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fff1"/>
        <w:tblpPr w:leftFromText="180" w:rightFromText="180" w:horzAnchor="margin" w:tblpX="-1026" w:tblpY="398"/>
        <w:tblW w:w="10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624"/>
      </w:tblGrid>
      <w:tr w:rsidR="00995CCB" w:rsidRPr="00995CCB" w14:paraId="36463FBA" w14:textId="77777777" w:rsidTr="00946F1A">
        <w:trPr>
          <w:trHeight w:val="1754"/>
        </w:trPr>
        <w:tc>
          <w:tcPr>
            <w:tcW w:w="5211" w:type="dxa"/>
          </w:tcPr>
          <w:p w14:paraId="0BD91181" w14:textId="77777777" w:rsidR="00995CCB" w:rsidRPr="00995CCB" w:rsidRDefault="00995CCB" w:rsidP="00946F1A">
            <w:pPr>
              <w:spacing w:line="240" w:lineRule="auto"/>
              <w:rPr>
                <w:sz w:val="28"/>
                <w:szCs w:val="28"/>
              </w:rPr>
            </w:pPr>
            <w:r w:rsidRPr="00995CCB">
              <w:rPr>
                <w:sz w:val="28"/>
                <w:szCs w:val="28"/>
              </w:rPr>
              <w:t>РАССМОТРЕНО</w:t>
            </w:r>
          </w:p>
          <w:p w14:paraId="2181398A" w14:textId="77777777" w:rsidR="00995CCB" w:rsidRPr="00995CCB" w:rsidRDefault="00995CCB" w:rsidP="00946F1A">
            <w:pPr>
              <w:spacing w:line="240" w:lineRule="auto"/>
              <w:rPr>
                <w:sz w:val="28"/>
                <w:szCs w:val="28"/>
              </w:rPr>
            </w:pPr>
            <w:r w:rsidRPr="00995CCB">
              <w:rPr>
                <w:sz w:val="28"/>
                <w:szCs w:val="28"/>
              </w:rPr>
              <w:t xml:space="preserve">На заседании Педагогического Совета </w:t>
            </w:r>
          </w:p>
          <w:p w14:paraId="75891508" w14:textId="77777777" w:rsidR="00995CCB" w:rsidRPr="00995CCB" w:rsidRDefault="00995CCB" w:rsidP="00946F1A">
            <w:pPr>
              <w:spacing w:line="240" w:lineRule="auto"/>
              <w:rPr>
                <w:sz w:val="28"/>
                <w:szCs w:val="28"/>
              </w:rPr>
            </w:pPr>
            <w:r w:rsidRPr="00995CCB">
              <w:rPr>
                <w:sz w:val="28"/>
                <w:szCs w:val="28"/>
              </w:rPr>
              <w:t>МБОУ «Гимназия №34»</w:t>
            </w:r>
          </w:p>
          <w:p w14:paraId="26F8D310" w14:textId="77777777" w:rsidR="00995CCB" w:rsidRPr="00995CCB" w:rsidRDefault="00995CCB" w:rsidP="00946F1A">
            <w:pPr>
              <w:spacing w:line="240" w:lineRule="auto"/>
              <w:rPr>
                <w:sz w:val="28"/>
                <w:szCs w:val="28"/>
              </w:rPr>
            </w:pPr>
            <w:r w:rsidRPr="00995CCB">
              <w:rPr>
                <w:sz w:val="28"/>
                <w:szCs w:val="28"/>
              </w:rPr>
              <w:t xml:space="preserve">Протокол </w:t>
            </w:r>
            <w:r w:rsidRPr="00995CCB">
              <w:rPr>
                <w:sz w:val="28"/>
                <w:szCs w:val="28"/>
                <w:u w:val="single"/>
              </w:rPr>
              <w:t>№1</w:t>
            </w:r>
            <w:r w:rsidRPr="00995CCB">
              <w:rPr>
                <w:sz w:val="28"/>
                <w:szCs w:val="28"/>
              </w:rPr>
              <w:t xml:space="preserve"> от </w:t>
            </w:r>
            <w:r w:rsidRPr="00995CCB">
              <w:rPr>
                <w:sz w:val="28"/>
                <w:szCs w:val="28"/>
                <w:u w:val="single"/>
              </w:rPr>
              <w:t>30.08.2022</w:t>
            </w:r>
          </w:p>
        </w:tc>
        <w:tc>
          <w:tcPr>
            <w:tcW w:w="5624" w:type="dxa"/>
          </w:tcPr>
          <w:p w14:paraId="32C5C9BB" w14:textId="77777777" w:rsidR="00995CCB" w:rsidRPr="00995CCB" w:rsidRDefault="00995CCB" w:rsidP="00946F1A">
            <w:pPr>
              <w:spacing w:line="240" w:lineRule="auto"/>
              <w:jc w:val="right"/>
              <w:rPr>
                <w:sz w:val="28"/>
                <w:szCs w:val="28"/>
              </w:rPr>
            </w:pPr>
            <w:r w:rsidRPr="00995CCB">
              <w:rPr>
                <w:sz w:val="28"/>
                <w:szCs w:val="28"/>
              </w:rPr>
              <w:t xml:space="preserve">УТВЕРЖДАЮ:                                                                           </w:t>
            </w:r>
          </w:p>
          <w:p w14:paraId="68D8D842" w14:textId="77777777" w:rsidR="00995CCB" w:rsidRPr="00995CCB" w:rsidRDefault="00995CCB" w:rsidP="00946F1A">
            <w:pPr>
              <w:spacing w:line="240" w:lineRule="auto"/>
              <w:jc w:val="right"/>
              <w:rPr>
                <w:sz w:val="28"/>
                <w:szCs w:val="28"/>
              </w:rPr>
            </w:pPr>
            <w:r w:rsidRPr="00995CCB">
              <w:rPr>
                <w:sz w:val="28"/>
                <w:szCs w:val="28"/>
              </w:rPr>
              <w:t xml:space="preserve">Директор  МБОУ « Гимназия   № 34»                         </w:t>
            </w:r>
          </w:p>
          <w:p w14:paraId="61ED4732" w14:textId="77777777" w:rsidR="00995CCB" w:rsidRPr="00995CCB" w:rsidRDefault="00995CCB" w:rsidP="00946F1A">
            <w:pPr>
              <w:spacing w:line="240" w:lineRule="auto"/>
              <w:jc w:val="right"/>
              <w:rPr>
                <w:sz w:val="28"/>
                <w:szCs w:val="28"/>
              </w:rPr>
            </w:pPr>
            <w:r w:rsidRPr="00995CCB">
              <w:rPr>
                <w:sz w:val="28"/>
                <w:szCs w:val="28"/>
              </w:rPr>
              <w:t xml:space="preserve">И.А.Чередников_______________ </w:t>
            </w:r>
          </w:p>
          <w:p w14:paraId="66D14698" w14:textId="4258CC02" w:rsidR="00995CCB" w:rsidRPr="00995CCB" w:rsidRDefault="00995CCB" w:rsidP="00946F1A">
            <w:pPr>
              <w:spacing w:line="240" w:lineRule="auto"/>
              <w:jc w:val="right"/>
              <w:rPr>
                <w:sz w:val="28"/>
                <w:szCs w:val="28"/>
              </w:rPr>
            </w:pPr>
            <w:r w:rsidRPr="00995CCB">
              <w:rPr>
                <w:sz w:val="28"/>
                <w:szCs w:val="28"/>
              </w:rPr>
              <w:t xml:space="preserve">                                                                                                                              Пр</w:t>
            </w:r>
            <w:r w:rsidRPr="00995CCB">
              <w:rPr>
                <w:sz w:val="28"/>
                <w:szCs w:val="28"/>
                <w:u w:val="single"/>
              </w:rPr>
              <w:t>.№327</w:t>
            </w:r>
            <w:r w:rsidRPr="00995CCB">
              <w:rPr>
                <w:sz w:val="28"/>
                <w:szCs w:val="28"/>
              </w:rPr>
              <w:t xml:space="preserve"> от </w:t>
            </w:r>
            <w:r w:rsidRPr="00995CCB">
              <w:rPr>
                <w:sz w:val="28"/>
                <w:szCs w:val="28"/>
                <w:u w:val="single"/>
              </w:rPr>
              <w:t>31.</w:t>
            </w:r>
            <w:r w:rsidR="005C2582">
              <w:rPr>
                <w:sz w:val="28"/>
                <w:szCs w:val="28"/>
                <w:u w:val="single"/>
              </w:rPr>
              <w:t>08.202</w:t>
            </w:r>
            <w:r>
              <w:rPr>
                <w:sz w:val="28"/>
                <w:szCs w:val="28"/>
                <w:u w:val="single"/>
              </w:rPr>
              <w:t>2</w:t>
            </w:r>
            <w:r w:rsidRPr="00995CCB">
              <w:rPr>
                <w:sz w:val="28"/>
                <w:szCs w:val="28"/>
                <w:u w:val="single"/>
              </w:rPr>
              <w:t xml:space="preserve">                                                                                </w:t>
            </w:r>
          </w:p>
          <w:p w14:paraId="058E119C" w14:textId="77777777" w:rsidR="00995CCB" w:rsidRPr="00995CCB" w:rsidRDefault="00995CCB" w:rsidP="00946F1A">
            <w:pPr>
              <w:spacing w:line="240" w:lineRule="auto"/>
              <w:rPr>
                <w:sz w:val="28"/>
                <w:szCs w:val="28"/>
              </w:rPr>
            </w:pPr>
          </w:p>
        </w:tc>
      </w:tr>
    </w:tbl>
    <w:p w14:paraId="55E7BED0" w14:textId="77777777" w:rsidR="003C763B" w:rsidRPr="003C763B" w:rsidRDefault="003C763B" w:rsidP="003C763B">
      <w:pPr>
        <w:autoSpaceDE w:val="0"/>
        <w:autoSpaceDN w:val="0"/>
        <w:adjustRightInd w:val="0"/>
        <w:spacing w:line="288" w:lineRule="auto"/>
        <w:ind w:firstLine="0"/>
        <w:textAlignment w:val="center"/>
        <w:rPr>
          <w:rFonts w:asciiTheme="minorHAnsi" w:hAnsiTheme="minorHAnsi" w:cs="OfficinaSansITC Regular"/>
          <w:color w:val="000000"/>
          <w:sz w:val="42"/>
          <w:szCs w:val="42"/>
        </w:rPr>
      </w:pPr>
    </w:p>
    <w:p w14:paraId="61DE16C4" w14:textId="77777777" w:rsidR="003C763B" w:rsidRDefault="00BE6085" w:rsidP="00B02506">
      <w:pPr>
        <w:autoSpaceDE w:val="0"/>
        <w:autoSpaceDN w:val="0"/>
        <w:adjustRightInd w:val="0"/>
        <w:spacing w:line="288" w:lineRule="auto"/>
        <w:ind w:firstLine="0"/>
        <w:jc w:val="center"/>
        <w:textAlignment w:val="center"/>
        <w:rPr>
          <w:rFonts w:asciiTheme="minorHAnsi" w:hAnsiTheme="minorHAnsi" w:cs="OfficinaSansITC Regular"/>
          <w:b/>
          <w:color w:val="000000"/>
          <w:sz w:val="42"/>
          <w:szCs w:val="42"/>
        </w:rPr>
      </w:pPr>
      <w:r w:rsidRPr="00EF6818">
        <w:rPr>
          <w:rFonts w:ascii="OfficinaSansITC Regular" w:hAnsi="OfficinaSansITC Regular" w:cs="OfficinaSansITC Regular"/>
          <w:b/>
          <w:color w:val="000000"/>
          <w:sz w:val="42"/>
          <w:szCs w:val="42"/>
        </w:rPr>
        <w:t xml:space="preserve"> </w:t>
      </w:r>
    </w:p>
    <w:p w14:paraId="794406F4" w14:textId="77777777" w:rsidR="003C763B" w:rsidRDefault="003C763B" w:rsidP="00B02506">
      <w:pPr>
        <w:autoSpaceDE w:val="0"/>
        <w:autoSpaceDN w:val="0"/>
        <w:adjustRightInd w:val="0"/>
        <w:spacing w:line="288" w:lineRule="auto"/>
        <w:ind w:firstLine="0"/>
        <w:jc w:val="center"/>
        <w:textAlignment w:val="center"/>
        <w:rPr>
          <w:rFonts w:asciiTheme="minorHAnsi" w:hAnsiTheme="minorHAnsi" w:cs="OfficinaSansITC Regular"/>
          <w:b/>
          <w:color w:val="000000"/>
          <w:sz w:val="42"/>
          <w:szCs w:val="42"/>
        </w:rPr>
      </w:pPr>
    </w:p>
    <w:p w14:paraId="3FACB965" w14:textId="30201B89" w:rsidR="00BE6085" w:rsidRPr="00EF6818" w:rsidRDefault="00995CCB" w:rsidP="00B02506">
      <w:pPr>
        <w:autoSpaceDE w:val="0"/>
        <w:autoSpaceDN w:val="0"/>
        <w:adjustRightInd w:val="0"/>
        <w:spacing w:line="288" w:lineRule="auto"/>
        <w:ind w:firstLine="0"/>
        <w:jc w:val="center"/>
        <w:textAlignment w:val="center"/>
        <w:rPr>
          <w:rFonts w:ascii="OfficinaSansITC Regular" w:hAnsi="OfficinaSansITC Regular" w:cs="OfficinaSansITC Regular"/>
          <w:b/>
          <w:color w:val="000000"/>
          <w:sz w:val="42"/>
          <w:szCs w:val="42"/>
        </w:rPr>
      </w:pPr>
      <w:r w:rsidRPr="00995CCB">
        <w:rPr>
          <w:rFonts w:cs="Times New Roman"/>
          <w:b/>
          <w:color w:val="000000"/>
          <w:sz w:val="42"/>
          <w:szCs w:val="42"/>
        </w:rPr>
        <w:t>О</w:t>
      </w:r>
      <w:r w:rsidR="00BE6085" w:rsidRPr="00995CCB">
        <w:rPr>
          <w:rFonts w:cs="Times New Roman"/>
          <w:b/>
          <w:color w:val="000000"/>
          <w:sz w:val="42"/>
          <w:szCs w:val="42"/>
        </w:rPr>
        <w:t>СНОВНАЯ</w:t>
      </w:r>
    </w:p>
    <w:p w14:paraId="60513DE4" w14:textId="77777777" w:rsidR="00BE6085" w:rsidRPr="00EF6818" w:rsidRDefault="00BE6085" w:rsidP="00B02506">
      <w:pPr>
        <w:autoSpaceDE w:val="0"/>
        <w:autoSpaceDN w:val="0"/>
        <w:adjustRightInd w:val="0"/>
        <w:spacing w:line="288" w:lineRule="auto"/>
        <w:ind w:firstLine="0"/>
        <w:jc w:val="center"/>
        <w:textAlignment w:val="center"/>
        <w:rPr>
          <w:rFonts w:ascii="OfficinaSansITC Regular" w:hAnsi="OfficinaSansITC Regular" w:cs="OfficinaSansITC Regular"/>
          <w:b/>
          <w:color w:val="000000"/>
          <w:sz w:val="42"/>
          <w:szCs w:val="42"/>
        </w:rPr>
      </w:pPr>
      <w:r w:rsidRPr="00EF6818">
        <w:rPr>
          <w:rFonts w:ascii="OfficinaSansITC Regular" w:hAnsi="OfficinaSansITC Regular" w:cs="OfficinaSansITC Regular"/>
          <w:b/>
          <w:color w:val="000000"/>
          <w:sz w:val="42"/>
          <w:szCs w:val="42"/>
        </w:rPr>
        <w:t>ОБРАЗОВАТЕЛЬНАЯ</w:t>
      </w:r>
    </w:p>
    <w:p w14:paraId="41CBB28E" w14:textId="77777777" w:rsidR="003C763B" w:rsidRDefault="00BE6085" w:rsidP="00B02506">
      <w:pPr>
        <w:autoSpaceDE w:val="0"/>
        <w:autoSpaceDN w:val="0"/>
        <w:adjustRightInd w:val="0"/>
        <w:spacing w:line="288" w:lineRule="auto"/>
        <w:ind w:firstLine="0"/>
        <w:jc w:val="center"/>
        <w:textAlignment w:val="center"/>
        <w:rPr>
          <w:rFonts w:asciiTheme="minorHAnsi" w:hAnsiTheme="minorHAnsi" w:cs="OfficinaSansITC Regular"/>
          <w:b/>
          <w:sz w:val="42"/>
          <w:szCs w:val="42"/>
        </w:rPr>
      </w:pPr>
      <w:r w:rsidRPr="00EF6818">
        <w:rPr>
          <w:rFonts w:ascii="OfficinaSansITC Regular" w:hAnsi="OfficinaSansITC Regular" w:cs="OfficinaSansITC Regular"/>
          <w:b/>
          <w:color w:val="000000"/>
          <w:sz w:val="42"/>
          <w:szCs w:val="42"/>
        </w:rPr>
        <w:t>ПРОГРАММА</w:t>
      </w:r>
      <w:r w:rsidRPr="00EF6818">
        <w:rPr>
          <w:rFonts w:ascii="OfficinaSansITC Regular" w:hAnsi="OfficinaSansITC Regular" w:cs="OfficinaSansITC Regular"/>
          <w:b/>
          <w:color w:val="000000"/>
          <w:sz w:val="42"/>
          <w:szCs w:val="42"/>
        </w:rPr>
        <w:br/>
      </w:r>
      <w:r w:rsidRPr="00EF6818">
        <w:rPr>
          <w:rFonts w:ascii="OfficinaSansITC Regular" w:hAnsi="OfficinaSansITC Regular" w:cs="OfficinaSansITC Regular"/>
          <w:b/>
          <w:sz w:val="42"/>
          <w:szCs w:val="42"/>
        </w:rPr>
        <w:t xml:space="preserve">НАЧАЛЬНОГО ОБЩЕГО </w:t>
      </w:r>
      <w:r>
        <w:rPr>
          <w:rFonts w:cs="OfficinaSansITC Regular"/>
          <w:b/>
          <w:sz w:val="42"/>
          <w:szCs w:val="42"/>
        </w:rPr>
        <w:br/>
      </w:r>
      <w:r w:rsidRPr="00EF6818">
        <w:rPr>
          <w:rFonts w:ascii="OfficinaSansITC Regular" w:hAnsi="OfficinaSansITC Regular" w:cs="OfficinaSansITC Regular"/>
          <w:b/>
          <w:sz w:val="42"/>
          <w:szCs w:val="42"/>
        </w:rPr>
        <w:t>ОБРАЗОВАНИЯ</w:t>
      </w:r>
      <w:r w:rsidR="003C763B">
        <w:rPr>
          <w:rFonts w:asciiTheme="minorHAnsi" w:hAnsiTheme="minorHAnsi" w:cs="OfficinaSansITC Regular"/>
          <w:b/>
          <w:sz w:val="42"/>
          <w:szCs w:val="42"/>
        </w:rPr>
        <w:t xml:space="preserve"> </w:t>
      </w:r>
    </w:p>
    <w:p w14:paraId="60C1E645" w14:textId="77777777" w:rsidR="003C763B" w:rsidRDefault="003C763B" w:rsidP="00B02506">
      <w:pPr>
        <w:autoSpaceDE w:val="0"/>
        <w:autoSpaceDN w:val="0"/>
        <w:adjustRightInd w:val="0"/>
        <w:spacing w:line="288" w:lineRule="auto"/>
        <w:ind w:firstLine="0"/>
        <w:jc w:val="center"/>
        <w:textAlignment w:val="center"/>
        <w:rPr>
          <w:rFonts w:cs="Times New Roman"/>
          <w:b/>
          <w:sz w:val="42"/>
          <w:szCs w:val="42"/>
        </w:rPr>
      </w:pPr>
      <w:r w:rsidRPr="003C763B">
        <w:rPr>
          <w:rFonts w:cs="Times New Roman"/>
          <w:b/>
          <w:sz w:val="42"/>
          <w:szCs w:val="42"/>
        </w:rPr>
        <w:t>МУНИ</w:t>
      </w:r>
      <w:r>
        <w:rPr>
          <w:rFonts w:cs="Times New Roman"/>
          <w:b/>
          <w:sz w:val="42"/>
          <w:szCs w:val="42"/>
        </w:rPr>
        <w:t xml:space="preserve">ЦИПАЛЬНОГО </w:t>
      </w:r>
    </w:p>
    <w:p w14:paraId="1CB65CBB" w14:textId="77777777" w:rsidR="003C763B" w:rsidRDefault="003C763B" w:rsidP="00B02506">
      <w:pPr>
        <w:autoSpaceDE w:val="0"/>
        <w:autoSpaceDN w:val="0"/>
        <w:adjustRightInd w:val="0"/>
        <w:spacing w:line="288" w:lineRule="auto"/>
        <w:ind w:firstLine="0"/>
        <w:jc w:val="center"/>
        <w:textAlignment w:val="center"/>
        <w:rPr>
          <w:rFonts w:cs="Times New Roman"/>
          <w:b/>
          <w:sz w:val="42"/>
          <w:szCs w:val="42"/>
        </w:rPr>
      </w:pPr>
      <w:r>
        <w:rPr>
          <w:rFonts w:cs="Times New Roman"/>
          <w:b/>
          <w:sz w:val="42"/>
          <w:szCs w:val="42"/>
        </w:rPr>
        <w:t xml:space="preserve">БЮДЖЕТНОГО </w:t>
      </w:r>
    </w:p>
    <w:p w14:paraId="0F8DA80B" w14:textId="77777777" w:rsidR="00995CCB" w:rsidRDefault="003C763B" w:rsidP="00B02506">
      <w:pPr>
        <w:autoSpaceDE w:val="0"/>
        <w:autoSpaceDN w:val="0"/>
        <w:adjustRightInd w:val="0"/>
        <w:spacing w:line="288" w:lineRule="auto"/>
        <w:ind w:firstLine="0"/>
        <w:jc w:val="center"/>
        <w:textAlignment w:val="center"/>
        <w:rPr>
          <w:rFonts w:cs="Times New Roman"/>
          <w:b/>
          <w:sz w:val="42"/>
          <w:szCs w:val="42"/>
        </w:rPr>
      </w:pPr>
      <w:r>
        <w:rPr>
          <w:rFonts w:cs="Times New Roman"/>
          <w:b/>
          <w:sz w:val="42"/>
          <w:szCs w:val="42"/>
        </w:rPr>
        <w:t xml:space="preserve">ОЩЕОБРАЗОВАТЕЛЬНОГО УЧРЕЖДЕНИЯ </w:t>
      </w:r>
    </w:p>
    <w:p w14:paraId="2C3E849F" w14:textId="320EA4AD" w:rsidR="003C763B" w:rsidRDefault="003C763B" w:rsidP="00995CCB">
      <w:pPr>
        <w:autoSpaceDE w:val="0"/>
        <w:autoSpaceDN w:val="0"/>
        <w:adjustRightInd w:val="0"/>
        <w:spacing w:line="288" w:lineRule="auto"/>
        <w:ind w:firstLine="0"/>
        <w:jc w:val="center"/>
        <w:textAlignment w:val="center"/>
        <w:rPr>
          <w:rFonts w:cs="Times New Roman"/>
          <w:b/>
          <w:sz w:val="42"/>
          <w:szCs w:val="42"/>
        </w:rPr>
      </w:pPr>
      <w:r>
        <w:rPr>
          <w:rFonts w:cs="Times New Roman"/>
          <w:b/>
          <w:sz w:val="42"/>
          <w:szCs w:val="42"/>
        </w:rPr>
        <w:t>ГОРОДА РОСТОВА-НА-ДОНУ</w:t>
      </w:r>
    </w:p>
    <w:p w14:paraId="485029F3" w14:textId="77777777" w:rsidR="00946F1A" w:rsidRDefault="003C763B" w:rsidP="00B02506">
      <w:pPr>
        <w:autoSpaceDE w:val="0"/>
        <w:autoSpaceDN w:val="0"/>
        <w:adjustRightInd w:val="0"/>
        <w:spacing w:line="288" w:lineRule="auto"/>
        <w:ind w:firstLine="0"/>
        <w:jc w:val="center"/>
        <w:textAlignment w:val="center"/>
        <w:rPr>
          <w:rFonts w:cs="Times New Roman"/>
          <w:b/>
          <w:sz w:val="42"/>
          <w:szCs w:val="42"/>
        </w:rPr>
      </w:pPr>
      <w:r>
        <w:rPr>
          <w:rFonts w:cs="Times New Roman"/>
          <w:b/>
          <w:sz w:val="42"/>
          <w:szCs w:val="42"/>
        </w:rPr>
        <w:t xml:space="preserve"> «ГИМНАЗИЯ №34 </w:t>
      </w:r>
    </w:p>
    <w:p w14:paraId="27C04ABE" w14:textId="46662F09" w:rsidR="00BE6085" w:rsidRPr="003C763B" w:rsidRDefault="003C763B" w:rsidP="00B02506">
      <w:pPr>
        <w:autoSpaceDE w:val="0"/>
        <w:autoSpaceDN w:val="0"/>
        <w:adjustRightInd w:val="0"/>
        <w:spacing w:line="288" w:lineRule="auto"/>
        <w:ind w:firstLine="0"/>
        <w:jc w:val="center"/>
        <w:textAlignment w:val="center"/>
        <w:rPr>
          <w:rFonts w:cs="Times New Roman"/>
          <w:b/>
          <w:bCs/>
          <w:caps/>
          <w:sz w:val="42"/>
          <w:szCs w:val="42"/>
        </w:rPr>
      </w:pPr>
      <w:r>
        <w:rPr>
          <w:rFonts w:cs="Times New Roman"/>
          <w:b/>
          <w:sz w:val="42"/>
          <w:szCs w:val="42"/>
        </w:rPr>
        <w:t>ИМЕНИ ЧУМАЧЕНКО Д.М.»</w:t>
      </w:r>
    </w:p>
    <w:p w14:paraId="1700189E" w14:textId="77777777" w:rsidR="00BE6085" w:rsidRPr="00EF6818" w:rsidRDefault="00BE6085" w:rsidP="00B02506">
      <w:pPr>
        <w:autoSpaceDE w:val="0"/>
        <w:autoSpaceDN w:val="0"/>
        <w:adjustRightInd w:val="0"/>
        <w:spacing w:line="288" w:lineRule="auto"/>
        <w:ind w:firstLine="0"/>
        <w:jc w:val="center"/>
        <w:textAlignment w:val="center"/>
        <w:rPr>
          <w:rFonts w:cs="OfficinaSansITC Regular"/>
          <w:b/>
          <w:caps/>
          <w:color w:val="000000"/>
          <w:spacing w:val="4"/>
          <w:szCs w:val="20"/>
        </w:rPr>
      </w:pPr>
    </w:p>
    <w:p w14:paraId="7C073802" w14:textId="77777777" w:rsidR="00BE6085" w:rsidRDefault="00BE6085" w:rsidP="00B02506">
      <w:pPr>
        <w:autoSpaceDE w:val="0"/>
        <w:autoSpaceDN w:val="0"/>
        <w:adjustRightInd w:val="0"/>
        <w:spacing w:line="288" w:lineRule="auto"/>
        <w:ind w:firstLine="0"/>
        <w:jc w:val="center"/>
        <w:textAlignment w:val="center"/>
        <w:rPr>
          <w:rFonts w:cs="OfficinaSansITC Regular"/>
          <w:caps/>
          <w:color w:val="000000"/>
          <w:spacing w:val="4"/>
          <w:szCs w:val="20"/>
        </w:rPr>
      </w:pPr>
    </w:p>
    <w:p w14:paraId="46F5EF03" w14:textId="77777777" w:rsidR="00995CCB" w:rsidRDefault="00995CCB" w:rsidP="00B02506">
      <w:pPr>
        <w:autoSpaceDE w:val="0"/>
        <w:autoSpaceDN w:val="0"/>
        <w:adjustRightInd w:val="0"/>
        <w:spacing w:line="288" w:lineRule="auto"/>
        <w:ind w:firstLine="0"/>
        <w:jc w:val="center"/>
        <w:textAlignment w:val="center"/>
        <w:rPr>
          <w:rFonts w:cs="OfficinaSansITC Regular"/>
          <w:caps/>
          <w:color w:val="000000"/>
          <w:spacing w:val="4"/>
          <w:szCs w:val="20"/>
        </w:rPr>
      </w:pPr>
    </w:p>
    <w:p w14:paraId="63DF2074" w14:textId="77777777" w:rsidR="00995CCB" w:rsidRDefault="00995CCB" w:rsidP="00B02506">
      <w:pPr>
        <w:autoSpaceDE w:val="0"/>
        <w:autoSpaceDN w:val="0"/>
        <w:adjustRightInd w:val="0"/>
        <w:spacing w:line="288" w:lineRule="auto"/>
        <w:ind w:firstLine="0"/>
        <w:jc w:val="center"/>
        <w:textAlignment w:val="center"/>
        <w:rPr>
          <w:rFonts w:cs="OfficinaSansITC Regular"/>
          <w:caps/>
          <w:color w:val="000000"/>
          <w:spacing w:val="4"/>
          <w:szCs w:val="20"/>
        </w:rPr>
      </w:pPr>
    </w:p>
    <w:p w14:paraId="01ECDE3B" w14:textId="77777777" w:rsidR="00995CCB" w:rsidRDefault="00995CCB" w:rsidP="00B02506">
      <w:pPr>
        <w:autoSpaceDE w:val="0"/>
        <w:autoSpaceDN w:val="0"/>
        <w:adjustRightInd w:val="0"/>
        <w:spacing w:line="288" w:lineRule="auto"/>
        <w:ind w:firstLine="0"/>
        <w:jc w:val="center"/>
        <w:textAlignment w:val="center"/>
        <w:rPr>
          <w:rFonts w:cs="OfficinaSansITC Regular"/>
          <w:caps/>
          <w:color w:val="000000"/>
          <w:spacing w:val="4"/>
          <w:szCs w:val="20"/>
        </w:rPr>
      </w:pPr>
    </w:p>
    <w:p w14:paraId="771639F9" w14:textId="77777777" w:rsidR="00995CCB" w:rsidRDefault="00995CCB" w:rsidP="00B02506">
      <w:pPr>
        <w:autoSpaceDE w:val="0"/>
        <w:autoSpaceDN w:val="0"/>
        <w:adjustRightInd w:val="0"/>
        <w:spacing w:line="288" w:lineRule="auto"/>
        <w:ind w:firstLine="0"/>
        <w:jc w:val="center"/>
        <w:textAlignment w:val="center"/>
        <w:rPr>
          <w:rFonts w:cs="OfficinaSansITC Regular"/>
          <w:caps/>
          <w:color w:val="000000"/>
          <w:spacing w:val="4"/>
          <w:szCs w:val="20"/>
        </w:rPr>
      </w:pPr>
    </w:p>
    <w:p w14:paraId="2ABAFCAC" w14:textId="77777777" w:rsidR="00995CCB" w:rsidRDefault="00995CCB" w:rsidP="00B02506">
      <w:pPr>
        <w:autoSpaceDE w:val="0"/>
        <w:autoSpaceDN w:val="0"/>
        <w:adjustRightInd w:val="0"/>
        <w:spacing w:line="288" w:lineRule="auto"/>
        <w:ind w:firstLine="0"/>
        <w:jc w:val="center"/>
        <w:textAlignment w:val="center"/>
        <w:rPr>
          <w:rFonts w:cs="OfficinaSansITC Regular"/>
          <w:caps/>
          <w:color w:val="000000"/>
          <w:spacing w:val="4"/>
          <w:szCs w:val="20"/>
        </w:rPr>
      </w:pPr>
    </w:p>
    <w:p w14:paraId="627C1C96" w14:textId="77777777" w:rsidR="00995CCB" w:rsidRDefault="00995CCB" w:rsidP="00B02506">
      <w:pPr>
        <w:autoSpaceDE w:val="0"/>
        <w:autoSpaceDN w:val="0"/>
        <w:adjustRightInd w:val="0"/>
        <w:spacing w:line="288" w:lineRule="auto"/>
        <w:ind w:firstLine="0"/>
        <w:jc w:val="center"/>
        <w:textAlignment w:val="center"/>
        <w:rPr>
          <w:rFonts w:cs="OfficinaSansITC Regular"/>
          <w:caps/>
          <w:color w:val="000000"/>
          <w:spacing w:val="4"/>
          <w:szCs w:val="20"/>
        </w:rPr>
      </w:pPr>
    </w:p>
    <w:p w14:paraId="4E6198FB" w14:textId="77777777" w:rsidR="00995CCB" w:rsidRDefault="00995CCB" w:rsidP="00B02506">
      <w:pPr>
        <w:autoSpaceDE w:val="0"/>
        <w:autoSpaceDN w:val="0"/>
        <w:adjustRightInd w:val="0"/>
        <w:spacing w:line="288" w:lineRule="auto"/>
        <w:ind w:firstLine="0"/>
        <w:jc w:val="center"/>
        <w:textAlignment w:val="center"/>
        <w:rPr>
          <w:rFonts w:cs="OfficinaSansITC Regular"/>
          <w:caps/>
          <w:color w:val="000000"/>
          <w:spacing w:val="4"/>
          <w:szCs w:val="20"/>
        </w:rPr>
      </w:pPr>
    </w:p>
    <w:p w14:paraId="1136C401" w14:textId="77777777" w:rsidR="00995CCB" w:rsidRDefault="00995CCB" w:rsidP="00B02506">
      <w:pPr>
        <w:autoSpaceDE w:val="0"/>
        <w:autoSpaceDN w:val="0"/>
        <w:adjustRightInd w:val="0"/>
        <w:spacing w:line="288" w:lineRule="auto"/>
        <w:ind w:firstLine="0"/>
        <w:jc w:val="center"/>
        <w:textAlignment w:val="center"/>
        <w:rPr>
          <w:rFonts w:cs="OfficinaSansITC Regular"/>
          <w:caps/>
          <w:color w:val="000000"/>
          <w:spacing w:val="4"/>
          <w:szCs w:val="20"/>
        </w:rPr>
      </w:pPr>
    </w:p>
    <w:p w14:paraId="7D0A26A3" w14:textId="77777777" w:rsidR="00995CCB" w:rsidRDefault="00995CCB" w:rsidP="00B02506">
      <w:pPr>
        <w:autoSpaceDE w:val="0"/>
        <w:autoSpaceDN w:val="0"/>
        <w:adjustRightInd w:val="0"/>
        <w:spacing w:line="288" w:lineRule="auto"/>
        <w:ind w:firstLine="0"/>
        <w:jc w:val="center"/>
        <w:textAlignment w:val="center"/>
        <w:rPr>
          <w:rFonts w:cs="OfficinaSansITC Regular"/>
          <w:caps/>
          <w:color w:val="000000"/>
          <w:spacing w:val="4"/>
          <w:szCs w:val="20"/>
        </w:rPr>
      </w:pPr>
    </w:p>
    <w:p w14:paraId="097937F9" w14:textId="77777777" w:rsidR="00995CCB" w:rsidRDefault="00995CCB" w:rsidP="00B02506">
      <w:pPr>
        <w:autoSpaceDE w:val="0"/>
        <w:autoSpaceDN w:val="0"/>
        <w:adjustRightInd w:val="0"/>
        <w:spacing w:line="288" w:lineRule="auto"/>
        <w:ind w:firstLine="0"/>
        <w:jc w:val="center"/>
        <w:textAlignment w:val="center"/>
        <w:rPr>
          <w:rFonts w:cs="OfficinaSansITC Regular"/>
          <w:caps/>
          <w:color w:val="000000"/>
          <w:spacing w:val="4"/>
          <w:szCs w:val="20"/>
        </w:rPr>
      </w:pPr>
    </w:p>
    <w:p w14:paraId="0A650F92" w14:textId="77777777" w:rsidR="00995CCB" w:rsidRDefault="00995CCB" w:rsidP="00B02506">
      <w:pPr>
        <w:autoSpaceDE w:val="0"/>
        <w:autoSpaceDN w:val="0"/>
        <w:adjustRightInd w:val="0"/>
        <w:spacing w:line="288" w:lineRule="auto"/>
        <w:ind w:firstLine="0"/>
        <w:jc w:val="center"/>
        <w:textAlignment w:val="center"/>
        <w:rPr>
          <w:rFonts w:cs="OfficinaSansITC Regular"/>
          <w:caps/>
          <w:color w:val="000000"/>
          <w:spacing w:val="4"/>
          <w:szCs w:val="20"/>
        </w:rPr>
      </w:pPr>
    </w:p>
    <w:p w14:paraId="62130BC9" w14:textId="77777777" w:rsidR="00995CCB" w:rsidRDefault="00995CCB" w:rsidP="00B02506">
      <w:pPr>
        <w:autoSpaceDE w:val="0"/>
        <w:autoSpaceDN w:val="0"/>
        <w:adjustRightInd w:val="0"/>
        <w:spacing w:line="288" w:lineRule="auto"/>
        <w:ind w:firstLine="0"/>
        <w:jc w:val="center"/>
        <w:textAlignment w:val="center"/>
        <w:rPr>
          <w:rFonts w:cs="OfficinaSansITC Regular"/>
          <w:caps/>
          <w:color w:val="000000"/>
          <w:spacing w:val="4"/>
          <w:szCs w:val="20"/>
        </w:rPr>
      </w:pPr>
    </w:p>
    <w:p w14:paraId="43137B86" w14:textId="60FBBFE0" w:rsidR="00BE6085" w:rsidRPr="00995CCB" w:rsidRDefault="00995CCB" w:rsidP="00BB262A">
      <w:pPr>
        <w:autoSpaceDE w:val="0"/>
        <w:autoSpaceDN w:val="0"/>
        <w:adjustRightInd w:val="0"/>
        <w:spacing w:line="288" w:lineRule="auto"/>
        <w:ind w:firstLine="0"/>
        <w:jc w:val="center"/>
        <w:textAlignment w:val="center"/>
        <w:rPr>
          <w:rFonts w:asciiTheme="minorHAnsi" w:hAnsiTheme="minorHAnsi"/>
          <w:sz w:val="28"/>
          <w:szCs w:val="28"/>
        </w:rPr>
      </w:pPr>
      <w:r w:rsidRPr="00995CCB">
        <w:rPr>
          <w:rFonts w:cs="OfficinaSansITC Regular"/>
          <w:caps/>
          <w:color w:val="000000"/>
          <w:spacing w:val="4"/>
          <w:sz w:val="28"/>
          <w:szCs w:val="28"/>
        </w:rPr>
        <w:t>2022-2023 учебный год</w:t>
      </w:r>
    </w:p>
    <w:p w14:paraId="5D768D8F" w14:textId="77777777" w:rsidR="00474F70" w:rsidRDefault="00474F70">
      <w:pPr>
        <w:pStyle w:val="h1"/>
      </w:pPr>
      <w:r>
        <w:lastRenderedPageBreak/>
        <w:t>Содержание</w:t>
      </w:r>
    </w:p>
    <w:p w14:paraId="28218489" w14:textId="1B02EE56" w:rsidR="00474F70" w:rsidRDefault="00E7114A">
      <w:pPr>
        <w:pStyle w:val="TOC-1"/>
        <w:spacing w:after="85"/>
      </w:pPr>
      <w:r>
        <w:t xml:space="preserve">Общие положения </w:t>
      </w:r>
      <w:r>
        <w:tab/>
      </w:r>
      <w:r>
        <w:tab/>
        <w:t>4</w:t>
      </w:r>
    </w:p>
    <w:p w14:paraId="28E65097" w14:textId="1775B009" w:rsidR="00474F70" w:rsidRDefault="00E7114A">
      <w:pPr>
        <w:pStyle w:val="TOC-1"/>
        <w:spacing w:after="85"/>
      </w:pPr>
      <w:r>
        <w:t xml:space="preserve">1. Целевой раздел </w:t>
      </w:r>
      <w:r>
        <w:tab/>
      </w:r>
      <w:r>
        <w:tab/>
        <w:t>6</w:t>
      </w:r>
    </w:p>
    <w:p w14:paraId="26AE7C03" w14:textId="669F8FCE" w:rsidR="00474F70" w:rsidRDefault="00E7114A">
      <w:pPr>
        <w:pStyle w:val="TOC-2"/>
        <w:spacing w:after="85"/>
      </w:pPr>
      <w:r>
        <w:t xml:space="preserve">1.1. Пояснительная записка </w:t>
      </w:r>
      <w:r>
        <w:tab/>
      </w:r>
      <w:r>
        <w:tab/>
        <w:t>6</w:t>
      </w:r>
    </w:p>
    <w:p w14:paraId="0ED839B0" w14:textId="54EFB175" w:rsidR="00474F70" w:rsidRDefault="00474F70">
      <w:pPr>
        <w:pStyle w:val="TOC-2"/>
        <w:spacing w:after="85"/>
      </w:pPr>
      <w:r>
        <w:t xml:space="preserve">1.2. Общая характеристика программы начального </w:t>
      </w:r>
      <w:r w:rsidR="00B02506">
        <w:br/>
      </w:r>
      <w:r w:rsidR="00E7114A">
        <w:t xml:space="preserve">образования </w:t>
      </w:r>
      <w:r w:rsidR="00E7114A">
        <w:tab/>
      </w:r>
      <w:r w:rsidR="00E7114A">
        <w:tab/>
        <w:t>7</w:t>
      </w:r>
    </w:p>
    <w:p w14:paraId="17A289E5" w14:textId="77777777" w:rsidR="00946F1A" w:rsidRDefault="00474F70">
      <w:pPr>
        <w:pStyle w:val="TOC-2"/>
        <w:spacing w:after="85"/>
      </w:pPr>
      <w:r>
        <w:t>1.3. Общая характеристика планируемых результатов освоения о</w:t>
      </w:r>
    </w:p>
    <w:p w14:paraId="1829CA10" w14:textId="38BA2315" w:rsidR="00474F70" w:rsidRDefault="00474F70">
      <w:pPr>
        <w:pStyle w:val="TOC-2"/>
        <w:spacing w:after="85"/>
      </w:pPr>
      <w:r>
        <w:t>сновно</w:t>
      </w:r>
      <w:r w:rsidR="00E7114A">
        <w:t xml:space="preserve">й образовательной программы </w:t>
      </w:r>
      <w:r w:rsidR="00E7114A">
        <w:tab/>
      </w:r>
      <w:r w:rsidR="00E7114A">
        <w:tab/>
        <w:t>7</w:t>
      </w:r>
    </w:p>
    <w:p w14:paraId="16399956" w14:textId="57AC36E9" w:rsidR="00474F70" w:rsidRDefault="00474F70">
      <w:pPr>
        <w:pStyle w:val="TOC-2"/>
        <w:spacing w:after="85"/>
      </w:pPr>
      <w:r>
        <w:t xml:space="preserve">1.4. Система </w:t>
      </w:r>
      <w:proofErr w:type="gramStart"/>
      <w:r>
        <w:t xml:space="preserve">оценки достижения планируемых </w:t>
      </w:r>
      <w:r>
        <w:br/>
        <w:t>результатов освоения программы</w:t>
      </w:r>
      <w:r w:rsidR="00946F1A">
        <w:t xml:space="preserve"> начального общего образования</w:t>
      </w:r>
      <w:proofErr w:type="gramEnd"/>
      <w:r w:rsidR="00946F1A">
        <w:tab/>
      </w:r>
      <w:r w:rsidR="00E7114A">
        <w:t>8</w:t>
      </w:r>
    </w:p>
    <w:p w14:paraId="3ABC43B2" w14:textId="60D25740" w:rsidR="00474F70" w:rsidRDefault="00E7114A">
      <w:pPr>
        <w:pStyle w:val="TOC-3"/>
        <w:spacing w:after="85"/>
      </w:pPr>
      <w:r>
        <w:t xml:space="preserve">1.4.1. Общие положения </w:t>
      </w:r>
      <w:r>
        <w:tab/>
      </w:r>
      <w:r>
        <w:tab/>
        <w:t>8</w:t>
      </w:r>
    </w:p>
    <w:p w14:paraId="637DDA21" w14:textId="5D87894F" w:rsidR="00474F70" w:rsidRDefault="00474F70">
      <w:pPr>
        <w:pStyle w:val="TOC-3"/>
        <w:spacing w:after="85"/>
      </w:pPr>
      <w:r>
        <w:t>1.4.2. Особенности оценки метапредме</w:t>
      </w:r>
      <w:r w:rsidR="00946F1A">
        <w:t xml:space="preserve">тных и предметных результатов  </w:t>
      </w:r>
      <w:r w:rsidR="00E7114A">
        <w:t>9</w:t>
      </w:r>
    </w:p>
    <w:p w14:paraId="6E26155A" w14:textId="3854098A" w:rsidR="00474F70" w:rsidRDefault="00474F70">
      <w:pPr>
        <w:pStyle w:val="TOC-3"/>
        <w:spacing w:after="85"/>
      </w:pPr>
      <w:r>
        <w:t xml:space="preserve">1.4.3. Организация и содержание оценочных </w:t>
      </w:r>
      <w:r>
        <w:br/>
        <w:t xml:space="preserve">процедур </w:t>
      </w:r>
      <w:r>
        <w:tab/>
      </w:r>
      <w:r>
        <w:tab/>
      </w:r>
      <w:r w:rsidR="00E7114A">
        <w:t>11</w:t>
      </w:r>
    </w:p>
    <w:p w14:paraId="460E1714" w14:textId="77777777" w:rsidR="00474F70" w:rsidRDefault="00474F70">
      <w:pPr>
        <w:pStyle w:val="TOC-1"/>
        <w:spacing w:after="85"/>
      </w:pPr>
      <w:r>
        <w:t>2. Содержательный раздел</w:t>
      </w:r>
    </w:p>
    <w:p w14:paraId="25983DFF" w14:textId="34B794A1" w:rsidR="00474F70" w:rsidRDefault="00946F1A">
      <w:pPr>
        <w:pStyle w:val="TOC-2"/>
        <w:spacing w:after="28"/>
      </w:pPr>
      <w:r>
        <w:t xml:space="preserve">2.1. Рабочие программы </w:t>
      </w:r>
      <w:r w:rsidR="00E7114A">
        <w:t xml:space="preserve">учебных предметов </w:t>
      </w:r>
      <w:r w:rsidR="00E7114A">
        <w:tab/>
      </w:r>
      <w:r w:rsidR="00E7114A">
        <w:tab/>
        <w:t>38</w:t>
      </w:r>
    </w:p>
    <w:p w14:paraId="5C8F3068" w14:textId="36FADEE9" w:rsidR="00474F70" w:rsidRDefault="00E7114A">
      <w:pPr>
        <w:pStyle w:val="TOC-3"/>
        <w:spacing w:after="28"/>
      </w:pPr>
      <w:r>
        <w:t xml:space="preserve">Русский язык </w:t>
      </w:r>
      <w:r>
        <w:tab/>
      </w:r>
      <w:r>
        <w:tab/>
        <w:t>38</w:t>
      </w:r>
    </w:p>
    <w:p w14:paraId="7C40FEA3" w14:textId="3E0F2D1F" w:rsidR="00474F70" w:rsidRDefault="00C6778A">
      <w:pPr>
        <w:pStyle w:val="TOC-3"/>
        <w:spacing w:after="28"/>
      </w:pPr>
      <w:r>
        <w:t xml:space="preserve">Литературное чтение </w:t>
      </w:r>
      <w:r>
        <w:tab/>
      </w:r>
      <w:r>
        <w:tab/>
        <w:t>5</w:t>
      </w:r>
      <w:r w:rsidR="00E7114A">
        <w:t>7</w:t>
      </w:r>
    </w:p>
    <w:p w14:paraId="6742D819" w14:textId="67D54158" w:rsidR="00C6778A" w:rsidRPr="009D2A8D" w:rsidRDefault="00C6778A">
      <w:pPr>
        <w:pStyle w:val="TOC-3"/>
        <w:spacing w:after="28"/>
      </w:pPr>
      <w:r>
        <w:t>Иностранный (английский) язык………………………………..     72</w:t>
      </w:r>
    </w:p>
    <w:p w14:paraId="350B0FAB" w14:textId="3ECEC7A3" w:rsidR="00474F70" w:rsidRDefault="00C6778A">
      <w:pPr>
        <w:pStyle w:val="TOC-3"/>
        <w:spacing w:after="28"/>
      </w:pPr>
      <w:r>
        <w:t xml:space="preserve">Математика </w:t>
      </w:r>
      <w:r>
        <w:tab/>
      </w:r>
      <w:r>
        <w:tab/>
        <w:t>88</w:t>
      </w:r>
    </w:p>
    <w:p w14:paraId="0464E3E6" w14:textId="734B11CE" w:rsidR="00474F70" w:rsidRDefault="00C6778A">
      <w:pPr>
        <w:pStyle w:val="TOC-3"/>
        <w:spacing w:after="28"/>
      </w:pPr>
      <w:r>
        <w:t xml:space="preserve">Окружающий мир </w:t>
      </w:r>
      <w:r>
        <w:tab/>
      </w:r>
      <w:r>
        <w:tab/>
        <w:t>102</w:t>
      </w:r>
    </w:p>
    <w:p w14:paraId="21F6FC75" w14:textId="077CFCA2" w:rsidR="00C6778A" w:rsidRPr="009D2A8D" w:rsidRDefault="00C6778A">
      <w:pPr>
        <w:pStyle w:val="TOC-3"/>
        <w:spacing w:after="28"/>
      </w:pPr>
      <w:r>
        <w:t>Основы религиозных культур и светской этики……………….    115</w:t>
      </w:r>
    </w:p>
    <w:p w14:paraId="46462B41" w14:textId="4F3A4AE4" w:rsidR="00474F70" w:rsidRPr="00246B42" w:rsidRDefault="00C6778A">
      <w:pPr>
        <w:pStyle w:val="TOC-3"/>
        <w:spacing w:after="28"/>
      </w:pPr>
      <w:r>
        <w:t xml:space="preserve">Изобразительное искусство </w:t>
      </w:r>
      <w:r>
        <w:tab/>
      </w:r>
      <w:r>
        <w:tab/>
        <w:t>126</w:t>
      </w:r>
    </w:p>
    <w:p w14:paraId="0CF623E0" w14:textId="33468D38" w:rsidR="00474F70" w:rsidRPr="00246B42" w:rsidRDefault="00C6778A">
      <w:pPr>
        <w:pStyle w:val="TOC-3"/>
        <w:spacing w:after="28"/>
      </w:pPr>
      <w:r>
        <w:t xml:space="preserve">Музыка </w:t>
      </w:r>
      <w:r>
        <w:tab/>
      </w:r>
      <w:r>
        <w:tab/>
        <w:t>145</w:t>
      </w:r>
    </w:p>
    <w:p w14:paraId="59CAF1E2" w14:textId="76B33EE8" w:rsidR="00474F70" w:rsidRPr="00246B42" w:rsidRDefault="009D2A8D">
      <w:pPr>
        <w:pStyle w:val="TOC-3"/>
        <w:spacing w:after="28"/>
      </w:pPr>
      <w:r>
        <w:t xml:space="preserve">Технология </w:t>
      </w:r>
      <w:r>
        <w:tab/>
      </w:r>
      <w:r>
        <w:tab/>
      </w:r>
      <w:r w:rsidR="00C6778A">
        <w:t>198</w:t>
      </w:r>
    </w:p>
    <w:p w14:paraId="59AE5D11" w14:textId="17A5A85E" w:rsidR="00474F70" w:rsidRPr="00246B42" w:rsidRDefault="009D2A8D">
      <w:pPr>
        <w:pStyle w:val="TOC-3"/>
        <w:spacing w:after="85"/>
      </w:pPr>
      <w:r>
        <w:t xml:space="preserve">Физическая культура </w:t>
      </w:r>
      <w:r>
        <w:tab/>
      </w:r>
      <w:r>
        <w:tab/>
      </w:r>
      <w:r w:rsidR="00C6778A">
        <w:t>213</w:t>
      </w:r>
    </w:p>
    <w:p w14:paraId="11353995" w14:textId="62D2AEB4" w:rsidR="00474F70" w:rsidRDefault="00946F1A">
      <w:pPr>
        <w:pStyle w:val="TOC-2"/>
        <w:spacing w:after="85"/>
      </w:pPr>
      <w:r>
        <w:t xml:space="preserve">2.2. Программа формирования </w:t>
      </w:r>
      <w:r w:rsidR="00474F70">
        <w:t>универсальн</w:t>
      </w:r>
      <w:r w:rsidR="009D2A8D">
        <w:t>ых учебных дей</w:t>
      </w:r>
      <w:r>
        <w:t xml:space="preserve">ствий </w:t>
      </w:r>
      <w:r w:rsidR="009D2A8D">
        <w:tab/>
      </w:r>
      <w:r w:rsidR="00C6778A">
        <w:t>222</w:t>
      </w:r>
    </w:p>
    <w:p w14:paraId="18FA8398" w14:textId="77777777" w:rsidR="00946F1A" w:rsidRDefault="00474F70">
      <w:pPr>
        <w:pStyle w:val="TOC-3"/>
        <w:spacing w:after="85"/>
      </w:pPr>
      <w:r>
        <w:t xml:space="preserve">2.2.1. Значение </w:t>
      </w:r>
      <w:proofErr w:type="gramStart"/>
      <w:r>
        <w:t>сфор</w:t>
      </w:r>
      <w:r w:rsidR="00946F1A">
        <w:t>мированных</w:t>
      </w:r>
      <w:proofErr w:type="gramEnd"/>
      <w:r w:rsidR="00946F1A">
        <w:t xml:space="preserve"> универсальных учебных </w:t>
      </w:r>
    </w:p>
    <w:p w14:paraId="41EECBE4" w14:textId="4A98EBE0" w:rsidR="00474F70" w:rsidRDefault="00474F70">
      <w:pPr>
        <w:pStyle w:val="TOC-3"/>
        <w:spacing w:after="85"/>
      </w:pPr>
      <w:r>
        <w:t xml:space="preserve"> действий для успешного обучения </w:t>
      </w:r>
      <w:r>
        <w:br/>
        <w:t>и р</w:t>
      </w:r>
      <w:r w:rsidR="009D2A8D">
        <w:t xml:space="preserve">азвития младшего школьника </w:t>
      </w:r>
      <w:r w:rsidR="009D2A8D">
        <w:tab/>
      </w:r>
      <w:r w:rsidR="009D2A8D">
        <w:tab/>
      </w:r>
      <w:r w:rsidR="00C6778A">
        <w:t>222</w:t>
      </w:r>
    </w:p>
    <w:p w14:paraId="0110BD9A" w14:textId="38C3646B" w:rsidR="00474F70" w:rsidRDefault="00474F70">
      <w:pPr>
        <w:pStyle w:val="TOC-3"/>
        <w:spacing w:after="85"/>
      </w:pPr>
      <w:r>
        <w:t>2.2.2. Характеристика униве</w:t>
      </w:r>
      <w:r w:rsidR="009D2A8D">
        <w:t xml:space="preserve">рсальных учебных </w:t>
      </w:r>
      <w:r w:rsidR="009D2A8D">
        <w:br/>
        <w:t xml:space="preserve">действий </w:t>
      </w:r>
      <w:r w:rsidR="009D2A8D">
        <w:tab/>
      </w:r>
      <w:r w:rsidR="009D2A8D">
        <w:tab/>
      </w:r>
      <w:r w:rsidR="00C6778A">
        <w:t>222</w:t>
      </w:r>
    </w:p>
    <w:p w14:paraId="7A467344" w14:textId="7D5A9593" w:rsidR="00474F70" w:rsidRDefault="00474F70">
      <w:pPr>
        <w:pStyle w:val="TOC-3"/>
        <w:spacing w:after="85"/>
      </w:pPr>
      <w:r>
        <w:t xml:space="preserve">2.2.3. Интеграция предметных и метапредметных требований </w:t>
      </w:r>
      <w:r w:rsidR="00764D1D">
        <w:br/>
      </w:r>
      <w:r>
        <w:t>как механизм конструирования совреме</w:t>
      </w:r>
      <w:r w:rsidR="00946F1A">
        <w:t xml:space="preserve">нного процесса образования </w:t>
      </w:r>
      <w:r w:rsidR="00946F1A">
        <w:tab/>
      </w:r>
      <w:r w:rsidR="00C6778A">
        <w:t>223</w:t>
      </w:r>
    </w:p>
    <w:p w14:paraId="00B5FCA1" w14:textId="77777777" w:rsidR="00946F1A" w:rsidRDefault="00474F70">
      <w:pPr>
        <w:pStyle w:val="TOC-3"/>
        <w:spacing w:after="85"/>
      </w:pPr>
      <w:r>
        <w:t>2.2.4. Место у</w:t>
      </w:r>
      <w:r w:rsidR="00946F1A">
        <w:t xml:space="preserve">ниверсальных учебных действий </w:t>
      </w:r>
      <w:proofErr w:type="gramStart"/>
      <w:r w:rsidR="00946F1A">
        <w:t>в</w:t>
      </w:r>
      <w:proofErr w:type="gramEnd"/>
      <w:r w:rsidR="00946F1A">
        <w:t xml:space="preserve"> </w:t>
      </w:r>
    </w:p>
    <w:p w14:paraId="7BC0EBFD" w14:textId="4DC1BE26" w:rsidR="00474F70" w:rsidRDefault="009D2A8D">
      <w:pPr>
        <w:pStyle w:val="TOC-3"/>
        <w:spacing w:after="85"/>
      </w:pPr>
      <w:r>
        <w:t xml:space="preserve"> рабочих программах </w:t>
      </w:r>
      <w:r>
        <w:tab/>
      </w:r>
      <w:r>
        <w:tab/>
      </w:r>
      <w:r w:rsidR="00C6778A">
        <w:t>225</w:t>
      </w:r>
    </w:p>
    <w:p w14:paraId="332A510E" w14:textId="4D2A5CD6" w:rsidR="00474F70" w:rsidRDefault="00946F1A">
      <w:pPr>
        <w:pStyle w:val="TOC-2"/>
        <w:spacing w:after="85"/>
      </w:pPr>
      <w:r>
        <w:t>2.3. П</w:t>
      </w:r>
      <w:r w:rsidR="009D2A8D">
        <w:t xml:space="preserve">рограмма воспитания </w:t>
      </w:r>
      <w:r w:rsidR="009D2A8D">
        <w:tab/>
      </w:r>
      <w:r w:rsidR="009D2A8D">
        <w:tab/>
      </w:r>
      <w:r w:rsidR="00C6778A">
        <w:t>227</w:t>
      </w:r>
    </w:p>
    <w:p w14:paraId="79746192" w14:textId="117F4197" w:rsidR="00474F70" w:rsidRDefault="00474F70">
      <w:pPr>
        <w:pStyle w:val="TOC-3"/>
        <w:spacing w:after="85"/>
      </w:pPr>
      <w:r>
        <w:t>2.</w:t>
      </w:r>
      <w:r w:rsidR="009D2A8D">
        <w:t>3.1.</w:t>
      </w:r>
      <w:r w:rsidR="00E7114A">
        <w:t>Общие положения</w:t>
      </w:r>
      <w:r w:rsidR="009D2A8D">
        <w:tab/>
      </w:r>
      <w:r w:rsidR="009D2A8D">
        <w:tab/>
      </w:r>
      <w:r w:rsidR="00C6778A">
        <w:t>227</w:t>
      </w:r>
    </w:p>
    <w:p w14:paraId="00D015EE" w14:textId="1ED5BD4B" w:rsidR="00474F70" w:rsidRDefault="00474F70">
      <w:pPr>
        <w:pStyle w:val="TOC-3"/>
        <w:spacing w:after="85"/>
      </w:pPr>
      <w:r>
        <w:t xml:space="preserve">2.3.2. Особенности организуемого в образовательной </w:t>
      </w:r>
      <w:r w:rsidR="00764D1D">
        <w:br/>
      </w:r>
      <w:r>
        <w:t>организации</w:t>
      </w:r>
      <w:r w:rsidR="009D2A8D">
        <w:t xml:space="preserve"> воспитательного процесса </w:t>
      </w:r>
      <w:r w:rsidR="009D2A8D">
        <w:tab/>
      </w:r>
      <w:r w:rsidR="009D2A8D">
        <w:tab/>
      </w:r>
      <w:r w:rsidR="00C6778A">
        <w:t>227</w:t>
      </w:r>
    </w:p>
    <w:p w14:paraId="49E5F08D" w14:textId="66AA72A7" w:rsidR="00474F70" w:rsidRDefault="00474F70">
      <w:pPr>
        <w:pStyle w:val="TOC-3"/>
        <w:spacing w:after="85"/>
      </w:pPr>
      <w:r>
        <w:t>2.3.3. Виды, формы</w:t>
      </w:r>
      <w:r w:rsidR="009D2A8D">
        <w:t xml:space="preserve"> и содержание деятельности </w:t>
      </w:r>
      <w:r w:rsidR="009D2A8D">
        <w:tab/>
      </w:r>
      <w:r w:rsidR="009D2A8D">
        <w:tab/>
      </w:r>
      <w:r w:rsidR="00C6778A">
        <w:t>235</w:t>
      </w:r>
    </w:p>
    <w:p w14:paraId="154A27B2" w14:textId="68931AF8" w:rsidR="00474F70" w:rsidRDefault="00474F70">
      <w:pPr>
        <w:pStyle w:val="TOC-3"/>
        <w:spacing w:after="85"/>
      </w:pPr>
      <w:r>
        <w:t xml:space="preserve">2.3.4. Основные направления самоанализа воспитательной </w:t>
      </w:r>
      <w:r w:rsidR="009D2A8D">
        <w:br/>
        <w:t xml:space="preserve">работы </w:t>
      </w:r>
      <w:r w:rsidR="009D2A8D">
        <w:tab/>
      </w:r>
      <w:r w:rsidR="009D2A8D">
        <w:tab/>
      </w:r>
      <w:r w:rsidR="00C6778A">
        <w:t>249</w:t>
      </w:r>
    </w:p>
    <w:p w14:paraId="58E187C4" w14:textId="1BFC9692" w:rsidR="00474F70" w:rsidRDefault="00474F70">
      <w:pPr>
        <w:pStyle w:val="TOC-1"/>
        <w:spacing w:after="85"/>
      </w:pPr>
      <w:r>
        <w:t>3. Организационный раздел</w:t>
      </w:r>
      <w:r w:rsidR="00C6778A">
        <w:t xml:space="preserve"> </w:t>
      </w:r>
      <w:r w:rsidR="00C6778A">
        <w:tab/>
      </w:r>
      <w:r w:rsidR="00C6778A">
        <w:tab/>
        <w:t>253</w:t>
      </w:r>
    </w:p>
    <w:p w14:paraId="5F225B91" w14:textId="57315DA9" w:rsidR="00474F70" w:rsidRDefault="00946F1A">
      <w:pPr>
        <w:pStyle w:val="TOC-2"/>
        <w:spacing w:after="85"/>
      </w:pPr>
      <w:r>
        <w:t>3.1. У</w:t>
      </w:r>
      <w:r w:rsidR="00474F70">
        <w:t>чебный план нач</w:t>
      </w:r>
      <w:r w:rsidR="009D2A8D">
        <w:t xml:space="preserve">ального общего </w:t>
      </w:r>
      <w:r w:rsidR="00764D1D">
        <w:br/>
      </w:r>
      <w:r w:rsidR="009D2A8D">
        <w:t xml:space="preserve">образования </w:t>
      </w:r>
      <w:r w:rsidR="009D2A8D">
        <w:tab/>
      </w:r>
      <w:r w:rsidR="009D2A8D">
        <w:tab/>
      </w:r>
      <w:r w:rsidR="00C6778A">
        <w:t>253</w:t>
      </w:r>
    </w:p>
    <w:p w14:paraId="441FC30F" w14:textId="423B1DFD" w:rsidR="00474F70" w:rsidRDefault="00474F70">
      <w:pPr>
        <w:pStyle w:val="TOC-2"/>
        <w:spacing w:after="85"/>
      </w:pPr>
      <w:r>
        <w:lastRenderedPageBreak/>
        <w:t xml:space="preserve">3.2. Календарный учебный график организации, </w:t>
      </w:r>
      <w:r w:rsidR="009D2A8D">
        <w:br/>
      </w:r>
      <w:r>
        <w:t>осуществляющей об</w:t>
      </w:r>
      <w:r w:rsidR="009D2A8D">
        <w:t xml:space="preserve">разовательную деятельность </w:t>
      </w:r>
      <w:r w:rsidR="009D2A8D">
        <w:tab/>
      </w:r>
      <w:r w:rsidR="009D2A8D">
        <w:tab/>
      </w:r>
      <w:r w:rsidR="00C6778A">
        <w:t>261</w:t>
      </w:r>
    </w:p>
    <w:p w14:paraId="118AFA2F" w14:textId="44F72347" w:rsidR="00474F70" w:rsidRDefault="00474F70">
      <w:pPr>
        <w:pStyle w:val="TOC-2"/>
        <w:spacing w:after="85"/>
      </w:pPr>
      <w:r>
        <w:t xml:space="preserve">3.3. </w:t>
      </w:r>
      <w:r w:rsidR="00946F1A">
        <w:t>П</w:t>
      </w:r>
      <w:r>
        <w:t>л</w:t>
      </w:r>
      <w:r w:rsidR="009D2A8D">
        <w:t xml:space="preserve">ан внеурочной деятельности </w:t>
      </w:r>
      <w:r w:rsidR="009D2A8D">
        <w:tab/>
      </w:r>
      <w:r w:rsidR="009D2A8D">
        <w:tab/>
      </w:r>
      <w:r w:rsidR="00C6778A">
        <w:t>263</w:t>
      </w:r>
    </w:p>
    <w:p w14:paraId="1BAC877C" w14:textId="71B0CA2A" w:rsidR="00474F70" w:rsidRDefault="00474F70">
      <w:pPr>
        <w:pStyle w:val="TOC-2"/>
        <w:spacing w:after="85"/>
      </w:pPr>
      <w:r>
        <w:t xml:space="preserve">3.4. Календарный </w:t>
      </w:r>
      <w:r w:rsidR="009D2A8D">
        <w:t xml:space="preserve">план воспитательной работы </w:t>
      </w:r>
      <w:r w:rsidR="009D2A8D">
        <w:tab/>
      </w:r>
      <w:r w:rsidR="009D2A8D">
        <w:tab/>
      </w:r>
      <w:r w:rsidR="00C6778A">
        <w:t>278</w:t>
      </w:r>
    </w:p>
    <w:p w14:paraId="44D6728B" w14:textId="08C89F8C" w:rsidR="00474F70" w:rsidRDefault="00474F70">
      <w:pPr>
        <w:pStyle w:val="TOC-2"/>
        <w:spacing w:after="85"/>
      </w:pPr>
      <w:r>
        <w:t xml:space="preserve">3.5. Система условий реализации программы </w:t>
      </w:r>
      <w:r>
        <w:br/>
        <w:t>нач</w:t>
      </w:r>
      <w:r w:rsidR="009D2A8D">
        <w:t xml:space="preserve">ального общего образования </w:t>
      </w:r>
      <w:r w:rsidR="009D2A8D">
        <w:tab/>
      </w:r>
      <w:r w:rsidR="009D2A8D">
        <w:tab/>
      </w:r>
      <w:r w:rsidR="00C6778A">
        <w:t>289</w:t>
      </w:r>
    </w:p>
    <w:p w14:paraId="71F517CF" w14:textId="1B458044" w:rsidR="00474F70" w:rsidRDefault="00474F70">
      <w:pPr>
        <w:pStyle w:val="TOC-3"/>
        <w:spacing w:after="85"/>
      </w:pPr>
      <w:r>
        <w:t xml:space="preserve">3.5.1. Кадровые условия реализации основной </w:t>
      </w:r>
      <w:r w:rsidR="009D2A8D">
        <w:br/>
      </w:r>
      <w:r>
        <w:t>образовательной программы начального общего</w:t>
      </w:r>
      <w:r w:rsidR="009D2A8D">
        <w:br/>
      </w:r>
      <w:r w:rsidR="006F4A48">
        <w:t xml:space="preserve">образования </w:t>
      </w:r>
      <w:r w:rsidR="006F4A48">
        <w:tab/>
      </w:r>
      <w:r w:rsidR="006F4A48">
        <w:tab/>
      </w:r>
      <w:r w:rsidR="00C6778A">
        <w:t>290</w:t>
      </w:r>
    </w:p>
    <w:p w14:paraId="629F4DD1" w14:textId="3E79E527" w:rsidR="00474F70" w:rsidRDefault="00474F70">
      <w:pPr>
        <w:pStyle w:val="TOC-3"/>
        <w:spacing w:after="85"/>
      </w:pPr>
      <w:r>
        <w:t xml:space="preserve">3.5.2. Психолого-педагогические условия реализации </w:t>
      </w:r>
      <w:r w:rsidR="009D2A8D">
        <w:br/>
      </w:r>
      <w:r>
        <w:t>основной образовательной программы нач</w:t>
      </w:r>
      <w:r w:rsidR="009D2A8D">
        <w:t>ального общего об</w:t>
      </w:r>
      <w:r w:rsidR="00946F1A">
        <w:t xml:space="preserve">разования </w:t>
      </w:r>
      <w:r w:rsidR="00C6778A">
        <w:t>302</w:t>
      </w:r>
    </w:p>
    <w:p w14:paraId="1479413E" w14:textId="1FD64403" w:rsidR="00474F70" w:rsidRDefault="00474F70">
      <w:pPr>
        <w:pStyle w:val="TOC-3"/>
        <w:spacing w:after="85"/>
      </w:pPr>
      <w:r>
        <w:t xml:space="preserve">3.5.3 Финансово-экономические условия </w:t>
      </w:r>
      <w:r>
        <w:br/>
        <w:t xml:space="preserve">реализации образовательной программы </w:t>
      </w:r>
      <w:r>
        <w:br/>
        <w:t>нач</w:t>
      </w:r>
      <w:r w:rsidR="009D2A8D">
        <w:t xml:space="preserve">ального общего образования </w:t>
      </w:r>
      <w:r w:rsidR="009D2A8D">
        <w:tab/>
      </w:r>
      <w:r w:rsidR="009D2A8D">
        <w:tab/>
      </w:r>
      <w:r w:rsidR="00C6778A">
        <w:t>303</w:t>
      </w:r>
    </w:p>
    <w:p w14:paraId="0AC893BC" w14:textId="0378AB99" w:rsidR="00474F70" w:rsidRDefault="00474F70">
      <w:pPr>
        <w:pStyle w:val="TOC-3"/>
        <w:spacing w:after="85"/>
      </w:pPr>
      <w:r>
        <w:t xml:space="preserve">3.5.4. Информационно-методические условия </w:t>
      </w:r>
      <w:r>
        <w:br/>
        <w:t xml:space="preserve">реализации программы начального общего </w:t>
      </w:r>
      <w:r w:rsidR="009D2A8D">
        <w:br/>
        <w:t xml:space="preserve">образования </w:t>
      </w:r>
      <w:r w:rsidR="009D2A8D">
        <w:tab/>
      </w:r>
      <w:r w:rsidR="009D2A8D">
        <w:tab/>
      </w:r>
      <w:r w:rsidR="00C6778A">
        <w:t>305</w:t>
      </w:r>
    </w:p>
    <w:p w14:paraId="4BD84D37" w14:textId="010451F0" w:rsidR="00474F70" w:rsidRDefault="00474F70">
      <w:pPr>
        <w:pStyle w:val="TOC-3"/>
        <w:spacing w:after="85"/>
      </w:pPr>
      <w:r>
        <w:t xml:space="preserve">3.5.5. Материально-технические условия </w:t>
      </w:r>
      <w:r>
        <w:br/>
        <w:t xml:space="preserve">реализации основной </w:t>
      </w:r>
      <w:r w:rsidR="009D2A8D">
        <w:t xml:space="preserve">образовательной </w:t>
      </w:r>
      <w:r w:rsidR="009D2A8D">
        <w:br/>
        <w:t xml:space="preserve">программы </w:t>
      </w:r>
      <w:r w:rsidR="009D2A8D">
        <w:tab/>
      </w:r>
      <w:r w:rsidR="009D2A8D">
        <w:tab/>
      </w:r>
      <w:r w:rsidR="00C6778A">
        <w:t>315</w:t>
      </w:r>
    </w:p>
    <w:p w14:paraId="4417207B" w14:textId="638D00B6" w:rsidR="00474F70" w:rsidRDefault="00474F70">
      <w:pPr>
        <w:pStyle w:val="TOC-3"/>
        <w:spacing w:after="85"/>
      </w:pPr>
      <w:r>
        <w:t>3.5.6. Механизмы достижения целевых ор</w:t>
      </w:r>
      <w:r w:rsidR="00946F1A">
        <w:t xml:space="preserve">иентиров в системе условий </w:t>
      </w:r>
      <w:r w:rsidR="00C6778A">
        <w:t>318</w:t>
      </w:r>
    </w:p>
    <w:p w14:paraId="4D258AC9" w14:textId="77777777" w:rsidR="00E7114A" w:rsidRDefault="00E7114A">
      <w:pPr>
        <w:pStyle w:val="TOC-3"/>
        <w:spacing w:after="85"/>
      </w:pPr>
    </w:p>
    <w:p w14:paraId="4645DEEF" w14:textId="77777777" w:rsidR="00474F70" w:rsidRDefault="00474F70">
      <w:pPr>
        <w:pStyle w:val="h1"/>
      </w:pPr>
      <w:r>
        <w:lastRenderedPageBreak/>
        <w:t>Общие положения</w:t>
      </w:r>
    </w:p>
    <w:p w14:paraId="01863EE9" w14:textId="6785C365" w:rsidR="00474F70" w:rsidRDefault="00474F70">
      <w:pPr>
        <w:pStyle w:val="body"/>
      </w:pPr>
      <w:r>
        <w:t>Данный документ </w:t>
      </w:r>
      <w:proofErr w:type="gramStart"/>
      <w:r>
        <w:t>—о</w:t>
      </w:r>
      <w:proofErr w:type="gramEnd"/>
      <w:r>
        <w:t xml:space="preserve">сновная образовательная программа начального общего образования (далее ПООП НОО) </w:t>
      </w:r>
      <w:r w:rsidR="00FA0B04">
        <w:t xml:space="preserve">составлена в соответствии с </w:t>
      </w:r>
      <w:r>
        <w:t>тре</w:t>
      </w:r>
      <w:r w:rsidR="00FA0B04">
        <w:t>бованиями</w:t>
      </w:r>
      <w:r>
        <w:t xml:space="preserve"> Федерального государственного образовательного стандарта начального общего образования (далее ФГОС НОО), предъявляемых к данному уровню общего образования. В соответствии с Федеральным законом «Об образ</w:t>
      </w:r>
      <w:r w:rsidR="00FA0B04">
        <w:t xml:space="preserve">овании в Российской Федерации» </w:t>
      </w:r>
      <w:r>
        <w:t>ООП включает набор учебно-методической документации, которая определяет наполняемость и характеристику целевого, соде</w:t>
      </w:r>
      <w:r>
        <w:t>р</w:t>
      </w:r>
      <w:r>
        <w:t xml:space="preserve">жательного и организационного разделов программы начального общего образования. </w:t>
      </w:r>
    </w:p>
    <w:p w14:paraId="16281A15" w14:textId="720D62A7" w:rsidR="00474F70" w:rsidRDefault="00FA0B04">
      <w:pPr>
        <w:pStyle w:val="body"/>
      </w:pPr>
      <w:r>
        <w:t>ООП как документ, определяет</w:t>
      </w:r>
      <w:r w:rsidR="00474F70">
        <w:t xml:space="preserve"> стратеги</w:t>
      </w:r>
      <w:r>
        <w:t>ю образовательной деятельности ачального общего</w:t>
      </w:r>
      <w:r w:rsidR="00474F70">
        <w:t xml:space="preserve"> уровня обр</w:t>
      </w:r>
      <w:r w:rsidR="00474F70">
        <w:t>а</w:t>
      </w:r>
      <w:r w:rsidR="00474F70">
        <w:t>зования.</w:t>
      </w:r>
    </w:p>
    <w:p w14:paraId="1B7D5C44" w14:textId="606C0186" w:rsidR="00474F70" w:rsidRDefault="00474F70">
      <w:pPr>
        <w:pStyle w:val="body"/>
      </w:pPr>
      <w:r>
        <w:t>1.</w:t>
      </w:r>
      <w:r>
        <w:rPr>
          <w:rFonts w:cs="Times New Roman"/>
        </w:rPr>
        <w:t> </w:t>
      </w:r>
      <w:r>
        <w:t xml:space="preserve">Программа </w:t>
      </w:r>
      <w:r w:rsidR="00FA0B04">
        <w:t>построена</w:t>
      </w:r>
      <w:r>
        <w:t xml:space="preserve">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w:t>
      </w:r>
      <w:r>
        <w:t>н</w:t>
      </w:r>
      <w:r>
        <w:t>кретного местоположения образовательной организации.</w:t>
      </w:r>
    </w:p>
    <w:p w14:paraId="33496A5E" w14:textId="22F7662E" w:rsidR="00474F70" w:rsidRDefault="00474F70">
      <w:pPr>
        <w:pStyle w:val="body"/>
      </w:pPr>
      <w:r>
        <w:t>2.</w:t>
      </w:r>
      <w:r>
        <w:rPr>
          <w:rFonts w:cs="Times New Roman"/>
        </w:rPr>
        <w:t> </w:t>
      </w:r>
      <w:r>
        <w:t xml:space="preserve">При </w:t>
      </w:r>
      <w:r w:rsidR="00FA0B04">
        <w:t>подготовке программы учитывался</w:t>
      </w:r>
      <w:r>
        <w:t xml:space="preserve"> статус младшего школьника, его типологические психологич</w:t>
      </w:r>
      <w:r>
        <w:t>е</w:t>
      </w:r>
      <w:r>
        <w:t>ские особенности и возможности, что гарантирует создание комфортных условий для осуществления учебной деятельности без вреда для здоровья и эмоционального благополучия каждого ребёнка.</w:t>
      </w:r>
    </w:p>
    <w:p w14:paraId="2282692F" w14:textId="77777777" w:rsidR="00474F70" w:rsidRDefault="00474F70">
      <w:pPr>
        <w:pStyle w:val="body"/>
      </w:pPr>
      <w:r>
        <w:t>3.</w:t>
      </w:r>
      <w:r>
        <w:rPr>
          <w:rFonts w:cs="Times New Roman"/>
        </w:rPr>
        <w:t> </w:t>
      </w:r>
      <w:r>
        <w:t xml:space="preserve">При необходимости программа начального общего образования предполагает создание индивидуальных учебных планов, особенно в случаях поддержки одарённых младших школьников (в том числе для ускоренного обучения) или детей, входящих в особые социальные группы (дети мигрантов; дети с особым состоянием здоровья, с девиантным поведением и др.). </w:t>
      </w:r>
    </w:p>
    <w:p w14:paraId="000A07C8" w14:textId="655F14C7" w:rsidR="00474F70" w:rsidRDefault="00474F70">
      <w:pPr>
        <w:pStyle w:val="body"/>
      </w:pPr>
      <w:r>
        <w:t>4.</w:t>
      </w:r>
      <w:r>
        <w:rPr>
          <w:rFonts w:cs="Times New Roman"/>
        </w:rPr>
        <w:t> </w:t>
      </w:r>
      <w:r>
        <w:t xml:space="preserve">Обязательным требованием является учёт запросов родителей (законных представителей) </w:t>
      </w:r>
      <w:proofErr w:type="gramStart"/>
      <w:r>
        <w:t>обучающегося</w:t>
      </w:r>
      <w:proofErr w:type="gramEnd"/>
      <w:r>
        <w:t>: организация к</w:t>
      </w:r>
      <w:r w:rsidR="00FA0B04">
        <w:t>урсов внеурочной деятельности</w:t>
      </w:r>
    </w:p>
    <w:p w14:paraId="1BD93B5E" w14:textId="2EBD7BDC" w:rsidR="00474F70" w:rsidRDefault="00474F70">
      <w:pPr>
        <w:pStyle w:val="body"/>
        <w:rPr>
          <w:spacing w:val="3"/>
        </w:rPr>
      </w:pPr>
      <w:r>
        <w:rPr>
          <w:spacing w:val="3"/>
        </w:rPr>
        <w:t>5.</w:t>
      </w:r>
      <w:r>
        <w:rPr>
          <w:rFonts w:cs="Times New Roman"/>
          <w:spacing w:val="3"/>
        </w:rPr>
        <w:t> </w:t>
      </w:r>
      <w:r w:rsidR="00FA0B04">
        <w:rPr>
          <w:spacing w:val="3"/>
        </w:rPr>
        <w:t xml:space="preserve">Прис </w:t>
      </w:r>
      <w:proofErr w:type="gramStart"/>
      <w:r w:rsidR="00FA0B04">
        <w:rPr>
          <w:spacing w:val="3"/>
        </w:rPr>
        <w:t>оставлении</w:t>
      </w:r>
      <w:proofErr w:type="gramEnd"/>
      <w:r w:rsidR="00FA0B04">
        <w:rPr>
          <w:spacing w:val="3"/>
        </w:rPr>
        <w:t xml:space="preserve"> программы учитывались</w:t>
      </w:r>
      <w:r>
        <w:rPr>
          <w:spacing w:val="3"/>
        </w:rPr>
        <w:t xml:space="preserve"> санитарно-эпидемиологические правила и гигиенические нормативы к организации обучения. С учётом современной действительности в образовательной программе должны быть прописаны требования к обучению в дистанционном режиме.</w:t>
      </w:r>
    </w:p>
    <w:p w14:paraId="77C74DB7" w14:textId="1C7CF84A" w:rsidR="00474F70" w:rsidRDefault="00FA0B04">
      <w:pPr>
        <w:pStyle w:val="body"/>
      </w:pPr>
      <w:r>
        <w:t>О</w:t>
      </w:r>
      <w:r w:rsidR="00474F70">
        <w:t xml:space="preserve">сновная образовательная программа построена в соответствии с логикой представления образовательной организацией программы начального общего образования и раскрывает </w:t>
      </w:r>
      <w:r>
        <w:t>наполнение</w:t>
      </w:r>
      <w:r w:rsidR="00474F70">
        <w:t xml:space="preserve"> следующих разделов: целевой, </w:t>
      </w:r>
      <w:proofErr w:type="gramStart"/>
      <w:r w:rsidR="00474F70">
        <w:t>содержательный</w:t>
      </w:r>
      <w:proofErr w:type="gramEnd"/>
      <w:r w:rsidR="00474F70">
        <w:t xml:space="preserve">, организационный. </w:t>
      </w:r>
    </w:p>
    <w:p w14:paraId="33FD5D08" w14:textId="24BDCBEA" w:rsidR="00474F70" w:rsidRDefault="00474F70">
      <w:pPr>
        <w:pStyle w:val="body"/>
        <w:rPr>
          <w:spacing w:val="-1"/>
        </w:rPr>
      </w:pPr>
      <w:r>
        <w:rPr>
          <w:rStyle w:val="Italic"/>
          <w:spacing w:val="-1"/>
        </w:rPr>
        <w:t>Целевой</w:t>
      </w:r>
      <w:r w:rsidR="00FA0B04">
        <w:rPr>
          <w:spacing w:val="-1"/>
        </w:rPr>
        <w:t xml:space="preserve"> раздел </w:t>
      </w:r>
      <w:r>
        <w:rPr>
          <w:spacing w:val="-1"/>
        </w:rPr>
        <w:t>ООП отражает основные цели начального общего образования, те психические и личностные новообразования, которые могут быть сформированы у младшего школьника к концу его обучения на первом школьном уровне. Раздел включает рекомендации по учёту специфики региона, особенностей функционир</w:t>
      </w:r>
      <w:r>
        <w:rPr>
          <w:spacing w:val="-1"/>
        </w:rPr>
        <w:t>о</w:t>
      </w:r>
      <w:r>
        <w:rPr>
          <w:spacing w:val="-1"/>
        </w:rPr>
        <w:t>вания образовательной организации и характеристику контингента обучающихся. Обязательной частью цел</w:t>
      </w:r>
      <w:r>
        <w:rPr>
          <w:spacing w:val="-1"/>
        </w:rPr>
        <w:t>е</w:t>
      </w:r>
      <w:r>
        <w:rPr>
          <w:spacing w:val="-1"/>
        </w:rPr>
        <w:t>вого раздела является характеристика планируемых результатов обучения, которые должны быть достигнуты обучающимся-выпускником начальной школы, независимо от типа, специфики и других особенностей образ</w:t>
      </w:r>
      <w:r>
        <w:rPr>
          <w:spacing w:val="-1"/>
        </w:rPr>
        <w:t>о</w:t>
      </w:r>
      <w:r>
        <w:rPr>
          <w:spacing w:val="-1"/>
        </w:rPr>
        <w:t>вательной организации. Планируемые результаты в соответствии с ФГОС НОО включают личностные, мет</w:t>
      </w:r>
      <w:r>
        <w:rPr>
          <w:spacing w:val="-1"/>
        </w:rPr>
        <w:t>а</w:t>
      </w:r>
      <w:r>
        <w:rPr>
          <w:spacing w:val="-1"/>
        </w:rPr>
        <w:t>предметные и предметные достижения младшего школьника на конец его обучения в начальной школе. Ли</w:t>
      </w:r>
      <w:r>
        <w:rPr>
          <w:spacing w:val="-1"/>
        </w:rPr>
        <w:t>ч</w:t>
      </w:r>
      <w:r>
        <w:rPr>
          <w:spacing w:val="-1"/>
        </w:rPr>
        <w:t>ностные результаты отражают новообразования ребёнка, отражающие его социальный статус: сформирова</w:t>
      </w:r>
      <w:r>
        <w:rPr>
          <w:spacing w:val="-1"/>
        </w:rPr>
        <w:t>н</w:t>
      </w:r>
      <w:r>
        <w:rPr>
          <w:spacing w:val="-1"/>
        </w:rPr>
        <w:t xml:space="preserve">ность гражданской идентификации, готовность к самообразованию, сформированность учебно-познавательной мотивации и др. Метапредметные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w:t>
      </w:r>
      <w:proofErr w:type="gramStart"/>
      <w:r>
        <w:rPr>
          <w:spacing w:val="-1"/>
        </w:rPr>
        <w:t>со</w:t>
      </w:r>
      <w:proofErr w:type="gramEnd"/>
      <w:r>
        <w:rPr>
          <w:spacing w:val="-1"/>
        </w:rPr>
        <w:t xml:space="preserve"> взрослыми и сверстниками, регулировать своё поведение и деятельность. Предметные результаты отражают уровень и качество овладения содержанием учебных предметов, которые изучаются в начальной школе.</w:t>
      </w:r>
    </w:p>
    <w:p w14:paraId="19E6BB39" w14:textId="77777777" w:rsidR="00474F70" w:rsidRDefault="00474F70">
      <w:pPr>
        <w:pStyle w:val="body"/>
      </w:pPr>
      <w:r>
        <w:t>Даются рекомендации к возможному расширению и уточнению планируемых результатов с учётом ос</w:t>
      </w:r>
      <w:r>
        <w:t>о</w:t>
      </w:r>
      <w:r>
        <w:t>бенностей функционирования образовательной организации (наличие индивидуальных программ обучения, модульный принцип обучения, кадровый состав преподавателей высокой квалификации, родной язык обуч</w:t>
      </w:r>
      <w:r>
        <w:t>е</w:t>
      </w:r>
      <w:r>
        <w:t>ния др.).</w:t>
      </w:r>
    </w:p>
    <w:p w14:paraId="43A93FD7" w14:textId="77777777" w:rsidR="00474F70" w:rsidRDefault="00474F70">
      <w:pPr>
        <w:pStyle w:val="body"/>
      </w:pPr>
      <w:r>
        <w:t xml:space="preserve">В целевом разделе представлены единые подходы к системе </w:t>
      </w:r>
      <w:proofErr w:type="gramStart"/>
      <w:r>
        <w:t>оценивания достижений планируемых резул</w:t>
      </w:r>
      <w:r>
        <w:t>ь</w:t>
      </w:r>
      <w:r>
        <w:t>татов освоения программы начального общего образования</w:t>
      </w:r>
      <w:proofErr w:type="gramEnd"/>
      <w:r>
        <w:t>. Даются рекомендации по контролю метапре</w:t>
      </w:r>
      <w:r>
        <w:t>д</w:t>
      </w:r>
      <w:r>
        <w:t>метных результатов обучения и требования к его организации.</w:t>
      </w:r>
    </w:p>
    <w:p w14:paraId="4F02F58B" w14:textId="0188D14D" w:rsidR="00474F70" w:rsidRDefault="00474F70">
      <w:pPr>
        <w:pStyle w:val="body"/>
      </w:pPr>
      <w:r>
        <w:rPr>
          <w:rStyle w:val="Italic"/>
        </w:rPr>
        <w:t>Содержательный</w:t>
      </w:r>
      <w:r w:rsidR="00FA0B04">
        <w:t xml:space="preserve"> раздел </w:t>
      </w:r>
      <w:r>
        <w:t xml:space="preserve">ООП включает характеристику основных направлений урочной деятельности образовательной организации (рабочие программы учебных предметов, модульных курсов), обеспечивающих достижение </w:t>
      </w:r>
      <w:proofErr w:type="gramStart"/>
      <w:r>
        <w:t>обучающимися</w:t>
      </w:r>
      <w:proofErr w:type="gramEnd"/>
      <w:r>
        <w:t xml:space="preserve"> личностных, предметных и метапредметных результатов. </w:t>
      </w:r>
      <w:proofErr w:type="gramStart"/>
      <w:r>
        <w:t>Раскрываются подходы к созданию индивидуальных учебных планов, соответствующих «образовательным потребностям и интересам обучающихся» (пункт 6.3.</w:t>
      </w:r>
      <w:proofErr w:type="gramEnd"/>
      <w:r>
        <w:t xml:space="preserve"> </w:t>
      </w:r>
      <w:proofErr w:type="gramStart"/>
      <w:r>
        <w:t>ФГОС НОО).</w:t>
      </w:r>
      <w:proofErr w:type="gramEnd"/>
      <w:r>
        <w:t xml:space="preserve"> </w:t>
      </w:r>
      <w:proofErr w:type="gramStart"/>
      <w:r>
        <w:t>В раздел включены требования к разработке индивидуальных учебных планов для обучающихся, проявляющих особые способности в освоении программы начального общего о</w:t>
      </w:r>
      <w:r>
        <w:t>б</w:t>
      </w:r>
      <w:r>
        <w:t>разования, а также требования к разработке программ обучения для детей особых социальных групп.</w:t>
      </w:r>
      <w:proofErr w:type="gramEnd"/>
      <w:r>
        <w:t xml:space="preserve"> Раскр</w:t>
      </w:r>
      <w:r>
        <w:t>ы</w:t>
      </w:r>
      <w:r>
        <w:t xml:space="preserve">ваются общие подходы к созданию рабочих программ по учебным предметам, даётся пример их конкретной разработки. Рассматриваются подходы к созданию образовательной организацией программы формирования </w:t>
      </w:r>
      <w:r>
        <w:lastRenderedPageBreak/>
        <w:t>универсальных учебных действий на основе интеграции предметных и метапредметных результатов обучения. Характеризуется вклад учебного предмета в становление и развитие УУД младшего школьника.</w:t>
      </w:r>
    </w:p>
    <w:p w14:paraId="3F92B88D" w14:textId="2ECF20C1" w:rsidR="00474F70" w:rsidRDefault="00FA0B04">
      <w:pPr>
        <w:pStyle w:val="body"/>
      </w:pPr>
      <w:r>
        <w:t xml:space="preserve">В </w:t>
      </w:r>
      <w:r w:rsidR="00474F70">
        <w:t>ООП представлен возможный вариант рабочих программ по всем учебным предметам начальной школы. Тематическое планирование выделено в отдельный документ, который не входит в текст данного документа, но его можно найти на сайте https://edsoo.ru.</w:t>
      </w:r>
    </w:p>
    <w:p w14:paraId="7ABED801" w14:textId="03177F24" w:rsidR="00474F70" w:rsidRDefault="001339D1">
      <w:pPr>
        <w:pStyle w:val="body"/>
      </w:pPr>
      <w:r>
        <w:t>Представлеа программа</w:t>
      </w:r>
      <w:r w:rsidR="00474F70">
        <w:t xml:space="preserve"> воспитания, в соответствии с условиями жизнедеятельности образовательной о</w:t>
      </w:r>
      <w:r w:rsidR="00474F70">
        <w:t>р</w:t>
      </w:r>
      <w:r w:rsidR="00474F70">
        <w:t xml:space="preserve">ганизации, преемственности и перспективности построения системы воспитательной работы </w:t>
      </w:r>
      <w:proofErr w:type="gramStart"/>
      <w:r w:rsidR="00474F70">
        <w:t>с</w:t>
      </w:r>
      <w:proofErr w:type="gramEnd"/>
      <w:r w:rsidR="00474F70">
        <w:t xml:space="preserve"> обучающимися.</w:t>
      </w:r>
    </w:p>
    <w:p w14:paraId="067195F4" w14:textId="0A6C25BD" w:rsidR="00474F70" w:rsidRDefault="00474F70">
      <w:pPr>
        <w:pStyle w:val="body"/>
      </w:pPr>
      <w:r>
        <w:rPr>
          <w:rStyle w:val="Italic"/>
        </w:rPr>
        <w:t>Организационный</w:t>
      </w:r>
      <w:r>
        <w:t xml:space="preserve"> раздел даёт характеристику условий организации образовательной деятельности, ра</w:t>
      </w:r>
      <w:r>
        <w:t>с</w:t>
      </w:r>
      <w:r>
        <w:t xml:space="preserve">крывает особенности построения учебного плана и плана внеурочной деятельности, календарных учебных графиков и планов воспитательной работы. </w:t>
      </w:r>
      <w:r w:rsidR="001339D1">
        <w:t>В программе представлен учёт</w:t>
      </w:r>
      <w:r>
        <w:t xml:space="preserve"> особенностей функционирования образовательной организации, режима её работы и местных условий. Раскрываются возможности дистанц</w:t>
      </w:r>
      <w:r>
        <w:t>и</w:t>
      </w:r>
      <w:r>
        <w:t>онного обучения и требования к его организации в начальной школе.</w:t>
      </w:r>
    </w:p>
    <w:p w14:paraId="4E926138" w14:textId="77777777" w:rsidR="00474F70" w:rsidRDefault="00474F70">
      <w:pPr>
        <w:pStyle w:val="h1"/>
      </w:pPr>
      <w:r>
        <w:lastRenderedPageBreak/>
        <w:t>1. ЦЕЛЕВОЙ РАЗДЕЛ</w:t>
      </w:r>
    </w:p>
    <w:p w14:paraId="60A8884B" w14:textId="77777777" w:rsidR="00474F70" w:rsidRDefault="00474F70">
      <w:pPr>
        <w:pStyle w:val="h2-first"/>
      </w:pPr>
      <w:r>
        <w:t>1.1. Пояснительная записка</w:t>
      </w:r>
    </w:p>
    <w:p w14:paraId="3C81951D" w14:textId="77777777" w:rsidR="00474F70" w:rsidRDefault="00474F70">
      <w:pPr>
        <w:pStyle w:val="body"/>
        <w:rPr>
          <w:spacing w:val="-1"/>
        </w:rPr>
      </w:pPr>
      <w:r>
        <w:rPr>
          <w:spacing w:val="-1"/>
        </w:rPr>
        <w:t>В соответствии с Федеральным законом «Об образовании в Российской Федерации» начальное общее обр</w:t>
      </w:r>
      <w:r>
        <w:rPr>
          <w:spacing w:val="-1"/>
        </w:rPr>
        <w:t>а</w:t>
      </w:r>
      <w:r>
        <w:rPr>
          <w:spacing w:val="-1"/>
        </w:rPr>
        <w:t>зование относится к основным образовательным программам (наряду с образовательной программой д</w:t>
      </w:r>
      <w:r>
        <w:rPr>
          <w:spacing w:val="-1"/>
        </w:rPr>
        <w:t>о</w:t>
      </w:r>
      <w:r>
        <w:rPr>
          <w:spacing w:val="-1"/>
        </w:rPr>
        <w:t>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«Об обр</w:t>
      </w:r>
      <w:r>
        <w:rPr>
          <w:spacing w:val="-1"/>
        </w:rPr>
        <w:t>а</w:t>
      </w:r>
      <w:r>
        <w:rPr>
          <w:spacing w:val="-1"/>
        </w:rPr>
        <w:t>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w:t>
      </w:r>
    </w:p>
    <w:p w14:paraId="52425AA4" w14:textId="77777777" w:rsidR="00474F70" w:rsidRDefault="00474F70">
      <w:pPr>
        <w:pStyle w:val="body"/>
      </w:pPr>
      <w:r>
        <w:t>Программа начального общего образования, которая создаётся образовательной организацией, 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w:t>
      </w:r>
      <w:r>
        <w:t>о</w:t>
      </w:r>
      <w:r>
        <w:t>граммы и части, формируемой участниками образовательного процесса.</w:t>
      </w:r>
    </w:p>
    <w:p w14:paraId="569C2F00" w14:textId="77777777" w:rsidR="00474F70" w:rsidRDefault="00474F70">
      <w:pPr>
        <w:pStyle w:val="body"/>
      </w:pPr>
      <w:r>
        <w:t>Целями реализации программы начального общего образования являются:</w:t>
      </w:r>
    </w:p>
    <w:p w14:paraId="40C402A5" w14:textId="77777777" w:rsidR="00474F70" w:rsidRDefault="00474F70">
      <w:pPr>
        <w:pStyle w:val="body"/>
      </w:pPr>
      <w:r>
        <w:t>1.</w:t>
      </w:r>
      <w:r>
        <w:rPr>
          <w:rFonts w:cs="Times New Roman"/>
        </w:rPr>
        <w:t> </w:t>
      </w:r>
      <w:r>
        <w:t>Обеспечение успешной реализации конституционного права каждого гражданина РФ, достигшего во</w:t>
      </w:r>
      <w:r>
        <w:t>з</w:t>
      </w:r>
      <w:r>
        <w:t>раста 6,5—7 лет, на получение качественного образования, включающего обучение, развитие и воспитание каждого обучающегося.</w:t>
      </w:r>
    </w:p>
    <w:p w14:paraId="3AA64025" w14:textId="77777777" w:rsidR="00474F70" w:rsidRDefault="00474F70">
      <w:pPr>
        <w:pStyle w:val="body"/>
      </w:pPr>
      <w:r>
        <w:t>2.</w:t>
      </w:r>
      <w:r>
        <w:rPr>
          <w:rFonts w:cs="Times New Roman"/>
        </w:rPr>
        <w:t> </w:t>
      </w:r>
      <w:r>
        <w:t>Организация учебного процесса с учётом целей, содержания и планируемых результатов начального о</w:t>
      </w:r>
      <w:r>
        <w:t>б</w:t>
      </w:r>
      <w:r>
        <w:t xml:space="preserve">щего образования, отражённых в </w:t>
      </w:r>
      <w:proofErr w:type="gramStart"/>
      <w:r>
        <w:t>обновленном</w:t>
      </w:r>
      <w:proofErr w:type="gramEnd"/>
      <w:r>
        <w:t xml:space="preserve"> ФГОС НОО.</w:t>
      </w:r>
    </w:p>
    <w:p w14:paraId="16F79ADE" w14:textId="77777777" w:rsidR="00474F70" w:rsidRDefault="00474F70">
      <w:pPr>
        <w:pStyle w:val="body"/>
      </w:pPr>
      <w:r>
        <w:t>3.</w:t>
      </w:r>
      <w:r>
        <w:rPr>
          <w:rFonts w:cs="Times New Roman"/>
        </w:rPr>
        <w:t> </w:t>
      </w:r>
      <w:proofErr w:type="gramStart"/>
      <w:r>
        <w:t>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w:t>
      </w:r>
      <w:r>
        <w:t>я</w:t>
      </w:r>
      <w:r>
        <w:t>тельности педагогического коллектива по созданию индивидуальных программ и учебных планов для од</w:t>
      </w:r>
      <w:r>
        <w:t>а</w:t>
      </w:r>
      <w:r>
        <w:t>рённых, успешных обучающихся или для детей социальных групп, нуждающихся в особом внимании и по</w:t>
      </w:r>
      <w:r>
        <w:t>д</w:t>
      </w:r>
      <w:r>
        <w:t xml:space="preserve">держке педагогов. </w:t>
      </w:r>
      <w:proofErr w:type="gramEnd"/>
    </w:p>
    <w:p w14:paraId="33FCFECE" w14:textId="77777777" w:rsidR="00474F70" w:rsidRDefault="00474F70">
      <w:pPr>
        <w:pStyle w:val="body"/>
      </w:pPr>
      <w:r>
        <w:t>4.</w:t>
      </w:r>
      <w:r>
        <w:rPr>
          <w:rFonts w:cs="Times New Roman"/>
        </w:rPr>
        <w:t> </w:t>
      </w:r>
      <w: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14:paraId="0BC7FB9B" w14:textId="77777777" w:rsidR="00474F70" w:rsidRDefault="00474F70">
      <w:pPr>
        <w:pStyle w:val="body"/>
      </w:pPr>
      <w:proofErr w:type="gramStart"/>
      <w:r>
        <w:t>Достижение поставленных целей предусматривает решение следующих основных задач: —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 обеспечение планируемых резул</w:t>
      </w:r>
      <w:r>
        <w:t>ь</w:t>
      </w:r>
      <w:r>
        <w:t>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w:t>
      </w:r>
      <w:r>
        <w:t>о</w:t>
      </w:r>
      <w:r>
        <w:t>стями и возможностями обучающегося младшего школьного возраста, индивидуальными особенностями его развития и состояния здоровья;</w:t>
      </w:r>
      <w:proofErr w:type="gramEnd"/>
      <w:r>
        <w:t> — становление и развитие личности в ее индивидуальности, самобытности, уникальности и неповторимости; — обеспечение преемственности начального общего и основного общего образования; —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 — обеспечение доступности получения качественного начального общего образования; —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w:t>
      </w:r>
      <w:r>
        <w:t>ь</w:t>
      </w:r>
      <w:r>
        <w:t>ности; — организация интеллектуальных и творческих соревнований, научно-технического творчества и проектно-исследовательской деятельности; — участие обучающихся, их родителей (законных представит</w:t>
      </w:r>
      <w:r>
        <w:t>е</w:t>
      </w:r>
      <w:r>
        <w:t xml:space="preserve">лей), педагогических работников и общественности в проектировании и развитии внутришкольной социальной среды; — </w:t>
      </w:r>
      <w:proofErr w:type="gramStart"/>
      <w:r>
        <w:t>использование в образовательной деятельности современных образовательных технологий де</w:t>
      </w:r>
      <w:r>
        <w:t>я</w:t>
      </w:r>
      <w:r>
        <w:t>тельностного типа; — предоставление обучающимся возможности для эффективной самостоятельной раб</w:t>
      </w:r>
      <w:r>
        <w:t>о</w:t>
      </w:r>
      <w:r>
        <w:t>ты; — включение обучающихся в процессы познания и преобразования внешкольной социальной среды (населенного пункта, района, города.</w:t>
      </w:r>
      <w:proofErr w:type="gramEnd"/>
    </w:p>
    <w:p w14:paraId="120C29D3" w14:textId="77777777" w:rsidR="00474F70" w:rsidRDefault="00474F70">
      <w:pPr>
        <w:pStyle w:val="body"/>
      </w:pPr>
      <w:r>
        <w:t>Создавая программу начального общего образования, образовательная организация учитывает следующие принципы её формирования.</w:t>
      </w:r>
    </w:p>
    <w:p w14:paraId="77AD4630" w14:textId="77777777" w:rsidR="00474F70" w:rsidRDefault="00474F70">
      <w:pPr>
        <w:pStyle w:val="body"/>
      </w:pPr>
      <w:r>
        <w:rPr>
          <w:rStyle w:val="Italic"/>
        </w:rPr>
        <w:t>Принцип учёта ФГОС НОО</w:t>
      </w:r>
      <w:r>
        <w:t>: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w:t>
      </w:r>
      <w:r>
        <w:t>ь</w:t>
      </w:r>
      <w:r>
        <w:t>ной школе: учитывается также ПООП НОО.</w:t>
      </w:r>
    </w:p>
    <w:p w14:paraId="4D6A84AA" w14:textId="77777777" w:rsidR="00474F70" w:rsidRDefault="00474F70">
      <w:pPr>
        <w:pStyle w:val="body"/>
      </w:pPr>
      <w:r>
        <w:rPr>
          <w:rStyle w:val="Italic"/>
        </w:rPr>
        <w:t>Принцип учёта языка обучения</w:t>
      </w:r>
      <w:r>
        <w:t>: с учётом условий функционирования образовательной организации пр</w:t>
      </w:r>
      <w:r>
        <w:t>о</w:t>
      </w:r>
      <w:r>
        <w:t>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14:paraId="0A7056E3" w14:textId="77777777" w:rsidR="00474F70" w:rsidRDefault="00474F70">
      <w:pPr>
        <w:pStyle w:val="body"/>
      </w:pPr>
      <w:r>
        <w:rPr>
          <w:rStyle w:val="Italic"/>
        </w:rPr>
        <w:t>Принцип учёта ведущей деятельности</w:t>
      </w:r>
      <w:r>
        <w:t xml:space="preserve">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w:t>
      </w:r>
      <w:r>
        <w:t>м</w:t>
      </w:r>
      <w:r>
        <w:t>понентов учебной деятельности (мотив, цель, учебная задача, учебные операции, контроль и самоконтроль).</w:t>
      </w:r>
    </w:p>
    <w:p w14:paraId="12C1EFE0" w14:textId="77777777" w:rsidR="00474F70" w:rsidRDefault="00474F70">
      <w:pPr>
        <w:pStyle w:val="body"/>
        <w:rPr>
          <w:spacing w:val="-2"/>
        </w:rPr>
      </w:pPr>
      <w:r>
        <w:rPr>
          <w:rStyle w:val="Italic"/>
          <w:spacing w:val="-2"/>
        </w:rPr>
        <w:lastRenderedPageBreak/>
        <w:t xml:space="preserve">Принцип индивидуализации обучения: </w:t>
      </w:r>
      <w:r>
        <w:rPr>
          <w:spacing w:val="-2"/>
        </w:rPr>
        <w:t>программа предусматривает возможность и механизмы разработки и</w:t>
      </w:r>
      <w:r>
        <w:rPr>
          <w:spacing w:val="-2"/>
        </w:rPr>
        <w:t>н</w:t>
      </w:r>
      <w:r>
        <w:rPr>
          <w:spacing w:val="-2"/>
        </w:rPr>
        <w:t>дивидуальных программ и учебных планов для обучения детей с особыми способностями, потребностями и и</w:t>
      </w:r>
      <w:r>
        <w:rPr>
          <w:spacing w:val="-2"/>
        </w:rPr>
        <w:t>н</w:t>
      </w:r>
      <w:r>
        <w:rPr>
          <w:spacing w:val="-2"/>
        </w:rPr>
        <w:t xml:space="preserve">тересами. При этом учитываются запросы родителей (законных представителей) </w:t>
      </w:r>
      <w:proofErr w:type="gramStart"/>
      <w:r>
        <w:rPr>
          <w:spacing w:val="-2"/>
        </w:rPr>
        <w:t>обучающегося</w:t>
      </w:r>
      <w:proofErr w:type="gramEnd"/>
      <w:r>
        <w:rPr>
          <w:spacing w:val="-2"/>
        </w:rPr>
        <w:t>.</w:t>
      </w:r>
    </w:p>
    <w:p w14:paraId="351C1AB3" w14:textId="77777777" w:rsidR="00474F70" w:rsidRDefault="00474F70">
      <w:pPr>
        <w:pStyle w:val="body"/>
      </w:pPr>
      <w:r>
        <w:rPr>
          <w:rStyle w:val="Italic"/>
        </w:rPr>
        <w:t>Принцип преемственности и перспективности</w:t>
      </w:r>
      <w:r>
        <w:t>: программа должна обеспечивать связь и динамику в фо</w:t>
      </w:r>
      <w:r>
        <w:t>р</w:t>
      </w:r>
      <w:r>
        <w:t>мировании знаний, умений и способов деятельности между этапами начального образования, а также успе</w:t>
      </w:r>
      <w:r>
        <w:t>ш</w:t>
      </w:r>
      <w:r>
        <w:t>ную адаптацию обучающихся к обучению в основной школе, единые подходы между их обучением и разв</w:t>
      </w:r>
      <w:r>
        <w:t>и</w:t>
      </w:r>
      <w:r>
        <w:t xml:space="preserve">тием на начальном и основном этапах школьного обучения. </w:t>
      </w:r>
    </w:p>
    <w:p w14:paraId="123912F5" w14:textId="77777777" w:rsidR="00474F70" w:rsidRDefault="00474F70">
      <w:pPr>
        <w:pStyle w:val="body"/>
        <w:rPr>
          <w:spacing w:val="-2"/>
        </w:rPr>
      </w:pPr>
      <w:r>
        <w:rPr>
          <w:rStyle w:val="Italic"/>
          <w:spacing w:val="-2"/>
        </w:rPr>
        <w:t>Принцип интеграции обучения и воспитания</w:t>
      </w:r>
      <w:r>
        <w:rPr>
          <w:spacing w:val="-2"/>
        </w:rPr>
        <w:t>: программа предусматривает связь урочной и внеурочной де</w:t>
      </w:r>
      <w:r>
        <w:rPr>
          <w:spacing w:val="-2"/>
        </w:rPr>
        <w:t>я</w:t>
      </w:r>
      <w:r>
        <w:rPr>
          <w:spacing w:val="-2"/>
        </w:rPr>
        <w:t>тельности, разработку разных мероприятий, направленных на обогащение знаний, воспитание чувств и позн</w:t>
      </w:r>
      <w:r>
        <w:rPr>
          <w:spacing w:val="-2"/>
        </w:rPr>
        <w:t>а</w:t>
      </w:r>
      <w:r>
        <w:rPr>
          <w:spacing w:val="-2"/>
        </w:rPr>
        <w:t>вательных интересов обучающихся, нравственно-ценностного отношения к действительности.</w:t>
      </w:r>
    </w:p>
    <w:p w14:paraId="3298F0E2" w14:textId="77777777" w:rsidR="00474F70" w:rsidRDefault="00474F70">
      <w:pPr>
        <w:pStyle w:val="body"/>
        <w:rPr>
          <w:spacing w:val="-2"/>
        </w:rPr>
      </w:pPr>
      <w:r>
        <w:rPr>
          <w:rStyle w:val="Italic"/>
          <w:spacing w:val="-2"/>
        </w:rPr>
        <w:t>Принцип здоровьесбережения</w:t>
      </w:r>
      <w:r>
        <w:rPr>
          <w:spacing w:val="-2"/>
        </w:rPr>
        <w:t>: при организации образовательной деятельности по программе начального о</w:t>
      </w:r>
      <w:r>
        <w:rPr>
          <w:spacing w:val="-2"/>
        </w:rPr>
        <w:t>б</w:t>
      </w:r>
      <w:r>
        <w:rPr>
          <w:spacing w:val="-2"/>
        </w:rPr>
        <w:t>щего образования не допускается использование технологий, которые могут нанести вред физическому и пс</w:t>
      </w:r>
      <w:r>
        <w:rPr>
          <w:spacing w:val="-2"/>
        </w:rPr>
        <w:t>и</w:t>
      </w:r>
      <w:r>
        <w:rPr>
          <w:spacing w:val="-2"/>
        </w:rPr>
        <w:t>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w:t>
      </w:r>
      <w:r>
        <w:rPr>
          <w:spacing w:val="-2"/>
        </w:rPr>
        <w:t>е</w:t>
      </w:r>
      <w:r>
        <w:rPr>
          <w:spacing w:val="-2"/>
        </w:rPr>
        <w:t xml:space="preserve">бованиям действующих санитарных правил и гигиенических нормативов. </w:t>
      </w:r>
    </w:p>
    <w:p w14:paraId="305DEA90" w14:textId="77777777" w:rsidR="00474F70" w:rsidRDefault="00474F70">
      <w:pPr>
        <w:pStyle w:val="body"/>
        <w:rPr>
          <w:spacing w:val="1"/>
        </w:rPr>
      </w:pPr>
      <w:r>
        <w:rPr>
          <w:spacing w:val="1"/>
        </w:rPr>
        <w:t>В программе определяются основные механизмы её реализации, наиболее целесообразные с учётом тр</w:t>
      </w:r>
      <w:r>
        <w:rPr>
          <w:spacing w:val="1"/>
        </w:rPr>
        <w:t>а</w:t>
      </w:r>
      <w:r>
        <w:rPr>
          <w:spacing w:val="1"/>
        </w:rPr>
        <w:t>диций коллектива образовательной организации, потенциала педагогических кадров и контингента обуч</w:t>
      </w:r>
      <w:r>
        <w:rPr>
          <w:spacing w:val="1"/>
        </w:rPr>
        <w:t>а</w:t>
      </w:r>
      <w:r>
        <w:rPr>
          <w:spacing w:val="1"/>
        </w:rPr>
        <w:t>ющихся. Среди механизмов, которые возможно использовать в начальной школе, следует отметить: орган</w:t>
      </w:r>
      <w:r>
        <w:rPr>
          <w:spacing w:val="1"/>
        </w:rPr>
        <w:t>и</w:t>
      </w:r>
      <w:r>
        <w:rPr>
          <w:spacing w:val="1"/>
        </w:rPr>
        <w:t>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w:t>
      </w:r>
      <w:r>
        <w:rPr>
          <w:spacing w:val="1"/>
        </w:rPr>
        <w:t>а</w:t>
      </w:r>
      <w:r>
        <w:rPr>
          <w:spacing w:val="1"/>
        </w:rPr>
        <w:t>ции программ является использование индивидуальных программ и учебных планов для отдельных обуч</w:t>
      </w:r>
      <w:r>
        <w:rPr>
          <w:spacing w:val="1"/>
        </w:rPr>
        <w:t>а</w:t>
      </w:r>
      <w:r>
        <w:rPr>
          <w:spacing w:val="1"/>
        </w:rPr>
        <w:t xml:space="preserve">ющихся или небольших групп. </w:t>
      </w:r>
    </w:p>
    <w:p w14:paraId="1DFC75B3" w14:textId="77777777" w:rsidR="00474F70" w:rsidRDefault="00474F70">
      <w:pPr>
        <w:pStyle w:val="h2"/>
      </w:pPr>
      <w:r>
        <w:t xml:space="preserve">1.2. Общая характеристика программы </w:t>
      </w:r>
      <w:r>
        <w:br/>
        <w:t xml:space="preserve">начального образования </w:t>
      </w:r>
    </w:p>
    <w:p w14:paraId="793C1044" w14:textId="77777777" w:rsidR="00474F70" w:rsidRDefault="00474F70">
      <w:pPr>
        <w:pStyle w:val="body"/>
      </w:pPr>
      <w:r>
        <w:t>Программа начального общего образования является стратегическим документом образовательной орг</w:t>
      </w:r>
      <w:r>
        <w:t>а</w:t>
      </w:r>
      <w:r>
        <w:t>низации,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w:t>
      </w:r>
      <w:r>
        <w:t>т</w:t>
      </w:r>
      <w:r>
        <w:t>ствии с законодательными актами образовательная организация самостоятельно определяет технологии об</w:t>
      </w:r>
      <w:r>
        <w:t>у</w:t>
      </w:r>
      <w:r>
        <w:t>чения, формы его организации (включая модульные курсы), а также систему оценивания с соблюдением принципа здоровьесберегающего обучения.</w:t>
      </w:r>
    </w:p>
    <w:p w14:paraId="10490268" w14:textId="27FB2592" w:rsidR="00474F70" w:rsidRDefault="00474F70">
      <w:pPr>
        <w:pStyle w:val="body"/>
        <w:rPr>
          <w:spacing w:val="-1"/>
        </w:rPr>
      </w:pPr>
      <w:r>
        <w:rPr>
          <w:spacing w:val="-1"/>
        </w:rPr>
        <w:t xml:space="preserve">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w:t>
      </w:r>
      <w:r w:rsidR="00522702">
        <w:rPr>
          <w:spacing w:val="-1"/>
        </w:rPr>
        <w:t>в 1 классе составляет 693 часа</w:t>
      </w:r>
      <w:proofErr w:type="gramStart"/>
      <w:r w:rsidR="00522702">
        <w:rPr>
          <w:spacing w:val="-1"/>
        </w:rPr>
        <w:t xml:space="preserve"> </w:t>
      </w:r>
      <w:r>
        <w:rPr>
          <w:spacing w:val="-1"/>
        </w:rPr>
        <w:t>.</w:t>
      </w:r>
      <w:proofErr w:type="gramEnd"/>
      <w:r>
        <w:rPr>
          <w:spacing w:val="-1"/>
        </w:rPr>
        <w:t xml:space="preserve"> Соблюдение этих требований ФГОС НОО связано с необход</w:t>
      </w:r>
      <w:r>
        <w:rPr>
          <w:spacing w:val="-1"/>
        </w:rPr>
        <w:t>и</w:t>
      </w:r>
      <w:r>
        <w:rPr>
          <w:spacing w:val="-1"/>
        </w:rPr>
        <w:t xml:space="preserve">мостью оберегать обучающихся от перегрузок, утомления, отрицательного влияния обучения на здоровье. При создании программы начального образования </w:t>
      </w:r>
      <w:r w:rsidR="00522702">
        <w:rPr>
          <w:spacing w:val="-1"/>
        </w:rPr>
        <w:t>учитывается</w:t>
      </w:r>
      <w:r>
        <w:rPr>
          <w:spacing w:val="-1"/>
        </w:rPr>
        <w:t xml:space="preserve">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w:t>
      </w:r>
      <w:r>
        <w:rPr>
          <w:spacing w:val="-1"/>
        </w:rPr>
        <w:t>а</w:t>
      </w:r>
      <w:r>
        <w:rPr>
          <w:spacing w:val="-1"/>
        </w:rPr>
        <w:t xml:space="preserve">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14:paraId="576CB0B7" w14:textId="77777777" w:rsidR="00474F70" w:rsidRDefault="00474F70">
      <w:pPr>
        <w:pStyle w:val="h2"/>
      </w:pPr>
      <w:r>
        <w:t>1.3. Общая характеристика планируемых результатов освоения основной образовательной программы</w:t>
      </w:r>
    </w:p>
    <w:p w14:paraId="7FC42E13" w14:textId="77777777" w:rsidR="00474F70" w:rsidRDefault="00474F70">
      <w:pPr>
        <w:pStyle w:val="body"/>
      </w:pPr>
      <w:r>
        <w:t>Всё наполнение программы начального общего образования (содержание и планируемые результаты об</w:t>
      </w:r>
      <w:r>
        <w:t>у</w:t>
      </w:r>
      <w:r>
        <w:t>чения, условия организации образовательной среды) подчиняется современным целям начального образов</w:t>
      </w:r>
      <w:r>
        <w:t>а</w:t>
      </w:r>
      <w:r>
        <w:t>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Метапредметные р</w:t>
      </w:r>
      <w:r>
        <w:t>е</w:t>
      </w:r>
      <w:r>
        <w:t>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w:t>
      </w:r>
      <w:r>
        <w:t>в</w:t>
      </w:r>
      <w:r>
        <w:t>ление способности к самообразованию и саморазвитию. В результате освоения содержания различных пре</w:t>
      </w:r>
      <w:r>
        <w:t>д</w:t>
      </w:r>
      <w:r>
        <w:lastRenderedPageBreak/>
        <w:t xml:space="preserve">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w:t>
      </w:r>
      <w:proofErr w:type="gramStart"/>
      <w:r>
        <w:t>знания</w:t>
      </w:r>
      <w:proofErr w:type="gramEnd"/>
      <w:r>
        <w:t xml:space="preserve"> как в типовых, так и в новых, нестандартных учебных ситуациях.</w:t>
      </w:r>
    </w:p>
    <w:p w14:paraId="242887B0" w14:textId="77777777" w:rsidR="00474F70" w:rsidRDefault="00474F70">
      <w:pPr>
        <w:pStyle w:val="body"/>
      </w:pPr>
      <w:r>
        <w:t xml:space="preserve">В специальном разделе программы начального общего образования характеризуется система </w:t>
      </w:r>
      <w:proofErr w:type="gramStart"/>
      <w:r>
        <w:t>оценки д</w:t>
      </w:r>
      <w:r>
        <w:t>о</w:t>
      </w:r>
      <w:r>
        <w:t>стижений планируемых результатов освоения основной образовательной программы</w:t>
      </w:r>
      <w:proofErr w:type="gramEnd"/>
      <w:r>
        <w:t>. При определении по</w:t>
      </w:r>
      <w:r>
        <w:t>д</w:t>
      </w:r>
      <w:r>
        <w:t>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w:t>
      </w:r>
      <w:r>
        <w:t>и</w:t>
      </w:r>
      <w:r>
        <w:t>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w:t>
      </w:r>
      <w:r>
        <w:t>в</w:t>
      </w:r>
      <w:r>
        <w:t>ленные в 2021 г. Федеральной службой по надзору в сфере образования и науки РФ.</w:t>
      </w:r>
    </w:p>
    <w:p w14:paraId="41EA3D49" w14:textId="77777777" w:rsidR="00474F70" w:rsidRDefault="00474F70">
      <w:pPr>
        <w:pStyle w:val="body"/>
      </w:pPr>
      <w:r>
        <w:t>Для первого уровня школьного образования очень важно целесообразно организовать образовательную среду.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w:t>
      </w:r>
      <w:r>
        <w:t>и</w:t>
      </w:r>
      <w:r>
        <w:t xml:space="preserve">нетов (изобразительного искусства, музыки, технологии), специально оборудованных территорий для занятий физической культурой и спортом и т. п. </w:t>
      </w:r>
    </w:p>
    <w:p w14:paraId="523DE4E6" w14:textId="77777777" w:rsidR="00474F70" w:rsidRDefault="00474F70">
      <w:pPr>
        <w:pStyle w:val="h2"/>
      </w:pPr>
      <w:r>
        <w:t xml:space="preserve">1.4. СИСТЕМА </w:t>
      </w:r>
      <w:proofErr w:type="gramStart"/>
      <w:r>
        <w:t xml:space="preserve">ОЦЕНКИ ДОСТИЖЕНИЯ </w:t>
      </w:r>
      <w:r>
        <w:br/>
        <w:t>ПЛАНИРУЕМЫХ РЕЗУЛЬТАТОВ ОСВОЕНИЯ ПРОГРАММЫ НАЧАЛЬНОГО ОБЩЕГО ОБРАЗОВАНИЯ</w:t>
      </w:r>
      <w:proofErr w:type="gramEnd"/>
    </w:p>
    <w:p w14:paraId="2B831B0E" w14:textId="77777777" w:rsidR="00474F70" w:rsidRDefault="00474F70">
      <w:pPr>
        <w:pStyle w:val="h3-first"/>
      </w:pPr>
      <w:r>
        <w:t>1.4.1. Общие положения</w:t>
      </w:r>
    </w:p>
    <w:p w14:paraId="5FB1B735" w14:textId="77777777" w:rsidR="00474F70" w:rsidRDefault="00474F70">
      <w:pPr>
        <w:pStyle w:val="body"/>
      </w:pPr>
      <w:r>
        <w:t xml:space="preserve">В ФГОС НОО отмечается, что «независимо от формы получения начального общего образования и формы обучения ФГОС является основой объективной оценки </w:t>
      </w:r>
      <w:proofErr w:type="gramStart"/>
      <w:r>
        <w:t>соответствия</w:t>
      </w:r>
      <w:proofErr w:type="gramEnd"/>
      <w:r>
        <w:t xml:space="preserve"> установленным требованиям образов</w:t>
      </w:r>
      <w:r>
        <w:t>а</w:t>
      </w:r>
      <w:r>
        <w:t>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14:paraId="3FCE6543" w14:textId="77777777" w:rsidR="00474F70" w:rsidRDefault="00474F70">
      <w:pPr>
        <w:pStyle w:val="body"/>
      </w:pPr>
      <w: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w:t>
      </w:r>
      <w:r>
        <w:t>ю</w:t>
      </w:r>
      <w:r>
        <w:t>щихся».</w:t>
      </w:r>
    </w:p>
    <w:p w14:paraId="6C0FA297" w14:textId="77777777" w:rsidR="00474F70" w:rsidRDefault="00474F70">
      <w:pPr>
        <w:pStyle w:val="body"/>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Style w:val="Bold"/>
        </w:rPr>
        <w:t xml:space="preserve">функциями </w:t>
      </w:r>
      <w:r>
        <w:t xml:space="preserve">являются </w:t>
      </w:r>
      <w:r>
        <w:rPr>
          <w:rStyle w:val="BoldItalic"/>
        </w:rPr>
        <w:t xml:space="preserve">ориентация образовательного процесса </w:t>
      </w:r>
      <w: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Pr>
          <w:rStyle w:val="BoldItalic"/>
        </w:rPr>
        <w:t>обратной связи</w:t>
      </w:r>
      <w:r>
        <w:t>, позволяющей ос</w:t>
      </w:r>
      <w:r>
        <w:t>у</w:t>
      </w:r>
      <w:r>
        <w:t xml:space="preserve">ществлять </w:t>
      </w:r>
      <w:r>
        <w:rPr>
          <w:rStyle w:val="BoldItalic"/>
        </w:rPr>
        <w:t>управление образовательным процессом</w:t>
      </w:r>
      <w:r>
        <w:t>.</w:t>
      </w:r>
      <w:r>
        <w:rPr>
          <w:rStyle w:val="BoldItalic"/>
        </w:rPr>
        <w:t xml:space="preserve"> </w:t>
      </w:r>
    </w:p>
    <w:p w14:paraId="2EDD603C" w14:textId="77777777" w:rsidR="00474F70" w:rsidRDefault="00474F70">
      <w:pPr>
        <w:pStyle w:val="body"/>
      </w:pPr>
      <w:r>
        <w:rPr>
          <w:rStyle w:val="Bold"/>
        </w:rPr>
        <w:t xml:space="preserve">Основными направлениями и целями оценочной деятельности </w:t>
      </w:r>
      <w:r>
        <w:t>в образовательной организации явл</w:t>
      </w:r>
      <w:r>
        <w:t>я</w:t>
      </w:r>
      <w:r>
        <w:t>ются:</w:t>
      </w:r>
    </w:p>
    <w:p w14:paraId="7DC1AE7E" w14:textId="77777777" w:rsidR="00474F70" w:rsidRDefault="00474F70">
      <w:pPr>
        <w:pStyle w:val="list-bullet"/>
      </w:pPr>
      <w:r>
        <w:t>оценка образовательных достижений обучающихся на различных этапах обучения как основа их пр</w:t>
      </w:r>
      <w:r>
        <w:t>о</w:t>
      </w:r>
      <w:r>
        <w:t>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14:paraId="0A5009AB" w14:textId="77777777" w:rsidR="00474F70" w:rsidRDefault="00474F70">
      <w:pPr>
        <w:pStyle w:val="list-bullet"/>
      </w:pPr>
      <w:r>
        <w:t>оценка результатов деятельности образовательной организации как основа аккредитационных процедур.</w:t>
      </w:r>
    </w:p>
    <w:p w14:paraId="3B8F9C32" w14:textId="77777777" w:rsidR="00474F70" w:rsidRDefault="00474F70">
      <w:pPr>
        <w:pStyle w:val="body"/>
      </w:pPr>
      <w:r>
        <w:rPr>
          <w:rStyle w:val="Bold"/>
        </w:rPr>
        <w:t>Основным объектом системы оценки</w:t>
      </w:r>
      <w:r>
        <w:t xml:space="preserve">, её содержательной и критериальной базой выступают требования ФГОС, которые конкретизируются в планируемых результатах освоения </w:t>
      </w:r>
      <w:proofErr w:type="gramStart"/>
      <w:r>
        <w:t>обучающимися</w:t>
      </w:r>
      <w:proofErr w:type="gramEnd"/>
      <w:r>
        <w:t xml:space="preserve"> основной образов</w:t>
      </w:r>
      <w:r>
        <w:t>а</w:t>
      </w:r>
      <w:r>
        <w:t>тельной программы образовательной организации. Эти требования конкретизированы в разделе «Общая х</w:t>
      </w:r>
      <w:r>
        <w:t>а</w:t>
      </w:r>
      <w:r>
        <w:t>рактеристика планируемых результатов освоения основной образовательной программы» настоящего док</w:t>
      </w:r>
      <w:r>
        <w:t>у</w:t>
      </w:r>
      <w:r>
        <w:t>мента.</w:t>
      </w:r>
    </w:p>
    <w:p w14:paraId="0F67F10D" w14:textId="77777777" w:rsidR="00474F70" w:rsidRDefault="00474F70">
      <w:pPr>
        <w:pStyle w:val="body"/>
      </w:pPr>
      <w:r>
        <w:t>Система оценки включает процедуры внутренней и внешней оценки.</w:t>
      </w:r>
    </w:p>
    <w:p w14:paraId="21972CC2" w14:textId="77777777" w:rsidR="00474F70" w:rsidRDefault="00474F70">
      <w:pPr>
        <w:pStyle w:val="body"/>
      </w:pPr>
      <w:r>
        <w:rPr>
          <w:rStyle w:val="Bold"/>
        </w:rPr>
        <w:t xml:space="preserve">Внутренняя оценка </w:t>
      </w:r>
      <w:r>
        <w:t>включает:</w:t>
      </w:r>
    </w:p>
    <w:p w14:paraId="3F9CC852" w14:textId="77777777" w:rsidR="00474F70" w:rsidRDefault="00474F70">
      <w:pPr>
        <w:pStyle w:val="list-bullet"/>
      </w:pPr>
      <w:r>
        <w:t xml:space="preserve">стартовую педагогическую диагностику; </w:t>
      </w:r>
    </w:p>
    <w:p w14:paraId="7CBDD451" w14:textId="77777777" w:rsidR="00474F70" w:rsidRDefault="00474F70">
      <w:pPr>
        <w:pStyle w:val="list-bullet"/>
      </w:pPr>
      <w:r>
        <w:t>текущую и тематическую оценку;</w:t>
      </w:r>
    </w:p>
    <w:p w14:paraId="19872229" w14:textId="77777777" w:rsidR="00474F70" w:rsidRDefault="00474F70">
      <w:pPr>
        <w:pStyle w:val="list-bullet"/>
      </w:pPr>
      <w:r>
        <w:t>портфолио;</w:t>
      </w:r>
    </w:p>
    <w:p w14:paraId="703646C0" w14:textId="77777777" w:rsidR="00474F70" w:rsidRDefault="00474F70">
      <w:pPr>
        <w:pStyle w:val="list-bullet"/>
      </w:pPr>
      <w:r>
        <w:t>психолого-педагогическое наблюдение;</w:t>
      </w:r>
    </w:p>
    <w:p w14:paraId="6D451501" w14:textId="77777777" w:rsidR="00474F70" w:rsidRDefault="00474F70">
      <w:pPr>
        <w:pStyle w:val="list-bullet"/>
      </w:pPr>
      <w:r>
        <w:t>внутришкольный мониторинг образовательных достижений.</w:t>
      </w:r>
    </w:p>
    <w:p w14:paraId="0E43BEE1" w14:textId="77777777" w:rsidR="00474F70" w:rsidRDefault="00474F70">
      <w:pPr>
        <w:pStyle w:val="body"/>
      </w:pPr>
      <w:r>
        <w:t xml:space="preserve">К </w:t>
      </w:r>
      <w:r>
        <w:rPr>
          <w:rStyle w:val="Bold"/>
        </w:rPr>
        <w:t xml:space="preserve">внешним процедурам </w:t>
      </w:r>
      <w:r>
        <w:t>относятся:</w:t>
      </w:r>
    </w:p>
    <w:p w14:paraId="57FE666C" w14:textId="77777777" w:rsidR="00474F70" w:rsidRDefault="00474F70">
      <w:pPr>
        <w:pStyle w:val="list-bullet"/>
      </w:pPr>
      <w:r>
        <w:t>независимая оценка качества образования;</w:t>
      </w:r>
    </w:p>
    <w:p w14:paraId="55AC2F46" w14:textId="77777777" w:rsidR="00474F70" w:rsidRDefault="00474F70">
      <w:pPr>
        <w:pStyle w:val="list-bullet"/>
      </w:pPr>
      <w:proofErr w:type="gramStart"/>
      <w:r>
        <w:t>мониторинговые исследования муниципального, регионального и федерального уровней.</w:t>
      </w:r>
      <w:proofErr w:type="gramEnd"/>
    </w:p>
    <w:p w14:paraId="499E7BCD" w14:textId="77777777" w:rsidR="00474F70" w:rsidRDefault="00474F70">
      <w:pPr>
        <w:pStyle w:val="body"/>
      </w:pPr>
      <w:r>
        <w:t>Особенности каждой из указанных процедур описаны в п. 1.4.3 настоящей программы.</w:t>
      </w:r>
    </w:p>
    <w:p w14:paraId="60004C79" w14:textId="77777777" w:rsidR="00474F70" w:rsidRDefault="00474F70">
      <w:pPr>
        <w:pStyle w:val="body"/>
      </w:pPr>
      <w:r>
        <w:t>В соответствии с ФГОС НОО система оценки образовательной организации реализует систе</w:t>
      </w:r>
      <w:r>
        <w:t>м</w:t>
      </w:r>
      <w:r>
        <w:t>но-деятельностный, уровневый и комплексный подходы к оценке образовательных достижений.</w:t>
      </w:r>
    </w:p>
    <w:p w14:paraId="0682B878" w14:textId="77777777" w:rsidR="00474F70" w:rsidRDefault="00474F70">
      <w:pPr>
        <w:pStyle w:val="body"/>
      </w:pPr>
      <w:r>
        <w:rPr>
          <w:rStyle w:val="Bold"/>
        </w:rPr>
        <w:lastRenderedPageBreak/>
        <w:t xml:space="preserve">Системно-деятельностный подход </w:t>
      </w:r>
      <w:r>
        <w:t>к оценке образовательных достижений проявляется в оценке спосо</w:t>
      </w:r>
      <w:r>
        <w:t>б</w:t>
      </w:r>
      <w:r>
        <w:t>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5FEB8665" w14:textId="77777777" w:rsidR="00474F70" w:rsidRDefault="00474F70">
      <w:pPr>
        <w:pStyle w:val="body"/>
      </w:pPr>
      <w:r>
        <w:rPr>
          <w:rStyle w:val="Bold"/>
        </w:rPr>
        <w:t xml:space="preserve">Уровневый подход </w:t>
      </w:r>
      <w:r>
        <w:t xml:space="preserve">служит важнейшей основой для организации индивидуальной работы с </w:t>
      </w:r>
      <w:proofErr w:type="gramStart"/>
      <w:r>
        <w:t>обучающимися</w:t>
      </w:r>
      <w:proofErr w:type="gramEnd"/>
      <w:r>
        <w:t>. Он реализуется как по отношению к содержанию оценки, так и к представлению и интерпретации результатов измерений.</w:t>
      </w:r>
    </w:p>
    <w:p w14:paraId="698FB05F" w14:textId="77777777" w:rsidR="00474F70" w:rsidRDefault="00474F70">
      <w:pPr>
        <w:pStyle w:val="body"/>
      </w:pPr>
      <w:r>
        <w:t xml:space="preserve">Уровневый подход реализуется за счёт фиксации различных уровней достижения </w:t>
      </w:r>
      <w:proofErr w:type="gramStart"/>
      <w:r>
        <w:t>обучающимися</w:t>
      </w:r>
      <w:proofErr w:type="gramEnd"/>
      <w:r>
        <w:t xml:space="preserve"> план</w:t>
      </w:r>
      <w:r>
        <w:t>и</w:t>
      </w:r>
      <w:r>
        <w:t>руемых результатов базового уровня и уровней выше и ниже базового. Достижение базового уровня свид</w:t>
      </w:r>
      <w:r>
        <w:t>е</w:t>
      </w:r>
      <w:r>
        <w:t xml:space="preserve">тельствует о способности </w:t>
      </w:r>
      <w:proofErr w:type="gramStart"/>
      <w:r>
        <w:t>обучающихся</w:t>
      </w:r>
      <w:proofErr w:type="gramEnd"/>
      <w:r>
        <w:t xml:space="preserve">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14:paraId="486E2AFE" w14:textId="77777777" w:rsidR="00474F70" w:rsidRDefault="00474F70">
      <w:pPr>
        <w:pStyle w:val="body"/>
      </w:pPr>
      <w:r>
        <w:rPr>
          <w:rStyle w:val="Bold"/>
        </w:rPr>
        <w:t xml:space="preserve">Комплексный подход </w:t>
      </w:r>
      <w:r>
        <w:t>к оценке образовательных достижений реализуется путём:</w:t>
      </w:r>
    </w:p>
    <w:p w14:paraId="45741D20" w14:textId="77777777" w:rsidR="00474F70" w:rsidRDefault="00474F70">
      <w:pPr>
        <w:pStyle w:val="list-bullet"/>
      </w:pPr>
      <w:r>
        <w:t>оценки предметных и метапредметных результатов;</w:t>
      </w:r>
    </w:p>
    <w:p w14:paraId="128E4013" w14:textId="77777777" w:rsidR="00474F70" w:rsidRDefault="00474F70">
      <w:pPr>
        <w:pStyle w:val="list-bullet"/>
        <w:rPr>
          <w:spacing w:val="-2"/>
        </w:rPr>
      </w:pPr>
      <w:r>
        <w:rPr>
          <w:spacing w:val="-2"/>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14:paraId="763CDE82" w14:textId="77777777" w:rsidR="00474F70" w:rsidRDefault="00474F70">
      <w:pPr>
        <w:pStyle w:val="list-bullet"/>
      </w:pPr>
      <w:r>
        <w:t>использования разнообразных методов и форм оценки, взаимно дополняющих друг друга: стандарт</w:t>
      </w:r>
      <w:r>
        <w:t>и</w:t>
      </w:r>
      <w:r>
        <w:t xml:space="preserve">зированных устных и письменных работ, проектов, практических (в том числе исследовательских) и творческих работ; </w:t>
      </w:r>
    </w:p>
    <w:p w14:paraId="1831179E" w14:textId="77777777" w:rsidR="00474F70" w:rsidRDefault="00474F70">
      <w:pPr>
        <w:pStyle w:val="list-bullet"/>
      </w:pPr>
      <w:r>
        <w:t>использования форм работы, обеспечивающих возможность включения младших школьников в сам</w:t>
      </w:r>
      <w:r>
        <w:t>о</w:t>
      </w:r>
      <w:r>
        <w:t>стоятельную оценочную деятельность (самоанализ, самооценка, взаимооценка);</w:t>
      </w:r>
    </w:p>
    <w:p w14:paraId="2E63BB93" w14:textId="77777777" w:rsidR="00474F70" w:rsidRDefault="00474F70">
      <w:pPr>
        <w:pStyle w:val="list-bullet"/>
      </w:pPr>
      <w:r>
        <w:t>использования мониторинга динамических показателей освоения умений и знаний, в том числе фо</w:t>
      </w:r>
      <w:r>
        <w:t>р</w:t>
      </w:r>
      <w:r>
        <w:t>мируемых с использованием ИКТ (цифровых)</w:t>
      </w:r>
      <w:r>
        <w:rPr>
          <w:rStyle w:val="footnote-num"/>
          <w:vertAlign w:val="superscript"/>
        </w:rPr>
        <w:footnoteReference w:id="1"/>
      </w:r>
      <w:r>
        <w:t xml:space="preserve"> технологий.</w:t>
      </w:r>
    </w:p>
    <w:p w14:paraId="431FD290" w14:textId="77777777" w:rsidR="00474F70" w:rsidRDefault="00474F70">
      <w:pPr>
        <w:pStyle w:val="h3"/>
      </w:pPr>
      <w:r>
        <w:t xml:space="preserve">1.4.2. Особенности оценки метапредметных </w:t>
      </w:r>
      <w:r>
        <w:br/>
        <w:t>и предметных результатов</w:t>
      </w:r>
    </w:p>
    <w:p w14:paraId="36DDC830" w14:textId="77777777" w:rsidR="00474F70" w:rsidRDefault="00474F70">
      <w:pPr>
        <w:pStyle w:val="body"/>
        <w:rPr>
          <w:rStyle w:val="Bold"/>
        </w:rPr>
      </w:pPr>
      <w:r>
        <w:rPr>
          <w:rStyle w:val="Bold"/>
        </w:rPr>
        <w:t>Особенности оценки метапредметных результатов</w:t>
      </w:r>
    </w:p>
    <w:p w14:paraId="7555A629" w14:textId="77777777" w:rsidR="00474F70" w:rsidRDefault="00474F70">
      <w:pPr>
        <w:pStyle w:val="body"/>
        <w:rPr>
          <w:spacing w:val="-2"/>
        </w:rPr>
      </w:pPr>
      <w:r>
        <w:rPr>
          <w:spacing w:val="-2"/>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w:t>
      </w:r>
      <w:r>
        <w:rPr>
          <w:spacing w:val="-2"/>
        </w:rPr>
        <w:t>р</w:t>
      </w:r>
      <w:r>
        <w:rPr>
          <w:spacing w:val="-2"/>
        </w:rPr>
        <w:t>сальных учебных действий обучающихся и отражают совокупность познавательных, коммуникативных и рег</w:t>
      </w:r>
      <w:r>
        <w:rPr>
          <w:spacing w:val="-2"/>
        </w:rPr>
        <w:t>у</w:t>
      </w:r>
      <w:r>
        <w:rPr>
          <w:spacing w:val="-2"/>
        </w:rPr>
        <w:t xml:space="preserve">лятивных универсальных учебных действий. </w:t>
      </w:r>
    </w:p>
    <w:p w14:paraId="71D47318" w14:textId="77777777" w:rsidR="00474F70" w:rsidRDefault="00474F70">
      <w:pPr>
        <w:pStyle w:val="body"/>
      </w:pPr>
      <w:r>
        <w:t>Формирование метапредметных результатов обеспечивается за счёт всех учебных предметов и внеурочной деятельности.</w:t>
      </w:r>
    </w:p>
    <w:p w14:paraId="7E5057D3" w14:textId="77777777" w:rsidR="00474F70" w:rsidRDefault="00474F70">
      <w:pPr>
        <w:pStyle w:val="body"/>
      </w:pPr>
      <w:r>
        <w:t>Оценка метапредметных результатов проводится с целью определения сформированности:</w:t>
      </w:r>
    </w:p>
    <w:p w14:paraId="6B464072" w14:textId="77777777" w:rsidR="00474F70" w:rsidRDefault="00474F70">
      <w:pPr>
        <w:pStyle w:val="list-bullet"/>
      </w:pPr>
      <w:r>
        <w:t>универсальных учебных познавательных действий;</w:t>
      </w:r>
    </w:p>
    <w:p w14:paraId="01234CEE" w14:textId="77777777" w:rsidR="00474F70" w:rsidRDefault="00474F70">
      <w:pPr>
        <w:pStyle w:val="list-bullet"/>
      </w:pPr>
      <w:r>
        <w:t>универсальных учебных коммуникативных действий;</w:t>
      </w:r>
    </w:p>
    <w:p w14:paraId="424AEF26" w14:textId="77777777" w:rsidR="00474F70" w:rsidRDefault="00474F70">
      <w:pPr>
        <w:pStyle w:val="list-bullet"/>
      </w:pPr>
      <w:r>
        <w:t>универсальных учебных регулятивных действий.</w:t>
      </w:r>
    </w:p>
    <w:p w14:paraId="4FC5507C" w14:textId="77777777" w:rsidR="00474F70" w:rsidRDefault="00474F70">
      <w:pPr>
        <w:pStyle w:val="body"/>
      </w:pPr>
      <w: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14:paraId="5FAD7585" w14:textId="77777777" w:rsidR="00474F70" w:rsidRDefault="00474F70">
      <w:pPr>
        <w:pStyle w:val="body"/>
      </w:pPr>
      <w:r>
        <w:t>1) базовые логические действия:</w:t>
      </w:r>
    </w:p>
    <w:p w14:paraId="1C824C4E" w14:textId="77777777" w:rsidR="00474F70" w:rsidRDefault="00474F70">
      <w:pPr>
        <w:pStyle w:val="list-bullet"/>
      </w:pPr>
      <w:r>
        <w:t xml:space="preserve">сравнивать объекты, устанавливать основания для сравнения, устанавливать аналогии; </w:t>
      </w:r>
    </w:p>
    <w:p w14:paraId="4DB60FC5" w14:textId="77777777" w:rsidR="00474F70" w:rsidRDefault="00474F70">
      <w:pPr>
        <w:pStyle w:val="list-bullet"/>
      </w:pPr>
      <w:r>
        <w:t>объединять части объекта (объекты) по определённому признаку;</w:t>
      </w:r>
    </w:p>
    <w:p w14:paraId="5C87E4B0" w14:textId="77777777" w:rsidR="00474F70" w:rsidRDefault="00474F70">
      <w:pPr>
        <w:pStyle w:val="list-bullet"/>
      </w:pPr>
      <w:r>
        <w:t>определять существенный признак для классификации, классифицировать предложенные объекты;</w:t>
      </w:r>
    </w:p>
    <w:p w14:paraId="645D11E5" w14:textId="77777777" w:rsidR="00474F70" w:rsidRDefault="00474F70">
      <w:pPr>
        <w:pStyle w:val="list-bullet"/>
      </w:pPr>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618475DA" w14:textId="77777777" w:rsidR="00474F70" w:rsidRDefault="00474F70">
      <w:pPr>
        <w:pStyle w:val="list-bullet"/>
      </w:pPr>
      <w:r>
        <w:t>выявлять недостаток информации для решения учебной (практической) задачи на основе предложенного алгоритма;</w:t>
      </w:r>
    </w:p>
    <w:p w14:paraId="31AA091C" w14:textId="77777777" w:rsidR="00474F70" w:rsidRDefault="00474F70">
      <w:pPr>
        <w:pStyle w:val="list-bullet"/>
      </w:pPr>
      <w:r>
        <w:t>устанавливать причинно-следственные связи в ситуациях, поддающихся непосредственному наблюд</w:t>
      </w:r>
      <w:r>
        <w:t>е</w:t>
      </w:r>
      <w:r>
        <w:t>нию или знакомых по опыту, делать выводы;</w:t>
      </w:r>
    </w:p>
    <w:p w14:paraId="632C33A3" w14:textId="77777777" w:rsidR="00474F70" w:rsidRDefault="00474F70">
      <w:pPr>
        <w:pStyle w:val="body"/>
      </w:pPr>
      <w:r>
        <w:t>2) базовые исследовательские действия:</w:t>
      </w:r>
    </w:p>
    <w:p w14:paraId="31C5E475" w14:textId="77777777" w:rsidR="00474F70" w:rsidRDefault="00474F70">
      <w:pPr>
        <w:pStyle w:val="list-bullet"/>
      </w:pPr>
      <w:r>
        <w:t>определять разрыв между реальным и желательным состоянием объекта (ситуации) на основе предл</w:t>
      </w:r>
      <w:r>
        <w:t>о</w:t>
      </w:r>
      <w:r>
        <w:t xml:space="preserve">женных педагогическим работником вопросов; </w:t>
      </w:r>
    </w:p>
    <w:p w14:paraId="0FDA3A18" w14:textId="77777777" w:rsidR="00474F70" w:rsidRDefault="00474F70">
      <w:pPr>
        <w:pStyle w:val="list-bullet"/>
      </w:pPr>
      <w:r>
        <w:t>с помощью педагогического работника формулировать цель, планировать изменения объекта, ситуации;</w:t>
      </w:r>
    </w:p>
    <w:p w14:paraId="41F3592D" w14:textId="77777777" w:rsidR="00474F70" w:rsidRDefault="00474F70">
      <w:pPr>
        <w:pStyle w:val="list-bullet"/>
      </w:pPr>
      <w:r>
        <w:t xml:space="preserve">сравнивать несколько вариантов решения задачи, выбирать наиболее </w:t>
      </w:r>
      <w:proofErr w:type="gramStart"/>
      <w:r>
        <w:t>подходящий</w:t>
      </w:r>
      <w:proofErr w:type="gramEnd"/>
      <w:r>
        <w:t xml:space="preserve"> (на основе предл</w:t>
      </w:r>
      <w:r>
        <w:t>о</w:t>
      </w:r>
      <w:r>
        <w:t>женных критериев);</w:t>
      </w:r>
    </w:p>
    <w:p w14:paraId="2FB0DE81" w14:textId="77777777" w:rsidR="00474F70" w:rsidRDefault="00474F70">
      <w:pPr>
        <w:pStyle w:val="list-bullet"/>
      </w:pPr>
      <w: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2F54B575" w14:textId="77777777" w:rsidR="00474F70" w:rsidRDefault="00474F70">
      <w:pPr>
        <w:pStyle w:val="list-bullet"/>
      </w:pPr>
      <w: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14:paraId="5FC224FD" w14:textId="77777777" w:rsidR="00474F70" w:rsidRDefault="00474F70">
      <w:pPr>
        <w:pStyle w:val="list-bullet"/>
      </w:pPr>
      <w:r>
        <w:t>прогнозировать возможное развитие процессов, событий и их последствия в аналогичных или сходных ситуациях;</w:t>
      </w:r>
    </w:p>
    <w:p w14:paraId="3611F5CC" w14:textId="77777777" w:rsidR="00474F70" w:rsidRDefault="00474F70">
      <w:pPr>
        <w:pStyle w:val="body"/>
      </w:pPr>
      <w:r>
        <w:t>3) работа с информацией:</w:t>
      </w:r>
    </w:p>
    <w:p w14:paraId="6A0F5E8F" w14:textId="77777777" w:rsidR="00474F70" w:rsidRDefault="00474F70">
      <w:pPr>
        <w:pStyle w:val="list-bullet"/>
      </w:pPr>
      <w:r>
        <w:t>выбирать источник получения информации;</w:t>
      </w:r>
    </w:p>
    <w:p w14:paraId="6AAB90C7" w14:textId="77777777" w:rsidR="00474F70" w:rsidRDefault="00474F70">
      <w:pPr>
        <w:pStyle w:val="list-bullet"/>
      </w:pPr>
      <w:r>
        <w:t>согласно заданному алгоритму находить в предложенном источнике информацию, представленную в явном виде;</w:t>
      </w:r>
    </w:p>
    <w:p w14:paraId="52DE13A9" w14:textId="77777777" w:rsidR="00474F70" w:rsidRDefault="00474F70">
      <w:pPr>
        <w:pStyle w:val="list-bullet"/>
      </w:pPr>
      <w:r>
        <w:t>распознавать достоверную и недостоверную информацию самостоятельно или на основании предл</w:t>
      </w:r>
      <w:r>
        <w:t>о</w:t>
      </w:r>
      <w:r>
        <w:t>женного педагогическим работником способа её проверки;</w:t>
      </w:r>
    </w:p>
    <w:p w14:paraId="2CA50D6B" w14:textId="77777777" w:rsidR="00474F70" w:rsidRDefault="00474F70">
      <w:pPr>
        <w:pStyle w:val="list-bullet"/>
      </w:pPr>
      <w: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 </w:t>
      </w:r>
    </w:p>
    <w:p w14:paraId="53007F3D" w14:textId="77777777" w:rsidR="00474F70" w:rsidRDefault="00474F70">
      <w:pPr>
        <w:pStyle w:val="list-bullet"/>
      </w:pPr>
      <w:r>
        <w:t>анализировать и создавать текстовую, виде</w:t>
      </w:r>
      <w:proofErr w:type="gramStart"/>
      <w:r>
        <w:t>о-</w:t>
      </w:r>
      <w:proofErr w:type="gramEnd"/>
      <w:r>
        <w:t>, графическую, звуковую информацию в соответствии с учебной задачей;</w:t>
      </w:r>
    </w:p>
    <w:p w14:paraId="551E17EF" w14:textId="77777777" w:rsidR="00474F70" w:rsidRDefault="00474F70">
      <w:pPr>
        <w:pStyle w:val="list-bullet"/>
      </w:pPr>
      <w:r>
        <w:t>самостоятельно создавать схемы, таблицы для представления информации.</w:t>
      </w:r>
    </w:p>
    <w:p w14:paraId="7E88FE51" w14:textId="77777777" w:rsidR="00474F70" w:rsidRDefault="00474F70">
      <w:pPr>
        <w:pStyle w:val="body"/>
      </w:pPr>
      <w: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14:paraId="6891691A" w14:textId="77777777" w:rsidR="00474F70" w:rsidRDefault="00474F70">
      <w:pPr>
        <w:pStyle w:val="body"/>
      </w:pPr>
      <w:r>
        <w:t>1) общение:</w:t>
      </w:r>
    </w:p>
    <w:p w14:paraId="2D79F811" w14:textId="77777777" w:rsidR="00474F70" w:rsidRDefault="00474F70">
      <w:pPr>
        <w:pStyle w:val="list-bullet"/>
      </w:pPr>
      <w:r>
        <w:t>воспринимать и формулировать суждения, выражать эмоции в соответствии с целями и условиями о</w:t>
      </w:r>
      <w:r>
        <w:t>б</w:t>
      </w:r>
      <w:r>
        <w:t>щения в знакомой среде;</w:t>
      </w:r>
    </w:p>
    <w:p w14:paraId="3B2E740D" w14:textId="77777777" w:rsidR="00474F70" w:rsidRDefault="00474F70">
      <w:pPr>
        <w:pStyle w:val="list-bullet"/>
      </w:pPr>
      <w:r>
        <w:t>проявлять уважительное отношение к собеседнику, соблюдать правила ведения диалога и дискуссии;</w:t>
      </w:r>
    </w:p>
    <w:p w14:paraId="0026E254" w14:textId="77777777" w:rsidR="00474F70" w:rsidRDefault="00474F70">
      <w:pPr>
        <w:pStyle w:val="list-bullet"/>
        <w:rPr>
          <w:spacing w:val="-2"/>
        </w:rPr>
      </w:pPr>
      <w:r>
        <w:rPr>
          <w:spacing w:val="-2"/>
        </w:rPr>
        <w:t>признавать возможность существования разных точек зрения;</w:t>
      </w:r>
    </w:p>
    <w:p w14:paraId="6EC56E8E" w14:textId="77777777" w:rsidR="00474F70" w:rsidRDefault="00474F70">
      <w:pPr>
        <w:pStyle w:val="list-bullet"/>
      </w:pPr>
      <w:r>
        <w:t>корректно и аргументированно высказывать своё мнение;</w:t>
      </w:r>
    </w:p>
    <w:p w14:paraId="272F26B7" w14:textId="77777777" w:rsidR="00474F70" w:rsidRDefault="00474F70">
      <w:pPr>
        <w:pStyle w:val="list-bullet"/>
      </w:pPr>
      <w:r>
        <w:t>строить речевое высказывание в соответствии с поставленной задачей;</w:t>
      </w:r>
    </w:p>
    <w:p w14:paraId="56ECF659" w14:textId="77777777" w:rsidR="00474F70" w:rsidRDefault="00474F70">
      <w:pPr>
        <w:pStyle w:val="list-bullet"/>
      </w:pPr>
      <w:r>
        <w:t>создавать устные и письменные тексты (описание, рассуждение, повествование);</w:t>
      </w:r>
    </w:p>
    <w:p w14:paraId="5BB39331" w14:textId="77777777" w:rsidR="00474F70" w:rsidRDefault="00474F70">
      <w:pPr>
        <w:pStyle w:val="list-bullet"/>
      </w:pPr>
      <w:r>
        <w:t>готовить небольшие публичные выступления;</w:t>
      </w:r>
    </w:p>
    <w:p w14:paraId="132296FF" w14:textId="77777777" w:rsidR="00474F70" w:rsidRDefault="00474F70">
      <w:pPr>
        <w:pStyle w:val="list-bullet"/>
      </w:pPr>
      <w:r>
        <w:t>подбирать иллюстративный материал (рисунки, фото, плакаты) к тексту выступления;</w:t>
      </w:r>
    </w:p>
    <w:p w14:paraId="31076019" w14:textId="77777777" w:rsidR="00474F70" w:rsidRDefault="00474F70">
      <w:pPr>
        <w:pStyle w:val="body"/>
      </w:pPr>
      <w:r>
        <w:t>2) совместная деятельность:</w:t>
      </w:r>
    </w:p>
    <w:p w14:paraId="02FE600D" w14:textId="77777777" w:rsidR="00474F70" w:rsidRDefault="00474F70">
      <w:pPr>
        <w:pStyle w:val="list-bullet"/>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w:t>
      </w:r>
      <w:r>
        <w:t>е</w:t>
      </w:r>
      <w:r>
        <w:t>деления промежуточных шагов и сроков;</w:t>
      </w:r>
    </w:p>
    <w:p w14:paraId="73B77257" w14:textId="77777777" w:rsidR="00474F70" w:rsidRDefault="00474F70">
      <w:pPr>
        <w:pStyle w:val="list-bullet"/>
      </w:pPr>
      <w:r>
        <w:t>принимать цель совместной деятельности, коллективно строить действия по её достижению: распред</w:t>
      </w:r>
      <w:r>
        <w:t>е</w:t>
      </w:r>
      <w:r>
        <w:t>лять роли, договариваться, обсуждать процесс и результат совместной работы;</w:t>
      </w:r>
    </w:p>
    <w:p w14:paraId="5FAA6679" w14:textId="77777777" w:rsidR="00474F70" w:rsidRDefault="00474F70">
      <w:pPr>
        <w:pStyle w:val="list-bullet"/>
      </w:pPr>
      <w:r>
        <w:t>проявлять готовность руководить, выполнять поручения, подчиняться;</w:t>
      </w:r>
    </w:p>
    <w:p w14:paraId="272A0BE5" w14:textId="77777777" w:rsidR="00474F70" w:rsidRDefault="00474F70">
      <w:pPr>
        <w:pStyle w:val="list-bullet"/>
      </w:pPr>
      <w:r>
        <w:t>ответственно выполнять свою часть работы;</w:t>
      </w:r>
    </w:p>
    <w:p w14:paraId="1317252A" w14:textId="77777777" w:rsidR="00474F70" w:rsidRDefault="00474F70">
      <w:pPr>
        <w:pStyle w:val="list-bullet"/>
      </w:pPr>
      <w:r>
        <w:t>оценивать свой вклад в общий результат;</w:t>
      </w:r>
    </w:p>
    <w:p w14:paraId="79F96EFB" w14:textId="77777777" w:rsidR="00474F70" w:rsidRDefault="00474F70">
      <w:pPr>
        <w:pStyle w:val="list-bullet"/>
      </w:pPr>
      <w:r>
        <w:t>выполнять совместные проектные задания с опорой на предложенные образцы.</w:t>
      </w:r>
    </w:p>
    <w:p w14:paraId="71239242" w14:textId="77777777" w:rsidR="00474F70" w:rsidRDefault="00474F70">
      <w:pPr>
        <w:pStyle w:val="body"/>
      </w:pPr>
      <w: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14:paraId="7CAEF093" w14:textId="77777777" w:rsidR="00474F70" w:rsidRDefault="00474F70">
      <w:pPr>
        <w:pStyle w:val="body"/>
      </w:pPr>
      <w:r>
        <w:t>1) самоорганизация:</w:t>
      </w:r>
    </w:p>
    <w:p w14:paraId="5E502851" w14:textId="77777777" w:rsidR="00474F70" w:rsidRDefault="00474F70">
      <w:pPr>
        <w:pStyle w:val="list-bullet"/>
      </w:pPr>
      <w:r>
        <w:t xml:space="preserve">планировать действия по решению учебной задачи для получения результата; </w:t>
      </w:r>
    </w:p>
    <w:p w14:paraId="4427A170" w14:textId="77777777" w:rsidR="00474F70" w:rsidRDefault="00474F70">
      <w:pPr>
        <w:pStyle w:val="list-bullet"/>
      </w:pPr>
      <w:r>
        <w:t>выстраивать последовательность выбранных действий;</w:t>
      </w:r>
    </w:p>
    <w:p w14:paraId="3F6922C0" w14:textId="77777777" w:rsidR="00474F70" w:rsidRDefault="00474F70">
      <w:pPr>
        <w:pStyle w:val="body"/>
      </w:pPr>
      <w:r>
        <w:t>2) самоконтроль:</w:t>
      </w:r>
    </w:p>
    <w:p w14:paraId="3F66EA27" w14:textId="77777777" w:rsidR="00474F70" w:rsidRDefault="00474F70">
      <w:pPr>
        <w:pStyle w:val="list-bullet"/>
      </w:pPr>
      <w:r>
        <w:t xml:space="preserve">устанавливать причины успеха/неудач в учебной деятельности; </w:t>
      </w:r>
    </w:p>
    <w:p w14:paraId="6A31C22B" w14:textId="77777777" w:rsidR="00474F70" w:rsidRDefault="00474F70">
      <w:pPr>
        <w:pStyle w:val="list-bullet"/>
      </w:pPr>
      <w:r>
        <w:t>корректировать свои учебные действия для преодоления ошибок.</w:t>
      </w:r>
    </w:p>
    <w:p w14:paraId="11F2C9F5" w14:textId="77777777" w:rsidR="00474F70" w:rsidRDefault="00474F70">
      <w:pPr>
        <w:pStyle w:val="body"/>
      </w:pPr>
      <w: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14:paraId="2A3A89C8" w14:textId="77777777" w:rsidR="00474F70" w:rsidRDefault="00474F70">
      <w:pPr>
        <w:pStyle w:val="body"/>
      </w:pPr>
      <w:r>
        <w:t xml:space="preserve">В текущем учебном процессе отслеживается способность </w:t>
      </w:r>
      <w:proofErr w:type="gramStart"/>
      <w:r>
        <w:t>обучающихся</w:t>
      </w:r>
      <w:proofErr w:type="gramEnd"/>
      <w:r>
        <w:t xml:space="preserve">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Pr>
          <w:rStyle w:val="footnote-num"/>
          <w:vertAlign w:val="superscript"/>
        </w:rPr>
        <w:footnoteReference w:id="2"/>
      </w:r>
      <w:r>
        <w:t>.</w:t>
      </w:r>
    </w:p>
    <w:p w14:paraId="22C485F7" w14:textId="77777777" w:rsidR="00474F70" w:rsidRDefault="00474F70">
      <w:pPr>
        <w:pStyle w:val="body"/>
      </w:pPr>
      <w: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w:t>
      </w:r>
      <w:r>
        <w:t>и</w:t>
      </w:r>
      <w:r>
        <w:t>ческого совета. Инструментарий строится на межпредметной основе и может включать диагностические м</w:t>
      </w:r>
      <w:r>
        <w:t>а</w:t>
      </w:r>
      <w:r>
        <w:lastRenderedPageBreak/>
        <w:t>териалы по оценке читательской и ИКТ (цифровой) грамотности, сформированности регулятивных, комм</w:t>
      </w:r>
      <w:r>
        <w:t>у</w:t>
      </w:r>
      <w:r>
        <w:t>никативных и познавательных учебных действий.</w:t>
      </w:r>
    </w:p>
    <w:p w14:paraId="68541312" w14:textId="77777777" w:rsidR="00474F70" w:rsidRDefault="00474F70">
      <w:pPr>
        <w:pStyle w:val="body"/>
        <w:rPr>
          <w:rStyle w:val="Bold"/>
        </w:rPr>
      </w:pPr>
      <w:r>
        <w:rPr>
          <w:rStyle w:val="Bold"/>
        </w:rPr>
        <w:t>Особенности оценки предметных результатов</w:t>
      </w:r>
    </w:p>
    <w:p w14:paraId="7C6C782C" w14:textId="77777777" w:rsidR="00474F70" w:rsidRDefault="00474F70">
      <w:pPr>
        <w:pStyle w:val="body"/>
      </w:pPr>
      <w:r>
        <w:t>Оценка предметных результатов представляет собой оценку достижения обучающимися планируемых р</w:t>
      </w:r>
      <w:r>
        <w:t>е</w:t>
      </w:r>
      <w:r>
        <w:t>зультатов по отдельным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14:paraId="684B19A2" w14:textId="77777777" w:rsidR="00474F70" w:rsidRDefault="00474F70">
      <w:pPr>
        <w:pStyle w:val="body"/>
        <w:rPr>
          <w:spacing w:val="2"/>
        </w:rPr>
      </w:pPr>
      <w:r>
        <w:rPr>
          <w:spacing w:val="2"/>
        </w:rPr>
        <w:t xml:space="preserve">Основным </w:t>
      </w:r>
      <w:r>
        <w:rPr>
          <w:rStyle w:val="Bold"/>
          <w:spacing w:val="2"/>
        </w:rPr>
        <w:t>предметом</w:t>
      </w:r>
      <w:r>
        <w:rPr>
          <w:spacing w:val="2"/>
        </w:rPr>
        <w:t xml:space="preserve"> оценки в соответствии с требованиями ФГОС НОО является способность к реш</w:t>
      </w:r>
      <w:r>
        <w:rPr>
          <w:spacing w:val="2"/>
        </w:rPr>
        <w:t>е</w:t>
      </w:r>
      <w:r>
        <w:rPr>
          <w:spacing w:val="2"/>
        </w:rPr>
        <w:t>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w:t>
      </w:r>
      <w:r>
        <w:rPr>
          <w:spacing w:val="2"/>
        </w:rPr>
        <w:t>й</w:t>
      </w:r>
      <w:r>
        <w:rPr>
          <w:spacing w:val="2"/>
        </w:rPr>
        <w:t>ствий.</w:t>
      </w:r>
    </w:p>
    <w:p w14:paraId="24233A30" w14:textId="77777777" w:rsidR="00474F70" w:rsidRDefault="00474F70">
      <w:pPr>
        <w:pStyle w:val="body"/>
      </w:pPr>
      <w:r>
        <w:t xml:space="preserve">Для оценки предметных результатов предлагаются следующие критерии: </w:t>
      </w:r>
      <w:r>
        <w:rPr>
          <w:rStyle w:val="BoldItalic"/>
        </w:rPr>
        <w:t>знание и понимание</w:t>
      </w:r>
      <w:r>
        <w:t xml:space="preserve">, </w:t>
      </w:r>
      <w:r>
        <w:rPr>
          <w:rStyle w:val="BoldItalic"/>
        </w:rPr>
        <w:t>применение</w:t>
      </w:r>
      <w:r>
        <w:t xml:space="preserve">, </w:t>
      </w:r>
      <w:r>
        <w:rPr>
          <w:rStyle w:val="BoldItalic"/>
        </w:rPr>
        <w:t>функциональность</w:t>
      </w:r>
      <w:r>
        <w:t>.</w:t>
      </w:r>
    </w:p>
    <w:p w14:paraId="767C1136" w14:textId="77777777" w:rsidR="00474F70" w:rsidRDefault="00474F70">
      <w:pPr>
        <w:pStyle w:val="body"/>
      </w:pPr>
      <w:r>
        <w:t>Обобщённый критерий «</w:t>
      </w:r>
      <w:r>
        <w:rPr>
          <w:rStyle w:val="Bold"/>
        </w:rPr>
        <w:t>знание и понимание</w:t>
      </w:r>
      <w:r>
        <w:t xml:space="preserve">» включает знание и понимание </w:t>
      </w:r>
      <w:proofErr w:type="gramStart"/>
      <w:r>
        <w:t>роли изучаемой области знания/вида деятельности</w:t>
      </w:r>
      <w:proofErr w:type="gramEnd"/>
      <w:r>
        <w:t xml:space="preserve"> в различных контекстах, знание и понимание терминологии, понятий и идей, а также процедурных знаний или алгоритмов.</w:t>
      </w:r>
    </w:p>
    <w:p w14:paraId="10AD334A" w14:textId="77777777" w:rsidR="00474F70" w:rsidRDefault="00474F70">
      <w:pPr>
        <w:pStyle w:val="body"/>
      </w:pPr>
      <w:r>
        <w:t>Обобщённый критерий «</w:t>
      </w:r>
      <w:r>
        <w:rPr>
          <w:rStyle w:val="Bold"/>
        </w:rPr>
        <w:t>применение</w:t>
      </w:r>
      <w:r>
        <w:t>» включает:</w:t>
      </w:r>
    </w:p>
    <w:p w14:paraId="5F955C4C" w14:textId="77777777" w:rsidR="00474F70" w:rsidRDefault="00474F70">
      <w:pPr>
        <w:pStyle w:val="body"/>
      </w:pPr>
      <w:r>
        <w:t>использование изучаемого материала при решении учебных задач, различающихся сложностью предме</w:t>
      </w:r>
      <w:r>
        <w:t>т</w:t>
      </w:r>
      <w:r>
        <w:t>ного содержания, сочетанием универсальных познавательных действий и операций, степенью проработанн</w:t>
      </w:r>
      <w:r>
        <w:t>о</w:t>
      </w:r>
      <w:r>
        <w:t>сти в учебном процессе;</w:t>
      </w:r>
    </w:p>
    <w:p w14:paraId="0002B537" w14:textId="77777777" w:rsidR="00474F70" w:rsidRDefault="00474F70">
      <w:pPr>
        <w:pStyle w:val="body"/>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02EEBE26" w14:textId="77777777" w:rsidR="00474F70" w:rsidRDefault="00474F70">
      <w:pPr>
        <w:pStyle w:val="body"/>
      </w:pPr>
      <w:r>
        <w:t>Обобщённый критерий «</w:t>
      </w:r>
      <w:r>
        <w:rPr>
          <w:rStyle w:val="Bold"/>
        </w:rPr>
        <w:t>функциональность</w:t>
      </w:r>
      <w: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w:t>
      </w:r>
      <w:r>
        <w:t>а</w:t>
      </w:r>
      <w:r>
        <w:t xml:space="preserve">ния, читательских умений, контекста, а также сочетанием когнитивных операций. </w:t>
      </w:r>
    </w:p>
    <w:p w14:paraId="1C017001" w14:textId="77777777" w:rsidR="00474F70" w:rsidRDefault="00474F70">
      <w:pPr>
        <w:pStyle w:val="body"/>
      </w:pPr>
      <w: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7E32A083" w14:textId="77777777" w:rsidR="00474F70" w:rsidRDefault="00474F70">
      <w:pPr>
        <w:pStyle w:val="body"/>
      </w:pPr>
      <w: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w:t>
      </w:r>
      <w:r>
        <w:t>у</w:t>
      </w:r>
      <w:r>
        <w:t>чающихся и их родителей (законных представителей).</w:t>
      </w:r>
    </w:p>
    <w:p w14:paraId="7744CAA1" w14:textId="77777777" w:rsidR="00474F70" w:rsidRDefault="00474F70">
      <w:pPr>
        <w:pStyle w:val="body"/>
      </w:pPr>
      <w:r>
        <w:t>Описание должно включать:</w:t>
      </w:r>
    </w:p>
    <w:p w14:paraId="251E8B3C" w14:textId="77777777" w:rsidR="00474F70" w:rsidRDefault="00474F70">
      <w:pPr>
        <w:pStyle w:val="list-bullet"/>
      </w:pPr>
      <w: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1FD0434F" w14:textId="77777777" w:rsidR="00474F70" w:rsidRDefault="00474F70">
      <w:pPr>
        <w:pStyle w:val="list-bullet"/>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13B2DE41" w14:textId="77777777" w:rsidR="00474F70" w:rsidRDefault="00474F70">
      <w:pPr>
        <w:pStyle w:val="list-bullet"/>
      </w:pPr>
      <w:r>
        <w:t>график контрольных мероприятий.</w:t>
      </w:r>
    </w:p>
    <w:p w14:paraId="50053210" w14:textId="77777777" w:rsidR="00474F70" w:rsidRDefault="00474F70">
      <w:pPr>
        <w:pStyle w:val="h3"/>
      </w:pPr>
      <w:r>
        <w:t>1.4.3. Организация и содержание оценочных процедур</w:t>
      </w:r>
    </w:p>
    <w:p w14:paraId="725E7078" w14:textId="77777777" w:rsidR="00474F70" w:rsidRDefault="00474F70">
      <w:pPr>
        <w:pStyle w:val="body"/>
      </w:pPr>
      <w:r>
        <w:rPr>
          <w:rStyle w:val="Bold"/>
        </w:rPr>
        <w:t xml:space="preserve">Стартовая педагогическая диагностика </w:t>
      </w:r>
      <w: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14:paraId="2C0D9193" w14:textId="77777777" w:rsidR="00474F70" w:rsidRDefault="00474F70">
      <w:pPr>
        <w:pStyle w:val="body"/>
      </w:pPr>
      <w: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1F96701F" w14:textId="77777777" w:rsidR="00474F70" w:rsidRDefault="00474F70">
      <w:pPr>
        <w:pStyle w:val="body"/>
      </w:pPr>
      <w:r>
        <w:rPr>
          <w:rStyle w:val="Bold"/>
        </w:rPr>
        <w:t>Текущая оценка</w:t>
      </w:r>
      <w:r>
        <w:t xml:space="preserve"> представляет собой процедуру оценки индивидуального продвижения</w:t>
      </w:r>
      <w:r>
        <w:rPr>
          <w:rStyle w:val="Bold"/>
        </w:rPr>
        <w:t xml:space="preserve"> </w:t>
      </w:r>
      <w:r>
        <w:t>в освоении пр</w:t>
      </w:r>
      <w:r>
        <w:t>о</w:t>
      </w:r>
      <w:r>
        <w:t xml:space="preserve">граммы учебного предмета. Текущая оценка может быть </w:t>
      </w:r>
      <w:r>
        <w:rPr>
          <w:rStyle w:val="BoldItalic"/>
        </w:rPr>
        <w:t>формирующей</w:t>
      </w:r>
      <w:r>
        <w:t>, т. е. поддерживающей и направл</w:t>
      </w:r>
      <w:r>
        <w:t>я</w:t>
      </w:r>
      <w:r>
        <w:t xml:space="preserve">ющей усилия обучающегося, включающей его в самостоятельную оценочную деятельность, и </w:t>
      </w:r>
      <w:r>
        <w:rPr>
          <w:rStyle w:val="BoldItalic"/>
        </w:rPr>
        <w:t>диагностич</w:t>
      </w:r>
      <w:r>
        <w:rPr>
          <w:rStyle w:val="BoldItalic"/>
        </w:rPr>
        <w:t>е</w:t>
      </w:r>
      <w:r>
        <w:rPr>
          <w:rStyle w:val="BoldItalic"/>
        </w:rPr>
        <w:t>ской</w:t>
      </w:r>
      <w:r>
        <w:t>, способствующей выявлению и осознанию педагогическим работником и обучающимся существующих проблем в обучении.</w:t>
      </w:r>
    </w:p>
    <w:p w14:paraId="6958262F" w14:textId="77777777" w:rsidR="00474F70" w:rsidRDefault="00474F70">
      <w:pPr>
        <w:pStyle w:val="body"/>
      </w:pPr>
      <w:r>
        <w:t xml:space="preserve">Объектом текущей оценки являются тематические планируемые результаты, </w:t>
      </w:r>
      <w:proofErr w:type="gramStart"/>
      <w:r>
        <w:t>этапы</w:t>
      </w:r>
      <w:proofErr w:type="gramEnd"/>
      <w:r>
        <w:t xml:space="preserve"> освоения которых з</w:t>
      </w:r>
      <w:r>
        <w:t>а</w:t>
      </w:r>
      <w:r>
        <w:t>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w:t>
      </w:r>
      <w:r>
        <w:t>п</w:t>
      </w:r>
      <w:r>
        <w:t>повые формы, сам</w:t>
      </w:r>
      <w:proofErr w:type="gramStart"/>
      <w:r>
        <w:t>о-</w:t>
      </w:r>
      <w:proofErr w:type="gramEnd"/>
      <w:r>
        <w:t xml:space="preserve">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w:t>
      </w:r>
      <w:r>
        <w:t>у</w:t>
      </w:r>
      <w:r>
        <w:t xml:space="preserve">щей оценки являются основой для индивидуализации учебного процесса; при этом отдельные результаты, </w:t>
      </w:r>
      <w:r>
        <w:lastRenderedPageBreak/>
        <w:t xml:space="preserve">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w:t>
      </w:r>
      <w:proofErr w:type="gramStart"/>
      <w:r>
        <w:t>освобождения</w:t>
      </w:r>
      <w:proofErr w:type="gramEnd"/>
      <w:r>
        <w:t xml:space="preserve"> обучающегося от необходимости выполнять т</w:t>
      </w:r>
      <w:r>
        <w:t>е</w:t>
      </w:r>
      <w:r>
        <w:t>матическую проверочную работу</w:t>
      </w:r>
      <w:r>
        <w:rPr>
          <w:rStyle w:val="footnote-num"/>
          <w:vertAlign w:val="superscript"/>
        </w:rPr>
        <w:footnoteReference w:id="3"/>
      </w:r>
      <w:r>
        <w:t>.</w:t>
      </w:r>
    </w:p>
    <w:p w14:paraId="75BDB981" w14:textId="77777777" w:rsidR="00474F70" w:rsidRDefault="00474F70">
      <w:pPr>
        <w:pStyle w:val="body"/>
      </w:pPr>
      <w: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w:t>
      </w:r>
      <w:r>
        <w:t>о</w:t>
      </w:r>
      <w:r>
        <w:t>граммах.</w:t>
      </w:r>
    </w:p>
    <w:p w14:paraId="0A82814D" w14:textId="77777777" w:rsidR="00474F70" w:rsidRDefault="00474F70">
      <w:pPr>
        <w:pStyle w:val="body"/>
      </w:pPr>
      <w:r>
        <w:t>По предметам, вводимым образовательной организацией самостоятельно, тематические планируемые р</w:t>
      </w:r>
      <w:r>
        <w:t>е</w:t>
      </w:r>
      <w:r>
        <w:t>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w:t>
      </w:r>
      <w:r>
        <w:t>у</w:t>
      </w:r>
      <w:r>
        <w:t>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4BA72F21" w14:textId="1C2A41AD" w:rsidR="00474F70" w:rsidRDefault="00474F70">
      <w:pPr>
        <w:pStyle w:val="body"/>
      </w:pPr>
      <w:r>
        <w:t>Портфолио представляет собой процедуру оценки динамики учебной и творческой активности обучающ</w:t>
      </w:r>
      <w:r>
        <w:t>е</w:t>
      </w:r>
      <w:r>
        <w:t>гося, направленности, широты или избирательности интересов, выраженности проявлений творческой ин</w:t>
      </w:r>
      <w:r>
        <w:t>и</w:t>
      </w:r>
      <w:r>
        <w:t>циативы, а также уровня высших достижений, демонстрируемых данным обучающимся. В портфолио вкл</w:t>
      </w:r>
      <w:r>
        <w:t>ю</w:t>
      </w:r>
      <w:r>
        <w:t xml:space="preserve">чаются как работы обучающегося (в том числе фотографии, видеоматериалы и т. п.), так и отзывы </w:t>
      </w:r>
      <w:proofErr w:type="gramStart"/>
      <w:r w:rsidR="00BB7015">
        <w:t>о</w:t>
      </w:r>
      <w:proofErr w:type="gramEnd"/>
      <w:r w:rsidR="00BB7015">
        <w:t xml:space="preserve"> этих р</w:t>
      </w:r>
      <w:r w:rsidR="00BB7015">
        <w:t>а</w:t>
      </w:r>
      <w:r w:rsidR="00BB7015">
        <w:t>ботах</w:t>
      </w:r>
      <w:r>
        <w:t xml:space="preserve">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w:t>
      </w:r>
      <w:r>
        <w:t>ю</w:t>
      </w:r>
      <w:r>
        <w:t>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w:t>
      </w:r>
      <w:r>
        <w:t>е</w:t>
      </w:r>
      <w:r>
        <w:t>зультаты, представленные в портфолио, используются при выработке рекомендаций по выбору индивид</w:t>
      </w:r>
      <w:r>
        <w:t>у</w:t>
      </w:r>
      <w:r>
        <w:t>альной образовательной траектории и могут отражаться в характеристике.</w:t>
      </w:r>
    </w:p>
    <w:p w14:paraId="67C7DBC1" w14:textId="77777777" w:rsidR="00474F70" w:rsidRDefault="00474F70">
      <w:pPr>
        <w:pStyle w:val="body"/>
        <w:rPr>
          <w:spacing w:val="-2"/>
        </w:rPr>
      </w:pPr>
      <w:r>
        <w:rPr>
          <w:spacing w:val="-2"/>
        </w:rPr>
        <w:t>Внутришкольный мониторинг представляет собой процедуры:</w:t>
      </w:r>
    </w:p>
    <w:p w14:paraId="794661FD" w14:textId="77777777" w:rsidR="00474F70" w:rsidRDefault="00474F70">
      <w:pPr>
        <w:pStyle w:val="list-bullet"/>
      </w:pPr>
      <w:r>
        <w:t>оценки уровня достижения предметных и метапредметных результатов;</w:t>
      </w:r>
    </w:p>
    <w:p w14:paraId="1C2A0FD0" w14:textId="77777777" w:rsidR="00474F70" w:rsidRDefault="00474F70">
      <w:pPr>
        <w:pStyle w:val="list-bullet"/>
      </w:pPr>
      <w:r>
        <w:t>оценки уровня функциональной грамотности;</w:t>
      </w:r>
    </w:p>
    <w:p w14:paraId="14AD5D6E" w14:textId="77777777" w:rsidR="00474F70" w:rsidRDefault="00474F70">
      <w:pPr>
        <w:pStyle w:val="list-bullet"/>
      </w:pPr>
      <w: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14:paraId="59E607A5" w14:textId="77777777" w:rsidR="00474F70" w:rsidRDefault="00474F70">
      <w:pPr>
        <w:pStyle w:val="body"/>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14:paraId="68C0381B" w14:textId="77777777" w:rsidR="00474F70" w:rsidRDefault="00474F70">
      <w:pPr>
        <w:pStyle w:val="body"/>
        <w:rPr>
          <w:spacing w:val="1"/>
        </w:rPr>
      </w:pPr>
      <w:r>
        <w:rPr>
          <w:spacing w:val="1"/>
        </w:rPr>
        <w:t xml:space="preserve">Промежуточная аттестация представляет собой процедуру аттестации обучающихся, которая начиная со второго </w:t>
      </w:r>
      <w:proofErr w:type="gramStart"/>
      <w:r>
        <w:rPr>
          <w:spacing w:val="1"/>
        </w:rPr>
        <w:t>класса</w:t>
      </w:r>
      <w:proofErr w:type="gramEnd"/>
      <w:r>
        <w:rPr>
          <w:spacing w:val="1"/>
        </w:rPr>
        <w:t xml:space="preserve">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w:t>
      </w:r>
      <w:r>
        <w:rPr>
          <w:spacing w:val="1"/>
        </w:rPr>
        <w:t>н</w:t>
      </w:r>
      <w:r>
        <w:rPr>
          <w:spacing w:val="1"/>
        </w:rPr>
        <w:t>ной оценки и результатов выполнения тематических проверочных работ и фиксируется в документе об о</w:t>
      </w:r>
      <w:r>
        <w:rPr>
          <w:spacing w:val="1"/>
        </w:rPr>
        <w:t>б</w:t>
      </w:r>
      <w:r>
        <w:rPr>
          <w:spacing w:val="1"/>
        </w:rPr>
        <w:t>разовании (дневнике).</w:t>
      </w:r>
    </w:p>
    <w:p w14:paraId="3135449E" w14:textId="77777777" w:rsidR="00474F70" w:rsidRDefault="00474F70">
      <w:pPr>
        <w:pStyle w:val="body"/>
      </w:pPr>
      <w: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w:t>
      </w:r>
      <w:r>
        <w:t>й</w:t>
      </w:r>
      <w:r>
        <w:t>ской Федерации» (ст. 58) и иными нормативными актами.</w:t>
      </w:r>
    </w:p>
    <w:p w14:paraId="63962EF3" w14:textId="77777777" w:rsidR="00474F70" w:rsidRDefault="00474F70">
      <w:pPr>
        <w:pStyle w:val="body"/>
      </w:pPr>
      <w: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14:paraId="1393FA0B" w14:textId="77777777" w:rsidR="00474F70" w:rsidRDefault="00474F70">
      <w:pPr>
        <w:pStyle w:val="body"/>
      </w:pPr>
      <w:r>
        <w:t>Предметом итоговой оценки является способность обучающихся решать учебно-познавательные и уче</w:t>
      </w:r>
      <w:r>
        <w:t>б</w:t>
      </w:r>
      <w:r>
        <w:t>но-практические задачи, построенные на основном содержании предмета с учётом формируемых метапре</w:t>
      </w:r>
      <w:r>
        <w:t>д</w:t>
      </w:r>
      <w:r>
        <w:t>метных действий.</w:t>
      </w:r>
    </w:p>
    <w:p w14:paraId="2EEC42B3" w14:textId="77777777" w:rsidR="00474F70" w:rsidRDefault="00474F70">
      <w:pPr>
        <w:pStyle w:val="body"/>
      </w:pPr>
      <w:r>
        <w:t>Итоговая оценка по предмету фиксируется в документе об уровне образования государственного образца.</w:t>
      </w:r>
    </w:p>
    <w:p w14:paraId="38C7AA8A" w14:textId="77777777" w:rsidR="00474F70" w:rsidRDefault="00474F70">
      <w:pPr>
        <w:pStyle w:val="body"/>
      </w:pPr>
      <w:r>
        <w:t>Характеристика готовится на основании:</w:t>
      </w:r>
    </w:p>
    <w:p w14:paraId="5EE63DFB" w14:textId="77777777" w:rsidR="00474F70" w:rsidRDefault="00474F70">
      <w:pPr>
        <w:pStyle w:val="body"/>
      </w:pPr>
      <w:bookmarkStart w:id="0" w:name="_GoBack"/>
      <w:bookmarkEnd w:id="0"/>
      <w:r>
        <w:t>объективных показателей образовательных достижений обучающегося на уровне начального общего обр</w:t>
      </w:r>
      <w:r>
        <w:t>а</w:t>
      </w:r>
      <w:r>
        <w:t>зования;</w:t>
      </w:r>
    </w:p>
    <w:p w14:paraId="41E4BBD2" w14:textId="77777777" w:rsidR="00474F70" w:rsidRDefault="00474F70">
      <w:pPr>
        <w:pStyle w:val="body"/>
      </w:pPr>
      <w:r>
        <w:t>портфолио выпускника;</w:t>
      </w:r>
    </w:p>
    <w:p w14:paraId="7F0647DE" w14:textId="77777777" w:rsidR="00474F70" w:rsidRDefault="00474F70">
      <w:pPr>
        <w:pStyle w:val="body"/>
      </w:pPr>
      <w:r>
        <w:t>экспертных оценок классного руководителя и педагогических работников, обучавших данного выпускника на уровне начального общего образования.</w:t>
      </w:r>
    </w:p>
    <w:p w14:paraId="2F001506" w14:textId="77777777" w:rsidR="00474F70" w:rsidRDefault="00474F70">
      <w:pPr>
        <w:pStyle w:val="body"/>
      </w:pPr>
      <w:r>
        <w:t>В характеристике выпускника:</w:t>
      </w:r>
    </w:p>
    <w:p w14:paraId="313346F2" w14:textId="77777777" w:rsidR="00474F70" w:rsidRDefault="00474F70">
      <w:pPr>
        <w:pStyle w:val="body"/>
      </w:pPr>
      <w:proofErr w:type="gramStart"/>
      <w:r>
        <w:t>отмечаются образовательные достижения обучающегося по достижению личностных, метапредметных и предметных результатов;</w:t>
      </w:r>
      <w:proofErr w:type="gramEnd"/>
    </w:p>
    <w:p w14:paraId="17357B7F" w14:textId="77777777" w:rsidR="00474F70" w:rsidRDefault="00474F70">
      <w:pPr>
        <w:pStyle w:val="body"/>
      </w:pPr>
      <w:r>
        <w:lastRenderedPageBreak/>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w:t>
      </w:r>
      <w:r>
        <w:t>а</w:t>
      </w:r>
      <w:r>
        <w:t>зовательных достижений.</w:t>
      </w:r>
    </w:p>
    <w:p w14:paraId="79CF78D8" w14:textId="77777777" w:rsidR="00474F70" w:rsidRDefault="00474F70">
      <w:pPr>
        <w:pStyle w:val="body"/>
      </w:pPr>
      <w:r>
        <w:t>Рекомендации педагогического коллектива к выбору индивидуальной образовательной траектории дов</w:t>
      </w:r>
      <w:r>
        <w:t>о</w:t>
      </w:r>
      <w:r>
        <w:t>дятся до сведения выпускника и его родителей (законных представителей).</w:t>
      </w:r>
    </w:p>
    <w:p w14:paraId="644AB461" w14:textId="77777777" w:rsidR="001339D1" w:rsidRPr="001339D1" w:rsidRDefault="001339D1" w:rsidP="001339D1">
      <w:pPr>
        <w:ind w:left="-1276" w:firstLine="1276"/>
        <w:rPr>
          <w:szCs w:val="20"/>
        </w:rPr>
      </w:pPr>
      <w:r w:rsidRPr="001339D1">
        <w:rPr>
          <w:szCs w:val="20"/>
        </w:rPr>
        <w:t>В Гимназии разработаны Положение о системе оценивания планируемых результатов освоения основной о</w:t>
      </w:r>
      <w:r w:rsidRPr="001339D1">
        <w:rPr>
          <w:szCs w:val="20"/>
        </w:rPr>
        <w:t>б</w:t>
      </w:r>
      <w:r w:rsidRPr="001339D1">
        <w:rPr>
          <w:szCs w:val="20"/>
        </w:rPr>
        <w:t>разовательной программы</w:t>
      </w:r>
      <w:proofErr w:type="gramStart"/>
      <w:r w:rsidRPr="001339D1">
        <w:rPr>
          <w:szCs w:val="20"/>
        </w:rPr>
        <w:t xml:space="preserve"> ,</w:t>
      </w:r>
      <w:proofErr w:type="gramEnd"/>
      <w:r w:rsidRPr="001339D1">
        <w:rPr>
          <w:szCs w:val="20"/>
        </w:rPr>
        <w:t xml:space="preserve"> Положение о безотметочном обучении в 1 классе, Положение об оценивании курса ОРКСЭ, в которых более детально рассмотрены и изложены основные критери и нормы оценивания предметных результатов обучающихся.</w:t>
      </w:r>
    </w:p>
    <w:p w14:paraId="20F6CE7F" w14:textId="77777777" w:rsidR="001339D1" w:rsidRPr="00C55825" w:rsidRDefault="001339D1" w:rsidP="001339D1">
      <w:pPr>
        <w:ind w:left="-1276" w:firstLine="1276"/>
        <w:rPr>
          <w:sz w:val="28"/>
          <w:szCs w:val="28"/>
        </w:rPr>
      </w:pPr>
    </w:p>
    <w:p w14:paraId="375CAF23" w14:textId="77777777" w:rsidR="001339D1" w:rsidRPr="00CB5CBC" w:rsidRDefault="001339D1" w:rsidP="001339D1">
      <w:pPr>
        <w:ind w:left="-1276" w:firstLine="1276"/>
        <w:rPr>
          <w:b/>
        </w:rPr>
      </w:pPr>
      <w:r w:rsidRPr="00CB5CBC">
        <w:rPr>
          <w:b/>
        </w:rPr>
        <w:t xml:space="preserve">                            Формы контроля и учета достижений обучающихся</w:t>
      </w:r>
    </w:p>
    <w:p w14:paraId="79B792C0" w14:textId="77777777" w:rsidR="001339D1" w:rsidRPr="00CB5CBC" w:rsidRDefault="001339D1" w:rsidP="001339D1">
      <w:pPr>
        <w:ind w:left="-1276" w:firstLine="1276"/>
        <w:rPr>
          <w:b/>
          <w:i/>
        </w:rPr>
      </w:pPr>
    </w:p>
    <w:tbl>
      <w:tblPr>
        <w:tblW w:w="0" w:type="auto"/>
        <w:tblInd w:w="10" w:type="dxa"/>
        <w:tblLayout w:type="fixed"/>
        <w:tblCellMar>
          <w:left w:w="0" w:type="dxa"/>
          <w:right w:w="0" w:type="dxa"/>
        </w:tblCellMar>
        <w:tblLook w:val="0000" w:firstRow="0" w:lastRow="0" w:firstColumn="0" w:lastColumn="0" w:noHBand="0" w:noVBand="0"/>
      </w:tblPr>
      <w:tblGrid>
        <w:gridCol w:w="2314"/>
        <w:gridCol w:w="2314"/>
        <w:gridCol w:w="2314"/>
        <w:gridCol w:w="2314"/>
      </w:tblGrid>
      <w:tr w:rsidR="001339D1" w:rsidRPr="00CB5CBC" w14:paraId="7F2BB220" w14:textId="77777777" w:rsidTr="001339D1">
        <w:trPr>
          <w:trHeight w:val="413"/>
        </w:trPr>
        <w:tc>
          <w:tcPr>
            <w:tcW w:w="2314" w:type="dxa"/>
            <w:tcBorders>
              <w:top w:val="single" w:sz="8" w:space="0" w:color="000000"/>
              <w:left w:val="single" w:sz="8" w:space="0" w:color="000000"/>
              <w:bottom w:val="single" w:sz="8" w:space="0" w:color="000000"/>
            </w:tcBorders>
          </w:tcPr>
          <w:p w14:paraId="1285C311" w14:textId="77777777" w:rsidR="001339D1" w:rsidRPr="00CB5CBC" w:rsidRDefault="001339D1" w:rsidP="001339D1">
            <w:pPr>
              <w:ind w:left="-1276" w:firstLine="1276"/>
            </w:pPr>
            <w:r w:rsidRPr="00CB5CBC">
              <w:t>Обязательные формы и методы контроля</w:t>
            </w:r>
          </w:p>
        </w:tc>
        <w:tc>
          <w:tcPr>
            <w:tcW w:w="6941" w:type="dxa"/>
            <w:gridSpan w:val="3"/>
            <w:tcBorders>
              <w:top w:val="single" w:sz="8" w:space="0" w:color="000000"/>
              <w:left w:val="single" w:sz="8" w:space="0" w:color="000000"/>
              <w:bottom w:val="single" w:sz="8" w:space="0" w:color="000000"/>
              <w:right w:val="single" w:sz="8" w:space="0" w:color="000000"/>
            </w:tcBorders>
          </w:tcPr>
          <w:p w14:paraId="30992BA2" w14:textId="77777777" w:rsidR="001339D1" w:rsidRPr="00CB5CBC" w:rsidRDefault="001339D1" w:rsidP="001339D1">
            <w:pPr>
              <w:ind w:left="-1276" w:firstLine="1276"/>
              <w:rPr>
                <w:b/>
              </w:rPr>
            </w:pPr>
            <w:r w:rsidRPr="00CB5CBC">
              <w:rPr>
                <w:b/>
              </w:rPr>
              <w:t>Иные формы учета достижений</w:t>
            </w:r>
          </w:p>
        </w:tc>
      </w:tr>
      <w:tr w:rsidR="001339D1" w:rsidRPr="00CB5CBC" w14:paraId="47EF6A14" w14:textId="77777777" w:rsidTr="001339D1">
        <w:trPr>
          <w:trHeight w:val="413"/>
        </w:trPr>
        <w:tc>
          <w:tcPr>
            <w:tcW w:w="2314" w:type="dxa"/>
            <w:tcBorders>
              <w:top w:val="single" w:sz="8" w:space="0" w:color="C0C0C0"/>
              <w:left w:val="single" w:sz="8" w:space="0" w:color="000000"/>
              <w:bottom w:val="single" w:sz="8" w:space="0" w:color="000000"/>
            </w:tcBorders>
          </w:tcPr>
          <w:p w14:paraId="4A5D7261" w14:textId="77777777" w:rsidR="001339D1" w:rsidRPr="00BB0D3A" w:rsidRDefault="001339D1" w:rsidP="001339D1">
            <w:pPr>
              <w:pStyle w:val="17"/>
              <w:rPr>
                <w:rFonts w:ascii="Times New Roman" w:hAnsi="Times New Roman"/>
              </w:rPr>
            </w:pPr>
            <w:r w:rsidRPr="00BB0D3A">
              <w:rPr>
                <w:rFonts w:ascii="Times New Roman" w:hAnsi="Times New Roman"/>
              </w:rPr>
              <w:t>текущая аттестация</w:t>
            </w:r>
          </w:p>
        </w:tc>
        <w:tc>
          <w:tcPr>
            <w:tcW w:w="2314" w:type="dxa"/>
            <w:tcBorders>
              <w:top w:val="single" w:sz="8" w:space="0" w:color="C0C0C0"/>
              <w:left w:val="single" w:sz="8" w:space="0" w:color="000000"/>
              <w:bottom w:val="single" w:sz="8" w:space="0" w:color="000000"/>
            </w:tcBorders>
          </w:tcPr>
          <w:p w14:paraId="7DF9DDB5" w14:textId="77777777" w:rsidR="001339D1" w:rsidRPr="00BB0D3A" w:rsidRDefault="001339D1" w:rsidP="001339D1">
            <w:pPr>
              <w:pStyle w:val="17"/>
              <w:rPr>
                <w:rFonts w:ascii="Times New Roman" w:hAnsi="Times New Roman"/>
              </w:rPr>
            </w:pPr>
            <w:r w:rsidRPr="00BB0D3A">
              <w:rPr>
                <w:rFonts w:ascii="Times New Roman" w:hAnsi="Times New Roman"/>
              </w:rPr>
              <w:t>промежуточная атт</w:t>
            </w:r>
            <w:r w:rsidRPr="00BB0D3A">
              <w:rPr>
                <w:rFonts w:ascii="Times New Roman" w:hAnsi="Times New Roman"/>
              </w:rPr>
              <w:t>е</w:t>
            </w:r>
            <w:r w:rsidRPr="00BB0D3A">
              <w:rPr>
                <w:rFonts w:ascii="Times New Roman" w:hAnsi="Times New Roman"/>
              </w:rPr>
              <w:t>стация (четверть, год)</w:t>
            </w:r>
          </w:p>
        </w:tc>
        <w:tc>
          <w:tcPr>
            <w:tcW w:w="2314" w:type="dxa"/>
            <w:tcBorders>
              <w:top w:val="single" w:sz="8" w:space="0" w:color="C0C0C0"/>
              <w:left w:val="single" w:sz="8" w:space="0" w:color="000000"/>
              <w:bottom w:val="single" w:sz="8" w:space="0" w:color="000000"/>
            </w:tcBorders>
          </w:tcPr>
          <w:p w14:paraId="75BB6D39" w14:textId="77777777" w:rsidR="001339D1" w:rsidRPr="00BB0D3A" w:rsidRDefault="001339D1" w:rsidP="001339D1">
            <w:pPr>
              <w:pStyle w:val="17"/>
              <w:rPr>
                <w:rFonts w:ascii="Times New Roman" w:hAnsi="Times New Roman"/>
              </w:rPr>
            </w:pPr>
            <w:r w:rsidRPr="00BB0D3A">
              <w:rPr>
                <w:rFonts w:ascii="Times New Roman" w:hAnsi="Times New Roman"/>
              </w:rPr>
              <w:t>урочная деятельность</w:t>
            </w:r>
          </w:p>
        </w:tc>
        <w:tc>
          <w:tcPr>
            <w:tcW w:w="2314" w:type="dxa"/>
            <w:tcBorders>
              <w:top w:val="single" w:sz="8" w:space="0" w:color="C0C0C0"/>
              <w:left w:val="single" w:sz="8" w:space="0" w:color="000000"/>
              <w:bottom w:val="single" w:sz="8" w:space="0" w:color="000000"/>
              <w:right w:val="single" w:sz="8" w:space="0" w:color="000000"/>
            </w:tcBorders>
          </w:tcPr>
          <w:p w14:paraId="325A294E" w14:textId="77777777" w:rsidR="001339D1" w:rsidRPr="00BB0D3A" w:rsidRDefault="001339D1" w:rsidP="001339D1">
            <w:pPr>
              <w:pStyle w:val="17"/>
              <w:rPr>
                <w:rFonts w:ascii="Times New Roman" w:hAnsi="Times New Roman"/>
              </w:rPr>
            </w:pPr>
            <w:r w:rsidRPr="00BB0D3A">
              <w:rPr>
                <w:rFonts w:ascii="Times New Roman" w:hAnsi="Times New Roman"/>
              </w:rPr>
              <w:t>внеурочная деятел</w:t>
            </w:r>
            <w:r w:rsidRPr="00BB0D3A">
              <w:rPr>
                <w:rFonts w:ascii="Times New Roman" w:hAnsi="Times New Roman"/>
              </w:rPr>
              <w:t>ь</w:t>
            </w:r>
            <w:r w:rsidRPr="00BB0D3A">
              <w:rPr>
                <w:rFonts w:ascii="Times New Roman" w:hAnsi="Times New Roman"/>
              </w:rPr>
              <w:t>ность</w:t>
            </w:r>
          </w:p>
        </w:tc>
      </w:tr>
      <w:tr w:rsidR="001339D1" w:rsidRPr="00CB5CBC" w14:paraId="1ACD9D97" w14:textId="77777777" w:rsidTr="001339D1">
        <w:trPr>
          <w:trHeight w:hRule="exact" w:val="3160"/>
        </w:trPr>
        <w:tc>
          <w:tcPr>
            <w:tcW w:w="2314" w:type="dxa"/>
            <w:vMerge w:val="restart"/>
            <w:tcBorders>
              <w:top w:val="single" w:sz="8" w:space="0" w:color="C0C0C0"/>
              <w:left w:val="single" w:sz="8" w:space="0" w:color="000000"/>
              <w:bottom w:val="single" w:sz="8" w:space="0" w:color="000000"/>
            </w:tcBorders>
          </w:tcPr>
          <w:p w14:paraId="46C56BD0" w14:textId="77777777" w:rsidR="001339D1" w:rsidRPr="00CB5CBC" w:rsidRDefault="001339D1" w:rsidP="001339D1">
            <w:pPr>
              <w:ind w:left="-1276" w:firstLine="1276"/>
            </w:pPr>
            <w:r w:rsidRPr="00CB5CBC">
              <w:t>- устный опрос</w:t>
            </w:r>
          </w:p>
          <w:p w14:paraId="1EC5EFA5" w14:textId="77777777" w:rsidR="001339D1" w:rsidRPr="00CB5CBC" w:rsidRDefault="001339D1" w:rsidP="001339D1">
            <w:pPr>
              <w:ind w:left="-1276" w:firstLine="1276"/>
            </w:pPr>
            <w:r w:rsidRPr="00CB5CBC">
              <w:t>- письменная</w:t>
            </w:r>
          </w:p>
          <w:p w14:paraId="2A8741B1" w14:textId="77777777" w:rsidR="001339D1" w:rsidRPr="00CB5CBC" w:rsidRDefault="001339D1" w:rsidP="001339D1">
            <w:pPr>
              <w:ind w:left="-1276" w:firstLine="1276"/>
            </w:pPr>
            <w:r w:rsidRPr="00CB5CBC">
              <w:t>самостоятельная работа</w:t>
            </w:r>
          </w:p>
          <w:p w14:paraId="21EFF859" w14:textId="77777777" w:rsidR="001339D1" w:rsidRPr="00CB5CBC" w:rsidRDefault="001339D1" w:rsidP="001339D1">
            <w:pPr>
              <w:ind w:left="-1276" w:firstLine="1276"/>
            </w:pPr>
            <w:r w:rsidRPr="00CB5CBC">
              <w:t>-  диктант</w:t>
            </w:r>
          </w:p>
          <w:p w14:paraId="0E172808" w14:textId="77777777" w:rsidR="001339D1" w:rsidRPr="00CB5CBC" w:rsidRDefault="001339D1" w:rsidP="001339D1">
            <w:pPr>
              <w:ind w:left="-1276" w:firstLine="1276"/>
            </w:pPr>
            <w:r w:rsidRPr="00CB5CBC">
              <w:t>-  контрольное списыв</w:t>
            </w:r>
            <w:r w:rsidRPr="00CB5CBC">
              <w:t>а</w:t>
            </w:r>
            <w:r w:rsidRPr="00CB5CBC">
              <w:t>ние</w:t>
            </w:r>
          </w:p>
          <w:p w14:paraId="29676924" w14:textId="77777777" w:rsidR="001339D1" w:rsidRPr="00CB5CBC" w:rsidRDefault="001339D1" w:rsidP="001339D1">
            <w:pPr>
              <w:ind w:left="-1276" w:firstLine="1276"/>
            </w:pPr>
            <w:r w:rsidRPr="00CB5CBC">
              <w:t>-  тестовые задания</w:t>
            </w:r>
          </w:p>
          <w:p w14:paraId="7F394053" w14:textId="77777777" w:rsidR="001339D1" w:rsidRPr="00CB5CBC" w:rsidRDefault="001339D1" w:rsidP="001339D1">
            <w:pPr>
              <w:ind w:left="-1276" w:firstLine="1276"/>
            </w:pPr>
            <w:r w:rsidRPr="00CB5CBC">
              <w:t>- изложение</w:t>
            </w:r>
          </w:p>
          <w:p w14:paraId="52659D79" w14:textId="77777777" w:rsidR="001339D1" w:rsidRPr="00CB5CBC" w:rsidRDefault="001339D1" w:rsidP="001339D1">
            <w:pPr>
              <w:ind w:left="-1276" w:firstLine="1276"/>
            </w:pPr>
            <w:r w:rsidRPr="00CB5CBC">
              <w:t>- доклад</w:t>
            </w:r>
          </w:p>
          <w:p w14:paraId="1F570566" w14:textId="77777777" w:rsidR="001339D1" w:rsidRPr="00CB5CBC" w:rsidRDefault="001339D1" w:rsidP="001339D1">
            <w:pPr>
              <w:ind w:left="-1276" w:firstLine="1276"/>
            </w:pPr>
            <w:r w:rsidRPr="00CB5CBC">
              <w:t>- творческая работа</w:t>
            </w:r>
          </w:p>
          <w:p w14:paraId="6876D6BF" w14:textId="77777777" w:rsidR="001339D1" w:rsidRPr="00CB5CBC" w:rsidRDefault="001339D1" w:rsidP="001339D1">
            <w:pPr>
              <w:ind w:left="-1276" w:firstLine="1276"/>
            </w:pPr>
            <w:r w:rsidRPr="00CB5CBC">
              <w:t>-практическая работа</w:t>
            </w:r>
          </w:p>
          <w:p w14:paraId="32193C2C" w14:textId="77777777" w:rsidR="001339D1" w:rsidRPr="00CB5CBC" w:rsidRDefault="001339D1" w:rsidP="001339D1">
            <w:pPr>
              <w:ind w:left="-1276" w:firstLine="1276"/>
            </w:pPr>
            <w:r w:rsidRPr="00CB5CBC">
              <w:t xml:space="preserve"> - контроль техники чт</w:t>
            </w:r>
            <w:r w:rsidRPr="00CB5CBC">
              <w:t>е</w:t>
            </w:r>
            <w:r w:rsidRPr="00CB5CBC">
              <w:t>ния</w:t>
            </w:r>
          </w:p>
          <w:p w14:paraId="0D263536" w14:textId="77777777" w:rsidR="001339D1" w:rsidRPr="00CB5CBC" w:rsidRDefault="001339D1" w:rsidP="001339D1">
            <w:pPr>
              <w:ind w:left="-1276" w:firstLine="1276"/>
            </w:pPr>
            <w:r w:rsidRPr="00CB5CBC">
              <w:t>-проверочная работа</w:t>
            </w:r>
          </w:p>
          <w:p w14:paraId="0DD40833" w14:textId="77777777" w:rsidR="001339D1" w:rsidRPr="00CB5CBC" w:rsidRDefault="001339D1" w:rsidP="001339D1">
            <w:pPr>
              <w:ind w:left="-1276" w:firstLine="1276"/>
            </w:pPr>
            <w:r w:rsidRPr="00CB5CBC">
              <w:t>-творческая работа</w:t>
            </w:r>
          </w:p>
          <w:p w14:paraId="1A4B4D1E" w14:textId="77777777" w:rsidR="001339D1" w:rsidRPr="00CB5CBC" w:rsidRDefault="001339D1" w:rsidP="001339D1">
            <w:pPr>
              <w:ind w:left="-1276" w:firstLine="1276"/>
            </w:pPr>
            <w:r w:rsidRPr="00CB5CBC">
              <w:t>-проект</w:t>
            </w:r>
          </w:p>
          <w:p w14:paraId="55DA4167" w14:textId="77777777" w:rsidR="001339D1" w:rsidRPr="00CB5CBC" w:rsidRDefault="001339D1" w:rsidP="001339D1">
            <w:pPr>
              <w:ind w:left="-1276" w:firstLine="1276"/>
            </w:pPr>
            <w:r w:rsidRPr="00CB5CBC">
              <w:t>-презентация</w:t>
            </w:r>
          </w:p>
        </w:tc>
        <w:tc>
          <w:tcPr>
            <w:tcW w:w="2314" w:type="dxa"/>
            <w:vMerge w:val="restart"/>
            <w:tcBorders>
              <w:top w:val="single" w:sz="8" w:space="0" w:color="C0C0C0"/>
              <w:left w:val="single" w:sz="8" w:space="0" w:color="000000"/>
              <w:bottom w:val="single" w:sz="8" w:space="0" w:color="000000"/>
            </w:tcBorders>
          </w:tcPr>
          <w:p w14:paraId="310BED87" w14:textId="77777777" w:rsidR="001339D1" w:rsidRPr="00CB5CBC" w:rsidRDefault="001339D1" w:rsidP="001339D1">
            <w:pPr>
              <w:ind w:left="-1276" w:firstLine="1276"/>
            </w:pPr>
            <w:r w:rsidRPr="00CB5CBC">
              <w:t>-контрольная работа</w:t>
            </w:r>
          </w:p>
          <w:p w14:paraId="31A4171B" w14:textId="77777777" w:rsidR="001339D1" w:rsidRPr="00CB5CBC" w:rsidRDefault="001339D1" w:rsidP="001339D1">
            <w:pPr>
              <w:ind w:left="-1276" w:firstLine="1276"/>
            </w:pPr>
            <w:r w:rsidRPr="00CB5CBC">
              <w:t>- диктант</w:t>
            </w:r>
          </w:p>
          <w:p w14:paraId="7F173016" w14:textId="77777777" w:rsidR="001339D1" w:rsidRPr="00CB5CBC" w:rsidRDefault="001339D1" w:rsidP="001339D1">
            <w:pPr>
              <w:ind w:left="-1276" w:firstLine="1276"/>
            </w:pPr>
            <w:r w:rsidRPr="00CB5CBC">
              <w:t>- изложение</w:t>
            </w:r>
          </w:p>
          <w:p w14:paraId="379CAE8F" w14:textId="77777777" w:rsidR="001339D1" w:rsidRPr="00CB5CBC" w:rsidRDefault="001339D1" w:rsidP="001339D1">
            <w:pPr>
              <w:ind w:left="-1276" w:firstLine="1276"/>
            </w:pPr>
            <w:r w:rsidRPr="00CB5CBC">
              <w:t>-сочинение</w:t>
            </w:r>
          </w:p>
          <w:p w14:paraId="10E17374" w14:textId="77777777" w:rsidR="001339D1" w:rsidRPr="00CB5CBC" w:rsidRDefault="001339D1" w:rsidP="001339D1">
            <w:pPr>
              <w:ind w:left="-1276" w:firstLine="1276"/>
            </w:pPr>
            <w:r w:rsidRPr="00CB5CBC">
              <w:t>-комплексная итоговая работа</w:t>
            </w:r>
          </w:p>
          <w:p w14:paraId="3416D1E7" w14:textId="77777777" w:rsidR="001339D1" w:rsidRPr="00CB5CBC" w:rsidRDefault="001339D1" w:rsidP="001339D1">
            <w:pPr>
              <w:ind w:left="-1276" w:firstLine="1276"/>
            </w:pPr>
          </w:p>
        </w:tc>
        <w:tc>
          <w:tcPr>
            <w:tcW w:w="2314" w:type="dxa"/>
            <w:tcBorders>
              <w:top w:val="single" w:sz="8" w:space="0" w:color="C0C0C0"/>
              <w:left w:val="single" w:sz="8" w:space="0" w:color="000000"/>
              <w:bottom w:val="single" w:sz="8" w:space="0" w:color="000000"/>
            </w:tcBorders>
          </w:tcPr>
          <w:p w14:paraId="6A7F5D90" w14:textId="77777777" w:rsidR="001339D1" w:rsidRPr="00CB5CBC" w:rsidRDefault="001339D1" w:rsidP="001339D1">
            <w:pPr>
              <w:ind w:left="-1276" w:firstLine="1276"/>
            </w:pPr>
            <w:r w:rsidRPr="00CB5CBC">
              <w:t>- анализ динамики тек</w:t>
            </w:r>
            <w:r w:rsidRPr="00CB5CBC">
              <w:t>у</w:t>
            </w:r>
            <w:r w:rsidRPr="00CB5CBC">
              <w:t>щей успеваемости</w:t>
            </w:r>
          </w:p>
          <w:p w14:paraId="33354491" w14:textId="77777777" w:rsidR="001339D1" w:rsidRPr="00CB5CBC" w:rsidRDefault="001339D1" w:rsidP="001339D1">
            <w:pPr>
              <w:ind w:left="-1276" w:firstLine="1276"/>
            </w:pPr>
          </w:p>
        </w:tc>
        <w:tc>
          <w:tcPr>
            <w:tcW w:w="2314" w:type="dxa"/>
            <w:tcBorders>
              <w:top w:val="single" w:sz="8" w:space="0" w:color="C0C0C0"/>
              <w:left w:val="single" w:sz="8" w:space="0" w:color="000000"/>
              <w:bottom w:val="single" w:sz="8" w:space="0" w:color="000000"/>
              <w:right w:val="single" w:sz="8" w:space="0" w:color="000000"/>
            </w:tcBorders>
          </w:tcPr>
          <w:p w14:paraId="1D942DB1" w14:textId="77777777" w:rsidR="001339D1" w:rsidRPr="00CB5CBC" w:rsidRDefault="001339D1" w:rsidP="001339D1">
            <w:pPr>
              <w:ind w:left="-1276" w:firstLine="1276"/>
            </w:pPr>
            <w:r w:rsidRPr="00CB5CBC">
              <w:t>- участие  в выставках, конкурсах, соревнованиях</w:t>
            </w:r>
          </w:p>
          <w:p w14:paraId="58A9AFEC" w14:textId="77777777" w:rsidR="001339D1" w:rsidRPr="00CB5CBC" w:rsidRDefault="001339D1" w:rsidP="001339D1">
            <w:pPr>
              <w:ind w:left="-1276" w:firstLine="1276"/>
            </w:pPr>
            <w:r w:rsidRPr="00CB5CBC">
              <w:t>- активность в проектах и программах внеурочной деятельности</w:t>
            </w:r>
          </w:p>
          <w:p w14:paraId="00CEDBA9" w14:textId="77777777" w:rsidR="001339D1" w:rsidRPr="00CB5CBC" w:rsidRDefault="001339D1" w:rsidP="001339D1">
            <w:pPr>
              <w:ind w:left="-1276" w:firstLine="1276"/>
            </w:pPr>
            <w:r w:rsidRPr="00CB5CBC">
              <w:t>- творческий отчет</w:t>
            </w:r>
          </w:p>
        </w:tc>
      </w:tr>
      <w:tr w:rsidR="001339D1" w:rsidRPr="00CB5CBC" w14:paraId="16C6180C" w14:textId="77777777" w:rsidTr="001339D1">
        <w:trPr>
          <w:trHeight w:hRule="exact" w:val="5264"/>
        </w:trPr>
        <w:tc>
          <w:tcPr>
            <w:tcW w:w="2314" w:type="dxa"/>
            <w:vMerge/>
            <w:tcBorders>
              <w:top w:val="single" w:sz="8" w:space="0" w:color="C0C0C0"/>
              <w:left w:val="single" w:sz="8" w:space="0" w:color="000000"/>
              <w:bottom w:val="single" w:sz="8" w:space="0" w:color="000000"/>
            </w:tcBorders>
          </w:tcPr>
          <w:p w14:paraId="5D23705D" w14:textId="77777777" w:rsidR="001339D1" w:rsidRPr="00CB5CBC" w:rsidRDefault="001339D1" w:rsidP="001339D1">
            <w:pPr>
              <w:ind w:left="-1276" w:firstLine="1276"/>
            </w:pPr>
          </w:p>
        </w:tc>
        <w:tc>
          <w:tcPr>
            <w:tcW w:w="2314" w:type="dxa"/>
            <w:vMerge/>
            <w:tcBorders>
              <w:top w:val="single" w:sz="8" w:space="0" w:color="C0C0C0"/>
              <w:left w:val="single" w:sz="8" w:space="0" w:color="000000"/>
              <w:bottom w:val="single" w:sz="8" w:space="0" w:color="000000"/>
            </w:tcBorders>
          </w:tcPr>
          <w:p w14:paraId="339A8234" w14:textId="77777777" w:rsidR="001339D1" w:rsidRPr="00CB5CBC" w:rsidRDefault="001339D1" w:rsidP="001339D1">
            <w:pPr>
              <w:ind w:left="-1276" w:firstLine="1276"/>
            </w:pPr>
          </w:p>
        </w:tc>
        <w:tc>
          <w:tcPr>
            <w:tcW w:w="4627" w:type="dxa"/>
            <w:gridSpan w:val="2"/>
            <w:tcBorders>
              <w:top w:val="single" w:sz="8" w:space="0" w:color="C0C0C0"/>
              <w:left w:val="single" w:sz="8" w:space="0" w:color="000000"/>
              <w:bottom w:val="single" w:sz="8" w:space="0" w:color="000000"/>
            </w:tcBorders>
          </w:tcPr>
          <w:p w14:paraId="4981E1F4" w14:textId="77777777" w:rsidR="001339D1" w:rsidRPr="00CB5CBC" w:rsidRDefault="001339D1" w:rsidP="001339D1">
            <w:pPr>
              <w:ind w:left="-1276" w:firstLine="1276"/>
            </w:pPr>
            <w:r w:rsidRPr="00CB5CBC">
              <w:t xml:space="preserve">- портфолио </w:t>
            </w:r>
          </w:p>
        </w:tc>
      </w:tr>
    </w:tbl>
    <w:p w14:paraId="489545FF" w14:textId="77777777" w:rsidR="001339D1" w:rsidRPr="00CB5CBC" w:rsidRDefault="001339D1" w:rsidP="001339D1">
      <w:pPr>
        <w:ind w:left="-1276" w:firstLine="1276"/>
        <w:rPr>
          <w:b/>
        </w:rPr>
      </w:pPr>
    </w:p>
    <w:p w14:paraId="21AB25F9" w14:textId="77777777" w:rsidR="001339D1" w:rsidRPr="001339D1" w:rsidRDefault="001339D1" w:rsidP="001339D1">
      <w:pPr>
        <w:ind w:left="-1276" w:firstLine="1276"/>
        <w:rPr>
          <w:szCs w:val="20"/>
        </w:rPr>
      </w:pPr>
      <w:r w:rsidRPr="00C55825">
        <w:rPr>
          <w:b/>
          <w:sz w:val="28"/>
          <w:szCs w:val="28"/>
        </w:rPr>
        <w:t xml:space="preserve"> </w:t>
      </w:r>
      <w:r w:rsidRPr="001339D1">
        <w:rPr>
          <w:b/>
          <w:szCs w:val="20"/>
        </w:rPr>
        <w:t>Формы представления образовательных результатов</w:t>
      </w:r>
      <w:r w:rsidRPr="001339D1">
        <w:rPr>
          <w:szCs w:val="20"/>
        </w:rPr>
        <w:t>:</w:t>
      </w:r>
    </w:p>
    <w:p w14:paraId="3DDC8F3C" w14:textId="77777777" w:rsidR="001339D1" w:rsidRPr="001339D1" w:rsidRDefault="001339D1" w:rsidP="001339D1">
      <w:pPr>
        <w:ind w:left="-1276" w:firstLine="1276"/>
        <w:rPr>
          <w:szCs w:val="20"/>
        </w:rPr>
      </w:pPr>
    </w:p>
    <w:p w14:paraId="516FB91A" w14:textId="77777777" w:rsidR="001339D1" w:rsidRPr="001339D1" w:rsidRDefault="001339D1" w:rsidP="001339D1">
      <w:pPr>
        <w:ind w:left="-1276" w:firstLine="1276"/>
        <w:rPr>
          <w:szCs w:val="20"/>
        </w:rPr>
      </w:pPr>
      <w:r w:rsidRPr="001339D1">
        <w:rPr>
          <w:szCs w:val="20"/>
        </w:rPr>
        <w:t>табель успеваемости по предметам (с указанием требований, предъявляемых к  выставлению отметок);</w:t>
      </w:r>
    </w:p>
    <w:p w14:paraId="461CFF26" w14:textId="77777777" w:rsidR="001339D1" w:rsidRPr="001339D1" w:rsidRDefault="001339D1" w:rsidP="001339D1">
      <w:pPr>
        <w:ind w:left="-1276" w:firstLine="1276"/>
        <w:rPr>
          <w:szCs w:val="20"/>
        </w:rPr>
      </w:pPr>
      <w:r w:rsidRPr="001339D1">
        <w:rPr>
          <w:szCs w:val="20"/>
        </w:rPr>
        <w:t xml:space="preserve">тексты итоговых диагностических контрольных работ, диктантов и анализ их выполнения </w:t>
      </w:r>
      <w:proofErr w:type="gramStart"/>
      <w:r w:rsidRPr="001339D1">
        <w:rPr>
          <w:szCs w:val="20"/>
        </w:rPr>
        <w:t>обучающимся</w:t>
      </w:r>
      <w:proofErr w:type="gramEnd"/>
      <w:r w:rsidRPr="001339D1">
        <w:rPr>
          <w:szCs w:val="20"/>
        </w:rPr>
        <w:t xml:space="preserve"> (информация об элементах и уровнях проверяемого знания – знания, понимания, применения, систематизации);</w:t>
      </w:r>
    </w:p>
    <w:p w14:paraId="61753370" w14:textId="77777777" w:rsidR="001339D1" w:rsidRPr="001339D1" w:rsidRDefault="001339D1" w:rsidP="001339D1">
      <w:pPr>
        <w:ind w:left="-1276" w:firstLine="1276"/>
        <w:rPr>
          <w:szCs w:val="20"/>
        </w:rPr>
      </w:pPr>
      <w:r w:rsidRPr="001339D1">
        <w:rPr>
          <w:szCs w:val="20"/>
        </w:rPr>
        <w:t>устная оценка успешности результатов, формулировка причин неудач и рекомендаций по устранению проб</w:t>
      </w:r>
      <w:r w:rsidRPr="001339D1">
        <w:rPr>
          <w:szCs w:val="20"/>
        </w:rPr>
        <w:t>е</w:t>
      </w:r>
      <w:r w:rsidRPr="001339D1">
        <w:rPr>
          <w:szCs w:val="20"/>
        </w:rPr>
        <w:t>лов в обученности по предметам;</w:t>
      </w:r>
    </w:p>
    <w:p w14:paraId="68433956" w14:textId="77777777" w:rsidR="001339D1" w:rsidRPr="001339D1" w:rsidRDefault="001339D1" w:rsidP="001339D1">
      <w:pPr>
        <w:ind w:left="-1276" w:firstLine="1276"/>
        <w:rPr>
          <w:szCs w:val="20"/>
        </w:rPr>
      </w:pPr>
      <w:r w:rsidRPr="001339D1">
        <w:rPr>
          <w:szCs w:val="20"/>
        </w:rPr>
        <w:t xml:space="preserve">портфолио;  </w:t>
      </w:r>
    </w:p>
    <w:p w14:paraId="75FB766D" w14:textId="77777777" w:rsidR="001339D1" w:rsidRPr="001339D1" w:rsidRDefault="001339D1" w:rsidP="001339D1">
      <w:pPr>
        <w:ind w:left="-1276" w:firstLine="1276"/>
        <w:rPr>
          <w:szCs w:val="20"/>
        </w:rPr>
      </w:pPr>
      <w:r w:rsidRPr="001339D1">
        <w:rPr>
          <w:szCs w:val="20"/>
        </w:rPr>
        <w:lastRenderedPageBreak/>
        <w:t>результаты исследований, иллюстрирующих динамику развития отдельных интеллектуальных и личностных качеств обучающегося, УУД.</w:t>
      </w:r>
    </w:p>
    <w:p w14:paraId="4AFB19CD" w14:textId="77777777" w:rsidR="001339D1" w:rsidRPr="001339D1" w:rsidRDefault="001339D1" w:rsidP="001339D1">
      <w:pPr>
        <w:ind w:left="-1276" w:firstLine="1276"/>
        <w:rPr>
          <w:szCs w:val="20"/>
        </w:rPr>
      </w:pPr>
    </w:p>
    <w:p w14:paraId="1E199E06" w14:textId="77777777" w:rsidR="001339D1" w:rsidRPr="001339D1" w:rsidRDefault="001339D1" w:rsidP="001339D1">
      <w:pPr>
        <w:ind w:left="-1276" w:firstLine="1276"/>
        <w:rPr>
          <w:szCs w:val="20"/>
        </w:rPr>
      </w:pPr>
      <w:r w:rsidRPr="001339D1">
        <w:rPr>
          <w:b/>
          <w:i/>
          <w:szCs w:val="20"/>
        </w:rPr>
        <w:t>Критериями оценивания</w:t>
      </w:r>
      <w:r w:rsidRPr="001339D1">
        <w:rPr>
          <w:szCs w:val="20"/>
        </w:rPr>
        <w:t xml:space="preserve"> являются: </w:t>
      </w:r>
    </w:p>
    <w:p w14:paraId="57D009C5" w14:textId="77777777" w:rsidR="001339D1" w:rsidRPr="001339D1" w:rsidRDefault="001339D1" w:rsidP="001339D1">
      <w:pPr>
        <w:ind w:left="-1276" w:firstLine="1276"/>
        <w:rPr>
          <w:szCs w:val="20"/>
        </w:rPr>
      </w:pPr>
      <w:r w:rsidRPr="001339D1">
        <w:rPr>
          <w:szCs w:val="20"/>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14:paraId="6313B03E" w14:textId="77777777" w:rsidR="001339D1" w:rsidRPr="001339D1" w:rsidRDefault="001339D1" w:rsidP="001339D1">
      <w:pPr>
        <w:ind w:left="-1276" w:firstLine="1276"/>
        <w:rPr>
          <w:szCs w:val="20"/>
        </w:rPr>
      </w:pPr>
      <w:r w:rsidRPr="001339D1">
        <w:rPr>
          <w:szCs w:val="20"/>
        </w:rPr>
        <w:t xml:space="preserve">динамика результатов </w:t>
      </w:r>
      <w:proofErr w:type="gramStart"/>
      <w:r w:rsidRPr="001339D1">
        <w:rPr>
          <w:szCs w:val="20"/>
        </w:rPr>
        <w:t>предметной</w:t>
      </w:r>
      <w:proofErr w:type="gramEnd"/>
      <w:r w:rsidRPr="001339D1">
        <w:rPr>
          <w:szCs w:val="20"/>
        </w:rPr>
        <w:t xml:space="preserve"> обученности, формирования УУД.</w:t>
      </w:r>
    </w:p>
    <w:p w14:paraId="055D2706" w14:textId="77777777" w:rsidR="001339D1" w:rsidRPr="001339D1" w:rsidRDefault="001339D1" w:rsidP="001339D1">
      <w:pPr>
        <w:rPr>
          <w:szCs w:val="20"/>
        </w:rPr>
      </w:pPr>
    </w:p>
    <w:p w14:paraId="61AEC541" w14:textId="77777777" w:rsidR="001339D1" w:rsidRPr="001339D1" w:rsidRDefault="001339D1" w:rsidP="001339D1">
      <w:pPr>
        <w:ind w:left="-1276" w:firstLine="1276"/>
        <w:rPr>
          <w:szCs w:val="20"/>
        </w:rPr>
      </w:pPr>
    </w:p>
    <w:p w14:paraId="08D231AC" w14:textId="77777777" w:rsidR="001339D1" w:rsidRPr="001339D1" w:rsidRDefault="001339D1" w:rsidP="001339D1">
      <w:pPr>
        <w:ind w:left="-1276" w:firstLine="1276"/>
        <w:rPr>
          <w:b/>
          <w:szCs w:val="20"/>
        </w:rPr>
      </w:pPr>
    </w:p>
    <w:p w14:paraId="02C84BE9" w14:textId="77777777" w:rsidR="001339D1" w:rsidRPr="001339D1" w:rsidRDefault="001339D1" w:rsidP="001339D1">
      <w:pPr>
        <w:ind w:left="-1276" w:firstLine="1276"/>
        <w:rPr>
          <w:b/>
          <w:szCs w:val="20"/>
        </w:rPr>
      </w:pPr>
      <w:r w:rsidRPr="001339D1">
        <w:rPr>
          <w:b/>
          <w:szCs w:val="20"/>
        </w:rPr>
        <w:t>Оценка достижений планируемых результатов по курсу</w:t>
      </w:r>
    </w:p>
    <w:p w14:paraId="5914D481" w14:textId="77777777" w:rsidR="001339D1" w:rsidRPr="001339D1" w:rsidRDefault="001339D1" w:rsidP="001339D1">
      <w:pPr>
        <w:ind w:left="-1276" w:firstLine="1276"/>
        <w:rPr>
          <w:b/>
          <w:szCs w:val="20"/>
        </w:rPr>
      </w:pPr>
      <w:r w:rsidRPr="001339D1">
        <w:rPr>
          <w:b/>
          <w:szCs w:val="20"/>
        </w:rPr>
        <w:t>«Русский язык»</w:t>
      </w:r>
    </w:p>
    <w:tbl>
      <w:tblPr>
        <w:tblStyle w:val="affff1"/>
        <w:tblW w:w="0" w:type="auto"/>
        <w:tblLook w:val="04A0" w:firstRow="1" w:lastRow="0" w:firstColumn="1" w:lastColumn="0" w:noHBand="0" w:noVBand="1"/>
      </w:tblPr>
      <w:tblGrid>
        <w:gridCol w:w="3190"/>
        <w:gridCol w:w="2730"/>
        <w:gridCol w:w="3651"/>
      </w:tblGrid>
      <w:tr w:rsidR="001339D1" w:rsidRPr="001339D1" w14:paraId="1EE48B02" w14:textId="77777777" w:rsidTr="001339D1">
        <w:tc>
          <w:tcPr>
            <w:tcW w:w="3190" w:type="dxa"/>
          </w:tcPr>
          <w:p w14:paraId="0F292ED0" w14:textId="77777777" w:rsidR="001339D1" w:rsidRPr="001339D1" w:rsidRDefault="001339D1" w:rsidP="001339D1">
            <w:pPr>
              <w:ind w:left="-1276" w:firstLine="1276"/>
              <w:rPr>
                <w:b/>
              </w:rPr>
            </w:pPr>
            <w:r w:rsidRPr="001339D1">
              <w:rPr>
                <w:b/>
              </w:rPr>
              <w:t>Источники информации</w:t>
            </w:r>
          </w:p>
        </w:tc>
        <w:tc>
          <w:tcPr>
            <w:tcW w:w="2730" w:type="dxa"/>
          </w:tcPr>
          <w:p w14:paraId="39F592CB" w14:textId="77777777" w:rsidR="001339D1" w:rsidRPr="001339D1" w:rsidRDefault="001339D1" w:rsidP="001339D1">
            <w:pPr>
              <w:ind w:left="-1276" w:firstLine="1276"/>
              <w:rPr>
                <w:b/>
              </w:rPr>
            </w:pPr>
            <w:r w:rsidRPr="001339D1">
              <w:rPr>
                <w:b/>
              </w:rPr>
              <w:t>методы</w:t>
            </w:r>
          </w:p>
        </w:tc>
        <w:tc>
          <w:tcPr>
            <w:tcW w:w="3651" w:type="dxa"/>
          </w:tcPr>
          <w:p w14:paraId="1D0D3630" w14:textId="77777777" w:rsidR="001339D1" w:rsidRPr="001339D1" w:rsidRDefault="001339D1" w:rsidP="001339D1">
            <w:pPr>
              <w:ind w:left="-1276" w:firstLine="1276"/>
              <w:rPr>
                <w:b/>
              </w:rPr>
            </w:pPr>
            <w:r w:rsidRPr="001339D1">
              <w:rPr>
                <w:b/>
              </w:rPr>
              <w:t>критерии</w:t>
            </w:r>
          </w:p>
        </w:tc>
      </w:tr>
      <w:tr w:rsidR="001339D1" w:rsidRPr="001339D1" w14:paraId="58EF7E52" w14:textId="77777777" w:rsidTr="001339D1">
        <w:trPr>
          <w:trHeight w:val="2278"/>
        </w:trPr>
        <w:tc>
          <w:tcPr>
            <w:tcW w:w="3190" w:type="dxa"/>
          </w:tcPr>
          <w:p w14:paraId="40B58EB6" w14:textId="77777777" w:rsidR="001339D1" w:rsidRPr="001339D1" w:rsidRDefault="001339D1" w:rsidP="001339D1">
            <w:pPr>
              <w:ind w:left="-1276" w:firstLine="1276"/>
            </w:pPr>
            <w:r w:rsidRPr="001339D1">
              <w:t>работы учащихся</w:t>
            </w:r>
          </w:p>
          <w:p w14:paraId="1030C4CC" w14:textId="77777777" w:rsidR="001339D1" w:rsidRPr="001339D1" w:rsidRDefault="001339D1" w:rsidP="001339D1">
            <w:pPr>
              <w:ind w:left="-1276" w:firstLine="1276"/>
            </w:pPr>
            <w:r w:rsidRPr="001339D1">
              <w:t>деятельность учащихся</w:t>
            </w:r>
          </w:p>
          <w:p w14:paraId="39FA7012" w14:textId="77777777" w:rsidR="001339D1" w:rsidRPr="001339D1" w:rsidRDefault="001339D1" w:rsidP="001339D1">
            <w:pPr>
              <w:ind w:left="-1276" w:firstLine="1276"/>
            </w:pPr>
            <w:r w:rsidRPr="001339D1">
              <w:t>статистические данные</w:t>
            </w:r>
          </w:p>
          <w:p w14:paraId="57AA3196" w14:textId="77777777" w:rsidR="001339D1" w:rsidRPr="001339D1" w:rsidRDefault="001339D1" w:rsidP="001339D1">
            <w:pPr>
              <w:ind w:left="-1276" w:firstLine="1276"/>
            </w:pPr>
            <w:r w:rsidRPr="001339D1">
              <w:t>результаты тестирования</w:t>
            </w:r>
          </w:p>
          <w:p w14:paraId="373D3989" w14:textId="77777777" w:rsidR="001339D1" w:rsidRPr="001339D1" w:rsidRDefault="001339D1" w:rsidP="001339D1">
            <w:pPr>
              <w:ind w:left="-1276" w:firstLine="1276"/>
            </w:pPr>
          </w:p>
        </w:tc>
        <w:tc>
          <w:tcPr>
            <w:tcW w:w="2730" w:type="dxa"/>
          </w:tcPr>
          <w:p w14:paraId="42D501C7" w14:textId="77777777" w:rsidR="001339D1" w:rsidRPr="001339D1" w:rsidRDefault="001339D1" w:rsidP="001339D1">
            <w:pPr>
              <w:ind w:left="-1276" w:firstLine="1276"/>
            </w:pPr>
            <w:r w:rsidRPr="001339D1">
              <w:t>Наблюдение</w:t>
            </w:r>
          </w:p>
          <w:p w14:paraId="00B2144D" w14:textId="77777777" w:rsidR="001339D1" w:rsidRPr="001339D1" w:rsidRDefault="001339D1" w:rsidP="001339D1">
            <w:pPr>
              <w:ind w:left="-1276" w:firstLine="1276"/>
            </w:pPr>
            <w:r w:rsidRPr="001339D1">
              <w:t>Оценивание процесса в</w:t>
            </w:r>
            <w:r w:rsidRPr="001339D1">
              <w:t>ы</w:t>
            </w:r>
            <w:r w:rsidRPr="001339D1">
              <w:t>полнения и результата работы</w:t>
            </w:r>
          </w:p>
          <w:p w14:paraId="4AC17BC1" w14:textId="77777777" w:rsidR="001339D1" w:rsidRPr="001339D1" w:rsidRDefault="001339D1" w:rsidP="001339D1">
            <w:pPr>
              <w:ind w:left="-1276" w:firstLine="1276"/>
            </w:pPr>
            <w:r w:rsidRPr="001339D1">
              <w:t>Портфолио</w:t>
            </w:r>
          </w:p>
          <w:p w14:paraId="7BB57447" w14:textId="77777777" w:rsidR="001339D1" w:rsidRPr="001339D1" w:rsidRDefault="001339D1" w:rsidP="001339D1">
            <w:pPr>
              <w:ind w:left="-1276" w:firstLine="1276"/>
            </w:pPr>
            <w:r w:rsidRPr="001339D1">
              <w:t xml:space="preserve">Вопросы для самоанализа </w:t>
            </w:r>
          </w:p>
          <w:p w14:paraId="7B3AB2F0" w14:textId="77777777" w:rsidR="001339D1" w:rsidRPr="001339D1" w:rsidRDefault="001339D1" w:rsidP="001339D1">
            <w:pPr>
              <w:ind w:left="-1276" w:firstLine="1276"/>
            </w:pPr>
            <w:r w:rsidRPr="001339D1">
              <w:t>краткий свободный ответ</w:t>
            </w:r>
          </w:p>
          <w:p w14:paraId="15EF97CD" w14:textId="77777777" w:rsidR="001339D1" w:rsidRPr="001339D1" w:rsidRDefault="001339D1" w:rsidP="001339D1">
            <w:pPr>
              <w:ind w:left="-1276" w:firstLine="1276"/>
            </w:pPr>
            <w:r w:rsidRPr="001339D1">
              <w:t>Открытый ответ</w:t>
            </w:r>
          </w:p>
          <w:p w14:paraId="239F5BA1" w14:textId="77777777" w:rsidR="001339D1" w:rsidRPr="001339D1" w:rsidRDefault="001339D1" w:rsidP="001339D1">
            <w:pPr>
              <w:ind w:left="-1276" w:firstLine="1276"/>
            </w:pPr>
            <w:r w:rsidRPr="001339D1">
              <w:t>Выбор ответа</w:t>
            </w:r>
          </w:p>
          <w:p w14:paraId="338B0642" w14:textId="77777777" w:rsidR="001339D1" w:rsidRPr="001339D1" w:rsidRDefault="001339D1" w:rsidP="001339D1">
            <w:pPr>
              <w:ind w:left="-1276" w:firstLine="1276"/>
              <w:rPr>
                <w:b/>
              </w:rPr>
            </w:pPr>
          </w:p>
        </w:tc>
        <w:tc>
          <w:tcPr>
            <w:tcW w:w="3651" w:type="dxa"/>
          </w:tcPr>
          <w:p w14:paraId="777BD27D" w14:textId="77777777" w:rsidR="001339D1" w:rsidRPr="001339D1" w:rsidRDefault="001339D1" w:rsidP="001339D1">
            <w:pPr>
              <w:ind w:left="-1276" w:firstLine="1276"/>
            </w:pPr>
            <w:r w:rsidRPr="001339D1">
              <w:t>Поощрение всех видов речевой де</w:t>
            </w:r>
            <w:r w:rsidRPr="001339D1">
              <w:t>я</w:t>
            </w:r>
            <w:r w:rsidRPr="001339D1">
              <w:t>тельности детей, осуществляемой в разнообразных целях</w:t>
            </w:r>
          </w:p>
          <w:p w14:paraId="6446EE4F" w14:textId="77777777" w:rsidR="001339D1" w:rsidRPr="001339D1" w:rsidRDefault="001339D1" w:rsidP="001339D1">
            <w:pPr>
              <w:ind w:left="-1276" w:firstLine="1276"/>
            </w:pPr>
            <w:r w:rsidRPr="001339D1">
              <w:t>Индивидуальный прогресс в использ</w:t>
            </w:r>
            <w:r w:rsidRPr="001339D1">
              <w:t>о</w:t>
            </w:r>
            <w:r w:rsidRPr="001339D1">
              <w:t>вании разнообразных средств устной и письменной речи</w:t>
            </w:r>
          </w:p>
          <w:p w14:paraId="103131EE" w14:textId="77777777" w:rsidR="001339D1" w:rsidRPr="001339D1" w:rsidRDefault="001339D1" w:rsidP="001339D1">
            <w:pPr>
              <w:ind w:left="-1276" w:firstLine="1276"/>
            </w:pPr>
            <w:r w:rsidRPr="001339D1">
              <w:t>Разумность гипотез, пояснений и м</w:t>
            </w:r>
            <w:r w:rsidRPr="001339D1">
              <w:t>о</w:t>
            </w:r>
            <w:r w:rsidRPr="001339D1">
              <w:t>делей записи письменной речи</w:t>
            </w:r>
          </w:p>
          <w:p w14:paraId="4A553A26" w14:textId="77777777" w:rsidR="001339D1" w:rsidRPr="001339D1" w:rsidRDefault="001339D1" w:rsidP="001339D1">
            <w:pPr>
              <w:ind w:left="-1276" w:firstLine="1276"/>
            </w:pPr>
            <w:r w:rsidRPr="001339D1">
              <w:t>Правильность ответа</w:t>
            </w:r>
          </w:p>
          <w:p w14:paraId="42A4909B" w14:textId="77777777" w:rsidR="001339D1" w:rsidRPr="001339D1" w:rsidRDefault="001339D1" w:rsidP="001339D1">
            <w:pPr>
              <w:ind w:left="-1276" w:firstLine="1276"/>
            </w:pPr>
            <w:r w:rsidRPr="001339D1">
              <w:t>Разумность обоснований</w:t>
            </w:r>
          </w:p>
          <w:p w14:paraId="3E4C6B1E" w14:textId="77777777" w:rsidR="001339D1" w:rsidRPr="001339D1" w:rsidRDefault="001339D1" w:rsidP="001339D1">
            <w:pPr>
              <w:ind w:left="-1276" w:firstLine="1276"/>
            </w:pPr>
            <w:r w:rsidRPr="001339D1">
              <w:t>Качество подготовленного продукта</w:t>
            </w:r>
          </w:p>
          <w:p w14:paraId="14B62B74" w14:textId="77777777" w:rsidR="001339D1" w:rsidRPr="001339D1" w:rsidRDefault="001339D1" w:rsidP="001339D1">
            <w:pPr>
              <w:ind w:left="-1276" w:firstLine="1276"/>
            </w:pPr>
            <w:r w:rsidRPr="001339D1">
              <w:t>Индивидуальный прогре</w:t>
            </w:r>
            <w:proofErr w:type="gramStart"/>
            <w:r w:rsidRPr="001339D1">
              <w:t>сс в пр</w:t>
            </w:r>
            <w:proofErr w:type="gramEnd"/>
            <w:r w:rsidRPr="001339D1">
              <w:t>авил</w:t>
            </w:r>
            <w:r w:rsidRPr="001339D1">
              <w:t>ь</w:t>
            </w:r>
            <w:r w:rsidRPr="001339D1">
              <w:t>ности применения грамматических правил</w:t>
            </w:r>
          </w:p>
          <w:p w14:paraId="2BADB48B" w14:textId="77777777" w:rsidR="001339D1" w:rsidRPr="001339D1" w:rsidRDefault="001339D1" w:rsidP="001339D1">
            <w:pPr>
              <w:ind w:left="-1276" w:firstLine="1276"/>
            </w:pPr>
            <w:r w:rsidRPr="001339D1">
              <w:t>Индивидуальный прогресс в развитии точности и выразительности устной и письменной речи</w:t>
            </w:r>
          </w:p>
          <w:p w14:paraId="41F40333" w14:textId="77777777" w:rsidR="001339D1" w:rsidRPr="001339D1" w:rsidRDefault="001339D1" w:rsidP="001339D1">
            <w:pPr>
              <w:ind w:left="-1276" w:firstLine="1276"/>
            </w:pPr>
            <w:r w:rsidRPr="001339D1">
              <w:t>Умение проверить данную оценку</w:t>
            </w:r>
          </w:p>
          <w:p w14:paraId="492B990A" w14:textId="77777777" w:rsidR="001339D1" w:rsidRPr="001339D1" w:rsidRDefault="001339D1" w:rsidP="001339D1">
            <w:pPr>
              <w:ind w:left="-1276" w:firstLine="1276"/>
            </w:pPr>
            <w:r w:rsidRPr="001339D1">
              <w:t>Алгоритм последовательных действий выполнения работы</w:t>
            </w:r>
          </w:p>
          <w:p w14:paraId="289AE27C" w14:textId="77777777" w:rsidR="001339D1" w:rsidRPr="001339D1" w:rsidRDefault="001339D1" w:rsidP="001339D1">
            <w:pPr>
              <w:ind w:left="-1276" w:firstLine="1276"/>
            </w:pPr>
            <w:r w:rsidRPr="001339D1">
              <w:t xml:space="preserve">Адекватность поведения в реализации </w:t>
            </w:r>
            <w:proofErr w:type="gramStart"/>
            <w:r w:rsidRPr="001339D1">
              <w:t>замысла</w:t>
            </w:r>
            <w:proofErr w:type="gramEnd"/>
            <w:r w:rsidRPr="001339D1">
              <w:t xml:space="preserve"> поставленной учителем прблемы</w:t>
            </w:r>
          </w:p>
        </w:tc>
      </w:tr>
    </w:tbl>
    <w:p w14:paraId="2A51E314" w14:textId="77777777" w:rsidR="001339D1" w:rsidRPr="001339D1" w:rsidRDefault="001339D1" w:rsidP="00F9438D">
      <w:pPr>
        <w:ind w:firstLine="0"/>
        <w:rPr>
          <w:szCs w:val="20"/>
        </w:rPr>
      </w:pPr>
    </w:p>
    <w:p w14:paraId="22813B6D" w14:textId="77777777" w:rsidR="001339D1" w:rsidRPr="001339D1" w:rsidRDefault="001339D1" w:rsidP="001339D1">
      <w:pPr>
        <w:ind w:left="-1276" w:firstLine="1276"/>
        <w:rPr>
          <w:szCs w:val="20"/>
        </w:rPr>
      </w:pPr>
    </w:p>
    <w:p w14:paraId="52D1912C" w14:textId="77777777" w:rsidR="001339D1" w:rsidRPr="001339D1" w:rsidRDefault="001339D1" w:rsidP="001339D1">
      <w:pPr>
        <w:ind w:left="-1276" w:firstLine="1276"/>
        <w:rPr>
          <w:szCs w:val="20"/>
        </w:rPr>
      </w:pPr>
    </w:p>
    <w:p w14:paraId="4CBB3740" w14:textId="77777777" w:rsidR="001339D1" w:rsidRPr="001339D1" w:rsidRDefault="001339D1" w:rsidP="001339D1">
      <w:pPr>
        <w:ind w:left="-1276" w:firstLine="1276"/>
        <w:rPr>
          <w:b/>
          <w:szCs w:val="20"/>
        </w:rPr>
      </w:pPr>
      <w:r w:rsidRPr="001339D1">
        <w:rPr>
          <w:b/>
          <w:szCs w:val="20"/>
        </w:rPr>
        <w:t>Оценка достижений планируемых результатов по курсу</w:t>
      </w:r>
    </w:p>
    <w:p w14:paraId="45436C2A" w14:textId="77777777" w:rsidR="001339D1" w:rsidRPr="001339D1" w:rsidRDefault="001339D1" w:rsidP="001339D1">
      <w:pPr>
        <w:ind w:left="-1276" w:firstLine="1276"/>
        <w:rPr>
          <w:b/>
          <w:szCs w:val="20"/>
        </w:rPr>
      </w:pPr>
      <w:r w:rsidRPr="001339D1">
        <w:rPr>
          <w:b/>
          <w:szCs w:val="20"/>
        </w:rPr>
        <w:t>«Литературное чтение»</w:t>
      </w:r>
    </w:p>
    <w:tbl>
      <w:tblPr>
        <w:tblStyle w:val="affff1"/>
        <w:tblW w:w="0" w:type="auto"/>
        <w:tblLook w:val="04A0" w:firstRow="1" w:lastRow="0" w:firstColumn="1" w:lastColumn="0" w:noHBand="0" w:noVBand="1"/>
      </w:tblPr>
      <w:tblGrid>
        <w:gridCol w:w="3190"/>
        <w:gridCol w:w="2730"/>
        <w:gridCol w:w="3651"/>
      </w:tblGrid>
      <w:tr w:rsidR="001339D1" w:rsidRPr="001339D1" w14:paraId="09DDA5D9" w14:textId="77777777" w:rsidTr="001339D1">
        <w:tc>
          <w:tcPr>
            <w:tcW w:w="3190" w:type="dxa"/>
          </w:tcPr>
          <w:p w14:paraId="46995FE6" w14:textId="77777777" w:rsidR="001339D1" w:rsidRPr="001339D1" w:rsidRDefault="001339D1" w:rsidP="001339D1">
            <w:pPr>
              <w:ind w:left="-1276" w:firstLine="1276"/>
              <w:rPr>
                <w:b/>
              </w:rPr>
            </w:pPr>
            <w:r w:rsidRPr="001339D1">
              <w:rPr>
                <w:b/>
              </w:rPr>
              <w:t>Источники информации</w:t>
            </w:r>
          </w:p>
        </w:tc>
        <w:tc>
          <w:tcPr>
            <w:tcW w:w="2730" w:type="dxa"/>
          </w:tcPr>
          <w:p w14:paraId="0500CFD4" w14:textId="77777777" w:rsidR="001339D1" w:rsidRPr="001339D1" w:rsidRDefault="001339D1" w:rsidP="001339D1">
            <w:pPr>
              <w:ind w:left="-1276" w:firstLine="1276"/>
              <w:rPr>
                <w:b/>
              </w:rPr>
            </w:pPr>
            <w:r w:rsidRPr="001339D1">
              <w:rPr>
                <w:b/>
              </w:rPr>
              <w:t>методы</w:t>
            </w:r>
          </w:p>
        </w:tc>
        <w:tc>
          <w:tcPr>
            <w:tcW w:w="3651" w:type="dxa"/>
          </w:tcPr>
          <w:p w14:paraId="0B31A041" w14:textId="77777777" w:rsidR="001339D1" w:rsidRPr="001339D1" w:rsidRDefault="001339D1" w:rsidP="001339D1">
            <w:pPr>
              <w:ind w:left="-1276" w:firstLine="1276"/>
              <w:rPr>
                <w:b/>
              </w:rPr>
            </w:pPr>
            <w:r w:rsidRPr="001339D1">
              <w:rPr>
                <w:b/>
              </w:rPr>
              <w:t>критерии</w:t>
            </w:r>
          </w:p>
        </w:tc>
      </w:tr>
      <w:tr w:rsidR="001339D1" w:rsidRPr="001339D1" w14:paraId="7BE0DBA0" w14:textId="77777777" w:rsidTr="001339D1">
        <w:trPr>
          <w:trHeight w:val="2278"/>
        </w:trPr>
        <w:tc>
          <w:tcPr>
            <w:tcW w:w="3190" w:type="dxa"/>
          </w:tcPr>
          <w:p w14:paraId="17302D35" w14:textId="77777777" w:rsidR="001339D1" w:rsidRPr="001339D1" w:rsidRDefault="001339D1" w:rsidP="001339D1">
            <w:pPr>
              <w:ind w:left="-1276" w:firstLine="1276"/>
            </w:pPr>
            <w:r w:rsidRPr="001339D1">
              <w:t>работы учащихся</w:t>
            </w:r>
          </w:p>
          <w:p w14:paraId="2E4306A6" w14:textId="77777777" w:rsidR="001339D1" w:rsidRPr="001339D1" w:rsidRDefault="001339D1" w:rsidP="001339D1">
            <w:pPr>
              <w:ind w:left="-1276" w:firstLine="1276"/>
            </w:pPr>
            <w:r w:rsidRPr="001339D1">
              <w:t>деятельность учащихся</w:t>
            </w:r>
          </w:p>
          <w:p w14:paraId="5C62D137" w14:textId="77777777" w:rsidR="001339D1" w:rsidRPr="001339D1" w:rsidRDefault="001339D1" w:rsidP="001339D1">
            <w:pPr>
              <w:ind w:left="-1276" w:firstLine="1276"/>
            </w:pPr>
            <w:r w:rsidRPr="001339D1">
              <w:t>статистические данные</w:t>
            </w:r>
          </w:p>
          <w:p w14:paraId="56010CB0" w14:textId="77777777" w:rsidR="001339D1" w:rsidRPr="001339D1" w:rsidRDefault="001339D1" w:rsidP="001339D1">
            <w:pPr>
              <w:ind w:left="-1276" w:firstLine="1276"/>
            </w:pPr>
            <w:r w:rsidRPr="001339D1">
              <w:t>результаты тестирования</w:t>
            </w:r>
          </w:p>
          <w:p w14:paraId="01509063" w14:textId="77777777" w:rsidR="001339D1" w:rsidRPr="001339D1" w:rsidRDefault="001339D1" w:rsidP="001339D1">
            <w:pPr>
              <w:ind w:left="-1276" w:firstLine="1276"/>
            </w:pPr>
          </w:p>
        </w:tc>
        <w:tc>
          <w:tcPr>
            <w:tcW w:w="2730" w:type="dxa"/>
          </w:tcPr>
          <w:p w14:paraId="0ABFCE48" w14:textId="77777777" w:rsidR="001339D1" w:rsidRPr="001339D1" w:rsidRDefault="001339D1" w:rsidP="001339D1">
            <w:pPr>
              <w:ind w:left="-1276" w:firstLine="1276"/>
            </w:pPr>
            <w:r w:rsidRPr="001339D1">
              <w:t>Наблюдение</w:t>
            </w:r>
          </w:p>
          <w:p w14:paraId="7B5948FD" w14:textId="77777777" w:rsidR="001339D1" w:rsidRPr="001339D1" w:rsidRDefault="001339D1" w:rsidP="001339D1">
            <w:pPr>
              <w:ind w:left="-1276" w:firstLine="1276"/>
            </w:pPr>
            <w:r w:rsidRPr="001339D1">
              <w:t>Оценивание процесса в</w:t>
            </w:r>
            <w:r w:rsidRPr="001339D1">
              <w:t>ы</w:t>
            </w:r>
            <w:r w:rsidRPr="001339D1">
              <w:t>полнения и результата работы</w:t>
            </w:r>
          </w:p>
          <w:p w14:paraId="2B521D64" w14:textId="77777777" w:rsidR="001339D1" w:rsidRPr="001339D1" w:rsidRDefault="001339D1" w:rsidP="001339D1">
            <w:pPr>
              <w:ind w:left="-1276" w:firstLine="1276"/>
            </w:pPr>
            <w:r w:rsidRPr="001339D1">
              <w:t>Портфолио</w:t>
            </w:r>
          </w:p>
          <w:p w14:paraId="083E50C9" w14:textId="77777777" w:rsidR="001339D1" w:rsidRPr="001339D1" w:rsidRDefault="001339D1" w:rsidP="001339D1">
            <w:pPr>
              <w:ind w:left="-1276" w:firstLine="1276"/>
            </w:pPr>
            <w:r w:rsidRPr="001339D1">
              <w:t xml:space="preserve">Вопросы для самоанализа </w:t>
            </w:r>
          </w:p>
          <w:p w14:paraId="59ADDF1F" w14:textId="77777777" w:rsidR="001339D1" w:rsidRPr="001339D1" w:rsidRDefault="001339D1" w:rsidP="001339D1">
            <w:pPr>
              <w:ind w:left="-1276" w:firstLine="1276"/>
            </w:pPr>
            <w:r w:rsidRPr="001339D1">
              <w:t>краткий свободный ответ</w:t>
            </w:r>
          </w:p>
          <w:p w14:paraId="7E5599A0" w14:textId="77777777" w:rsidR="001339D1" w:rsidRPr="001339D1" w:rsidRDefault="001339D1" w:rsidP="001339D1">
            <w:pPr>
              <w:ind w:left="-1276" w:firstLine="1276"/>
            </w:pPr>
            <w:r w:rsidRPr="001339D1">
              <w:t>Открытый ответ</w:t>
            </w:r>
          </w:p>
          <w:p w14:paraId="34F38883" w14:textId="77777777" w:rsidR="001339D1" w:rsidRPr="001339D1" w:rsidRDefault="001339D1" w:rsidP="001339D1">
            <w:pPr>
              <w:ind w:left="-1276" w:firstLine="1276"/>
            </w:pPr>
            <w:r w:rsidRPr="001339D1">
              <w:t>Выбор ответа</w:t>
            </w:r>
          </w:p>
          <w:p w14:paraId="7DC8C6F4" w14:textId="77777777" w:rsidR="001339D1" w:rsidRPr="001339D1" w:rsidRDefault="001339D1" w:rsidP="001339D1">
            <w:pPr>
              <w:ind w:left="-1276" w:firstLine="1276"/>
              <w:rPr>
                <w:b/>
              </w:rPr>
            </w:pPr>
          </w:p>
        </w:tc>
        <w:tc>
          <w:tcPr>
            <w:tcW w:w="3651" w:type="dxa"/>
          </w:tcPr>
          <w:p w14:paraId="1A8575C7" w14:textId="77777777" w:rsidR="001339D1" w:rsidRPr="001339D1" w:rsidRDefault="001339D1" w:rsidP="001339D1">
            <w:pPr>
              <w:ind w:left="-1276" w:firstLine="1276"/>
            </w:pPr>
            <w:r w:rsidRPr="001339D1">
              <w:t>Поощрение всех видов речевой де</w:t>
            </w:r>
            <w:r w:rsidRPr="001339D1">
              <w:t>я</w:t>
            </w:r>
            <w:r w:rsidRPr="001339D1">
              <w:t>тельности детей, осуществляемой в разнообразных целях</w:t>
            </w:r>
          </w:p>
          <w:p w14:paraId="0D0425F1" w14:textId="77777777" w:rsidR="001339D1" w:rsidRPr="001339D1" w:rsidRDefault="001339D1" w:rsidP="001339D1">
            <w:pPr>
              <w:ind w:left="-1276" w:firstLine="1276"/>
            </w:pPr>
            <w:r w:rsidRPr="001339D1">
              <w:t>Индивидуальный прогресс в использ</w:t>
            </w:r>
            <w:r w:rsidRPr="001339D1">
              <w:t>о</w:t>
            </w:r>
            <w:r w:rsidRPr="001339D1">
              <w:t>вании разнообразных средств устной и письменной речи</w:t>
            </w:r>
          </w:p>
          <w:p w14:paraId="73304F70" w14:textId="77777777" w:rsidR="001339D1" w:rsidRPr="001339D1" w:rsidRDefault="001339D1" w:rsidP="001339D1">
            <w:pPr>
              <w:ind w:left="-1276" w:firstLine="1276"/>
            </w:pPr>
            <w:r w:rsidRPr="001339D1">
              <w:t>Индивидуальный прогресс в выраз</w:t>
            </w:r>
            <w:r w:rsidRPr="001339D1">
              <w:t>и</w:t>
            </w:r>
            <w:r w:rsidRPr="001339D1">
              <w:t>тельности и техники чтения</w:t>
            </w:r>
          </w:p>
          <w:p w14:paraId="1F646111" w14:textId="77777777" w:rsidR="001339D1" w:rsidRPr="001339D1" w:rsidRDefault="001339D1" w:rsidP="001339D1">
            <w:pPr>
              <w:ind w:left="-1276" w:firstLine="1276"/>
            </w:pPr>
            <w:r w:rsidRPr="001339D1">
              <w:t>Разумность гипотез, пояснений и м</w:t>
            </w:r>
            <w:r w:rsidRPr="001339D1">
              <w:t>о</w:t>
            </w:r>
            <w:r w:rsidRPr="001339D1">
              <w:t>делей записи письменной речи</w:t>
            </w:r>
          </w:p>
          <w:p w14:paraId="68EC99DF" w14:textId="77777777" w:rsidR="001339D1" w:rsidRPr="001339D1" w:rsidRDefault="001339D1" w:rsidP="001339D1">
            <w:pPr>
              <w:ind w:left="-1276" w:firstLine="1276"/>
            </w:pPr>
            <w:r w:rsidRPr="001339D1">
              <w:t>Правильность ответа</w:t>
            </w:r>
          </w:p>
          <w:p w14:paraId="57D7F1E7" w14:textId="77777777" w:rsidR="001339D1" w:rsidRPr="001339D1" w:rsidRDefault="001339D1" w:rsidP="001339D1">
            <w:pPr>
              <w:ind w:left="-1276" w:firstLine="1276"/>
            </w:pPr>
            <w:r w:rsidRPr="001339D1">
              <w:t>Разумность обоснований</w:t>
            </w:r>
          </w:p>
          <w:p w14:paraId="1268085B" w14:textId="77777777" w:rsidR="001339D1" w:rsidRPr="001339D1" w:rsidRDefault="001339D1" w:rsidP="001339D1">
            <w:pPr>
              <w:ind w:left="-1276" w:firstLine="1276"/>
            </w:pPr>
            <w:r w:rsidRPr="001339D1">
              <w:t>Качество подготовленного продукта</w:t>
            </w:r>
          </w:p>
          <w:p w14:paraId="3C1551F1" w14:textId="77777777" w:rsidR="001339D1" w:rsidRPr="001339D1" w:rsidRDefault="001339D1" w:rsidP="001339D1">
            <w:pPr>
              <w:ind w:left="-1276" w:firstLine="1276"/>
            </w:pPr>
            <w:r w:rsidRPr="001339D1">
              <w:t>Индивидуальный прогре</w:t>
            </w:r>
            <w:proofErr w:type="gramStart"/>
            <w:r w:rsidRPr="001339D1">
              <w:t>сс в пр</w:t>
            </w:r>
            <w:proofErr w:type="gramEnd"/>
            <w:r w:rsidRPr="001339D1">
              <w:t>авил</w:t>
            </w:r>
            <w:r w:rsidRPr="001339D1">
              <w:t>ь</w:t>
            </w:r>
            <w:r w:rsidRPr="001339D1">
              <w:t>ности применения грамматических правил</w:t>
            </w:r>
          </w:p>
          <w:p w14:paraId="18F55DF3" w14:textId="77777777" w:rsidR="001339D1" w:rsidRPr="001339D1" w:rsidRDefault="001339D1" w:rsidP="001339D1">
            <w:pPr>
              <w:ind w:left="-1276" w:firstLine="1276"/>
            </w:pPr>
            <w:r w:rsidRPr="001339D1">
              <w:t>Индивидуальный прогресс в развитии точности и выразительности устной и письменной речи</w:t>
            </w:r>
          </w:p>
          <w:p w14:paraId="1821ED20" w14:textId="77777777" w:rsidR="001339D1" w:rsidRPr="001339D1" w:rsidRDefault="001339D1" w:rsidP="001339D1">
            <w:pPr>
              <w:ind w:left="-1276" w:firstLine="1276"/>
            </w:pPr>
            <w:r w:rsidRPr="001339D1">
              <w:t>Умение проверить данную оценку</w:t>
            </w:r>
          </w:p>
          <w:p w14:paraId="6892A0CA" w14:textId="77777777" w:rsidR="001339D1" w:rsidRPr="001339D1" w:rsidRDefault="001339D1" w:rsidP="001339D1">
            <w:pPr>
              <w:ind w:left="-1276" w:firstLine="1276"/>
            </w:pPr>
            <w:r w:rsidRPr="001339D1">
              <w:t>Алгоритм последовательных действий выполнения работы</w:t>
            </w:r>
          </w:p>
          <w:p w14:paraId="5C2F601D" w14:textId="77777777" w:rsidR="001339D1" w:rsidRPr="001339D1" w:rsidRDefault="001339D1" w:rsidP="001339D1">
            <w:pPr>
              <w:ind w:left="-1276" w:firstLine="1276"/>
            </w:pPr>
            <w:r w:rsidRPr="001339D1">
              <w:t xml:space="preserve">Адекватность поведения в реализации </w:t>
            </w:r>
            <w:proofErr w:type="gramStart"/>
            <w:r w:rsidRPr="001339D1">
              <w:t>замысла</w:t>
            </w:r>
            <w:proofErr w:type="gramEnd"/>
            <w:r w:rsidRPr="001339D1">
              <w:t xml:space="preserve"> поставленной учителем прблемы</w:t>
            </w:r>
          </w:p>
          <w:p w14:paraId="2087269B" w14:textId="77777777" w:rsidR="001339D1" w:rsidRPr="001339D1" w:rsidRDefault="001339D1" w:rsidP="001339D1">
            <w:pPr>
              <w:ind w:left="-1276" w:firstLine="1276"/>
            </w:pPr>
          </w:p>
        </w:tc>
      </w:tr>
    </w:tbl>
    <w:p w14:paraId="7C5688B9" w14:textId="77777777" w:rsidR="001339D1" w:rsidRPr="001339D1" w:rsidRDefault="001339D1" w:rsidP="001339D1">
      <w:pPr>
        <w:ind w:left="-1276" w:firstLine="1276"/>
        <w:rPr>
          <w:b/>
          <w:szCs w:val="20"/>
        </w:rPr>
      </w:pPr>
    </w:p>
    <w:p w14:paraId="1EC82E4D" w14:textId="77777777" w:rsidR="001339D1" w:rsidRPr="001339D1" w:rsidRDefault="001339D1" w:rsidP="001339D1">
      <w:pPr>
        <w:ind w:left="-1276" w:firstLine="1276"/>
        <w:rPr>
          <w:b/>
          <w:szCs w:val="20"/>
        </w:rPr>
      </w:pPr>
    </w:p>
    <w:p w14:paraId="00A4F4A7" w14:textId="77777777" w:rsidR="001339D1" w:rsidRPr="001339D1" w:rsidRDefault="001339D1" w:rsidP="001339D1">
      <w:pPr>
        <w:ind w:left="-1276" w:firstLine="1276"/>
        <w:rPr>
          <w:b/>
          <w:szCs w:val="20"/>
        </w:rPr>
      </w:pPr>
    </w:p>
    <w:p w14:paraId="534A5261" w14:textId="77777777" w:rsidR="001339D1" w:rsidRPr="001339D1" w:rsidRDefault="001339D1" w:rsidP="001339D1">
      <w:pPr>
        <w:ind w:left="-1276" w:firstLine="1276"/>
        <w:rPr>
          <w:b/>
          <w:szCs w:val="20"/>
        </w:rPr>
      </w:pPr>
      <w:r w:rsidRPr="001339D1">
        <w:rPr>
          <w:b/>
          <w:szCs w:val="20"/>
        </w:rPr>
        <w:t>Оценка достижений планируемых результатов по курсу</w:t>
      </w:r>
    </w:p>
    <w:p w14:paraId="6547376B" w14:textId="77777777" w:rsidR="001339D1" w:rsidRPr="001339D1" w:rsidRDefault="001339D1" w:rsidP="001339D1">
      <w:pPr>
        <w:ind w:left="-1276" w:firstLine="1276"/>
        <w:rPr>
          <w:b/>
          <w:szCs w:val="20"/>
        </w:rPr>
      </w:pPr>
      <w:r w:rsidRPr="001339D1">
        <w:rPr>
          <w:b/>
          <w:szCs w:val="20"/>
        </w:rPr>
        <w:t>«Математика»</w:t>
      </w:r>
    </w:p>
    <w:tbl>
      <w:tblPr>
        <w:tblStyle w:val="affff1"/>
        <w:tblW w:w="0" w:type="auto"/>
        <w:tblLook w:val="04A0" w:firstRow="1" w:lastRow="0" w:firstColumn="1" w:lastColumn="0" w:noHBand="0" w:noVBand="1"/>
      </w:tblPr>
      <w:tblGrid>
        <w:gridCol w:w="3190"/>
        <w:gridCol w:w="3190"/>
        <w:gridCol w:w="3191"/>
      </w:tblGrid>
      <w:tr w:rsidR="001339D1" w:rsidRPr="001339D1" w14:paraId="0A632FF9" w14:textId="77777777" w:rsidTr="001339D1">
        <w:tc>
          <w:tcPr>
            <w:tcW w:w="3190" w:type="dxa"/>
          </w:tcPr>
          <w:p w14:paraId="7825E38D" w14:textId="77777777" w:rsidR="001339D1" w:rsidRPr="001339D1" w:rsidRDefault="001339D1" w:rsidP="001339D1">
            <w:pPr>
              <w:ind w:left="-1276" w:firstLine="1276"/>
              <w:rPr>
                <w:b/>
              </w:rPr>
            </w:pPr>
            <w:r w:rsidRPr="001339D1">
              <w:rPr>
                <w:b/>
              </w:rPr>
              <w:t>Источники информации</w:t>
            </w:r>
          </w:p>
        </w:tc>
        <w:tc>
          <w:tcPr>
            <w:tcW w:w="3190" w:type="dxa"/>
          </w:tcPr>
          <w:p w14:paraId="609796B3" w14:textId="77777777" w:rsidR="001339D1" w:rsidRPr="001339D1" w:rsidRDefault="001339D1" w:rsidP="001339D1">
            <w:pPr>
              <w:ind w:left="-1276" w:firstLine="1276"/>
              <w:rPr>
                <w:b/>
              </w:rPr>
            </w:pPr>
            <w:r w:rsidRPr="001339D1">
              <w:rPr>
                <w:b/>
              </w:rPr>
              <w:t>методы</w:t>
            </w:r>
          </w:p>
        </w:tc>
        <w:tc>
          <w:tcPr>
            <w:tcW w:w="3191" w:type="dxa"/>
          </w:tcPr>
          <w:p w14:paraId="327D423F" w14:textId="77777777" w:rsidR="001339D1" w:rsidRPr="001339D1" w:rsidRDefault="001339D1" w:rsidP="001339D1">
            <w:pPr>
              <w:ind w:left="-1276" w:firstLine="1276"/>
              <w:rPr>
                <w:b/>
              </w:rPr>
            </w:pPr>
            <w:r w:rsidRPr="001339D1">
              <w:rPr>
                <w:b/>
              </w:rPr>
              <w:t>критерии</w:t>
            </w:r>
          </w:p>
        </w:tc>
      </w:tr>
      <w:tr w:rsidR="001339D1" w:rsidRPr="001339D1" w14:paraId="75789520" w14:textId="77777777" w:rsidTr="001339D1">
        <w:trPr>
          <w:trHeight w:val="2278"/>
        </w:trPr>
        <w:tc>
          <w:tcPr>
            <w:tcW w:w="3190" w:type="dxa"/>
          </w:tcPr>
          <w:p w14:paraId="1A342911" w14:textId="77777777" w:rsidR="001339D1" w:rsidRPr="001339D1" w:rsidRDefault="001339D1" w:rsidP="001339D1">
            <w:pPr>
              <w:ind w:left="-1276" w:firstLine="1276"/>
            </w:pPr>
            <w:r w:rsidRPr="001339D1">
              <w:t>работы учащихся</w:t>
            </w:r>
          </w:p>
          <w:p w14:paraId="5E184133" w14:textId="77777777" w:rsidR="001339D1" w:rsidRPr="001339D1" w:rsidRDefault="001339D1" w:rsidP="001339D1">
            <w:pPr>
              <w:ind w:left="-1276" w:firstLine="1276"/>
            </w:pPr>
            <w:r w:rsidRPr="001339D1">
              <w:t>деятельность учащихся</w:t>
            </w:r>
          </w:p>
          <w:p w14:paraId="638A1B11" w14:textId="77777777" w:rsidR="001339D1" w:rsidRPr="001339D1" w:rsidRDefault="001339D1" w:rsidP="001339D1">
            <w:pPr>
              <w:ind w:left="-1276" w:firstLine="1276"/>
            </w:pPr>
            <w:r w:rsidRPr="001339D1">
              <w:t>статистические данные</w:t>
            </w:r>
          </w:p>
          <w:p w14:paraId="443D3756" w14:textId="77777777" w:rsidR="001339D1" w:rsidRPr="001339D1" w:rsidRDefault="001339D1" w:rsidP="001339D1">
            <w:pPr>
              <w:ind w:left="-1276" w:firstLine="1276"/>
            </w:pPr>
            <w:r w:rsidRPr="001339D1">
              <w:t>результаты тестирования</w:t>
            </w:r>
          </w:p>
          <w:p w14:paraId="7B80C81D" w14:textId="77777777" w:rsidR="001339D1" w:rsidRPr="001339D1" w:rsidRDefault="001339D1" w:rsidP="001339D1">
            <w:pPr>
              <w:ind w:left="-1276" w:firstLine="1276"/>
            </w:pPr>
          </w:p>
        </w:tc>
        <w:tc>
          <w:tcPr>
            <w:tcW w:w="3190" w:type="dxa"/>
          </w:tcPr>
          <w:p w14:paraId="1689F3A1" w14:textId="77777777" w:rsidR="001339D1" w:rsidRPr="001339D1" w:rsidRDefault="001339D1" w:rsidP="001339D1">
            <w:pPr>
              <w:ind w:left="-1276" w:firstLine="1276"/>
            </w:pPr>
            <w:r w:rsidRPr="001339D1">
              <w:t>Наблюдение</w:t>
            </w:r>
          </w:p>
          <w:p w14:paraId="45541AF7" w14:textId="77777777" w:rsidR="001339D1" w:rsidRPr="001339D1" w:rsidRDefault="001339D1" w:rsidP="001339D1">
            <w:pPr>
              <w:ind w:left="-1276" w:firstLine="1276"/>
            </w:pPr>
            <w:r w:rsidRPr="001339D1">
              <w:t>Оценивание процесса выполнения и результата работы</w:t>
            </w:r>
          </w:p>
          <w:p w14:paraId="469B4767" w14:textId="77777777" w:rsidR="001339D1" w:rsidRPr="001339D1" w:rsidRDefault="001339D1" w:rsidP="001339D1">
            <w:pPr>
              <w:ind w:left="-1276" w:firstLine="1276"/>
            </w:pPr>
            <w:r w:rsidRPr="001339D1">
              <w:t>Портфолио</w:t>
            </w:r>
          </w:p>
          <w:p w14:paraId="4E0F13CF" w14:textId="77777777" w:rsidR="001339D1" w:rsidRPr="001339D1" w:rsidRDefault="001339D1" w:rsidP="001339D1">
            <w:pPr>
              <w:ind w:left="-1276" w:firstLine="1276"/>
            </w:pPr>
            <w:r w:rsidRPr="001339D1">
              <w:t>Вопросы для самоанализа</w:t>
            </w:r>
          </w:p>
          <w:p w14:paraId="3377BA6D" w14:textId="77777777" w:rsidR="001339D1" w:rsidRPr="001339D1" w:rsidRDefault="001339D1" w:rsidP="001339D1">
            <w:pPr>
              <w:ind w:left="-1276" w:firstLine="1276"/>
            </w:pPr>
            <w:r w:rsidRPr="001339D1">
              <w:t>краткий свободный ответ</w:t>
            </w:r>
          </w:p>
          <w:p w14:paraId="1337B35A" w14:textId="77777777" w:rsidR="001339D1" w:rsidRPr="001339D1" w:rsidRDefault="001339D1" w:rsidP="001339D1">
            <w:pPr>
              <w:ind w:left="-1276" w:firstLine="1276"/>
            </w:pPr>
            <w:r w:rsidRPr="001339D1">
              <w:t>Открытый ответ</w:t>
            </w:r>
          </w:p>
          <w:p w14:paraId="5AE84FAC" w14:textId="77777777" w:rsidR="001339D1" w:rsidRPr="001339D1" w:rsidRDefault="001339D1" w:rsidP="001339D1">
            <w:pPr>
              <w:ind w:left="-1276" w:firstLine="1276"/>
            </w:pPr>
            <w:r w:rsidRPr="001339D1">
              <w:t>Выбор ответа</w:t>
            </w:r>
          </w:p>
          <w:p w14:paraId="1D455A5E" w14:textId="77777777" w:rsidR="001339D1" w:rsidRPr="001339D1" w:rsidRDefault="001339D1" w:rsidP="001339D1">
            <w:pPr>
              <w:ind w:left="-1276" w:firstLine="1276"/>
              <w:rPr>
                <w:b/>
              </w:rPr>
            </w:pPr>
          </w:p>
        </w:tc>
        <w:tc>
          <w:tcPr>
            <w:tcW w:w="3191" w:type="dxa"/>
          </w:tcPr>
          <w:p w14:paraId="08A89CAC" w14:textId="77777777" w:rsidR="001339D1" w:rsidRPr="001339D1" w:rsidRDefault="001339D1" w:rsidP="001339D1">
            <w:pPr>
              <w:ind w:left="-1276" w:firstLine="1276"/>
            </w:pPr>
            <w:r w:rsidRPr="001339D1">
              <w:t>Правильность счета</w:t>
            </w:r>
          </w:p>
          <w:p w14:paraId="478F21C4" w14:textId="77777777" w:rsidR="001339D1" w:rsidRPr="001339D1" w:rsidRDefault="001339D1" w:rsidP="001339D1">
            <w:pPr>
              <w:ind w:left="-1276" w:firstLine="1276"/>
            </w:pPr>
            <w:r w:rsidRPr="001339D1">
              <w:t>Темп и уверенность счета</w:t>
            </w:r>
          </w:p>
          <w:p w14:paraId="590F2748" w14:textId="77777777" w:rsidR="001339D1" w:rsidRPr="001339D1" w:rsidRDefault="001339D1" w:rsidP="001339D1">
            <w:pPr>
              <w:ind w:left="-1276" w:firstLine="1276"/>
            </w:pPr>
            <w:r w:rsidRPr="001339D1">
              <w:t>Осознание различия между ра</w:t>
            </w:r>
            <w:r w:rsidRPr="001339D1">
              <w:t>з</w:t>
            </w:r>
            <w:r w:rsidRPr="001339D1">
              <w:t>ными величинами, описывающими свойства тел с точки зрения возможностей для их измерения</w:t>
            </w:r>
          </w:p>
          <w:p w14:paraId="3562CF25" w14:textId="77777777" w:rsidR="001339D1" w:rsidRPr="001339D1" w:rsidRDefault="001339D1" w:rsidP="001339D1">
            <w:pPr>
              <w:ind w:left="-1276" w:firstLine="1276"/>
            </w:pPr>
            <w:r w:rsidRPr="001339D1">
              <w:t>Умение проверить данную оценку</w:t>
            </w:r>
          </w:p>
          <w:p w14:paraId="2AB19E0D" w14:textId="77777777" w:rsidR="001339D1" w:rsidRPr="001339D1" w:rsidRDefault="001339D1" w:rsidP="001339D1">
            <w:pPr>
              <w:ind w:left="-1276" w:firstLine="1276"/>
            </w:pPr>
            <w:r w:rsidRPr="001339D1">
              <w:t>Участие в обсуждении</w:t>
            </w:r>
          </w:p>
          <w:p w14:paraId="7B0929DE" w14:textId="77777777" w:rsidR="001339D1" w:rsidRPr="001339D1" w:rsidRDefault="001339D1" w:rsidP="001339D1">
            <w:pPr>
              <w:ind w:left="-1276" w:firstLine="1276"/>
            </w:pPr>
            <w:r w:rsidRPr="001339D1">
              <w:t>Правильность/разумность ответа</w:t>
            </w:r>
          </w:p>
          <w:p w14:paraId="29981EFD" w14:textId="77777777" w:rsidR="001339D1" w:rsidRPr="001339D1" w:rsidRDefault="001339D1" w:rsidP="001339D1">
            <w:pPr>
              <w:ind w:left="-1276" w:firstLine="1276"/>
            </w:pPr>
            <w:r w:rsidRPr="001339D1">
              <w:t>Качество подготовленного пр</w:t>
            </w:r>
            <w:r w:rsidRPr="001339D1">
              <w:t>о</w:t>
            </w:r>
            <w:r w:rsidRPr="001339D1">
              <w:t>дукта</w:t>
            </w:r>
          </w:p>
          <w:p w14:paraId="4BE994C5" w14:textId="77777777" w:rsidR="001339D1" w:rsidRPr="001339D1" w:rsidRDefault="001339D1" w:rsidP="001339D1">
            <w:pPr>
              <w:ind w:left="-1276" w:firstLine="1276"/>
            </w:pPr>
            <w:r w:rsidRPr="001339D1">
              <w:t>Правильность способов измерений</w:t>
            </w:r>
          </w:p>
          <w:p w14:paraId="5AFD20A2" w14:textId="77777777" w:rsidR="001339D1" w:rsidRPr="001339D1" w:rsidRDefault="001339D1" w:rsidP="001339D1">
            <w:pPr>
              <w:ind w:left="-1276" w:firstLine="1276"/>
            </w:pPr>
            <w:r w:rsidRPr="001339D1">
              <w:t>Правильность результатов изм</w:t>
            </w:r>
            <w:r w:rsidRPr="001339D1">
              <w:t>е</w:t>
            </w:r>
            <w:r w:rsidRPr="001339D1">
              <w:t>рений</w:t>
            </w:r>
          </w:p>
          <w:p w14:paraId="3BD9C33D" w14:textId="77777777" w:rsidR="001339D1" w:rsidRPr="001339D1" w:rsidRDefault="001339D1" w:rsidP="001339D1">
            <w:pPr>
              <w:ind w:left="-1276" w:firstLine="1276"/>
            </w:pPr>
            <w:r w:rsidRPr="001339D1">
              <w:t>Алгоритм последовательных де</w:t>
            </w:r>
            <w:r w:rsidRPr="001339D1">
              <w:t>й</w:t>
            </w:r>
            <w:r w:rsidRPr="001339D1">
              <w:t>ствий выполнения работы</w:t>
            </w:r>
          </w:p>
          <w:p w14:paraId="2C23D394" w14:textId="77777777" w:rsidR="001339D1" w:rsidRPr="001339D1" w:rsidRDefault="001339D1" w:rsidP="001339D1">
            <w:pPr>
              <w:ind w:left="-1276" w:firstLine="1276"/>
            </w:pPr>
            <w:r w:rsidRPr="001339D1">
              <w:t>Адекватность поведения в реал</w:t>
            </w:r>
            <w:r w:rsidRPr="001339D1">
              <w:t>и</w:t>
            </w:r>
            <w:r w:rsidRPr="001339D1">
              <w:t xml:space="preserve">зации </w:t>
            </w:r>
            <w:proofErr w:type="gramStart"/>
            <w:r w:rsidRPr="001339D1">
              <w:t>замысла</w:t>
            </w:r>
            <w:proofErr w:type="gramEnd"/>
            <w:r w:rsidRPr="001339D1">
              <w:t xml:space="preserve"> поставленной учителем задачи</w:t>
            </w:r>
          </w:p>
        </w:tc>
      </w:tr>
    </w:tbl>
    <w:p w14:paraId="2DFDEDF4" w14:textId="77777777" w:rsidR="001339D1" w:rsidRPr="001339D1" w:rsidRDefault="001339D1" w:rsidP="001339D1">
      <w:pPr>
        <w:ind w:left="-1276" w:firstLine="1276"/>
        <w:rPr>
          <w:szCs w:val="20"/>
        </w:rPr>
      </w:pPr>
    </w:p>
    <w:p w14:paraId="019E70E7" w14:textId="77777777" w:rsidR="001339D1" w:rsidRPr="001339D1" w:rsidRDefault="001339D1" w:rsidP="001339D1">
      <w:pPr>
        <w:ind w:left="-1276" w:firstLine="1276"/>
        <w:rPr>
          <w:szCs w:val="20"/>
        </w:rPr>
      </w:pPr>
    </w:p>
    <w:p w14:paraId="365DF76E" w14:textId="77777777" w:rsidR="001339D1" w:rsidRPr="001339D1" w:rsidRDefault="001339D1" w:rsidP="001339D1">
      <w:pPr>
        <w:ind w:left="-1276" w:firstLine="1276"/>
        <w:rPr>
          <w:b/>
          <w:szCs w:val="20"/>
        </w:rPr>
      </w:pPr>
      <w:r w:rsidRPr="001339D1">
        <w:rPr>
          <w:szCs w:val="20"/>
        </w:rPr>
        <w:t xml:space="preserve">                           </w:t>
      </w:r>
      <w:r w:rsidRPr="001339D1">
        <w:rPr>
          <w:b/>
          <w:szCs w:val="20"/>
        </w:rPr>
        <w:t>Оценка достижений планируемых результатов по курсу</w:t>
      </w:r>
    </w:p>
    <w:p w14:paraId="4DEA0290" w14:textId="77777777" w:rsidR="001339D1" w:rsidRPr="001339D1" w:rsidRDefault="001339D1" w:rsidP="001339D1">
      <w:pPr>
        <w:ind w:left="-1276" w:firstLine="1276"/>
        <w:rPr>
          <w:b/>
          <w:szCs w:val="20"/>
        </w:rPr>
      </w:pPr>
      <w:r w:rsidRPr="001339D1">
        <w:rPr>
          <w:b/>
          <w:szCs w:val="20"/>
        </w:rPr>
        <w:t>«Окружающий мир»</w:t>
      </w:r>
    </w:p>
    <w:p w14:paraId="25713E2F" w14:textId="77777777" w:rsidR="001339D1" w:rsidRPr="001339D1" w:rsidRDefault="001339D1" w:rsidP="001339D1">
      <w:pPr>
        <w:ind w:left="-1276" w:firstLine="1276"/>
        <w:rPr>
          <w:b/>
          <w:szCs w:val="20"/>
        </w:rPr>
      </w:pPr>
    </w:p>
    <w:tbl>
      <w:tblPr>
        <w:tblStyle w:val="affff1"/>
        <w:tblW w:w="0" w:type="auto"/>
        <w:tblInd w:w="-176" w:type="dxa"/>
        <w:tblLook w:val="04A0" w:firstRow="1" w:lastRow="0" w:firstColumn="1" w:lastColumn="0" w:noHBand="0" w:noVBand="1"/>
      </w:tblPr>
      <w:tblGrid>
        <w:gridCol w:w="2269"/>
        <w:gridCol w:w="3118"/>
        <w:gridCol w:w="4360"/>
      </w:tblGrid>
      <w:tr w:rsidR="001339D1" w:rsidRPr="001339D1" w14:paraId="15F51E06" w14:textId="77777777" w:rsidTr="001339D1">
        <w:tc>
          <w:tcPr>
            <w:tcW w:w="2269" w:type="dxa"/>
          </w:tcPr>
          <w:p w14:paraId="046B4BD2" w14:textId="77777777" w:rsidR="001339D1" w:rsidRPr="001339D1" w:rsidRDefault="001339D1" w:rsidP="001339D1">
            <w:pPr>
              <w:ind w:left="-1276" w:firstLine="1276"/>
              <w:rPr>
                <w:b/>
              </w:rPr>
            </w:pPr>
            <w:r w:rsidRPr="001339D1">
              <w:rPr>
                <w:b/>
              </w:rPr>
              <w:t>Источники инфо</w:t>
            </w:r>
            <w:r w:rsidRPr="001339D1">
              <w:rPr>
                <w:b/>
              </w:rPr>
              <w:t>р</w:t>
            </w:r>
            <w:r w:rsidRPr="001339D1">
              <w:rPr>
                <w:b/>
              </w:rPr>
              <w:t>мации</w:t>
            </w:r>
          </w:p>
        </w:tc>
        <w:tc>
          <w:tcPr>
            <w:tcW w:w="3118" w:type="dxa"/>
          </w:tcPr>
          <w:p w14:paraId="23487A5A" w14:textId="77777777" w:rsidR="001339D1" w:rsidRPr="001339D1" w:rsidRDefault="001339D1" w:rsidP="001339D1">
            <w:pPr>
              <w:ind w:left="-1276" w:firstLine="1276"/>
              <w:rPr>
                <w:b/>
              </w:rPr>
            </w:pPr>
            <w:r w:rsidRPr="001339D1">
              <w:rPr>
                <w:b/>
              </w:rPr>
              <w:t>методы</w:t>
            </w:r>
          </w:p>
        </w:tc>
        <w:tc>
          <w:tcPr>
            <w:tcW w:w="4360" w:type="dxa"/>
          </w:tcPr>
          <w:p w14:paraId="2E8A97FA" w14:textId="77777777" w:rsidR="001339D1" w:rsidRPr="001339D1" w:rsidRDefault="001339D1" w:rsidP="001339D1">
            <w:pPr>
              <w:ind w:left="-1276" w:firstLine="1276"/>
              <w:rPr>
                <w:b/>
              </w:rPr>
            </w:pPr>
            <w:r w:rsidRPr="001339D1">
              <w:rPr>
                <w:b/>
              </w:rPr>
              <w:t>критерии</w:t>
            </w:r>
          </w:p>
        </w:tc>
      </w:tr>
      <w:tr w:rsidR="001339D1" w:rsidRPr="001339D1" w14:paraId="67839B79" w14:textId="77777777" w:rsidTr="001339D1">
        <w:trPr>
          <w:trHeight w:val="2278"/>
        </w:trPr>
        <w:tc>
          <w:tcPr>
            <w:tcW w:w="2269" w:type="dxa"/>
          </w:tcPr>
          <w:p w14:paraId="778D9B9A" w14:textId="77777777" w:rsidR="001339D1" w:rsidRPr="001339D1" w:rsidRDefault="001339D1" w:rsidP="001339D1">
            <w:pPr>
              <w:pStyle w:val="17"/>
              <w:rPr>
                <w:rFonts w:ascii="Times New Roman" w:hAnsi="Times New Roman"/>
              </w:rPr>
            </w:pPr>
            <w:r w:rsidRPr="001339D1">
              <w:rPr>
                <w:rFonts w:ascii="Times New Roman" w:hAnsi="Times New Roman"/>
              </w:rPr>
              <w:t>работы учащихся</w:t>
            </w:r>
          </w:p>
          <w:p w14:paraId="0E975178" w14:textId="77777777" w:rsidR="001339D1" w:rsidRPr="001339D1" w:rsidRDefault="001339D1" w:rsidP="001339D1">
            <w:pPr>
              <w:pStyle w:val="17"/>
              <w:rPr>
                <w:rFonts w:ascii="Times New Roman" w:hAnsi="Times New Roman"/>
              </w:rPr>
            </w:pPr>
            <w:r w:rsidRPr="001339D1">
              <w:rPr>
                <w:rFonts w:ascii="Times New Roman" w:hAnsi="Times New Roman"/>
              </w:rPr>
              <w:t>деятельность учащихся</w:t>
            </w:r>
          </w:p>
          <w:p w14:paraId="5E1D1912" w14:textId="77777777" w:rsidR="001339D1" w:rsidRPr="001339D1" w:rsidRDefault="001339D1" w:rsidP="001339D1">
            <w:pPr>
              <w:pStyle w:val="17"/>
              <w:rPr>
                <w:rFonts w:ascii="Times New Roman" w:hAnsi="Times New Roman"/>
              </w:rPr>
            </w:pPr>
            <w:r w:rsidRPr="001339D1">
              <w:rPr>
                <w:rFonts w:ascii="Times New Roman" w:hAnsi="Times New Roman"/>
              </w:rPr>
              <w:t>статистические данные</w:t>
            </w:r>
          </w:p>
          <w:p w14:paraId="1D57B563" w14:textId="77777777" w:rsidR="001339D1" w:rsidRPr="001339D1" w:rsidRDefault="001339D1" w:rsidP="001339D1">
            <w:pPr>
              <w:pStyle w:val="17"/>
              <w:rPr>
                <w:rFonts w:ascii="Times New Roman" w:hAnsi="Times New Roman"/>
              </w:rPr>
            </w:pPr>
            <w:r w:rsidRPr="001339D1">
              <w:rPr>
                <w:rFonts w:ascii="Times New Roman" w:hAnsi="Times New Roman"/>
              </w:rPr>
              <w:t>результаты тестиров</w:t>
            </w:r>
            <w:r w:rsidRPr="001339D1">
              <w:rPr>
                <w:rFonts w:ascii="Times New Roman" w:hAnsi="Times New Roman"/>
              </w:rPr>
              <w:t>а</w:t>
            </w:r>
            <w:r w:rsidRPr="001339D1">
              <w:rPr>
                <w:rFonts w:ascii="Times New Roman" w:hAnsi="Times New Roman"/>
              </w:rPr>
              <w:t>ния</w:t>
            </w:r>
          </w:p>
          <w:p w14:paraId="48D65561" w14:textId="77777777" w:rsidR="001339D1" w:rsidRPr="001339D1" w:rsidRDefault="001339D1" w:rsidP="001339D1">
            <w:pPr>
              <w:ind w:left="-1276" w:firstLine="1276"/>
            </w:pPr>
          </w:p>
        </w:tc>
        <w:tc>
          <w:tcPr>
            <w:tcW w:w="3118" w:type="dxa"/>
          </w:tcPr>
          <w:p w14:paraId="61964FD7" w14:textId="77777777" w:rsidR="001339D1" w:rsidRPr="001339D1" w:rsidRDefault="001339D1" w:rsidP="001339D1">
            <w:pPr>
              <w:ind w:left="-1276" w:firstLine="1276"/>
            </w:pPr>
            <w:r w:rsidRPr="001339D1">
              <w:t>Наблюдение</w:t>
            </w:r>
          </w:p>
          <w:p w14:paraId="5E81D0A2" w14:textId="77777777" w:rsidR="001339D1" w:rsidRPr="001339D1" w:rsidRDefault="001339D1" w:rsidP="001339D1">
            <w:pPr>
              <w:ind w:left="-1276" w:firstLine="1276"/>
            </w:pPr>
            <w:r w:rsidRPr="001339D1">
              <w:t>Оценивание процесса и выпо</w:t>
            </w:r>
            <w:r w:rsidRPr="001339D1">
              <w:t>л</w:t>
            </w:r>
            <w:r w:rsidRPr="001339D1">
              <w:t>нения работы</w:t>
            </w:r>
          </w:p>
          <w:p w14:paraId="352DB569" w14:textId="77777777" w:rsidR="001339D1" w:rsidRPr="001339D1" w:rsidRDefault="001339D1" w:rsidP="001339D1">
            <w:pPr>
              <w:ind w:left="-1276" w:firstLine="1276"/>
            </w:pPr>
            <w:r w:rsidRPr="001339D1">
              <w:t>Портфолио</w:t>
            </w:r>
          </w:p>
          <w:p w14:paraId="35955FD3" w14:textId="77777777" w:rsidR="001339D1" w:rsidRPr="001339D1" w:rsidRDefault="001339D1" w:rsidP="001339D1">
            <w:pPr>
              <w:ind w:left="-1276" w:firstLine="1276"/>
            </w:pPr>
            <w:r w:rsidRPr="001339D1">
              <w:t xml:space="preserve">Вопросы для самоанализа </w:t>
            </w:r>
          </w:p>
          <w:p w14:paraId="3E8A03F5" w14:textId="77777777" w:rsidR="001339D1" w:rsidRPr="001339D1" w:rsidRDefault="001339D1" w:rsidP="001339D1">
            <w:pPr>
              <w:ind w:left="-1276" w:firstLine="1276"/>
            </w:pPr>
            <w:r w:rsidRPr="001339D1">
              <w:t>краткий свободный ответ</w:t>
            </w:r>
          </w:p>
          <w:p w14:paraId="4FC6B3D5" w14:textId="77777777" w:rsidR="001339D1" w:rsidRPr="001339D1" w:rsidRDefault="001339D1" w:rsidP="001339D1">
            <w:pPr>
              <w:ind w:left="-1276" w:firstLine="1276"/>
            </w:pPr>
            <w:r w:rsidRPr="001339D1">
              <w:t>Открытый ответ</w:t>
            </w:r>
          </w:p>
          <w:p w14:paraId="14EDC674" w14:textId="77777777" w:rsidR="001339D1" w:rsidRPr="001339D1" w:rsidRDefault="001339D1" w:rsidP="001339D1">
            <w:pPr>
              <w:ind w:left="-1276" w:firstLine="1276"/>
            </w:pPr>
            <w:r w:rsidRPr="001339D1">
              <w:t>Выбор ответа</w:t>
            </w:r>
          </w:p>
          <w:p w14:paraId="00E2FBFA" w14:textId="77777777" w:rsidR="001339D1" w:rsidRPr="001339D1" w:rsidRDefault="001339D1" w:rsidP="001339D1">
            <w:pPr>
              <w:ind w:left="-1276" w:firstLine="1276"/>
              <w:rPr>
                <w:b/>
              </w:rPr>
            </w:pPr>
          </w:p>
        </w:tc>
        <w:tc>
          <w:tcPr>
            <w:tcW w:w="4360" w:type="dxa"/>
          </w:tcPr>
          <w:p w14:paraId="1EE96344" w14:textId="77777777" w:rsidR="001339D1" w:rsidRPr="001339D1" w:rsidRDefault="001339D1" w:rsidP="001339D1">
            <w:pPr>
              <w:ind w:left="-1276" w:firstLine="1276"/>
            </w:pPr>
          </w:p>
          <w:p w14:paraId="7A91D914" w14:textId="77777777" w:rsidR="001339D1" w:rsidRPr="001339D1" w:rsidRDefault="001339D1" w:rsidP="001339D1">
            <w:pPr>
              <w:pStyle w:val="17"/>
              <w:rPr>
                <w:rFonts w:ascii="Times New Roman" w:hAnsi="Times New Roman"/>
              </w:rPr>
            </w:pPr>
            <w:r w:rsidRPr="001339D1">
              <w:rPr>
                <w:rFonts w:ascii="Times New Roman" w:hAnsi="Times New Roman"/>
              </w:rPr>
              <w:t>Разумность гипотез, пояснений и примеров</w:t>
            </w:r>
          </w:p>
          <w:p w14:paraId="4841D481" w14:textId="77777777" w:rsidR="001339D1" w:rsidRPr="001339D1" w:rsidRDefault="001339D1" w:rsidP="001339D1">
            <w:pPr>
              <w:pStyle w:val="17"/>
              <w:rPr>
                <w:rFonts w:ascii="Times New Roman" w:hAnsi="Times New Roman"/>
              </w:rPr>
            </w:pPr>
            <w:r w:rsidRPr="001339D1">
              <w:rPr>
                <w:rFonts w:ascii="Times New Roman" w:hAnsi="Times New Roman"/>
              </w:rPr>
              <w:t>Индивидуальный прогресс в расширении а</w:t>
            </w:r>
            <w:r w:rsidRPr="001339D1">
              <w:rPr>
                <w:rFonts w:ascii="Times New Roman" w:hAnsi="Times New Roman"/>
              </w:rPr>
              <w:t>к</w:t>
            </w:r>
            <w:r w:rsidRPr="001339D1">
              <w:rPr>
                <w:rFonts w:ascii="Times New Roman" w:hAnsi="Times New Roman"/>
              </w:rPr>
              <w:t>тивного словарного запаса</w:t>
            </w:r>
          </w:p>
          <w:p w14:paraId="2082413E" w14:textId="77777777" w:rsidR="001339D1" w:rsidRPr="001339D1" w:rsidRDefault="001339D1" w:rsidP="001339D1">
            <w:pPr>
              <w:pStyle w:val="17"/>
              <w:rPr>
                <w:rFonts w:ascii="Times New Roman" w:hAnsi="Times New Roman"/>
              </w:rPr>
            </w:pPr>
            <w:r w:rsidRPr="001339D1">
              <w:rPr>
                <w:rFonts w:ascii="Times New Roman" w:hAnsi="Times New Roman"/>
              </w:rPr>
              <w:t xml:space="preserve">Адекватность поведения в реализации </w:t>
            </w:r>
            <w:proofErr w:type="gramStart"/>
            <w:r w:rsidRPr="001339D1">
              <w:rPr>
                <w:rFonts w:ascii="Times New Roman" w:hAnsi="Times New Roman"/>
              </w:rPr>
              <w:t>замысла</w:t>
            </w:r>
            <w:proofErr w:type="gramEnd"/>
            <w:r w:rsidRPr="001339D1">
              <w:rPr>
                <w:rFonts w:ascii="Times New Roman" w:hAnsi="Times New Roman"/>
              </w:rPr>
              <w:t xml:space="preserve"> поставленной учителем задачи</w:t>
            </w:r>
          </w:p>
          <w:p w14:paraId="400D9BF9" w14:textId="77777777" w:rsidR="001339D1" w:rsidRPr="001339D1" w:rsidRDefault="001339D1" w:rsidP="001339D1">
            <w:pPr>
              <w:pStyle w:val="17"/>
              <w:rPr>
                <w:rFonts w:ascii="Times New Roman" w:hAnsi="Times New Roman"/>
              </w:rPr>
            </w:pPr>
            <w:r w:rsidRPr="001339D1">
              <w:rPr>
                <w:rFonts w:ascii="Times New Roman" w:hAnsi="Times New Roman"/>
              </w:rPr>
              <w:t>Адекватность поведения в речевой ситуации</w:t>
            </w:r>
          </w:p>
          <w:p w14:paraId="65257EFD" w14:textId="77777777" w:rsidR="001339D1" w:rsidRPr="001339D1" w:rsidRDefault="001339D1" w:rsidP="001339D1">
            <w:pPr>
              <w:pStyle w:val="17"/>
              <w:rPr>
                <w:rFonts w:ascii="Times New Roman" w:hAnsi="Times New Roman"/>
              </w:rPr>
            </w:pPr>
            <w:r w:rsidRPr="001339D1">
              <w:rPr>
                <w:rFonts w:ascii="Times New Roman" w:hAnsi="Times New Roman"/>
              </w:rPr>
              <w:t>Индивидуальный прогресс в использовании речевых сре</w:t>
            </w:r>
            <w:proofErr w:type="gramStart"/>
            <w:r w:rsidRPr="001339D1">
              <w:rPr>
                <w:rFonts w:ascii="Times New Roman" w:hAnsi="Times New Roman"/>
              </w:rPr>
              <w:t>дств пр</w:t>
            </w:r>
            <w:proofErr w:type="gramEnd"/>
            <w:r w:rsidRPr="001339D1">
              <w:rPr>
                <w:rFonts w:ascii="Times New Roman" w:hAnsi="Times New Roman"/>
              </w:rPr>
              <w:t>и описании уклада, традиций семьи, своих семейных обязанностей</w:t>
            </w:r>
          </w:p>
          <w:p w14:paraId="6A85A073" w14:textId="77777777" w:rsidR="001339D1" w:rsidRPr="001339D1" w:rsidRDefault="001339D1" w:rsidP="001339D1">
            <w:pPr>
              <w:pStyle w:val="17"/>
              <w:rPr>
                <w:rFonts w:ascii="Times New Roman" w:hAnsi="Times New Roman"/>
              </w:rPr>
            </w:pPr>
            <w:r w:rsidRPr="001339D1">
              <w:rPr>
                <w:rFonts w:ascii="Times New Roman" w:hAnsi="Times New Roman"/>
              </w:rPr>
              <w:t>Адекватность выполнения задания по его теме и характеру</w:t>
            </w:r>
          </w:p>
          <w:p w14:paraId="2369553D" w14:textId="77777777" w:rsidR="001339D1" w:rsidRPr="001339D1" w:rsidRDefault="001339D1" w:rsidP="001339D1">
            <w:pPr>
              <w:pStyle w:val="17"/>
              <w:rPr>
                <w:rFonts w:ascii="Times New Roman" w:hAnsi="Times New Roman"/>
              </w:rPr>
            </w:pPr>
            <w:r w:rsidRPr="001339D1">
              <w:rPr>
                <w:rFonts w:ascii="Times New Roman" w:hAnsi="Times New Roman"/>
              </w:rPr>
              <w:t>Содержательность представленной информации</w:t>
            </w:r>
          </w:p>
          <w:p w14:paraId="1AF7C97F" w14:textId="77777777" w:rsidR="001339D1" w:rsidRPr="001339D1" w:rsidRDefault="001339D1" w:rsidP="001339D1">
            <w:pPr>
              <w:pStyle w:val="17"/>
            </w:pPr>
            <w:r w:rsidRPr="001339D1">
              <w:rPr>
                <w:rFonts w:ascii="Times New Roman" w:hAnsi="Times New Roman"/>
              </w:rPr>
              <w:t>Адекватность избранных речевых сре</w:t>
            </w:r>
            <w:proofErr w:type="gramStart"/>
            <w:r w:rsidRPr="001339D1">
              <w:rPr>
                <w:rFonts w:ascii="Times New Roman" w:hAnsi="Times New Roman"/>
              </w:rPr>
              <w:t>дств дл</w:t>
            </w:r>
            <w:proofErr w:type="gramEnd"/>
            <w:r w:rsidRPr="001339D1">
              <w:rPr>
                <w:rFonts w:ascii="Times New Roman" w:hAnsi="Times New Roman"/>
              </w:rPr>
              <w:t>я презентации собственных</w:t>
            </w:r>
            <w:r w:rsidRPr="001339D1">
              <w:t xml:space="preserve"> проектов</w:t>
            </w:r>
          </w:p>
          <w:p w14:paraId="2EF9D9CA" w14:textId="77777777" w:rsidR="001339D1" w:rsidRPr="001339D1" w:rsidRDefault="001339D1" w:rsidP="001339D1">
            <w:pPr>
              <w:ind w:left="-1276" w:firstLine="1276"/>
            </w:pPr>
            <w:r w:rsidRPr="001339D1">
              <w:t>Корректность использования приемов работы с картой и соблюдение правил работы с картой</w:t>
            </w:r>
          </w:p>
          <w:p w14:paraId="4224ED41" w14:textId="77777777" w:rsidR="001339D1" w:rsidRPr="001339D1" w:rsidRDefault="001339D1" w:rsidP="001339D1">
            <w:pPr>
              <w:ind w:left="-1276" w:firstLine="1276"/>
            </w:pPr>
            <w:r w:rsidRPr="001339D1">
              <w:t>Корректность и содержательность информации</w:t>
            </w:r>
          </w:p>
          <w:p w14:paraId="1DAEAC69" w14:textId="77777777" w:rsidR="001339D1" w:rsidRPr="001339D1" w:rsidRDefault="001339D1" w:rsidP="001339D1">
            <w:pPr>
              <w:ind w:left="-1276" w:firstLine="1276"/>
            </w:pPr>
            <w:r w:rsidRPr="001339D1">
              <w:t>Алгоритм последовательных действий выпо</w:t>
            </w:r>
            <w:r w:rsidRPr="001339D1">
              <w:t>л</w:t>
            </w:r>
            <w:r w:rsidRPr="001339D1">
              <w:t>нения работы</w:t>
            </w:r>
          </w:p>
          <w:p w14:paraId="5118EACC" w14:textId="77777777" w:rsidR="001339D1" w:rsidRPr="001339D1" w:rsidRDefault="001339D1" w:rsidP="001339D1">
            <w:pPr>
              <w:ind w:left="-1276" w:firstLine="1276"/>
            </w:pPr>
            <w:r w:rsidRPr="001339D1">
              <w:t>Использование в речи географических орие</w:t>
            </w:r>
            <w:r w:rsidRPr="001339D1">
              <w:t>н</w:t>
            </w:r>
            <w:r w:rsidRPr="001339D1">
              <w:t>тиров</w:t>
            </w:r>
          </w:p>
          <w:p w14:paraId="43F465DB" w14:textId="77777777" w:rsidR="001339D1" w:rsidRPr="001339D1" w:rsidRDefault="001339D1" w:rsidP="001339D1">
            <w:pPr>
              <w:ind w:left="-1276" w:firstLine="1276"/>
            </w:pPr>
            <w:r w:rsidRPr="001339D1">
              <w:t>Умение проверить данную оценку</w:t>
            </w:r>
          </w:p>
          <w:p w14:paraId="11F462EB" w14:textId="77777777" w:rsidR="001339D1" w:rsidRPr="001339D1" w:rsidRDefault="001339D1" w:rsidP="001339D1">
            <w:pPr>
              <w:ind w:left="-1276" w:firstLine="1276"/>
            </w:pPr>
          </w:p>
        </w:tc>
      </w:tr>
    </w:tbl>
    <w:p w14:paraId="3EF06373" w14:textId="77777777" w:rsidR="001339D1" w:rsidRPr="001339D1" w:rsidRDefault="001339D1" w:rsidP="001339D1">
      <w:pPr>
        <w:ind w:left="-1276" w:firstLine="1276"/>
        <w:rPr>
          <w:szCs w:val="20"/>
        </w:rPr>
      </w:pPr>
    </w:p>
    <w:p w14:paraId="2723FB3C" w14:textId="77777777" w:rsidR="001339D1" w:rsidRPr="001339D1" w:rsidRDefault="001339D1" w:rsidP="001339D1">
      <w:pPr>
        <w:ind w:left="-1276" w:firstLine="1276"/>
        <w:rPr>
          <w:b/>
          <w:szCs w:val="20"/>
        </w:rPr>
      </w:pPr>
      <w:r w:rsidRPr="001339D1">
        <w:rPr>
          <w:szCs w:val="20"/>
        </w:rPr>
        <w:t xml:space="preserve">                           </w:t>
      </w:r>
      <w:r w:rsidRPr="001339D1">
        <w:rPr>
          <w:b/>
          <w:szCs w:val="20"/>
        </w:rPr>
        <w:t>Оценка достижений планируемых результатов по курсу</w:t>
      </w:r>
    </w:p>
    <w:p w14:paraId="2A69F913" w14:textId="77777777" w:rsidR="001339D1" w:rsidRPr="001339D1" w:rsidRDefault="001339D1" w:rsidP="001339D1">
      <w:pPr>
        <w:ind w:left="-1276" w:firstLine="1276"/>
        <w:rPr>
          <w:b/>
          <w:szCs w:val="20"/>
        </w:rPr>
      </w:pPr>
      <w:r w:rsidRPr="001339D1">
        <w:rPr>
          <w:b/>
          <w:szCs w:val="20"/>
        </w:rPr>
        <w:t>«Технология»</w:t>
      </w:r>
    </w:p>
    <w:tbl>
      <w:tblPr>
        <w:tblStyle w:val="affff1"/>
        <w:tblW w:w="0" w:type="auto"/>
        <w:tblInd w:w="-176" w:type="dxa"/>
        <w:tblLook w:val="04A0" w:firstRow="1" w:lastRow="0" w:firstColumn="1" w:lastColumn="0" w:noHBand="0" w:noVBand="1"/>
      </w:tblPr>
      <w:tblGrid>
        <w:gridCol w:w="2269"/>
        <w:gridCol w:w="3118"/>
        <w:gridCol w:w="4360"/>
      </w:tblGrid>
      <w:tr w:rsidR="001339D1" w:rsidRPr="001339D1" w14:paraId="27B708FC" w14:textId="77777777" w:rsidTr="001339D1">
        <w:tc>
          <w:tcPr>
            <w:tcW w:w="2269" w:type="dxa"/>
          </w:tcPr>
          <w:p w14:paraId="3E85244C" w14:textId="77777777" w:rsidR="001339D1" w:rsidRPr="001339D1" w:rsidRDefault="001339D1" w:rsidP="001339D1">
            <w:pPr>
              <w:ind w:left="-1276" w:firstLine="1276"/>
              <w:rPr>
                <w:b/>
              </w:rPr>
            </w:pPr>
            <w:r w:rsidRPr="001339D1">
              <w:rPr>
                <w:b/>
              </w:rPr>
              <w:t>Источники инфо</w:t>
            </w:r>
            <w:r w:rsidRPr="001339D1">
              <w:rPr>
                <w:b/>
              </w:rPr>
              <w:t>р</w:t>
            </w:r>
            <w:r w:rsidRPr="001339D1">
              <w:rPr>
                <w:b/>
              </w:rPr>
              <w:t>мации</w:t>
            </w:r>
          </w:p>
        </w:tc>
        <w:tc>
          <w:tcPr>
            <w:tcW w:w="3118" w:type="dxa"/>
          </w:tcPr>
          <w:p w14:paraId="14CE3BA6" w14:textId="77777777" w:rsidR="001339D1" w:rsidRPr="001339D1" w:rsidRDefault="001339D1" w:rsidP="001339D1">
            <w:pPr>
              <w:ind w:left="-1276" w:firstLine="1276"/>
              <w:rPr>
                <w:b/>
              </w:rPr>
            </w:pPr>
            <w:r w:rsidRPr="001339D1">
              <w:rPr>
                <w:b/>
              </w:rPr>
              <w:t>методы</w:t>
            </w:r>
          </w:p>
        </w:tc>
        <w:tc>
          <w:tcPr>
            <w:tcW w:w="4360" w:type="dxa"/>
          </w:tcPr>
          <w:p w14:paraId="46D30015" w14:textId="77777777" w:rsidR="001339D1" w:rsidRPr="001339D1" w:rsidRDefault="001339D1" w:rsidP="001339D1">
            <w:pPr>
              <w:ind w:left="-1276" w:firstLine="1276"/>
              <w:rPr>
                <w:b/>
              </w:rPr>
            </w:pPr>
            <w:r w:rsidRPr="001339D1">
              <w:rPr>
                <w:b/>
              </w:rPr>
              <w:t>критерии</w:t>
            </w:r>
          </w:p>
        </w:tc>
      </w:tr>
      <w:tr w:rsidR="001339D1" w:rsidRPr="001339D1" w14:paraId="59D8F794" w14:textId="77777777" w:rsidTr="001339D1">
        <w:trPr>
          <w:trHeight w:val="2278"/>
        </w:trPr>
        <w:tc>
          <w:tcPr>
            <w:tcW w:w="2269" w:type="dxa"/>
          </w:tcPr>
          <w:p w14:paraId="33E07FD8" w14:textId="77777777" w:rsidR="001339D1" w:rsidRPr="001339D1" w:rsidRDefault="001339D1" w:rsidP="001339D1">
            <w:pPr>
              <w:pStyle w:val="17"/>
              <w:rPr>
                <w:rFonts w:ascii="Times New Roman" w:hAnsi="Times New Roman"/>
              </w:rPr>
            </w:pPr>
            <w:r w:rsidRPr="001339D1">
              <w:rPr>
                <w:rFonts w:ascii="Times New Roman" w:hAnsi="Times New Roman"/>
              </w:rPr>
              <w:lastRenderedPageBreak/>
              <w:t>работы учащихся</w:t>
            </w:r>
          </w:p>
          <w:p w14:paraId="46954235" w14:textId="77777777" w:rsidR="001339D1" w:rsidRPr="001339D1" w:rsidRDefault="001339D1" w:rsidP="001339D1">
            <w:pPr>
              <w:pStyle w:val="17"/>
              <w:rPr>
                <w:rFonts w:ascii="Times New Roman" w:hAnsi="Times New Roman"/>
              </w:rPr>
            </w:pPr>
            <w:r w:rsidRPr="001339D1">
              <w:rPr>
                <w:rFonts w:ascii="Times New Roman" w:hAnsi="Times New Roman"/>
              </w:rPr>
              <w:t>деятельность учащихся</w:t>
            </w:r>
          </w:p>
          <w:p w14:paraId="6719C2B1" w14:textId="77777777" w:rsidR="001339D1" w:rsidRPr="001339D1" w:rsidRDefault="001339D1" w:rsidP="001339D1">
            <w:pPr>
              <w:pStyle w:val="17"/>
              <w:rPr>
                <w:rFonts w:ascii="Times New Roman" w:hAnsi="Times New Roman"/>
              </w:rPr>
            </w:pPr>
            <w:r w:rsidRPr="001339D1">
              <w:rPr>
                <w:rFonts w:ascii="Times New Roman" w:hAnsi="Times New Roman"/>
              </w:rPr>
              <w:t>статистические данные</w:t>
            </w:r>
          </w:p>
          <w:p w14:paraId="624EFF87" w14:textId="77777777" w:rsidR="001339D1" w:rsidRPr="001339D1" w:rsidRDefault="001339D1" w:rsidP="001339D1">
            <w:pPr>
              <w:pStyle w:val="17"/>
              <w:rPr>
                <w:rFonts w:ascii="Times New Roman" w:hAnsi="Times New Roman"/>
              </w:rPr>
            </w:pPr>
            <w:r w:rsidRPr="001339D1">
              <w:rPr>
                <w:rFonts w:ascii="Times New Roman" w:hAnsi="Times New Roman"/>
              </w:rPr>
              <w:t>результаты тестиров</w:t>
            </w:r>
            <w:r w:rsidRPr="001339D1">
              <w:rPr>
                <w:rFonts w:ascii="Times New Roman" w:hAnsi="Times New Roman"/>
              </w:rPr>
              <w:t>а</w:t>
            </w:r>
            <w:r w:rsidRPr="001339D1">
              <w:rPr>
                <w:rFonts w:ascii="Times New Roman" w:hAnsi="Times New Roman"/>
              </w:rPr>
              <w:t>ния</w:t>
            </w:r>
          </w:p>
          <w:p w14:paraId="0BADC838" w14:textId="77777777" w:rsidR="001339D1" w:rsidRPr="001339D1" w:rsidRDefault="001339D1" w:rsidP="001339D1">
            <w:pPr>
              <w:ind w:left="-1276" w:firstLine="1276"/>
            </w:pPr>
          </w:p>
        </w:tc>
        <w:tc>
          <w:tcPr>
            <w:tcW w:w="3118" w:type="dxa"/>
          </w:tcPr>
          <w:p w14:paraId="24E6CE95" w14:textId="77777777" w:rsidR="001339D1" w:rsidRPr="001339D1" w:rsidRDefault="001339D1" w:rsidP="001339D1">
            <w:pPr>
              <w:ind w:left="-1276" w:firstLine="1276"/>
            </w:pPr>
            <w:r w:rsidRPr="001339D1">
              <w:t>Наблюдение</w:t>
            </w:r>
          </w:p>
          <w:p w14:paraId="458FF37C" w14:textId="77777777" w:rsidR="001339D1" w:rsidRPr="001339D1" w:rsidRDefault="001339D1" w:rsidP="001339D1">
            <w:pPr>
              <w:ind w:left="-1276" w:firstLine="1276"/>
            </w:pPr>
            <w:r w:rsidRPr="001339D1">
              <w:t>Оценивание процесса и выпо</w:t>
            </w:r>
            <w:r w:rsidRPr="001339D1">
              <w:t>л</w:t>
            </w:r>
            <w:r w:rsidRPr="001339D1">
              <w:t>нения работы</w:t>
            </w:r>
          </w:p>
          <w:p w14:paraId="3E7CAF38" w14:textId="77777777" w:rsidR="001339D1" w:rsidRPr="001339D1" w:rsidRDefault="001339D1" w:rsidP="001339D1">
            <w:pPr>
              <w:ind w:left="-1276" w:firstLine="1276"/>
            </w:pPr>
            <w:r w:rsidRPr="001339D1">
              <w:t>Портфолио</w:t>
            </w:r>
          </w:p>
          <w:p w14:paraId="505AC2A5" w14:textId="77777777" w:rsidR="001339D1" w:rsidRPr="001339D1" w:rsidRDefault="001339D1" w:rsidP="001339D1">
            <w:pPr>
              <w:ind w:left="-1276" w:firstLine="1276"/>
            </w:pPr>
            <w:r w:rsidRPr="001339D1">
              <w:t>Вопросы для самоанализа</w:t>
            </w:r>
          </w:p>
          <w:p w14:paraId="44EA22D6" w14:textId="77777777" w:rsidR="001339D1" w:rsidRPr="001339D1" w:rsidRDefault="001339D1" w:rsidP="001339D1">
            <w:pPr>
              <w:ind w:left="-1276" w:firstLine="1276"/>
            </w:pPr>
            <w:r w:rsidRPr="001339D1">
              <w:t>Краткий свободный ответ</w:t>
            </w:r>
          </w:p>
          <w:p w14:paraId="65473EFC" w14:textId="77777777" w:rsidR="001339D1" w:rsidRPr="001339D1" w:rsidRDefault="001339D1" w:rsidP="001339D1">
            <w:pPr>
              <w:ind w:left="-1276" w:firstLine="1276"/>
            </w:pPr>
            <w:r w:rsidRPr="001339D1">
              <w:t>Открытый ответ</w:t>
            </w:r>
          </w:p>
          <w:p w14:paraId="7948422E" w14:textId="77777777" w:rsidR="001339D1" w:rsidRPr="001339D1" w:rsidRDefault="001339D1" w:rsidP="001339D1">
            <w:pPr>
              <w:ind w:left="-1276" w:firstLine="1276"/>
            </w:pPr>
            <w:r w:rsidRPr="001339D1">
              <w:t>Выбор ответа</w:t>
            </w:r>
          </w:p>
          <w:p w14:paraId="641FC97B" w14:textId="77777777" w:rsidR="001339D1" w:rsidRPr="001339D1" w:rsidRDefault="001339D1" w:rsidP="001339D1">
            <w:pPr>
              <w:ind w:left="-1276" w:firstLine="1276"/>
              <w:rPr>
                <w:b/>
              </w:rPr>
            </w:pPr>
          </w:p>
        </w:tc>
        <w:tc>
          <w:tcPr>
            <w:tcW w:w="4360" w:type="dxa"/>
          </w:tcPr>
          <w:p w14:paraId="32816DBE" w14:textId="77777777" w:rsidR="001339D1" w:rsidRPr="001339D1" w:rsidRDefault="001339D1" w:rsidP="001339D1">
            <w:pPr>
              <w:ind w:left="-1276" w:firstLine="1276"/>
            </w:pPr>
            <w:r w:rsidRPr="001339D1">
              <w:t>Качество подготовленного продукта</w:t>
            </w:r>
          </w:p>
          <w:p w14:paraId="2A5BE7BE" w14:textId="77777777" w:rsidR="001339D1" w:rsidRPr="001339D1" w:rsidRDefault="001339D1" w:rsidP="001339D1">
            <w:pPr>
              <w:ind w:left="-1276" w:firstLine="1276"/>
            </w:pPr>
            <w:r w:rsidRPr="001339D1">
              <w:t>Разумность гипотез, пояснений и примеров из личного опыта</w:t>
            </w:r>
          </w:p>
          <w:p w14:paraId="22D63612" w14:textId="77777777" w:rsidR="001339D1" w:rsidRPr="001339D1" w:rsidRDefault="001339D1" w:rsidP="001339D1">
            <w:pPr>
              <w:ind w:left="-1276" w:firstLine="1276"/>
            </w:pPr>
            <w:r w:rsidRPr="001339D1">
              <w:t>Индивидуальный прогресс в овладении нав</w:t>
            </w:r>
            <w:r w:rsidRPr="001339D1">
              <w:t>ы</w:t>
            </w:r>
            <w:r w:rsidRPr="001339D1">
              <w:t>ками обращения с рабочими инструментами</w:t>
            </w:r>
          </w:p>
          <w:p w14:paraId="0EE52669" w14:textId="77777777" w:rsidR="001339D1" w:rsidRPr="001339D1" w:rsidRDefault="001339D1" w:rsidP="001339D1">
            <w:pPr>
              <w:ind w:left="-1276" w:firstLine="1276"/>
            </w:pPr>
            <w:r w:rsidRPr="001339D1">
              <w:t xml:space="preserve">Адекватность поведения в реализации </w:t>
            </w:r>
            <w:proofErr w:type="gramStart"/>
            <w:r w:rsidRPr="001339D1">
              <w:t>замысла</w:t>
            </w:r>
            <w:proofErr w:type="gramEnd"/>
            <w:r w:rsidRPr="001339D1">
              <w:t xml:space="preserve"> поставленной учителем задачи</w:t>
            </w:r>
          </w:p>
          <w:p w14:paraId="07FF43C5" w14:textId="77777777" w:rsidR="001339D1" w:rsidRPr="001339D1" w:rsidRDefault="001339D1" w:rsidP="001339D1">
            <w:pPr>
              <w:ind w:left="-1276" w:firstLine="1276"/>
            </w:pPr>
            <w:r w:rsidRPr="001339D1">
              <w:t>Адекватность поведения и соблюдения техники безопасности</w:t>
            </w:r>
          </w:p>
          <w:p w14:paraId="66D783D4" w14:textId="77777777" w:rsidR="001339D1" w:rsidRPr="001339D1" w:rsidRDefault="001339D1" w:rsidP="001339D1">
            <w:pPr>
              <w:ind w:left="-1276" w:firstLine="1276"/>
            </w:pPr>
            <w:r w:rsidRPr="001339D1">
              <w:t>Индивидуальный прогресс в изготовлении  изделий из разнообразных материалов</w:t>
            </w:r>
          </w:p>
          <w:p w14:paraId="74E93CBF" w14:textId="77777777" w:rsidR="001339D1" w:rsidRPr="001339D1" w:rsidRDefault="001339D1" w:rsidP="001339D1">
            <w:pPr>
              <w:ind w:left="-1276" w:firstLine="1276"/>
            </w:pPr>
            <w:r w:rsidRPr="001339D1">
              <w:t>Адекватность выполнения задания по его теме и характеру</w:t>
            </w:r>
          </w:p>
          <w:p w14:paraId="32CC5855" w14:textId="77777777" w:rsidR="001339D1" w:rsidRPr="001339D1" w:rsidRDefault="001339D1" w:rsidP="001339D1">
            <w:pPr>
              <w:ind w:left="-1276" w:firstLine="1276"/>
            </w:pPr>
            <w:r w:rsidRPr="001339D1">
              <w:t>Индивидуальный прогресс в конструкто</w:t>
            </w:r>
            <w:r w:rsidRPr="001339D1">
              <w:t>р</w:t>
            </w:r>
            <w:r w:rsidRPr="001339D1">
              <w:t>ско-технологических исследованиях</w:t>
            </w:r>
          </w:p>
          <w:p w14:paraId="646592E9" w14:textId="77777777" w:rsidR="001339D1" w:rsidRPr="001339D1" w:rsidRDefault="001339D1" w:rsidP="001339D1">
            <w:pPr>
              <w:ind w:left="-1276" w:firstLine="1276"/>
            </w:pPr>
            <w:r w:rsidRPr="001339D1">
              <w:t xml:space="preserve">Адекватность поведения при планировании работы в коллективе для получения качественного общего продукта труда </w:t>
            </w:r>
          </w:p>
          <w:p w14:paraId="27C1F346" w14:textId="77777777" w:rsidR="001339D1" w:rsidRPr="001339D1" w:rsidRDefault="001339D1" w:rsidP="001339D1">
            <w:pPr>
              <w:ind w:left="-1276" w:firstLine="1276"/>
            </w:pPr>
            <w:r w:rsidRPr="001339D1">
              <w:t>Умение проверить данную оценку</w:t>
            </w:r>
          </w:p>
          <w:p w14:paraId="569E9D38" w14:textId="77777777" w:rsidR="001339D1" w:rsidRPr="001339D1" w:rsidRDefault="001339D1" w:rsidP="001339D1">
            <w:pPr>
              <w:ind w:left="-1276" w:firstLine="1276"/>
            </w:pPr>
            <w:r w:rsidRPr="001339D1">
              <w:t>Алгоритм последовательных действий выпо</w:t>
            </w:r>
            <w:r w:rsidRPr="001339D1">
              <w:t>л</w:t>
            </w:r>
            <w:r w:rsidRPr="001339D1">
              <w:t>нения работы</w:t>
            </w:r>
          </w:p>
          <w:p w14:paraId="1E02508D" w14:textId="77777777" w:rsidR="001339D1" w:rsidRPr="001339D1" w:rsidRDefault="001339D1" w:rsidP="001339D1">
            <w:pPr>
              <w:ind w:left="-1276" w:firstLine="1276"/>
            </w:pPr>
          </w:p>
        </w:tc>
      </w:tr>
    </w:tbl>
    <w:p w14:paraId="739ED81B" w14:textId="77777777" w:rsidR="001339D1" w:rsidRPr="001339D1" w:rsidRDefault="001339D1" w:rsidP="001339D1">
      <w:pPr>
        <w:ind w:left="-1276" w:firstLine="1276"/>
        <w:rPr>
          <w:szCs w:val="20"/>
        </w:rPr>
      </w:pPr>
    </w:p>
    <w:p w14:paraId="2FD580DD" w14:textId="77777777" w:rsidR="001339D1" w:rsidRPr="001339D1" w:rsidRDefault="001339D1" w:rsidP="001339D1">
      <w:pPr>
        <w:ind w:left="-1276" w:firstLine="1276"/>
        <w:rPr>
          <w:szCs w:val="20"/>
        </w:rPr>
      </w:pPr>
    </w:p>
    <w:p w14:paraId="2CBD7E45" w14:textId="77777777" w:rsidR="001339D1" w:rsidRPr="001339D1" w:rsidRDefault="001339D1" w:rsidP="001339D1">
      <w:pPr>
        <w:ind w:left="-1276" w:firstLine="1276"/>
        <w:rPr>
          <w:b/>
          <w:szCs w:val="20"/>
        </w:rPr>
      </w:pPr>
      <w:r w:rsidRPr="001339D1">
        <w:rPr>
          <w:b/>
          <w:szCs w:val="20"/>
        </w:rPr>
        <w:t xml:space="preserve">       Оценка достижений планируемых результатов по музыке</w:t>
      </w:r>
    </w:p>
    <w:tbl>
      <w:tblPr>
        <w:tblStyle w:val="affff1"/>
        <w:tblW w:w="0" w:type="auto"/>
        <w:tblLook w:val="04A0" w:firstRow="1" w:lastRow="0" w:firstColumn="1" w:lastColumn="0" w:noHBand="0" w:noVBand="1"/>
      </w:tblPr>
      <w:tblGrid>
        <w:gridCol w:w="3190"/>
        <w:gridCol w:w="2730"/>
        <w:gridCol w:w="3651"/>
      </w:tblGrid>
      <w:tr w:rsidR="001339D1" w:rsidRPr="001339D1" w14:paraId="15E01CF4" w14:textId="77777777" w:rsidTr="001339D1">
        <w:tc>
          <w:tcPr>
            <w:tcW w:w="3190" w:type="dxa"/>
          </w:tcPr>
          <w:p w14:paraId="7CA1EAB0" w14:textId="77777777" w:rsidR="001339D1" w:rsidRPr="001339D1" w:rsidRDefault="001339D1" w:rsidP="001339D1">
            <w:pPr>
              <w:ind w:left="-1276" w:firstLine="1276"/>
              <w:rPr>
                <w:b/>
              </w:rPr>
            </w:pPr>
            <w:r w:rsidRPr="001339D1">
              <w:rPr>
                <w:b/>
              </w:rPr>
              <w:t>Источники информации</w:t>
            </w:r>
          </w:p>
        </w:tc>
        <w:tc>
          <w:tcPr>
            <w:tcW w:w="2730" w:type="dxa"/>
          </w:tcPr>
          <w:p w14:paraId="6AB56908" w14:textId="77777777" w:rsidR="001339D1" w:rsidRPr="001339D1" w:rsidRDefault="001339D1" w:rsidP="001339D1">
            <w:pPr>
              <w:ind w:left="-1276" w:firstLine="1276"/>
              <w:rPr>
                <w:b/>
              </w:rPr>
            </w:pPr>
            <w:r w:rsidRPr="001339D1">
              <w:rPr>
                <w:b/>
              </w:rPr>
              <w:t>методы</w:t>
            </w:r>
          </w:p>
        </w:tc>
        <w:tc>
          <w:tcPr>
            <w:tcW w:w="3651" w:type="dxa"/>
          </w:tcPr>
          <w:p w14:paraId="4C8B44ED" w14:textId="77777777" w:rsidR="001339D1" w:rsidRPr="001339D1" w:rsidRDefault="001339D1" w:rsidP="001339D1">
            <w:pPr>
              <w:ind w:left="-1276" w:firstLine="1276"/>
              <w:rPr>
                <w:b/>
              </w:rPr>
            </w:pPr>
            <w:r w:rsidRPr="001339D1">
              <w:rPr>
                <w:b/>
              </w:rPr>
              <w:t>критерии</w:t>
            </w:r>
          </w:p>
        </w:tc>
      </w:tr>
      <w:tr w:rsidR="001339D1" w:rsidRPr="001339D1" w14:paraId="45A9BB96" w14:textId="77777777" w:rsidTr="001339D1">
        <w:trPr>
          <w:trHeight w:val="2278"/>
        </w:trPr>
        <w:tc>
          <w:tcPr>
            <w:tcW w:w="3190" w:type="dxa"/>
          </w:tcPr>
          <w:p w14:paraId="51C382D9" w14:textId="77777777" w:rsidR="001339D1" w:rsidRPr="001339D1" w:rsidRDefault="001339D1" w:rsidP="001339D1">
            <w:pPr>
              <w:ind w:left="-1276" w:firstLine="1276"/>
            </w:pPr>
            <w:r w:rsidRPr="001339D1">
              <w:t>работы учащихся</w:t>
            </w:r>
          </w:p>
          <w:p w14:paraId="547FA03D" w14:textId="77777777" w:rsidR="001339D1" w:rsidRPr="001339D1" w:rsidRDefault="001339D1" w:rsidP="001339D1">
            <w:pPr>
              <w:ind w:left="-1276" w:firstLine="1276"/>
            </w:pPr>
            <w:r w:rsidRPr="001339D1">
              <w:t>деятельность учащихся</w:t>
            </w:r>
          </w:p>
          <w:p w14:paraId="3F332318" w14:textId="77777777" w:rsidR="001339D1" w:rsidRPr="001339D1" w:rsidRDefault="001339D1" w:rsidP="001339D1">
            <w:pPr>
              <w:ind w:left="-1276" w:firstLine="1276"/>
            </w:pPr>
            <w:r w:rsidRPr="001339D1">
              <w:t>статистические данные</w:t>
            </w:r>
          </w:p>
          <w:p w14:paraId="27D62EE1" w14:textId="77777777" w:rsidR="001339D1" w:rsidRPr="001339D1" w:rsidRDefault="001339D1" w:rsidP="001339D1">
            <w:pPr>
              <w:ind w:left="-1276" w:firstLine="1276"/>
            </w:pPr>
            <w:r w:rsidRPr="001339D1">
              <w:t>результаты тестирования</w:t>
            </w:r>
          </w:p>
          <w:p w14:paraId="5ED13B70" w14:textId="77777777" w:rsidR="001339D1" w:rsidRPr="001339D1" w:rsidRDefault="001339D1" w:rsidP="001339D1">
            <w:pPr>
              <w:ind w:left="-1276" w:firstLine="1276"/>
            </w:pPr>
          </w:p>
        </w:tc>
        <w:tc>
          <w:tcPr>
            <w:tcW w:w="2730" w:type="dxa"/>
          </w:tcPr>
          <w:p w14:paraId="1BE21F64" w14:textId="77777777" w:rsidR="001339D1" w:rsidRPr="001339D1" w:rsidRDefault="001339D1" w:rsidP="001339D1">
            <w:pPr>
              <w:pStyle w:val="17"/>
              <w:rPr>
                <w:rFonts w:ascii="Times New Roman" w:hAnsi="Times New Roman"/>
              </w:rPr>
            </w:pPr>
            <w:r w:rsidRPr="001339D1">
              <w:rPr>
                <w:rFonts w:ascii="Times New Roman" w:hAnsi="Times New Roman"/>
              </w:rPr>
              <w:t>Наблюдение</w:t>
            </w:r>
          </w:p>
          <w:p w14:paraId="4CDB01CA" w14:textId="77777777" w:rsidR="001339D1" w:rsidRPr="001339D1" w:rsidRDefault="001339D1" w:rsidP="001339D1">
            <w:pPr>
              <w:pStyle w:val="17"/>
              <w:rPr>
                <w:rFonts w:ascii="Times New Roman" w:hAnsi="Times New Roman"/>
              </w:rPr>
            </w:pPr>
            <w:r w:rsidRPr="001339D1">
              <w:rPr>
                <w:rFonts w:ascii="Times New Roman" w:hAnsi="Times New Roman"/>
              </w:rPr>
              <w:t>Оценивание процесса в</w:t>
            </w:r>
            <w:r w:rsidRPr="001339D1">
              <w:rPr>
                <w:rFonts w:ascii="Times New Roman" w:hAnsi="Times New Roman"/>
              </w:rPr>
              <w:t>ы</w:t>
            </w:r>
            <w:r w:rsidRPr="001339D1">
              <w:rPr>
                <w:rFonts w:ascii="Times New Roman" w:hAnsi="Times New Roman"/>
              </w:rPr>
              <w:t>полнения и результата р</w:t>
            </w:r>
            <w:r w:rsidRPr="001339D1">
              <w:rPr>
                <w:rFonts w:ascii="Times New Roman" w:hAnsi="Times New Roman"/>
              </w:rPr>
              <w:t>а</w:t>
            </w:r>
            <w:r w:rsidRPr="001339D1">
              <w:rPr>
                <w:rFonts w:ascii="Times New Roman" w:hAnsi="Times New Roman"/>
              </w:rPr>
              <w:t>боты</w:t>
            </w:r>
          </w:p>
          <w:p w14:paraId="08E080A5" w14:textId="77777777" w:rsidR="001339D1" w:rsidRPr="001339D1" w:rsidRDefault="001339D1" w:rsidP="001339D1">
            <w:pPr>
              <w:pStyle w:val="17"/>
              <w:rPr>
                <w:rFonts w:ascii="Times New Roman" w:hAnsi="Times New Roman"/>
              </w:rPr>
            </w:pPr>
            <w:r w:rsidRPr="001339D1">
              <w:rPr>
                <w:rFonts w:ascii="Times New Roman" w:hAnsi="Times New Roman"/>
              </w:rPr>
              <w:t>Портфолио</w:t>
            </w:r>
          </w:p>
          <w:p w14:paraId="27B400C0" w14:textId="77777777" w:rsidR="001339D1" w:rsidRPr="001339D1" w:rsidRDefault="001339D1" w:rsidP="001339D1">
            <w:pPr>
              <w:pStyle w:val="17"/>
              <w:rPr>
                <w:rFonts w:ascii="Times New Roman" w:hAnsi="Times New Roman"/>
              </w:rPr>
            </w:pPr>
            <w:r w:rsidRPr="001339D1">
              <w:rPr>
                <w:rFonts w:ascii="Times New Roman" w:hAnsi="Times New Roman"/>
              </w:rPr>
              <w:t xml:space="preserve">Вопросы для самоанализа </w:t>
            </w:r>
          </w:p>
          <w:p w14:paraId="3F8D922D" w14:textId="77777777" w:rsidR="001339D1" w:rsidRPr="001339D1" w:rsidRDefault="001339D1" w:rsidP="001339D1">
            <w:pPr>
              <w:pStyle w:val="17"/>
              <w:rPr>
                <w:rFonts w:ascii="Times New Roman" w:hAnsi="Times New Roman"/>
              </w:rPr>
            </w:pPr>
            <w:r w:rsidRPr="001339D1">
              <w:rPr>
                <w:rFonts w:ascii="Times New Roman" w:hAnsi="Times New Roman"/>
              </w:rPr>
              <w:t>краткий свободный ответ</w:t>
            </w:r>
          </w:p>
          <w:p w14:paraId="352DACAD" w14:textId="77777777" w:rsidR="001339D1" w:rsidRPr="001339D1" w:rsidRDefault="001339D1" w:rsidP="001339D1">
            <w:pPr>
              <w:pStyle w:val="17"/>
              <w:rPr>
                <w:rFonts w:ascii="Times New Roman" w:hAnsi="Times New Roman"/>
              </w:rPr>
            </w:pPr>
            <w:r w:rsidRPr="001339D1">
              <w:rPr>
                <w:rFonts w:ascii="Times New Roman" w:hAnsi="Times New Roman"/>
              </w:rPr>
              <w:t>Открытый ответ</w:t>
            </w:r>
          </w:p>
          <w:p w14:paraId="34464B01" w14:textId="77777777" w:rsidR="001339D1" w:rsidRPr="001339D1" w:rsidRDefault="001339D1" w:rsidP="001339D1">
            <w:pPr>
              <w:pStyle w:val="17"/>
              <w:rPr>
                <w:rFonts w:ascii="Times New Roman" w:hAnsi="Times New Roman"/>
              </w:rPr>
            </w:pPr>
            <w:r w:rsidRPr="001339D1">
              <w:rPr>
                <w:rFonts w:ascii="Times New Roman" w:hAnsi="Times New Roman"/>
              </w:rPr>
              <w:t>Выбор ответа</w:t>
            </w:r>
          </w:p>
          <w:p w14:paraId="07B83D42" w14:textId="77777777" w:rsidR="001339D1" w:rsidRPr="001339D1" w:rsidRDefault="001339D1" w:rsidP="001339D1">
            <w:pPr>
              <w:ind w:left="-1276" w:firstLine="1276"/>
              <w:rPr>
                <w:b/>
              </w:rPr>
            </w:pPr>
          </w:p>
        </w:tc>
        <w:tc>
          <w:tcPr>
            <w:tcW w:w="3651" w:type="dxa"/>
          </w:tcPr>
          <w:p w14:paraId="4212C2ED" w14:textId="77777777" w:rsidR="001339D1" w:rsidRPr="001339D1" w:rsidRDefault="001339D1" w:rsidP="001339D1">
            <w:pPr>
              <w:ind w:left="-1276" w:firstLine="1276"/>
            </w:pPr>
            <w:r w:rsidRPr="001339D1">
              <w:t>Поощрение всех видов  деятельности детей, осуществляемой в разнообразных целях</w:t>
            </w:r>
          </w:p>
          <w:p w14:paraId="64CCCF8B" w14:textId="77777777" w:rsidR="001339D1" w:rsidRPr="001339D1" w:rsidRDefault="001339D1" w:rsidP="001339D1">
            <w:pPr>
              <w:ind w:left="-1276" w:firstLine="1276"/>
            </w:pPr>
            <w:r w:rsidRPr="001339D1">
              <w:t>Индивидуальный прогресс в использ</w:t>
            </w:r>
            <w:r w:rsidRPr="001339D1">
              <w:t>о</w:t>
            </w:r>
            <w:r w:rsidRPr="001339D1">
              <w:t xml:space="preserve">вании разнообразных музыкальных средств </w:t>
            </w:r>
          </w:p>
          <w:p w14:paraId="2042F259" w14:textId="77777777" w:rsidR="001339D1" w:rsidRPr="001339D1" w:rsidRDefault="001339D1" w:rsidP="001339D1">
            <w:pPr>
              <w:ind w:left="-1276" w:firstLine="1276"/>
            </w:pPr>
            <w:r w:rsidRPr="001339D1">
              <w:t>Индивидуальный прогресс в техники пения</w:t>
            </w:r>
          </w:p>
          <w:p w14:paraId="4357F48F" w14:textId="77777777" w:rsidR="001339D1" w:rsidRPr="001339D1" w:rsidRDefault="001339D1" w:rsidP="001339D1">
            <w:pPr>
              <w:ind w:left="-1276" w:firstLine="1276"/>
            </w:pPr>
            <w:r w:rsidRPr="001339D1">
              <w:t>Правильность ответа</w:t>
            </w:r>
          </w:p>
          <w:p w14:paraId="204DDC94" w14:textId="77777777" w:rsidR="001339D1" w:rsidRPr="001339D1" w:rsidRDefault="001339D1" w:rsidP="001339D1">
            <w:pPr>
              <w:ind w:left="-1276" w:firstLine="1276"/>
            </w:pPr>
            <w:r w:rsidRPr="001339D1">
              <w:t>Разумность обоснований</w:t>
            </w:r>
          </w:p>
          <w:p w14:paraId="6613F04E" w14:textId="77777777" w:rsidR="001339D1" w:rsidRPr="001339D1" w:rsidRDefault="001339D1" w:rsidP="001339D1">
            <w:pPr>
              <w:ind w:left="-1276" w:firstLine="1276"/>
            </w:pPr>
            <w:r w:rsidRPr="001339D1">
              <w:t>Качество подготовленного продукта</w:t>
            </w:r>
          </w:p>
          <w:p w14:paraId="25F6D8AC" w14:textId="77777777" w:rsidR="001339D1" w:rsidRPr="001339D1" w:rsidRDefault="001339D1" w:rsidP="001339D1">
            <w:pPr>
              <w:ind w:left="-1276" w:firstLine="1276"/>
            </w:pPr>
            <w:r w:rsidRPr="001339D1">
              <w:t xml:space="preserve">Индивидуальный прогресс в развитии точности и выразительности </w:t>
            </w:r>
          </w:p>
          <w:p w14:paraId="09E30D63" w14:textId="77777777" w:rsidR="001339D1" w:rsidRPr="001339D1" w:rsidRDefault="001339D1" w:rsidP="001339D1">
            <w:pPr>
              <w:ind w:left="-1276" w:firstLine="1276"/>
            </w:pPr>
            <w:r w:rsidRPr="001339D1">
              <w:t>Умение проверить данную оценку</w:t>
            </w:r>
          </w:p>
          <w:p w14:paraId="66854CB4" w14:textId="77777777" w:rsidR="001339D1" w:rsidRPr="001339D1" w:rsidRDefault="001339D1" w:rsidP="001339D1">
            <w:pPr>
              <w:ind w:left="-1276" w:firstLine="1276"/>
            </w:pPr>
            <w:r w:rsidRPr="001339D1">
              <w:t>Алгоритм последовательных действий выполнения работы</w:t>
            </w:r>
          </w:p>
          <w:p w14:paraId="22DC8902" w14:textId="77777777" w:rsidR="001339D1" w:rsidRPr="001339D1" w:rsidRDefault="001339D1" w:rsidP="001339D1">
            <w:pPr>
              <w:ind w:left="-1276" w:firstLine="1276"/>
            </w:pPr>
            <w:r w:rsidRPr="001339D1">
              <w:t xml:space="preserve">Адекватность поведения в реализации </w:t>
            </w:r>
            <w:proofErr w:type="gramStart"/>
            <w:r w:rsidRPr="001339D1">
              <w:t>замысла</w:t>
            </w:r>
            <w:proofErr w:type="gramEnd"/>
            <w:r w:rsidRPr="001339D1">
              <w:t xml:space="preserve"> поставленной учителем проблемы</w:t>
            </w:r>
          </w:p>
          <w:p w14:paraId="0180CF9F" w14:textId="77777777" w:rsidR="001339D1" w:rsidRPr="001339D1" w:rsidRDefault="001339D1" w:rsidP="001339D1">
            <w:pPr>
              <w:ind w:left="-1276" w:firstLine="1276"/>
            </w:pPr>
          </w:p>
        </w:tc>
      </w:tr>
    </w:tbl>
    <w:p w14:paraId="1B8E4582" w14:textId="77777777" w:rsidR="001339D1" w:rsidRPr="001339D1" w:rsidRDefault="001339D1" w:rsidP="001339D1">
      <w:pPr>
        <w:ind w:left="-1276" w:firstLine="1276"/>
        <w:rPr>
          <w:b/>
          <w:szCs w:val="20"/>
        </w:rPr>
      </w:pPr>
    </w:p>
    <w:p w14:paraId="3C0D4D44" w14:textId="77777777" w:rsidR="001339D1" w:rsidRPr="001339D1" w:rsidRDefault="001339D1" w:rsidP="001339D1">
      <w:pPr>
        <w:ind w:left="-1276" w:firstLine="1276"/>
        <w:rPr>
          <w:b/>
          <w:szCs w:val="20"/>
        </w:rPr>
      </w:pPr>
    </w:p>
    <w:p w14:paraId="6559F6A7" w14:textId="77777777" w:rsidR="001339D1" w:rsidRPr="001339D1" w:rsidRDefault="001339D1" w:rsidP="001339D1">
      <w:pPr>
        <w:ind w:left="-1276" w:firstLine="1276"/>
        <w:rPr>
          <w:b/>
          <w:szCs w:val="20"/>
        </w:rPr>
      </w:pPr>
      <w:r w:rsidRPr="001339D1">
        <w:rPr>
          <w:b/>
          <w:szCs w:val="20"/>
        </w:rPr>
        <w:t>Оценка достижений планируемых результатов по курсу ОРКСЭ</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118"/>
        <w:gridCol w:w="3652"/>
      </w:tblGrid>
      <w:tr w:rsidR="001339D1" w:rsidRPr="001339D1" w14:paraId="610D6CB6" w14:textId="77777777" w:rsidTr="001339D1">
        <w:tc>
          <w:tcPr>
            <w:tcW w:w="3403" w:type="dxa"/>
            <w:tcBorders>
              <w:top w:val="single" w:sz="4" w:space="0" w:color="auto"/>
              <w:left w:val="single" w:sz="4" w:space="0" w:color="auto"/>
              <w:bottom w:val="single" w:sz="4" w:space="0" w:color="auto"/>
              <w:right w:val="single" w:sz="4" w:space="0" w:color="auto"/>
            </w:tcBorders>
            <w:shd w:val="clear" w:color="auto" w:fill="auto"/>
            <w:hideMark/>
          </w:tcPr>
          <w:p w14:paraId="47585369" w14:textId="77777777" w:rsidR="001339D1" w:rsidRPr="001339D1" w:rsidRDefault="001339D1" w:rsidP="001339D1">
            <w:pPr>
              <w:ind w:left="-1276" w:firstLine="1276"/>
              <w:rPr>
                <w:szCs w:val="20"/>
              </w:rPr>
            </w:pPr>
            <w:r w:rsidRPr="001339D1">
              <w:rPr>
                <w:szCs w:val="20"/>
              </w:rPr>
              <w:t>Источники информации</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2284CED2" w14:textId="77777777" w:rsidR="001339D1" w:rsidRPr="001339D1" w:rsidRDefault="001339D1" w:rsidP="001339D1">
            <w:pPr>
              <w:ind w:left="-1276" w:firstLine="1276"/>
              <w:rPr>
                <w:szCs w:val="20"/>
              </w:rPr>
            </w:pPr>
            <w:r w:rsidRPr="001339D1">
              <w:rPr>
                <w:szCs w:val="20"/>
              </w:rPr>
              <w:tab/>
            </w:r>
            <w:r w:rsidRPr="001339D1">
              <w:rPr>
                <w:szCs w:val="20"/>
              </w:rPr>
              <w:tab/>
              <w:t>Методы</w:t>
            </w:r>
          </w:p>
        </w:tc>
        <w:tc>
          <w:tcPr>
            <w:tcW w:w="3652" w:type="dxa"/>
            <w:tcBorders>
              <w:top w:val="single" w:sz="4" w:space="0" w:color="auto"/>
              <w:left w:val="single" w:sz="4" w:space="0" w:color="auto"/>
              <w:bottom w:val="single" w:sz="4" w:space="0" w:color="auto"/>
              <w:right w:val="single" w:sz="4" w:space="0" w:color="auto"/>
            </w:tcBorders>
            <w:shd w:val="clear" w:color="auto" w:fill="auto"/>
            <w:hideMark/>
          </w:tcPr>
          <w:p w14:paraId="5BFF0270" w14:textId="77777777" w:rsidR="001339D1" w:rsidRPr="001339D1" w:rsidRDefault="001339D1" w:rsidP="001339D1">
            <w:pPr>
              <w:ind w:left="-1276" w:firstLine="1276"/>
              <w:rPr>
                <w:szCs w:val="20"/>
              </w:rPr>
            </w:pPr>
            <w:r w:rsidRPr="001339D1">
              <w:rPr>
                <w:szCs w:val="20"/>
              </w:rPr>
              <w:t>критерии</w:t>
            </w:r>
          </w:p>
        </w:tc>
      </w:tr>
      <w:tr w:rsidR="001339D1" w:rsidRPr="001339D1" w14:paraId="5490E865" w14:textId="77777777" w:rsidTr="001339D1">
        <w:trPr>
          <w:trHeight w:val="2278"/>
        </w:trPr>
        <w:tc>
          <w:tcPr>
            <w:tcW w:w="3403" w:type="dxa"/>
            <w:tcBorders>
              <w:top w:val="single" w:sz="4" w:space="0" w:color="auto"/>
              <w:left w:val="single" w:sz="4" w:space="0" w:color="auto"/>
              <w:bottom w:val="single" w:sz="4" w:space="0" w:color="auto"/>
              <w:right w:val="single" w:sz="4" w:space="0" w:color="auto"/>
            </w:tcBorders>
            <w:shd w:val="clear" w:color="auto" w:fill="auto"/>
          </w:tcPr>
          <w:p w14:paraId="5B105CC7" w14:textId="77777777" w:rsidR="001339D1" w:rsidRPr="001339D1" w:rsidRDefault="001339D1" w:rsidP="001339D1">
            <w:pPr>
              <w:ind w:left="-1276" w:firstLine="1276"/>
              <w:rPr>
                <w:szCs w:val="20"/>
              </w:rPr>
            </w:pPr>
            <w:r w:rsidRPr="001339D1">
              <w:rPr>
                <w:szCs w:val="20"/>
              </w:rPr>
              <w:t>работы учащихся</w:t>
            </w:r>
          </w:p>
          <w:p w14:paraId="1DC43641" w14:textId="77777777" w:rsidR="001339D1" w:rsidRPr="001339D1" w:rsidRDefault="001339D1" w:rsidP="001339D1">
            <w:pPr>
              <w:ind w:left="-1276" w:firstLine="1276"/>
              <w:rPr>
                <w:szCs w:val="20"/>
              </w:rPr>
            </w:pPr>
            <w:r w:rsidRPr="001339D1">
              <w:rPr>
                <w:szCs w:val="20"/>
              </w:rPr>
              <w:t>деятельность учащихся</w:t>
            </w:r>
          </w:p>
          <w:p w14:paraId="0B622E0A" w14:textId="77777777" w:rsidR="001339D1" w:rsidRPr="001339D1" w:rsidRDefault="001339D1" w:rsidP="001339D1">
            <w:pPr>
              <w:ind w:left="-1276" w:firstLine="1276"/>
              <w:rPr>
                <w:szCs w:val="20"/>
              </w:rPr>
            </w:pPr>
            <w:r w:rsidRPr="001339D1">
              <w:rPr>
                <w:szCs w:val="20"/>
              </w:rPr>
              <w:t>статистические данные</w:t>
            </w:r>
          </w:p>
          <w:p w14:paraId="508CE19D" w14:textId="77777777" w:rsidR="001339D1" w:rsidRPr="001339D1" w:rsidRDefault="001339D1" w:rsidP="001339D1">
            <w:pPr>
              <w:ind w:left="-1276" w:firstLine="1276"/>
              <w:rPr>
                <w:szCs w:val="20"/>
              </w:rPr>
            </w:pPr>
          </w:p>
          <w:p w14:paraId="47B835C7" w14:textId="77777777" w:rsidR="001339D1" w:rsidRPr="001339D1" w:rsidRDefault="001339D1" w:rsidP="001339D1">
            <w:pPr>
              <w:ind w:left="-1276" w:firstLine="1276"/>
              <w:rPr>
                <w:szCs w:val="20"/>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00F3E2CC" w14:textId="77777777" w:rsidR="001339D1" w:rsidRPr="001339D1" w:rsidRDefault="001339D1" w:rsidP="001339D1">
            <w:pPr>
              <w:ind w:left="-1276" w:firstLine="1276"/>
              <w:rPr>
                <w:szCs w:val="20"/>
              </w:rPr>
            </w:pPr>
            <w:r w:rsidRPr="001339D1">
              <w:rPr>
                <w:szCs w:val="20"/>
              </w:rPr>
              <w:t>Наблюдение</w:t>
            </w:r>
          </w:p>
          <w:p w14:paraId="275054DF" w14:textId="77777777" w:rsidR="001339D1" w:rsidRPr="001339D1" w:rsidRDefault="001339D1" w:rsidP="001339D1">
            <w:pPr>
              <w:ind w:left="-1276" w:firstLine="1276"/>
              <w:rPr>
                <w:szCs w:val="20"/>
              </w:rPr>
            </w:pPr>
            <w:r w:rsidRPr="001339D1">
              <w:rPr>
                <w:szCs w:val="20"/>
              </w:rPr>
              <w:t>Оценивание процесса и выпо</w:t>
            </w:r>
            <w:r w:rsidRPr="001339D1">
              <w:rPr>
                <w:szCs w:val="20"/>
              </w:rPr>
              <w:t>л</w:t>
            </w:r>
            <w:r w:rsidRPr="001339D1">
              <w:rPr>
                <w:szCs w:val="20"/>
              </w:rPr>
              <w:t>нения работы</w:t>
            </w:r>
          </w:p>
          <w:p w14:paraId="4FD4C1A8" w14:textId="77777777" w:rsidR="001339D1" w:rsidRPr="001339D1" w:rsidRDefault="001339D1" w:rsidP="001339D1">
            <w:pPr>
              <w:ind w:left="-1276" w:firstLine="1276"/>
              <w:rPr>
                <w:szCs w:val="20"/>
              </w:rPr>
            </w:pPr>
            <w:r w:rsidRPr="001339D1">
              <w:rPr>
                <w:szCs w:val="20"/>
              </w:rPr>
              <w:t>Портфолио</w:t>
            </w:r>
          </w:p>
          <w:p w14:paraId="30163CC9" w14:textId="77777777" w:rsidR="001339D1" w:rsidRPr="001339D1" w:rsidRDefault="001339D1" w:rsidP="001339D1">
            <w:pPr>
              <w:ind w:left="-1276" w:firstLine="1276"/>
              <w:rPr>
                <w:szCs w:val="20"/>
              </w:rPr>
            </w:pPr>
            <w:r w:rsidRPr="001339D1">
              <w:rPr>
                <w:szCs w:val="20"/>
              </w:rPr>
              <w:t xml:space="preserve">Вопросы для самоанализа </w:t>
            </w:r>
          </w:p>
          <w:p w14:paraId="6026B8A5" w14:textId="77777777" w:rsidR="001339D1" w:rsidRPr="001339D1" w:rsidRDefault="001339D1" w:rsidP="001339D1">
            <w:pPr>
              <w:ind w:left="-1276" w:firstLine="1276"/>
              <w:rPr>
                <w:szCs w:val="20"/>
              </w:rPr>
            </w:pPr>
            <w:r w:rsidRPr="001339D1">
              <w:rPr>
                <w:szCs w:val="20"/>
              </w:rPr>
              <w:t>краткий свободный ответ</w:t>
            </w:r>
          </w:p>
          <w:p w14:paraId="488672AC" w14:textId="77777777" w:rsidR="001339D1" w:rsidRPr="001339D1" w:rsidRDefault="001339D1" w:rsidP="001339D1">
            <w:pPr>
              <w:ind w:left="-1276" w:firstLine="1276"/>
              <w:rPr>
                <w:szCs w:val="20"/>
              </w:rPr>
            </w:pPr>
            <w:r w:rsidRPr="001339D1">
              <w:rPr>
                <w:szCs w:val="20"/>
              </w:rPr>
              <w:t>Открытый ответ</w:t>
            </w:r>
          </w:p>
          <w:p w14:paraId="68EA1D6E" w14:textId="77777777" w:rsidR="001339D1" w:rsidRPr="001339D1" w:rsidRDefault="001339D1" w:rsidP="001339D1">
            <w:pPr>
              <w:ind w:left="-1276" w:firstLine="1276"/>
              <w:rPr>
                <w:szCs w:val="20"/>
              </w:rPr>
            </w:pPr>
            <w:r w:rsidRPr="001339D1">
              <w:rPr>
                <w:szCs w:val="20"/>
              </w:rPr>
              <w:t>Выбор ответа</w:t>
            </w:r>
          </w:p>
          <w:p w14:paraId="7877E2D8" w14:textId="77777777" w:rsidR="001339D1" w:rsidRPr="001339D1" w:rsidRDefault="001339D1" w:rsidP="001339D1">
            <w:pPr>
              <w:ind w:left="-1276" w:firstLine="1276"/>
              <w:rPr>
                <w:szCs w:val="20"/>
              </w:rPr>
            </w:pPr>
          </w:p>
        </w:tc>
        <w:tc>
          <w:tcPr>
            <w:tcW w:w="3652" w:type="dxa"/>
            <w:tcBorders>
              <w:top w:val="single" w:sz="4" w:space="0" w:color="auto"/>
              <w:left w:val="single" w:sz="4" w:space="0" w:color="auto"/>
              <w:bottom w:val="single" w:sz="4" w:space="0" w:color="auto"/>
              <w:right w:val="single" w:sz="4" w:space="0" w:color="auto"/>
            </w:tcBorders>
            <w:shd w:val="clear" w:color="auto" w:fill="auto"/>
          </w:tcPr>
          <w:p w14:paraId="2A46692A" w14:textId="77777777" w:rsidR="001339D1" w:rsidRPr="001339D1" w:rsidRDefault="001339D1" w:rsidP="001339D1">
            <w:pPr>
              <w:pStyle w:val="17"/>
              <w:rPr>
                <w:rFonts w:ascii="Times New Roman" w:hAnsi="Times New Roman"/>
                <w:sz w:val="20"/>
                <w:szCs w:val="20"/>
              </w:rPr>
            </w:pPr>
            <w:r w:rsidRPr="001339D1">
              <w:rPr>
                <w:rFonts w:ascii="Times New Roman" w:hAnsi="Times New Roman"/>
                <w:sz w:val="20"/>
                <w:szCs w:val="20"/>
              </w:rPr>
              <w:t>Разумность гипотез, пояснений и пр</w:t>
            </w:r>
            <w:r w:rsidRPr="001339D1">
              <w:rPr>
                <w:rFonts w:ascii="Times New Roman" w:hAnsi="Times New Roman"/>
                <w:sz w:val="20"/>
                <w:szCs w:val="20"/>
              </w:rPr>
              <w:t>и</w:t>
            </w:r>
            <w:r w:rsidRPr="001339D1">
              <w:rPr>
                <w:rFonts w:ascii="Times New Roman" w:hAnsi="Times New Roman"/>
                <w:sz w:val="20"/>
                <w:szCs w:val="20"/>
              </w:rPr>
              <w:t>меров</w:t>
            </w:r>
          </w:p>
          <w:p w14:paraId="6A3D2AED" w14:textId="77777777" w:rsidR="001339D1" w:rsidRPr="001339D1" w:rsidRDefault="001339D1" w:rsidP="001339D1">
            <w:pPr>
              <w:pStyle w:val="17"/>
              <w:rPr>
                <w:rFonts w:ascii="Times New Roman" w:hAnsi="Times New Roman"/>
                <w:sz w:val="20"/>
                <w:szCs w:val="20"/>
              </w:rPr>
            </w:pPr>
            <w:r w:rsidRPr="001339D1">
              <w:rPr>
                <w:rFonts w:ascii="Times New Roman" w:hAnsi="Times New Roman"/>
                <w:sz w:val="20"/>
                <w:szCs w:val="20"/>
              </w:rPr>
              <w:t>Индивидуальный прогресс в расшир</w:t>
            </w:r>
            <w:r w:rsidRPr="001339D1">
              <w:rPr>
                <w:rFonts w:ascii="Times New Roman" w:hAnsi="Times New Roman"/>
                <w:sz w:val="20"/>
                <w:szCs w:val="20"/>
              </w:rPr>
              <w:t>е</w:t>
            </w:r>
            <w:r w:rsidRPr="001339D1">
              <w:rPr>
                <w:rFonts w:ascii="Times New Roman" w:hAnsi="Times New Roman"/>
                <w:sz w:val="20"/>
                <w:szCs w:val="20"/>
              </w:rPr>
              <w:t>нии активного словарного запаса</w:t>
            </w:r>
          </w:p>
          <w:p w14:paraId="47A4A88E" w14:textId="77777777" w:rsidR="001339D1" w:rsidRPr="001339D1" w:rsidRDefault="001339D1" w:rsidP="001339D1">
            <w:pPr>
              <w:pStyle w:val="17"/>
              <w:rPr>
                <w:rFonts w:ascii="Times New Roman" w:hAnsi="Times New Roman"/>
                <w:sz w:val="20"/>
                <w:szCs w:val="20"/>
              </w:rPr>
            </w:pPr>
            <w:r w:rsidRPr="001339D1">
              <w:rPr>
                <w:rFonts w:ascii="Times New Roman" w:hAnsi="Times New Roman"/>
                <w:sz w:val="20"/>
                <w:szCs w:val="20"/>
              </w:rPr>
              <w:t xml:space="preserve">Адекватность поведения в реализации </w:t>
            </w:r>
            <w:proofErr w:type="gramStart"/>
            <w:r w:rsidRPr="001339D1">
              <w:rPr>
                <w:rFonts w:ascii="Times New Roman" w:hAnsi="Times New Roman"/>
                <w:sz w:val="20"/>
                <w:szCs w:val="20"/>
              </w:rPr>
              <w:t>замысла</w:t>
            </w:r>
            <w:proofErr w:type="gramEnd"/>
            <w:r w:rsidRPr="001339D1">
              <w:rPr>
                <w:rFonts w:ascii="Times New Roman" w:hAnsi="Times New Roman"/>
                <w:sz w:val="20"/>
                <w:szCs w:val="20"/>
              </w:rPr>
              <w:t xml:space="preserve"> поставленной учителем задачи</w:t>
            </w:r>
          </w:p>
          <w:p w14:paraId="12E31CFD" w14:textId="77777777" w:rsidR="001339D1" w:rsidRPr="001339D1" w:rsidRDefault="001339D1" w:rsidP="001339D1">
            <w:pPr>
              <w:pStyle w:val="17"/>
              <w:rPr>
                <w:rFonts w:ascii="Times New Roman" w:hAnsi="Times New Roman"/>
                <w:sz w:val="20"/>
                <w:szCs w:val="20"/>
              </w:rPr>
            </w:pPr>
            <w:r w:rsidRPr="001339D1">
              <w:rPr>
                <w:rFonts w:ascii="Times New Roman" w:hAnsi="Times New Roman"/>
                <w:sz w:val="20"/>
                <w:szCs w:val="20"/>
              </w:rPr>
              <w:t>Адекватность поведения в речевой с</w:t>
            </w:r>
            <w:r w:rsidRPr="001339D1">
              <w:rPr>
                <w:rFonts w:ascii="Times New Roman" w:hAnsi="Times New Roman"/>
                <w:sz w:val="20"/>
                <w:szCs w:val="20"/>
              </w:rPr>
              <w:t>и</w:t>
            </w:r>
            <w:r w:rsidRPr="001339D1">
              <w:rPr>
                <w:rFonts w:ascii="Times New Roman" w:hAnsi="Times New Roman"/>
                <w:sz w:val="20"/>
                <w:szCs w:val="20"/>
              </w:rPr>
              <w:t>туации</w:t>
            </w:r>
          </w:p>
          <w:p w14:paraId="2DDBE1BD" w14:textId="77777777" w:rsidR="001339D1" w:rsidRPr="001339D1" w:rsidRDefault="001339D1" w:rsidP="001339D1">
            <w:pPr>
              <w:pStyle w:val="17"/>
              <w:rPr>
                <w:rFonts w:ascii="Times New Roman" w:hAnsi="Times New Roman"/>
                <w:sz w:val="20"/>
                <w:szCs w:val="20"/>
              </w:rPr>
            </w:pPr>
            <w:r w:rsidRPr="001339D1">
              <w:rPr>
                <w:rFonts w:ascii="Times New Roman" w:hAnsi="Times New Roman"/>
                <w:sz w:val="20"/>
                <w:szCs w:val="20"/>
              </w:rPr>
              <w:t>Индивидуальный прогресс в использ</w:t>
            </w:r>
            <w:r w:rsidRPr="001339D1">
              <w:rPr>
                <w:rFonts w:ascii="Times New Roman" w:hAnsi="Times New Roman"/>
                <w:sz w:val="20"/>
                <w:szCs w:val="20"/>
              </w:rPr>
              <w:t>о</w:t>
            </w:r>
            <w:r w:rsidRPr="001339D1">
              <w:rPr>
                <w:rFonts w:ascii="Times New Roman" w:hAnsi="Times New Roman"/>
                <w:sz w:val="20"/>
                <w:szCs w:val="20"/>
              </w:rPr>
              <w:t>вании речевых сре</w:t>
            </w:r>
            <w:proofErr w:type="gramStart"/>
            <w:r w:rsidRPr="001339D1">
              <w:rPr>
                <w:rFonts w:ascii="Times New Roman" w:hAnsi="Times New Roman"/>
                <w:sz w:val="20"/>
                <w:szCs w:val="20"/>
              </w:rPr>
              <w:t>дств пр</w:t>
            </w:r>
            <w:proofErr w:type="gramEnd"/>
            <w:r w:rsidRPr="001339D1">
              <w:rPr>
                <w:rFonts w:ascii="Times New Roman" w:hAnsi="Times New Roman"/>
                <w:sz w:val="20"/>
                <w:szCs w:val="20"/>
              </w:rPr>
              <w:t>и описании уклада, традиций семьи, своих семе</w:t>
            </w:r>
            <w:r w:rsidRPr="001339D1">
              <w:rPr>
                <w:rFonts w:ascii="Times New Roman" w:hAnsi="Times New Roman"/>
                <w:sz w:val="20"/>
                <w:szCs w:val="20"/>
              </w:rPr>
              <w:t>й</w:t>
            </w:r>
            <w:r w:rsidRPr="001339D1">
              <w:rPr>
                <w:rFonts w:ascii="Times New Roman" w:hAnsi="Times New Roman"/>
                <w:sz w:val="20"/>
                <w:szCs w:val="20"/>
              </w:rPr>
              <w:t>ных обязанностей</w:t>
            </w:r>
          </w:p>
          <w:p w14:paraId="676FE29B" w14:textId="77777777" w:rsidR="001339D1" w:rsidRPr="001339D1" w:rsidRDefault="001339D1" w:rsidP="001339D1">
            <w:pPr>
              <w:pStyle w:val="17"/>
              <w:rPr>
                <w:rFonts w:ascii="Times New Roman" w:hAnsi="Times New Roman"/>
                <w:sz w:val="20"/>
                <w:szCs w:val="20"/>
              </w:rPr>
            </w:pPr>
            <w:r w:rsidRPr="001339D1">
              <w:rPr>
                <w:rFonts w:ascii="Times New Roman" w:hAnsi="Times New Roman"/>
                <w:sz w:val="20"/>
                <w:szCs w:val="20"/>
              </w:rPr>
              <w:t>Адекватность выполнения задания по его теме и характеру</w:t>
            </w:r>
          </w:p>
          <w:p w14:paraId="4A553112" w14:textId="77777777" w:rsidR="001339D1" w:rsidRPr="001339D1" w:rsidRDefault="001339D1" w:rsidP="001339D1">
            <w:pPr>
              <w:pStyle w:val="17"/>
              <w:rPr>
                <w:rFonts w:ascii="Times New Roman" w:hAnsi="Times New Roman"/>
                <w:sz w:val="20"/>
                <w:szCs w:val="20"/>
              </w:rPr>
            </w:pPr>
            <w:r w:rsidRPr="001339D1">
              <w:rPr>
                <w:rFonts w:ascii="Times New Roman" w:hAnsi="Times New Roman"/>
                <w:sz w:val="20"/>
                <w:szCs w:val="20"/>
              </w:rPr>
              <w:t xml:space="preserve">Содержательность представленной </w:t>
            </w:r>
            <w:r w:rsidRPr="001339D1">
              <w:rPr>
                <w:rFonts w:ascii="Times New Roman" w:hAnsi="Times New Roman"/>
                <w:sz w:val="20"/>
                <w:szCs w:val="20"/>
              </w:rPr>
              <w:lastRenderedPageBreak/>
              <w:t>информации</w:t>
            </w:r>
          </w:p>
          <w:p w14:paraId="4148546F" w14:textId="77777777" w:rsidR="001339D1" w:rsidRPr="001339D1" w:rsidRDefault="001339D1" w:rsidP="001339D1">
            <w:pPr>
              <w:pStyle w:val="17"/>
              <w:rPr>
                <w:rFonts w:ascii="Times New Roman" w:hAnsi="Times New Roman"/>
                <w:sz w:val="20"/>
                <w:szCs w:val="20"/>
              </w:rPr>
            </w:pPr>
            <w:r w:rsidRPr="001339D1">
              <w:rPr>
                <w:rFonts w:ascii="Times New Roman" w:hAnsi="Times New Roman"/>
                <w:sz w:val="20"/>
                <w:szCs w:val="20"/>
              </w:rPr>
              <w:t>Адекватность избранных речевых сре</w:t>
            </w:r>
            <w:proofErr w:type="gramStart"/>
            <w:r w:rsidRPr="001339D1">
              <w:rPr>
                <w:rFonts w:ascii="Times New Roman" w:hAnsi="Times New Roman"/>
                <w:sz w:val="20"/>
                <w:szCs w:val="20"/>
              </w:rPr>
              <w:t>дств дл</w:t>
            </w:r>
            <w:proofErr w:type="gramEnd"/>
            <w:r w:rsidRPr="001339D1">
              <w:rPr>
                <w:rFonts w:ascii="Times New Roman" w:hAnsi="Times New Roman"/>
                <w:sz w:val="20"/>
                <w:szCs w:val="20"/>
              </w:rPr>
              <w:t>я презентации собственных проектов</w:t>
            </w:r>
          </w:p>
          <w:p w14:paraId="0EDBF873" w14:textId="77777777" w:rsidR="001339D1" w:rsidRPr="001339D1" w:rsidRDefault="001339D1" w:rsidP="001339D1">
            <w:pPr>
              <w:pStyle w:val="17"/>
              <w:rPr>
                <w:rFonts w:ascii="Times New Roman" w:hAnsi="Times New Roman"/>
                <w:sz w:val="20"/>
                <w:szCs w:val="20"/>
              </w:rPr>
            </w:pPr>
            <w:r w:rsidRPr="001339D1">
              <w:rPr>
                <w:rFonts w:ascii="Times New Roman" w:hAnsi="Times New Roman"/>
                <w:sz w:val="20"/>
                <w:szCs w:val="20"/>
              </w:rPr>
              <w:t>Корректность использования приемов работы с картой и соблюдение правил работы с картой</w:t>
            </w:r>
          </w:p>
          <w:p w14:paraId="27D70A41" w14:textId="77777777" w:rsidR="001339D1" w:rsidRPr="001339D1" w:rsidRDefault="001339D1" w:rsidP="001339D1">
            <w:pPr>
              <w:pStyle w:val="17"/>
              <w:rPr>
                <w:rFonts w:ascii="Times New Roman" w:hAnsi="Times New Roman"/>
                <w:sz w:val="20"/>
                <w:szCs w:val="20"/>
              </w:rPr>
            </w:pPr>
            <w:r w:rsidRPr="001339D1">
              <w:rPr>
                <w:rFonts w:ascii="Times New Roman" w:hAnsi="Times New Roman"/>
                <w:sz w:val="20"/>
                <w:szCs w:val="20"/>
              </w:rPr>
              <w:t>Корректность и содержательность и</w:t>
            </w:r>
            <w:r w:rsidRPr="001339D1">
              <w:rPr>
                <w:rFonts w:ascii="Times New Roman" w:hAnsi="Times New Roman"/>
                <w:sz w:val="20"/>
                <w:szCs w:val="20"/>
              </w:rPr>
              <w:t>н</w:t>
            </w:r>
            <w:r w:rsidRPr="001339D1">
              <w:rPr>
                <w:rFonts w:ascii="Times New Roman" w:hAnsi="Times New Roman"/>
                <w:sz w:val="20"/>
                <w:szCs w:val="20"/>
              </w:rPr>
              <w:t>формации</w:t>
            </w:r>
          </w:p>
          <w:p w14:paraId="7FB1151C" w14:textId="77777777" w:rsidR="001339D1" w:rsidRPr="001339D1" w:rsidRDefault="001339D1" w:rsidP="001339D1">
            <w:pPr>
              <w:pStyle w:val="17"/>
              <w:rPr>
                <w:rFonts w:ascii="Times New Roman" w:hAnsi="Times New Roman"/>
                <w:sz w:val="20"/>
                <w:szCs w:val="20"/>
              </w:rPr>
            </w:pPr>
            <w:r w:rsidRPr="001339D1">
              <w:rPr>
                <w:rFonts w:ascii="Times New Roman" w:hAnsi="Times New Roman"/>
                <w:sz w:val="20"/>
                <w:szCs w:val="20"/>
              </w:rPr>
              <w:t>Алгоритм последовательных действий выполнения работы</w:t>
            </w:r>
          </w:p>
          <w:p w14:paraId="4783C789" w14:textId="77777777" w:rsidR="001339D1" w:rsidRPr="001339D1" w:rsidRDefault="001339D1" w:rsidP="001339D1">
            <w:pPr>
              <w:pStyle w:val="17"/>
              <w:rPr>
                <w:rFonts w:ascii="Times New Roman" w:hAnsi="Times New Roman"/>
                <w:sz w:val="20"/>
                <w:szCs w:val="20"/>
              </w:rPr>
            </w:pPr>
            <w:r w:rsidRPr="001339D1">
              <w:rPr>
                <w:rFonts w:ascii="Times New Roman" w:hAnsi="Times New Roman"/>
                <w:sz w:val="20"/>
                <w:szCs w:val="20"/>
              </w:rPr>
              <w:t>Использование в речи географических ориентиров</w:t>
            </w:r>
          </w:p>
          <w:p w14:paraId="258AB00F" w14:textId="77777777" w:rsidR="001339D1" w:rsidRPr="001339D1" w:rsidRDefault="001339D1" w:rsidP="001339D1">
            <w:pPr>
              <w:pStyle w:val="17"/>
              <w:rPr>
                <w:sz w:val="20"/>
                <w:szCs w:val="20"/>
              </w:rPr>
            </w:pPr>
            <w:r w:rsidRPr="001339D1">
              <w:rPr>
                <w:rFonts w:ascii="Times New Roman" w:hAnsi="Times New Roman"/>
                <w:sz w:val="20"/>
                <w:szCs w:val="20"/>
              </w:rPr>
              <w:t>Умение проверить данную</w:t>
            </w:r>
            <w:r w:rsidRPr="001339D1">
              <w:rPr>
                <w:sz w:val="20"/>
                <w:szCs w:val="20"/>
              </w:rPr>
              <w:t xml:space="preserve"> </w:t>
            </w:r>
            <w:r w:rsidRPr="001339D1">
              <w:rPr>
                <w:rFonts w:ascii="Times New Roman" w:hAnsi="Times New Roman"/>
                <w:sz w:val="20"/>
                <w:szCs w:val="20"/>
              </w:rPr>
              <w:t>оценку</w:t>
            </w:r>
          </w:p>
        </w:tc>
      </w:tr>
    </w:tbl>
    <w:p w14:paraId="56304654" w14:textId="77777777" w:rsidR="001339D1" w:rsidRPr="001339D1" w:rsidRDefault="001339D1" w:rsidP="001339D1">
      <w:pPr>
        <w:ind w:left="-1276" w:firstLine="1276"/>
        <w:rPr>
          <w:b/>
          <w:szCs w:val="20"/>
        </w:rPr>
      </w:pPr>
    </w:p>
    <w:p w14:paraId="1506E3FA" w14:textId="77777777" w:rsidR="001339D1" w:rsidRPr="001339D1" w:rsidRDefault="001339D1" w:rsidP="001339D1">
      <w:pPr>
        <w:ind w:left="-1276" w:firstLine="1276"/>
        <w:rPr>
          <w:b/>
          <w:szCs w:val="20"/>
        </w:rPr>
      </w:pPr>
    </w:p>
    <w:p w14:paraId="4464B108" w14:textId="77777777" w:rsidR="001339D1" w:rsidRPr="001339D1" w:rsidRDefault="001339D1" w:rsidP="001339D1">
      <w:pPr>
        <w:ind w:left="-1276" w:firstLine="1276"/>
        <w:rPr>
          <w:b/>
          <w:szCs w:val="20"/>
        </w:rPr>
      </w:pPr>
    </w:p>
    <w:p w14:paraId="65E8571F" w14:textId="77777777" w:rsidR="001339D1" w:rsidRPr="001339D1" w:rsidRDefault="001339D1" w:rsidP="001339D1">
      <w:pPr>
        <w:ind w:left="-1276" w:firstLine="1276"/>
        <w:rPr>
          <w:b/>
          <w:szCs w:val="20"/>
        </w:rPr>
      </w:pPr>
    </w:p>
    <w:p w14:paraId="1D632A96" w14:textId="77777777" w:rsidR="001339D1" w:rsidRPr="001339D1" w:rsidRDefault="001339D1" w:rsidP="001339D1">
      <w:pPr>
        <w:ind w:left="-1276" w:firstLine="1276"/>
        <w:rPr>
          <w:b/>
          <w:szCs w:val="20"/>
        </w:rPr>
      </w:pPr>
    </w:p>
    <w:p w14:paraId="00658CAB" w14:textId="77777777" w:rsidR="001339D1" w:rsidRPr="001339D1" w:rsidRDefault="001339D1" w:rsidP="001339D1">
      <w:pPr>
        <w:ind w:left="-1276" w:firstLine="1276"/>
        <w:rPr>
          <w:b/>
          <w:szCs w:val="20"/>
        </w:rPr>
      </w:pPr>
      <w:r w:rsidRPr="001339D1">
        <w:rPr>
          <w:b/>
          <w:szCs w:val="20"/>
        </w:rPr>
        <w:t>Нормы оценок</w:t>
      </w:r>
    </w:p>
    <w:p w14:paraId="52D23D3C" w14:textId="77777777" w:rsidR="001339D1" w:rsidRPr="001339D1" w:rsidRDefault="001339D1" w:rsidP="001339D1">
      <w:pPr>
        <w:ind w:left="-1276" w:firstLine="1276"/>
        <w:rPr>
          <w:szCs w:val="20"/>
        </w:rPr>
      </w:pPr>
    </w:p>
    <w:p w14:paraId="6683FAB7" w14:textId="77777777" w:rsidR="001339D1" w:rsidRPr="001339D1" w:rsidRDefault="001339D1" w:rsidP="001339D1">
      <w:pPr>
        <w:ind w:left="-1276" w:firstLine="1276"/>
        <w:rPr>
          <w:szCs w:val="20"/>
        </w:rPr>
      </w:pPr>
      <w:r w:rsidRPr="001339D1">
        <w:rPr>
          <w:szCs w:val="20"/>
        </w:rPr>
        <w:t xml:space="preserve"> </w:t>
      </w:r>
      <w:r w:rsidRPr="001339D1">
        <w:rPr>
          <w:b/>
          <w:bCs/>
          <w:szCs w:val="20"/>
          <w:u w:val="single"/>
        </w:rPr>
        <w:t xml:space="preserve">ОЦЕНКА ПИСЬМЕННЫХ РАБОТ ПО РУССКОМУ ЯЗЫКУ в начальных классах. </w:t>
      </w:r>
    </w:p>
    <w:p w14:paraId="7036377D" w14:textId="77777777" w:rsidR="001339D1" w:rsidRPr="001339D1" w:rsidRDefault="001339D1" w:rsidP="001339D1">
      <w:pPr>
        <w:ind w:left="-1276" w:firstLine="1276"/>
        <w:rPr>
          <w:b/>
          <w:bCs/>
          <w:szCs w:val="20"/>
        </w:rPr>
      </w:pPr>
      <w:r w:rsidRPr="001339D1">
        <w:rPr>
          <w:b/>
          <w:bCs/>
          <w:szCs w:val="20"/>
        </w:rPr>
        <w:t>Контрольный диктант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3235"/>
        <w:gridCol w:w="3235"/>
      </w:tblGrid>
      <w:tr w:rsidR="001339D1" w:rsidRPr="001339D1" w14:paraId="0574D4CD" w14:textId="77777777" w:rsidTr="001339D1">
        <w:tc>
          <w:tcPr>
            <w:tcW w:w="3301" w:type="dxa"/>
          </w:tcPr>
          <w:p w14:paraId="6AFB9DA9" w14:textId="77777777" w:rsidR="001339D1" w:rsidRPr="001339D1" w:rsidRDefault="001339D1" w:rsidP="001339D1">
            <w:pPr>
              <w:ind w:left="-1276" w:firstLine="1276"/>
              <w:rPr>
                <w:b/>
                <w:bCs/>
                <w:szCs w:val="20"/>
              </w:rPr>
            </w:pPr>
          </w:p>
        </w:tc>
        <w:tc>
          <w:tcPr>
            <w:tcW w:w="3302" w:type="dxa"/>
          </w:tcPr>
          <w:p w14:paraId="51DC41EC" w14:textId="77777777" w:rsidR="001339D1" w:rsidRPr="001339D1" w:rsidRDefault="001339D1" w:rsidP="001339D1">
            <w:pPr>
              <w:ind w:left="-1276" w:firstLine="1276"/>
              <w:rPr>
                <w:b/>
                <w:bCs/>
                <w:szCs w:val="20"/>
              </w:rPr>
            </w:pPr>
            <w:r w:rsidRPr="001339D1">
              <w:rPr>
                <w:b/>
                <w:bCs/>
                <w:szCs w:val="20"/>
              </w:rPr>
              <w:t>Первое полугодие</w:t>
            </w:r>
          </w:p>
        </w:tc>
        <w:tc>
          <w:tcPr>
            <w:tcW w:w="3302" w:type="dxa"/>
          </w:tcPr>
          <w:p w14:paraId="09D9D95F" w14:textId="77777777" w:rsidR="001339D1" w:rsidRPr="001339D1" w:rsidRDefault="001339D1" w:rsidP="001339D1">
            <w:pPr>
              <w:ind w:left="-1276" w:firstLine="1276"/>
              <w:rPr>
                <w:b/>
                <w:bCs/>
                <w:szCs w:val="20"/>
              </w:rPr>
            </w:pPr>
            <w:r w:rsidRPr="001339D1">
              <w:rPr>
                <w:b/>
                <w:bCs/>
                <w:szCs w:val="20"/>
              </w:rPr>
              <w:t>Второе полугодие</w:t>
            </w:r>
          </w:p>
        </w:tc>
      </w:tr>
      <w:tr w:rsidR="001339D1" w:rsidRPr="001339D1" w14:paraId="5C9C6F1B" w14:textId="77777777" w:rsidTr="001339D1">
        <w:tc>
          <w:tcPr>
            <w:tcW w:w="3301" w:type="dxa"/>
          </w:tcPr>
          <w:p w14:paraId="6E14744B" w14:textId="77777777" w:rsidR="001339D1" w:rsidRPr="001339D1" w:rsidRDefault="001339D1" w:rsidP="001339D1">
            <w:pPr>
              <w:ind w:left="-1276" w:firstLine="1276"/>
              <w:rPr>
                <w:b/>
                <w:bCs/>
                <w:szCs w:val="20"/>
              </w:rPr>
            </w:pPr>
            <w:r w:rsidRPr="001339D1">
              <w:rPr>
                <w:b/>
                <w:bCs/>
                <w:szCs w:val="20"/>
              </w:rPr>
              <w:t>1 класс</w:t>
            </w:r>
          </w:p>
        </w:tc>
        <w:tc>
          <w:tcPr>
            <w:tcW w:w="3302" w:type="dxa"/>
          </w:tcPr>
          <w:p w14:paraId="21BE4773" w14:textId="77777777" w:rsidR="001339D1" w:rsidRPr="001339D1" w:rsidRDefault="001339D1" w:rsidP="001339D1">
            <w:pPr>
              <w:ind w:left="-1276" w:firstLine="1276"/>
              <w:rPr>
                <w:bCs/>
                <w:szCs w:val="20"/>
              </w:rPr>
            </w:pPr>
            <w:r w:rsidRPr="001339D1">
              <w:rPr>
                <w:bCs/>
                <w:szCs w:val="20"/>
              </w:rPr>
              <w:t>-</w:t>
            </w:r>
          </w:p>
        </w:tc>
        <w:tc>
          <w:tcPr>
            <w:tcW w:w="3302" w:type="dxa"/>
          </w:tcPr>
          <w:p w14:paraId="1BC7D754" w14:textId="77777777" w:rsidR="001339D1" w:rsidRPr="001339D1" w:rsidRDefault="001339D1" w:rsidP="001339D1">
            <w:pPr>
              <w:ind w:left="-1276" w:firstLine="1276"/>
              <w:rPr>
                <w:bCs/>
                <w:szCs w:val="20"/>
              </w:rPr>
            </w:pPr>
            <w:r w:rsidRPr="001339D1">
              <w:rPr>
                <w:bCs/>
                <w:szCs w:val="20"/>
              </w:rPr>
              <w:t>15-25 слов</w:t>
            </w:r>
          </w:p>
        </w:tc>
      </w:tr>
      <w:tr w:rsidR="001339D1" w:rsidRPr="001339D1" w14:paraId="163686F5" w14:textId="77777777" w:rsidTr="001339D1">
        <w:tc>
          <w:tcPr>
            <w:tcW w:w="3301" w:type="dxa"/>
          </w:tcPr>
          <w:p w14:paraId="785F447C" w14:textId="77777777" w:rsidR="001339D1" w:rsidRPr="001339D1" w:rsidRDefault="001339D1" w:rsidP="001339D1">
            <w:pPr>
              <w:ind w:left="-1276" w:firstLine="1276"/>
              <w:rPr>
                <w:b/>
                <w:bCs/>
                <w:szCs w:val="20"/>
              </w:rPr>
            </w:pPr>
            <w:r w:rsidRPr="001339D1">
              <w:rPr>
                <w:b/>
                <w:bCs/>
                <w:szCs w:val="20"/>
              </w:rPr>
              <w:t>2 класс</w:t>
            </w:r>
          </w:p>
        </w:tc>
        <w:tc>
          <w:tcPr>
            <w:tcW w:w="3302" w:type="dxa"/>
          </w:tcPr>
          <w:p w14:paraId="79D3358A" w14:textId="77777777" w:rsidR="001339D1" w:rsidRPr="001339D1" w:rsidRDefault="001339D1" w:rsidP="001339D1">
            <w:pPr>
              <w:ind w:left="-1276" w:firstLine="1276"/>
              <w:rPr>
                <w:bCs/>
                <w:szCs w:val="20"/>
              </w:rPr>
            </w:pPr>
            <w:r w:rsidRPr="001339D1">
              <w:rPr>
                <w:bCs/>
                <w:szCs w:val="20"/>
              </w:rPr>
              <w:t>25-30 слов</w:t>
            </w:r>
          </w:p>
        </w:tc>
        <w:tc>
          <w:tcPr>
            <w:tcW w:w="3302" w:type="dxa"/>
          </w:tcPr>
          <w:p w14:paraId="36B9EFEF" w14:textId="77777777" w:rsidR="001339D1" w:rsidRPr="001339D1" w:rsidRDefault="001339D1" w:rsidP="001339D1">
            <w:pPr>
              <w:ind w:left="-1276" w:firstLine="1276"/>
              <w:rPr>
                <w:bCs/>
                <w:szCs w:val="20"/>
              </w:rPr>
            </w:pPr>
            <w:r w:rsidRPr="001339D1">
              <w:rPr>
                <w:bCs/>
                <w:szCs w:val="20"/>
              </w:rPr>
              <w:t>35-45 слов</w:t>
            </w:r>
          </w:p>
        </w:tc>
      </w:tr>
      <w:tr w:rsidR="001339D1" w:rsidRPr="001339D1" w14:paraId="5F889E3E" w14:textId="77777777" w:rsidTr="001339D1">
        <w:tc>
          <w:tcPr>
            <w:tcW w:w="3301" w:type="dxa"/>
          </w:tcPr>
          <w:p w14:paraId="44E42465" w14:textId="77777777" w:rsidR="001339D1" w:rsidRPr="001339D1" w:rsidRDefault="001339D1" w:rsidP="001339D1">
            <w:pPr>
              <w:ind w:left="-1276" w:firstLine="1276"/>
              <w:rPr>
                <w:b/>
                <w:bCs/>
                <w:szCs w:val="20"/>
              </w:rPr>
            </w:pPr>
            <w:r w:rsidRPr="001339D1">
              <w:rPr>
                <w:b/>
                <w:bCs/>
                <w:szCs w:val="20"/>
              </w:rPr>
              <w:t>3 класс</w:t>
            </w:r>
          </w:p>
        </w:tc>
        <w:tc>
          <w:tcPr>
            <w:tcW w:w="3302" w:type="dxa"/>
          </w:tcPr>
          <w:p w14:paraId="7F5503CA" w14:textId="77777777" w:rsidR="001339D1" w:rsidRPr="001339D1" w:rsidRDefault="001339D1" w:rsidP="001339D1">
            <w:pPr>
              <w:ind w:left="-1276" w:firstLine="1276"/>
              <w:rPr>
                <w:bCs/>
                <w:szCs w:val="20"/>
              </w:rPr>
            </w:pPr>
            <w:r w:rsidRPr="001339D1">
              <w:rPr>
                <w:bCs/>
                <w:szCs w:val="20"/>
              </w:rPr>
              <w:t>45-55 слов</w:t>
            </w:r>
          </w:p>
        </w:tc>
        <w:tc>
          <w:tcPr>
            <w:tcW w:w="3302" w:type="dxa"/>
          </w:tcPr>
          <w:p w14:paraId="7B7F590F" w14:textId="77777777" w:rsidR="001339D1" w:rsidRPr="001339D1" w:rsidRDefault="001339D1" w:rsidP="001339D1">
            <w:pPr>
              <w:ind w:left="-1276" w:firstLine="1276"/>
              <w:rPr>
                <w:bCs/>
                <w:szCs w:val="20"/>
              </w:rPr>
            </w:pPr>
            <w:r w:rsidRPr="001339D1">
              <w:rPr>
                <w:bCs/>
                <w:szCs w:val="20"/>
              </w:rPr>
              <w:t>55-6- слов</w:t>
            </w:r>
          </w:p>
        </w:tc>
      </w:tr>
      <w:tr w:rsidR="001339D1" w:rsidRPr="001339D1" w14:paraId="76BCDB8B" w14:textId="77777777" w:rsidTr="001339D1">
        <w:tc>
          <w:tcPr>
            <w:tcW w:w="3301" w:type="dxa"/>
          </w:tcPr>
          <w:p w14:paraId="172B8BDD" w14:textId="77777777" w:rsidR="001339D1" w:rsidRPr="001339D1" w:rsidRDefault="001339D1" w:rsidP="001339D1">
            <w:pPr>
              <w:ind w:left="-1276" w:firstLine="1276"/>
              <w:rPr>
                <w:b/>
                <w:bCs/>
                <w:szCs w:val="20"/>
              </w:rPr>
            </w:pPr>
            <w:r w:rsidRPr="001339D1">
              <w:rPr>
                <w:b/>
                <w:bCs/>
                <w:szCs w:val="20"/>
              </w:rPr>
              <w:t>4 класс</w:t>
            </w:r>
          </w:p>
        </w:tc>
        <w:tc>
          <w:tcPr>
            <w:tcW w:w="3302" w:type="dxa"/>
          </w:tcPr>
          <w:p w14:paraId="7CA160DE" w14:textId="77777777" w:rsidR="001339D1" w:rsidRPr="001339D1" w:rsidRDefault="001339D1" w:rsidP="001339D1">
            <w:pPr>
              <w:ind w:left="-1276" w:firstLine="1276"/>
              <w:rPr>
                <w:bCs/>
                <w:szCs w:val="20"/>
              </w:rPr>
            </w:pPr>
            <w:r w:rsidRPr="001339D1">
              <w:rPr>
                <w:bCs/>
                <w:szCs w:val="20"/>
              </w:rPr>
              <w:t>60-70 слов</w:t>
            </w:r>
          </w:p>
        </w:tc>
        <w:tc>
          <w:tcPr>
            <w:tcW w:w="3302" w:type="dxa"/>
          </w:tcPr>
          <w:p w14:paraId="560E1EB5" w14:textId="77777777" w:rsidR="001339D1" w:rsidRPr="001339D1" w:rsidRDefault="001339D1" w:rsidP="001339D1">
            <w:pPr>
              <w:ind w:left="-1276" w:firstLine="1276"/>
              <w:rPr>
                <w:bCs/>
                <w:szCs w:val="20"/>
              </w:rPr>
            </w:pPr>
            <w:r w:rsidRPr="001339D1">
              <w:rPr>
                <w:bCs/>
                <w:szCs w:val="20"/>
              </w:rPr>
              <w:t>70-80 слов</w:t>
            </w:r>
          </w:p>
        </w:tc>
      </w:tr>
    </w:tbl>
    <w:p w14:paraId="463F62E0" w14:textId="77777777" w:rsidR="001339D1" w:rsidRPr="001339D1" w:rsidRDefault="001339D1" w:rsidP="001339D1">
      <w:pPr>
        <w:ind w:left="-1276" w:firstLine="1276"/>
        <w:rPr>
          <w:b/>
          <w:bCs/>
          <w:szCs w:val="20"/>
        </w:rPr>
      </w:pPr>
    </w:p>
    <w:p w14:paraId="08C0FD20" w14:textId="77777777" w:rsidR="001339D1" w:rsidRPr="001339D1" w:rsidRDefault="001339D1" w:rsidP="001339D1">
      <w:pPr>
        <w:ind w:left="-1276" w:firstLine="1276"/>
        <w:rPr>
          <w:szCs w:val="20"/>
        </w:rPr>
      </w:pPr>
      <w:r w:rsidRPr="001339D1">
        <w:rPr>
          <w:b/>
          <w:bCs/>
          <w:szCs w:val="20"/>
        </w:rPr>
        <w:t>Оценки</w:t>
      </w:r>
      <w:r w:rsidRPr="001339D1">
        <w:rPr>
          <w:szCs w:val="20"/>
        </w:rPr>
        <w:t xml:space="preserve">: </w:t>
      </w:r>
    </w:p>
    <w:p w14:paraId="6EBB6E9E" w14:textId="77777777" w:rsidR="001339D1" w:rsidRPr="001339D1" w:rsidRDefault="001339D1" w:rsidP="001339D1">
      <w:pPr>
        <w:ind w:left="-1276" w:firstLine="1276"/>
        <w:rPr>
          <w:szCs w:val="20"/>
        </w:rPr>
      </w:pPr>
      <w:r w:rsidRPr="001339D1">
        <w:rPr>
          <w:b/>
          <w:bCs/>
          <w:szCs w:val="20"/>
        </w:rPr>
        <w:t xml:space="preserve">«5» </w:t>
      </w:r>
      <w:r w:rsidRPr="001339D1">
        <w:rPr>
          <w:szCs w:val="20"/>
        </w:rPr>
        <w:t xml:space="preserve">– за работу, в которой нет ошибок. </w:t>
      </w:r>
    </w:p>
    <w:p w14:paraId="278F93DE" w14:textId="77777777" w:rsidR="001339D1" w:rsidRPr="001339D1" w:rsidRDefault="001339D1" w:rsidP="001339D1">
      <w:pPr>
        <w:ind w:left="-1276" w:firstLine="1276"/>
        <w:rPr>
          <w:szCs w:val="20"/>
        </w:rPr>
      </w:pPr>
      <w:r w:rsidRPr="001339D1">
        <w:rPr>
          <w:b/>
          <w:bCs/>
          <w:szCs w:val="20"/>
        </w:rPr>
        <w:t xml:space="preserve">«4» </w:t>
      </w:r>
      <w:r w:rsidRPr="001339D1">
        <w:rPr>
          <w:szCs w:val="20"/>
        </w:rPr>
        <w:t xml:space="preserve">– за работу, в которой допущено 1–2 ошибки. </w:t>
      </w:r>
    </w:p>
    <w:p w14:paraId="4A2877DA" w14:textId="77777777" w:rsidR="001339D1" w:rsidRPr="001339D1" w:rsidRDefault="001339D1" w:rsidP="001339D1">
      <w:pPr>
        <w:ind w:left="-1276" w:firstLine="1276"/>
        <w:rPr>
          <w:szCs w:val="20"/>
        </w:rPr>
      </w:pPr>
      <w:r w:rsidRPr="001339D1">
        <w:rPr>
          <w:b/>
          <w:bCs/>
          <w:szCs w:val="20"/>
        </w:rPr>
        <w:t xml:space="preserve">«3» </w:t>
      </w:r>
      <w:r w:rsidRPr="001339D1">
        <w:rPr>
          <w:szCs w:val="20"/>
        </w:rPr>
        <w:t xml:space="preserve">– за работу, в которой допущено 3–5 ошибок. </w:t>
      </w:r>
    </w:p>
    <w:p w14:paraId="0D8AB59F" w14:textId="77777777" w:rsidR="001339D1" w:rsidRPr="001339D1" w:rsidRDefault="001339D1" w:rsidP="001339D1">
      <w:pPr>
        <w:ind w:left="-1276" w:firstLine="1276"/>
        <w:rPr>
          <w:szCs w:val="20"/>
        </w:rPr>
      </w:pPr>
      <w:r w:rsidRPr="001339D1">
        <w:rPr>
          <w:b/>
          <w:bCs/>
          <w:szCs w:val="20"/>
        </w:rPr>
        <w:t xml:space="preserve">«2» </w:t>
      </w:r>
      <w:r w:rsidRPr="001339D1">
        <w:rPr>
          <w:szCs w:val="20"/>
        </w:rPr>
        <w:t xml:space="preserve">– за работу, в которой допущено более 5 ошибок. </w:t>
      </w:r>
    </w:p>
    <w:p w14:paraId="1D665CEC" w14:textId="77777777" w:rsidR="001339D1" w:rsidRPr="001339D1" w:rsidRDefault="001339D1" w:rsidP="001339D1">
      <w:pPr>
        <w:ind w:left="-1276" w:firstLine="1276"/>
        <w:rPr>
          <w:szCs w:val="20"/>
        </w:rPr>
      </w:pPr>
      <w:r w:rsidRPr="001339D1">
        <w:rPr>
          <w:b/>
          <w:bCs/>
          <w:szCs w:val="20"/>
        </w:rPr>
        <w:t xml:space="preserve">Ошибки: </w:t>
      </w:r>
    </w:p>
    <w:p w14:paraId="7B077A23" w14:textId="77777777" w:rsidR="001339D1" w:rsidRPr="001339D1" w:rsidRDefault="001339D1" w:rsidP="001339D1">
      <w:pPr>
        <w:ind w:left="-1276" w:firstLine="1276"/>
        <w:rPr>
          <w:szCs w:val="20"/>
        </w:rPr>
      </w:pPr>
      <w:r w:rsidRPr="001339D1">
        <w:rPr>
          <w:b/>
          <w:bCs/>
          <w:szCs w:val="20"/>
        </w:rPr>
        <w:t xml:space="preserve">1. </w:t>
      </w:r>
      <w:r w:rsidRPr="001339D1">
        <w:rPr>
          <w:szCs w:val="20"/>
        </w:rPr>
        <w:t>Нарушение орфографических правил при написании слов, включая ошибки на пропуск, перестановку, з</w:t>
      </w:r>
      <w:r w:rsidRPr="001339D1">
        <w:rPr>
          <w:szCs w:val="20"/>
        </w:rPr>
        <w:t>а</w:t>
      </w:r>
      <w:r w:rsidRPr="001339D1">
        <w:rPr>
          <w:szCs w:val="20"/>
        </w:rPr>
        <w:t>мену и вставку лишних бу</w:t>
      </w:r>
      <w:proofErr w:type="gramStart"/>
      <w:r w:rsidRPr="001339D1">
        <w:rPr>
          <w:szCs w:val="20"/>
        </w:rPr>
        <w:t>кв в сл</w:t>
      </w:r>
      <w:proofErr w:type="gramEnd"/>
      <w:r w:rsidRPr="001339D1">
        <w:rPr>
          <w:szCs w:val="20"/>
        </w:rPr>
        <w:t xml:space="preserve">овах; </w:t>
      </w:r>
    </w:p>
    <w:p w14:paraId="68E57797" w14:textId="77777777" w:rsidR="001339D1" w:rsidRPr="001339D1" w:rsidRDefault="001339D1" w:rsidP="001339D1">
      <w:pPr>
        <w:ind w:left="-1276" w:firstLine="1276"/>
        <w:rPr>
          <w:szCs w:val="20"/>
        </w:rPr>
      </w:pPr>
      <w:r w:rsidRPr="001339D1">
        <w:rPr>
          <w:b/>
          <w:bCs/>
          <w:szCs w:val="20"/>
        </w:rPr>
        <w:t xml:space="preserve">2. </w:t>
      </w:r>
      <w:r w:rsidRPr="001339D1">
        <w:rPr>
          <w:szCs w:val="20"/>
        </w:rPr>
        <w:t xml:space="preserve">Неправильное написание слов, не регулируемых правилами, круг которых очерчен программой каждого класса (слова с непроверяемыми написаниями); </w:t>
      </w:r>
    </w:p>
    <w:p w14:paraId="4629C4D4" w14:textId="77777777" w:rsidR="001339D1" w:rsidRPr="001339D1" w:rsidRDefault="001339D1" w:rsidP="001339D1">
      <w:pPr>
        <w:ind w:left="-1276" w:firstLine="1276"/>
        <w:rPr>
          <w:szCs w:val="20"/>
        </w:rPr>
      </w:pPr>
      <w:r w:rsidRPr="001339D1">
        <w:rPr>
          <w:szCs w:val="20"/>
        </w:rPr>
        <w:t>3. Наличие ошибок на изученное правило по орфографии.</w:t>
      </w:r>
    </w:p>
    <w:p w14:paraId="4B70E536" w14:textId="77777777" w:rsidR="001339D1" w:rsidRPr="001339D1" w:rsidRDefault="001339D1" w:rsidP="001339D1">
      <w:pPr>
        <w:ind w:left="-1276" w:firstLine="1276"/>
        <w:rPr>
          <w:szCs w:val="20"/>
        </w:rPr>
      </w:pPr>
      <w:r w:rsidRPr="001339D1">
        <w:rPr>
          <w:szCs w:val="20"/>
        </w:rPr>
        <w:t>4. Существенное отступление от авторского текста при написании изложения, искажающее смысл  произв</w:t>
      </w:r>
      <w:r w:rsidRPr="001339D1">
        <w:rPr>
          <w:szCs w:val="20"/>
        </w:rPr>
        <w:t>е</w:t>
      </w:r>
      <w:r w:rsidRPr="001339D1">
        <w:rPr>
          <w:szCs w:val="20"/>
        </w:rPr>
        <w:t>дения.</w:t>
      </w:r>
    </w:p>
    <w:p w14:paraId="45162D8C" w14:textId="77777777" w:rsidR="001339D1" w:rsidRPr="001339D1" w:rsidRDefault="001339D1" w:rsidP="001339D1">
      <w:pPr>
        <w:ind w:left="-1276" w:firstLine="1276"/>
        <w:rPr>
          <w:szCs w:val="20"/>
        </w:rPr>
      </w:pPr>
      <w:r w:rsidRPr="001339D1">
        <w:rPr>
          <w:szCs w:val="20"/>
        </w:rPr>
        <w:t xml:space="preserve">5. Употребление слов в несвойственном  значении </w:t>
      </w:r>
      <w:proofErr w:type="gramStart"/>
      <w:r w:rsidRPr="001339D1">
        <w:rPr>
          <w:szCs w:val="20"/>
        </w:rPr>
        <w:t xml:space="preserve">( </w:t>
      </w:r>
      <w:proofErr w:type="gramEnd"/>
      <w:r w:rsidRPr="001339D1">
        <w:rPr>
          <w:szCs w:val="20"/>
        </w:rPr>
        <w:t>в изложении).</w:t>
      </w:r>
    </w:p>
    <w:p w14:paraId="7EDE2108" w14:textId="77777777" w:rsidR="001339D1" w:rsidRPr="001339D1" w:rsidRDefault="001339D1" w:rsidP="001339D1">
      <w:pPr>
        <w:ind w:left="-1276" w:firstLine="1276"/>
        <w:rPr>
          <w:b/>
          <w:szCs w:val="20"/>
        </w:rPr>
      </w:pPr>
      <w:r w:rsidRPr="001339D1">
        <w:rPr>
          <w:b/>
          <w:szCs w:val="20"/>
        </w:rPr>
        <w:t>Недочеты.</w:t>
      </w:r>
    </w:p>
    <w:p w14:paraId="2AA6338F" w14:textId="77777777" w:rsidR="001339D1" w:rsidRPr="001339D1" w:rsidRDefault="001339D1" w:rsidP="001339D1">
      <w:pPr>
        <w:ind w:left="-1276" w:firstLine="1276"/>
        <w:rPr>
          <w:szCs w:val="20"/>
        </w:rPr>
      </w:pPr>
      <w:r w:rsidRPr="001339D1">
        <w:rPr>
          <w:b/>
          <w:bCs/>
          <w:szCs w:val="20"/>
        </w:rPr>
        <w:t xml:space="preserve">1. </w:t>
      </w:r>
      <w:r w:rsidRPr="001339D1">
        <w:rPr>
          <w:szCs w:val="20"/>
        </w:rPr>
        <w:t xml:space="preserve">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 </w:t>
      </w:r>
    </w:p>
    <w:p w14:paraId="4514ADF8" w14:textId="77777777" w:rsidR="001339D1" w:rsidRPr="001339D1" w:rsidRDefault="001339D1" w:rsidP="001339D1">
      <w:pPr>
        <w:ind w:left="-1276" w:firstLine="1276"/>
        <w:rPr>
          <w:szCs w:val="20"/>
        </w:rPr>
      </w:pPr>
      <w:r w:rsidRPr="001339D1">
        <w:rPr>
          <w:szCs w:val="20"/>
        </w:rPr>
        <w:t>2. Отсутствие «красной строки».</w:t>
      </w:r>
    </w:p>
    <w:p w14:paraId="4562E5B3" w14:textId="77777777" w:rsidR="001339D1" w:rsidRPr="001339D1" w:rsidRDefault="001339D1" w:rsidP="001339D1">
      <w:pPr>
        <w:ind w:left="-1276" w:firstLine="1276"/>
        <w:rPr>
          <w:szCs w:val="20"/>
        </w:rPr>
      </w:pPr>
      <w:r w:rsidRPr="001339D1">
        <w:rPr>
          <w:szCs w:val="20"/>
        </w:rPr>
        <w:t xml:space="preserve">3. Неправильное написание одного слова (при наличии в работе нескольких таких слов) на </w:t>
      </w:r>
      <w:proofErr w:type="gramStart"/>
      <w:r w:rsidRPr="001339D1">
        <w:rPr>
          <w:szCs w:val="20"/>
        </w:rPr>
        <w:t>одно и тоже</w:t>
      </w:r>
      <w:proofErr w:type="gramEnd"/>
      <w:r w:rsidRPr="001339D1">
        <w:rPr>
          <w:szCs w:val="20"/>
        </w:rPr>
        <w:t xml:space="preserve"> пр</w:t>
      </w:r>
      <w:r w:rsidRPr="001339D1">
        <w:rPr>
          <w:szCs w:val="20"/>
        </w:rPr>
        <w:t>а</w:t>
      </w:r>
      <w:r w:rsidRPr="001339D1">
        <w:rPr>
          <w:szCs w:val="20"/>
        </w:rPr>
        <w:t>вило.</w:t>
      </w:r>
    </w:p>
    <w:p w14:paraId="7E12DF5D" w14:textId="77777777" w:rsidR="001339D1" w:rsidRPr="001339D1" w:rsidRDefault="001339D1" w:rsidP="001339D1">
      <w:pPr>
        <w:ind w:left="-1276" w:firstLine="1276"/>
        <w:rPr>
          <w:szCs w:val="20"/>
        </w:rPr>
      </w:pPr>
      <w:r w:rsidRPr="001339D1">
        <w:rPr>
          <w:szCs w:val="20"/>
        </w:rPr>
        <w:t>4. Незначительные нарушения логики событий авторского текста при написании изложения.</w:t>
      </w:r>
    </w:p>
    <w:p w14:paraId="350FDCBC" w14:textId="77777777" w:rsidR="001339D1" w:rsidRPr="001339D1" w:rsidRDefault="001339D1" w:rsidP="001339D1">
      <w:pPr>
        <w:ind w:left="-1276" w:firstLine="1276"/>
        <w:rPr>
          <w:szCs w:val="20"/>
        </w:rPr>
      </w:pPr>
      <w:r w:rsidRPr="001339D1">
        <w:rPr>
          <w:b/>
          <w:bCs/>
          <w:szCs w:val="20"/>
        </w:rPr>
        <w:t xml:space="preserve">Примечание </w:t>
      </w:r>
    </w:p>
    <w:p w14:paraId="3C93EC24" w14:textId="77777777" w:rsidR="001339D1" w:rsidRPr="001339D1" w:rsidRDefault="001339D1" w:rsidP="001339D1">
      <w:pPr>
        <w:ind w:left="-1276" w:firstLine="1276"/>
        <w:rPr>
          <w:szCs w:val="20"/>
        </w:rPr>
      </w:pPr>
      <w:r w:rsidRPr="001339D1">
        <w:rPr>
          <w:szCs w:val="20"/>
        </w:rPr>
        <w:t>Тексты диктантов подбираются средней трудности, с расчетом на возможность их выполнения всеми детьми. Каждый те</w:t>
      </w:r>
      <w:proofErr w:type="gramStart"/>
      <w:r w:rsidRPr="001339D1">
        <w:rPr>
          <w:szCs w:val="20"/>
        </w:rPr>
        <w:t>кст вкл</w:t>
      </w:r>
      <w:proofErr w:type="gramEnd"/>
      <w:r w:rsidRPr="001339D1">
        <w:rPr>
          <w:szCs w:val="20"/>
        </w:rPr>
        <w:t xml:space="preserve">ючает  достаточное количество  изученных орфограмм (примерно 60% от общего числа  всех слов диктанта). Текст не должен иметь слова на не изученные к данному моменту правила или такие слова заранее выписываются на доске. </w:t>
      </w:r>
    </w:p>
    <w:p w14:paraId="11D704BC" w14:textId="77777777" w:rsidR="001339D1" w:rsidRPr="001339D1" w:rsidRDefault="001339D1" w:rsidP="001339D1">
      <w:pPr>
        <w:ind w:left="-1276" w:firstLine="1276"/>
        <w:rPr>
          <w:szCs w:val="20"/>
        </w:rPr>
      </w:pPr>
      <w:r w:rsidRPr="001339D1">
        <w:rPr>
          <w:szCs w:val="20"/>
        </w:rPr>
        <w:t xml:space="preserve">При оценивании работы учитель принимает во внимание каллиграфический навык. </w:t>
      </w:r>
    </w:p>
    <w:p w14:paraId="00DD6A1B" w14:textId="77777777" w:rsidR="001339D1" w:rsidRPr="001339D1" w:rsidRDefault="001339D1" w:rsidP="001339D1">
      <w:pPr>
        <w:ind w:left="-1276" w:firstLine="1276"/>
        <w:rPr>
          <w:szCs w:val="20"/>
        </w:rPr>
      </w:pPr>
    </w:p>
    <w:p w14:paraId="493C3E10" w14:textId="77777777" w:rsidR="001339D1" w:rsidRPr="001339D1" w:rsidRDefault="001339D1" w:rsidP="001339D1">
      <w:pPr>
        <w:ind w:left="-1276" w:firstLine="1276"/>
        <w:rPr>
          <w:szCs w:val="20"/>
        </w:rPr>
      </w:pPr>
    </w:p>
    <w:p w14:paraId="2725C4C1" w14:textId="77777777" w:rsidR="001339D1" w:rsidRPr="001339D1" w:rsidRDefault="001339D1" w:rsidP="001339D1">
      <w:pPr>
        <w:ind w:left="-1276" w:firstLine="1276"/>
        <w:rPr>
          <w:szCs w:val="20"/>
        </w:rPr>
      </w:pPr>
    </w:p>
    <w:p w14:paraId="6EF9F65A" w14:textId="77777777" w:rsidR="001339D1" w:rsidRPr="001339D1" w:rsidRDefault="001339D1" w:rsidP="001339D1">
      <w:pPr>
        <w:ind w:left="-1276" w:firstLine="1276"/>
        <w:rPr>
          <w:b/>
          <w:bCs/>
          <w:szCs w:val="20"/>
          <w:u w:val="single"/>
        </w:rPr>
      </w:pPr>
      <w:r w:rsidRPr="001339D1">
        <w:rPr>
          <w:b/>
          <w:bCs/>
          <w:szCs w:val="20"/>
          <w:u w:val="single"/>
        </w:rPr>
        <w:t xml:space="preserve">ГРАММАТИЧЕСКОЕ ЗАДАНИЕ </w:t>
      </w:r>
    </w:p>
    <w:p w14:paraId="066CDD86" w14:textId="77777777" w:rsidR="001339D1" w:rsidRPr="001339D1" w:rsidRDefault="001339D1" w:rsidP="001339D1">
      <w:pPr>
        <w:ind w:left="-1276" w:firstLine="1276"/>
        <w:rPr>
          <w:bCs/>
          <w:szCs w:val="20"/>
        </w:rPr>
      </w:pPr>
      <w:r w:rsidRPr="001339D1">
        <w:rPr>
          <w:bCs/>
          <w:szCs w:val="20"/>
        </w:rPr>
        <w:t>Задания данного вида целесообразно давать отдельно от контрольного  диктанта и контрольного списывания. В грамматическое задание включается от 3 до 4-5 видов работы.</w:t>
      </w:r>
    </w:p>
    <w:p w14:paraId="197B16DA" w14:textId="77777777" w:rsidR="001339D1" w:rsidRPr="001339D1" w:rsidRDefault="001339D1" w:rsidP="001339D1">
      <w:pPr>
        <w:ind w:left="-1276" w:firstLine="1276"/>
        <w:rPr>
          <w:szCs w:val="20"/>
        </w:rPr>
      </w:pPr>
      <w:r w:rsidRPr="001339D1">
        <w:rPr>
          <w:b/>
          <w:bCs/>
          <w:szCs w:val="20"/>
        </w:rPr>
        <w:lastRenderedPageBreak/>
        <w:t>Оценки</w:t>
      </w:r>
      <w:r w:rsidRPr="001339D1">
        <w:rPr>
          <w:szCs w:val="20"/>
        </w:rPr>
        <w:t xml:space="preserve">: </w:t>
      </w:r>
    </w:p>
    <w:p w14:paraId="22287360" w14:textId="77777777" w:rsidR="001339D1" w:rsidRPr="001339D1" w:rsidRDefault="001339D1" w:rsidP="001339D1">
      <w:pPr>
        <w:ind w:left="-1276" w:firstLine="1276"/>
        <w:rPr>
          <w:szCs w:val="20"/>
        </w:rPr>
      </w:pPr>
      <w:r w:rsidRPr="001339D1">
        <w:rPr>
          <w:b/>
          <w:bCs/>
          <w:szCs w:val="20"/>
        </w:rPr>
        <w:t xml:space="preserve">«5» </w:t>
      </w:r>
      <w:r w:rsidRPr="001339D1">
        <w:rPr>
          <w:szCs w:val="20"/>
        </w:rPr>
        <w:t xml:space="preserve">– без ошибок. </w:t>
      </w:r>
    </w:p>
    <w:p w14:paraId="04DEFCF9" w14:textId="77777777" w:rsidR="001339D1" w:rsidRPr="001339D1" w:rsidRDefault="001339D1" w:rsidP="001339D1">
      <w:pPr>
        <w:ind w:left="-1276" w:firstLine="1276"/>
        <w:rPr>
          <w:szCs w:val="20"/>
        </w:rPr>
      </w:pPr>
      <w:r w:rsidRPr="001339D1">
        <w:rPr>
          <w:b/>
          <w:bCs/>
          <w:szCs w:val="20"/>
        </w:rPr>
        <w:t xml:space="preserve">«4» </w:t>
      </w:r>
      <w:r w:rsidRPr="001339D1">
        <w:rPr>
          <w:szCs w:val="20"/>
        </w:rPr>
        <w:t xml:space="preserve">– правильно выполнено не менее 3/4 заданий. </w:t>
      </w:r>
    </w:p>
    <w:p w14:paraId="799BA0CA" w14:textId="77777777" w:rsidR="001339D1" w:rsidRPr="001339D1" w:rsidRDefault="001339D1" w:rsidP="001339D1">
      <w:pPr>
        <w:ind w:left="-1276" w:firstLine="1276"/>
        <w:rPr>
          <w:szCs w:val="20"/>
        </w:rPr>
      </w:pPr>
      <w:r w:rsidRPr="001339D1">
        <w:rPr>
          <w:b/>
          <w:bCs/>
          <w:szCs w:val="20"/>
        </w:rPr>
        <w:t xml:space="preserve">«3» </w:t>
      </w:r>
      <w:r w:rsidRPr="001339D1">
        <w:rPr>
          <w:szCs w:val="20"/>
        </w:rPr>
        <w:t xml:space="preserve">– правильно выполнено не менее 1/2 заданий. </w:t>
      </w:r>
    </w:p>
    <w:p w14:paraId="62745865" w14:textId="77777777" w:rsidR="001339D1" w:rsidRPr="001339D1" w:rsidRDefault="001339D1" w:rsidP="001339D1">
      <w:pPr>
        <w:ind w:left="-1276" w:firstLine="1276"/>
        <w:rPr>
          <w:szCs w:val="20"/>
        </w:rPr>
      </w:pPr>
      <w:r w:rsidRPr="001339D1">
        <w:rPr>
          <w:b/>
          <w:bCs/>
          <w:szCs w:val="20"/>
        </w:rPr>
        <w:t xml:space="preserve">«2» </w:t>
      </w:r>
      <w:r w:rsidRPr="001339D1">
        <w:rPr>
          <w:szCs w:val="20"/>
        </w:rPr>
        <w:t xml:space="preserve">– правильно выполнено менее 1/2 заданий. </w:t>
      </w:r>
    </w:p>
    <w:p w14:paraId="24701401" w14:textId="77777777" w:rsidR="001339D1" w:rsidRPr="001339D1" w:rsidRDefault="001339D1" w:rsidP="001339D1">
      <w:pPr>
        <w:ind w:left="-1276" w:firstLine="1276"/>
        <w:rPr>
          <w:b/>
          <w:bCs/>
          <w:szCs w:val="20"/>
          <w:u w:val="single"/>
        </w:rPr>
      </w:pPr>
      <w:r w:rsidRPr="001339D1">
        <w:rPr>
          <w:b/>
          <w:bCs/>
          <w:szCs w:val="20"/>
          <w:u w:val="single"/>
        </w:rPr>
        <w:t xml:space="preserve">КОНТРОЛЬНОЕ СПИСЫВАНИЕ </w:t>
      </w:r>
    </w:p>
    <w:p w14:paraId="7ABC20C2" w14:textId="77777777" w:rsidR="001339D1" w:rsidRPr="001339D1" w:rsidRDefault="001339D1" w:rsidP="001339D1">
      <w:pPr>
        <w:ind w:left="-1276" w:firstLine="1276"/>
        <w:rPr>
          <w:bCs/>
          <w:szCs w:val="20"/>
        </w:rPr>
      </w:pPr>
      <w:r w:rsidRPr="001339D1">
        <w:rPr>
          <w:bCs/>
          <w:szCs w:val="20"/>
        </w:rPr>
        <w:t>Тексты для самостоятельного списывания учащихся предлагаются для каждого класса на 5-8  слов больше, чем тексты для контрольного диктанта.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3235"/>
        <w:gridCol w:w="3235"/>
      </w:tblGrid>
      <w:tr w:rsidR="001339D1" w:rsidRPr="001339D1" w14:paraId="43116582" w14:textId="77777777" w:rsidTr="001339D1">
        <w:tc>
          <w:tcPr>
            <w:tcW w:w="3301" w:type="dxa"/>
          </w:tcPr>
          <w:p w14:paraId="1E41ADBC" w14:textId="77777777" w:rsidR="001339D1" w:rsidRPr="001339D1" w:rsidRDefault="001339D1" w:rsidP="001339D1">
            <w:pPr>
              <w:ind w:left="-1276" w:firstLine="1276"/>
              <w:rPr>
                <w:szCs w:val="20"/>
              </w:rPr>
            </w:pPr>
          </w:p>
        </w:tc>
        <w:tc>
          <w:tcPr>
            <w:tcW w:w="3302" w:type="dxa"/>
          </w:tcPr>
          <w:p w14:paraId="58B2D77E" w14:textId="77777777" w:rsidR="001339D1" w:rsidRPr="001339D1" w:rsidRDefault="001339D1" w:rsidP="001339D1">
            <w:pPr>
              <w:ind w:left="-1276" w:firstLine="1276"/>
              <w:rPr>
                <w:szCs w:val="20"/>
              </w:rPr>
            </w:pPr>
            <w:r w:rsidRPr="001339D1">
              <w:rPr>
                <w:szCs w:val="20"/>
              </w:rPr>
              <w:t>Первое полугодие</w:t>
            </w:r>
          </w:p>
        </w:tc>
        <w:tc>
          <w:tcPr>
            <w:tcW w:w="3302" w:type="dxa"/>
          </w:tcPr>
          <w:p w14:paraId="6001E094" w14:textId="77777777" w:rsidR="001339D1" w:rsidRPr="001339D1" w:rsidRDefault="001339D1" w:rsidP="001339D1">
            <w:pPr>
              <w:ind w:left="-1276" w:firstLine="1276"/>
              <w:rPr>
                <w:szCs w:val="20"/>
              </w:rPr>
            </w:pPr>
            <w:r w:rsidRPr="001339D1">
              <w:rPr>
                <w:szCs w:val="20"/>
              </w:rPr>
              <w:t>Второе полугодие</w:t>
            </w:r>
          </w:p>
        </w:tc>
      </w:tr>
      <w:tr w:rsidR="001339D1" w:rsidRPr="001339D1" w14:paraId="7181B2E8" w14:textId="77777777" w:rsidTr="001339D1">
        <w:tc>
          <w:tcPr>
            <w:tcW w:w="3301" w:type="dxa"/>
          </w:tcPr>
          <w:p w14:paraId="0D6FFA9B" w14:textId="77777777" w:rsidR="001339D1" w:rsidRPr="001339D1" w:rsidRDefault="001339D1" w:rsidP="001339D1">
            <w:pPr>
              <w:ind w:left="-1276" w:firstLine="1276"/>
              <w:rPr>
                <w:szCs w:val="20"/>
              </w:rPr>
            </w:pPr>
            <w:r w:rsidRPr="001339D1">
              <w:rPr>
                <w:szCs w:val="20"/>
              </w:rPr>
              <w:t>1 класс</w:t>
            </w:r>
          </w:p>
        </w:tc>
        <w:tc>
          <w:tcPr>
            <w:tcW w:w="3302" w:type="dxa"/>
          </w:tcPr>
          <w:p w14:paraId="1BEDBFA3" w14:textId="77777777" w:rsidR="001339D1" w:rsidRPr="001339D1" w:rsidRDefault="001339D1" w:rsidP="001339D1">
            <w:pPr>
              <w:ind w:left="-1276" w:firstLine="1276"/>
              <w:rPr>
                <w:szCs w:val="20"/>
              </w:rPr>
            </w:pPr>
            <w:r w:rsidRPr="001339D1">
              <w:rPr>
                <w:szCs w:val="20"/>
              </w:rPr>
              <w:t>-</w:t>
            </w:r>
          </w:p>
        </w:tc>
        <w:tc>
          <w:tcPr>
            <w:tcW w:w="3302" w:type="dxa"/>
          </w:tcPr>
          <w:p w14:paraId="0ADD93F4" w14:textId="77777777" w:rsidR="001339D1" w:rsidRPr="001339D1" w:rsidRDefault="001339D1" w:rsidP="001339D1">
            <w:pPr>
              <w:ind w:left="-1276" w:firstLine="1276"/>
              <w:rPr>
                <w:szCs w:val="20"/>
              </w:rPr>
            </w:pPr>
            <w:r w:rsidRPr="001339D1">
              <w:rPr>
                <w:szCs w:val="20"/>
              </w:rPr>
              <w:t>20-30 слов</w:t>
            </w:r>
          </w:p>
        </w:tc>
      </w:tr>
      <w:tr w:rsidR="001339D1" w:rsidRPr="001339D1" w14:paraId="47AE6659" w14:textId="77777777" w:rsidTr="001339D1">
        <w:tc>
          <w:tcPr>
            <w:tcW w:w="3301" w:type="dxa"/>
          </w:tcPr>
          <w:p w14:paraId="17B96220" w14:textId="77777777" w:rsidR="001339D1" w:rsidRPr="001339D1" w:rsidRDefault="001339D1" w:rsidP="001339D1">
            <w:pPr>
              <w:ind w:left="-1276" w:firstLine="1276"/>
              <w:rPr>
                <w:szCs w:val="20"/>
              </w:rPr>
            </w:pPr>
            <w:r w:rsidRPr="001339D1">
              <w:rPr>
                <w:szCs w:val="20"/>
              </w:rPr>
              <w:t>2 класс</w:t>
            </w:r>
          </w:p>
        </w:tc>
        <w:tc>
          <w:tcPr>
            <w:tcW w:w="3302" w:type="dxa"/>
          </w:tcPr>
          <w:p w14:paraId="3DF61235" w14:textId="77777777" w:rsidR="001339D1" w:rsidRPr="001339D1" w:rsidRDefault="001339D1" w:rsidP="001339D1">
            <w:pPr>
              <w:ind w:left="-1276" w:firstLine="1276"/>
              <w:rPr>
                <w:szCs w:val="20"/>
              </w:rPr>
            </w:pPr>
            <w:r w:rsidRPr="001339D1">
              <w:rPr>
                <w:szCs w:val="20"/>
              </w:rPr>
              <w:t>30-35 слов</w:t>
            </w:r>
          </w:p>
        </w:tc>
        <w:tc>
          <w:tcPr>
            <w:tcW w:w="3302" w:type="dxa"/>
          </w:tcPr>
          <w:p w14:paraId="24255804" w14:textId="77777777" w:rsidR="001339D1" w:rsidRPr="001339D1" w:rsidRDefault="001339D1" w:rsidP="001339D1">
            <w:pPr>
              <w:ind w:left="-1276" w:firstLine="1276"/>
              <w:rPr>
                <w:szCs w:val="20"/>
              </w:rPr>
            </w:pPr>
            <w:r w:rsidRPr="001339D1">
              <w:rPr>
                <w:szCs w:val="20"/>
              </w:rPr>
              <w:t>40-50 слов</w:t>
            </w:r>
          </w:p>
        </w:tc>
      </w:tr>
      <w:tr w:rsidR="001339D1" w:rsidRPr="001339D1" w14:paraId="344D8DBA" w14:textId="77777777" w:rsidTr="001339D1">
        <w:tc>
          <w:tcPr>
            <w:tcW w:w="3301" w:type="dxa"/>
          </w:tcPr>
          <w:p w14:paraId="08993675" w14:textId="77777777" w:rsidR="001339D1" w:rsidRPr="001339D1" w:rsidRDefault="001339D1" w:rsidP="001339D1">
            <w:pPr>
              <w:ind w:left="-1276" w:firstLine="1276"/>
              <w:rPr>
                <w:szCs w:val="20"/>
              </w:rPr>
            </w:pPr>
            <w:r w:rsidRPr="001339D1">
              <w:rPr>
                <w:szCs w:val="20"/>
              </w:rPr>
              <w:t>3 класс</w:t>
            </w:r>
          </w:p>
        </w:tc>
        <w:tc>
          <w:tcPr>
            <w:tcW w:w="3302" w:type="dxa"/>
          </w:tcPr>
          <w:p w14:paraId="78CADCF9" w14:textId="77777777" w:rsidR="001339D1" w:rsidRPr="001339D1" w:rsidRDefault="001339D1" w:rsidP="001339D1">
            <w:pPr>
              <w:ind w:left="-1276" w:firstLine="1276"/>
              <w:rPr>
                <w:szCs w:val="20"/>
              </w:rPr>
            </w:pPr>
            <w:r w:rsidRPr="001339D1">
              <w:rPr>
                <w:szCs w:val="20"/>
              </w:rPr>
              <w:t xml:space="preserve">50-60 слов </w:t>
            </w:r>
          </w:p>
        </w:tc>
        <w:tc>
          <w:tcPr>
            <w:tcW w:w="3302" w:type="dxa"/>
          </w:tcPr>
          <w:p w14:paraId="198C3EAF" w14:textId="77777777" w:rsidR="001339D1" w:rsidRPr="001339D1" w:rsidRDefault="001339D1" w:rsidP="001339D1">
            <w:pPr>
              <w:ind w:left="-1276" w:firstLine="1276"/>
              <w:rPr>
                <w:szCs w:val="20"/>
              </w:rPr>
            </w:pPr>
            <w:r w:rsidRPr="001339D1">
              <w:rPr>
                <w:szCs w:val="20"/>
              </w:rPr>
              <w:t>60-65 слов</w:t>
            </w:r>
          </w:p>
        </w:tc>
      </w:tr>
      <w:tr w:rsidR="001339D1" w:rsidRPr="001339D1" w14:paraId="54A4F6AC" w14:textId="77777777" w:rsidTr="001339D1">
        <w:tc>
          <w:tcPr>
            <w:tcW w:w="3301" w:type="dxa"/>
          </w:tcPr>
          <w:p w14:paraId="1E42DD5B" w14:textId="77777777" w:rsidR="001339D1" w:rsidRPr="001339D1" w:rsidRDefault="001339D1" w:rsidP="001339D1">
            <w:pPr>
              <w:ind w:left="-1276" w:firstLine="1276"/>
              <w:rPr>
                <w:szCs w:val="20"/>
              </w:rPr>
            </w:pPr>
            <w:r w:rsidRPr="001339D1">
              <w:rPr>
                <w:szCs w:val="20"/>
              </w:rPr>
              <w:t>4 класс</w:t>
            </w:r>
          </w:p>
        </w:tc>
        <w:tc>
          <w:tcPr>
            <w:tcW w:w="3302" w:type="dxa"/>
          </w:tcPr>
          <w:p w14:paraId="0632BC29" w14:textId="77777777" w:rsidR="001339D1" w:rsidRPr="001339D1" w:rsidRDefault="001339D1" w:rsidP="001339D1">
            <w:pPr>
              <w:ind w:left="-1276" w:firstLine="1276"/>
              <w:rPr>
                <w:szCs w:val="20"/>
              </w:rPr>
            </w:pPr>
            <w:r w:rsidRPr="001339D1">
              <w:rPr>
                <w:szCs w:val="20"/>
              </w:rPr>
              <w:t>65-75 слов</w:t>
            </w:r>
          </w:p>
        </w:tc>
        <w:tc>
          <w:tcPr>
            <w:tcW w:w="3302" w:type="dxa"/>
          </w:tcPr>
          <w:p w14:paraId="63692B09" w14:textId="77777777" w:rsidR="001339D1" w:rsidRPr="001339D1" w:rsidRDefault="001339D1" w:rsidP="001339D1">
            <w:pPr>
              <w:ind w:left="-1276" w:firstLine="1276"/>
              <w:rPr>
                <w:szCs w:val="20"/>
              </w:rPr>
            </w:pPr>
            <w:r w:rsidRPr="001339D1">
              <w:rPr>
                <w:szCs w:val="20"/>
              </w:rPr>
              <w:t>75-90 слов</w:t>
            </w:r>
          </w:p>
        </w:tc>
      </w:tr>
    </w:tbl>
    <w:p w14:paraId="57980EBB" w14:textId="77777777" w:rsidR="001339D1" w:rsidRPr="001339D1" w:rsidRDefault="001339D1" w:rsidP="001339D1">
      <w:pPr>
        <w:ind w:left="-1276" w:firstLine="1276"/>
        <w:rPr>
          <w:szCs w:val="20"/>
        </w:rPr>
      </w:pPr>
    </w:p>
    <w:p w14:paraId="7F7A0B80" w14:textId="77777777" w:rsidR="001339D1" w:rsidRPr="001339D1" w:rsidRDefault="001339D1" w:rsidP="001339D1">
      <w:pPr>
        <w:ind w:left="-1276" w:firstLine="1276"/>
        <w:rPr>
          <w:szCs w:val="20"/>
        </w:rPr>
      </w:pPr>
      <w:r w:rsidRPr="001339D1">
        <w:rPr>
          <w:b/>
          <w:bCs/>
          <w:szCs w:val="20"/>
        </w:rPr>
        <w:t xml:space="preserve">«5» </w:t>
      </w:r>
      <w:r w:rsidRPr="001339D1">
        <w:rPr>
          <w:szCs w:val="20"/>
        </w:rPr>
        <w:t xml:space="preserve">– за безукоризненно выполненную работу, в которой нет исправлений. </w:t>
      </w:r>
    </w:p>
    <w:p w14:paraId="0818191A" w14:textId="77777777" w:rsidR="001339D1" w:rsidRPr="001339D1" w:rsidRDefault="001339D1" w:rsidP="001339D1">
      <w:pPr>
        <w:ind w:left="-1276" w:firstLine="1276"/>
        <w:rPr>
          <w:szCs w:val="20"/>
        </w:rPr>
      </w:pPr>
      <w:r w:rsidRPr="001339D1">
        <w:rPr>
          <w:b/>
          <w:bCs/>
          <w:szCs w:val="20"/>
        </w:rPr>
        <w:t xml:space="preserve">«4» </w:t>
      </w:r>
      <w:r w:rsidRPr="001339D1">
        <w:rPr>
          <w:szCs w:val="20"/>
        </w:rPr>
        <w:t xml:space="preserve">– за работу, в которой допущена 1 ошибка или 1–2 исправления. </w:t>
      </w:r>
    </w:p>
    <w:p w14:paraId="1F87A7A1" w14:textId="77777777" w:rsidR="001339D1" w:rsidRPr="001339D1" w:rsidRDefault="001339D1" w:rsidP="001339D1">
      <w:pPr>
        <w:ind w:left="-1276" w:firstLine="1276"/>
        <w:rPr>
          <w:szCs w:val="20"/>
        </w:rPr>
      </w:pPr>
      <w:r w:rsidRPr="001339D1">
        <w:rPr>
          <w:b/>
          <w:bCs/>
          <w:szCs w:val="20"/>
        </w:rPr>
        <w:t xml:space="preserve">«3» </w:t>
      </w:r>
      <w:r w:rsidRPr="001339D1">
        <w:rPr>
          <w:szCs w:val="20"/>
        </w:rPr>
        <w:t xml:space="preserve">– за работу, в которой допущены 2–3 ошибки. </w:t>
      </w:r>
    </w:p>
    <w:p w14:paraId="32369345" w14:textId="77777777" w:rsidR="001339D1" w:rsidRPr="001339D1" w:rsidRDefault="001339D1" w:rsidP="001339D1">
      <w:pPr>
        <w:ind w:left="-1276" w:firstLine="1276"/>
        <w:rPr>
          <w:szCs w:val="20"/>
        </w:rPr>
      </w:pPr>
      <w:r w:rsidRPr="001339D1">
        <w:rPr>
          <w:b/>
          <w:bCs/>
          <w:szCs w:val="20"/>
        </w:rPr>
        <w:t xml:space="preserve">«2» </w:t>
      </w:r>
      <w:r w:rsidRPr="001339D1">
        <w:rPr>
          <w:szCs w:val="20"/>
        </w:rPr>
        <w:t xml:space="preserve">– за работу, в которой допущены 4 и более ошибок. </w:t>
      </w:r>
    </w:p>
    <w:p w14:paraId="72BC985A" w14:textId="77777777" w:rsidR="001339D1" w:rsidRPr="001339D1" w:rsidRDefault="001339D1" w:rsidP="001339D1">
      <w:pPr>
        <w:ind w:left="-1276" w:firstLine="1276"/>
        <w:rPr>
          <w:szCs w:val="20"/>
        </w:rPr>
      </w:pPr>
      <w:r w:rsidRPr="001339D1">
        <w:rPr>
          <w:b/>
          <w:bCs/>
          <w:szCs w:val="20"/>
        </w:rPr>
        <w:t xml:space="preserve">АЛГОРИТМ СПИСЫВАНИЯ </w:t>
      </w:r>
    </w:p>
    <w:p w14:paraId="482DB02D" w14:textId="77777777" w:rsidR="001339D1" w:rsidRPr="001339D1" w:rsidRDefault="001339D1" w:rsidP="001339D1">
      <w:pPr>
        <w:ind w:left="-1276" w:firstLine="1276"/>
        <w:rPr>
          <w:szCs w:val="20"/>
        </w:rPr>
      </w:pPr>
      <w:r w:rsidRPr="001339D1">
        <w:rPr>
          <w:b/>
          <w:bCs/>
          <w:szCs w:val="20"/>
        </w:rPr>
        <w:t xml:space="preserve">1. </w:t>
      </w:r>
      <w:r w:rsidRPr="001339D1">
        <w:rPr>
          <w:szCs w:val="20"/>
        </w:rPr>
        <w:t xml:space="preserve">Прочитай предложение, чтобы понять и запомнить его (орфоэпическое чтение). </w:t>
      </w:r>
    </w:p>
    <w:p w14:paraId="1BCC9560" w14:textId="77777777" w:rsidR="001339D1" w:rsidRPr="001339D1" w:rsidRDefault="001339D1" w:rsidP="001339D1">
      <w:pPr>
        <w:ind w:left="-1276" w:firstLine="1276"/>
        <w:rPr>
          <w:szCs w:val="20"/>
        </w:rPr>
      </w:pPr>
      <w:r w:rsidRPr="001339D1">
        <w:rPr>
          <w:b/>
          <w:bCs/>
          <w:szCs w:val="20"/>
        </w:rPr>
        <w:t xml:space="preserve">2. </w:t>
      </w:r>
      <w:r w:rsidRPr="001339D1">
        <w:rPr>
          <w:szCs w:val="20"/>
        </w:rPr>
        <w:t xml:space="preserve">Повтори предложение, не глядя в текст, чтобы проверить, запомнил ли ты его. </w:t>
      </w:r>
    </w:p>
    <w:p w14:paraId="128B545A" w14:textId="77777777" w:rsidR="001339D1" w:rsidRPr="001339D1" w:rsidRDefault="001339D1" w:rsidP="001339D1">
      <w:pPr>
        <w:ind w:left="-1276" w:firstLine="1276"/>
        <w:rPr>
          <w:szCs w:val="20"/>
        </w:rPr>
      </w:pPr>
      <w:r w:rsidRPr="001339D1">
        <w:rPr>
          <w:b/>
          <w:bCs/>
          <w:szCs w:val="20"/>
        </w:rPr>
        <w:t xml:space="preserve">3. </w:t>
      </w:r>
      <w:r w:rsidRPr="001339D1">
        <w:rPr>
          <w:szCs w:val="20"/>
        </w:rPr>
        <w:t xml:space="preserve">Выдели орфограммы в списываемом предложении. </w:t>
      </w:r>
    </w:p>
    <w:p w14:paraId="062FB752" w14:textId="77777777" w:rsidR="001339D1" w:rsidRPr="001339D1" w:rsidRDefault="001339D1" w:rsidP="001339D1">
      <w:pPr>
        <w:ind w:left="-1276" w:firstLine="1276"/>
        <w:rPr>
          <w:szCs w:val="20"/>
        </w:rPr>
      </w:pPr>
      <w:r w:rsidRPr="001339D1">
        <w:rPr>
          <w:b/>
          <w:bCs/>
          <w:szCs w:val="20"/>
        </w:rPr>
        <w:t xml:space="preserve">4. </w:t>
      </w:r>
      <w:r w:rsidRPr="001339D1">
        <w:rPr>
          <w:szCs w:val="20"/>
        </w:rPr>
        <w:t xml:space="preserve">Прочитай предложение так, как оно записано, то есть так, как будешь его себе диктовать (орфографическое чтение). </w:t>
      </w:r>
    </w:p>
    <w:p w14:paraId="6F988839" w14:textId="77777777" w:rsidR="001339D1" w:rsidRPr="001339D1" w:rsidRDefault="001339D1" w:rsidP="001339D1">
      <w:pPr>
        <w:ind w:left="-1276" w:firstLine="1276"/>
        <w:rPr>
          <w:szCs w:val="20"/>
        </w:rPr>
      </w:pPr>
      <w:r w:rsidRPr="001339D1">
        <w:rPr>
          <w:b/>
          <w:bCs/>
          <w:szCs w:val="20"/>
        </w:rPr>
        <w:t xml:space="preserve">5. </w:t>
      </w:r>
      <w:r w:rsidRPr="001339D1">
        <w:rPr>
          <w:szCs w:val="20"/>
        </w:rPr>
        <w:t xml:space="preserve">Повтори, глядя в текст, предложение так, как будешь его писать. </w:t>
      </w:r>
    </w:p>
    <w:p w14:paraId="49AEDED4" w14:textId="77777777" w:rsidR="001339D1" w:rsidRPr="001339D1" w:rsidRDefault="001339D1" w:rsidP="001339D1">
      <w:pPr>
        <w:ind w:left="-1276" w:firstLine="1276"/>
        <w:rPr>
          <w:szCs w:val="20"/>
        </w:rPr>
      </w:pPr>
      <w:r w:rsidRPr="001339D1">
        <w:rPr>
          <w:b/>
          <w:bCs/>
          <w:szCs w:val="20"/>
        </w:rPr>
        <w:t xml:space="preserve">6. </w:t>
      </w:r>
      <w:r w:rsidRPr="001339D1">
        <w:rPr>
          <w:szCs w:val="20"/>
        </w:rPr>
        <w:t xml:space="preserve">Пиши, диктуя себе, как проговаривал два последних раза. </w:t>
      </w:r>
    </w:p>
    <w:p w14:paraId="54A7490D" w14:textId="77777777" w:rsidR="001339D1" w:rsidRPr="001339D1" w:rsidRDefault="001339D1" w:rsidP="001339D1">
      <w:pPr>
        <w:ind w:left="-1276" w:firstLine="1276"/>
        <w:rPr>
          <w:szCs w:val="20"/>
        </w:rPr>
      </w:pPr>
      <w:r w:rsidRPr="001339D1">
        <w:rPr>
          <w:b/>
          <w:bCs/>
          <w:szCs w:val="20"/>
        </w:rPr>
        <w:t xml:space="preserve">7. </w:t>
      </w:r>
      <w:r w:rsidRPr="001339D1">
        <w:rPr>
          <w:szCs w:val="20"/>
        </w:rPr>
        <w:t xml:space="preserve">Проверь написанное предложение, отмечая дужками слоги в словах. </w:t>
      </w:r>
    </w:p>
    <w:p w14:paraId="30AA4FFD" w14:textId="77777777" w:rsidR="001339D1" w:rsidRPr="001339D1" w:rsidRDefault="001339D1" w:rsidP="001339D1">
      <w:pPr>
        <w:ind w:left="-1276" w:firstLine="1276"/>
        <w:rPr>
          <w:szCs w:val="20"/>
        </w:rPr>
      </w:pPr>
      <w:r w:rsidRPr="001339D1">
        <w:rPr>
          <w:b/>
          <w:bCs/>
          <w:szCs w:val="20"/>
        </w:rPr>
        <w:t xml:space="preserve">8. </w:t>
      </w:r>
      <w:r w:rsidRPr="001339D1">
        <w:rPr>
          <w:szCs w:val="20"/>
        </w:rPr>
        <w:t xml:space="preserve">Подчеркни орфограммы в словах. </w:t>
      </w:r>
    </w:p>
    <w:p w14:paraId="10CB75B4" w14:textId="77777777" w:rsidR="001339D1" w:rsidRPr="001339D1" w:rsidRDefault="001339D1" w:rsidP="001339D1">
      <w:pPr>
        <w:ind w:left="-1276" w:firstLine="1276"/>
        <w:rPr>
          <w:b/>
          <w:bCs/>
          <w:szCs w:val="20"/>
          <w:u w:val="single"/>
        </w:rPr>
      </w:pPr>
      <w:r w:rsidRPr="001339D1">
        <w:rPr>
          <w:b/>
          <w:bCs/>
          <w:szCs w:val="20"/>
          <w:u w:val="single"/>
        </w:rPr>
        <w:t xml:space="preserve">СЛОВАРНЫЙ ДИКТАНТ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3"/>
        <w:gridCol w:w="3199"/>
        <w:gridCol w:w="3199"/>
      </w:tblGrid>
      <w:tr w:rsidR="001339D1" w:rsidRPr="001339D1" w14:paraId="0E6BBA49" w14:textId="77777777" w:rsidTr="001339D1">
        <w:tc>
          <w:tcPr>
            <w:tcW w:w="3173" w:type="dxa"/>
          </w:tcPr>
          <w:p w14:paraId="686F373B" w14:textId="77777777" w:rsidR="001339D1" w:rsidRPr="001339D1" w:rsidRDefault="001339D1" w:rsidP="001339D1">
            <w:pPr>
              <w:ind w:left="-1276" w:firstLine="1276"/>
              <w:rPr>
                <w:szCs w:val="20"/>
              </w:rPr>
            </w:pPr>
          </w:p>
        </w:tc>
        <w:tc>
          <w:tcPr>
            <w:tcW w:w="3199" w:type="dxa"/>
          </w:tcPr>
          <w:p w14:paraId="0DA6BF28" w14:textId="77777777" w:rsidR="001339D1" w:rsidRPr="001339D1" w:rsidRDefault="001339D1" w:rsidP="001339D1">
            <w:pPr>
              <w:ind w:left="-1276" w:firstLine="1276"/>
              <w:rPr>
                <w:szCs w:val="20"/>
              </w:rPr>
            </w:pPr>
            <w:r w:rsidRPr="001339D1">
              <w:rPr>
                <w:szCs w:val="20"/>
              </w:rPr>
              <w:t>Первое полугодие</w:t>
            </w:r>
          </w:p>
        </w:tc>
        <w:tc>
          <w:tcPr>
            <w:tcW w:w="3199" w:type="dxa"/>
          </w:tcPr>
          <w:p w14:paraId="51002A83" w14:textId="77777777" w:rsidR="001339D1" w:rsidRPr="001339D1" w:rsidRDefault="001339D1" w:rsidP="001339D1">
            <w:pPr>
              <w:ind w:left="-1276" w:firstLine="1276"/>
              <w:rPr>
                <w:szCs w:val="20"/>
              </w:rPr>
            </w:pPr>
            <w:r w:rsidRPr="001339D1">
              <w:rPr>
                <w:szCs w:val="20"/>
              </w:rPr>
              <w:t>Второе полугодие</w:t>
            </w:r>
          </w:p>
        </w:tc>
      </w:tr>
      <w:tr w:rsidR="001339D1" w:rsidRPr="001339D1" w14:paraId="5DDDE201" w14:textId="77777777" w:rsidTr="001339D1">
        <w:tc>
          <w:tcPr>
            <w:tcW w:w="3173" w:type="dxa"/>
          </w:tcPr>
          <w:p w14:paraId="55D63C10" w14:textId="77777777" w:rsidR="001339D1" w:rsidRPr="001339D1" w:rsidRDefault="001339D1" w:rsidP="001339D1">
            <w:pPr>
              <w:ind w:left="-1276" w:firstLine="1276"/>
              <w:rPr>
                <w:szCs w:val="20"/>
              </w:rPr>
            </w:pPr>
            <w:r w:rsidRPr="001339D1">
              <w:rPr>
                <w:szCs w:val="20"/>
              </w:rPr>
              <w:t>1-й класс</w:t>
            </w:r>
          </w:p>
        </w:tc>
        <w:tc>
          <w:tcPr>
            <w:tcW w:w="3199" w:type="dxa"/>
          </w:tcPr>
          <w:p w14:paraId="16CB1ED6" w14:textId="77777777" w:rsidR="001339D1" w:rsidRPr="001339D1" w:rsidRDefault="001339D1" w:rsidP="001339D1">
            <w:pPr>
              <w:ind w:left="-1276" w:firstLine="1276"/>
              <w:rPr>
                <w:szCs w:val="20"/>
              </w:rPr>
            </w:pPr>
            <w:r w:rsidRPr="001339D1">
              <w:rPr>
                <w:szCs w:val="20"/>
              </w:rPr>
              <w:t>-</w:t>
            </w:r>
          </w:p>
        </w:tc>
        <w:tc>
          <w:tcPr>
            <w:tcW w:w="3199" w:type="dxa"/>
          </w:tcPr>
          <w:p w14:paraId="096AB63C" w14:textId="77777777" w:rsidR="001339D1" w:rsidRPr="001339D1" w:rsidRDefault="001339D1" w:rsidP="001339D1">
            <w:pPr>
              <w:ind w:left="-1276" w:firstLine="1276"/>
              <w:rPr>
                <w:szCs w:val="20"/>
              </w:rPr>
            </w:pPr>
            <w:r w:rsidRPr="001339D1">
              <w:rPr>
                <w:szCs w:val="20"/>
              </w:rPr>
              <w:t>5-6 слов</w:t>
            </w:r>
          </w:p>
        </w:tc>
      </w:tr>
      <w:tr w:rsidR="001339D1" w:rsidRPr="001339D1" w14:paraId="15A2033F" w14:textId="77777777" w:rsidTr="001339D1">
        <w:tc>
          <w:tcPr>
            <w:tcW w:w="3173" w:type="dxa"/>
          </w:tcPr>
          <w:p w14:paraId="243421C6" w14:textId="77777777" w:rsidR="001339D1" w:rsidRPr="001339D1" w:rsidRDefault="001339D1" w:rsidP="001339D1">
            <w:pPr>
              <w:ind w:left="-1276" w:firstLine="1276"/>
              <w:rPr>
                <w:szCs w:val="20"/>
              </w:rPr>
            </w:pPr>
            <w:r w:rsidRPr="001339D1">
              <w:rPr>
                <w:szCs w:val="20"/>
              </w:rPr>
              <w:t>2-й класс</w:t>
            </w:r>
          </w:p>
        </w:tc>
        <w:tc>
          <w:tcPr>
            <w:tcW w:w="3199" w:type="dxa"/>
          </w:tcPr>
          <w:p w14:paraId="7F00617F" w14:textId="77777777" w:rsidR="001339D1" w:rsidRPr="001339D1" w:rsidRDefault="001339D1" w:rsidP="001339D1">
            <w:pPr>
              <w:ind w:left="-1276" w:firstLine="1276"/>
              <w:rPr>
                <w:szCs w:val="20"/>
              </w:rPr>
            </w:pPr>
            <w:r w:rsidRPr="001339D1">
              <w:rPr>
                <w:szCs w:val="20"/>
              </w:rPr>
              <w:t>8-10 слов</w:t>
            </w:r>
          </w:p>
        </w:tc>
        <w:tc>
          <w:tcPr>
            <w:tcW w:w="3199" w:type="dxa"/>
          </w:tcPr>
          <w:p w14:paraId="4CA94AA9" w14:textId="77777777" w:rsidR="001339D1" w:rsidRPr="001339D1" w:rsidRDefault="001339D1" w:rsidP="001339D1">
            <w:pPr>
              <w:ind w:left="-1276" w:firstLine="1276"/>
              <w:rPr>
                <w:szCs w:val="20"/>
              </w:rPr>
            </w:pPr>
            <w:r w:rsidRPr="001339D1">
              <w:rPr>
                <w:szCs w:val="20"/>
              </w:rPr>
              <w:t>10-12 слов</w:t>
            </w:r>
          </w:p>
        </w:tc>
      </w:tr>
      <w:tr w:rsidR="001339D1" w:rsidRPr="001339D1" w14:paraId="7EBD47A4" w14:textId="77777777" w:rsidTr="001339D1">
        <w:tc>
          <w:tcPr>
            <w:tcW w:w="3173" w:type="dxa"/>
          </w:tcPr>
          <w:p w14:paraId="0363572A" w14:textId="77777777" w:rsidR="001339D1" w:rsidRPr="001339D1" w:rsidRDefault="001339D1" w:rsidP="001339D1">
            <w:pPr>
              <w:ind w:left="-1276" w:firstLine="1276"/>
              <w:rPr>
                <w:szCs w:val="20"/>
              </w:rPr>
            </w:pPr>
            <w:r w:rsidRPr="001339D1">
              <w:rPr>
                <w:szCs w:val="20"/>
              </w:rPr>
              <w:t>3-й класс</w:t>
            </w:r>
          </w:p>
        </w:tc>
        <w:tc>
          <w:tcPr>
            <w:tcW w:w="3199" w:type="dxa"/>
          </w:tcPr>
          <w:p w14:paraId="1513A07B" w14:textId="77777777" w:rsidR="001339D1" w:rsidRPr="001339D1" w:rsidRDefault="001339D1" w:rsidP="001339D1">
            <w:pPr>
              <w:ind w:left="-1276" w:firstLine="1276"/>
              <w:rPr>
                <w:szCs w:val="20"/>
              </w:rPr>
            </w:pPr>
            <w:r w:rsidRPr="001339D1">
              <w:rPr>
                <w:szCs w:val="20"/>
              </w:rPr>
              <w:t>10-12 слов</w:t>
            </w:r>
          </w:p>
        </w:tc>
        <w:tc>
          <w:tcPr>
            <w:tcW w:w="3199" w:type="dxa"/>
          </w:tcPr>
          <w:p w14:paraId="2D004755" w14:textId="77777777" w:rsidR="001339D1" w:rsidRPr="001339D1" w:rsidRDefault="001339D1" w:rsidP="001339D1">
            <w:pPr>
              <w:ind w:left="-1276" w:firstLine="1276"/>
              <w:rPr>
                <w:szCs w:val="20"/>
              </w:rPr>
            </w:pPr>
            <w:r w:rsidRPr="001339D1">
              <w:rPr>
                <w:szCs w:val="20"/>
              </w:rPr>
              <w:t>12-15 слов</w:t>
            </w:r>
          </w:p>
        </w:tc>
      </w:tr>
      <w:tr w:rsidR="001339D1" w:rsidRPr="001339D1" w14:paraId="782A2D49" w14:textId="77777777" w:rsidTr="001339D1">
        <w:tc>
          <w:tcPr>
            <w:tcW w:w="3173" w:type="dxa"/>
          </w:tcPr>
          <w:p w14:paraId="3E724E85" w14:textId="77777777" w:rsidR="001339D1" w:rsidRPr="001339D1" w:rsidRDefault="001339D1" w:rsidP="001339D1">
            <w:pPr>
              <w:ind w:left="-1276" w:firstLine="1276"/>
              <w:rPr>
                <w:szCs w:val="20"/>
              </w:rPr>
            </w:pPr>
            <w:r w:rsidRPr="001339D1">
              <w:rPr>
                <w:szCs w:val="20"/>
              </w:rPr>
              <w:t>4-й класс</w:t>
            </w:r>
          </w:p>
        </w:tc>
        <w:tc>
          <w:tcPr>
            <w:tcW w:w="3199" w:type="dxa"/>
          </w:tcPr>
          <w:p w14:paraId="423B2C8B" w14:textId="77777777" w:rsidR="001339D1" w:rsidRPr="001339D1" w:rsidRDefault="001339D1" w:rsidP="001339D1">
            <w:pPr>
              <w:ind w:left="-1276" w:firstLine="1276"/>
              <w:rPr>
                <w:szCs w:val="20"/>
              </w:rPr>
            </w:pPr>
            <w:r w:rsidRPr="001339D1">
              <w:rPr>
                <w:szCs w:val="20"/>
              </w:rPr>
              <w:t>12-15 слов</w:t>
            </w:r>
          </w:p>
        </w:tc>
        <w:tc>
          <w:tcPr>
            <w:tcW w:w="3199" w:type="dxa"/>
          </w:tcPr>
          <w:p w14:paraId="73289D5F" w14:textId="77777777" w:rsidR="001339D1" w:rsidRPr="001339D1" w:rsidRDefault="001339D1" w:rsidP="001339D1">
            <w:pPr>
              <w:ind w:left="-1276" w:firstLine="1276"/>
              <w:rPr>
                <w:szCs w:val="20"/>
              </w:rPr>
            </w:pPr>
            <w:r w:rsidRPr="001339D1">
              <w:rPr>
                <w:szCs w:val="20"/>
              </w:rPr>
              <w:t>15-18 слов</w:t>
            </w:r>
          </w:p>
        </w:tc>
      </w:tr>
    </w:tbl>
    <w:p w14:paraId="05183964" w14:textId="77777777" w:rsidR="001339D1" w:rsidRPr="001339D1" w:rsidRDefault="001339D1" w:rsidP="001339D1">
      <w:pPr>
        <w:ind w:left="-1276" w:firstLine="1276"/>
        <w:rPr>
          <w:b/>
          <w:bCs/>
          <w:color w:val="000000"/>
          <w:szCs w:val="20"/>
        </w:rPr>
      </w:pPr>
    </w:p>
    <w:p w14:paraId="0D5E6C26" w14:textId="77777777" w:rsidR="001339D1" w:rsidRPr="001339D1" w:rsidRDefault="001339D1" w:rsidP="001339D1">
      <w:pPr>
        <w:ind w:left="-1276" w:firstLine="1276"/>
        <w:rPr>
          <w:b/>
          <w:bCs/>
          <w:color w:val="000000"/>
          <w:szCs w:val="20"/>
        </w:rPr>
      </w:pPr>
    </w:p>
    <w:p w14:paraId="7A67B7D5" w14:textId="77777777" w:rsidR="001339D1" w:rsidRPr="001339D1" w:rsidRDefault="001339D1" w:rsidP="001339D1">
      <w:pPr>
        <w:ind w:left="-1276" w:firstLine="1276"/>
        <w:rPr>
          <w:color w:val="000000"/>
          <w:szCs w:val="20"/>
        </w:rPr>
      </w:pPr>
      <w:r w:rsidRPr="001339D1">
        <w:rPr>
          <w:b/>
          <w:bCs/>
          <w:color w:val="000000"/>
          <w:szCs w:val="20"/>
        </w:rPr>
        <w:t xml:space="preserve">Словарные диктанты </w:t>
      </w:r>
    </w:p>
    <w:p w14:paraId="780451E6" w14:textId="77777777" w:rsidR="001339D1" w:rsidRPr="001339D1" w:rsidRDefault="001339D1" w:rsidP="001339D1">
      <w:pPr>
        <w:ind w:left="-1276" w:firstLine="1276"/>
        <w:rPr>
          <w:szCs w:val="20"/>
        </w:rPr>
      </w:pPr>
      <w:r w:rsidRPr="001339D1">
        <w:rPr>
          <w:szCs w:val="20"/>
        </w:rPr>
        <w:tab/>
        <w:t>Содержание словарных диктантов составляют слова, правописание которых не регулируется прав</w:t>
      </w:r>
      <w:r w:rsidRPr="001339D1">
        <w:rPr>
          <w:szCs w:val="20"/>
        </w:rPr>
        <w:t>и</w:t>
      </w:r>
      <w:r w:rsidRPr="001339D1">
        <w:rPr>
          <w:szCs w:val="20"/>
        </w:rPr>
        <w:t xml:space="preserve">лами. Словарный диктант проводится 1-2 раза в  месяцс целью осуществления текущего контроля. </w:t>
      </w:r>
    </w:p>
    <w:p w14:paraId="58C6D792" w14:textId="77777777" w:rsidR="001339D1" w:rsidRPr="001339D1" w:rsidRDefault="001339D1" w:rsidP="001339D1">
      <w:pPr>
        <w:ind w:left="-1276" w:firstLine="1276"/>
        <w:rPr>
          <w:b/>
          <w:bCs/>
          <w:szCs w:val="20"/>
        </w:rPr>
      </w:pPr>
    </w:p>
    <w:p w14:paraId="5F48CEFC" w14:textId="77777777" w:rsidR="001339D1" w:rsidRPr="001339D1" w:rsidRDefault="001339D1" w:rsidP="001339D1">
      <w:pPr>
        <w:ind w:left="-1276" w:firstLine="1276"/>
        <w:rPr>
          <w:szCs w:val="20"/>
        </w:rPr>
      </w:pPr>
      <w:r w:rsidRPr="001339D1">
        <w:rPr>
          <w:b/>
          <w:bCs/>
          <w:szCs w:val="20"/>
        </w:rPr>
        <w:t>Оценки</w:t>
      </w:r>
      <w:r w:rsidRPr="001339D1">
        <w:rPr>
          <w:szCs w:val="20"/>
        </w:rPr>
        <w:t xml:space="preserve">: </w:t>
      </w:r>
    </w:p>
    <w:p w14:paraId="07397650" w14:textId="77777777" w:rsidR="001339D1" w:rsidRPr="001339D1" w:rsidRDefault="001339D1" w:rsidP="001339D1">
      <w:pPr>
        <w:ind w:left="-1276" w:firstLine="1276"/>
        <w:rPr>
          <w:szCs w:val="20"/>
        </w:rPr>
      </w:pPr>
      <w:r w:rsidRPr="001339D1">
        <w:rPr>
          <w:b/>
          <w:bCs/>
          <w:szCs w:val="20"/>
        </w:rPr>
        <w:t xml:space="preserve">«5» </w:t>
      </w:r>
      <w:r w:rsidRPr="001339D1">
        <w:rPr>
          <w:szCs w:val="20"/>
        </w:rPr>
        <w:t xml:space="preserve">– без ошибок. </w:t>
      </w:r>
    </w:p>
    <w:p w14:paraId="427C8998" w14:textId="77777777" w:rsidR="001339D1" w:rsidRPr="001339D1" w:rsidRDefault="001339D1" w:rsidP="001339D1">
      <w:pPr>
        <w:ind w:left="-1276" w:firstLine="1276"/>
        <w:rPr>
          <w:szCs w:val="20"/>
        </w:rPr>
      </w:pPr>
      <w:r w:rsidRPr="001339D1">
        <w:rPr>
          <w:b/>
          <w:bCs/>
          <w:szCs w:val="20"/>
        </w:rPr>
        <w:t xml:space="preserve">«4» </w:t>
      </w:r>
      <w:r w:rsidRPr="001339D1">
        <w:rPr>
          <w:szCs w:val="20"/>
        </w:rPr>
        <w:t xml:space="preserve">– 1 ошибка и 1 исправление. </w:t>
      </w:r>
    </w:p>
    <w:p w14:paraId="3EB75E57" w14:textId="77777777" w:rsidR="001339D1" w:rsidRPr="001339D1" w:rsidRDefault="001339D1" w:rsidP="001339D1">
      <w:pPr>
        <w:ind w:left="-1276" w:firstLine="1276"/>
        <w:rPr>
          <w:szCs w:val="20"/>
        </w:rPr>
      </w:pPr>
      <w:r w:rsidRPr="001339D1">
        <w:rPr>
          <w:b/>
          <w:bCs/>
          <w:szCs w:val="20"/>
        </w:rPr>
        <w:t xml:space="preserve">«3» </w:t>
      </w:r>
      <w:r w:rsidRPr="001339D1">
        <w:rPr>
          <w:szCs w:val="20"/>
        </w:rPr>
        <w:t xml:space="preserve">– 2 ошибки и 1 исправление. </w:t>
      </w:r>
    </w:p>
    <w:p w14:paraId="1BAB0C72" w14:textId="77777777" w:rsidR="001339D1" w:rsidRPr="001339D1" w:rsidRDefault="001339D1" w:rsidP="001339D1">
      <w:pPr>
        <w:ind w:left="-1276" w:firstLine="1276"/>
        <w:rPr>
          <w:szCs w:val="20"/>
        </w:rPr>
      </w:pPr>
      <w:r w:rsidRPr="001339D1">
        <w:rPr>
          <w:b/>
          <w:bCs/>
          <w:szCs w:val="20"/>
        </w:rPr>
        <w:t xml:space="preserve">«2» </w:t>
      </w:r>
      <w:r w:rsidRPr="001339D1">
        <w:rPr>
          <w:szCs w:val="20"/>
        </w:rPr>
        <w:t xml:space="preserve">– 3–5 ошибок. </w:t>
      </w:r>
    </w:p>
    <w:p w14:paraId="0C0926EB" w14:textId="77777777" w:rsidR="001339D1" w:rsidRPr="001339D1" w:rsidRDefault="001339D1" w:rsidP="001339D1">
      <w:pPr>
        <w:ind w:left="-1276" w:firstLine="1276"/>
        <w:rPr>
          <w:b/>
          <w:bCs/>
          <w:color w:val="000000"/>
          <w:szCs w:val="20"/>
        </w:rPr>
      </w:pPr>
    </w:p>
    <w:p w14:paraId="5626AD02" w14:textId="77777777" w:rsidR="001339D1" w:rsidRPr="001339D1" w:rsidRDefault="001339D1" w:rsidP="001339D1">
      <w:pPr>
        <w:ind w:left="-1276" w:firstLine="1276"/>
        <w:rPr>
          <w:color w:val="000000"/>
          <w:szCs w:val="20"/>
        </w:rPr>
      </w:pPr>
      <w:r w:rsidRPr="001339D1">
        <w:rPr>
          <w:b/>
          <w:bCs/>
          <w:color w:val="000000"/>
          <w:szCs w:val="20"/>
        </w:rPr>
        <w:t xml:space="preserve">Критерии оценки работ творческого характера. </w:t>
      </w:r>
    </w:p>
    <w:p w14:paraId="24C802F0" w14:textId="77777777" w:rsidR="001339D1" w:rsidRPr="001339D1" w:rsidRDefault="001339D1" w:rsidP="001339D1">
      <w:pPr>
        <w:ind w:left="-1276" w:firstLine="1276"/>
        <w:rPr>
          <w:color w:val="000000"/>
          <w:szCs w:val="20"/>
        </w:rPr>
      </w:pPr>
      <w:r w:rsidRPr="001339D1">
        <w:rPr>
          <w:color w:val="000000"/>
          <w:szCs w:val="20"/>
        </w:rPr>
        <w:t> </w:t>
      </w:r>
      <w:r w:rsidRPr="001339D1">
        <w:rPr>
          <w:color w:val="000000"/>
          <w:szCs w:val="20"/>
        </w:rPr>
        <w:tab/>
        <w:t xml:space="preserve">К работам творческого характера относятся изложения, сочинения, рассказы по картинкам, личному опыту и т.д. на начальной  ступени школы все творческие работы носят обучающий характер, поэтому отрицательная оценка за них не  </w:t>
      </w:r>
      <w:proofErr w:type="gramStart"/>
      <w:r w:rsidRPr="001339D1">
        <w:rPr>
          <w:color w:val="000000"/>
          <w:szCs w:val="20"/>
        </w:rPr>
        <w:t>выставляются</w:t>
      </w:r>
      <w:proofErr w:type="gramEnd"/>
      <w:r w:rsidRPr="001339D1">
        <w:rPr>
          <w:color w:val="000000"/>
          <w:szCs w:val="20"/>
        </w:rPr>
        <w:t xml:space="preserve"> и в классный журнал не заносится.</w:t>
      </w:r>
    </w:p>
    <w:p w14:paraId="28258988" w14:textId="77777777" w:rsidR="001339D1" w:rsidRPr="001339D1" w:rsidRDefault="001339D1" w:rsidP="001339D1">
      <w:pPr>
        <w:ind w:left="-1276" w:firstLine="1276"/>
        <w:rPr>
          <w:color w:val="000000"/>
          <w:szCs w:val="20"/>
        </w:rPr>
      </w:pPr>
      <w:r w:rsidRPr="001339D1">
        <w:rPr>
          <w:color w:val="000000"/>
          <w:szCs w:val="20"/>
        </w:rPr>
        <w:tab/>
        <w:t>Во втором и третьем классах за обучающие изложения и сочинения выставляется одна отметка – за содержание.</w:t>
      </w:r>
    </w:p>
    <w:p w14:paraId="4319DFCD" w14:textId="77777777" w:rsidR="001339D1" w:rsidRPr="001339D1" w:rsidRDefault="001339D1" w:rsidP="001339D1">
      <w:pPr>
        <w:ind w:left="-1276" w:firstLine="1276"/>
        <w:rPr>
          <w:color w:val="000000"/>
          <w:szCs w:val="20"/>
        </w:rPr>
      </w:pPr>
      <w:r w:rsidRPr="001339D1">
        <w:rPr>
          <w:color w:val="000000"/>
          <w:szCs w:val="20"/>
        </w:rPr>
        <w:tab/>
        <w:t xml:space="preserve">В третьем классе проводится 1 контрольное изложение за учебный год, в четвертом – 2 </w:t>
      </w:r>
      <w:proofErr w:type="gramStart"/>
      <w:r w:rsidRPr="001339D1">
        <w:rPr>
          <w:color w:val="000000"/>
          <w:szCs w:val="20"/>
        </w:rPr>
        <w:t>контрольных</w:t>
      </w:r>
      <w:proofErr w:type="gramEnd"/>
      <w:r w:rsidRPr="001339D1">
        <w:rPr>
          <w:color w:val="000000"/>
          <w:szCs w:val="20"/>
        </w:rPr>
        <w:t xml:space="preserve"> изложения за год. Оценки за контрольные изложения выставляются через дробную черту – за содержание и грамматику. В четвертом классе за обучающие и контрольные изложения в журнал выставляются обе оценки: через дробь в одну клетку.   </w:t>
      </w:r>
    </w:p>
    <w:p w14:paraId="52AB9A8E" w14:textId="77777777" w:rsidR="001339D1" w:rsidRPr="001339D1" w:rsidRDefault="001339D1" w:rsidP="001339D1">
      <w:pPr>
        <w:ind w:left="-1276" w:firstLine="1276"/>
        <w:rPr>
          <w:b/>
          <w:bCs/>
          <w:color w:val="000000"/>
          <w:szCs w:val="20"/>
        </w:rPr>
      </w:pPr>
    </w:p>
    <w:p w14:paraId="1C5526AF" w14:textId="77777777" w:rsidR="001339D1" w:rsidRPr="001339D1" w:rsidRDefault="001339D1" w:rsidP="001339D1">
      <w:pPr>
        <w:ind w:left="-1276" w:firstLine="1276"/>
        <w:rPr>
          <w:b/>
          <w:bCs/>
          <w:szCs w:val="20"/>
          <w:u w:val="single"/>
        </w:rPr>
      </w:pPr>
      <w:r w:rsidRPr="001339D1">
        <w:rPr>
          <w:color w:val="000000"/>
          <w:szCs w:val="20"/>
        </w:rPr>
        <w:t>   </w:t>
      </w:r>
      <w:r w:rsidRPr="001339D1">
        <w:rPr>
          <w:b/>
          <w:bCs/>
          <w:szCs w:val="20"/>
          <w:u w:val="single"/>
        </w:rPr>
        <w:t xml:space="preserve">ИЗЛОЖЕНИЕ </w:t>
      </w:r>
    </w:p>
    <w:p w14:paraId="09B9CD09" w14:textId="77777777" w:rsidR="001339D1" w:rsidRPr="001339D1" w:rsidRDefault="001339D1" w:rsidP="001339D1">
      <w:pPr>
        <w:ind w:left="-1276" w:firstLine="1276"/>
        <w:rPr>
          <w:bCs/>
          <w:szCs w:val="20"/>
        </w:rPr>
      </w:pPr>
      <w:r w:rsidRPr="001339D1">
        <w:rPr>
          <w:bCs/>
          <w:szCs w:val="20"/>
        </w:rPr>
        <w:t>Изложение проверяет, как идет формирование навыка письменной речи; умения понимать и передавать о</w:t>
      </w:r>
      <w:r w:rsidRPr="001339D1">
        <w:rPr>
          <w:bCs/>
          <w:szCs w:val="20"/>
        </w:rPr>
        <w:t>с</w:t>
      </w:r>
      <w:r w:rsidRPr="001339D1">
        <w:rPr>
          <w:bCs/>
          <w:szCs w:val="20"/>
        </w:rPr>
        <w:t>новное содержание текста без пропусков существенных моментов; умение организовывать письменный пересказ, соблюдая правила родного языка.</w:t>
      </w:r>
    </w:p>
    <w:p w14:paraId="37FB945B" w14:textId="77777777" w:rsidR="001339D1" w:rsidRPr="001339D1" w:rsidRDefault="001339D1" w:rsidP="001339D1">
      <w:pPr>
        <w:ind w:left="-1276" w:firstLine="1276"/>
        <w:rPr>
          <w:szCs w:val="20"/>
        </w:rPr>
      </w:pPr>
      <w:r w:rsidRPr="001339D1">
        <w:rPr>
          <w:bCs/>
          <w:szCs w:val="20"/>
        </w:rPr>
        <w:lastRenderedPageBreak/>
        <w:t>Тексты для 2-3 классов, предназначенные для изложения и сочинения, соответственно увеличиваются на 15-20 слов для каждого класса; тексты для 4 класса – до 25-30 слов.</w:t>
      </w:r>
    </w:p>
    <w:p w14:paraId="497748D7" w14:textId="77777777" w:rsidR="001339D1" w:rsidRPr="001339D1" w:rsidRDefault="001339D1" w:rsidP="001339D1">
      <w:pPr>
        <w:ind w:left="-1276" w:firstLine="1276"/>
        <w:rPr>
          <w:szCs w:val="20"/>
        </w:rPr>
      </w:pPr>
      <w:r w:rsidRPr="001339D1">
        <w:rPr>
          <w:b/>
          <w:bCs/>
          <w:szCs w:val="20"/>
        </w:rPr>
        <w:t xml:space="preserve">«5» </w:t>
      </w:r>
      <w:r w:rsidRPr="001339D1">
        <w:rPr>
          <w:szCs w:val="20"/>
        </w:rPr>
        <w:t xml:space="preserve">– правильно и последовательно воспроизведен авторский текст, нет речевых и орфографических ошибок, допущено 1–2 исправления. </w:t>
      </w:r>
    </w:p>
    <w:p w14:paraId="00323B86" w14:textId="77777777" w:rsidR="001339D1" w:rsidRPr="001339D1" w:rsidRDefault="001339D1" w:rsidP="001339D1">
      <w:pPr>
        <w:ind w:left="-1276" w:firstLine="1276"/>
        <w:rPr>
          <w:szCs w:val="20"/>
        </w:rPr>
      </w:pPr>
      <w:r w:rsidRPr="001339D1">
        <w:rPr>
          <w:b/>
          <w:bCs/>
          <w:szCs w:val="20"/>
        </w:rPr>
        <w:t xml:space="preserve">«4» </w:t>
      </w:r>
      <w:r w:rsidRPr="001339D1">
        <w:rPr>
          <w:szCs w:val="20"/>
        </w:rPr>
        <w:t xml:space="preserve">– незначительно нарушена последовательность изложения мыслей, имеются единичные (1–2) фактические и речевые неточности, 1–2 орфографические ошибки,1–2 исправления. </w:t>
      </w:r>
    </w:p>
    <w:p w14:paraId="222227DF" w14:textId="77777777" w:rsidR="001339D1" w:rsidRPr="001339D1" w:rsidRDefault="001339D1" w:rsidP="001339D1">
      <w:pPr>
        <w:ind w:left="-1276" w:firstLine="1276"/>
        <w:rPr>
          <w:szCs w:val="20"/>
        </w:rPr>
      </w:pPr>
      <w:r w:rsidRPr="001339D1">
        <w:rPr>
          <w:b/>
          <w:bCs/>
          <w:szCs w:val="20"/>
        </w:rPr>
        <w:t xml:space="preserve">«3» </w:t>
      </w:r>
      <w:r w:rsidRPr="001339D1">
        <w:rPr>
          <w:szCs w:val="20"/>
        </w:rPr>
        <w:t>– имеются некоторые отступления от авторского текста, допущены отдельные нарушения в последов</w:t>
      </w:r>
      <w:r w:rsidRPr="001339D1">
        <w:rPr>
          <w:szCs w:val="20"/>
        </w:rPr>
        <w:t>а</w:t>
      </w:r>
      <w:r w:rsidRPr="001339D1">
        <w:rPr>
          <w:szCs w:val="20"/>
        </w:rPr>
        <w:t xml:space="preserve">тельности изложения мыслей, в построении 2–3 предложений, беден словарь, 3–6 орфографических ошибки и 1–2 исправления. </w:t>
      </w:r>
    </w:p>
    <w:p w14:paraId="13606597" w14:textId="77777777" w:rsidR="001339D1" w:rsidRPr="001339D1" w:rsidRDefault="001339D1" w:rsidP="001339D1">
      <w:pPr>
        <w:ind w:left="-1276" w:firstLine="1276"/>
        <w:rPr>
          <w:szCs w:val="20"/>
        </w:rPr>
      </w:pPr>
      <w:r w:rsidRPr="001339D1">
        <w:rPr>
          <w:b/>
          <w:bCs/>
          <w:szCs w:val="20"/>
        </w:rPr>
        <w:t xml:space="preserve">«2» </w:t>
      </w:r>
      <w:r w:rsidRPr="001339D1">
        <w:rPr>
          <w:szCs w:val="20"/>
        </w:rPr>
        <w:t xml:space="preserve">– имеются значительные отступления от авторского текста,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 </w:t>
      </w:r>
    </w:p>
    <w:p w14:paraId="74260FF8" w14:textId="77777777" w:rsidR="001339D1" w:rsidRPr="001339D1" w:rsidRDefault="001339D1" w:rsidP="001339D1">
      <w:pPr>
        <w:ind w:left="-1276" w:firstLine="1276"/>
        <w:rPr>
          <w:szCs w:val="20"/>
        </w:rPr>
      </w:pPr>
      <w:r w:rsidRPr="001339D1">
        <w:rPr>
          <w:b/>
          <w:bCs/>
          <w:szCs w:val="20"/>
          <w:u w:val="single"/>
        </w:rPr>
        <w:t xml:space="preserve">СОЧИНЕНИЕ </w:t>
      </w:r>
    </w:p>
    <w:p w14:paraId="733F8D2F" w14:textId="77777777" w:rsidR="001339D1" w:rsidRPr="001339D1" w:rsidRDefault="001339D1" w:rsidP="001339D1">
      <w:pPr>
        <w:ind w:left="-1276" w:firstLine="1276"/>
        <w:rPr>
          <w:szCs w:val="20"/>
        </w:rPr>
      </w:pPr>
      <w:r w:rsidRPr="001339D1">
        <w:rPr>
          <w:b/>
          <w:bCs/>
          <w:szCs w:val="20"/>
        </w:rPr>
        <w:t xml:space="preserve">«5» </w:t>
      </w:r>
      <w:r w:rsidRPr="001339D1">
        <w:rPr>
          <w:szCs w:val="20"/>
        </w:rPr>
        <w:t>– логически последовательно раскрыта тема, нет речевых и орфографических ошибок, допущено 1–2 и</w:t>
      </w:r>
      <w:r w:rsidRPr="001339D1">
        <w:rPr>
          <w:szCs w:val="20"/>
        </w:rPr>
        <w:t>с</w:t>
      </w:r>
      <w:r w:rsidRPr="001339D1">
        <w:rPr>
          <w:szCs w:val="20"/>
        </w:rPr>
        <w:t xml:space="preserve">правления. </w:t>
      </w:r>
    </w:p>
    <w:p w14:paraId="68183A16" w14:textId="77777777" w:rsidR="001339D1" w:rsidRPr="001339D1" w:rsidRDefault="001339D1" w:rsidP="001339D1">
      <w:pPr>
        <w:ind w:left="-1276" w:firstLine="1276"/>
        <w:rPr>
          <w:szCs w:val="20"/>
        </w:rPr>
      </w:pPr>
      <w:r w:rsidRPr="001339D1">
        <w:rPr>
          <w:b/>
          <w:bCs/>
          <w:szCs w:val="20"/>
        </w:rPr>
        <w:t xml:space="preserve">«4» </w:t>
      </w:r>
      <w:r w:rsidRPr="001339D1">
        <w:rPr>
          <w:szCs w:val="20"/>
        </w:rPr>
        <w:t xml:space="preserve">– незначительно нарушена последовательность изложения мыслей, имеются единичные (1–2) фактические и речевые неточности, 1–2 орфографические ошибки,1–2 исправления. </w:t>
      </w:r>
    </w:p>
    <w:p w14:paraId="04793B22" w14:textId="77777777" w:rsidR="001339D1" w:rsidRPr="001339D1" w:rsidRDefault="001339D1" w:rsidP="001339D1">
      <w:pPr>
        <w:ind w:left="-1276" w:firstLine="1276"/>
        <w:rPr>
          <w:szCs w:val="20"/>
        </w:rPr>
      </w:pPr>
      <w:r w:rsidRPr="001339D1">
        <w:rPr>
          <w:b/>
          <w:bCs/>
          <w:szCs w:val="20"/>
        </w:rPr>
        <w:t xml:space="preserve">«3» </w:t>
      </w:r>
      <w:r w:rsidRPr="001339D1">
        <w:rPr>
          <w:szCs w:val="20"/>
        </w:rPr>
        <w:t>– имеются некоторые отступления от темы, допущены отдельные нарушения в последовательности изл</w:t>
      </w:r>
      <w:r w:rsidRPr="001339D1">
        <w:rPr>
          <w:szCs w:val="20"/>
        </w:rPr>
        <w:t>о</w:t>
      </w:r>
      <w:r w:rsidRPr="001339D1">
        <w:rPr>
          <w:szCs w:val="20"/>
        </w:rPr>
        <w:t xml:space="preserve">жения мыслей, в построении 2–3 предложений, беден словарь, 3–6 орфографических ошибки и 1–2 исправления. </w:t>
      </w:r>
    </w:p>
    <w:p w14:paraId="39DE325C" w14:textId="77777777" w:rsidR="001339D1" w:rsidRPr="001339D1" w:rsidRDefault="001339D1" w:rsidP="001339D1">
      <w:pPr>
        <w:ind w:left="-1276" w:firstLine="1276"/>
        <w:rPr>
          <w:szCs w:val="20"/>
        </w:rPr>
      </w:pPr>
      <w:r w:rsidRPr="001339D1">
        <w:rPr>
          <w:b/>
          <w:bCs/>
          <w:szCs w:val="20"/>
        </w:rPr>
        <w:t xml:space="preserve">«2» </w:t>
      </w:r>
      <w:r w:rsidRPr="001339D1">
        <w:rPr>
          <w:szCs w:val="20"/>
        </w:rPr>
        <w:t xml:space="preserve">– имеются значительные отступления от темы,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 </w:t>
      </w:r>
    </w:p>
    <w:p w14:paraId="1C3ED74E" w14:textId="77777777" w:rsidR="001339D1" w:rsidRPr="001339D1" w:rsidRDefault="001339D1" w:rsidP="001339D1">
      <w:pPr>
        <w:ind w:left="-1276" w:firstLine="1276"/>
        <w:rPr>
          <w:color w:val="000000"/>
          <w:szCs w:val="20"/>
        </w:rPr>
      </w:pPr>
      <w:r w:rsidRPr="001339D1">
        <w:rPr>
          <w:b/>
          <w:bCs/>
          <w:color w:val="000000"/>
          <w:szCs w:val="20"/>
        </w:rPr>
        <w:t xml:space="preserve">Примечание: </w:t>
      </w:r>
      <w:r w:rsidRPr="001339D1">
        <w:rPr>
          <w:color w:val="000000"/>
          <w:szCs w:val="20"/>
        </w:rPr>
        <w:t xml:space="preserve">В </w:t>
      </w:r>
      <w:r w:rsidRPr="001339D1">
        <w:rPr>
          <w:color w:val="000000"/>
          <w:spacing w:val="18"/>
          <w:szCs w:val="20"/>
        </w:rPr>
        <w:t>связи</w:t>
      </w:r>
      <w:r w:rsidRPr="001339D1">
        <w:rPr>
          <w:color w:val="000000"/>
          <w:szCs w:val="20"/>
        </w:rPr>
        <w:t xml:space="preserve"> с развитием письменной речи изложение и сочинение носит обучающий характер, а не </w:t>
      </w:r>
      <w:r w:rsidRPr="001339D1">
        <w:rPr>
          <w:color w:val="000000"/>
          <w:spacing w:val="-6"/>
          <w:szCs w:val="20"/>
        </w:rPr>
        <w:t>контролирующий.</w:t>
      </w:r>
    </w:p>
    <w:p w14:paraId="31D683AF" w14:textId="77777777" w:rsidR="001339D1" w:rsidRPr="001339D1" w:rsidRDefault="001339D1" w:rsidP="001339D1">
      <w:pPr>
        <w:ind w:left="-1276" w:firstLine="1276"/>
        <w:rPr>
          <w:color w:val="000000"/>
          <w:szCs w:val="20"/>
        </w:rPr>
      </w:pPr>
      <w:r w:rsidRPr="001339D1">
        <w:rPr>
          <w:color w:val="000000"/>
          <w:spacing w:val="-1"/>
          <w:szCs w:val="20"/>
        </w:rPr>
        <w:t xml:space="preserve">Цель проведения изложения: определить формирование навыков письменной речи, передачу содержания </w:t>
      </w:r>
      <w:r w:rsidRPr="001339D1">
        <w:rPr>
          <w:color w:val="000000"/>
          <w:spacing w:val="-4"/>
          <w:szCs w:val="20"/>
        </w:rPr>
        <w:t>текста, правильное построение предложений, соблюдение синтаксических норм.</w:t>
      </w:r>
    </w:p>
    <w:p w14:paraId="0D869AD5" w14:textId="77777777" w:rsidR="001339D1" w:rsidRPr="001339D1" w:rsidRDefault="001339D1" w:rsidP="001339D1">
      <w:pPr>
        <w:ind w:left="-1276" w:firstLine="1276"/>
        <w:rPr>
          <w:szCs w:val="20"/>
        </w:rPr>
      </w:pPr>
      <w:r w:rsidRPr="001339D1">
        <w:rPr>
          <w:color w:val="000000"/>
          <w:szCs w:val="20"/>
        </w:rPr>
        <w:t> </w:t>
      </w:r>
      <w:r w:rsidRPr="001339D1">
        <w:rPr>
          <w:b/>
          <w:bCs/>
          <w:color w:val="000000"/>
          <w:szCs w:val="20"/>
        </w:rPr>
        <w:t xml:space="preserve">   </w:t>
      </w:r>
      <w:r w:rsidRPr="001339D1">
        <w:rPr>
          <w:b/>
          <w:bCs/>
          <w:szCs w:val="20"/>
        </w:rPr>
        <w:t xml:space="preserve">Примечание </w:t>
      </w:r>
    </w:p>
    <w:p w14:paraId="7FEE9113" w14:textId="77777777" w:rsidR="001339D1" w:rsidRPr="001339D1" w:rsidRDefault="001339D1" w:rsidP="001339D1">
      <w:pPr>
        <w:ind w:left="-1276" w:firstLine="1276"/>
        <w:rPr>
          <w:szCs w:val="20"/>
        </w:rPr>
      </w:pPr>
      <w:r w:rsidRPr="001339D1">
        <w:rPr>
          <w:szCs w:val="20"/>
        </w:rPr>
        <w:t xml:space="preserve">Учитывая, что данный вид работ в начальной школе носит обучающий характер, неудовлетворительные оценки выставляются только за «контрольные» изложения с сочинения. </w:t>
      </w:r>
    </w:p>
    <w:p w14:paraId="7E4092D7" w14:textId="77777777" w:rsidR="001339D1" w:rsidRPr="001339D1" w:rsidRDefault="001339D1" w:rsidP="001339D1">
      <w:pPr>
        <w:ind w:left="-1276" w:firstLine="1276"/>
        <w:rPr>
          <w:szCs w:val="20"/>
        </w:rPr>
      </w:pPr>
    </w:p>
    <w:p w14:paraId="0E4E3593" w14:textId="77777777" w:rsidR="001339D1" w:rsidRPr="001339D1" w:rsidRDefault="001339D1" w:rsidP="001339D1">
      <w:pPr>
        <w:ind w:left="-1276" w:firstLine="1276"/>
        <w:rPr>
          <w:szCs w:val="20"/>
        </w:rPr>
      </w:pPr>
      <w:r w:rsidRPr="001339D1">
        <w:rPr>
          <w:b/>
          <w:bCs/>
          <w:szCs w:val="20"/>
          <w:u w:val="single"/>
        </w:rPr>
        <w:t xml:space="preserve">ОЦЕНКА  ПИСЬМЕННЫХ РАБОТ ПО МАТЕМАТИКЕ в начальных классах. </w:t>
      </w:r>
    </w:p>
    <w:p w14:paraId="6969F86E" w14:textId="77777777" w:rsidR="001339D1" w:rsidRPr="001339D1" w:rsidRDefault="001339D1" w:rsidP="001339D1">
      <w:pPr>
        <w:ind w:left="-1276" w:firstLine="1276"/>
        <w:rPr>
          <w:szCs w:val="20"/>
        </w:rPr>
      </w:pPr>
      <w:r w:rsidRPr="001339D1">
        <w:rPr>
          <w:b/>
          <w:bCs/>
          <w:szCs w:val="20"/>
        </w:rPr>
        <w:t xml:space="preserve">Работа, состоящая из примеров: </w:t>
      </w:r>
    </w:p>
    <w:p w14:paraId="216C7E5C" w14:textId="77777777" w:rsidR="001339D1" w:rsidRPr="001339D1" w:rsidRDefault="001339D1" w:rsidP="001339D1">
      <w:pPr>
        <w:ind w:left="-1276" w:firstLine="1276"/>
        <w:rPr>
          <w:szCs w:val="20"/>
        </w:rPr>
      </w:pPr>
      <w:r w:rsidRPr="001339D1">
        <w:rPr>
          <w:b/>
          <w:bCs/>
          <w:szCs w:val="20"/>
        </w:rPr>
        <w:t xml:space="preserve">«5» </w:t>
      </w:r>
      <w:r w:rsidRPr="001339D1">
        <w:rPr>
          <w:szCs w:val="20"/>
        </w:rPr>
        <w:t xml:space="preserve">– без ошибок. </w:t>
      </w:r>
    </w:p>
    <w:p w14:paraId="5A386690" w14:textId="77777777" w:rsidR="001339D1" w:rsidRPr="001339D1" w:rsidRDefault="001339D1" w:rsidP="001339D1">
      <w:pPr>
        <w:ind w:left="-1276" w:firstLine="1276"/>
        <w:rPr>
          <w:szCs w:val="20"/>
        </w:rPr>
      </w:pPr>
      <w:r w:rsidRPr="001339D1">
        <w:rPr>
          <w:b/>
          <w:bCs/>
          <w:szCs w:val="20"/>
        </w:rPr>
        <w:t xml:space="preserve">«4» </w:t>
      </w:r>
      <w:r w:rsidRPr="001339D1">
        <w:rPr>
          <w:szCs w:val="20"/>
        </w:rPr>
        <w:t xml:space="preserve">–1 </w:t>
      </w:r>
      <w:proofErr w:type="gramStart"/>
      <w:r w:rsidRPr="001339D1">
        <w:rPr>
          <w:szCs w:val="20"/>
        </w:rPr>
        <w:t>грубая</w:t>
      </w:r>
      <w:proofErr w:type="gramEnd"/>
      <w:r w:rsidRPr="001339D1">
        <w:rPr>
          <w:szCs w:val="20"/>
        </w:rPr>
        <w:t xml:space="preserve"> и 1–2 негрубые ошибки. </w:t>
      </w:r>
    </w:p>
    <w:p w14:paraId="40C385AB" w14:textId="77777777" w:rsidR="001339D1" w:rsidRPr="001339D1" w:rsidRDefault="001339D1" w:rsidP="001339D1">
      <w:pPr>
        <w:ind w:left="-1276" w:firstLine="1276"/>
        <w:rPr>
          <w:szCs w:val="20"/>
        </w:rPr>
      </w:pPr>
      <w:r w:rsidRPr="001339D1">
        <w:rPr>
          <w:b/>
          <w:bCs/>
          <w:szCs w:val="20"/>
        </w:rPr>
        <w:t xml:space="preserve">«3» </w:t>
      </w:r>
      <w:r w:rsidRPr="001339D1">
        <w:rPr>
          <w:szCs w:val="20"/>
        </w:rPr>
        <w:t xml:space="preserve">– 2–3 грубые и 1–2 негрубые ошибки или 3 и более негрубых ошибки. </w:t>
      </w:r>
    </w:p>
    <w:p w14:paraId="27EBC56B" w14:textId="77777777" w:rsidR="001339D1" w:rsidRPr="001339D1" w:rsidRDefault="001339D1" w:rsidP="001339D1">
      <w:pPr>
        <w:ind w:left="-1276" w:firstLine="1276"/>
        <w:rPr>
          <w:szCs w:val="20"/>
        </w:rPr>
      </w:pPr>
      <w:r w:rsidRPr="001339D1">
        <w:rPr>
          <w:b/>
          <w:bCs/>
          <w:szCs w:val="20"/>
        </w:rPr>
        <w:t xml:space="preserve">«2» </w:t>
      </w:r>
      <w:r w:rsidRPr="001339D1">
        <w:rPr>
          <w:szCs w:val="20"/>
        </w:rPr>
        <w:t xml:space="preserve">– 4 и более грубых ошибки. </w:t>
      </w:r>
    </w:p>
    <w:p w14:paraId="1B015A9D" w14:textId="77777777" w:rsidR="001339D1" w:rsidRPr="001339D1" w:rsidRDefault="001339D1" w:rsidP="001339D1">
      <w:pPr>
        <w:ind w:left="-1276" w:firstLine="1276"/>
        <w:rPr>
          <w:szCs w:val="20"/>
        </w:rPr>
      </w:pPr>
      <w:r w:rsidRPr="001339D1">
        <w:rPr>
          <w:b/>
          <w:bCs/>
          <w:szCs w:val="20"/>
        </w:rPr>
        <w:t xml:space="preserve">Работа, состоящая из задач: </w:t>
      </w:r>
    </w:p>
    <w:p w14:paraId="1DFDEA1E" w14:textId="77777777" w:rsidR="001339D1" w:rsidRPr="001339D1" w:rsidRDefault="001339D1" w:rsidP="001339D1">
      <w:pPr>
        <w:ind w:left="-1276" w:firstLine="1276"/>
        <w:rPr>
          <w:szCs w:val="20"/>
        </w:rPr>
      </w:pPr>
      <w:r w:rsidRPr="001339D1">
        <w:rPr>
          <w:b/>
          <w:bCs/>
          <w:szCs w:val="20"/>
        </w:rPr>
        <w:t xml:space="preserve">«5» </w:t>
      </w:r>
      <w:r w:rsidRPr="001339D1">
        <w:rPr>
          <w:szCs w:val="20"/>
        </w:rPr>
        <w:t xml:space="preserve">– без ошибок. </w:t>
      </w:r>
    </w:p>
    <w:p w14:paraId="310B3367" w14:textId="77777777" w:rsidR="001339D1" w:rsidRPr="001339D1" w:rsidRDefault="001339D1" w:rsidP="001339D1">
      <w:pPr>
        <w:ind w:left="-1276" w:firstLine="1276"/>
        <w:rPr>
          <w:szCs w:val="20"/>
        </w:rPr>
      </w:pPr>
      <w:r w:rsidRPr="001339D1">
        <w:rPr>
          <w:b/>
          <w:bCs/>
          <w:szCs w:val="20"/>
        </w:rPr>
        <w:t xml:space="preserve">«4» </w:t>
      </w:r>
      <w:r w:rsidRPr="001339D1">
        <w:rPr>
          <w:szCs w:val="20"/>
        </w:rPr>
        <w:t xml:space="preserve">– 1–2 негрубых ошибки. </w:t>
      </w:r>
    </w:p>
    <w:p w14:paraId="15BFBA3B" w14:textId="77777777" w:rsidR="001339D1" w:rsidRPr="001339D1" w:rsidRDefault="001339D1" w:rsidP="001339D1">
      <w:pPr>
        <w:ind w:left="-1276" w:firstLine="1276"/>
        <w:rPr>
          <w:szCs w:val="20"/>
        </w:rPr>
      </w:pPr>
      <w:r w:rsidRPr="001339D1">
        <w:rPr>
          <w:b/>
          <w:bCs/>
          <w:szCs w:val="20"/>
        </w:rPr>
        <w:t xml:space="preserve">«3» </w:t>
      </w:r>
      <w:r w:rsidRPr="001339D1">
        <w:rPr>
          <w:szCs w:val="20"/>
        </w:rPr>
        <w:t xml:space="preserve">– 1 </w:t>
      </w:r>
      <w:proofErr w:type="gramStart"/>
      <w:r w:rsidRPr="001339D1">
        <w:rPr>
          <w:szCs w:val="20"/>
        </w:rPr>
        <w:t>грубая</w:t>
      </w:r>
      <w:proofErr w:type="gramEnd"/>
      <w:r w:rsidRPr="001339D1">
        <w:rPr>
          <w:szCs w:val="20"/>
        </w:rPr>
        <w:t xml:space="preserve"> и 3–4 негрубые ошибки. </w:t>
      </w:r>
    </w:p>
    <w:p w14:paraId="77582BAB" w14:textId="77777777" w:rsidR="001339D1" w:rsidRPr="001339D1" w:rsidRDefault="001339D1" w:rsidP="001339D1">
      <w:pPr>
        <w:ind w:left="-1276" w:firstLine="1276"/>
        <w:rPr>
          <w:szCs w:val="20"/>
        </w:rPr>
      </w:pPr>
      <w:r w:rsidRPr="001339D1">
        <w:rPr>
          <w:b/>
          <w:bCs/>
          <w:szCs w:val="20"/>
        </w:rPr>
        <w:t xml:space="preserve">«2» </w:t>
      </w:r>
      <w:r w:rsidRPr="001339D1">
        <w:rPr>
          <w:szCs w:val="20"/>
        </w:rPr>
        <w:t xml:space="preserve">– 2 и более грубых ошибки. </w:t>
      </w:r>
    </w:p>
    <w:p w14:paraId="0C902ED8" w14:textId="77777777" w:rsidR="001339D1" w:rsidRPr="001339D1" w:rsidRDefault="001339D1" w:rsidP="001339D1">
      <w:pPr>
        <w:ind w:left="-1276" w:firstLine="1276"/>
        <w:rPr>
          <w:szCs w:val="20"/>
        </w:rPr>
      </w:pPr>
      <w:r w:rsidRPr="001339D1">
        <w:rPr>
          <w:b/>
          <w:bCs/>
          <w:szCs w:val="20"/>
        </w:rPr>
        <w:t xml:space="preserve">Комбинированная работа: </w:t>
      </w:r>
    </w:p>
    <w:p w14:paraId="1261C15B" w14:textId="77777777" w:rsidR="001339D1" w:rsidRPr="001339D1" w:rsidRDefault="001339D1" w:rsidP="001339D1">
      <w:pPr>
        <w:ind w:left="-1276" w:firstLine="1276"/>
        <w:rPr>
          <w:szCs w:val="20"/>
        </w:rPr>
      </w:pPr>
      <w:r w:rsidRPr="001339D1">
        <w:rPr>
          <w:b/>
          <w:bCs/>
          <w:szCs w:val="20"/>
        </w:rPr>
        <w:t xml:space="preserve">«5» </w:t>
      </w:r>
      <w:r w:rsidRPr="001339D1">
        <w:rPr>
          <w:szCs w:val="20"/>
        </w:rPr>
        <w:t xml:space="preserve">– без ошибок. </w:t>
      </w:r>
    </w:p>
    <w:p w14:paraId="4B436BF7" w14:textId="77777777" w:rsidR="001339D1" w:rsidRPr="001339D1" w:rsidRDefault="001339D1" w:rsidP="001339D1">
      <w:pPr>
        <w:ind w:left="-1276" w:firstLine="1276"/>
        <w:rPr>
          <w:szCs w:val="20"/>
        </w:rPr>
      </w:pPr>
      <w:r w:rsidRPr="001339D1">
        <w:rPr>
          <w:b/>
          <w:bCs/>
          <w:szCs w:val="20"/>
        </w:rPr>
        <w:t xml:space="preserve">«4» </w:t>
      </w:r>
      <w:r w:rsidRPr="001339D1">
        <w:rPr>
          <w:szCs w:val="20"/>
        </w:rPr>
        <w:t xml:space="preserve">– 1 </w:t>
      </w:r>
      <w:proofErr w:type="gramStart"/>
      <w:r w:rsidRPr="001339D1">
        <w:rPr>
          <w:szCs w:val="20"/>
        </w:rPr>
        <w:t>грубая</w:t>
      </w:r>
      <w:proofErr w:type="gramEnd"/>
      <w:r w:rsidRPr="001339D1">
        <w:rPr>
          <w:szCs w:val="20"/>
        </w:rPr>
        <w:t xml:space="preserve"> и 1–2 негрубые ошибки, при этом грубых ошибок не должно быть в задаче. </w:t>
      </w:r>
    </w:p>
    <w:p w14:paraId="7491CD80" w14:textId="77777777" w:rsidR="001339D1" w:rsidRPr="001339D1" w:rsidRDefault="001339D1" w:rsidP="001339D1">
      <w:pPr>
        <w:ind w:left="-1276" w:firstLine="1276"/>
        <w:rPr>
          <w:szCs w:val="20"/>
        </w:rPr>
      </w:pPr>
      <w:r w:rsidRPr="001339D1">
        <w:rPr>
          <w:b/>
          <w:bCs/>
          <w:szCs w:val="20"/>
        </w:rPr>
        <w:t xml:space="preserve">«3» </w:t>
      </w:r>
      <w:r w:rsidRPr="001339D1">
        <w:rPr>
          <w:szCs w:val="20"/>
        </w:rPr>
        <w:t xml:space="preserve">– 2–3 грубые и 3–4 негрубые ошибки, при этом ход решения задачи должен быть верным. </w:t>
      </w:r>
    </w:p>
    <w:p w14:paraId="1885A17C" w14:textId="77777777" w:rsidR="001339D1" w:rsidRPr="001339D1" w:rsidRDefault="001339D1" w:rsidP="001339D1">
      <w:pPr>
        <w:ind w:left="-1276" w:firstLine="1276"/>
        <w:rPr>
          <w:szCs w:val="20"/>
        </w:rPr>
      </w:pPr>
      <w:r w:rsidRPr="001339D1">
        <w:rPr>
          <w:b/>
          <w:bCs/>
          <w:szCs w:val="20"/>
        </w:rPr>
        <w:t xml:space="preserve">«2» </w:t>
      </w:r>
      <w:r w:rsidRPr="001339D1">
        <w:rPr>
          <w:szCs w:val="20"/>
        </w:rPr>
        <w:t xml:space="preserve">– 4 грубые ошибки. </w:t>
      </w:r>
    </w:p>
    <w:p w14:paraId="5990E0CC" w14:textId="77777777" w:rsidR="001339D1" w:rsidRPr="001339D1" w:rsidRDefault="001339D1" w:rsidP="001339D1">
      <w:pPr>
        <w:ind w:left="-1276" w:firstLine="1276"/>
        <w:rPr>
          <w:szCs w:val="20"/>
        </w:rPr>
      </w:pPr>
      <w:r w:rsidRPr="001339D1">
        <w:rPr>
          <w:b/>
          <w:bCs/>
          <w:szCs w:val="20"/>
        </w:rPr>
        <w:t xml:space="preserve">Контрольный устный счет: </w:t>
      </w:r>
    </w:p>
    <w:p w14:paraId="260CC847" w14:textId="77777777" w:rsidR="001339D1" w:rsidRPr="001339D1" w:rsidRDefault="001339D1" w:rsidP="001339D1">
      <w:pPr>
        <w:ind w:left="-1276" w:firstLine="1276"/>
        <w:rPr>
          <w:szCs w:val="20"/>
        </w:rPr>
      </w:pPr>
      <w:r w:rsidRPr="001339D1">
        <w:rPr>
          <w:b/>
          <w:bCs/>
          <w:szCs w:val="20"/>
        </w:rPr>
        <w:t xml:space="preserve">«5» </w:t>
      </w:r>
      <w:r w:rsidRPr="001339D1">
        <w:rPr>
          <w:szCs w:val="20"/>
        </w:rPr>
        <w:t xml:space="preserve">– без ошибок. </w:t>
      </w:r>
    </w:p>
    <w:p w14:paraId="536C2149" w14:textId="77777777" w:rsidR="001339D1" w:rsidRPr="001339D1" w:rsidRDefault="001339D1" w:rsidP="001339D1">
      <w:pPr>
        <w:ind w:left="-1276" w:firstLine="1276"/>
        <w:rPr>
          <w:szCs w:val="20"/>
        </w:rPr>
      </w:pPr>
      <w:r w:rsidRPr="001339D1">
        <w:rPr>
          <w:b/>
          <w:bCs/>
          <w:szCs w:val="20"/>
        </w:rPr>
        <w:t xml:space="preserve">«4» </w:t>
      </w:r>
      <w:r w:rsidRPr="001339D1">
        <w:rPr>
          <w:szCs w:val="20"/>
        </w:rPr>
        <w:t xml:space="preserve">– 1–2 ошибки. </w:t>
      </w:r>
    </w:p>
    <w:p w14:paraId="7645D105" w14:textId="77777777" w:rsidR="001339D1" w:rsidRPr="001339D1" w:rsidRDefault="001339D1" w:rsidP="001339D1">
      <w:pPr>
        <w:ind w:left="-1276" w:firstLine="1276"/>
        <w:rPr>
          <w:szCs w:val="20"/>
        </w:rPr>
      </w:pPr>
      <w:r w:rsidRPr="001339D1">
        <w:rPr>
          <w:b/>
          <w:bCs/>
          <w:szCs w:val="20"/>
        </w:rPr>
        <w:t xml:space="preserve">«3» </w:t>
      </w:r>
      <w:r w:rsidRPr="001339D1">
        <w:rPr>
          <w:szCs w:val="20"/>
        </w:rPr>
        <w:t xml:space="preserve">– 3–4 ошибки. </w:t>
      </w:r>
    </w:p>
    <w:p w14:paraId="6F70B568" w14:textId="77777777" w:rsidR="001339D1" w:rsidRPr="001339D1" w:rsidRDefault="001339D1" w:rsidP="001339D1">
      <w:pPr>
        <w:ind w:left="-1276" w:firstLine="1276"/>
        <w:rPr>
          <w:color w:val="000000"/>
          <w:szCs w:val="20"/>
        </w:rPr>
      </w:pPr>
      <w:r w:rsidRPr="001339D1">
        <w:rPr>
          <w:b/>
          <w:bCs/>
          <w:i/>
          <w:iCs/>
          <w:color w:val="000000"/>
          <w:w w:val="104"/>
          <w:szCs w:val="20"/>
        </w:rPr>
        <w:t xml:space="preserve">Комбинированная работа (1 задача, примеры и задание другого вида) </w:t>
      </w:r>
    </w:p>
    <w:p w14:paraId="51EC5C14" w14:textId="77777777" w:rsidR="001339D1" w:rsidRPr="001339D1" w:rsidRDefault="001339D1" w:rsidP="001339D1">
      <w:pPr>
        <w:ind w:left="-1276" w:firstLine="1276"/>
        <w:rPr>
          <w:color w:val="000000"/>
          <w:szCs w:val="20"/>
        </w:rPr>
      </w:pPr>
      <w:r w:rsidRPr="001339D1">
        <w:rPr>
          <w:b/>
          <w:bCs/>
          <w:color w:val="000000"/>
          <w:w w:val="104"/>
          <w:szCs w:val="20"/>
        </w:rPr>
        <w:t>Оценка "5"</w:t>
      </w:r>
      <w:r w:rsidRPr="001339D1">
        <w:rPr>
          <w:color w:val="000000"/>
          <w:w w:val="104"/>
          <w:szCs w:val="20"/>
        </w:rPr>
        <w:t xml:space="preserve"> ставится:</w:t>
      </w:r>
    </w:p>
    <w:p w14:paraId="73954A7F" w14:textId="77777777" w:rsidR="001339D1" w:rsidRPr="001339D1" w:rsidRDefault="001339D1" w:rsidP="001339D1">
      <w:pPr>
        <w:ind w:left="-1276" w:firstLine="1276"/>
        <w:rPr>
          <w:color w:val="000000"/>
          <w:szCs w:val="20"/>
        </w:rPr>
      </w:pPr>
      <w:r w:rsidRPr="001339D1">
        <w:rPr>
          <w:color w:val="000000"/>
          <w:szCs w:val="20"/>
        </w:rPr>
        <w:t>-         вся работа выполнена безошибочно и нет исправлений.</w:t>
      </w:r>
    </w:p>
    <w:p w14:paraId="4157E52B" w14:textId="77777777" w:rsidR="001339D1" w:rsidRPr="001339D1" w:rsidRDefault="001339D1" w:rsidP="001339D1">
      <w:pPr>
        <w:ind w:left="-1276" w:firstLine="1276"/>
        <w:rPr>
          <w:color w:val="000000"/>
          <w:szCs w:val="20"/>
        </w:rPr>
      </w:pPr>
      <w:r w:rsidRPr="001339D1">
        <w:rPr>
          <w:b/>
          <w:bCs/>
          <w:color w:val="000000"/>
          <w:szCs w:val="20"/>
        </w:rPr>
        <w:t>Оценка "4"</w:t>
      </w:r>
      <w:r w:rsidRPr="001339D1">
        <w:rPr>
          <w:color w:val="000000"/>
          <w:szCs w:val="20"/>
        </w:rPr>
        <w:t xml:space="preserve"> ставится:</w:t>
      </w:r>
    </w:p>
    <w:p w14:paraId="63FF8659" w14:textId="77777777" w:rsidR="001339D1" w:rsidRPr="001339D1" w:rsidRDefault="001339D1" w:rsidP="001339D1">
      <w:pPr>
        <w:ind w:left="-1276" w:firstLine="1276"/>
        <w:rPr>
          <w:color w:val="000000"/>
          <w:szCs w:val="20"/>
        </w:rPr>
      </w:pPr>
      <w:r w:rsidRPr="001339D1">
        <w:rPr>
          <w:color w:val="000000"/>
          <w:spacing w:val="-5"/>
          <w:szCs w:val="20"/>
        </w:rPr>
        <w:t xml:space="preserve">- допущены </w:t>
      </w:r>
      <w:r w:rsidRPr="001339D1">
        <w:rPr>
          <w:color w:val="000000"/>
          <w:spacing w:val="5"/>
          <w:szCs w:val="20"/>
        </w:rPr>
        <w:t>1-2</w:t>
      </w:r>
      <w:r w:rsidRPr="001339D1">
        <w:rPr>
          <w:color w:val="000000"/>
          <w:szCs w:val="20"/>
        </w:rPr>
        <w:t xml:space="preserve"> </w:t>
      </w:r>
      <w:r w:rsidRPr="001339D1">
        <w:rPr>
          <w:color w:val="000000"/>
          <w:spacing w:val="-5"/>
          <w:szCs w:val="20"/>
        </w:rPr>
        <w:t xml:space="preserve">вычислительные ошибки. </w:t>
      </w:r>
    </w:p>
    <w:p w14:paraId="5CD1FB77" w14:textId="77777777" w:rsidR="001339D1" w:rsidRPr="001339D1" w:rsidRDefault="001339D1" w:rsidP="001339D1">
      <w:pPr>
        <w:ind w:left="-1276" w:firstLine="1276"/>
        <w:rPr>
          <w:color w:val="000000"/>
          <w:szCs w:val="20"/>
        </w:rPr>
      </w:pPr>
      <w:r w:rsidRPr="001339D1">
        <w:rPr>
          <w:b/>
          <w:bCs/>
          <w:color w:val="000000"/>
          <w:szCs w:val="20"/>
        </w:rPr>
        <w:t>Оценка "3"</w:t>
      </w:r>
      <w:r w:rsidRPr="001339D1">
        <w:rPr>
          <w:color w:val="000000"/>
          <w:szCs w:val="20"/>
        </w:rPr>
        <w:t xml:space="preserve"> ставится:</w:t>
      </w:r>
    </w:p>
    <w:p w14:paraId="7EA8FD16" w14:textId="77777777" w:rsidR="001339D1" w:rsidRPr="001339D1" w:rsidRDefault="001339D1" w:rsidP="001339D1">
      <w:pPr>
        <w:ind w:left="-1276" w:firstLine="1276"/>
        <w:rPr>
          <w:color w:val="000000"/>
          <w:szCs w:val="20"/>
        </w:rPr>
      </w:pPr>
      <w:r w:rsidRPr="001339D1">
        <w:rPr>
          <w:color w:val="000000"/>
          <w:szCs w:val="20"/>
        </w:rPr>
        <w:t xml:space="preserve">-         допущены ошибки в ходе решения задачи при правильном выполнении всех остальных заданий   </w:t>
      </w:r>
    </w:p>
    <w:p w14:paraId="340234AC" w14:textId="77777777" w:rsidR="001339D1" w:rsidRPr="001339D1" w:rsidRDefault="001339D1" w:rsidP="001339D1">
      <w:pPr>
        <w:ind w:left="-1276" w:firstLine="1276"/>
        <w:rPr>
          <w:color w:val="000000"/>
          <w:szCs w:val="20"/>
        </w:rPr>
      </w:pPr>
      <w:r w:rsidRPr="001339D1">
        <w:rPr>
          <w:color w:val="000000"/>
          <w:szCs w:val="20"/>
        </w:rPr>
        <w:t xml:space="preserve">   или</w:t>
      </w:r>
    </w:p>
    <w:p w14:paraId="53AB71BE" w14:textId="77777777" w:rsidR="001339D1" w:rsidRPr="001339D1" w:rsidRDefault="001339D1" w:rsidP="001339D1">
      <w:pPr>
        <w:ind w:left="-1276" w:firstLine="1276"/>
        <w:rPr>
          <w:color w:val="000000"/>
          <w:szCs w:val="20"/>
        </w:rPr>
      </w:pPr>
      <w:r w:rsidRPr="001339D1">
        <w:rPr>
          <w:color w:val="000000"/>
          <w:szCs w:val="20"/>
        </w:rPr>
        <w:t>-    допущены 3-4 вычислительные ошибки.</w:t>
      </w:r>
    </w:p>
    <w:p w14:paraId="733755E5" w14:textId="77777777" w:rsidR="001339D1" w:rsidRPr="001339D1" w:rsidRDefault="001339D1" w:rsidP="001339D1">
      <w:pPr>
        <w:ind w:left="-1276" w:firstLine="1276"/>
        <w:rPr>
          <w:color w:val="000000"/>
          <w:szCs w:val="20"/>
        </w:rPr>
      </w:pPr>
      <w:r w:rsidRPr="001339D1">
        <w:rPr>
          <w:b/>
          <w:bCs/>
          <w:color w:val="000000"/>
          <w:szCs w:val="20"/>
        </w:rPr>
        <w:t>Оценка "2"</w:t>
      </w:r>
      <w:r w:rsidRPr="001339D1">
        <w:rPr>
          <w:color w:val="000000"/>
          <w:szCs w:val="20"/>
        </w:rPr>
        <w:t xml:space="preserve"> ставится:</w:t>
      </w:r>
    </w:p>
    <w:p w14:paraId="2CE72429" w14:textId="77777777" w:rsidR="001339D1" w:rsidRPr="001339D1" w:rsidRDefault="001339D1" w:rsidP="001339D1">
      <w:pPr>
        <w:ind w:left="-1276" w:firstLine="1276"/>
        <w:rPr>
          <w:color w:val="000000"/>
          <w:szCs w:val="20"/>
        </w:rPr>
      </w:pPr>
      <w:r w:rsidRPr="001339D1">
        <w:rPr>
          <w:color w:val="000000"/>
          <w:spacing w:val="-4"/>
          <w:szCs w:val="20"/>
        </w:rPr>
        <w:t>- допущены ошибки в ходе решения задачи и хотя бы одна вычислительная ошибка</w:t>
      </w:r>
    </w:p>
    <w:p w14:paraId="3A62F703" w14:textId="77777777" w:rsidR="001339D1" w:rsidRPr="001339D1" w:rsidRDefault="001339D1" w:rsidP="001339D1">
      <w:pPr>
        <w:ind w:left="-1276" w:firstLine="1276"/>
        <w:rPr>
          <w:color w:val="000000"/>
          <w:szCs w:val="20"/>
        </w:rPr>
      </w:pPr>
      <w:r w:rsidRPr="001339D1">
        <w:rPr>
          <w:color w:val="000000"/>
          <w:spacing w:val="-11"/>
          <w:w w:val="94"/>
          <w:szCs w:val="20"/>
        </w:rPr>
        <w:t>или</w:t>
      </w:r>
    </w:p>
    <w:p w14:paraId="01AAF7D3" w14:textId="77777777" w:rsidR="001339D1" w:rsidRPr="001339D1" w:rsidRDefault="001339D1" w:rsidP="001339D1">
      <w:pPr>
        <w:ind w:left="-1276" w:firstLine="1276"/>
        <w:rPr>
          <w:color w:val="000000"/>
          <w:szCs w:val="20"/>
        </w:rPr>
      </w:pPr>
      <w:r w:rsidRPr="001339D1">
        <w:rPr>
          <w:color w:val="000000"/>
          <w:w w:val="94"/>
          <w:szCs w:val="20"/>
        </w:rPr>
        <w:lastRenderedPageBreak/>
        <w:t>-  при решении задачи и примеров допущено более 5 вычислительных ошибок.</w:t>
      </w:r>
    </w:p>
    <w:p w14:paraId="16F202F1" w14:textId="77777777" w:rsidR="001339D1" w:rsidRPr="001339D1" w:rsidRDefault="001339D1" w:rsidP="001339D1">
      <w:pPr>
        <w:ind w:left="-1276" w:firstLine="1276"/>
        <w:rPr>
          <w:color w:val="000000"/>
          <w:szCs w:val="20"/>
        </w:rPr>
      </w:pPr>
      <w:r w:rsidRPr="001339D1">
        <w:rPr>
          <w:b/>
          <w:bCs/>
          <w:i/>
          <w:iCs/>
          <w:color w:val="000000"/>
          <w:w w:val="101"/>
          <w:szCs w:val="20"/>
        </w:rPr>
        <w:t xml:space="preserve">Комбинированная работа (2 задачи и примеры) </w:t>
      </w:r>
    </w:p>
    <w:p w14:paraId="5D678E40" w14:textId="77777777" w:rsidR="001339D1" w:rsidRPr="001339D1" w:rsidRDefault="001339D1" w:rsidP="001339D1">
      <w:pPr>
        <w:ind w:left="-1276" w:firstLine="1276"/>
        <w:rPr>
          <w:color w:val="000000"/>
          <w:szCs w:val="20"/>
        </w:rPr>
      </w:pPr>
      <w:r w:rsidRPr="001339D1">
        <w:rPr>
          <w:b/>
          <w:bCs/>
          <w:color w:val="000000"/>
          <w:spacing w:val="-2"/>
          <w:szCs w:val="20"/>
        </w:rPr>
        <w:t xml:space="preserve">Оценка </w:t>
      </w:r>
      <w:r w:rsidRPr="001339D1">
        <w:rPr>
          <w:color w:val="000000"/>
          <w:spacing w:val="-2"/>
          <w:szCs w:val="20"/>
        </w:rPr>
        <w:t>"5" ставится:</w:t>
      </w:r>
    </w:p>
    <w:p w14:paraId="68C90EA8" w14:textId="77777777" w:rsidR="001339D1" w:rsidRPr="001339D1" w:rsidRDefault="001339D1" w:rsidP="001339D1">
      <w:pPr>
        <w:ind w:left="-1276" w:firstLine="1276"/>
        <w:rPr>
          <w:color w:val="000000"/>
          <w:szCs w:val="20"/>
        </w:rPr>
      </w:pPr>
      <w:r w:rsidRPr="001339D1">
        <w:rPr>
          <w:color w:val="000000"/>
          <w:spacing w:val="-4"/>
          <w:szCs w:val="20"/>
        </w:rPr>
        <w:t xml:space="preserve">- вся работа выполнена безошибочно и нет исправлений. </w:t>
      </w:r>
    </w:p>
    <w:p w14:paraId="044421F8" w14:textId="77777777" w:rsidR="001339D1" w:rsidRPr="001339D1" w:rsidRDefault="001339D1" w:rsidP="001339D1">
      <w:pPr>
        <w:ind w:left="-1276" w:firstLine="1276"/>
        <w:rPr>
          <w:color w:val="000000"/>
          <w:szCs w:val="20"/>
        </w:rPr>
      </w:pPr>
      <w:r w:rsidRPr="001339D1">
        <w:rPr>
          <w:b/>
          <w:bCs/>
          <w:color w:val="000000"/>
          <w:spacing w:val="-4"/>
          <w:szCs w:val="20"/>
        </w:rPr>
        <w:t xml:space="preserve">Оценка </w:t>
      </w:r>
      <w:r w:rsidRPr="001339D1">
        <w:rPr>
          <w:color w:val="000000"/>
          <w:spacing w:val="-4"/>
          <w:szCs w:val="20"/>
        </w:rPr>
        <w:t>"4" ставится:</w:t>
      </w:r>
    </w:p>
    <w:p w14:paraId="44D7DFE4" w14:textId="77777777" w:rsidR="001339D1" w:rsidRPr="001339D1" w:rsidRDefault="001339D1" w:rsidP="001339D1">
      <w:pPr>
        <w:ind w:left="-1276" w:firstLine="1276"/>
        <w:rPr>
          <w:color w:val="000000"/>
          <w:szCs w:val="20"/>
        </w:rPr>
      </w:pPr>
      <w:r w:rsidRPr="001339D1">
        <w:rPr>
          <w:color w:val="000000"/>
          <w:spacing w:val="-4"/>
          <w:szCs w:val="20"/>
        </w:rPr>
        <w:t xml:space="preserve">- допущены 1-2 вычислительные ошибки. </w:t>
      </w:r>
    </w:p>
    <w:p w14:paraId="28B4FB88" w14:textId="77777777" w:rsidR="001339D1" w:rsidRPr="001339D1" w:rsidRDefault="001339D1" w:rsidP="001339D1">
      <w:pPr>
        <w:ind w:left="-1276" w:firstLine="1276"/>
        <w:rPr>
          <w:color w:val="000000"/>
          <w:szCs w:val="20"/>
        </w:rPr>
      </w:pPr>
      <w:r w:rsidRPr="001339D1">
        <w:rPr>
          <w:b/>
          <w:bCs/>
          <w:color w:val="000000"/>
          <w:spacing w:val="-4"/>
          <w:szCs w:val="20"/>
        </w:rPr>
        <w:t xml:space="preserve">Оценка </w:t>
      </w:r>
      <w:r w:rsidRPr="001339D1">
        <w:rPr>
          <w:color w:val="000000"/>
          <w:spacing w:val="-4"/>
          <w:szCs w:val="20"/>
        </w:rPr>
        <w:t>"3" ставится:</w:t>
      </w:r>
    </w:p>
    <w:p w14:paraId="422251BE" w14:textId="77777777" w:rsidR="001339D1" w:rsidRPr="001339D1" w:rsidRDefault="001339D1" w:rsidP="001339D1">
      <w:pPr>
        <w:ind w:left="-1276" w:firstLine="1276"/>
        <w:rPr>
          <w:color w:val="000000"/>
          <w:szCs w:val="20"/>
        </w:rPr>
      </w:pPr>
      <w:r w:rsidRPr="001339D1">
        <w:rPr>
          <w:color w:val="000000"/>
          <w:spacing w:val="-5"/>
          <w:szCs w:val="20"/>
        </w:rPr>
        <w:t xml:space="preserve">-     допущены ошибки в ходе решения одной из задач </w:t>
      </w:r>
      <w:r w:rsidRPr="001339D1">
        <w:rPr>
          <w:color w:val="000000"/>
          <w:spacing w:val="18"/>
          <w:szCs w:val="20"/>
        </w:rPr>
        <w:t>или</w:t>
      </w:r>
    </w:p>
    <w:p w14:paraId="39A6CED9" w14:textId="77777777" w:rsidR="001339D1" w:rsidRPr="001339D1" w:rsidRDefault="001339D1" w:rsidP="001339D1">
      <w:pPr>
        <w:ind w:left="-1276" w:firstLine="1276"/>
        <w:rPr>
          <w:color w:val="000000"/>
          <w:szCs w:val="20"/>
        </w:rPr>
      </w:pPr>
      <w:r w:rsidRPr="001339D1">
        <w:rPr>
          <w:color w:val="000000"/>
          <w:spacing w:val="-4"/>
          <w:szCs w:val="20"/>
        </w:rPr>
        <w:t xml:space="preserve">-         допущены 3-4 вычислительные ошибки. </w:t>
      </w:r>
    </w:p>
    <w:p w14:paraId="4F5A3917" w14:textId="77777777" w:rsidR="001339D1" w:rsidRPr="001339D1" w:rsidRDefault="001339D1" w:rsidP="001339D1">
      <w:pPr>
        <w:ind w:left="-1276" w:firstLine="1276"/>
        <w:rPr>
          <w:color w:val="000000"/>
          <w:szCs w:val="20"/>
        </w:rPr>
      </w:pPr>
      <w:r w:rsidRPr="001339D1">
        <w:rPr>
          <w:b/>
          <w:bCs/>
          <w:color w:val="000000"/>
          <w:spacing w:val="-3"/>
          <w:szCs w:val="20"/>
        </w:rPr>
        <w:t xml:space="preserve">Оценка </w:t>
      </w:r>
      <w:r w:rsidRPr="001339D1">
        <w:rPr>
          <w:color w:val="000000"/>
          <w:spacing w:val="-3"/>
          <w:szCs w:val="20"/>
        </w:rPr>
        <w:t xml:space="preserve">"2" ставится: </w:t>
      </w:r>
    </w:p>
    <w:p w14:paraId="534D1486" w14:textId="77777777" w:rsidR="001339D1" w:rsidRPr="001339D1" w:rsidRDefault="001339D1" w:rsidP="001339D1">
      <w:pPr>
        <w:ind w:left="-1276" w:firstLine="1276"/>
        <w:rPr>
          <w:color w:val="000000"/>
          <w:szCs w:val="20"/>
        </w:rPr>
      </w:pPr>
      <w:r w:rsidRPr="001339D1">
        <w:rPr>
          <w:color w:val="000000"/>
          <w:spacing w:val="-3"/>
          <w:szCs w:val="20"/>
        </w:rPr>
        <w:t xml:space="preserve">      </w:t>
      </w:r>
      <w:r w:rsidRPr="001339D1">
        <w:rPr>
          <w:color w:val="000000"/>
          <w:spacing w:val="-4"/>
          <w:szCs w:val="20"/>
        </w:rPr>
        <w:t xml:space="preserve">-    допущены ошибки в ходе решения 2-ух задач   или </w:t>
      </w:r>
    </w:p>
    <w:p w14:paraId="4F194B78" w14:textId="77777777" w:rsidR="001339D1" w:rsidRPr="001339D1" w:rsidRDefault="001339D1" w:rsidP="001339D1">
      <w:pPr>
        <w:ind w:left="-1276" w:firstLine="1276"/>
        <w:rPr>
          <w:color w:val="000000"/>
          <w:szCs w:val="20"/>
        </w:rPr>
      </w:pPr>
      <w:r w:rsidRPr="001339D1">
        <w:rPr>
          <w:color w:val="000000"/>
          <w:spacing w:val="-4"/>
          <w:szCs w:val="20"/>
        </w:rPr>
        <w:t xml:space="preserve">      </w:t>
      </w:r>
      <w:r w:rsidRPr="001339D1">
        <w:rPr>
          <w:color w:val="000000"/>
          <w:spacing w:val="-7"/>
          <w:szCs w:val="20"/>
        </w:rPr>
        <w:t xml:space="preserve">-    допущена ошибка в ходе решения одной задачи и 4 вычислительные </w:t>
      </w:r>
      <w:r w:rsidRPr="001339D1">
        <w:rPr>
          <w:color w:val="000000"/>
          <w:spacing w:val="14"/>
          <w:szCs w:val="20"/>
        </w:rPr>
        <w:t>ошибки</w:t>
      </w:r>
      <w:r w:rsidRPr="001339D1">
        <w:rPr>
          <w:color w:val="000000"/>
          <w:szCs w:val="20"/>
        </w:rPr>
        <w:t xml:space="preserve">  </w:t>
      </w:r>
      <w:r w:rsidRPr="001339D1">
        <w:rPr>
          <w:color w:val="000000"/>
          <w:spacing w:val="16"/>
          <w:szCs w:val="20"/>
        </w:rPr>
        <w:t>или</w:t>
      </w:r>
    </w:p>
    <w:p w14:paraId="18711EED" w14:textId="77777777" w:rsidR="001339D1" w:rsidRPr="001339D1" w:rsidRDefault="001339D1" w:rsidP="001339D1">
      <w:pPr>
        <w:ind w:left="-1276" w:firstLine="1276"/>
        <w:rPr>
          <w:color w:val="000000"/>
          <w:spacing w:val="-5"/>
          <w:szCs w:val="20"/>
        </w:rPr>
      </w:pPr>
      <w:r w:rsidRPr="001339D1">
        <w:rPr>
          <w:color w:val="000000"/>
          <w:spacing w:val="-5"/>
          <w:szCs w:val="20"/>
        </w:rPr>
        <w:t>-   допущено в решении</w:t>
      </w:r>
    </w:p>
    <w:p w14:paraId="46BC25E4" w14:textId="77777777" w:rsidR="001339D1" w:rsidRPr="001339D1" w:rsidRDefault="001339D1" w:rsidP="001339D1">
      <w:pPr>
        <w:ind w:left="-1276" w:firstLine="1276"/>
        <w:rPr>
          <w:color w:val="000000"/>
          <w:szCs w:val="20"/>
        </w:rPr>
      </w:pPr>
      <w:r w:rsidRPr="001339D1">
        <w:rPr>
          <w:color w:val="000000"/>
          <w:szCs w:val="20"/>
        </w:rPr>
        <w:t>Математический диктант</w:t>
      </w:r>
    </w:p>
    <w:p w14:paraId="3B0673B8" w14:textId="77777777" w:rsidR="001339D1" w:rsidRPr="001339D1" w:rsidRDefault="001339D1" w:rsidP="001339D1">
      <w:pPr>
        <w:ind w:left="-1276" w:firstLine="1276"/>
        <w:rPr>
          <w:color w:val="000000"/>
          <w:szCs w:val="20"/>
        </w:rPr>
      </w:pPr>
      <w:r w:rsidRPr="001339D1">
        <w:rPr>
          <w:b/>
          <w:bCs/>
          <w:color w:val="000000"/>
          <w:szCs w:val="20"/>
        </w:rPr>
        <w:t>Оценка "5"</w:t>
      </w:r>
      <w:r w:rsidRPr="001339D1">
        <w:rPr>
          <w:color w:val="000000"/>
          <w:szCs w:val="20"/>
        </w:rPr>
        <w:t xml:space="preserve"> ставится:</w:t>
      </w:r>
    </w:p>
    <w:p w14:paraId="01923629" w14:textId="77777777" w:rsidR="001339D1" w:rsidRPr="001339D1" w:rsidRDefault="001339D1" w:rsidP="001339D1">
      <w:pPr>
        <w:ind w:left="-1276" w:firstLine="1276"/>
        <w:rPr>
          <w:color w:val="000000"/>
          <w:szCs w:val="20"/>
        </w:rPr>
      </w:pPr>
      <w:r w:rsidRPr="001339D1">
        <w:rPr>
          <w:color w:val="000000"/>
          <w:spacing w:val="-4"/>
          <w:szCs w:val="20"/>
        </w:rPr>
        <w:t xml:space="preserve">- вся работа выполнена безошибочно и нет исправлений. </w:t>
      </w:r>
    </w:p>
    <w:p w14:paraId="61346DFA" w14:textId="77777777" w:rsidR="001339D1" w:rsidRPr="001339D1" w:rsidRDefault="001339D1" w:rsidP="001339D1">
      <w:pPr>
        <w:ind w:left="-1276" w:firstLine="1276"/>
        <w:rPr>
          <w:color w:val="000000"/>
          <w:szCs w:val="20"/>
        </w:rPr>
      </w:pPr>
      <w:r w:rsidRPr="001339D1">
        <w:rPr>
          <w:b/>
          <w:bCs/>
          <w:color w:val="000000"/>
          <w:spacing w:val="-3"/>
          <w:szCs w:val="20"/>
        </w:rPr>
        <w:t xml:space="preserve">Оценка </w:t>
      </w:r>
      <w:r w:rsidRPr="001339D1">
        <w:rPr>
          <w:color w:val="000000"/>
          <w:spacing w:val="-3"/>
          <w:szCs w:val="20"/>
        </w:rPr>
        <w:t>"4" ставится:</w:t>
      </w:r>
    </w:p>
    <w:p w14:paraId="336BFAAC" w14:textId="77777777" w:rsidR="001339D1" w:rsidRPr="001339D1" w:rsidRDefault="001339D1" w:rsidP="001339D1">
      <w:pPr>
        <w:ind w:left="-1276" w:firstLine="1276"/>
        <w:rPr>
          <w:color w:val="000000"/>
          <w:szCs w:val="20"/>
        </w:rPr>
      </w:pPr>
      <w:r w:rsidRPr="001339D1">
        <w:rPr>
          <w:color w:val="000000"/>
          <w:spacing w:val="-4"/>
          <w:szCs w:val="20"/>
        </w:rPr>
        <w:t xml:space="preserve">- не выполнена 1/5 часть примеров от их общего числа. </w:t>
      </w:r>
    </w:p>
    <w:p w14:paraId="507C582C" w14:textId="77777777" w:rsidR="001339D1" w:rsidRPr="001339D1" w:rsidRDefault="001339D1" w:rsidP="001339D1">
      <w:pPr>
        <w:ind w:left="-1276" w:firstLine="1276"/>
        <w:rPr>
          <w:color w:val="000000"/>
          <w:szCs w:val="20"/>
        </w:rPr>
      </w:pPr>
      <w:r w:rsidRPr="001339D1">
        <w:rPr>
          <w:b/>
          <w:bCs/>
          <w:color w:val="000000"/>
          <w:spacing w:val="-2"/>
          <w:szCs w:val="20"/>
        </w:rPr>
        <w:t xml:space="preserve">Оценка </w:t>
      </w:r>
      <w:r w:rsidRPr="001339D1">
        <w:rPr>
          <w:color w:val="000000"/>
          <w:spacing w:val="-2"/>
          <w:szCs w:val="20"/>
        </w:rPr>
        <w:t>"3" ставится:</w:t>
      </w:r>
    </w:p>
    <w:p w14:paraId="4D4F78F5" w14:textId="77777777" w:rsidR="001339D1" w:rsidRPr="001339D1" w:rsidRDefault="001339D1" w:rsidP="001339D1">
      <w:pPr>
        <w:ind w:left="-1276" w:firstLine="1276"/>
        <w:rPr>
          <w:color w:val="000000"/>
          <w:szCs w:val="20"/>
        </w:rPr>
      </w:pPr>
      <w:r w:rsidRPr="001339D1">
        <w:rPr>
          <w:color w:val="000000"/>
          <w:spacing w:val="-5"/>
          <w:szCs w:val="20"/>
        </w:rPr>
        <w:t xml:space="preserve">-         не выполнена 1/4 часть примеров от их общего числа. </w:t>
      </w:r>
    </w:p>
    <w:p w14:paraId="7CE03B32" w14:textId="77777777" w:rsidR="001339D1" w:rsidRPr="001339D1" w:rsidRDefault="001339D1" w:rsidP="001339D1">
      <w:pPr>
        <w:ind w:left="-1276" w:firstLine="1276"/>
        <w:rPr>
          <w:color w:val="000000"/>
          <w:szCs w:val="20"/>
        </w:rPr>
      </w:pPr>
      <w:r w:rsidRPr="001339D1">
        <w:rPr>
          <w:b/>
          <w:bCs/>
          <w:color w:val="000000"/>
          <w:spacing w:val="-4"/>
          <w:szCs w:val="20"/>
        </w:rPr>
        <w:t xml:space="preserve">Оценка </w:t>
      </w:r>
      <w:r w:rsidRPr="001339D1">
        <w:rPr>
          <w:color w:val="000000"/>
          <w:spacing w:val="-4"/>
          <w:szCs w:val="20"/>
        </w:rPr>
        <w:t>"2" ставится:</w:t>
      </w:r>
    </w:p>
    <w:p w14:paraId="414BF875" w14:textId="77777777" w:rsidR="001339D1" w:rsidRPr="001339D1" w:rsidRDefault="001339D1" w:rsidP="001339D1">
      <w:pPr>
        <w:ind w:left="-1276" w:firstLine="1276"/>
        <w:rPr>
          <w:color w:val="000000"/>
          <w:szCs w:val="20"/>
        </w:rPr>
      </w:pPr>
      <w:r w:rsidRPr="001339D1">
        <w:rPr>
          <w:color w:val="000000"/>
          <w:spacing w:val="-5"/>
          <w:szCs w:val="20"/>
        </w:rPr>
        <w:t>-   не выполнена 1/2 часть примеров от их общего числа.</w:t>
      </w:r>
    </w:p>
    <w:p w14:paraId="1A876DC2" w14:textId="77777777" w:rsidR="001339D1" w:rsidRPr="001339D1" w:rsidRDefault="001339D1" w:rsidP="001339D1">
      <w:pPr>
        <w:ind w:left="-1276" w:firstLine="1276"/>
        <w:rPr>
          <w:color w:val="000000"/>
          <w:szCs w:val="20"/>
        </w:rPr>
      </w:pPr>
      <w:r w:rsidRPr="001339D1">
        <w:rPr>
          <w:color w:val="000000"/>
          <w:szCs w:val="20"/>
        </w:rPr>
        <w:t> </w:t>
      </w:r>
      <w:r w:rsidRPr="001339D1">
        <w:rPr>
          <w:b/>
          <w:bCs/>
          <w:color w:val="000000"/>
          <w:szCs w:val="20"/>
        </w:rPr>
        <w:t>Тест</w:t>
      </w:r>
    </w:p>
    <w:p w14:paraId="588A695E" w14:textId="77777777" w:rsidR="001339D1" w:rsidRPr="001339D1" w:rsidRDefault="001339D1" w:rsidP="001339D1">
      <w:pPr>
        <w:ind w:left="-1276" w:firstLine="1276"/>
        <w:rPr>
          <w:color w:val="000000"/>
          <w:szCs w:val="20"/>
        </w:rPr>
      </w:pPr>
      <w:r w:rsidRPr="001339D1">
        <w:rPr>
          <w:color w:val="000000"/>
          <w:spacing w:val="-3"/>
          <w:szCs w:val="20"/>
        </w:rPr>
        <w:t xml:space="preserve">Оценка "5" ставится за 100% правильно выполненных заданий </w:t>
      </w:r>
    </w:p>
    <w:p w14:paraId="50F91656" w14:textId="77777777" w:rsidR="001339D1" w:rsidRPr="001339D1" w:rsidRDefault="001339D1" w:rsidP="001339D1">
      <w:pPr>
        <w:ind w:left="-1276" w:firstLine="1276"/>
        <w:rPr>
          <w:color w:val="000000"/>
          <w:szCs w:val="20"/>
        </w:rPr>
      </w:pPr>
      <w:r w:rsidRPr="001339D1">
        <w:rPr>
          <w:color w:val="000000"/>
          <w:spacing w:val="-2"/>
          <w:szCs w:val="20"/>
        </w:rPr>
        <w:t xml:space="preserve">Оценка "4" ставится за 80% правильно выполненных заданий </w:t>
      </w:r>
    </w:p>
    <w:p w14:paraId="7EDABD40" w14:textId="77777777" w:rsidR="001339D1" w:rsidRPr="001339D1" w:rsidRDefault="001339D1" w:rsidP="001339D1">
      <w:pPr>
        <w:ind w:left="-1276" w:firstLine="1276"/>
        <w:rPr>
          <w:color w:val="000000"/>
          <w:szCs w:val="20"/>
        </w:rPr>
      </w:pPr>
      <w:r w:rsidRPr="001339D1">
        <w:rPr>
          <w:color w:val="000000"/>
          <w:spacing w:val="-4"/>
          <w:szCs w:val="20"/>
        </w:rPr>
        <w:t xml:space="preserve">Оценка "3" ставится за 60% правильно выполненных заданий </w:t>
      </w:r>
    </w:p>
    <w:p w14:paraId="289B428D" w14:textId="77777777" w:rsidR="001339D1" w:rsidRPr="001339D1" w:rsidRDefault="001339D1" w:rsidP="001339D1">
      <w:pPr>
        <w:ind w:left="-1276" w:firstLine="1276"/>
        <w:rPr>
          <w:color w:val="000000"/>
          <w:spacing w:val="-3"/>
          <w:szCs w:val="20"/>
        </w:rPr>
      </w:pPr>
      <w:r w:rsidRPr="001339D1">
        <w:rPr>
          <w:color w:val="000000"/>
          <w:spacing w:val="-3"/>
          <w:szCs w:val="20"/>
        </w:rPr>
        <w:t>Оценка "2" ставится, если правильно выполнено менее 60% заданий</w:t>
      </w:r>
    </w:p>
    <w:p w14:paraId="6754F044" w14:textId="77777777" w:rsidR="001339D1" w:rsidRPr="001339D1" w:rsidRDefault="001339D1" w:rsidP="001339D1">
      <w:pPr>
        <w:ind w:left="-1276" w:firstLine="1276"/>
        <w:rPr>
          <w:szCs w:val="20"/>
        </w:rPr>
      </w:pPr>
    </w:p>
    <w:p w14:paraId="409240C3" w14:textId="77777777" w:rsidR="001339D1" w:rsidRPr="001339D1" w:rsidRDefault="001339D1" w:rsidP="001339D1">
      <w:pPr>
        <w:ind w:left="-1276" w:firstLine="1276"/>
        <w:rPr>
          <w:b/>
          <w:color w:val="000000"/>
          <w:szCs w:val="20"/>
          <w:u w:val="single"/>
        </w:rPr>
      </w:pPr>
      <w:r w:rsidRPr="001339D1">
        <w:rPr>
          <w:b/>
          <w:color w:val="000000"/>
          <w:szCs w:val="20"/>
          <w:u w:val="single"/>
        </w:rPr>
        <w:t>НОРМЫ ОЦЕНОК ПО ЛИТЕРАТУРНОМУ ЧТЕНИЮ в начальных классах.</w:t>
      </w:r>
    </w:p>
    <w:p w14:paraId="45CB4D6F" w14:textId="77777777" w:rsidR="001339D1" w:rsidRPr="001339D1" w:rsidRDefault="001339D1" w:rsidP="001339D1">
      <w:pPr>
        <w:ind w:left="-1276" w:firstLine="1276"/>
        <w:rPr>
          <w:szCs w:val="20"/>
        </w:rPr>
      </w:pPr>
    </w:p>
    <w:p w14:paraId="236677F0" w14:textId="77777777" w:rsidR="001339D1" w:rsidRPr="001339D1" w:rsidRDefault="001339D1" w:rsidP="001339D1">
      <w:pPr>
        <w:ind w:left="-1276" w:firstLine="1276"/>
        <w:rPr>
          <w:color w:val="000000"/>
          <w:szCs w:val="20"/>
        </w:rPr>
      </w:pPr>
      <w:r w:rsidRPr="001339D1">
        <w:rPr>
          <w:color w:val="000000"/>
          <w:spacing w:val="-1"/>
          <w:szCs w:val="20"/>
        </w:rPr>
        <w:t xml:space="preserve">Контрольная проверка </w:t>
      </w:r>
      <w:r w:rsidRPr="001339D1">
        <w:rPr>
          <w:i/>
          <w:iCs/>
          <w:color w:val="000000"/>
          <w:spacing w:val="-1"/>
          <w:szCs w:val="20"/>
        </w:rPr>
        <w:t xml:space="preserve">навыка </w:t>
      </w:r>
      <w:r w:rsidRPr="001339D1">
        <w:rPr>
          <w:b/>
          <w:bCs/>
          <w:i/>
          <w:iCs/>
          <w:color w:val="000000"/>
          <w:spacing w:val="-1"/>
          <w:szCs w:val="20"/>
        </w:rPr>
        <w:t xml:space="preserve">чтения </w:t>
      </w:r>
      <w:r w:rsidRPr="001339D1">
        <w:rPr>
          <w:color w:val="000000"/>
          <w:spacing w:val="-1"/>
          <w:szCs w:val="20"/>
        </w:rPr>
        <w:t>проводится на конец полугодия у каждого учащегося, оценка выставл</w:t>
      </w:r>
      <w:r w:rsidRPr="001339D1">
        <w:rPr>
          <w:color w:val="000000"/>
          <w:spacing w:val="-1"/>
          <w:szCs w:val="20"/>
        </w:rPr>
        <w:t>я</w:t>
      </w:r>
      <w:r w:rsidRPr="001339D1">
        <w:rPr>
          <w:color w:val="000000"/>
          <w:spacing w:val="-1"/>
          <w:szCs w:val="20"/>
        </w:rPr>
        <w:t xml:space="preserve">ется в </w:t>
      </w:r>
      <w:r w:rsidRPr="001339D1">
        <w:rPr>
          <w:color w:val="000000"/>
          <w:spacing w:val="-4"/>
          <w:szCs w:val="20"/>
        </w:rPr>
        <w:t>классный журнал по следующим критериям</w:t>
      </w:r>
      <w:proofErr w:type="gramStart"/>
      <w:r w:rsidRPr="001339D1">
        <w:rPr>
          <w:color w:val="000000"/>
          <w:spacing w:val="-4"/>
          <w:szCs w:val="20"/>
        </w:rPr>
        <w:t xml:space="preserve"> :</w:t>
      </w:r>
      <w:proofErr w:type="gramEnd"/>
    </w:p>
    <w:p w14:paraId="2D13F925" w14:textId="77777777" w:rsidR="001339D1" w:rsidRPr="001339D1" w:rsidRDefault="001339D1" w:rsidP="001339D1">
      <w:pPr>
        <w:ind w:left="-1276" w:firstLine="1276"/>
        <w:rPr>
          <w:color w:val="000000"/>
          <w:szCs w:val="20"/>
        </w:rPr>
      </w:pPr>
      <w:r w:rsidRPr="001339D1">
        <w:rPr>
          <w:color w:val="000000"/>
          <w:szCs w:val="20"/>
        </w:rPr>
        <w:t xml:space="preserve">-         </w:t>
      </w:r>
      <w:r w:rsidRPr="001339D1">
        <w:rPr>
          <w:color w:val="000000"/>
          <w:spacing w:val="-4"/>
          <w:szCs w:val="20"/>
        </w:rPr>
        <w:t>беглость, правильность, осознанность, выразительность.</w:t>
      </w:r>
    </w:p>
    <w:p w14:paraId="7249DACD" w14:textId="77777777" w:rsidR="001339D1" w:rsidRPr="001339D1" w:rsidRDefault="001339D1" w:rsidP="001339D1">
      <w:pPr>
        <w:ind w:left="-1276" w:firstLine="1276"/>
        <w:rPr>
          <w:color w:val="000000"/>
          <w:szCs w:val="20"/>
        </w:rPr>
      </w:pPr>
      <w:r w:rsidRPr="001339D1">
        <w:rPr>
          <w:b/>
          <w:bCs/>
          <w:color w:val="000000"/>
          <w:spacing w:val="-3"/>
          <w:szCs w:val="20"/>
        </w:rPr>
        <w:t xml:space="preserve">Оценка </w:t>
      </w:r>
      <w:r w:rsidRPr="001339D1">
        <w:rPr>
          <w:b/>
          <w:color w:val="000000"/>
          <w:spacing w:val="-3"/>
          <w:szCs w:val="20"/>
        </w:rPr>
        <w:t>"5"</w:t>
      </w:r>
      <w:r w:rsidRPr="001339D1">
        <w:rPr>
          <w:color w:val="000000"/>
          <w:spacing w:val="-3"/>
          <w:szCs w:val="20"/>
        </w:rPr>
        <w:t xml:space="preserve"> ставится, если выполнены все 4 требования.</w:t>
      </w:r>
    </w:p>
    <w:p w14:paraId="165BECED" w14:textId="77777777" w:rsidR="001339D1" w:rsidRPr="001339D1" w:rsidRDefault="001339D1" w:rsidP="001339D1">
      <w:pPr>
        <w:ind w:left="-1276" w:firstLine="1276"/>
        <w:rPr>
          <w:color w:val="000000"/>
          <w:szCs w:val="20"/>
        </w:rPr>
      </w:pPr>
      <w:r w:rsidRPr="001339D1">
        <w:rPr>
          <w:b/>
          <w:bCs/>
          <w:color w:val="000000"/>
          <w:szCs w:val="20"/>
        </w:rPr>
        <w:t xml:space="preserve">Оценка "4" </w:t>
      </w:r>
      <w:r w:rsidRPr="001339D1">
        <w:rPr>
          <w:color w:val="000000"/>
          <w:szCs w:val="20"/>
        </w:rPr>
        <w:t xml:space="preserve">ставится, если выполняется норма чтения по беглости (в каждом классе и в каждой четверти </w:t>
      </w:r>
      <w:r w:rsidRPr="001339D1">
        <w:rPr>
          <w:color w:val="000000"/>
          <w:spacing w:val="15"/>
          <w:szCs w:val="20"/>
        </w:rPr>
        <w:t xml:space="preserve">она </w:t>
      </w:r>
      <w:r w:rsidRPr="001339D1">
        <w:rPr>
          <w:color w:val="000000"/>
          <w:spacing w:val="-4"/>
          <w:szCs w:val="20"/>
        </w:rPr>
        <w:t>разная), но не выполнено одно из остальных требований.</w:t>
      </w:r>
    </w:p>
    <w:p w14:paraId="5F9CFCB7" w14:textId="77777777" w:rsidR="001339D1" w:rsidRPr="001339D1" w:rsidRDefault="001339D1" w:rsidP="001339D1">
      <w:pPr>
        <w:ind w:left="-1276" w:firstLine="1276"/>
        <w:rPr>
          <w:color w:val="000000"/>
          <w:szCs w:val="20"/>
        </w:rPr>
      </w:pPr>
      <w:r w:rsidRPr="001339D1">
        <w:rPr>
          <w:b/>
          <w:bCs/>
          <w:color w:val="000000"/>
          <w:spacing w:val="-3"/>
          <w:szCs w:val="20"/>
        </w:rPr>
        <w:t xml:space="preserve">Оценка </w:t>
      </w:r>
      <w:r w:rsidRPr="001339D1">
        <w:rPr>
          <w:b/>
          <w:color w:val="000000"/>
          <w:spacing w:val="-3"/>
          <w:szCs w:val="20"/>
        </w:rPr>
        <w:t>"3"</w:t>
      </w:r>
      <w:r w:rsidRPr="001339D1">
        <w:rPr>
          <w:color w:val="000000"/>
          <w:spacing w:val="-3"/>
          <w:szCs w:val="20"/>
        </w:rPr>
        <w:t xml:space="preserve"> ставится, если выполняется норма по беглости, но не выполнено два других требования.</w:t>
      </w:r>
    </w:p>
    <w:p w14:paraId="2497D04C" w14:textId="77777777" w:rsidR="001339D1" w:rsidRPr="001339D1" w:rsidRDefault="001339D1" w:rsidP="001339D1">
      <w:pPr>
        <w:ind w:left="-1276" w:firstLine="1276"/>
        <w:rPr>
          <w:color w:val="000000"/>
          <w:szCs w:val="20"/>
        </w:rPr>
      </w:pPr>
      <w:r w:rsidRPr="001339D1">
        <w:rPr>
          <w:b/>
          <w:bCs/>
          <w:color w:val="000000"/>
          <w:spacing w:val="-1"/>
          <w:szCs w:val="20"/>
        </w:rPr>
        <w:t xml:space="preserve">Оценка </w:t>
      </w:r>
      <w:r w:rsidRPr="001339D1">
        <w:rPr>
          <w:b/>
          <w:color w:val="000000"/>
          <w:spacing w:val="-1"/>
          <w:szCs w:val="20"/>
        </w:rPr>
        <w:t>"2"</w:t>
      </w:r>
      <w:r w:rsidRPr="001339D1">
        <w:rPr>
          <w:color w:val="000000"/>
          <w:spacing w:val="-1"/>
          <w:szCs w:val="20"/>
        </w:rPr>
        <w:t xml:space="preserve"> ставится, если выполняется норма беглости, но не выполнены остальные три требования  или  не </w:t>
      </w:r>
      <w:r w:rsidRPr="001339D1">
        <w:rPr>
          <w:color w:val="000000"/>
          <w:szCs w:val="20"/>
        </w:rPr>
        <w:t xml:space="preserve">выполнена норма беглости, а остальные требования выдержаны. </w:t>
      </w:r>
      <w:proofErr w:type="gramStart"/>
      <w:r w:rsidRPr="001339D1">
        <w:rPr>
          <w:color w:val="000000"/>
          <w:szCs w:val="20"/>
        </w:rPr>
        <w:t xml:space="preserve">В индивидуальном порядке, когда учащийся прочитал правильно, выразительно, понял прочитанное, но не уложился в норму по беглости на небольшое </w:t>
      </w:r>
      <w:r w:rsidRPr="001339D1">
        <w:rPr>
          <w:color w:val="000000"/>
          <w:spacing w:val="-4"/>
          <w:szCs w:val="20"/>
        </w:rPr>
        <w:t>количество слов, ставится положительная отметка.</w:t>
      </w:r>
      <w:proofErr w:type="gramEnd"/>
    </w:p>
    <w:p w14:paraId="6F1EC8F3" w14:textId="77777777" w:rsidR="001339D1" w:rsidRPr="001339D1" w:rsidRDefault="001339D1" w:rsidP="001339D1">
      <w:pPr>
        <w:ind w:left="-1276" w:firstLine="1276"/>
        <w:rPr>
          <w:color w:val="000000"/>
          <w:szCs w:val="20"/>
        </w:rPr>
      </w:pPr>
      <w:r w:rsidRPr="001339D1">
        <w:rPr>
          <w:b/>
          <w:bCs/>
          <w:i/>
          <w:iCs/>
          <w:color w:val="000000"/>
          <w:spacing w:val="-6"/>
          <w:szCs w:val="20"/>
        </w:rPr>
        <w:t>Чтение наизусть</w:t>
      </w:r>
    </w:p>
    <w:p w14:paraId="0B100E36" w14:textId="77777777" w:rsidR="001339D1" w:rsidRPr="001339D1" w:rsidRDefault="001339D1" w:rsidP="001339D1">
      <w:pPr>
        <w:ind w:left="-1276" w:firstLine="1276"/>
        <w:rPr>
          <w:color w:val="000000"/>
          <w:szCs w:val="20"/>
        </w:rPr>
      </w:pPr>
      <w:r w:rsidRPr="001339D1">
        <w:rPr>
          <w:b/>
          <w:bCs/>
          <w:color w:val="000000"/>
          <w:spacing w:val="-2"/>
          <w:szCs w:val="20"/>
        </w:rPr>
        <w:t>Оценка "5"</w:t>
      </w:r>
      <w:r w:rsidRPr="001339D1">
        <w:rPr>
          <w:color w:val="000000"/>
          <w:spacing w:val="-2"/>
          <w:szCs w:val="20"/>
        </w:rPr>
        <w:t xml:space="preserve">   -  твердо, </w:t>
      </w:r>
      <w:r w:rsidRPr="001339D1">
        <w:rPr>
          <w:color w:val="000000"/>
          <w:spacing w:val="8"/>
          <w:szCs w:val="20"/>
        </w:rPr>
        <w:t>без</w:t>
      </w:r>
      <w:r w:rsidRPr="001339D1">
        <w:rPr>
          <w:color w:val="000000"/>
          <w:szCs w:val="20"/>
        </w:rPr>
        <w:t xml:space="preserve"> </w:t>
      </w:r>
      <w:r w:rsidRPr="001339D1">
        <w:rPr>
          <w:color w:val="000000"/>
          <w:spacing w:val="-2"/>
          <w:szCs w:val="20"/>
        </w:rPr>
        <w:t xml:space="preserve">подсказок, </w:t>
      </w:r>
      <w:r w:rsidRPr="001339D1">
        <w:rPr>
          <w:color w:val="000000"/>
          <w:spacing w:val="14"/>
          <w:szCs w:val="20"/>
        </w:rPr>
        <w:t>знает</w:t>
      </w:r>
      <w:r w:rsidRPr="001339D1">
        <w:rPr>
          <w:color w:val="000000"/>
          <w:szCs w:val="20"/>
        </w:rPr>
        <w:t xml:space="preserve"> </w:t>
      </w:r>
      <w:r w:rsidRPr="001339D1">
        <w:rPr>
          <w:color w:val="000000"/>
          <w:spacing w:val="-2"/>
          <w:szCs w:val="20"/>
        </w:rPr>
        <w:t>наизусть, выразительно  читает.</w:t>
      </w:r>
    </w:p>
    <w:p w14:paraId="01FDF1E2" w14:textId="77777777" w:rsidR="001339D1" w:rsidRPr="001339D1" w:rsidRDefault="001339D1" w:rsidP="001339D1">
      <w:pPr>
        <w:ind w:left="-1276" w:firstLine="1276"/>
        <w:rPr>
          <w:color w:val="000000"/>
          <w:szCs w:val="20"/>
        </w:rPr>
      </w:pPr>
      <w:r w:rsidRPr="001339D1">
        <w:rPr>
          <w:b/>
          <w:bCs/>
          <w:color w:val="000000"/>
          <w:szCs w:val="20"/>
        </w:rPr>
        <w:t xml:space="preserve">Оценка  </w:t>
      </w:r>
      <w:r w:rsidRPr="001339D1">
        <w:rPr>
          <w:b/>
          <w:color w:val="000000"/>
          <w:szCs w:val="20"/>
        </w:rPr>
        <w:t>"4"</w:t>
      </w:r>
      <w:r w:rsidRPr="001339D1">
        <w:rPr>
          <w:color w:val="000000"/>
          <w:szCs w:val="20"/>
        </w:rPr>
        <w:t xml:space="preserve">  - знает стихотворение  наизусть,  но допускает при  чтении  перестановку  слов,  самост</w:t>
      </w:r>
      <w:r w:rsidRPr="001339D1">
        <w:rPr>
          <w:color w:val="000000"/>
          <w:szCs w:val="20"/>
        </w:rPr>
        <w:t>о</w:t>
      </w:r>
      <w:r w:rsidRPr="001339D1">
        <w:rPr>
          <w:color w:val="000000"/>
          <w:szCs w:val="20"/>
        </w:rPr>
        <w:t xml:space="preserve">ятельно </w:t>
      </w:r>
      <w:r w:rsidRPr="001339D1">
        <w:rPr>
          <w:color w:val="000000"/>
          <w:spacing w:val="-5"/>
          <w:szCs w:val="20"/>
        </w:rPr>
        <w:t>исправляет допущенные неточности.</w:t>
      </w:r>
    </w:p>
    <w:p w14:paraId="06350A6D" w14:textId="77777777" w:rsidR="001339D1" w:rsidRPr="001339D1" w:rsidRDefault="001339D1" w:rsidP="001339D1">
      <w:pPr>
        <w:ind w:left="-1276" w:firstLine="1276"/>
        <w:rPr>
          <w:color w:val="000000"/>
          <w:szCs w:val="20"/>
        </w:rPr>
      </w:pPr>
      <w:r w:rsidRPr="001339D1">
        <w:rPr>
          <w:b/>
          <w:bCs/>
          <w:color w:val="000000"/>
          <w:spacing w:val="-3"/>
          <w:szCs w:val="20"/>
        </w:rPr>
        <w:t xml:space="preserve">Оценка </w:t>
      </w:r>
      <w:r w:rsidRPr="001339D1">
        <w:rPr>
          <w:b/>
          <w:color w:val="000000"/>
          <w:spacing w:val="-3"/>
          <w:szCs w:val="20"/>
        </w:rPr>
        <w:t>"3"</w:t>
      </w:r>
      <w:r w:rsidRPr="001339D1">
        <w:rPr>
          <w:color w:val="000000"/>
          <w:spacing w:val="-3"/>
          <w:szCs w:val="20"/>
        </w:rPr>
        <w:t xml:space="preserve"> - читает наизусть, но при чтении обнаруживает нетвердое усвоение текста.</w:t>
      </w:r>
    </w:p>
    <w:p w14:paraId="3BDDA83B" w14:textId="77777777" w:rsidR="001339D1" w:rsidRPr="001339D1" w:rsidRDefault="001339D1" w:rsidP="001339D1">
      <w:pPr>
        <w:ind w:left="-1276" w:firstLine="1276"/>
        <w:rPr>
          <w:color w:val="000000"/>
          <w:szCs w:val="20"/>
        </w:rPr>
      </w:pPr>
      <w:r w:rsidRPr="001339D1">
        <w:rPr>
          <w:b/>
          <w:bCs/>
          <w:color w:val="000000"/>
          <w:spacing w:val="-2"/>
          <w:szCs w:val="20"/>
        </w:rPr>
        <w:t xml:space="preserve">Оценка </w:t>
      </w:r>
      <w:r w:rsidRPr="001339D1">
        <w:rPr>
          <w:b/>
          <w:color w:val="000000"/>
          <w:spacing w:val="-2"/>
          <w:szCs w:val="20"/>
        </w:rPr>
        <w:t>"2"</w:t>
      </w:r>
      <w:r w:rsidRPr="001339D1">
        <w:rPr>
          <w:color w:val="000000"/>
          <w:spacing w:val="-2"/>
          <w:szCs w:val="20"/>
        </w:rPr>
        <w:t xml:space="preserve"> - нарушает последовательность при чтении, не полностью воспроизводит текст</w:t>
      </w:r>
    </w:p>
    <w:p w14:paraId="418BA57B" w14:textId="77777777" w:rsidR="001339D1" w:rsidRPr="001339D1" w:rsidRDefault="001339D1" w:rsidP="001339D1">
      <w:pPr>
        <w:ind w:left="-1276" w:firstLine="1276"/>
        <w:rPr>
          <w:color w:val="000000"/>
          <w:szCs w:val="20"/>
        </w:rPr>
      </w:pPr>
      <w:r w:rsidRPr="001339D1">
        <w:rPr>
          <w:b/>
          <w:bCs/>
          <w:i/>
          <w:iCs/>
          <w:color w:val="000000"/>
          <w:spacing w:val="-4"/>
          <w:szCs w:val="20"/>
        </w:rPr>
        <w:t>Выразительное чтение стихотворения</w:t>
      </w:r>
    </w:p>
    <w:p w14:paraId="25584A3C" w14:textId="77777777" w:rsidR="001339D1" w:rsidRPr="001339D1" w:rsidRDefault="001339D1" w:rsidP="001339D1">
      <w:pPr>
        <w:ind w:left="-1276" w:firstLine="1276"/>
        <w:rPr>
          <w:color w:val="000000"/>
          <w:szCs w:val="20"/>
        </w:rPr>
      </w:pPr>
      <w:r w:rsidRPr="001339D1">
        <w:rPr>
          <w:color w:val="000000"/>
          <w:spacing w:val="-4"/>
          <w:szCs w:val="20"/>
        </w:rPr>
        <w:t>Требования к выразительному чтению:</w:t>
      </w:r>
    </w:p>
    <w:p w14:paraId="47249E83" w14:textId="77777777" w:rsidR="001339D1" w:rsidRPr="001339D1" w:rsidRDefault="001339D1" w:rsidP="001339D1">
      <w:pPr>
        <w:ind w:left="-1276" w:firstLine="1276"/>
        <w:rPr>
          <w:color w:val="000000"/>
          <w:szCs w:val="20"/>
        </w:rPr>
      </w:pPr>
      <w:r w:rsidRPr="001339D1">
        <w:rPr>
          <w:color w:val="000000"/>
          <w:spacing w:val="-5"/>
          <w:szCs w:val="20"/>
        </w:rPr>
        <w:t>1.    Правильная постановка логического ударения</w:t>
      </w:r>
    </w:p>
    <w:p w14:paraId="62E1E2B3" w14:textId="77777777" w:rsidR="001339D1" w:rsidRPr="001339D1" w:rsidRDefault="001339D1" w:rsidP="001339D1">
      <w:pPr>
        <w:ind w:left="-1276" w:firstLine="1276"/>
        <w:rPr>
          <w:color w:val="000000"/>
          <w:szCs w:val="20"/>
        </w:rPr>
      </w:pPr>
      <w:r w:rsidRPr="001339D1">
        <w:rPr>
          <w:color w:val="000000"/>
          <w:spacing w:val="-7"/>
          <w:szCs w:val="20"/>
        </w:rPr>
        <w:t>2.    Соблюдение пауз</w:t>
      </w:r>
    </w:p>
    <w:p w14:paraId="0EC2E870" w14:textId="77777777" w:rsidR="001339D1" w:rsidRPr="001339D1" w:rsidRDefault="001339D1" w:rsidP="001339D1">
      <w:pPr>
        <w:ind w:left="-1276" w:firstLine="1276"/>
        <w:rPr>
          <w:color w:val="000000"/>
          <w:szCs w:val="20"/>
        </w:rPr>
      </w:pPr>
      <w:r w:rsidRPr="001339D1">
        <w:rPr>
          <w:color w:val="000000"/>
          <w:spacing w:val="-6"/>
          <w:szCs w:val="20"/>
        </w:rPr>
        <w:t>3.    Правильный выбор темпа</w:t>
      </w:r>
    </w:p>
    <w:p w14:paraId="665BCA61" w14:textId="77777777" w:rsidR="001339D1" w:rsidRPr="001339D1" w:rsidRDefault="001339D1" w:rsidP="001339D1">
      <w:pPr>
        <w:ind w:left="-1276" w:firstLine="1276"/>
        <w:rPr>
          <w:color w:val="000000"/>
          <w:szCs w:val="20"/>
        </w:rPr>
      </w:pPr>
      <w:r w:rsidRPr="001339D1">
        <w:rPr>
          <w:color w:val="000000"/>
          <w:spacing w:val="-5"/>
          <w:szCs w:val="20"/>
        </w:rPr>
        <w:t>4.    Соблюдение нужной интонации</w:t>
      </w:r>
    </w:p>
    <w:p w14:paraId="6A6FE631" w14:textId="77777777" w:rsidR="001339D1" w:rsidRPr="001339D1" w:rsidRDefault="001339D1" w:rsidP="001339D1">
      <w:pPr>
        <w:ind w:left="-1276" w:firstLine="1276"/>
        <w:rPr>
          <w:color w:val="000000"/>
          <w:szCs w:val="20"/>
        </w:rPr>
      </w:pPr>
      <w:r w:rsidRPr="001339D1">
        <w:rPr>
          <w:color w:val="000000"/>
          <w:spacing w:val="-6"/>
          <w:szCs w:val="20"/>
        </w:rPr>
        <w:t>5.    Безошибочное чтение</w:t>
      </w:r>
    </w:p>
    <w:p w14:paraId="61DEE8C6" w14:textId="77777777" w:rsidR="001339D1" w:rsidRPr="001339D1" w:rsidRDefault="001339D1" w:rsidP="001339D1">
      <w:pPr>
        <w:ind w:left="-1276" w:firstLine="1276"/>
        <w:rPr>
          <w:color w:val="000000"/>
          <w:szCs w:val="20"/>
        </w:rPr>
      </w:pPr>
      <w:r w:rsidRPr="001339D1">
        <w:rPr>
          <w:b/>
          <w:bCs/>
          <w:color w:val="000000"/>
          <w:spacing w:val="-2"/>
          <w:szCs w:val="20"/>
        </w:rPr>
        <w:t>Оценка "5"</w:t>
      </w:r>
      <w:r w:rsidRPr="001339D1">
        <w:rPr>
          <w:color w:val="000000"/>
          <w:spacing w:val="-2"/>
          <w:szCs w:val="20"/>
        </w:rPr>
        <w:t xml:space="preserve"> - выполнены правильно все требования</w:t>
      </w:r>
    </w:p>
    <w:p w14:paraId="3F94E140" w14:textId="77777777" w:rsidR="001339D1" w:rsidRPr="001339D1" w:rsidRDefault="001339D1" w:rsidP="001339D1">
      <w:pPr>
        <w:ind w:left="-1276" w:firstLine="1276"/>
        <w:rPr>
          <w:color w:val="000000"/>
          <w:szCs w:val="20"/>
        </w:rPr>
      </w:pPr>
      <w:r w:rsidRPr="001339D1">
        <w:rPr>
          <w:b/>
          <w:bCs/>
          <w:color w:val="000000"/>
          <w:spacing w:val="-3"/>
          <w:szCs w:val="20"/>
        </w:rPr>
        <w:t xml:space="preserve">Оценка "4" </w:t>
      </w:r>
      <w:r w:rsidRPr="001339D1">
        <w:rPr>
          <w:color w:val="000000"/>
          <w:spacing w:val="-3"/>
          <w:szCs w:val="20"/>
        </w:rPr>
        <w:t>- не соблюдены 1-2 требования</w:t>
      </w:r>
    </w:p>
    <w:p w14:paraId="4D922E9D" w14:textId="77777777" w:rsidR="001339D1" w:rsidRPr="001339D1" w:rsidRDefault="001339D1" w:rsidP="001339D1">
      <w:pPr>
        <w:ind w:left="-1276" w:firstLine="1276"/>
        <w:rPr>
          <w:color w:val="000000"/>
          <w:szCs w:val="20"/>
        </w:rPr>
      </w:pPr>
      <w:r w:rsidRPr="001339D1">
        <w:rPr>
          <w:b/>
          <w:bCs/>
          <w:color w:val="000000"/>
          <w:spacing w:val="-1"/>
          <w:szCs w:val="20"/>
        </w:rPr>
        <w:t>Оценка "3"</w:t>
      </w:r>
      <w:r w:rsidRPr="001339D1">
        <w:rPr>
          <w:color w:val="000000"/>
          <w:spacing w:val="-1"/>
          <w:szCs w:val="20"/>
        </w:rPr>
        <w:t xml:space="preserve"> -допущены ошибки по трем требованиям</w:t>
      </w:r>
    </w:p>
    <w:p w14:paraId="7C13191E" w14:textId="77777777" w:rsidR="001339D1" w:rsidRPr="001339D1" w:rsidRDefault="001339D1" w:rsidP="001339D1">
      <w:pPr>
        <w:ind w:left="-1276" w:firstLine="1276"/>
        <w:rPr>
          <w:color w:val="000000"/>
          <w:szCs w:val="20"/>
        </w:rPr>
      </w:pPr>
      <w:r w:rsidRPr="001339D1">
        <w:rPr>
          <w:b/>
          <w:bCs/>
          <w:color w:val="000000"/>
          <w:spacing w:val="-3"/>
          <w:szCs w:val="20"/>
        </w:rPr>
        <w:t>Оценка "2"</w:t>
      </w:r>
      <w:r w:rsidRPr="001339D1">
        <w:rPr>
          <w:color w:val="000000"/>
          <w:spacing w:val="-3"/>
          <w:szCs w:val="20"/>
        </w:rPr>
        <w:t xml:space="preserve"> - допущены ошибки более</w:t>
      </w:r>
      <w:proofErr w:type="gramStart"/>
      <w:r w:rsidRPr="001339D1">
        <w:rPr>
          <w:color w:val="000000"/>
          <w:spacing w:val="-3"/>
          <w:szCs w:val="20"/>
        </w:rPr>
        <w:t>,</w:t>
      </w:r>
      <w:proofErr w:type="gramEnd"/>
      <w:r w:rsidRPr="001339D1">
        <w:rPr>
          <w:color w:val="000000"/>
          <w:spacing w:val="-3"/>
          <w:szCs w:val="20"/>
        </w:rPr>
        <w:t xml:space="preserve"> чем по трем требованиям</w:t>
      </w:r>
    </w:p>
    <w:p w14:paraId="03B79D2C" w14:textId="77777777" w:rsidR="001339D1" w:rsidRPr="001339D1" w:rsidRDefault="001339D1" w:rsidP="001339D1">
      <w:pPr>
        <w:ind w:left="-1276" w:firstLine="1276"/>
        <w:rPr>
          <w:color w:val="000000"/>
          <w:szCs w:val="20"/>
        </w:rPr>
      </w:pPr>
    </w:p>
    <w:p w14:paraId="36154B78" w14:textId="77777777" w:rsidR="001339D1" w:rsidRPr="001339D1" w:rsidRDefault="001339D1" w:rsidP="001339D1">
      <w:pPr>
        <w:ind w:left="-1276" w:firstLine="1276"/>
        <w:rPr>
          <w:color w:val="000000"/>
          <w:szCs w:val="20"/>
        </w:rPr>
      </w:pPr>
      <w:r w:rsidRPr="001339D1">
        <w:rPr>
          <w:color w:val="000000"/>
          <w:szCs w:val="20"/>
        </w:rPr>
        <w:t> </w:t>
      </w:r>
      <w:r w:rsidRPr="001339D1">
        <w:rPr>
          <w:b/>
          <w:bCs/>
          <w:i/>
          <w:iCs/>
          <w:color w:val="000000"/>
          <w:spacing w:val="-2"/>
          <w:szCs w:val="20"/>
        </w:rPr>
        <w:t>Чтение по ролям</w:t>
      </w:r>
    </w:p>
    <w:p w14:paraId="69FD140E" w14:textId="77777777" w:rsidR="001339D1" w:rsidRPr="001339D1" w:rsidRDefault="001339D1" w:rsidP="001339D1">
      <w:pPr>
        <w:ind w:left="-1276" w:firstLine="1276"/>
        <w:rPr>
          <w:color w:val="000000"/>
          <w:szCs w:val="20"/>
        </w:rPr>
      </w:pPr>
      <w:r w:rsidRPr="001339D1">
        <w:rPr>
          <w:color w:val="000000"/>
          <w:spacing w:val="-5"/>
          <w:szCs w:val="20"/>
        </w:rPr>
        <w:t>Требования к чтению по ролям:</w:t>
      </w:r>
    </w:p>
    <w:p w14:paraId="2CF758A5" w14:textId="77777777" w:rsidR="001339D1" w:rsidRPr="001339D1" w:rsidRDefault="001339D1" w:rsidP="001339D1">
      <w:pPr>
        <w:ind w:left="-1276" w:firstLine="1276"/>
        <w:rPr>
          <w:color w:val="000000"/>
          <w:szCs w:val="20"/>
        </w:rPr>
      </w:pPr>
      <w:r w:rsidRPr="001339D1">
        <w:rPr>
          <w:color w:val="000000"/>
          <w:spacing w:val="-5"/>
          <w:szCs w:val="20"/>
        </w:rPr>
        <w:t>1.    Своевременно начинать читать свои слова</w:t>
      </w:r>
    </w:p>
    <w:p w14:paraId="28107993" w14:textId="77777777" w:rsidR="001339D1" w:rsidRPr="001339D1" w:rsidRDefault="001339D1" w:rsidP="001339D1">
      <w:pPr>
        <w:ind w:left="-1276" w:firstLine="1276"/>
        <w:rPr>
          <w:color w:val="000000"/>
          <w:szCs w:val="20"/>
        </w:rPr>
      </w:pPr>
      <w:r w:rsidRPr="001339D1">
        <w:rPr>
          <w:color w:val="000000"/>
          <w:spacing w:val="-5"/>
          <w:szCs w:val="20"/>
        </w:rPr>
        <w:lastRenderedPageBreak/>
        <w:t>.    Подбирать правильную интонацию</w:t>
      </w:r>
    </w:p>
    <w:p w14:paraId="1B14C8C2" w14:textId="77777777" w:rsidR="001339D1" w:rsidRPr="001339D1" w:rsidRDefault="001339D1" w:rsidP="001339D1">
      <w:pPr>
        <w:ind w:left="-1276" w:firstLine="1276"/>
        <w:rPr>
          <w:color w:val="000000"/>
          <w:szCs w:val="20"/>
        </w:rPr>
      </w:pPr>
      <w:r w:rsidRPr="001339D1">
        <w:rPr>
          <w:color w:val="000000"/>
          <w:spacing w:val="-6"/>
          <w:szCs w:val="20"/>
        </w:rPr>
        <w:t>3.    Читать безошибочно</w:t>
      </w:r>
    </w:p>
    <w:p w14:paraId="0766717A" w14:textId="77777777" w:rsidR="001339D1" w:rsidRPr="001339D1" w:rsidRDefault="001339D1" w:rsidP="001339D1">
      <w:pPr>
        <w:ind w:left="-1276" w:firstLine="1276"/>
        <w:rPr>
          <w:color w:val="000000"/>
          <w:szCs w:val="20"/>
        </w:rPr>
      </w:pPr>
      <w:r w:rsidRPr="001339D1">
        <w:rPr>
          <w:color w:val="000000"/>
          <w:spacing w:val="-5"/>
          <w:szCs w:val="20"/>
        </w:rPr>
        <w:t>4.    Читать выразительно</w:t>
      </w:r>
    </w:p>
    <w:p w14:paraId="001C153D" w14:textId="77777777" w:rsidR="001339D1" w:rsidRPr="001339D1" w:rsidRDefault="001339D1" w:rsidP="001339D1">
      <w:pPr>
        <w:ind w:left="-1276" w:firstLine="1276"/>
        <w:rPr>
          <w:color w:val="000000"/>
          <w:szCs w:val="20"/>
        </w:rPr>
      </w:pPr>
      <w:r w:rsidRPr="001339D1">
        <w:rPr>
          <w:b/>
          <w:bCs/>
          <w:color w:val="000000"/>
          <w:spacing w:val="-2"/>
          <w:szCs w:val="20"/>
        </w:rPr>
        <w:t xml:space="preserve">Оценка </w:t>
      </w:r>
      <w:r w:rsidRPr="001339D1">
        <w:rPr>
          <w:b/>
          <w:color w:val="000000"/>
          <w:spacing w:val="-2"/>
          <w:szCs w:val="20"/>
        </w:rPr>
        <w:t>"5"</w:t>
      </w:r>
      <w:r w:rsidRPr="001339D1">
        <w:rPr>
          <w:color w:val="000000"/>
          <w:spacing w:val="-2"/>
          <w:szCs w:val="20"/>
        </w:rPr>
        <w:t xml:space="preserve"> - выполнены все требования</w:t>
      </w:r>
    </w:p>
    <w:p w14:paraId="50677650" w14:textId="77777777" w:rsidR="001339D1" w:rsidRPr="001339D1" w:rsidRDefault="001339D1" w:rsidP="001339D1">
      <w:pPr>
        <w:ind w:left="-1276" w:firstLine="1276"/>
        <w:rPr>
          <w:color w:val="000000"/>
          <w:szCs w:val="20"/>
        </w:rPr>
      </w:pPr>
      <w:r w:rsidRPr="001339D1">
        <w:rPr>
          <w:b/>
          <w:bCs/>
          <w:color w:val="000000"/>
          <w:spacing w:val="-3"/>
          <w:szCs w:val="20"/>
        </w:rPr>
        <w:t xml:space="preserve">Оценка </w:t>
      </w:r>
      <w:r w:rsidRPr="001339D1">
        <w:rPr>
          <w:b/>
          <w:color w:val="000000"/>
          <w:spacing w:val="-3"/>
          <w:szCs w:val="20"/>
        </w:rPr>
        <w:t>"4"</w:t>
      </w:r>
      <w:r w:rsidRPr="001339D1">
        <w:rPr>
          <w:color w:val="000000"/>
          <w:spacing w:val="-3"/>
          <w:szCs w:val="20"/>
        </w:rPr>
        <w:t xml:space="preserve"> - допущены ошибки по одному какому-то требованию</w:t>
      </w:r>
    </w:p>
    <w:p w14:paraId="2C32BAE6" w14:textId="77777777" w:rsidR="001339D1" w:rsidRPr="001339D1" w:rsidRDefault="001339D1" w:rsidP="001339D1">
      <w:pPr>
        <w:ind w:left="-1276" w:firstLine="1276"/>
        <w:rPr>
          <w:color w:val="000000"/>
          <w:szCs w:val="20"/>
        </w:rPr>
      </w:pPr>
      <w:r w:rsidRPr="001339D1">
        <w:rPr>
          <w:b/>
          <w:bCs/>
          <w:color w:val="000000"/>
          <w:spacing w:val="-2"/>
          <w:szCs w:val="20"/>
        </w:rPr>
        <w:t xml:space="preserve">Оценка </w:t>
      </w:r>
      <w:r w:rsidRPr="001339D1">
        <w:rPr>
          <w:b/>
          <w:color w:val="000000"/>
          <w:spacing w:val="-2"/>
          <w:szCs w:val="20"/>
        </w:rPr>
        <w:t xml:space="preserve">"3" </w:t>
      </w:r>
      <w:r w:rsidRPr="001339D1">
        <w:rPr>
          <w:color w:val="000000"/>
          <w:spacing w:val="-2"/>
          <w:szCs w:val="20"/>
        </w:rPr>
        <w:t>- допущены ошибки по двум требованиям</w:t>
      </w:r>
    </w:p>
    <w:p w14:paraId="3138D7A2" w14:textId="77777777" w:rsidR="001339D1" w:rsidRPr="001339D1" w:rsidRDefault="001339D1" w:rsidP="001339D1">
      <w:pPr>
        <w:ind w:left="-1276" w:firstLine="1276"/>
        <w:rPr>
          <w:color w:val="000000"/>
          <w:szCs w:val="20"/>
        </w:rPr>
      </w:pPr>
      <w:r w:rsidRPr="001339D1">
        <w:rPr>
          <w:b/>
          <w:bCs/>
          <w:color w:val="000000"/>
          <w:spacing w:val="-1"/>
          <w:szCs w:val="20"/>
        </w:rPr>
        <w:t xml:space="preserve">Оценка </w:t>
      </w:r>
      <w:r w:rsidRPr="001339D1">
        <w:rPr>
          <w:b/>
          <w:color w:val="000000"/>
          <w:spacing w:val="-1"/>
          <w:szCs w:val="20"/>
        </w:rPr>
        <w:t>"2"</w:t>
      </w:r>
      <w:r w:rsidRPr="001339D1">
        <w:rPr>
          <w:color w:val="000000"/>
          <w:spacing w:val="-1"/>
          <w:szCs w:val="20"/>
        </w:rPr>
        <w:t xml:space="preserve"> -допущены ошибки по трем требованиям</w:t>
      </w:r>
    </w:p>
    <w:p w14:paraId="6CB51FAA" w14:textId="77777777" w:rsidR="001339D1" w:rsidRPr="001339D1" w:rsidRDefault="001339D1" w:rsidP="001339D1">
      <w:pPr>
        <w:ind w:left="-1276" w:firstLine="1276"/>
        <w:rPr>
          <w:color w:val="000000"/>
          <w:szCs w:val="20"/>
        </w:rPr>
      </w:pPr>
      <w:r w:rsidRPr="001339D1">
        <w:rPr>
          <w:b/>
          <w:bCs/>
          <w:i/>
          <w:iCs/>
          <w:color w:val="000000"/>
          <w:szCs w:val="20"/>
        </w:rPr>
        <w:tab/>
      </w:r>
      <w:r w:rsidRPr="001339D1">
        <w:rPr>
          <w:b/>
          <w:bCs/>
          <w:i/>
          <w:iCs/>
          <w:color w:val="000000"/>
          <w:szCs w:val="20"/>
        </w:rPr>
        <w:tab/>
        <w:t>Пересказ</w:t>
      </w:r>
    </w:p>
    <w:p w14:paraId="7B8CB756" w14:textId="77777777" w:rsidR="001339D1" w:rsidRPr="001339D1" w:rsidRDefault="001339D1" w:rsidP="001339D1">
      <w:pPr>
        <w:ind w:left="-1276" w:firstLine="1276"/>
        <w:rPr>
          <w:color w:val="000000"/>
          <w:szCs w:val="20"/>
        </w:rPr>
      </w:pPr>
      <w:r w:rsidRPr="001339D1">
        <w:rPr>
          <w:b/>
          <w:bCs/>
          <w:color w:val="000000"/>
          <w:spacing w:val="-2"/>
          <w:szCs w:val="20"/>
        </w:rPr>
        <w:t>Оценка "5"</w:t>
      </w:r>
      <w:r w:rsidRPr="001339D1">
        <w:rPr>
          <w:color w:val="000000"/>
          <w:spacing w:val="-2"/>
          <w:szCs w:val="20"/>
        </w:rPr>
        <w:t xml:space="preserve">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w:t>
      </w:r>
      <w:r w:rsidRPr="001339D1">
        <w:rPr>
          <w:color w:val="000000"/>
          <w:spacing w:val="-5"/>
          <w:szCs w:val="20"/>
        </w:rPr>
        <w:t>соответствующих отрывков.</w:t>
      </w:r>
    </w:p>
    <w:p w14:paraId="606264BD" w14:textId="77777777" w:rsidR="001339D1" w:rsidRPr="001339D1" w:rsidRDefault="001339D1" w:rsidP="001339D1">
      <w:pPr>
        <w:ind w:left="-1276" w:firstLine="1276"/>
        <w:rPr>
          <w:color w:val="000000"/>
          <w:szCs w:val="20"/>
        </w:rPr>
      </w:pPr>
      <w:r w:rsidRPr="001339D1">
        <w:rPr>
          <w:b/>
          <w:bCs/>
          <w:color w:val="000000"/>
          <w:spacing w:val="-3"/>
          <w:szCs w:val="20"/>
        </w:rPr>
        <w:t>Оценка "4"</w:t>
      </w:r>
      <w:r w:rsidRPr="001339D1">
        <w:rPr>
          <w:color w:val="000000"/>
          <w:spacing w:val="-3"/>
          <w:szCs w:val="20"/>
        </w:rPr>
        <w:t xml:space="preserve"> -допускает </w:t>
      </w:r>
      <w:r w:rsidRPr="001339D1">
        <w:rPr>
          <w:color w:val="000000"/>
          <w:spacing w:val="8"/>
          <w:szCs w:val="20"/>
        </w:rPr>
        <w:t>1-2</w:t>
      </w:r>
      <w:r w:rsidRPr="001339D1">
        <w:rPr>
          <w:color w:val="000000"/>
          <w:szCs w:val="20"/>
        </w:rPr>
        <w:t xml:space="preserve"> </w:t>
      </w:r>
      <w:r w:rsidRPr="001339D1">
        <w:rPr>
          <w:color w:val="000000"/>
          <w:spacing w:val="-3"/>
          <w:szCs w:val="20"/>
        </w:rPr>
        <w:t>ошибки, неточности, сам исправляет их</w:t>
      </w:r>
    </w:p>
    <w:p w14:paraId="39BF824C" w14:textId="77777777" w:rsidR="001339D1" w:rsidRPr="001339D1" w:rsidRDefault="001339D1" w:rsidP="001339D1">
      <w:pPr>
        <w:ind w:left="-1276" w:firstLine="1276"/>
        <w:rPr>
          <w:color w:val="000000"/>
          <w:szCs w:val="20"/>
        </w:rPr>
      </w:pPr>
      <w:r w:rsidRPr="001339D1">
        <w:rPr>
          <w:b/>
          <w:bCs/>
          <w:color w:val="000000"/>
          <w:szCs w:val="20"/>
        </w:rPr>
        <w:t>Оценка  "3"</w:t>
      </w:r>
      <w:r w:rsidRPr="001339D1">
        <w:rPr>
          <w:color w:val="000000"/>
          <w:szCs w:val="20"/>
        </w:rPr>
        <w:t xml:space="preserve"> - пересказывает при  помощи  наводящих вопросов учителя,  не умеет последовательно  п</w:t>
      </w:r>
      <w:r w:rsidRPr="001339D1">
        <w:rPr>
          <w:color w:val="000000"/>
          <w:szCs w:val="20"/>
        </w:rPr>
        <w:t>е</w:t>
      </w:r>
      <w:r w:rsidRPr="001339D1">
        <w:rPr>
          <w:color w:val="000000"/>
          <w:szCs w:val="20"/>
        </w:rPr>
        <w:t xml:space="preserve">редать </w:t>
      </w:r>
      <w:r w:rsidRPr="001339D1">
        <w:rPr>
          <w:color w:val="000000"/>
          <w:spacing w:val="-4"/>
          <w:szCs w:val="20"/>
        </w:rPr>
        <w:t xml:space="preserve">содержание прочитанного, допускает речевые ошибки. </w:t>
      </w:r>
    </w:p>
    <w:p w14:paraId="02F67D12" w14:textId="77777777" w:rsidR="001339D1" w:rsidRPr="001339D1" w:rsidRDefault="001339D1" w:rsidP="001339D1">
      <w:pPr>
        <w:ind w:left="-1276" w:firstLine="1276"/>
        <w:rPr>
          <w:color w:val="000000"/>
          <w:szCs w:val="20"/>
        </w:rPr>
      </w:pPr>
      <w:r w:rsidRPr="001339D1">
        <w:rPr>
          <w:b/>
          <w:bCs/>
          <w:color w:val="000000"/>
          <w:spacing w:val="-3"/>
          <w:szCs w:val="20"/>
        </w:rPr>
        <w:t>Оценка "2"</w:t>
      </w:r>
      <w:r w:rsidRPr="001339D1">
        <w:rPr>
          <w:color w:val="000000"/>
          <w:spacing w:val="-3"/>
          <w:szCs w:val="20"/>
        </w:rPr>
        <w:t xml:space="preserve"> - не может передать содержание прочитанного.</w:t>
      </w:r>
    </w:p>
    <w:tbl>
      <w:tblPr>
        <w:tblW w:w="7576" w:type="dxa"/>
        <w:jc w:val="center"/>
        <w:tblInd w:w="42" w:type="dxa"/>
        <w:tblCellMar>
          <w:left w:w="40" w:type="dxa"/>
          <w:right w:w="40" w:type="dxa"/>
        </w:tblCellMar>
        <w:tblLook w:val="0000" w:firstRow="0" w:lastRow="0" w:firstColumn="0" w:lastColumn="0" w:noHBand="0" w:noVBand="0"/>
      </w:tblPr>
      <w:tblGrid>
        <w:gridCol w:w="1005"/>
        <w:gridCol w:w="843"/>
        <w:gridCol w:w="924"/>
        <w:gridCol w:w="739"/>
        <w:gridCol w:w="739"/>
        <w:gridCol w:w="739"/>
        <w:gridCol w:w="739"/>
        <w:gridCol w:w="924"/>
        <w:gridCol w:w="924"/>
      </w:tblGrid>
      <w:tr w:rsidR="001339D1" w:rsidRPr="001339D1" w14:paraId="3BFE666E" w14:textId="77777777" w:rsidTr="001339D1">
        <w:trPr>
          <w:cantSplit/>
          <w:trHeight w:val="316"/>
          <w:jc w:val="center"/>
        </w:trPr>
        <w:tc>
          <w:tcPr>
            <w:tcW w:w="1005" w:type="dxa"/>
            <w:vMerge w:val="restart"/>
            <w:tcBorders>
              <w:top w:val="single" w:sz="6" w:space="0" w:color="auto"/>
              <w:left w:val="single" w:sz="6" w:space="0" w:color="auto"/>
              <w:bottom w:val="single" w:sz="6" w:space="0" w:color="auto"/>
              <w:right w:val="single" w:sz="6" w:space="0" w:color="auto"/>
            </w:tcBorders>
          </w:tcPr>
          <w:p w14:paraId="4528DEC0" w14:textId="77777777" w:rsidR="001339D1" w:rsidRPr="001339D1" w:rsidRDefault="001339D1" w:rsidP="001339D1">
            <w:pPr>
              <w:ind w:left="-1276" w:firstLine="1276"/>
              <w:rPr>
                <w:color w:val="000000"/>
                <w:szCs w:val="20"/>
              </w:rPr>
            </w:pPr>
            <w:r w:rsidRPr="001339D1">
              <w:rPr>
                <w:color w:val="000000"/>
                <w:spacing w:val="-5"/>
                <w:szCs w:val="20"/>
              </w:rPr>
              <w:t xml:space="preserve">   </w:t>
            </w:r>
            <w:r w:rsidRPr="001339D1">
              <w:rPr>
                <w:color w:val="000000"/>
                <w:szCs w:val="20"/>
              </w:rPr>
              <w:t>  классы</w:t>
            </w:r>
          </w:p>
          <w:p w14:paraId="4BF642F8" w14:textId="77777777" w:rsidR="001339D1" w:rsidRPr="001339D1" w:rsidRDefault="001339D1" w:rsidP="001339D1">
            <w:pPr>
              <w:ind w:left="-1276" w:firstLine="1276"/>
              <w:rPr>
                <w:color w:val="000000"/>
                <w:szCs w:val="20"/>
              </w:rPr>
            </w:pPr>
            <w:r w:rsidRPr="001339D1">
              <w:rPr>
                <w:color w:val="000000"/>
                <w:szCs w:val="20"/>
              </w:rPr>
              <w:t xml:space="preserve">  </w:t>
            </w:r>
          </w:p>
          <w:p w14:paraId="4173FF0F" w14:textId="77777777" w:rsidR="001339D1" w:rsidRPr="001339D1" w:rsidRDefault="001339D1" w:rsidP="001339D1">
            <w:pPr>
              <w:ind w:left="-1276" w:firstLine="1276"/>
              <w:rPr>
                <w:color w:val="000000"/>
                <w:szCs w:val="20"/>
              </w:rPr>
            </w:pPr>
            <w:r w:rsidRPr="001339D1">
              <w:rPr>
                <w:color w:val="000000"/>
                <w:szCs w:val="20"/>
              </w:rPr>
              <w:t xml:space="preserve">  </w:t>
            </w:r>
          </w:p>
        </w:tc>
        <w:tc>
          <w:tcPr>
            <w:tcW w:w="3245" w:type="dxa"/>
            <w:gridSpan w:val="4"/>
            <w:tcBorders>
              <w:top w:val="single" w:sz="6" w:space="0" w:color="auto"/>
              <w:left w:val="single" w:sz="6" w:space="0" w:color="auto"/>
              <w:bottom w:val="single" w:sz="6" w:space="0" w:color="auto"/>
              <w:right w:val="single" w:sz="6" w:space="0" w:color="auto"/>
            </w:tcBorders>
          </w:tcPr>
          <w:p w14:paraId="1A0CA98F" w14:textId="77777777" w:rsidR="001339D1" w:rsidRPr="001339D1" w:rsidRDefault="001339D1" w:rsidP="001339D1">
            <w:pPr>
              <w:ind w:left="-1276" w:firstLine="1276"/>
              <w:rPr>
                <w:color w:val="000000"/>
                <w:szCs w:val="20"/>
              </w:rPr>
            </w:pPr>
            <w:r w:rsidRPr="001339D1">
              <w:rPr>
                <w:color w:val="000000"/>
                <w:spacing w:val="-10"/>
                <w:szCs w:val="20"/>
              </w:rPr>
              <w:t>Обязательный уровень</w:t>
            </w:r>
            <w:r w:rsidRPr="001339D1">
              <w:rPr>
                <w:color w:val="000000"/>
                <w:szCs w:val="20"/>
              </w:rPr>
              <w:t xml:space="preserve">  </w:t>
            </w:r>
          </w:p>
        </w:tc>
        <w:tc>
          <w:tcPr>
            <w:tcW w:w="3326" w:type="dxa"/>
            <w:gridSpan w:val="4"/>
            <w:tcBorders>
              <w:top w:val="single" w:sz="6" w:space="0" w:color="auto"/>
              <w:left w:val="single" w:sz="6" w:space="0" w:color="auto"/>
              <w:bottom w:val="single" w:sz="6" w:space="0" w:color="auto"/>
              <w:right w:val="single" w:sz="6" w:space="0" w:color="auto"/>
            </w:tcBorders>
          </w:tcPr>
          <w:p w14:paraId="72D194E2" w14:textId="77777777" w:rsidR="001339D1" w:rsidRPr="001339D1" w:rsidRDefault="001339D1" w:rsidP="001339D1">
            <w:pPr>
              <w:ind w:left="-1276" w:firstLine="1276"/>
              <w:rPr>
                <w:color w:val="000000"/>
                <w:spacing w:val="-10"/>
                <w:szCs w:val="20"/>
              </w:rPr>
            </w:pPr>
            <w:r w:rsidRPr="001339D1">
              <w:rPr>
                <w:color w:val="000000"/>
                <w:spacing w:val="-10"/>
                <w:szCs w:val="20"/>
              </w:rPr>
              <w:t>Возможный уровень</w:t>
            </w:r>
          </w:p>
          <w:p w14:paraId="6D499C4F" w14:textId="77777777" w:rsidR="001339D1" w:rsidRPr="001339D1" w:rsidRDefault="001339D1" w:rsidP="001339D1">
            <w:pPr>
              <w:ind w:left="-1276" w:firstLine="1276"/>
              <w:rPr>
                <w:szCs w:val="20"/>
              </w:rPr>
            </w:pPr>
            <w:r w:rsidRPr="001339D1">
              <w:rPr>
                <w:color w:val="000000"/>
                <w:spacing w:val="-10"/>
                <w:szCs w:val="20"/>
              </w:rPr>
              <w:t xml:space="preserve">( лицейский)  </w:t>
            </w:r>
          </w:p>
        </w:tc>
      </w:tr>
      <w:tr w:rsidR="001339D1" w:rsidRPr="001339D1" w14:paraId="50F2F905" w14:textId="77777777" w:rsidTr="001339D1">
        <w:trPr>
          <w:cantSplit/>
          <w:trHeight w:val="769"/>
          <w:jc w:val="center"/>
        </w:trPr>
        <w:tc>
          <w:tcPr>
            <w:tcW w:w="0" w:type="auto"/>
            <w:vMerge/>
            <w:tcBorders>
              <w:top w:val="single" w:sz="6" w:space="0" w:color="auto"/>
              <w:left w:val="single" w:sz="6" w:space="0" w:color="auto"/>
              <w:bottom w:val="single" w:sz="4" w:space="0" w:color="auto"/>
              <w:right w:val="single" w:sz="6" w:space="0" w:color="auto"/>
            </w:tcBorders>
            <w:vAlign w:val="center"/>
          </w:tcPr>
          <w:p w14:paraId="29AC5ACF" w14:textId="77777777" w:rsidR="001339D1" w:rsidRPr="001339D1" w:rsidRDefault="001339D1" w:rsidP="001339D1">
            <w:pPr>
              <w:ind w:left="-1276" w:firstLine="1276"/>
              <w:rPr>
                <w:color w:val="000000"/>
                <w:szCs w:val="20"/>
              </w:rPr>
            </w:pPr>
          </w:p>
        </w:tc>
        <w:tc>
          <w:tcPr>
            <w:tcW w:w="843" w:type="dxa"/>
            <w:tcBorders>
              <w:top w:val="single" w:sz="6" w:space="0" w:color="auto"/>
              <w:left w:val="single" w:sz="6" w:space="0" w:color="auto"/>
              <w:bottom w:val="single" w:sz="4" w:space="0" w:color="auto"/>
              <w:right w:val="single" w:sz="6" w:space="0" w:color="auto"/>
            </w:tcBorders>
          </w:tcPr>
          <w:p w14:paraId="542490AA" w14:textId="77777777" w:rsidR="001339D1" w:rsidRPr="001339D1" w:rsidRDefault="001339D1" w:rsidP="001339D1">
            <w:pPr>
              <w:ind w:left="-1276" w:firstLine="1276"/>
              <w:rPr>
                <w:color w:val="000000"/>
                <w:szCs w:val="20"/>
              </w:rPr>
            </w:pPr>
            <w:r w:rsidRPr="001339D1">
              <w:rPr>
                <w:color w:val="000000"/>
                <w:szCs w:val="20"/>
              </w:rPr>
              <w:t>1ч</w:t>
            </w:r>
          </w:p>
        </w:tc>
        <w:tc>
          <w:tcPr>
            <w:tcW w:w="924" w:type="dxa"/>
            <w:tcBorders>
              <w:top w:val="single" w:sz="6" w:space="0" w:color="auto"/>
              <w:left w:val="single" w:sz="6" w:space="0" w:color="auto"/>
              <w:bottom w:val="single" w:sz="4" w:space="0" w:color="auto"/>
              <w:right w:val="single" w:sz="6" w:space="0" w:color="auto"/>
            </w:tcBorders>
          </w:tcPr>
          <w:p w14:paraId="19CE9EF4" w14:textId="77777777" w:rsidR="001339D1" w:rsidRPr="001339D1" w:rsidRDefault="001339D1" w:rsidP="001339D1">
            <w:pPr>
              <w:ind w:left="-1276" w:firstLine="1276"/>
              <w:rPr>
                <w:color w:val="000000"/>
                <w:szCs w:val="20"/>
              </w:rPr>
            </w:pPr>
            <w:r w:rsidRPr="001339D1">
              <w:rPr>
                <w:color w:val="000000"/>
                <w:szCs w:val="20"/>
              </w:rPr>
              <w:t>2ч</w:t>
            </w:r>
          </w:p>
        </w:tc>
        <w:tc>
          <w:tcPr>
            <w:tcW w:w="739" w:type="dxa"/>
            <w:tcBorders>
              <w:top w:val="single" w:sz="6" w:space="0" w:color="auto"/>
              <w:left w:val="single" w:sz="6" w:space="0" w:color="auto"/>
              <w:bottom w:val="single" w:sz="4" w:space="0" w:color="auto"/>
              <w:right w:val="single" w:sz="6" w:space="0" w:color="auto"/>
            </w:tcBorders>
          </w:tcPr>
          <w:p w14:paraId="26B4BE46" w14:textId="77777777" w:rsidR="001339D1" w:rsidRPr="001339D1" w:rsidRDefault="001339D1" w:rsidP="001339D1">
            <w:pPr>
              <w:ind w:left="-1276" w:firstLine="1276"/>
              <w:rPr>
                <w:color w:val="000000"/>
                <w:szCs w:val="20"/>
              </w:rPr>
            </w:pPr>
            <w:r w:rsidRPr="001339D1">
              <w:rPr>
                <w:color w:val="000000"/>
                <w:szCs w:val="20"/>
              </w:rPr>
              <w:t>Зч</w:t>
            </w:r>
          </w:p>
        </w:tc>
        <w:tc>
          <w:tcPr>
            <w:tcW w:w="739" w:type="dxa"/>
            <w:tcBorders>
              <w:top w:val="single" w:sz="6" w:space="0" w:color="auto"/>
              <w:left w:val="single" w:sz="6" w:space="0" w:color="auto"/>
              <w:bottom w:val="single" w:sz="4" w:space="0" w:color="auto"/>
              <w:right w:val="single" w:sz="6" w:space="0" w:color="auto"/>
            </w:tcBorders>
          </w:tcPr>
          <w:p w14:paraId="7EF44FC7" w14:textId="77777777" w:rsidR="001339D1" w:rsidRPr="001339D1" w:rsidRDefault="001339D1" w:rsidP="001339D1">
            <w:pPr>
              <w:ind w:left="-1276" w:firstLine="1276"/>
              <w:rPr>
                <w:color w:val="000000"/>
                <w:szCs w:val="20"/>
              </w:rPr>
            </w:pPr>
            <w:r w:rsidRPr="001339D1">
              <w:rPr>
                <w:color w:val="000000"/>
                <w:szCs w:val="20"/>
              </w:rPr>
              <w:t>4ч</w:t>
            </w:r>
          </w:p>
        </w:tc>
        <w:tc>
          <w:tcPr>
            <w:tcW w:w="739" w:type="dxa"/>
            <w:tcBorders>
              <w:top w:val="single" w:sz="6" w:space="0" w:color="auto"/>
              <w:left w:val="single" w:sz="6" w:space="0" w:color="auto"/>
              <w:bottom w:val="single" w:sz="4" w:space="0" w:color="auto"/>
              <w:right w:val="single" w:sz="6" w:space="0" w:color="auto"/>
            </w:tcBorders>
          </w:tcPr>
          <w:p w14:paraId="7DA58903" w14:textId="77777777" w:rsidR="001339D1" w:rsidRPr="001339D1" w:rsidRDefault="001339D1" w:rsidP="001339D1">
            <w:pPr>
              <w:ind w:left="-1276" w:firstLine="1276"/>
              <w:rPr>
                <w:color w:val="000000"/>
                <w:szCs w:val="20"/>
              </w:rPr>
            </w:pPr>
            <w:r w:rsidRPr="001339D1">
              <w:rPr>
                <w:color w:val="000000"/>
                <w:szCs w:val="20"/>
              </w:rPr>
              <w:t>1ч</w:t>
            </w:r>
          </w:p>
        </w:tc>
        <w:tc>
          <w:tcPr>
            <w:tcW w:w="739" w:type="dxa"/>
            <w:tcBorders>
              <w:top w:val="single" w:sz="6" w:space="0" w:color="auto"/>
              <w:left w:val="single" w:sz="6" w:space="0" w:color="auto"/>
              <w:bottom w:val="single" w:sz="4" w:space="0" w:color="auto"/>
              <w:right w:val="single" w:sz="6" w:space="0" w:color="auto"/>
            </w:tcBorders>
          </w:tcPr>
          <w:p w14:paraId="528644E1" w14:textId="77777777" w:rsidR="001339D1" w:rsidRPr="001339D1" w:rsidRDefault="001339D1" w:rsidP="001339D1">
            <w:pPr>
              <w:ind w:left="-1276" w:firstLine="1276"/>
              <w:rPr>
                <w:color w:val="000000"/>
                <w:szCs w:val="20"/>
              </w:rPr>
            </w:pPr>
            <w:r w:rsidRPr="001339D1">
              <w:rPr>
                <w:color w:val="000000"/>
                <w:szCs w:val="20"/>
              </w:rPr>
              <w:t>2ч</w:t>
            </w:r>
          </w:p>
        </w:tc>
        <w:tc>
          <w:tcPr>
            <w:tcW w:w="924" w:type="dxa"/>
            <w:tcBorders>
              <w:top w:val="single" w:sz="6" w:space="0" w:color="auto"/>
              <w:left w:val="single" w:sz="6" w:space="0" w:color="auto"/>
              <w:bottom w:val="single" w:sz="4" w:space="0" w:color="auto"/>
              <w:right w:val="single" w:sz="6" w:space="0" w:color="auto"/>
            </w:tcBorders>
          </w:tcPr>
          <w:p w14:paraId="040D5145" w14:textId="77777777" w:rsidR="001339D1" w:rsidRPr="001339D1" w:rsidRDefault="001339D1" w:rsidP="001339D1">
            <w:pPr>
              <w:ind w:left="-1276" w:firstLine="1276"/>
              <w:rPr>
                <w:color w:val="000000"/>
                <w:szCs w:val="20"/>
              </w:rPr>
            </w:pPr>
            <w:r w:rsidRPr="001339D1">
              <w:rPr>
                <w:color w:val="000000"/>
                <w:szCs w:val="20"/>
              </w:rPr>
              <w:t>Зч</w:t>
            </w:r>
          </w:p>
        </w:tc>
        <w:tc>
          <w:tcPr>
            <w:tcW w:w="924" w:type="dxa"/>
            <w:tcBorders>
              <w:top w:val="single" w:sz="6" w:space="0" w:color="auto"/>
              <w:left w:val="single" w:sz="6" w:space="0" w:color="auto"/>
              <w:bottom w:val="single" w:sz="4" w:space="0" w:color="auto"/>
              <w:right w:val="single" w:sz="6" w:space="0" w:color="auto"/>
            </w:tcBorders>
          </w:tcPr>
          <w:p w14:paraId="0DF37C44" w14:textId="77777777" w:rsidR="001339D1" w:rsidRPr="001339D1" w:rsidRDefault="001339D1" w:rsidP="001339D1">
            <w:pPr>
              <w:ind w:left="-1276" w:firstLine="1276"/>
              <w:rPr>
                <w:color w:val="000000"/>
                <w:szCs w:val="20"/>
              </w:rPr>
            </w:pPr>
            <w:r w:rsidRPr="001339D1">
              <w:rPr>
                <w:color w:val="000000"/>
                <w:szCs w:val="20"/>
              </w:rPr>
              <w:t>4ч</w:t>
            </w:r>
          </w:p>
        </w:tc>
      </w:tr>
      <w:tr w:rsidR="001339D1" w:rsidRPr="001339D1" w14:paraId="77AF7ADC" w14:textId="77777777" w:rsidTr="001339D1">
        <w:trPr>
          <w:trHeight w:val="251"/>
          <w:jc w:val="center"/>
        </w:trPr>
        <w:tc>
          <w:tcPr>
            <w:tcW w:w="1005" w:type="dxa"/>
            <w:tcBorders>
              <w:top w:val="single" w:sz="4" w:space="0" w:color="auto"/>
              <w:left w:val="single" w:sz="4" w:space="0" w:color="auto"/>
              <w:bottom w:val="single" w:sz="4" w:space="0" w:color="auto"/>
              <w:right w:val="single" w:sz="4" w:space="0" w:color="auto"/>
            </w:tcBorders>
          </w:tcPr>
          <w:p w14:paraId="14481720" w14:textId="77777777" w:rsidR="001339D1" w:rsidRPr="001339D1" w:rsidRDefault="001339D1" w:rsidP="001339D1">
            <w:pPr>
              <w:ind w:left="-1276" w:firstLine="1276"/>
              <w:rPr>
                <w:color w:val="000000"/>
                <w:szCs w:val="20"/>
              </w:rPr>
            </w:pPr>
            <w:r w:rsidRPr="001339D1">
              <w:rPr>
                <w:color w:val="000000"/>
                <w:spacing w:val="-14"/>
                <w:szCs w:val="20"/>
              </w:rPr>
              <w:t>1 класс</w:t>
            </w:r>
          </w:p>
        </w:tc>
        <w:tc>
          <w:tcPr>
            <w:tcW w:w="843" w:type="dxa"/>
            <w:tcBorders>
              <w:top w:val="single" w:sz="4" w:space="0" w:color="auto"/>
              <w:left w:val="single" w:sz="4" w:space="0" w:color="auto"/>
              <w:bottom w:val="single" w:sz="4" w:space="0" w:color="auto"/>
              <w:right w:val="single" w:sz="4" w:space="0" w:color="auto"/>
            </w:tcBorders>
          </w:tcPr>
          <w:p w14:paraId="2CABE617" w14:textId="77777777" w:rsidR="001339D1" w:rsidRPr="001339D1" w:rsidRDefault="001339D1" w:rsidP="001339D1">
            <w:pPr>
              <w:ind w:left="-1276" w:firstLine="1276"/>
              <w:rPr>
                <w:color w:val="000000"/>
                <w:szCs w:val="20"/>
              </w:rPr>
            </w:pPr>
            <w:r w:rsidRPr="001339D1">
              <w:rPr>
                <w:color w:val="000000"/>
                <w:szCs w:val="20"/>
              </w:rPr>
              <w:t>-</w:t>
            </w:r>
          </w:p>
        </w:tc>
        <w:tc>
          <w:tcPr>
            <w:tcW w:w="924" w:type="dxa"/>
            <w:tcBorders>
              <w:top w:val="single" w:sz="4" w:space="0" w:color="auto"/>
              <w:left w:val="single" w:sz="4" w:space="0" w:color="auto"/>
              <w:bottom w:val="single" w:sz="4" w:space="0" w:color="auto"/>
              <w:right w:val="single" w:sz="4" w:space="0" w:color="auto"/>
            </w:tcBorders>
          </w:tcPr>
          <w:p w14:paraId="59A6D46C" w14:textId="77777777" w:rsidR="001339D1" w:rsidRPr="001339D1" w:rsidRDefault="001339D1" w:rsidP="001339D1">
            <w:pPr>
              <w:ind w:left="-1276" w:firstLine="1276"/>
              <w:rPr>
                <w:color w:val="000000"/>
                <w:szCs w:val="20"/>
              </w:rPr>
            </w:pPr>
            <w:r w:rsidRPr="001339D1">
              <w:rPr>
                <w:color w:val="000000"/>
                <w:spacing w:val="-17"/>
                <w:szCs w:val="20"/>
              </w:rPr>
              <w:t>10-15</w:t>
            </w:r>
          </w:p>
        </w:tc>
        <w:tc>
          <w:tcPr>
            <w:tcW w:w="739" w:type="dxa"/>
            <w:tcBorders>
              <w:top w:val="single" w:sz="4" w:space="0" w:color="auto"/>
              <w:left w:val="single" w:sz="4" w:space="0" w:color="auto"/>
              <w:bottom w:val="single" w:sz="4" w:space="0" w:color="auto"/>
              <w:right w:val="single" w:sz="4" w:space="0" w:color="auto"/>
            </w:tcBorders>
          </w:tcPr>
          <w:p w14:paraId="70302BCB" w14:textId="77777777" w:rsidR="001339D1" w:rsidRPr="001339D1" w:rsidRDefault="001339D1" w:rsidP="001339D1">
            <w:pPr>
              <w:ind w:left="-1276" w:firstLine="1276"/>
              <w:rPr>
                <w:color w:val="000000"/>
                <w:szCs w:val="20"/>
              </w:rPr>
            </w:pPr>
            <w:r w:rsidRPr="001339D1">
              <w:rPr>
                <w:color w:val="000000"/>
                <w:spacing w:val="-4"/>
                <w:w w:val="88"/>
                <w:szCs w:val="20"/>
              </w:rPr>
              <w:t>15-20</w:t>
            </w:r>
          </w:p>
        </w:tc>
        <w:tc>
          <w:tcPr>
            <w:tcW w:w="739" w:type="dxa"/>
            <w:tcBorders>
              <w:top w:val="single" w:sz="4" w:space="0" w:color="auto"/>
              <w:left w:val="single" w:sz="4" w:space="0" w:color="auto"/>
              <w:bottom w:val="single" w:sz="4" w:space="0" w:color="auto"/>
              <w:right w:val="single" w:sz="4" w:space="0" w:color="auto"/>
            </w:tcBorders>
          </w:tcPr>
          <w:p w14:paraId="030CEE8E" w14:textId="77777777" w:rsidR="001339D1" w:rsidRPr="001339D1" w:rsidRDefault="001339D1" w:rsidP="001339D1">
            <w:pPr>
              <w:ind w:left="-1276" w:firstLine="1276"/>
              <w:rPr>
                <w:color w:val="000000"/>
                <w:szCs w:val="20"/>
              </w:rPr>
            </w:pPr>
            <w:r w:rsidRPr="001339D1">
              <w:rPr>
                <w:color w:val="000000"/>
                <w:spacing w:val="-10"/>
                <w:szCs w:val="20"/>
              </w:rPr>
              <w:t>20-30</w:t>
            </w:r>
          </w:p>
        </w:tc>
        <w:tc>
          <w:tcPr>
            <w:tcW w:w="739" w:type="dxa"/>
            <w:tcBorders>
              <w:top w:val="single" w:sz="4" w:space="0" w:color="auto"/>
              <w:left w:val="single" w:sz="4" w:space="0" w:color="auto"/>
              <w:bottom w:val="single" w:sz="4" w:space="0" w:color="auto"/>
              <w:right w:val="single" w:sz="4" w:space="0" w:color="auto"/>
            </w:tcBorders>
          </w:tcPr>
          <w:p w14:paraId="22286EF7" w14:textId="77777777" w:rsidR="001339D1" w:rsidRPr="001339D1" w:rsidRDefault="001339D1" w:rsidP="001339D1">
            <w:pPr>
              <w:ind w:left="-1276" w:firstLine="1276"/>
              <w:rPr>
                <w:color w:val="000000"/>
                <w:szCs w:val="20"/>
              </w:rPr>
            </w:pPr>
            <w:r w:rsidRPr="001339D1">
              <w:rPr>
                <w:color w:val="000000"/>
                <w:szCs w:val="20"/>
              </w:rPr>
              <w:t>-</w:t>
            </w:r>
          </w:p>
        </w:tc>
        <w:tc>
          <w:tcPr>
            <w:tcW w:w="739" w:type="dxa"/>
            <w:tcBorders>
              <w:top w:val="single" w:sz="4" w:space="0" w:color="auto"/>
              <w:left w:val="single" w:sz="4" w:space="0" w:color="auto"/>
              <w:bottom w:val="single" w:sz="4" w:space="0" w:color="auto"/>
              <w:right w:val="single" w:sz="4" w:space="0" w:color="auto"/>
            </w:tcBorders>
          </w:tcPr>
          <w:p w14:paraId="0435C81D" w14:textId="77777777" w:rsidR="001339D1" w:rsidRPr="001339D1" w:rsidRDefault="001339D1" w:rsidP="001339D1">
            <w:pPr>
              <w:ind w:left="-1276" w:firstLine="1276"/>
              <w:rPr>
                <w:color w:val="000000"/>
                <w:szCs w:val="20"/>
              </w:rPr>
            </w:pPr>
            <w:r w:rsidRPr="001339D1">
              <w:rPr>
                <w:color w:val="000000"/>
                <w:spacing w:val="-12"/>
                <w:szCs w:val="20"/>
              </w:rPr>
              <w:t>25-30</w:t>
            </w:r>
          </w:p>
        </w:tc>
        <w:tc>
          <w:tcPr>
            <w:tcW w:w="924" w:type="dxa"/>
            <w:tcBorders>
              <w:top w:val="single" w:sz="4" w:space="0" w:color="auto"/>
              <w:left w:val="single" w:sz="4" w:space="0" w:color="auto"/>
              <w:bottom w:val="single" w:sz="4" w:space="0" w:color="auto"/>
              <w:right w:val="single" w:sz="4" w:space="0" w:color="auto"/>
            </w:tcBorders>
          </w:tcPr>
          <w:p w14:paraId="1E4AA481" w14:textId="77777777" w:rsidR="001339D1" w:rsidRPr="001339D1" w:rsidRDefault="001339D1" w:rsidP="001339D1">
            <w:pPr>
              <w:ind w:left="-1276" w:firstLine="1276"/>
              <w:rPr>
                <w:color w:val="000000"/>
                <w:szCs w:val="20"/>
              </w:rPr>
            </w:pPr>
            <w:r w:rsidRPr="001339D1">
              <w:rPr>
                <w:color w:val="000000"/>
                <w:spacing w:val="-10"/>
                <w:szCs w:val="20"/>
              </w:rPr>
              <w:t>30-35</w:t>
            </w:r>
          </w:p>
        </w:tc>
        <w:tc>
          <w:tcPr>
            <w:tcW w:w="924" w:type="dxa"/>
            <w:tcBorders>
              <w:top w:val="single" w:sz="4" w:space="0" w:color="auto"/>
              <w:left w:val="single" w:sz="4" w:space="0" w:color="auto"/>
              <w:bottom w:val="single" w:sz="4" w:space="0" w:color="auto"/>
              <w:right w:val="single" w:sz="4" w:space="0" w:color="auto"/>
            </w:tcBorders>
          </w:tcPr>
          <w:p w14:paraId="3095A389" w14:textId="77777777" w:rsidR="001339D1" w:rsidRPr="001339D1" w:rsidRDefault="001339D1" w:rsidP="001339D1">
            <w:pPr>
              <w:ind w:left="-1276" w:firstLine="1276"/>
              <w:rPr>
                <w:color w:val="000000"/>
                <w:szCs w:val="20"/>
              </w:rPr>
            </w:pPr>
            <w:r w:rsidRPr="001339D1">
              <w:rPr>
                <w:color w:val="000000"/>
                <w:spacing w:val="-12"/>
                <w:szCs w:val="20"/>
              </w:rPr>
              <w:t>35-45</w:t>
            </w:r>
          </w:p>
        </w:tc>
      </w:tr>
      <w:tr w:rsidR="001339D1" w:rsidRPr="001339D1" w14:paraId="0FE0D52F" w14:textId="77777777" w:rsidTr="001339D1">
        <w:trPr>
          <w:trHeight w:val="260"/>
          <w:jc w:val="center"/>
        </w:trPr>
        <w:tc>
          <w:tcPr>
            <w:tcW w:w="1005" w:type="dxa"/>
            <w:tcBorders>
              <w:top w:val="single" w:sz="4" w:space="0" w:color="auto"/>
              <w:left w:val="single" w:sz="4" w:space="0" w:color="auto"/>
              <w:bottom w:val="single" w:sz="4" w:space="0" w:color="auto"/>
              <w:right w:val="single" w:sz="4" w:space="0" w:color="auto"/>
            </w:tcBorders>
          </w:tcPr>
          <w:p w14:paraId="22093DB0" w14:textId="77777777" w:rsidR="001339D1" w:rsidRPr="001339D1" w:rsidRDefault="001339D1" w:rsidP="001339D1">
            <w:pPr>
              <w:ind w:left="-1276" w:firstLine="1276"/>
              <w:rPr>
                <w:color w:val="000000"/>
                <w:szCs w:val="20"/>
              </w:rPr>
            </w:pPr>
            <w:r w:rsidRPr="001339D1">
              <w:rPr>
                <w:color w:val="000000"/>
                <w:spacing w:val="-11"/>
                <w:szCs w:val="20"/>
              </w:rPr>
              <w:t>2 класс</w:t>
            </w:r>
          </w:p>
        </w:tc>
        <w:tc>
          <w:tcPr>
            <w:tcW w:w="843" w:type="dxa"/>
            <w:tcBorders>
              <w:top w:val="single" w:sz="4" w:space="0" w:color="auto"/>
              <w:left w:val="single" w:sz="4" w:space="0" w:color="auto"/>
              <w:bottom w:val="single" w:sz="4" w:space="0" w:color="auto"/>
              <w:right w:val="single" w:sz="4" w:space="0" w:color="auto"/>
            </w:tcBorders>
          </w:tcPr>
          <w:p w14:paraId="579054D7" w14:textId="77777777" w:rsidR="001339D1" w:rsidRPr="001339D1" w:rsidRDefault="001339D1" w:rsidP="001339D1">
            <w:pPr>
              <w:ind w:left="-1276" w:firstLine="1276"/>
              <w:rPr>
                <w:color w:val="000000"/>
                <w:szCs w:val="20"/>
              </w:rPr>
            </w:pPr>
            <w:r w:rsidRPr="001339D1">
              <w:rPr>
                <w:color w:val="000000"/>
                <w:spacing w:val="-11"/>
                <w:szCs w:val="20"/>
              </w:rPr>
              <w:t>40</w:t>
            </w:r>
          </w:p>
        </w:tc>
        <w:tc>
          <w:tcPr>
            <w:tcW w:w="924" w:type="dxa"/>
            <w:tcBorders>
              <w:top w:val="single" w:sz="4" w:space="0" w:color="auto"/>
              <w:left w:val="single" w:sz="4" w:space="0" w:color="auto"/>
              <w:bottom w:val="single" w:sz="4" w:space="0" w:color="auto"/>
              <w:right w:val="single" w:sz="4" w:space="0" w:color="auto"/>
            </w:tcBorders>
          </w:tcPr>
          <w:p w14:paraId="57139605" w14:textId="77777777" w:rsidR="001339D1" w:rsidRPr="001339D1" w:rsidRDefault="001339D1" w:rsidP="001339D1">
            <w:pPr>
              <w:ind w:left="-1276" w:firstLine="1276"/>
              <w:rPr>
                <w:color w:val="000000"/>
                <w:szCs w:val="20"/>
              </w:rPr>
            </w:pPr>
            <w:r w:rsidRPr="001339D1">
              <w:rPr>
                <w:color w:val="000000"/>
                <w:szCs w:val="20"/>
              </w:rPr>
              <w:t>50</w:t>
            </w:r>
          </w:p>
        </w:tc>
        <w:tc>
          <w:tcPr>
            <w:tcW w:w="739" w:type="dxa"/>
            <w:tcBorders>
              <w:top w:val="single" w:sz="4" w:space="0" w:color="auto"/>
              <w:left w:val="single" w:sz="4" w:space="0" w:color="auto"/>
              <w:bottom w:val="single" w:sz="4" w:space="0" w:color="auto"/>
              <w:right w:val="single" w:sz="4" w:space="0" w:color="auto"/>
            </w:tcBorders>
          </w:tcPr>
          <w:p w14:paraId="256F1675" w14:textId="77777777" w:rsidR="001339D1" w:rsidRPr="001339D1" w:rsidRDefault="001339D1" w:rsidP="001339D1">
            <w:pPr>
              <w:ind w:left="-1276" w:firstLine="1276"/>
              <w:rPr>
                <w:color w:val="000000"/>
                <w:szCs w:val="20"/>
              </w:rPr>
            </w:pPr>
            <w:r w:rsidRPr="001339D1">
              <w:rPr>
                <w:color w:val="000000"/>
                <w:szCs w:val="20"/>
              </w:rPr>
              <w:t>55</w:t>
            </w:r>
          </w:p>
        </w:tc>
        <w:tc>
          <w:tcPr>
            <w:tcW w:w="739" w:type="dxa"/>
            <w:tcBorders>
              <w:top w:val="single" w:sz="4" w:space="0" w:color="auto"/>
              <w:left w:val="single" w:sz="4" w:space="0" w:color="auto"/>
              <w:bottom w:val="single" w:sz="4" w:space="0" w:color="auto"/>
              <w:right w:val="single" w:sz="4" w:space="0" w:color="auto"/>
            </w:tcBorders>
          </w:tcPr>
          <w:p w14:paraId="31BD5BC6" w14:textId="77777777" w:rsidR="001339D1" w:rsidRPr="001339D1" w:rsidRDefault="001339D1" w:rsidP="001339D1">
            <w:pPr>
              <w:ind w:left="-1276" w:firstLine="1276"/>
              <w:rPr>
                <w:color w:val="000000"/>
                <w:szCs w:val="20"/>
              </w:rPr>
            </w:pPr>
            <w:r w:rsidRPr="001339D1">
              <w:rPr>
                <w:color w:val="000000"/>
                <w:szCs w:val="20"/>
              </w:rPr>
              <w:t>60</w:t>
            </w:r>
          </w:p>
        </w:tc>
        <w:tc>
          <w:tcPr>
            <w:tcW w:w="739" w:type="dxa"/>
            <w:tcBorders>
              <w:top w:val="single" w:sz="4" w:space="0" w:color="auto"/>
              <w:left w:val="single" w:sz="4" w:space="0" w:color="auto"/>
              <w:bottom w:val="single" w:sz="4" w:space="0" w:color="auto"/>
              <w:right w:val="single" w:sz="4" w:space="0" w:color="auto"/>
            </w:tcBorders>
          </w:tcPr>
          <w:p w14:paraId="48768987" w14:textId="77777777" w:rsidR="001339D1" w:rsidRPr="001339D1" w:rsidRDefault="001339D1" w:rsidP="001339D1">
            <w:pPr>
              <w:ind w:left="-1276" w:firstLine="1276"/>
              <w:rPr>
                <w:color w:val="000000"/>
                <w:szCs w:val="20"/>
              </w:rPr>
            </w:pPr>
            <w:r w:rsidRPr="001339D1">
              <w:rPr>
                <w:color w:val="000000"/>
                <w:szCs w:val="20"/>
              </w:rPr>
              <w:t>55</w:t>
            </w:r>
          </w:p>
        </w:tc>
        <w:tc>
          <w:tcPr>
            <w:tcW w:w="739" w:type="dxa"/>
            <w:tcBorders>
              <w:top w:val="single" w:sz="4" w:space="0" w:color="auto"/>
              <w:left w:val="single" w:sz="4" w:space="0" w:color="auto"/>
              <w:bottom w:val="single" w:sz="4" w:space="0" w:color="auto"/>
              <w:right w:val="single" w:sz="4" w:space="0" w:color="auto"/>
            </w:tcBorders>
          </w:tcPr>
          <w:p w14:paraId="0686EEA4" w14:textId="77777777" w:rsidR="001339D1" w:rsidRPr="001339D1" w:rsidRDefault="001339D1" w:rsidP="001339D1">
            <w:pPr>
              <w:ind w:left="-1276" w:firstLine="1276"/>
              <w:rPr>
                <w:color w:val="000000"/>
                <w:szCs w:val="20"/>
              </w:rPr>
            </w:pPr>
            <w:r w:rsidRPr="001339D1">
              <w:rPr>
                <w:color w:val="000000"/>
                <w:szCs w:val="20"/>
              </w:rPr>
              <w:t>65</w:t>
            </w:r>
          </w:p>
        </w:tc>
        <w:tc>
          <w:tcPr>
            <w:tcW w:w="924" w:type="dxa"/>
            <w:tcBorders>
              <w:top w:val="single" w:sz="4" w:space="0" w:color="auto"/>
              <w:left w:val="single" w:sz="4" w:space="0" w:color="auto"/>
              <w:bottom w:val="single" w:sz="4" w:space="0" w:color="auto"/>
              <w:right w:val="single" w:sz="4" w:space="0" w:color="auto"/>
            </w:tcBorders>
          </w:tcPr>
          <w:p w14:paraId="017DC0F4" w14:textId="77777777" w:rsidR="001339D1" w:rsidRPr="001339D1" w:rsidRDefault="001339D1" w:rsidP="001339D1">
            <w:pPr>
              <w:ind w:left="-1276" w:firstLine="1276"/>
              <w:rPr>
                <w:color w:val="000000"/>
                <w:szCs w:val="20"/>
              </w:rPr>
            </w:pPr>
            <w:r w:rsidRPr="001339D1">
              <w:rPr>
                <w:color w:val="000000"/>
                <w:szCs w:val="20"/>
              </w:rPr>
              <w:t>70</w:t>
            </w:r>
          </w:p>
        </w:tc>
        <w:tc>
          <w:tcPr>
            <w:tcW w:w="924" w:type="dxa"/>
            <w:tcBorders>
              <w:top w:val="single" w:sz="4" w:space="0" w:color="auto"/>
              <w:left w:val="single" w:sz="4" w:space="0" w:color="auto"/>
              <w:bottom w:val="single" w:sz="4" w:space="0" w:color="auto"/>
              <w:right w:val="single" w:sz="4" w:space="0" w:color="auto"/>
            </w:tcBorders>
          </w:tcPr>
          <w:p w14:paraId="50600D08" w14:textId="77777777" w:rsidR="001339D1" w:rsidRPr="001339D1" w:rsidRDefault="001339D1" w:rsidP="001339D1">
            <w:pPr>
              <w:ind w:left="-1276" w:firstLine="1276"/>
              <w:rPr>
                <w:color w:val="000000"/>
                <w:szCs w:val="20"/>
              </w:rPr>
            </w:pPr>
            <w:r w:rsidRPr="001339D1">
              <w:rPr>
                <w:color w:val="000000"/>
                <w:szCs w:val="20"/>
              </w:rPr>
              <w:t>80</w:t>
            </w:r>
          </w:p>
        </w:tc>
      </w:tr>
      <w:tr w:rsidR="001339D1" w:rsidRPr="001339D1" w14:paraId="27A546EC" w14:textId="77777777" w:rsidTr="001339D1">
        <w:trPr>
          <w:trHeight w:val="251"/>
          <w:jc w:val="center"/>
        </w:trPr>
        <w:tc>
          <w:tcPr>
            <w:tcW w:w="1005" w:type="dxa"/>
            <w:tcBorders>
              <w:top w:val="single" w:sz="4" w:space="0" w:color="auto"/>
              <w:left w:val="single" w:sz="4" w:space="0" w:color="auto"/>
              <w:bottom w:val="single" w:sz="4" w:space="0" w:color="auto"/>
              <w:right w:val="single" w:sz="4" w:space="0" w:color="auto"/>
            </w:tcBorders>
          </w:tcPr>
          <w:p w14:paraId="3F5F32E2" w14:textId="77777777" w:rsidR="001339D1" w:rsidRPr="001339D1" w:rsidRDefault="001339D1" w:rsidP="001339D1">
            <w:pPr>
              <w:ind w:left="-1276" w:firstLine="1276"/>
              <w:rPr>
                <w:color w:val="000000"/>
                <w:szCs w:val="20"/>
              </w:rPr>
            </w:pPr>
            <w:r w:rsidRPr="001339D1">
              <w:rPr>
                <w:color w:val="000000"/>
                <w:spacing w:val="-12"/>
                <w:szCs w:val="20"/>
              </w:rPr>
              <w:t>3 класс</w:t>
            </w:r>
          </w:p>
        </w:tc>
        <w:tc>
          <w:tcPr>
            <w:tcW w:w="843" w:type="dxa"/>
            <w:tcBorders>
              <w:top w:val="single" w:sz="4" w:space="0" w:color="auto"/>
              <w:left w:val="single" w:sz="4" w:space="0" w:color="auto"/>
              <w:bottom w:val="single" w:sz="4" w:space="0" w:color="auto"/>
              <w:right w:val="single" w:sz="4" w:space="0" w:color="auto"/>
            </w:tcBorders>
          </w:tcPr>
          <w:p w14:paraId="422FD487" w14:textId="77777777" w:rsidR="001339D1" w:rsidRPr="001339D1" w:rsidRDefault="001339D1" w:rsidP="001339D1">
            <w:pPr>
              <w:ind w:left="-1276" w:firstLine="1276"/>
              <w:rPr>
                <w:color w:val="000000"/>
                <w:szCs w:val="20"/>
              </w:rPr>
            </w:pPr>
            <w:r w:rsidRPr="001339D1">
              <w:rPr>
                <w:color w:val="000000"/>
                <w:szCs w:val="20"/>
              </w:rPr>
              <w:t>65</w:t>
            </w:r>
          </w:p>
        </w:tc>
        <w:tc>
          <w:tcPr>
            <w:tcW w:w="924" w:type="dxa"/>
            <w:tcBorders>
              <w:top w:val="single" w:sz="4" w:space="0" w:color="auto"/>
              <w:left w:val="single" w:sz="4" w:space="0" w:color="auto"/>
              <w:bottom w:val="single" w:sz="4" w:space="0" w:color="auto"/>
              <w:right w:val="single" w:sz="4" w:space="0" w:color="auto"/>
            </w:tcBorders>
          </w:tcPr>
          <w:p w14:paraId="3FF9235F" w14:textId="77777777" w:rsidR="001339D1" w:rsidRPr="001339D1" w:rsidRDefault="001339D1" w:rsidP="001339D1">
            <w:pPr>
              <w:ind w:left="-1276" w:firstLine="1276"/>
              <w:rPr>
                <w:color w:val="000000"/>
                <w:szCs w:val="20"/>
              </w:rPr>
            </w:pPr>
            <w:r w:rsidRPr="001339D1">
              <w:rPr>
                <w:color w:val="000000"/>
                <w:szCs w:val="20"/>
              </w:rPr>
              <w:t>70</w:t>
            </w:r>
          </w:p>
        </w:tc>
        <w:tc>
          <w:tcPr>
            <w:tcW w:w="739" w:type="dxa"/>
            <w:tcBorders>
              <w:top w:val="single" w:sz="4" w:space="0" w:color="auto"/>
              <w:left w:val="single" w:sz="4" w:space="0" w:color="auto"/>
              <w:bottom w:val="single" w:sz="4" w:space="0" w:color="auto"/>
              <w:right w:val="single" w:sz="4" w:space="0" w:color="auto"/>
            </w:tcBorders>
          </w:tcPr>
          <w:p w14:paraId="53CED5AB" w14:textId="77777777" w:rsidR="001339D1" w:rsidRPr="001339D1" w:rsidRDefault="001339D1" w:rsidP="001339D1">
            <w:pPr>
              <w:ind w:left="-1276" w:firstLine="1276"/>
              <w:rPr>
                <w:color w:val="000000"/>
                <w:szCs w:val="20"/>
              </w:rPr>
            </w:pPr>
            <w:r w:rsidRPr="001339D1">
              <w:rPr>
                <w:color w:val="000000"/>
                <w:szCs w:val="20"/>
              </w:rPr>
              <w:t>75</w:t>
            </w:r>
          </w:p>
        </w:tc>
        <w:tc>
          <w:tcPr>
            <w:tcW w:w="739" w:type="dxa"/>
            <w:tcBorders>
              <w:top w:val="single" w:sz="4" w:space="0" w:color="auto"/>
              <w:left w:val="single" w:sz="4" w:space="0" w:color="auto"/>
              <w:bottom w:val="single" w:sz="4" w:space="0" w:color="auto"/>
              <w:right w:val="single" w:sz="4" w:space="0" w:color="auto"/>
            </w:tcBorders>
          </w:tcPr>
          <w:p w14:paraId="40E7D903" w14:textId="77777777" w:rsidR="001339D1" w:rsidRPr="001339D1" w:rsidRDefault="001339D1" w:rsidP="001339D1">
            <w:pPr>
              <w:ind w:left="-1276" w:firstLine="1276"/>
              <w:rPr>
                <w:color w:val="000000"/>
                <w:szCs w:val="20"/>
              </w:rPr>
            </w:pPr>
            <w:r w:rsidRPr="001339D1">
              <w:rPr>
                <w:color w:val="000000"/>
                <w:szCs w:val="20"/>
              </w:rPr>
              <w:t>80</w:t>
            </w:r>
          </w:p>
        </w:tc>
        <w:tc>
          <w:tcPr>
            <w:tcW w:w="739" w:type="dxa"/>
            <w:tcBorders>
              <w:top w:val="single" w:sz="4" w:space="0" w:color="auto"/>
              <w:left w:val="single" w:sz="4" w:space="0" w:color="auto"/>
              <w:bottom w:val="single" w:sz="4" w:space="0" w:color="auto"/>
              <w:right w:val="single" w:sz="4" w:space="0" w:color="auto"/>
            </w:tcBorders>
          </w:tcPr>
          <w:p w14:paraId="197D2467" w14:textId="77777777" w:rsidR="001339D1" w:rsidRPr="001339D1" w:rsidRDefault="001339D1" w:rsidP="001339D1">
            <w:pPr>
              <w:ind w:left="-1276" w:firstLine="1276"/>
              <w:rPr>
                <w:color w:val="000000"/>
                <w:szCs w:val="20"/>
              </w:rPr>
            </w:pPr>
            <w:r w:rsidRPr="001339D1">
              <w:rPr>
                <w:color w:val="000000"/>
                <w:szCs w:val="20"/>
              </w:rPr>
              <w:t>85</w:t>
            </w:r>
          </w:p>
        </w:tc>
        <w:tc>
          <w:tcPr>
            <w:tcW w:w="739" w:type="dxa"/>
            <w:tcBorders>
              <w:top w:val="single" w:sz="4" w:space="0" w:color="auto"/>
              <w:left w:val="single" w:sz="4" w:space="0" w:color="auto"/>
              <w:bottom w:val="single" w:sz="4" w:space="0" w:color="auto"/>
              <w:right w:val="single" w:sz="4" w:space="0" w:color="auto"/>
            </w:tcBorders>
          </w:tcPr>
          <w:p w14:paraId="70EA54DD" w14:textId="77777777" w:rsidR="001339D1" w:rsidRPr="001339D1" w:rsidRDefault="001339D1" w:rsidP="001339D1">
            <w:pPr>
              <w:ind w:left="-1276" w:firstLine="1276"/>
              <w:rPr>
                <w:color w:val="000000"/>
                <w:szCs w:val="20"/>
              </w:rPr>
            </w:pPr>
            <w:r w:rsidRPr="001339D1">
              <w:rPr>
                <w:color w:val="000000"/>
                <w:szCs w:val="20"/>
              </w:rPr>
              <w:t>90</w:t>
            </w:r>
          </w:p>
        </w:tc>
        <w:tc>
          <w:tcPr>
            <w:tcW w:w="924" w:type="dxa"/>
            <w:tcBorders>
              <w:top w:val="single" w:sz="4" w:space="0" w:color="auto"/>
              <w:left w:val="single" w:sz="4" w:space="0" w:color="auto"/>
              <w:bottom w:val="single" w:sz="4" w:space="0" w:color="auto"/>
              <w:right w:val="single" w:sz="4" w:space="0" w:color="auto"/>
            </w:tcBorders>
          </w:tcPr>
          <w:p w14:paraId="68C68D21" w14:textId="77777777" w:rsidR="001339D1" w:rsidRPr="001339D1" w:rsidRDefault="001339D1" w:rsidP="001339D1">
            <w:pPr>
              <w:ind w:left="-1276" w:firstLine="1276"/>
              <w:rPr>
                <w:color w:val="000000"/>
                <w:szCs w:val="20"/>
              </w:rPr>
            </w:pPr>
            <w:r w:rsidRPr="001339D1">
              <w:rPr>
                <w:color w:val="000000"/>
                <w:szCs w:val="20"/>
              </w:rPr>
              <w:t>95</w:t>
            </w:r>
          </w:p>
        </w:tc>
        <w:tc>
          <w:tcPr>
            <w:tcW w:w="924" w:type="dxa"/>
            <w:tcBorders>
              <w:top w:val="single" w:sz="4" w:space="0" w:color="auto"/>
              <w:left w:val="single" w:sz="4" w:space="0" w:color="auto"/>
              <w:bottom w:val="single" w:sz="4" w:space="0" w:color="auto"/>
              <w:right w:val="single" w:sz="4" w:space="0" w:color="auto"/>
            </w:tcBorders>
          </w:tcPr>
          <w:p w14:paraId="24212C17" w14:textId="77777777" w:rsidR="001339D1" w:rsidRPr="001339D1" w:rsidRDefault="001339D1" w:rsidP="001339D1">
            <w:pPr>
              <w:ind w:left="-1276" w:firstLine="1276"/>
              <w:rPr>
                <w:color w:val="000000"/>
                <w:szCs w:val="20"/>
              </w:rPr>
            </w:pPr>
            <w:r w:rsidRPr="001339D1">
              <w:rPr>
                <w:color w:val="000000"/>
                <w:szCs w:val="20"/>
              </w:rPr>
              <w:t>100</w:t>
            </w:r>
          </w:p>
        </w:tc>
      </w:tr>
      <w:tr w:rsidR="001339D1" w:rsidRPr="001339D1" w14:paraId="495A70ED" w14:textId="77777777" w:rsidTr="001339D1">
        <w:trPr>
          <w:trHeight w:val="270"/>
          <w:jc w:val="center"/>
        </w:trPr>
        <w:tc>
          <w:tcPr>
            <w:tcW w:w="1005" w:type="dxa"/>
            <w:tcBorders>
              <w:top w:val="single" w:sz="4" w:space="0" w:color="auto"/>
              <w:left w:val="single" w:sz="4" w:space="0" w:color="auto"/>
              <w:bottom w:val="single" w:sz="4" w:space="0" w:color="auto"/>
              <w:right w:val="single" w:sz="4" w:space="0" w:color="auto"/>
            </w:tcBorders>
          </w:tcPr>
          <w:p w14:paraId="0A9E9A0A" w14:textId="77777777" w:rsidR="001339D1" w:rsidRPr="001339D1" w:rsidRDefault="001339D1" w:rsidP="001339D1">
            <w:pPr>
              <w:ind w:left="-1276" w:firstLine="1276"/>
              <w:rPr>
                <w:color w:val="000000"/>
                <w:szCs w:val="20"/>
              </w:rPr>
            </w:pPr>
            <w:r w:rsidRPr="001339D1">
              <w:rPr>
                <w:color w:val="000000"/>
                <w:spacing w:val="-7"/>
                <w:szCs w:val="20"/>
              </w:rPr>
              <w:t>4 класс</w:t>
            </w:r>
          </w:p>
        </w:tc>
        <w:tc>
          <w:tcPr>
            <w:tcW w:w="843" w:type="dxa"/>
            <w:tcBorders>
              <w:top w:val="single" w:sz="4" w:space="0" w:color="auto"/>
              <w:left w:val="single" w:sz="4" w:space="0" w:color="auto"/>
              <w:bottom w:val="single" w:sz="4" w:space="0" w:color="auto"/>
              <w:right w:val="single" w:sz="4" w:space="0" w:color="auto"/>
            </w:tcBorders>
          </w:tcPr>
          <w:p w14:paraId="01881DFF" w14:textId="77777777" w:rsidR="001339D1" w:rsidRPr="001339D1" w:rsidRDefault="001339D1" w:rsidP="001339D1">
            <w:pPr>
              <w:ind w:left="-1276" w:firstLine="1276"/>
              <w:rPr>
                <w:color w:val="000000"/>
                <w:szCs w:val="20"/>
              </w:rPr>
            </w:pPr>
            <w:r w:rsidRPr="001339D1">
              <w:rPr>
                <w:color w:val="000000"/>
                <w:szCs w:val="20"/>
              </w:rPr>
              <w:t>85</w:t>
            </w:r>
          </w:p>
        </w:tc>
        <w:tc>
          <w:tcPr>
            <w:tcW w:w="924" w:type="dxa"/>
            <w:tcBorders>
              <w:top w:val="single" w:sz="4" w:space="0" w:color="auto"/>
              <w:left w:val="single" w:sz="4" w:space="0" w:color="auto"/>
              <w:bottom w:val="single" w:sz="4" w:space="0" w:color="auto"/>
              <w:right w:val="single" w:sz="4" w:space="0" w:color="auto"/>
            </w:tcBorders>
          </w:tcPr>
          <w:p w14:paraId="5DF36121" w14:textId="77777777" w:rsidR="001339D1" w:rsidRPr="001339D1" w:rsidRDefault="001339D1" w:rsidP="001339D1">
            <w:pPr>
              <w:ind w:left="-1276" w:firstLine="1276"/>
              <w:rPr>
                <w:color w:val="000000"/>
                <w:szCs w:val="20"/>
              </w:rPr>
            </w:pPr>
            <w:r w:rsidRPr="001339D1">
              <w:rPr>
                <w:color w:val="000000"/>
                <w:szCs w:val="20"/>
              </w:rPr>
              <w:t>90</w:t>
            </w:r>
          </w:p>
        </w:tc>
        <w:tc>
          <w:tcPr>
            <w:tcW w:w="739" w:type="dxa"/>
            <w:tcBorders>
              <w:top w:val="single" w:sz="4" w:space="0" w:color="auto"/>
              <w:left w:val="single" w:sz="4" w:space="0" w:color="auto"/>
              <w:bottom w:val="single" w:sz="4" w:space="0" w:color="auto"/>
              <w:right w:val="single" w:sz="4" w:space="0" w:color="auto"/>
            </w:tcBorders>
          </w:tcPr>
          <w:p w14:paraId="5CE2103F" w14:textId="77777777" w:rsidR="001339D1" w:rsidRPr="001339D1" w:rsidRDefault="001339D1" w:rsidP="001339D1">
            <w:pPr>
              <w:ind w:left="-1276" w:firstLine="1276"/>
              <w:rPr>
                <w:color w:val="000000"/>
                <w:szCs w:val="20"/>
              </w:rPr>
            </w:pPr>
            <w:r w:rsidRPr="001339D1">
              <w:rPr>
                <w:color w:val="000000"/>
                <w:szCs w:val="20"/>
              </w:rPr>
              <w:t>95</w:t>
            </w:r>
          </w:p>
        </w:tc>
        <w:tc>
          <w:tcPr>
            <w:tcW w:w="739" w:type="dxa"/>
            <w:tcBorders>
              <w:top w:val="single" w:sz="4" w:space="0" w:color="auto"/>
              <w:left w:val="single" w:sz="4" w:space="0" w:color="auto"/>
              <w:bottom w:val="single" w:sz="4" w:space="0" w:color="auto"/>
              <w:right w:val="single" w:sz="4" w:space="0" w:color="auto"/>
            </w:tcBorders>
          </w:tcPr>
          <w:p w14:paraId="67961D59" w14:textId="77777777" w:rsidR="001339D1" w:rsidRPr="001339D1" w:rsidRDefault="001339D1" w:rsidP="001339D1">
            <w:pPr>
              <w:ind w:left="-1276" w:firstLine="1276"/>
              <w:rPr>
                <w:color w:val="000000"/>
                <w:szCs w:val="20"/>
              </w:rPr>
            </w:pPr>
            <w:r w:rsidRPr="001339D1">
              <w:rPr>
                <w:color w:val="000000"/>
                <w:szCs w:val="20"/>
              </w:rPr>
              <w:t>100</w:t>
            </w:r>
          </w:p>
        </w:tc>
        <w:tc>
          <w:tcPr>
            <w:tcW w:w="739" w:type="dxa"/>
            <w:tcBorders>
              <w:top w:val="single" w:sz="4" w:space="0" w:color="auto"/>
              <w:left w:val="single" w:sz="4" w:space="0" w:color="auto"/>
              <w:bottom w:val="single" w:sz="4" w:space="0" w:color="auto"/>
              <w:right w:val="single" w:sz="4" w:space="0" w:color="auto"/>
            </w:tcBorders>
          </w:tcPr>
          <w:p w14:paraId="04F0BEB8" w14:textId="77777777" w:rsidR="001339D1" w:rsidRPr="001339D1" w:rsidRDefault="001339D1" w:rsidP="001339D1">
            <w:pPr>
              <w:ind w:left="-1276" w:firstLine="1276"/>
              <w:rPr>
                <w:color w:val="000000"/>
                <w:szCs w:val="20"/>
              </w:rPr>
            </w:pPr>
            <w:r w:rsidRPr="001339D1">
              <w:rPr>
                <w:color w:val="000000"/>
                <w:szCs w:val="20"/>
              </w:rPr>
              <w:t>100</w:t>
            </w:r>
          </w:p>
        </w:tc>
        <w:tc>
          <w:tcPr>
            <w:tcW w:w="739" w:type="dxa"/>
            <w:tcBorders>
              <w:top w:val="single" w:sz="4" w:space="0" w:color="auto"/>
              <w:left w:val="single" w:sz="4" w:space="0" w:color="auto"/>
              <w:bottom w:val="single" w:sz="4" w:space="0" w:color="auto"/>
              <w:right w:val="single" w:sz="4" w:space="0" w:color="auto"/>
            </w:tcBorders>
          </w:tcPr>
          <w:p w14:paraId="22D15517" w14:textId="77777777" w:rsidR="001339D1" w:rsidRPr="001339D1" w:rsidRDefault="001339D1" w:rsidP="001339D1">
            <w:pPr>
              <w:ind w:left="-1276" w:firstLine="1276"/>
              <w:rPr>
                <w:color w:val="000000"/>
                <w:szCs w:val="20"/>
              </w:rPr>
            </w:pPr>
            <w:r w:rsidRPr="001339D1">
              <w:rPr>
                <w:color w:val="000000"/>
                <w:szCs w:val="20"/>
              </w:rPr>
              <w:t>105</w:t>
            </w:r>
          </w:p>
        </w:tc>
        <w:tc>
          <w:tcPr>
            <w:tcW w:w="924" w:type="dxa"/>
            <w:tcBorders>
              <w:top w:val="single" w:sz="4" w:space="0" w:color="auto"/>
              <w:left w:val="single" w:sz="4" w:space="0" w:color="auto"/>
              <w:bottom w:val="single" w:sz="4" w:space="0" w:color="auto"/>
              <w:right w:val="single" w:sz="4" w:space="0" w:color="auto"/>
            </w:tcBorders>
          </w:tcPr>
          <w:p w14:paraId="53BA0854" w14:textId="77777777" w:rsidR="001339D1" w:rsidRPr="001339D1" w:rsidRDefault="001339D1" w:rsidP="001339D1">
            <w:pPr>
              <w:ind w:left="-1276" w:firstLine="1276"/>
              <w:rPr>
                <w:color w:val="000000"/>
                <w:szCs w:val="20"/>
              </w:rPr>
            </w:pPr>
            <w:r w:rsidRPr="001339D1">
              <w:rPr>
                <w:color w:val="000000"/>
                <w:szCs w:val="20"/>
              </w:rPr>
              <w:t>110</w:t>
            </w:r>
          </w:p>
        </w:tc>
        <w:tc>
          <w:tcPr>
            <w:tcW w:w="924" w:type="dxa"/>
            <w:tcBorders>
              <w:top w:val="single" w:sz="4" w:space="0" w:color="auto"/>
              <w:left w:val="single" w:sz="4" w:space="0" w:color="auto"/>
              <w:bottom w:val="single" w:sz="4" w:space="0" w:color="auto"/>
              <w:right w:val="single" w:sz="4" w:space="0" w:color="auto"/>
            </w:tcBorders>
          </w:tcPr>
          <w:p w14:paraId="22DE6877" w14:textId="77777777" w:rsidR="001339D1" w:rsidRPr="001339D1" w:rsidRDefault="001339D1" w:rsidP="001339D1">
            <w:pPr>
              <w:ind w:left="-1276" w:firstLine="1276"/>
              <w:rPr>
                <w:color w:val="000000"/>
                <w:szCs w:val="20"/>
              </w:rPr>
            </w:pPr>
            <w:r w:rsidRPr="001339D1">
              <w:rPr>
                <w:color w:val="000000"/>
                <w:spacing w:val="-18"/>
                <w:szCs w:val="20"/>
              </w:rPr>
              <w:t>120</w:t>
            </w:r>
          </w:p>
        </w:tc>
      </w:tr>
    </w:tbl>
    <w:p w14:paraId="2DAB09D1" w14:textId="77777777" w:rsidR="001339D1" w:rsidRPr="001339D1" w:rsidRDefault="001339D1" w:rsidP="001339D1">
      <w:pPr>
        <w:ind w:left="-1276" w:firstLine="1276"/>
        <w:rPr>
          <w:color w:val="000000"/>
          <w:szCs w:val="20"/>
        </w:rPr>
      </w:pPr>
      <w:r w:rsidRPr="001339D1">
        <w:rPr>
          <w:b/>
          <w:bCs/>
          <w:color w:val="000000"/>
          <w:szCs w:val="20"/>
        </w:rPr>
        <w:t xml:space="preserve">Критерии оценки работ творческого характера. </w:t>
      </w:r>
    </w:p>
    <w:p w14:paraId="15A468FA" w14:textId="77777777" w:rsidR="001339D1" w:rsidRPr="001339D1" w:rsidRDefault="001339D1" w:rsidP="001339D1">
      <w:pPr>
        <w:ind w:left="-1276" w:firstLine="1276"/>
        <w:rPr>
          <w:color w:val="000000"/>
          <w:szCs w:val="20"/>
        </w:rPr>
      </w:pPr>
      <w:r w:rsidRPr="001339D1">
        <w:rPr>
          <w:color w:val="000000"/>
          <w:szCs w:val="20"/>
        </w:rPr>
        <w:t xml:space="preserve">  </w:t>
      </w:r>
      <w:r w:rsidRPr="001339D1">
        <w:rPr>
          <w:color w:val="000000"/>
          <w:szCs w:val="20"/>
        </w:rPr>
        <w:tab/>
        <w:t xml:space="preserve">К работам творческого характера относятся изложения, сочинения, рассказы по картинкам, личному опыту и т.д. на начальной  ступени школы все творческие работы носят обучающий характер, поэтому отрицательная оценка за них не  </w:t>
      </w:r>
      <w:proofErr w:type="gramStart"/>
      <w:r w:rsidRPr="001339D1">
        <w:rPr>
          <w:color w:val="000000"/>
          <w:szCs w:val="20"/>
        </w:rPr>
        <w:t>выставляются</w:t>
      </w:r>
      <w:proofErr w:type="gramEnd"/>
      <w:r w:rsidRPr="001339D1">
        <w:rPr>
          <w:color w:val="000000"/>
          <w:szCs w:val="20"/>
        </w:rPr>
        <w:t xml:space="preserve"> и в классный журнал не заносится.</w:t>
      </w:r>
    </w:p>
    <w:p w14:paraId="5F5BEE53" w14:textId="77777777" w:rsidR="001339D1" w:rsidRPr="001339D1" w:rsidRDefault="001339D1" w:rsidP="001339D1">
      <w:pPr>
        <w:ind w:left="-1276" w:firstLine="1276"/>
        <w:rPr>
          <w:color w:val="000000"/>
          <w:szCs w:val="20"/>
        </w:rPr>
      </w:pPr>
      <w:r w:rsidRPr="001339D1">
        <w:rPr>
          <w:color w:val="000000"/>
          <w:szCs w:val="20"/>
        </w:rPr>
        <w:tab/>
        <w:t>Во втором и третьем классах за обучающие изложения и сочинения выставляется одна отметка – за содержание.</w:t>
      </w:r>
    </w:p>
    <w:p w14:paraId="64D2C622" w14:textId="77777777" w:rsidR="001339D1" w:rsidRPr="001339D1" w:rsidRDefault="001339D1" w:rsidP="001339D1">
      <w:pPr>
        <w:ind w:left="-1276" w:firstLine="1276"/>
        <w:rPr>
          <w:color w:val="000000"/>
          <w:szCs w:val="20"/>
        </w:rPr>
      </w:pPr>
      <w:r w:rsidRPr="001339D1">
        <w:rPr>
          <w:color w:val="000000"/>
          <w:szCs w:val="20"/>
        </w:rPr>
        <w:tab/>
        <w:t xml:space="preserve">В третьем классе проводится 1 контрольное изложение за учебный год, в четвертом – 2 </w:t>
      </w:r>
      <w:proofErr w:type="gramStart"/>
      <w:r w:rsidRPr="001339D1">
        <w:rPr>
          <w:color w:val="000000"/>
          <w:szCs w:val="20"/>
        </w:rPr>
        <w:t>контрольных</w:t>
      </w:r>
      <w:proofErr w:type="gramEnd"/>
      <w:r w:rsidRPr="001339D1">
        <w:rPr>
          <w:color w:val="000000"/>
          <w:szCs w:val="20"/>
        </w:rPr>
        <w:t xml:space="preserve"> изложения за год. Оценки за контрольные изложения выставляются через дробную черту – за содержание и грамматику. В четвертом классе за обучающие и контрольные изложения в журнал выставляются обе оценки: через дробь в одну клетку.   </w:t>
      </w:r>
    </w:p>
    <w:p w14:paraId="0507FA58" w14:textId="77777777" w:rsidR="001339D1" w:rsidRPr="001339D1" w:rsidRDefault="001339D1" w:rsidP="001339D1">
      <w:pPr>
        <w:ind w:left="-1276" w:firstLine="1276"/>
        <w:rPr>
          <w:b/>
          <w:bCs/>
          <w:color w:val="000000"/>
          <w:szCs w:val="20"/>
        </w:rPr>
      </w:pPr>
    </w:p>
    <w:p w14:paraId="1E1BBC57" w14:textId="77777777" w:rsidR="001339D1" w:rsidRPr="001339D1" w:rsidRDefault="001339D1" w:rsidP="001339D1">
      <w:pPr>
        <w:ind w:left="-1276" w:firstLine="1276"/>
        <w:rPr>
          <w:color w:val="000000"/>
          <w:szCs w:val="20"/>
        </w:rPr>
      </w:pPr>
      <w:r w:rsidRPr="001339D1">
        <w:rPr>
          <w:b/>
          <w:bCs/>
          <w:color w:val="000000"/>
          <w:szCs w:val="20"/>
        </w:rPr>
        <w:t xml:space="preserve">Нормы оценки работ творческого характера. </w:t>
      </w:r>
    </w:p>
    <w:p w14:paraId="29151C31" w14:textId="77777777" w:rsidR="001339D1" w:rsidRPr="001339D1" w:rsidRDefault="001339D1" w:rsidP="001339D1">
      <w:pPr>
        <w:ind w:left="-1276" w:firstLine="1276"/>
        <w:rPr>
          <w:color w:val="000000"/>
          <w:szCs w:val="20"/>
        </w:rPr>
      </w:pPr>
      <w:r w:rsidRPr="001339D1">
        <w:rPr>
          <w:b/>
          <w:bCs/>
          <w:color w:val="000000"/>
          <w:szCs w:val="20"/>
        </w:rPr>
        <w:t xml:space="preserve"> </w:t>
      </w:r>
    </w:p>
    <w:p w14:paraId="29E73B53" w14:textId="77777777" w:rsidR="001339D1" w:rsidRPr="001339D1" w:rsidRDefault="001339D1" w:rsidP="001339D1">
      <w:pPr>
        <w:ind w:left="-1276" w:firstLine="1276"/>
        <w:rPr>
          <w:color w:val="000000"/>
          <w:szCs w:val="20"/>
        </w:rPr>
      </w:pPr>
      <w:r w:rsidRPr="001339D1">
        <w:rPr>
          <w:color w:val="000000"/>
          <w:szCs w:val="20"/>
        </w:rPr>
        <w:tab/>
        <w:t>За содержание:</w:t>
      </w:r>
    </w:p>
    <w:p w14:paraId="26DBA97C" w14:textId="77777777" w:rsidR="001339D1" w:rsidRPr="001339D1" w:rsidRDefault="001339D1" w:rsidP="001339D1">
      <w:pPr>
        <w:ind w:left="-1276" w:firstLine="1276"/>
        <w:rPr>
          <w:color w:val="000000"/>
          <w:szCs w:val="20"/>
        </w:rPr>
      </w:pPr>
      <w:r w:rsidRPr="001339D1">
        <w:rPr>
          <w:color w:val="000000"/>
          <w:szCs w:val="20"/>
        </w:rPr>
        <w:t xml:space="preserve">-         </w:t>
      </w:r>
      <w:r w:rsidRPr="001339D1">
        <w:rPr>
          <w:b/>
          <w:color w:val="000000"/>
          <w:szCs w:val="20"/>
        </w:rPr>
        <w:t>оценка «5»</w:t>
      </w:r>
      <w:r w:rsidRPr="001339D1">
        <w:rPr>
          <w:color w:val="000000"/>
          <w:szCs w:val="20"/>
        </w:rPr>
        <w:t xml:space="preserve"> ставится за последовательное и правильное воспроизведение авторского текста (изложение), логически оправданное раскрытие темы, отсутствие фактических ошибок, богатство словаря, правильное  речевое оформление. Допустимо не более одной речевой неточности;</w:t>
      </w:r>
    </w:p>
    <w:p w14:paraId="5401B4B7" w14:textId="77777777" w:rsidR="001339D1" w:rsidRPr="001339D1" w:rsidRDefault="001339D1" w:rsidP="001339D1">
      <w:pPr>
        <w:ind w:left="-1276" w:firstLine="1276"/>
        <w:rPr>
          <w:color w:val="000000"/>
          <w:szCs w:val="20"/>
        </w:rPr>
      </w:pPr>
      <w:r w:rsidRPr="001339D1">
        <w:rPr>
          <w:color w:val="000000"/>
          <w:szCs w:val="20"/>
        </w:rPr>
        <w:t xml:space="preserve">-         </w:t>
      </w:r>
      <w:r w:rsidRPr="001339D1">
        <w:rPr>
          <w:b/>
          <w:color w:val="000000"/>
          <w:szCs w:val="20"/>
        </w:rPr>
        <w:t>оценка «4»</w:t>
      </w:r>
      <w:r w:rsidRPr="001339D1">
        <w:rPr>
          <w:color w:val="000000"/>
          <w:szCs w:val="20"/>
        </w:rPr>
        <w:t xml:space="preserve"> ставится за правильную и достаточно полную информацию по авторскому тексту (излож</w:t>
      </w:r>
      <w:r w:rsidRPr="001339D1">
        <w:rPr>
          <w:color w:val="000000"/>
          <w:szCs w:val="20"/>
        </w:rPr>
        <w:t>е</w:t>
      </w:r>
      <w:r w:rsidRPr="001339D1">
        <w:rPr>
          <w:color w:val="000000"/>
          <w:szCs w:val="20"/>
        </w:rPr>
        <w:t>ние). Тема раскрыта, но имеются незначительные нарушения в последовательности изложения мыслей, отдельные фактические и речевые неточности. Допустимо не  более трех речевых недочетов в содержании и построении текста;</w:t>
      </w:r>
    </w:p>
    <w:p w14:paraId="607EB2EF" w14:textId="77777777" w:rsidR="001339D1" w:rsidRPr="001339D1" w:rsidRDefault="001339D1" w:rsidP="001339D1">
      <w:pPr>
        <w:ind w:left="-1276" w:firstLine="1276"/>
        <w:rPr>
          <w:color w:val="000000"/>
          <w:szCs w:val="20"/>
        </w:rPr>
      </w:pPr>
      <w:r w:rsidRPr="001339D1">
        <w:rPr>
          <w:b/>
          <w:color w:val="000000"/>
          <w:szCs w:val="20"/>
        </w:rPr>
        <w:t>-         оценка «3»</w:t>
      </w:r>
      <w:r w:rsidRPr="001339D1">
        <w:rPr>
          <w:color w:val="000000"/>
          <w:szCs w:val="20"/>
        </w:rPr>
        <w:t xml:space="preserve"> ставится за некоторые отклонения от авторского (исходного) текста (изложение), отклонение  от темы (в основном она достоверна, но допущены отдельные нарушения в последовательности изложения мыслей, в построении двух-трех предложений), бедность словаря, речевые неточности. </w:t>
      </w:r>
      <w:proofErr w:type="gramStart"/>
      <w:r w:rsidRPr="001339D1">
        <w:rPr>
          <w:color w:val="000000"/>
          <w:szCs w:val="20"/>
        </w:rPr>
        <w:t>Допустим не более пяти недочетов</w:t>
      </w:r>
      <w:proofErr w:type="gramEnd"/>
      <w:r w:rsidRPr="001339D1">
        <w:rPr>
          <w:color w:val="000000"/>
          <w:szCs w:val="20"/>
        </w:rPr>
        <w:t xml:space="preserve"> речи в содержании и построении текста;</w:t>
      </w:r>
    </w:p>
    <w:p w14:paraId="77A36E96" w14:textId="77777777" w:rsidR="001339D1" w:rsidRPr="001339D1" w:rsidRDefault="001339D1" w:rsidP="001339D1">
      <w:pPr>
        <w:ind w:left="-1276" w:firstLine="1276"/>
        <w:rPr>
          <w:color w:val="000000"/>
          <w:szCs w:val="20"/>
        </w:rPr>
      </w:pPr>
      <w:r w:rsidRPr="001339D1">
        <w:rPr>
          <w:color w:val="000000"/>
          <w:szCs w:val="20"/>
        </w:rPr>
        <w:t xml:space="preserve">-         </w:t>
      </w:r>
      <w:r w:rsidRPr="001339D1">
        <w:rPr>
          <w:b/>
          <w:color w:val="000000"/>
          <w:szCs w:val="20"/>
        </w:rPr>
        <w:t>оценка «2»</w:t>
      </w:r>
      <w:r w:rsidRPr="001339D1">
        <w:rPr>
          <w:color w:val="000000"/>
          <w:szCs w:val="20"/>
        </w:rPr>
        <w:t xml:space="preserve"> ставится за несоответствие работы теме, значительные отступления от авторского текста, большое количество неточностей фактического характера, нарушение последовательности изложения мыслей, отсутствие связи между частями текста, бедность словаря. В целом в работе  допущено более шести речевых недочетов и ошибок в содержании и построении текста.</w:t>
      </w:r>
    </w:p>
    <w:p w14:paraId="53D662AF" w14:textId="77777777" w:rsidR="001339D1" w:rsidRPr="001339D1" w:rsidRDefault="001339D1" w:rsidP="001339D1">
      <w:pPr>
        <w:ind w:left="-1276" w:firstLine="1276"/>
        <w:rPr>
          <w:color w:val="000000"/>
          <w:szCs w:val="20"/>
        </w:rPr>
      </w:pPr>
      <w:r w:rsidRPr="001339D1">
        <w:rPr>
          <w:color w:val="000000"/>
          <w:szCs w:val="20"/>
        </w:rPr>
        <w:t>За грамотность:</w:t>
      </w:r>
    </w:p>
    <w:p w14:paraId="6294A685" w14:textId="77777777" w:rsidR="001339D1" w:rsidRPr="001339D1" w:rsidRDefault="001339D1" w:rsidP="001339D1">
      <w:pPr>
        <w:ind w:left="-1276" w:firstLine="1276"/>
        <w:rPr>
          <w:color w:val="000000"/>
          <w:szCs w:val="20"/>
        </w:rPr>
      </w:pPr>
      <w:r w:rsidRPr="001339D1">
        <w:rPr>
          <w:color w:val="000000"/>
          <w:szCs w:val="20"/>
        </w:rPr>
        <w:t xml:space="preserve">-         </w:t>
      </w:r>
      <w:r w:rsidRPr="001339D1">
        <w:rPr>
          <w:b/>
          <w:color w:val="000000"/>
          <w:szCs w:val="20"/>
        </w:rPr>
        <w:t>оценка «5»</w:t>
      </w:r>
      <w:r w:rsidRPr="001339D1">
        <w:rPr>
          <w:color w:val="000000"/>
          <w:szCs w:val="20"/>
        </w:rPr>
        <w:t>: отсутствие орфографических и пунктуационных ошибок, допустимо одно-два исправления;</w:t>
      </w:r>
    </w:p>
    <w:p w14:paraId="7BC51913" w14:textId="77777777" w:rsidR="001339D1" w:rsidRPr="001339D1" w:rsidRDefault="001339D1" w:rsidP="001339D1">
      <w:pPr>
        <w:ind w:left="-1276" w:firstLine="1276"/>
        <w:rPr>
          <w:color w:val="000000"/>
          <w:szCs w:val="20"/>
        </w:rPr>
      </w:pPr>
      <w:r w:rsidRPr="001339D1">
        <w:rPr>
          <w:color w:val="000000"/>
          <w:szCs w:val="20"/>
        </w:rPr>
        <w:t xml:space="preserve">-         </w:t>
      </w:r>
      <w:r w:rsidRPr="001339D1">
        <w:rPr>
          <w:b/>
          <w:color w:val="000000"/>
          <w:szCs w:val="20"/>
        </w:rPr>
        <w:t>оценка «4»:</w:t>
      </w:r>
      <w:r w:rsidRPr="001339D1">
        <w:rPr>
          <w:color w:val="000000"/>
          <w:szCs w:val="20"/>
        </w:rPr>
        <w:t xml:space="preserve"> не более двух орфографических и одной пунктуационной ошибки, одно – два исправления;</w:t>
      </w:r>
    </w:p>
    <w:p w14:paraId="535FE929" w14:textId="77777777" w:rsidR="001339D1" w:rsidRPr="001339D1" w:rsidRDefault="001339D1" w:rsidP="001339D1">
      <w:pPr>
        <w:ind w:left="-1276" w:firstLine="1276"/>
        <w:rPr>
          <w:color w:val="000000"/>
          <w:szCs w:val="20"/>
        </w:rPr>
      </w:pPr>
      <w:r w:rsidRPr="001339D1">
        <w:rPr>
          <w:color w:val="000000"/>
          <w:szCs w:val="20"/>
        </w:rPr>
        <w:t xml:space="preserve">-         </w:t>
      </w:r>
      <w:r w:rsidRPr="001339D1">
        <w:rPr>
          <w:b/>
          <w:color w:val="000000"/>
          <w:szCs w:val="20"/>
        </w:rPr>
        <w:t>оценка «3»:</w:t>
      </w:r>
      <w:r w:rsidRPr="001339D1">
        <w:rPr>
          <w:color w:val="000000"/>
          <w:szCs w:val="20"/>
        </w:rPr>
        <w:t xml:space="preserve"> три-пять орфографических ошибок, одна-две пунктуационные, одно – два исправления;</w:t>
      </w:r>
    </w:p>
    <w:p w14:paraId="21809C18" w14:textId="77777777" w:rsidR="001339D1" w:rsidRPr="001339D1" w:rsidRDefault="001339D1" w:rsidP="001339D1">
      <w:pPr>
        <w:ind w:left="-1276" w:firstLine="1276"/>
        <w:rPr>
          <w:color w:val="000000"/>
          <w:szCs w:val="20"/>
        </w:rPr>
      </w:pPr>
      <w:r w:rsidRPr="001339D1">
        <w:rPr>
          <w:color w:val="000000"/>
          <w:szCs w:val="20"/>
        </w:rPr>
        <w:t xml:space="preserve">-         </w:t>
      </w:r>
      <w:r w:rsidRPr="001339D1">
        <w:rPr>
          <w:b/>
          <w:color w:val="000000"/>
          <w:szCs w:val="20"/>
        </w:rPr>
        <w:t>оценка «2»:</w:t>
      </w:r>
      <w:r w:rsidRPr="001339D1">
        <w:rPr>
          <w:color w:val="000000"/>
          <w:szCs w:val="20"/>
        </w:rPr>
        <w:t xml:space="preserve"> шесть и более орфографических ошибок, три-четыре пунктуационных, три-четыре и</w:t>
      </w:r>
      <w:r w:rsidRPr="001339D1">
        <w:rPr>
          <w:color w:val="000000"/>
          <w:szCs w:val="20"/>
        </w:rPr>
        <w:t>с</w:t>
      </w:r>
      <w:r w:rsidRPr="001339D1">
        <w:rPr>
          <w:color w:val="000000"/>
          <w:szCs w:val="20"/>
        </w:rPr>
        <w:t>правления.</w:t>
      </w:r>
    </w:p>
    <w:p w14:paraId="5DF10229" w14:textId="77777777" w:rsidR="001339D1" w:rsidRPr="001339D1" w:rsidRDefault="001339D1" w:rsidP="001339D1">
      <w:pPr>
        <w:ind w:left="-1276" w:firstLine="1276"/>
        <w:rPr>
          <w:color w:val="000000"/>
          <w:szCs w:val="20"/>
        </w:rPr>
      </w:pPr>
    </w:p>
    <w:tbl>
      <w:tblPr>
        <w:tblW w:w="5000" w:type="pct"/>
        <w:tblCellSpacing w:w="15" w:type="dxa"/>
        <w:tblInd w:w="-744" w:type="dxa"/>
        <w:tblCellMar>
          <w:left w:w="0" w:type="dxa"/>
          <w:right w:w="0" w:type="dxa"/>
        </w:tblCellMar>
        <w:tblLook w:val="04A0" w:firstRow="1" w:lastRow="0" w:firstColumn="1" w:lastColumn="0" w:noHBand="0" w:noVBand="1"/>
      </w:tblPr>
      <w:tblGrid>
        <w:gridCol w:w="9703"/>
      </w:tblGrid>
      <w:tr w:rsidR="001339D1" w:rsidRPr="001339D1" w14:paraId="71275996" w14:textId="77777777" w:rsidTr="001339D1">
        <w:trPr>
          <w:tblCellSpacing w:w="15" w:type="dxa"/>
        </w:trPr>
        <w:tc>
          <w:tcPr>
            <w:tcW w:w="4969" w:type="pct"/>
            <w:tcMar>
              <w:top w:w="15" w:type="dxa"/>
              <w:left w:w="77" w:type="dxa"/>
              <w:bottom w:w="15" w:type="dxa"/>
              <w:right w:w="77" w:type="dxa"/>
            </w:tcMar>
            <w:vAlign w:val="center"/>
            <w:hideMark/>
          </w:tcPr>
          <w:p w14:paraId="01ECB6A4" w14:textId="77777777" w:rsidR="001339D1" w:rsidRPr="001339D1" w:rsidRDefault="001339D1" w:rsidP="001339D1">
            <w:pPr>
              <w:pStyle w:val="17"/>
              <w:rPr>
                <w:rFonts w:ascii="Times New Roman" w:hAnsi="Times New Roman"/>
                <w:sz w:val="20"/>
                <w:szCs w:val="20"/>
              </w:rPr>
            </w:pPr>
            <w:r w:rsidRPr="001339D1">
              <w:rPr>
                <w:rFonts w:ascii="Times New Roman" w:hAnsi="Times New Roman"/>
                <w:sz w:val="20"/>
                <w:szCs w:val="20"/>
              </w:rPr>
              <w:t xml:space="preserve">Нормы оценок по окружающему миру  </w:t>
            </w:r>
            <w:r w:rsidRPr="001339D1">
              <w:rPr>
                <w:rStyle w:val="11"/>
                <w:rFonts w:ascii="Times New Roman" w:hAnsi="Times New Roman"/>
                <w:sz w:val="20"/>
                <w:szCs w:val="20"/>
              </w:rPr>
              <w:t xml:space="preserve">в начальных классах </w:t>
            </w:r>
          </w:p>
        </w:tc>
      </w:tr>
      <w:tr w:rsidR="001339D1" w:rsidRPr="001339D1" w14:paraId="1AF5C0E2" w14:textId="77777777" w:rsidTr="001339D1">
        <w:trPr>
          <w:tblCellSpacing w:w="15" w:type="dxa"/>
        </w:trPr>
        <w:tc>
          <w:tcPr>
            <w:tcW w:w="0" w:type="auto"/>
            <w:tcMar>
              <w:top w:w="15" w:type="dxa"/>
              <w:left w:w="77" w:type="dxa"/>
              <w:bottom w:w="15" w:type="dxa"/>
              <w:right w:w="77" w:type="dxa"/>
            </w:tcMar>
            <w:vAlign w:val="center"/>
            <w:hideMark/>
          </w:tcPr>
          <w:p w14:paraId="0DA4CF8D" w14:textId="77777777" w:rsidR="001339D1" w:rsidRPr="001339D1" w:rsidRDefault="001339D1" w:rsidP="001339D1">
            <w:pPr>
              <w:pStyle w:val="17"/>
              <w:rPr>
                <w:rFonts w:ascii="Times New Roman" w:hAnsi="Times New Roman"/>
                <w:color w:val="333333"/>
                <w:sz w:val="20"/>
                <w:szCs w:val="20"/>
              </w:rPr>
            </w:pPr>
            <w:r w:rsidRPr="001339D1">
              <w:rPr>
                <w:rFonts w:ascii="Times New Roman" w:hAnsi="Times New Roman"/>
                <w:color w:val="333333"/>
                <w:sz w:val="20"/>
                <w:szCs w:val="20"/>
              </w:rPr>
              <w:t xml:space="preserve">       Основная цель контроля - проверка знания фактов учебного материала, умения детей делать простейшие </w:t>
            </w:r>
            <w:r w:rsidRPr="001339D1">
              <w:rPr>
                <w:rFonts w:ascii="Times New Roman" w:hAnsi="Times New Roman"/>
                <w:color w:val="333333"/>
                <w:sz w:val="20"/>
                <w:szCs w:val="20"/>
              </w:rPr>
              <w:lastRenderedPageBreak/>
              <w:t>выводы, высказывать обобщенные суждения, приводить примеры из дополнительных источников, применять комплексные знания.</w:t>
            </w:r>
            <w:r w:rsidRPr="001339D1">
              <w:rPr>
                <w:rFonts w:ascii="Times New Roman" w:hAnsi="Times New Roman"/>
                <w:color w:val="333333"/>
                <w:sz w:val="20"/>
                <w:szCs w:val="20"/>
              </w:rPr>
              <w:br/>
              <w:t>Оценка "5" ставится ученику, если он осознанно и логично излагает учебный материал, используя свои наблюдения в природе, устанавливает связи между объектами и явлениями природы (в пределах программы), правильно выполняет практические работы и дает полные ответы на все поставленные вопросы.</w:t>
            </w:r>
            <w:r w:rsidRPr="001339D1">
              <w:rPr>
                <w:rFonts w:ascii="Times New Roman" w:hAnsi="Times New Roman"/>
                <w:color w:val="333333"/>
                <w:sz w:val="20"/>
                <w:szCs w:val="20"/>
              </w:rPr>
              <w:br/>
              <w:t>Оценка "4" ставится ученику, если его ответ в основном соответствует требованиям, установленным для оценки "5", но ученик допускает отдельные неточности в изложении фактическою материала, в использовании отдельных практических работ. Все эти недочеты ученик легко исправляет сам при указании на них учителем.</w:t>
            </w:r>
            <w:r w:rsidRPr="001339D1">
              <w:rPr>
                <w:rFonts w:ascii="Times New Roman" w:hAnsi="Times New Roman"/>
                <w:color w:val="333333"/>
                <w:sz w:val="20"/>
                <w:szCs w:val="20"/>
              </w:rPr>
              <w:br/>
              <w:t>Оценка "3" ставится ученику, если он усвоил основное содержание учебного материала, но допускает факт</w:t>
            </w:r>
            <w:r w:rsidRPr="001339D1">
              <w:rPr>
                <w:rFonts w:ascii="Times New Roman" w:hAnsi="Times New Roman"/>
                <w:color w:val="333333"/>
                <w:sz w:val="20"/>
                <w:szCs w:val="20"/>
              </w:rPr>
              <w:t>и</w:t>
            </w:r>
            <w:r w:rsidRPr="001339D1">
              <w:rPr>
                <w:rFonts w:ascii="Times New Roman" w:hAnsi="Times New Roman"/>
                <w:color w:val="333333"/>
                <w:sz w:val="20"/>
                <w:szCs w:val="20"/>
              </w:rPr>
              <w:t>ческие ошибки, не умеет использовать результаты своих наблюдений в природе, затрудняется устанавливать предусмотренные программой связи между объектами и явлениями природы, в выполнении практических работ, но может исправить перечисленные недочеты с помощью учителя.</w:t>
            </w:r>
            <w:r w:rsidRPr="001339D1">
              <w:rPr>
                <w:rFonts w:ascii="Times New Roman" w:hAnsi="Times New Roman"/>
                <w:color w:val="333333"/>
                <w:sz w:val="20"/>
                <w:szCs w:val="20"/>
              </w:rPr>
              <w:br/>
              <w:t>Оценка "2" ставится ученику, если он обнаруживает незнание большей части программного материала, не оправляется с выполнением практических работ даже с помощью учителя.</w:t>
            </w:r>
            <w:r w:rsidRPr="001339D1">
              <w:rPr>
                <w:rFonts w:ascii="Times New Roman" w:hAnsi="Times New Roman"/>
                <w:color w:val="333333"/>
                <w:sz w:val="20"/>
                <w:szCs w:val="20"/>
              </w:rPr>
              <w:br/>
            </w:r>
            <w:r w:rsidRPr="001339D1">
              <w:rPr>
                <w:rFonts w:ascii="Times New Roman" w:hAnsi="Times New Roman"/>
                <w:color w:val="333333"/>
                <w:sz w:val="20"/>
                <w:szCs w:val="20"/>
              </w:rPr>
              <w:br/>
              <w:t>Оценка тестов.</w:t>
            </w:r>
            <w:r w:rsidRPr="001339D1">
              <w:rPr>
                <w:rFonts w:ascii="Times New Roman" w:hAnsi="Times New Roman"/>
                <w:color w:val="333333"/>
                <w:sz w:val="20"/>
                <w:szCs w:val="20"/>
              </w:rPr>
              <w:br/>
              <w:t>Тестовая форма проверки позволяет существенно увеличить объем контролируемого материала по сравнению с традиционной контрольной работой и тем самым создает предпосылки для повышения информативности и объективности результатов. Те</w:t>
            </w:r>
            <w:proofErr w:type="gramStart"/>
            <w:r w:rsidRPr="001339D1">
              <w:rPr>
                <w:rFonts w:ascii="Times New Roman" w:hAnsi="Times New Roman"/>
                <w:color w:val="333333"/>
                <w:sz w:val="20"/>
                <w:szCs w:val="20"/>
              </w:rPr>
              <w:t>ст вкл</w:t>
            </w:r>
            <w:proofErr w:type="gramEnd"/>
            <w:r w:rsidRPr="001339D1">
              <w:rPr>
                <w:rFonts w:ascii="Times New Roman" w:hAnsi="Times New Roman"/>
                <w:color w:val="333333"/>
                <w:sz w:val="20"/>
                <w:szCs w:val="20"/>
              </w:rPr>
              <w:t xml:space="preserve">ючает задания средней трудности. </w:t>
            </w:r>
            <w:r w:rsidRPr="001339D1">
              <w:rPr>
                <w:rFonts w:ascii="Times New Roman" w:hAnsi="Times New Roman"/>
                <w:color w:val="333333"/>
                <w:sz w:val="20"/>
                <w:szCs w:val="20"/>
              </w:rPr>
              <w:br/>
              <w:t>Проверка может проводиться как по всему тесту, так и отдельно по разделам. Выполненная работа оценивается отметками "зачет" или "незачет". Считается, что ученик обнаружил достаточную базовую подготовку ("зачет"), если он дал не менее 75% правильных ответов. Как один из вариантов оценивания:</w:t>
            </w:r>
            <w:r w:rsidRPr="001339D1">
              <w:rPr>
                <w:rFonts w:ascii="Times New Roman" w:hAnsi="Times New Roman"/>
                <w:color w:val="333333"/>
                <w:sz w:val="20"/>
                <w:szCs w:val="20"/>
              </w:rPr>
              <w:br/>
              <w:t>"ВЫСОКИЙ" - все предложенные задания выполнены правильно;</w:t>
            </w:r>
            <w:r w:rsidRPr="001339D1">
              <w:rPr>
                <w:rFonts w:ascii="Times New Roman" w:hAnsi="Times New Roman"/>
                <w:color w:val="333333"/>
                <w:sz w:val="20"/>
                <w:szCs w:val="20"/>
              </w:rPr>
              <w:br/>
              <w:t>"СРЕДНИЙ" - все задания с незначительными погрешностями;</w:t>
            </w:r>
            <w:r w:rsidRPr="001339D1">
              <w:rPr>
                <w:rFonts w:ascii="Times New Roman" w:hAnsi="Times New Roman"/>
                <w:color w:val="333333"/>
                <w:sz w:val="20"/>
                <w:szCs w:val="20"/>
              </w:rPr>
              <w:br/>
              <w:t>"НИЗКИЙ" - выполнены отдельные задания.</w:t>
            </w:r>
            <w:r w:rsidRPr="001339D1">
              <w:rPr>
                <w:rFonts w:ascii="Times New Roman" w:hAnsi="Times New Roman"/>
                <w:color w:val="333333"/>
                <w:sz w:val="20"/>
                <w:szCs w:val="20"/>
              </w:rPr>
              <w:br/>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39"/>
              <w:gridCol w:w="1186"/>
              <w:gridCol w:w="1242"/>
              <w:gridCol w:w="1207"/>
            </w:tblGrid>
            <w:tr w:rsidR="001339D1" w:rsidRPr="001339D1" w14:paraId="4688B543" w14:textId="77777777" w:rsidTr="001339D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6BB089A" w14:textId="77777777" w:rsidR="001339D1" w:rsidRPr="001339D1" w:rsidRDefault="001339D1" w:rsidP="001339D1">
                  <w:pPr>
                    <w:pStyle w:val="17"/>
                    <w:rPr>
                      <w:rFonts w:ascii="Times New Roman" w:hAnsi="Times New Roman"/>
                      <w:color w:val="333333"/>
                      <w:sz w:val="20"/>
                      <w:szCs w:val="20"/>
                    </w:rPr>
                  </w:pPr>
                  <w:r w:rsidRPr="001339D1">
                    <w:rPr>
                      <w:rFonts w:ascii="Times New Roman" w:hAnsi="Times New Roman"/>
                      <w:color w:val="333333"/>
                      <w:sz w:val="20"/>
                      <w:szCs w:val="20"/>
                    </w:rPr>
                    <w:t xml:space="preserve">Базовый уровень 0 - 60%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45AE26" w14:textId="77777777" w:rsidR="001339D1" w:rsidRPr="001339D1" w:rsidRDefault="001339D1" w:rsidP="001339D1">
                  <w:pPr>
                    <w:pStyle w:val="17"/>
                    <w:rPr>
                      <w:rFonts w:ascii="Times New Roman" w:hAnsi="Times New Roman"/>
                      <w:color w:val="333333"/>
                      <w:sz w:val="20"/>
                      <w:szCs w:val="20"/>
                    </w:rPr>
                  </w:pPr>
                  <w:r w:rsidRPr="001339D1">
                    <w:rPr>
                      <w:rFonts w:ascii="Times New Roman" w:hAnsi="Times New Roman"/>
                      <w:color w:val="333333"/>
                      <w:sz w:val="20"/>
                      <w:szCs w:val="20"/>
                    </w:rPr>
                    <w:t>60 - 77%</w:t>
                  </w:r>
                </w:p>
              </w:tc>
              <w:tc>
                <w:tcPr>
                  <w:tcW w:w="0" w:type="auto"/>
                  <w:tcBorders>
                    <w:top w:val="outset" w:sz="6" w:space="0" w:color="auto"/>
                    <w:left w:val="outset" w:sz="6" w:space="0" w:color="auto"/>
                    <w:bottom w:val="outset" w:sz="6" w:space="0" w:color="auto"/>
                    <w:right w:val="outset" w:sz="6" w:space="0" w:color="auto"/>
                  </w:tcBorders>
                  <w:vAlign w:val="center"/>
                  <w:hideMark/>
                </w:tcPr>
                <w:p w14:paraId="1C36B61B" w14:textId="77777777" w:rsidR="001339D1" w:rsidRPr="001339D1" w:rsidRDefault="001339D1" w:rsidP="001339D1">
                  <w:pPr>
                    <w:pStyle w:val="17"/>
                    <w:rPr>
                      <w:rFonts w:ascii="Times New Roman" w:hAnsi="Times New Roman"/>
                      <w:color w:val="333333"/>
                      <w:sz w:val="20"/>
                      <w:szCs w:val="20"/>
                    </w:rPr>
                  </w:pPr>
                  <w:r w:rsidRPr="001339D1">
                    <w:rPr>
                      <w:rFonts w:ascii="Times New Roman" w:hAnsi="Times New Roman"/>
                      <w:color w:val="333333"/>
                      <w:sz w:val="20"/>
                      <w:szCs w:val="20"/>
                    </w:rPr>
                    <w:t>77 - 90%</w:t>
                  </w:r>
                </w:p>
              </w:tc>
              <w:tc>
                <w:tcPr>
                  <w:tcW w:w="0" w:type="auto"/>
                  <w:tcBorders>
                    <w:top w:val="outset" w:sz="6" w:space="0" w:color="auto"/>
                    <w:left w:val="outset" w:sz="6" w:space="0" w:color="auto"/>
                    <w:bottom w:val="outset" w:sz="6" w:space="0" w:color="auto"/>
                    <w:right w:val="outset" w:sz="6" w:space="0" w:color="auto"/>
                  </w:tcBorders>
                  <w:vAlign w:val="center"/>
                  <w:hideMark/>
                </w:tcPr>
                <w:p w14:paraId="79F4FC87" w14:textId="77777777" w:rsidR="001339D1" w:rsidRPr="001339D1" w:rsidRDefault="001339D1" w:rsidP="001339D1">
                  <w:pPr>
                    <w:pStyle w:val="17"/>
                    <w:rPr>
                      <w:rFonts w:ascii="Times New Roman" w:hAnsi="Times New Roman"/>
                      <w:color w:val="333333"/>
                      <w:sz w:val="20"/>
                      <w:szCs w:val="20"/>
                    </w:rPr>
                  </w:pPr>
                  <w:r w:rsidRPr="001339D1">
                    <w:rPr>
                      <w:rFonts w:ascii="Times New Roman" w:hAnsi="Times New Roman"/>
                      <w:color w:val="333333"/>
                      <w:sz w:val="20"/>
                      <w:szCs w:val="20"/>
                    </w:rPr>
                    <w:t>90 - 100%</w:t>
                  </w:r>
                </w:p>
              </w:tc>
            </w:tr>
            <w:tr w:rsidR="001339D1" w:rsidRPr="001339D1" w14:paraId="2EE2CC27" w14:textId="77777777" w:rsidTr="001339D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59EACAD" w14:textId="77777777" w:rsidR="001339D1" w:rsidRPr="001339D1" w:rsidRDefault="001339D1" w:rsidP="001339D1">
                  <w:pPr>
                    <w:pStyle w:val="17"/>
                    <w:rPr>
                      <w:rFonts w:ascii="Times New Roman" w:hAnsi="Times New Roman"/>
                      <w:color w:val="333333"/>
                      <w:sz w:val="20"/>
                      <w:szCs w:val="20"/>
                    </w:rPr>
                  </w:pPr>
                  <w:r w:rsidRPr="001339D1">
                    <w:rPr>
                      <w:rFonts w:ascii="Times New Roman" w:hAnsi="Times New Roman"/>
                      <w:color w:val="333333"/>
                      <w:sz w:val="20"/>
                      <w:szCs w:val="20"/>
                    </w:rPr>
                    <w:t xml:space="preserve">менее 17 баллов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531A74" w14:textId="77777777" w:rsidR="001339D1" w:rsidRPr="001339D1" w:rsidRDefault="001339D1" w:rsidP="001339D1">
                  <w:pPr>
                    <w:pStyle w:val="17"/>
                    <w:rPr>
                      <w:rFonts w:ascii="Times New Roman" w:hAnsi="Times New Roman"/>
                      <w:color w:val="333333"/>
                      <w:sz w:val="20"/>
                      <w:szCs w:val="20"/>
                    </w:rPr>
                  </w:pPr>
                  <w:r w:rsidRPr="001339D1">
                    <w:rPr>
                      <w:rFonts w:ascii="Times New Roman" w:hAnsi="Times New Roman"/>
                      <w:color w:val="333333"/>
                      <w:sz w:val="20"/>
                      <w:szCs w:val="20"/>
                    </w:rPr>
                    <w:t>18 - 22 балла</w:t>
                  </w:r>
                </w:p>
              </w:tc>
              <w:tc>
                <w:tcPr>
                  <w:tcW w:w="0" w:type="auto"/>
                  <w:tcBorders>
                    <w:top w:val="outset" w:sz="6" w:space="0" w:color="auto"/>
                    <w:left w:val="outset" w:sz="6" w:space="0" w:color="auto"/>
                    <w:bottom w:val="outset" w:sz="6" w:space="0" w:color="auto"/>
                    <w:right w:val="outset" w:sz="6" w:space="0" w:color="auto"/>
                  </w:tcBorders>
                  <w:vAlign w:val="center"/>
                  <w:hideMark/>
                </w:tcPr>
                <w:p w14:paraId="162A910F" w14:textId="77777777" w:rsidR="001339D1" w:rsidRPr="001339D1" w:rsidRDefault="001339D1" w:rsidP="001339D1">
                  <w:pPr>
                    <w:pStyle w:val="17"/>
                    <w:rPr>
                      <w:rFonts w:ascii="Times New Roman" w:hAnsi="Times New Roman"/>
                      <w:color w:val="333333"/>
                      <w:sz w:val="20"/>
                      <w:szCs w:val="20"/>
                    </w:rPr>
                  </w:pPr>
                  <w:r w:rsidRPr="001339D1">
                    <w:rPr>
                      <w:rFonts w:ascii="Times New Roman" w:hAnsi="Times New Roman"/>
                      <w:color w:val="333333"/>
                      <w:sz w:val="20"/>
                      <w:szCs w:val="20"/>
                    </w:rPr>
                    <w:t>23 -26 баллов</w:t>
                  </w:r>
                </w:p>
              </w:tc>
              <w:tc>
                <w:tcPr>
                  <w:tcW w:w="0" w:type="auto"/>
                  <w:tcBorders>
                    <w:top w:val="outset" w:sz="6" w:space="0" w:color="auto"/>
                    <w:left w:val="outset" w:sz="6" w:space="0" w:color="auto"/>
                    <w:bottom w:val="outset" w:sz="6" w:space="0" w:color="auto"/>
                    <w:right w:val="outset" w:sz="6" w:space="0" w:color="auto"/>
                  </w:tcBorders>
                  <w:vAlign w:val="center"/>
                  <w:hideMark/>
                </w:tcPr>
                <w:p w14:paraId="7A0BB9C6" w14:textId="77777777" w:rsidR="001339D1" w:rsidRPr="001339D1" w:rsidRDefault="001339D1" w:rsidP="001339D1">
                  <w:pPr>
                    <w:pStyle w:val="17"/>
                    <w:rPr>
                      <w:rFonts w:ascii="Times New Roman" w:hAnsi="Times New Roman"/>
                      <w:color w:val="333333"/>
                      <w:sz w:val="20"/>
                      <w:szCs w:val="20"/>
                    </w:rPr>
                  </w:pPr>
                  <w:r w:rsidRPr="001339D1">
                    <w:rPr>
                      <w:rFonts w:ascii="Times New Roman" w:hAnsi="Times New Roman"/>
                      <w:color w:val="333333"/>
                      <w:sz w:val="20"/>
                      <w:szCs w:val="20"/>
                    </w:rPr>
                    <w:t>27-30 баллов</w:t>
                  </w:r>
                </w:p>
              </w:tc>
            </w:tr>
            <w:tr w:rsidR="001339D1" w:rsidRPr="001339D1" w14:paraId="609F030C" w14:textId="77777777" w:rsidTr="001339D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DBECB4F" w14:textId="77777777" w:rsidR="001339D1" w:rsidRPr="001339D1" w:rsidRDefault="001339D1" w:rsidP="001339D1">
                  <w:pPr>
                    <w:pStyle w:val="17"/>
                    <w:rPr>
                      <w:rFonts w:ascii="Times New Roman" w:hAnsi="Times New Roman"/>
                      <w:color w:val="333333"/>
                      <w:sz w:val="20"/>
                      <w:szCs w:val="20"/>
                    </w:rPr>
                  </w:pPr>
                  <w:r w:rsidRPr="001339D1">
                    <w:rPr>
                      <w:rFonts w:ascii="Times New Roman" w:hAnsi="Times New Roman"/>
                      <w:color w:val="333333"/>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2B8A790E" w14:textId="77777777" w:rsidR="001339D1" w:rsidRPr="001339D1" w:rsidRDefault="001339D1" w:rsidP="001339D1">
                  <w:pPr>
                    <w:pStyle w:val="17"/>
                    <w:rPr>
                      <w:rFonts w:ascii="Times New Roman" w:hAnsi="Times New Roman"/>
                      <w:color w:val="333333"/>
                      <w:sz w:val="20"/>
                      <w:szCs w:val="20"/>
                    </w:rPr>
                  </w:pPr>
                  <w:r w:rsidRPr="001339D1">
                    <w:rPr>
                      <w:rFonts w:ascii="Times New Roman" w:hAnsi="Times New Roman"/>
                      <w:color w:val="333333"/>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7A52E261" w14:textId="77777777" w:rsidR="001339D1" w:rsidRPr="001339D1" w:rsidRDefault="001339D1" w:rsidP="001339D1">
                  <w:pPr>
                    <w:pStyle w:val="17"/>
                    <w:rPr>
                      <w:rFonts w:ascii="Times New Roman" w:hAnsi="Times New Roman"/>
                      <w:color w:val="333333"/>
                      <w:sz w:val="20"/>
                      <w:szCs w:val="20"/>
                    </w:rPr>
                  </w:pPr>
                  <w:r w:rsidRPr="001339D1">
                    <w:rPr>
                      <w:rFonts w:ascii="Times New Roman" w:hAnsi="Times New Roman"/>
                      <w:color w:val="333333"/>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58C38A57" w14:textId="77777777" w:rsidR="001339D1" w:rsidRPr="001339D1" w:rsidRDefault="001339D1" w:rsidP="001339D1">
                  <w:pPr>
                    <w:pStyle w:val="17"/>
                    <w:rPr>
                      <w:rFonts w:ascii="Times New Roman" w:hAnsi="Times New Roman"/>
                      <w:color w:val="333333"/>
                      <w:sz w:val="20"/>
                      <w:szCs w:val="20"/>
                    </w:rPr>
                  </w:pPr>
                  <w:r w:rsidRPr="001339D1">
                    <w:rPr>
                      <w:rFonts w:ascii="Times New Roman" w:hAnsi="Times New Roman"/>
                      <w:color w:val="333333"/>
                      <w:sz w:val="20"/>
                      <w:szCs w:val="20"/>
                    </w:rPr>
                    <w:t>"5"</w:t>
                  </w:r>
                </w:p>
              </w:tc>
            </w:tr>
          </w:tbl>
          <w:p w14:paraId="4F44BC39" w14:textId="77777777" w:rsidR="001339D1" w:rsidRPr="001339D1" w:rsidRDefault="001339D1" w:rsidP="001339D1">
            <w:pPr>
              <w:pStyle w:val="17"/>
              <w:rPr>
                <w:rFonts w:ascii="Times New Roman" w:hAnsi="Times New Roman"/>
                <w:color w:val="333333"/>
                <w:sz w:val="20"/>
                <w:szCs w:val="20"/>
              </w:rPr>
            </w:pPr>
          </w:p>
        </w:tc>
      </w:tr>
    </w:tbl>
    <w:p w14:paraId="60F56056" w14:textId="77777777" w:rsidR="001339D1" w:rsidRPr="001339D1" w:rsidRDefault="001339D1" w:rsidP="001339D1">
      <w:pPr>
        <w:ind w:left="-1276" w:firstLine="1276"/>
        <w:rPr>
          <w:szCs w:val="20"/>
        </w:rPr>
      </w:pPr>
    </w:p>
    <w:p w14:paraId="407DB2F6" w14:textId="77777777" w:rsidR="001339D1" w:rsidRPr="001339D1" w:rsidRDefault="001339D1" w:rsidP="001339D1">
      <w:pPr>
        <w:ind w:left="-1276" w:firstLine="1276"/>
        <w:rPr>
          <w:b/>
          <w:bCs/>
          <w:szCs w:val="20"/>
        </w:rPr>
      </w:pPr>
      <w:r w:rsidRPr="001339D1">
        <w:rPr>
          <w:b/>
          <w:bCs/>
          <w:szCs w:val="20"/>
        </w:rPr>
        <w:t>Нормы оценок по технологии.</w:t>
      </w:r>
    </w:p>
    <w:p w14:paraId="31475A8A" w14:textId="77777777" w:rsidR="001339D1" w:rsidRPr="001339D1" w:rsidRDefault="001339D1" w:rsidP="001339D1">
      <w:pPr>
        <w:ind w:left="-1276" w:firstLine="1276"/>
        <w:rPr>
          <w:bCs/>
          <w:szCs w:val="20"/>
        </w:rPr>
      </w:pPr>
    </w:p>
    <w:p w14:paraId="19692B70" w14:textId="77777777" w:rsidR="001339D1" w:rsidRPr="001339D1" w:rsidRDefault="001339D1" w:rsidP="001339D1">
      <w:pPr>
        <w:ind w:left="-1276" w:firstLine="1276"/>
        <w:rPr>
          <w:b/>
          <w:bCs/>
          <w:szCs w:val="20"/>
        </w:rPr>
      </w:pPr>
      <w:r w:rsidRPr="001339D1">
        <w:rPr>
          <w:b/>
          <w:bCs/>
          <w:szCs w:val="20"/>
        </w:rPr>
        <w:t>нормы оценки знаний и умений учащихся по устному опросу:</w:t>
      </w:r>
    </w:p>
    <w:p w14:paraId="72B43037" w14:textId="77777777" w:rsidR="001339D1" w:rsidRPr="001339D1" w:rsidRDefault="001339D1" w:rsidP="001339D1">
      <w:pPr>
        <w:ind w:left="-1276" w:firstLine="1276"/>
        <w:rPr>
          <w:szCs w:val="20"/>
        </w:rPr>
      </w:pPr>
      <w:r w:rsidRPr="001339D1">
        <w:rPr>
          <w:b/>
          <w:bCs/>
          <w:szCs w:val="20"/>
        </w:rPr>
        <w:t xml:space="preserve">«5» - </w:t>
      </w:r>
      <w:r w:rsidRPr="001339D1">
        <w:rPr>
          <w:szCs w:val="20"/>
        </w:rPr>
        <w:t>полностью освоил учебный материал; умеет изложить его своими словами; самостоятельно подтверждает ответ конкретными примерами; правильно и обстоятельно отвечает на дополнительные вопросы учителя.</w:t>
      </w:r>
    </w:p>
    <w:p w14:paraId="05AAA798" w14:textId="77777777" w:rsidR="001339D1" w:rsidRPr="001339D1" w:rsidRDefault="001339D1" w:rsidP="001339D1">
      <w:pPr>
        <w:ind w:left="-1276" w:firstLine="1276"/>
        <w:rPr>
          <w:szCs w:val="20"/>
        </w:rPr>
      </w:pPr>
      <w:r w:rsidRPr="001339D1">
        <w:rPr>
          <w:b/>
          <w:bCs/>
          <w:szCs w:val="20"/>
        </w:rPr>
        <w:t>«4»</w:t>
      </w:r>
      <w:r w:rsidRPr="001339D1">
        <w:rPr>
          <w:szCs w:val="20"/>
        </w:rPr>
        <w:t xml:space="preserve"> - в основном усвоил учебный материал, допускает незначительные ошибки при его изложении своими словами; подтверждает ответ конкретными примерами; правильно отвечает на дополнительные вопросы учителя.</w:t>
      </w:r>
    </w:p>
    <w:p w14:paraId="7EEC1E33" w14:textId="77777777" w:rsidR="001339D1" w:rsidRPr="001339D1" w:rsidRDefault="001339D1" w:rsidP="001339D1">
      <w:pPr>
        <w:ind w:left="-1276" w:firstLine="1276"/>
        <w:rPr>
          <w:szCs w:val="20"/>
        </w:rPr>
      </w:pPr>
      <w:r w:rsidRPr="001339D1">
        <w:rPr>
          <w:b/>
          <w:bCs/>
          <w:szCs w:val="20"/>
        </w:rPr>
        <w:t>«3»</w:t>
      </w:r>
      <w:r w:rsidRPr="001339D1">
        <w:rPr>
          <w:szCs w:val="20"/>
        </w:rPr>
        <w:t xml:space="preserve"> - не усвоил существенную часть учебного материала; допускает значительные ошибки при его изложении своими словами; затрудняется подтвердить ответ конкретными примерами; слабо отвечает на дополнительные вопросы.</w:t>
      </w:r>
    </w:p>
    <w:p w14:paraId="434F7C45" w14:textId="77777777" w:rsidR="001339D1" w:rsidRPr="001339D1" w:rsidRDefault="001339D1" w:rsidP="001339D1">
      <w:pPr>
        <w:ind w:left="-1276" w:firstLine="1276"/>
        <w:rPr>
          <w:szCs w:val="20"/>
        </w:rPr>
      </w:pPr>
      <w:r w:rsidRPr="001339D1">
        <w:rPr>
          <w:b/>
          <w:bCs/>
          <w:szCs w:val="20"/>
        </w:rPr>
        <w:t>«2»</w:t>
      </w:r>
      <w:r w:rsidRPr="001339D1">
        <w:rPr>
          <w:szCs w:val="20"/>
        </w:rPr>
        <w:t xml:space="preserve"> - почти не усвоил учебный материал; не может изложить его своими словами; не может подтвердить ответ конкретными примерами; не отвечает на большую часть дополнительных вопросов учителя.</w:t>
      </w:r>
    </w:p>
    <w:p w14:paraId="5B5F32B7" w14:textId="77777777" w:rsidR="001339D1" w:rsidRPr="001339D1" w:rsidRDefault="001339D1" w:rsidP="001339D1">
      <w:pPr>
        <w:ind w:left="-1276" w:firstLine="1276"/>
        <w:rPr>
          <w:szCs w:val="20"/>
        </w:rPr>
      </w:pPr>
    </w:p>
    <w:p w14:paraId="6E29738A" w14:textId="77777777" w:rsidR="001339D1" w:rsidRPr="001339D1" w:rsidRDefault="001339D1" w:rsidP="001339D1">
      <w:pPr>
        <w:ind w:left="-1276" w:firstLine="1276"/>
        <w:rPr>
          <w:b/>
          <w:bCs/>
          <w:szCs w:val="20"/>
        </w:rPr>
      </w:pPr>
      <w:r w:rsidRPr="001339D1">
        <w:rPr>
          <w:b/>
          <w:bCs/>
          <w:szCs w:val="20"/>
        </w:rPr>
        <w:t>Проверка и оценка практической работы учащихся</w:t>
      </w:r>
    </w:p>
    <w:p w14:paraId="474265E6" w14:textId="77777777" w:rsidR="001339D1" w:rsidRPr="001339D1" w:rsidRDefault="001339D1" w:rsidP="001339D1">
      <w:pPr>
        <w:ind w:left="-1276" w:firstLine="1276"/>
        <w:rPr>
          <w:b/>
          <w:bCs/>
          <w:szCs w:val="20"/>
        </w:rPr>
      </w:pPr>
    </w:p>
    <w:p w14:paraId="594C10A1" w14:textId="77777777" w:rsidR="001339D1" w:rsidRPr="001339D1" w:rsidRDefault="001339D1" w:rsidP="001339D1">
      <w:pPr>
        <w:ind w:left="-1276" w:firstLine="1276"/>
        <w:rPr>
          <w:szCs w:val="20"/>
        </w:rPr>
      </w:pPr>
      <w:r w:rsidRPr="001339D1">
        <w:rPr>
          <w:b/>
          <w:bCs/>
          <w:szCs w:val="20"/>
        </w:rPr>
        <w:t xml:space="preserve">«5» - </w:t>
      </w:r>
      <w:r w:rsidRPr="001339D1">
        <w:rPr>
          <w:szCs w:val="20"/>
        </w:rPr>
        <w:t>работа выполнена в заданное время, самостоятельно, с соблюдением технологической последовател</w:t>
      </w:r>
      <w:r w:rsidRPr="001339D1">
        <w:rPr>
          <w:szCs w:val="20"/>
        </w:rPr>
        <w:t>ь</w:t>
      </w:r>
      <w:r w:rsidRPr="001339D1">
        <w:rPr>
          <w:szCs w:val="20"/>
        </w:rPr>
        <w:t>ности, качественно и творчески;</w:t>
      </w:r>
    </w:p>
    <w:p w14:paraId="5626D5CA" w14:textId="77777777" w:rsidR="001339D1" w:rsidRPr="001339D1" w:rsidRDefault="001339D1" w:rsidP="001339D1">
      <w:pPr>
        <w:ind w:left="-1276" w:firstLine="1276"/>
        <w:rPr>
          <w:szCs w:val="20"/>
        </w:rPr>
      </w:pPr>
      <w:r w:rsidRPr="001339D1">
        <w:rPr>
          <w:b/>
          <w:bCs/>
          <w:szCs w:val="20"/>
        </w:rPr>
        <w:t>«4»</w:t>
      </w:r>
      <w:r w:rsidRPr="001339D1">
        <w:rPr>
          <w:szCs w:val="20"/>
        </w:rPr>
        <w:t xml:space="preserve"> - работа выполнена в заданное время, самостоятельно, с соблюдением технологической последовател</w:t>
      </w:r>
      <w:r w:rsidRPr="001339D1">
        <w:rPr>
          <w:szCs w:val="20"/>
        </w:rPr>
        <w:t>ь</w:t>
      </w:r>
      <w:r w:rsidRPr="001339D1">
        <w:rPr>
          <w:szCs w:val="20"/>
        </w:rPr>
        <w:t>ности, при выполнении отдельных операций допущены небольшие отклонения; общий вид изделия аккуратный;</w:t>
      </w:r>
    </w:p>
    <w:p w14:paraId="2AE49667" w14:textId="77777777" w:rsidR="001339D1" w:rsidRPr="001339D1" w:rsidRDefault="001339D1" w:rsidP="001339D1">
      <w:pPr>
        <w:ind w:left="-1276" w:firstLine="1276"/>
        <w:rPr>
          <w:szCs w:val="20"/>
        </w:rPr>
      </w:pPr>
      <w:r w:rsidRPr="001339D1">
        <w:rPr>
          <w:b/>
          <w:bCs/>
          <w:szCs w:val="20"/>
        </w:rPr>
        <w:t>«3»</w:t>
      </w:r>
      <w:r w:rsidRPr="001339D1">
        <w:rPr>
          <w:szCs w:val="20"/>
        </w:rPr>
        <w:t xml:space="preserve"> - работа выполнена в заданное время, самостоятельно, с нарушением технологической последовательн</w:t>
      </w:r>
      <w:r w:rsidRPr="001339D1">
        <w:rPr>
          <w:szCs w:val="20"/>
        </w:rPr>
        <w:t>о</w:t>
      </w:r>
      <w:r w:rsidRPr="001339D1">
        <w:rPr>
          <w:szCs w:val="20"/>
        </w:rPr>
        <w:t>сти, отдельные операций выполнены с отклонением от образца (если не было на то установки); изделие оформлено небрежно или не закончено в срок;</w:t>
      </w:r>
    </w:p>
    <w:p w14:paraId="1E6AB61A" w14:textId="77777777" w:rsidR="001339D1" w:rsidRPr="001339D1" w:rsidRDefault="001339D1" w:rsidP="001339D1">
      <w:pPr>
        <w:ind w:left="-1276" w:firstLine="1276"/>
        <w:rPr>
          <w:szCs w:val="20"/>
        </w:rPr>
      </w:pPr>
      <w:r w:rsidRPr="001339D1">
        <w:rPr>
          <w:b/>
          <w:bCs/>
          <w:szCs w:val="20"/>
        </w:rPr>
        <w:t>«2»</w:t>
      </w:r>
      <w:r w:rsidRPr="001339D1">
        <w:rPr>
          <w:szCs w:val="20"/>
        </w:rPr>
        <w:t xml:space="preserve"> - ученик самостоятельно не справился с работой, технологическая последовательность нарушена, при выполнении операций допущены большие отклонения, изделие оформлено небрежно и имеет незавершенный вид.</w:t>
      </w:r>
    </w:p>
    <w:p w14:paraId="7ED8BE43" w14:textId="77777777" w:rsidR="001339D1" w:rsidRPr="001339D1" w:rsidRDefault="001339D1" w:rsidP="001339D1">
      <w:pPr>
        <w:ind w:left="-1276" w:firstLine="1276"/>
        <w:rPr>
          <w:szCs w:val="20"/>
        </w:rPr>
      </w:pPr>
    </w:p>
    <w:p w14:paraId="5C0800BB" w14:textId="77777777" w:rsidR="001339D1" w:rsidRPr="001339D1" w:rsidRDefault="001339D1" w:rsidP="001339D1">
      <w:pPr>
        <w:ind w:left="-1276" w:firstLine="1276"/>
        <w:rPr>
          <w:b/>
          <w:bCs/>
          <w:szCs w:val="20"/>
        </w:rPr>
      </w:pPr>
      <w:r w:rsidRPr="001339D1">
        <w:rPr>
          <w:b/>
          <w:bCs/>
          <w:szCs w:val="20"/>
        </w:rPr>
        <w:t>Оценивание теста учащихся производится по следующей системе:</w:t>
      </w:r>
    </w:p>
    <w:p w14:paraId="3A10F175" w14:textId="77777777" w:rsidR="001339D1" w:rsidRPr="001339D1" w:rsidRDefault="001339D1" w:rsidP="001339D1">
      <w:pPr>
        <w:ind w:left="-1276" w:firstLine="1276"/>
        <w:rPr>
          <w:b/>
          <w:bCs/>
          <w:szCs w:val="20"/>
        </w:rPr>
      </w:pPr>
    </w:p>
    <w:p w14:paraId="370BE215" w14:textId="77777777" w:rsidR="001339D1" w:rsidRPr="001339D1" w:rsidRDefault="001339D1" w:rsidP="001339D1">
      <w:pPr>
        <w:ind w:left="-1276" w:firstLine="1276"/>
        <w:rPr>
          <w:szCs w:val="20"/>
        </w:rPr>
      </w:pPr>
      <w:r w:rsidRPr="001339D1">
        <w:rPr>
          <w:b/>
          <w:bCs/>
          <w:szCs w:val="20"/>
        </w:rPr>
        <w:t xml:space="preserve">«5» - </w:t>
      </w:r>
      <w:r w:rsidRPr="001339D1">
        <w:rPr>
          <w:szCs w:val="20"/>
        </w:rPr>
        <w:t>получают учащиеся, справившиеся с работой на 90 – 100 %;</w:t>
      </w:r>
    </w:p>
    <w:p w14:paraId="5DED0B88" w14:textId="77777777" w:rsidR="001339D1" w:rsidRPr="001339D1" w:rsidRDefault="001339D1" w:rsidP="001339D1">
      <w:pPr>
        <w:ind w:left="-1276" w:firstLine="1276"/>
        <w:rPr>
          <w:szCs w:val="20"/>
        </w:rPr>
      </w:pPr>
      <w:r w:rsidRPr="001339D1">
        <w:rPr>
          <w:b/>
          <w:bCs/>
          <w:szCs w:val="20"/>
        </w:rPr>
        <w:t>«4»</w:t>
      </w:r>
      <w:r w:rsidRPr="001339D1">
        <w:rPr>
          <w:szCs w:val="20"/>
        </w:rPr>
        <w:t xml:space="preserve"> - ставится в том случае, если верные ответы составляют 70 – 80 %;</w:t>
      </w:r>
    </w:p>
    <w:p w14:paraId="69E03A51" w14:textId="77777777" w:rsidR="001339D1" w:rsidRPr="001339D1" w:rsidRDefault="001339D1" w:rsidP="001339D1">
      <w:pPr>
        <w:ind w:left="-1276" w:firstLine="1276"/>
        <w:rPr>
          <w:szCs w:val="20"/>
        </w:rPr>
      </w:pPr>
      <w:r w:rsidRPr="001339D1">
        <w:rPr>
          <w:b/>
          <w:bCs/>
          <w:szCs w:val="20"/>
        </w:rPr>
        <w:t>«3»</w:t>
      </w:r>
      <w:r w:rsidRPr="001339D1">
        <w:rPr>
          <w:szCs w:val="20"/>
        </w:rPr>
        <w:t xml:space="preserve"> - соответствует работа, содержащая 50 – 60 % правильных ответов.</w:t>
      </w:r>
    </w:p>
    <w:p w14:paraId="5A2A346E" w14:textId="77777777" w:rsidR="001339D1" w:rsidRPr="001339D1" w:rsidRDefault="001339D1" w:rsidP="001339D1">
      <w:pPr>
        <w:ind w:left="-1276" w:firstLine="1276"/>
        <w:rPr>
          <w:b/>
          <w:bCs/>
          <w:szCs w:val="20"/>
        </w:rPr>
      </w:pPr>
    </w:p>
    <w:p w14:paraId="202A353B" w14:textId="77777777" w:rsidR="001339D1" w:rsidRPr="001339D1" w:rsidRDefault="001339D1" w:rsidP="001339D1">
      <w:pPr>
        <w:ind w:left="-1276" w:firstLine="1276"/>
        <w:rPr>
          <w:b/>
          <w:bCs/>
          <w:szCs w:val="20"/>
        </w:rPr>
      </w:pPr>
      <w:r w:rsidRPr="001339D1">
        <w:rPr>
          <w:b/>
          <w:bCs/>
          <w:szCs w:val="20"/>
        </w:rPr>
        <w:t>Критерии оценки проекта:</w:t>
      </w:r>
    </w:p>
    <w:p w14:paraId="0E48E709" w14:textId="77777777" w:rsidR="001339D1" w:rsidRPr="001339D1" w:rsidRDefault="001339D1" w:rsidP="001339D1">
      <w:pPr>
        <w:ind w:left="-1276" w:firstLine="1276"/>
        <w:rPr>
          <w:b/>
          <w:bCs/>
          <w:szCs w:val="20"/>
        </w:rPr>
      </w:pPr>
    </w:p>
    <w:p w14:paraId="1DD40C81" w14:textId="77777777" w:rsidR="001339D1" w:rsidRPr="001339D1" w:rsidRDefault="001339D1" w:rsidP="001339D1">
      <w:pPr>
        <w:ind w:left="-1276" w:firstLine="1276"/>
        <w:rPr>
          <w:szCs w:val="20"/>
        </w:rPr>
      </w:pPr>
      <w:r w:rsidRPr="001339D1">
        <w:rPr>
          <w:b/>
          <w:bCs/>
          <w:szCs w:val="20"/>
        </w:rPr>
        <w:t xml:space="preserve">«5» - </w:t>
      </w:r>
      <w:r w:rsidRPr="001339D1">
        <w:rPr>
          <w:szCs w:val="20"/>
        </w:rPr>
        <w:t>учащийся самостоятельно выполнил все этапы проекта, не нуждается в помощи учителя, выполненное изделие отвечает всем требованиям проекта, имеет высокое качеств, проект выполнен в срок.</w:t>
      </w:r>
    </w:p>
    <w:p w14:paraId="6AF0683C" w14:textId="77777777" w:rsidR="001339D1" w:rsidRPr="001339D1" w:rsidRDefault="001339D1" w:rsidP="001339D1">
      <w:pPr>
        <w:ind w:left="-1276" w:firstLine="1276"/>
        <w:rPr>
          <w:szCs w:val="20"/>
        </w:rPr>
      </w:pPr>
      <w:r w:rsidRPr="001339D1">
        <w:rPr>
          <w:b/>
          <w:bCs/>
          <w:szCs w:val="20"/>
        </w:rPr>
        <w:t>«4»</w:t>
      </w:r>
      <w:r w:rsidRPr="001339D1">
        <w:rPr>
          <w:szCs w:val="20"/>
        </w:rPr>
        <w:t xml:space="preserve"> - ученику учитель оказывал незначительную помощь, выполненное изделие отвечает всем требованиям, проект выполнен в срок.</w:t>
      </w:r>
    </w:p>
    <w:p w14:paraId="23DBA88E" w14:textId="77777777" w:rsidR="001339D1" w:rsidRPr="001339D1" w:rsidRDefault="001339D1" w:rsidP="001339D1">
      <w:pPr>
        <w:ind w:left="-1276" w:firstLine="1276"/>
        <w:rPr>
          <w:szCs w:val="20"/>
        </w:rPr>
      </w:pPr>
      <w:r w:rsidRPr="001339D1">
        <w:rPr>
          <w:b/>
          <w:bCs/>
          <w:szCs w:val="20"/>
        </w:rPr>
        <w:t>«3»</w:t>
      </w:r>
      <w:r w:rsidRPr="001339D1">
        <w:rPr>
          <w:szCs w:val="20"/>
        </w:rPr>
        <w:t xml:space="preserve"> - ученику учитель оказывал значительную помощь, выполненное изделие имеет низкое качество, частично отвечает требованиям, но проект выполнен в срок.</w:t>
      </w:r>
    </w:p>
    <w:p w14:paraId="3CDE12A6" w14:textId="77777777" w:rsidR="001339D1" w:rsidRPr="001339D1" w:rsidRDefault="001339D1" w:rsidP="001339D1">
      <w:pPr>
        <w:ind w:left="-1276" w:firstLine="1276"/>
        <w:rPr>
          <w:szCs w:val="20"/>
        </w:rPr>
      </w:pPr>
      <w:r w:rsidRPr="001339D1">
        <w:rPr>
          <w:b/>
          <w:bCs/>
          <w:szCs w:val="20"/>
        </w:rPr>
        <w:t>«2»</w:t>
      </w:r>
      <w:r w:rsidRPr="001339D1">
        <w:rPr>
          <w:szCs w:val="20"/>
        </w:rPr>
        <w:t xml:space="preserve"> - ученик постоянно нуждался в помощи, изделие не соответствует требованиям проекта.</w:t>
      </w:r>
    </w:p>
    <w:p w14:paraId="2E7E3396" w14:textId="77777777" w:rsidR="001339D1" w:rsidRPr="001339D1" w:rsidRDefault="001339D1" w:rsidP="001339D1">
      <w:pPr>
        <w:ind w:left="-1276" w:firstLine="1276"/>
        <w:rPr>
          <w:szCs w:val="20"/>
        </w:rPr>
      </w:pPr>
    </w:p>
    <w:p w14:paraId="3A8DCDB2" w14:textId="77777777" w:rsidR="001339D1" w:rsidRPr="001339D1" w:rsidRDefault="001339D1" w:rsidP="001339D1">
      <w:pPr>
        <w:ind w:left="-1276" w:firstLine="1276"/>
        <w:rPr>
          <w:b/>
          <w:bCs/>
          <w:szCs w:val="20"/>
        </w:rPr>
      </w:pPr>
      <w:r w:rsidRPr="001339D1">
        <w:rPr>
          <w:b/>
          <w:bCs/>
          <w:szCs w:val="20"/>
        </w:rPr>
        <w:t>Критерии защиты проекта:</w:t>
      </w:r>
    </w:p>
    <w:p w14:paraId="6D18F516" w14:textId="77777777" w:rsidR="001339D1" w:rsidRPr="001339D1" w:rsidRDefault="001339D1" w:rsidP="001339D1">
      <w:pPr>
        <w:ind w:left="-1276" w:firstLine="1276"/>
        <w:rPr>
          <w:b/>
          <w:bCs/>
          <w:szCs w:val="20"/>
        </w:rPr>
      </w:pPr>
    </w:p>
    <w:p w14:paraId="717F3B82" w14:textId="77777777" w:rsidR="001339D1" w:rsidRPr="001339D1" w:rsidRDefault="001339D1" w:rsidP="001339D1">
      <w:pPr>
        <w:ind w:left="-1276" w:firstLine="1276"/>
        <w:rPr>
          <w:szCs w:val="20"/>
        </w:rPr>
      </w:pPr>
      <w:r w:rsidRPr="001339D1">
        <w:rPr>
          <w:szCs w:val="20"/>
        </w:rPr>
        <w:t>Оригинальность темы и идеи проекта.</w:t>
      </w:r>
    </w:p>
    <w:p w14:paraId="391AE76F" w14:textId="77777777" w:rsidR="001339D1" w:rsidRPr="001339D1" w:rsidRDefault="001339D1" w:rsidP="001339D1">
      <w:pPr>
        <w:ind w:left="-1276" w:firstLine="1276"/>
        <w:rPr>
          <w:szCs w:val="20"/>
        </w:rPr>
      </w:pPr>
      <w:r w:rsidRPr="001339D1">
        <w:rPr>
          <w:szCs w:val="20"/>
        </w:rPr>
        <w:t>Конструктивные параметры соответствуют конструкции изделия: прочность, надёжность, удобство испол</w:t>
      </w:r>
      <w:r w:rsidRPr="001339D1">
        <w:rPr>
          <w:szCs w:val="20"/>
        </w:rPr>
        <w:t>ь</w:t>
      </w:r>
      <w:r w:rsidRPr="001339D1">
        <w:rPr>
          <w:szCs w:val="20"/>
        </w:rPr>
        <w:t>зования.</w:t>
      </w:r>
    </w:p>
    <w:p w14:paraId="582D54E1" w14:textId="77777777" w:rsidR="001339D1" w:rsidRPr="001339D1" w:rsidRDefault="001339D1" w:rsidP="001339D1">
      <w:pPr>
        <w:ind w:left="-1276" w:firstLine="1276"/>
        <w:rPr>
          <w:szCs w:val="20"/>
        </w:rPr>
      </w:pPr>
      <w:r w:rsidRPr="001339D1">
        <w:rPr>
          <w:szCs w:val="20"/>
        </w:rPr>
        <w:t>Технологические критерии: соответствие документации, оригинальность применения и сочетание материалов, соблюдение правил безопасности.</w:t>
      </w:r>
    </w:p>
    <w:p w14:paraId="5E1E277C" w14:textId="77777777" w:rsidR="001339D1" w:rsidRPr="001339D1" w:rsidRDefault="001339D1" w:rsidP="001339D1">
      <w:pPr>
        <w:ind w:left="-1276" w:firstLine="1276"/>
        <w:rPr>
          <w:szCs w:val="20"/>
        </w:rPr>
      </w:pPr>
      <w:r w:rsidRPr="001339D1">
        <w:rPr>
          <w:szCs w:val="20"/>
        </w:rPr>
        <w:t xml:space="preserve">       4. Эстетические критерии: композиционная завершенность, дизайн     изделия, использование трад</w:t>
      </w:r>
      <w:r w:rsidRPr="001339D1">
        <w:rPr>
          <w:szCs w:val="20"/>
        </w:rPr>
        <w:t>и</w:t>
      </w:r>
      <w:r w:rsidRPr="001339D1">
        <w:rPr>
          <w:szCs w:val="20"/>
        </w:rPr>
        <w:t>ций народной культуры.</w:t>
      </w:r>
    </w:p>
    <w:p w14:paraId="45DDA187" w14:textId="77777777" w:rsidR="001339D1" w:rsidRPr="001339D1" w:rsidRDefault="001339D1" w:rsidP="001339D1">
      <w:pPr>
        <w:ind w:left="-1276" w:firstLine="1276"/>
        <w:rPr>
          <w:szCs w:val="20"/>
        </w:rPr>
      </w:pPr>
      <w:r w:rsidRPr="001339D1">
        <w:rPr>
          <w:szCs w:val="20"/>
        </w:rPr>
        <w:t>Экономические критерии: потребность в изделии, экономическое обоснование, рекомендации к использов</w:t>
      </w:r>
      <w:r w:rsidRPr="001339D1">
        <w:rPr>
          <w:szCs w:val="20"/>
        </w:rPr>
        <w:t>а</w:t>
      </w:r>
      <w:r w:rsidRPr="001339D1">
        <w:rPr>
          <w:szCs w:val="20"/>
        </w:rPr>
        <w:t>нию, возможность массового производства.</w:t>
      </w:r>
    </w:p>
    <w:p w14:paraId="628A9DF2" w14:textId="77777777" w:rsidR="001339D1" w:rsidRPr="001339D1" w:rsidRDefault="001339D1" w:rsidP="001339D1">
      <w:pPr>
        <w:ind w:left="-1276" w:firstLine="1276"/>
        <w:rPr>
          <w:szCs w:val="20"/>
        </w:rPr>
      </w:pPr>
      <w:r w:rsidRPr="001339D1">
        <w:rPr>
          <w:szCs w:val="20"/>
        </w:rPr>
        <w:t>Информационные критерии: стандартность проектной документации, использование дополнительной и</w:t>
      </w:r>
      <w:r w:rsidRPr="001339D1">
        <w:rPr>
          <w:szCs w:val="20"/>
        </w:rPr>
        <w:t>н</w:t>
      </w:r>
      <w:r w:rsidRPr="001339D1">
        <w:rPr>
          <w:szCs w:val="20"/>
        </w:rPr>
        <w:t>формации.</w:t>
      </w:r>
    </w:p>
    <w:p w14:paraId="7ADA27F3" w14:textId="77777777" w:rsidR="001339D1" w:rsidRPr="001339D1" w:rsidRDefault="001339D1" w:rsidP="001339D1">
      <w:pPr>
        <w:ind w:left="-1276" w:firstLine="1276"/>
        <w:rPr>
          <w:szCs w:val="20"/>
        </w:rPr>
      </w:pPr>
    </w:p>
    <w:p w14:paraId="1E3B89B8" w14:textId="77777777" w:rsidR="001339D1" w:rsidRPr="001339D1" w:rsidRDefault="001339D1" w:rsidP="001339D1">
      <w:pPr>
        <w:ind w:left="-1276" w:firstLine="1276"/>
        <w:rPr>
          <w:b/>
          <w:szCs w:val="20"/>
        </w:rPr>
      </w:pPr>
      <w:r w:rsidRPr="001339D1">
        <w:rPr>
          <w:b/>
          <w:szCs w:val="20"/>
        </w:rPr>
        <w:t>Критерии оценки за четверть и за год.</w:t>
      </w:r>
    </w:p>
    <w:p w14:paraId="6D1F15CF" w14:textId="77777777" w:rsidR="001339D1" w:rsidRPr="001339D1" w:rsidRDefault="001339D1" w:rsidP="001339D1">
      <w:pPr>
        <w:ind w:left="-1276" w:firstLine="1276"/>
        <w:rPr>
          <w:szCs w:val="20"/>
        </w:rPr>
      </w:pPr>
    </w:p>
    <w:p w14:paraId="5C94885B" w14:textId="77777777" w:rsidR="001339D1" w:rsidRPr="001339D1" w:rsidRDefault="001339D1" w:rsidP="001339D1">
      <w:pPr>
        <w:ind w:left="-1276" w:firstLine="1276"/>
        <w:rPr>
          <w:szCs w:val="20"/>
        </w:rPr>
      </w:pPr>
      <w:r w:rsidRPr="001339D1">
        <w:rPr>
          <w:szCs w:val="20"/>
        </w:rPr>
        <w:t>Четвертная оценка является среднеарифметической всех оценок, полученных учащимся в течение четверти.</w:t>
      </w:r>
    </w:p>
    <w:p w14:paraId="493FE319" w14:textId="77777777" w:rsidR="001339D1" w:rsidRPr="001339D1" w:rsidRDefault="001339D1" w:rsidP="001339D1">
      <w:pPr>
        <w:ind w:left="-1276" w:firstLine="1276"/>
        <w:rPr>
          <w:szCs w:val="20"/>
        </w:rPr>
      </w:pPr>
      <w:r w:rsidRPr="001339D1">
        <w:rPr>
          <w:szCs w:val="20"/>
        </w:rPr>
        <w:t>Годовая оценка является среднеарифметической всех четвертных оценок, полученных учащимся в течение учебного года.</w:t>
      </w:r>
    </w:p>
    <w:p w14:paraId="32F82055" w14:textId="77777777" w:rsidR="001339D1" w:rsidRPr="001339D1" w:rsidRDefault="001339D1" w:rsidP="001339D1">
      <w:pPr>
        <w:ind w:left="-1276" w:firstLine="1276"/>
        <w:rPr>
          <w:szCs w:val="20"/>
        </w:rPr>
      </w:pPr>
    </w:p>
    <w:p w14:paraId="73FD2615" w14:textId="77777777" w:rsidR="001339D1" w:rsidRPr="001339D1" w:rsidRDefault="001339D1" w:rsidP="001339D1">
      <w:pPr>
        <w:ind w:left="-1276" w:firstLine="1276"/>
        <w:rPr>
          <w:b/>
          <w:szCs w:val="20"/>
        </w:rPr>
      </w:pPr>
      <w:r w:rsidRPr="001339D1">
        <w:rPr>
          <w:b/>
          <w:szCs w:val="20"/>
        </w:rPr>
        <w:t>КРИТЕРИИ ОЦЕНИВАНИЯ УРОВНЯ ФИЗИЧЕСКИХ КАЧЕСТВ</w:t>
      </w:r>
    </w:p>
    <w:p w14:paraId="51AADF3A" w14:textId="77777777" w:rsidR="001339D1" w:rsidRPr="001339D1" w:rsidRDefault="001339D1" w:rsidP="001339D1">
      <w:pPr>
        <w:ind w:left="-1276" w:firstLine="1276"/>
        <w:rPr>
          <w:b/>
          <w:szCs w:val="20"/>
        </w:rPr>
      </w:pPr>
    </w:p>
    <w:p w14:paraId="2342879E" w14:textId="77777777" w:rsidR="001339D1" w:rsidRPr="001339D1" w:rsidRDefault="001339D1" w:rsidP="001339D1">
      <w:pPr>
        <w:ind w:left="-1276" w:firstLine="1276"/>
        <w:rPr>
          <w:color w:val="000000"/>
          <w:szCs w:val="20"/>
        </w:rPr>
      </w:pPr>
      <w:r w:rsidRPr="001339D1">
        <w:rPr>
          <w:color w:val="000000"/>
          <w:szCs w:val="20"/>
        </w:rPr>
        <w:t>Знания, умения, навыки, уровень развития физических качеств оцениваются по пятибалльной системе. Может оцениваться как абсолютный результат, так и степень прироста того или иного физического качества у конкретного учащегося.</w:t>
      </w:r>
    </w:p>
    <w:p w14:paraId="4A59802E" w14:textId="77777777" w:rsidR="001339D1" w:rsidRPr="001339D1" w:rsidRDefault="001339D1" w:rsidP="001339D1">
      <w:pPr>
        <w:ind w:left="-1276" w:firstLine="1276"/>
        <w:rPr>
          <w:color w:val="000000"/>
          <w:szCs w:val="20"/>
        </w:rPr>
      </w:pPr>
      <w:r w:rsidRPr="001339D1">
        <w:rPr>
          <w:iCs/>
          <w:color w:val="000000"/>
          <w:szCs w:val="20"/>
          <w:u w:val="single"/>
        </w:rPr>
        <w:t>Предварительный учет</w:t>
      </w:r>
      <w:r w:rsidRPr="001339D1">
        <w:rPr>
          <w:color w:val="000000"/>
          <w:szCs w:val="20"/>
        </w:rPr>
        <w:t>  осуществляется для выявления и уточнения условий проведения занятий, состояния здоровья, физического развития, физической подготовленности, характера производственной деятельности учащихся.</w:t>
      </w:r>
    </w:p>
    <w:p w14:paraId="66973EFF" w14:textId="77777777" w:rsidR="001339D1" w:rsidRPr="001339D1" w:rsidRDefault="001339D1" w:rsidP="001339D1">
      <w:pPr>
        <w:ind w:left="-1276" w:firstLine="1276"/>
        <w:rPr>
          <w:color w:val="000000"/>
          <w:szCs w:val="20"/>
        </w:rPr>
      </w:pPr>
      <w:r w:rsidRPr="001339D1">
        <w:rPr>
          <w:iCs/>
          <w:color w:val="000000"/>
          <w:szCs w:val="20"/>
          <w:u w:val="single"/>
        </w:rPr>
        <w:t>Текущий учет</w:t>
      </w:r>
      <w:r w:rsidRPr="001339D1">
        <w:rPr>
          <w:iCs/>
          <w:color w:val="000000"/>
          <w:szCs w:val="20"/>
        </w:rPr>
        <w:t> </w:t>
      </w:r>
      <w:r w:rsidRPr="001339D1">
        <w:rPr>
          <w:color w:val="000000"/>
          <w:szCs w:val="20"/>
        </w:rPr>
        <w:t>– это учет показателей учебной работы: посещаемости, успеваемости, выполнения  программы, а также учет данных врачебного контроля и выполнения учебных нормативов.</w:t>
      </w:r>
    </w:p>
    <w:p w14:paraId="5358B81E" w14:textId="77777777" w:rsidR="001339D1" w:rsidRPr="001339D1" w:rsidRDefault="001339D1" w:rsidP="001339D1">
      <w:pPr>
        <w:ind w:left="-1276" w:firstLine="1276"/>
        <w:rPr>
          <w:color w:val="000000"/>
          <w:szCs w:val="20"/>
        </w:rPr>
      </w:pPr>
      <w:r w:rsidRPr="001339D1">
        <w:rPr>
          <w:iCs/>
          <w:color w:val="000000"/>
          <w:szCs w:val="20"/>
          <w:u w:val="single"/>
        </w:rPr>
        <w:t>Итоговая оценка</w:t>
      </w:r>
      <w:r w:rsidRPr="001339D1">
        <w:rPr>
          <w:iCs/>
          <w:color w:val="000000"/>
          <w:szCs w:val="20"/>
        </w:rPr>
        <w:t> </w:t>
      </w:r>
      <w:r w:rsidRPr="001339D1">
        <w:rPr>
          <w:color w:val="000000"/>
          <w:szCs w:val="20"/>
        </w:rPr>
        <w:t>–  за четверть, за год выставляется за сдачу конкретных нормативов. Преподаватель имеет право, как повышать, так и понижать учебный норматив, в зависимости от индивидуальных возможностей конкретного учащегося, а также учитывать его отношение к учебе, соблюдение норм здорового образа жизни.</w:t>
      </w:r>
    </w:p>
    <w:p w14:paraId="0D9C3DEE" w14:textId="77777777" w:rsidR="001339D1" w:rsidRPr="001339D1" w:rsidRDefault="001339D1" w:rsidP="001339D1">
      <w:pPr>
        <w:ind w:left="-1276" w:firstLine="1276"/>
        <w:rPr>
          <w:color w:val="000000"/>
          <w:szCs w:val="20"/>
        </w:rPr>
      </w:pPr>
      <w:r w:rsidRPr="001339D1">
        <w:rPr>
          <w:color w:val="000000"/>
          <w:szCs w:val="20"/>
        </w:rPr>
        <w:t>Содержание данной рабочей программы предназначено для учащихся  основной и подготовительных мед</w:t>
      </w:r>
      <w:r w:rsidRPr="001339D1">
        <w:rPr>
          <w:color w:val="000000"/>
          <w:szCs w:val="20"/>
        </w:rPr>
        <w:t>и</w:t>
      </w:r>
      <w:r w:rsidRPr="001339D1">
        <w:rPr>
          <w:color w:val="000000"/>
          <w:szCs w:val="20"/>
        </w:rPr>
        <w:t>цинских групп.</w:t>
      </w:r>
    </w:p>
    <w:p w14:paraId="3E007D92" w14:textId="77777777" w:rsidR="001339D1" w:rsidRPr="001339D1" w:rsidRDefault="001339D1" w:rsidP="001339D1">
      <w:pPr>
        <w:ind w:left="-1276" w:firstLine="1276"/>
        <w:rPr>
          <w:color w:val="000000"/>
          <w:szCs w:val="20"/>
        </w:rPr>
      </w:pPr>
      <w:r w:rsidRPr="001339D1">
        <w:rPr>
          <w:color w:val="000000"/>
          <w:szCs w:val="20"/>
        </w:rPr>
        <w:t xml:space="preserve"> Учащиеся, освобожденные от уроков физической  культурой, присутствуют на уроках в спортивной обуви и выполняют отдельные поручение учителя.    </w:t>
      </w:r>
    </w:p>
    <w:p w14:paraId="33DE2707" w14:textId="77777777" w:rsidR="001339D1" w:rsidRPr="001339D1" w:rsidRDefault="001339D1" w:rsidP="001339D1">
      <w:pPr>
        <w:ind w:left="-1276" w:firstLine="1276"/>
        <w:rPr>
          <w:color w:val="000000"/>
          <w:szCs w:val="20"/>
        </w:rPr>
      </w:pPr>
      <w:r w:rsidRPr="001339D1">
        <w:rPr>
          <w:color w:val="000000"/>
          <w:szCs w:val="20"/>
        </w:rPr>
        <w:t xml:space="preserve">        Оценка «5» - выставляется, когда двигательное действие выполнено правильно (заданным) способом точно в надлежащем темпе, легко и четко; </w:t>
      </w:r>
    </w:p>
    <w:p w14:paraId="6C8BFAFA" w14:textId="77777777" w:rsidR="001339D1" w:rsidRPr="001339D1" w:rsidRDefault="001339D1" w:rsidP="001339D1">
      <w:pPr>
        <w:ind w:left="-1276" w:firstLine="1276"/>
        <w:rPr>
          <w:color w:val="000000"/>
          <w:szCs w:val="20"/>
        </w:rPr>
      </w:pPr>
      <w:r w:rsidRPr="001339D1">
        <w:rPr>
          <w:color w:val="000000"/>
          <w:szCs w:val="20"/>
        </w:rPr>
        <w:t xml:space="preserve">         по основам знаний -  учитывать их глубину, полноту, умение использовать знания применительно к конкретным случаям и практическим занятиям физическими упражнениями;</w:t>
      </w:r>
    </w:p>
    <w:p w14:paraId="512834F1" w14:textId="77777777" w:rsidR="001339D1" w:rsidRPr="001339D1" w:rsidRDefault="001339D1" w:rsidP="001339D1">
      <w:pPr>
        <w:ind w:left="-1276" w:firstLine="1276"/>
        <w:rPr>
          <w:color w:val="000000"/>
          <w:szCs w:val="20"/>
        </w:rPr>
      </w:pPr>
      <w:r w:rsidRPr="001339D1">
        <w:rPr>
          <w:color w:val="000000"/>
          <w:szCs w:val="20"/>
        </w:rPr>
        <w:t xml:space="preserve">     «4»- двигательное действие выполнено правильно, но недостаточно легко и четко, наблюдается некоторая скованность движения;  </w:t>
      </w:r>
    </w:p>
    <w:p w14:paraId="0E83DF97" w14:textId="77777777" w:rsidR="001339D1" w:rsidRPr="001339D1" w:rsidRDefault="001339D1" w:rsidP="001339D1">
      <w:pPr>
        <w:ind w:left="-1276" w:firstLine="1276"/>
        <w:rPr>
          <w:color w:val="000000"/>
          <w:szCs w:val="20"/>
        </w:rPr>
      </w:pPr>
      <w:r w:rsidRPr="001339D1">
        <w:rPr>
          <w:color w:val="000000"/>
          <w:szCs w:val="20"/>
        </w:rPr>
        <w:t xml:space="preserve">         по основам знаний  - за ответ, в котором содержатся небольшие неточности и небольшие ошибки;</w:t>
      </w:r>
    </w:p>
    <w:p w14:paraId="742555C1" w14:textId="77777777" w:rsidR="001339D1" w:rsidRPr="001339D1" w:rsidRDefault="001339D1" w:rsidP="001339D1">
      <w:pPr>
        <w:ind w:left="-1276" w:firstLine="1276"/>
        <w:rPr>
          <w:color w:val="000000"/>
          <w:szCs w:val="20"/>
        </w:rPr>
      </w:pPr>
      <w:r w:rsidRPr="001339D1">
        <w:rPr>
          <w:color w:val="000000"/>
          <w:szCs w:val="20"/>
        </w:rPr>
        <w:t xml:space="preserve">      «3» - двигательное действие выполнено  в основном правильно, но допущена одна грубая или несколько мелких ошибок, приведших к неуверенному или напряженному выполнению;  </w:t>
      </w:r>
    </w:p>
    <w:p w14:paraId="5757CC44" w14:textId="77777777" w:rsidR="001339D1" w:rsidRPr="001339D1" w:rsidRDefault="001339D1" w:rsidP="001339D1">
      <w:pPr>
        <w:ind w:left="-1276" w:firstLine="1276"/>
        <w:rPr>
          <w:color w:val="000000"/>
          <w:szCs w:val="20"/>
        </w:rPr>
      </w:pPr>
      <w:r w:rsidRPr="001339D1">
        <w:rPr>
          <w:color w:val="000000"/>
          <w:szCs w:val="20"/>
        </w:rPr>
        <w:t xml:space="preserve">           по основам знаний – за ответ, отсутствует логическая последовательность, нет должной аргуме</w:t>
      </w:r>
      <w:r w:rsidRPr="001339D1">
        <w:rPr>
          <w:color w:val="000000"/>
          <w:szCs w:val="20"/>
        </w:rPr>
        <w:t>н</w:t>
      </w:r>
      <w:r w:rsidRPr="001339D1">
        <w:rPr>
          <w:color w:val="000000"/>
          <w:szCs w:val="20"/>
        </w:rPr>
        <w:t>тации и умения использовать знания в своем опыте;</w:t>
      </w:r>
    </w:p>
    <w:p w14:paraId="5E442FFB" w14:textId="77777777" w:rsidR="001339D1" w:rsidRPr="001339D1" w:rsidRDefault="001339D1" w:rsidP="001339D1">
      <w:pPr>
        <w:ind w:left="-1276" w:firstLine="1276"/>
        <w:rPr>
          <w:color w:val="000000"/>
          <w:szCs w:val="20"/>
        </w:rPr>
      </w:pPr>
      <w:r w:rsidRPr="001339D1">
        <w:rPr>
          <w:color w:val="000000"/>
          <w:szCs w:val="20"/>
        </w:rPr>
        <w:t xml:space="preserve">     «2» - двигательное действие выполнено неправильно, с грубыми ошибками, неуверенно, нечетко;   </w:t>
      </w:r>
    </w:p>
    <w:p w14:paraId="78F1A3DF" w14:textId="77777777" w:rsidR="001339D1" w:rsidRPr="001339D1" w:rsidRDefault="001339D1" w:rsidP="001339D1">
      <w:pPr>
        <w:ind w:left="-1276" w:firstLine="1276"/>
        <w:rPr>
          <w:color w:val="000000"/>
          <w:szCs w:val="20"/>
        </w:rPr>
      </w:pPr>
      <w:r w:rsidRPr="001339D1">
        <w:rPr>
          <w:color w:val="000000"/>
          <w:szCs w:val="20"/>
        </w:rPr>
        <w:t xml:space="preserve">          по основам знаний – за плохое понимание знания теоретического и методического материала.</w:t>
      </w:r>
    </w:p>
    <w:p w14:paraId="69288D3B" w14:textId="77777777" w:rsidR="001339D1" w:rsidRPr="001339D1" w:rsidRDefault="001339D1" w:rsidP="001339D1">
      <w:pPr>
        <w:ind w:left="-1276" w:firstLine="1276"/>
        <w:rPr>
          <w:b/>
          <w:szCs w:val="20"/>
        </w:rPr>
      </w:pPr>
    </w:p>
    <w:p w14:paraId="53BF0DF0" w14:textId="77777777" w:rsidR="001339D1" w:rsidRPr="001339D1" w:rsidRDefault="001339D1" w:rsidP="001339D1">
      <w:pPr>
        <w:ind w:left="-1276" w:firstLine="1276"/>
        <w:rPr>
          <w:b/>
          <w:szCs w:val="20"/>
        </w:rPr>
      </w:pPr>
      <w:r w:rsidRPr="001339D1">
        <w:rPr>
          <w:b/>
          <w:szCs w:val="20"/>
        </w:rPr>
        <w:t xml:space="preserve">Критерии оценивания учебной деятельности </w:t>
      </w:r>
      <w:proofErr w:type="gramStart"/>
      <w:r w:rsidRPr="001339D1">
        <w:rPr>
          <w:b/>
          <w:szCs w:val="20"/>
        </w:rPr>
        <w:t>обучающихся</w:t>
      </w:r>
      <w:proofErr w:type="gramEnd"/>
      <w:r w:rsidRPr="001339D1">
        <w:rPr>
          <w:b/>
          <w:szCs w:val="20"/>
        </w:rPr>
        <w:t xml:space="preserve"> начальной школы</w:t>
      </w:r>
    </w:p>
    <w:p w14:paraId="6386938A" w14:textId="77777777" w:rsidR="001339D1" w:rsidRPr="001339D1" w:rsidRDefault="001339D1" w:rsidP="001339D1">
      <w:pPr>
        <w:ind w:left="-1276" w:firstLine="1276"/>
        <w:rPr>
          <w:b/>
          <w:szCs w:val="20"/>
        </w:rPr>
      </w:pPr>
      <w:r w:rsidRPr="001339D1">
        <w:rPr>
          <w:b/>
          <w:szCs w:val="20"/>
        </w:rPr>
        <w:t>по музыке</w:t>
      </w:r>
    </w:p>
    <w:p w14:paraId="3CD70FCA" w14:textId="77777777" w:rsidR="001339D1" w:rsidRPr="001339D1" w:rsidRDefault="001339D1" w:rsidP="001339D1">
      <w:pPr>
        <w:ind w:left="-1276" w:firstLine="1276"/>
        <w:rPr>
          <w:szCs w:val="20"/>
        </w:rPr>
      </w:pPr>
      <w:r w:rsidRPr="001339D1">
        <w:rPr>
          <w:szCs w:val="20"/>
        </w:rPr>
        <w:t>Формы контроля: самостоятельная работа, работа по карточке, тест, анализ и</w:t>
      </w:r>
    </w:p>
    <w:p w14:paraId="21859F7C" w14:textId="77777777" w:rsidR="001339D1" w:rsidRPr="001339D1" w:rsidRDefault="001339D1" w:rsidP="001339D1">
      <w:pPr>
        <w:ind w:left="-1276" w:firstLine="1276"/>
        <w:rPr>
          <w:szCs w:val="20"/>
        </w:rPr>
      </w:pPr>
      <w:r w:rsidRPr="001339D1">
        <w:rPr>
          <w:szCs w:val="20"/>
        </w:rPr>
        <w:lastRenderedPageBreak/>
        <w:t>оценка учебных, учебно-творческих и творческих работ, анализ музыкальных</w:t>
      </w:r>
    </w:p>
    <w:p w14:paraId="1E442F7E" w14:textId="77777777" w:rsidR="001339D1" w:rsidRPr="001339D1" w:rsidRDefault="001339D1" w:rsidP="001339D1">
      <w:pPr>
        <w:ind w:left="-1276" w:firstLine="1276"/>
        <w:rPr>
          <w:szCs w:val="20"/>
        </w:rPr>
      </w:pPr>
      <w:r w:rsidRPr="001339D1">
        <w:rPr>
          <w:szCs w:val="20"/>
        </w:rPr>
        <w:t>произведений, музыкальные викторины, уроки-концерты.</w:t>
      </w:r>
    </w:p>
    <w:p w14:paraId="38DEA747" w14:textId="77777777" w:rsidR="001339D1" w:rsidRPr="001339D1" w:rsidRDefault="001339D1" w:rsidP="001339D1">
      <w:pPr>
        <w:ind w:left="-1276" w:firstLine="1276"/>
        <w:rPr>
          <w:szCs w:val="20"/>
        </w:rPr>
      </w:pPr>
      <w:r w:rsidRPr="001339D1">
        <w:rPr>
          <w:szCs w:val="20"/>
        </w:rPr>
        <w:t>Формы оценки.</w:t>
      </w:r>
    </w:p>
    <w:p w14:paraId="50C4129A" w14:textId="77777777" w:rsidR="001339D1" w:rsidRPr="001339D1" w:rsidRDefault="001339D1" w:rsidP="001339D1">
      <w:pPr>
        <w:ind w:left="-1276" w:firstLine="1276"/>
        <w:rPr>
          <w:szCs w:val="20"/>
        </w:rPr>
      </w:pPr>
      <w:r w:rsidRPr="001339D1">
        <w:rPr>
          <w:szCs w:val="20"/>
          <w:u w:val="single"/>
        </w:rPr>
        <w:t>Критерии оценки</w:t>
      </w:r>
      <w:r w:rsidRPr="001339D1">
        <w:rPr>
          <w:szCs w:val="20"/>
        </w:rPr>
        <w:t>:</w:t>
      </w:r>
    </w:p>
    <w:p w14:paraId="0D0A868C" w14:textId="77777777" w:rsidR="001339D1" w:rsidRPr="001339D1" w:rsidRDefault="001339D1" w:rsidP="001339D1">
      <w:pPr>
        <w:ind w:left="-1276" w:firstLine="1276"/>
        <w:rPr>
          <w:szCs w:val="20"/>
        </w:rPr>
      </w:pPr>
      <w:r w:rsidRPr="001339D1">
        <w:rPr>
          <w:szCs w:val="20"/>
        </w:rPr>
        <w:t>1. Проявление интереса к музыке, непосредственный эмоциональный отклик на неё.</w:t>
      </w:r>
    </w:p>
    <w:p w14:paraId="67D87236" w14:textId="77777777" w:rsidR="001339D1" w:rsidRPr="001339D1" w:rsidRDefault="001339D1" w:rsidP="001339D1">
      <w:pPr>
        <w:ind w:left="-1276" w:firstLine="1276"/>
        <w:rPr>
          <w:szCs w:val="20"/>
        </w:rPr>
      </w:pPr>
      <w:r w:rsidRPr="001339D1">
        <w:rPr>
          <w:szCs w:val="20"/>
        </w:rPr>
        <w:t>Высказывание о прослушанном или исполненном произведении, умение пользоваться</w:t>
      </w:r>
    </w:p>
    <w:p w14:paraId="75A27B26" w14:textId="77777777" w:rsidR="001339D1" w:rsidRPr="001339D1" w:rsidRDefault="001339D1" w:rsidP="001339D1">
      <w:pPr>
        <w:ind w:left="-1276" w:firstLine="1276"/>
        <w:rPr>
          <w:szCs w:val="20"/>
        </w:rPr>
      </w:pPr>
      <w:r w:rsidRPr="001339D1">
        <w:rPr>
          <w:szCs w:val="20"/>
        </w:rPr>
        <w:t>ключевыми знаниями в процессе живого восприятия музыки.</w:t>
      </w:r>
    </w:p>
    <w:p w14:paraId="755B5278" w14:textId="77777777" w:rsidR="001339D1" w:rsidRPr="001339D1" w:rsidRDefault="001339D1" w:rsidP="001339D1">
      <w:pPr>
        <w:ind w:left="-1276" w:firstLine="1276"/>
        <w:rPr>
          <w:szCs w:val="20"/>
        </w:rPr>
      </w:pPr>
      <w:r w:rsidRPr="001339D1">
        <w:rPr>
          <w:szCs w:val="20"/>
        </w:rPr>
        <w:t>2. Рост вокально-хоровых навыков с учётом исходного уровня подготовки ученика.</w:t>
      </w:r>
    </w:p>
    <w:p w14:paraId="4B77B490" w14:textId="77777777" w:rsidR="001339D1" w:rsidRPr="001339D1" w:rsidRDefault="001339D1" w:rsidP="001339D1">
      <w:pPr>
        <w:ind w:left="-1276" w:firstLine="1276"/>
        <w:rPr>
          <w:szCs w:val="20"/>
        </w:rPr>
      </w:pPr>
      <w:r w:rsidRPr="001339D1">
        <w:rPr>
          <w:szCs w:val="20"/>
        </w:rPr>
        <w:t>3. Комплексная проверочная работа: по карточкам (знание музыкального словаря),</w:t>
      </w:r>
    </w:p>
    <w:p w14:paraId="4A56D29A" w14:textId="77777777" w:rsidR="001339D1" w:rsidRPr="001339D1" w:rsidRDefault="001339D1" w:rsidP="001339D1">
      <w:pPr>
        <w:ind w:left="-1276" w:firstLine="1276"/>
        <w:rPr>
          <w:szCs w:val="20"/>
        </w:rPr>
      </w:pPr>
      <w:r w:rsidRPr="001339D1">
        <w:rPr>
          <w:szCs w:val="20"/>
        </w:rPr>
        <w:t xml:space="preserve">кроссворды, </w:t>
      </w:r>
      <w:proofErr w:type="gramStart"/>
      <w:r w:rsidRPr="001339D1">
        <w:rPr>
          <w:szCs w:val="20"/>
        </w:rPr>
        <w:t>блиц-ответы</w:t>
      </w:r>
      <w:proofErr w:type="gramEnd"/>
      <w:r w:rsidRPr="001339D1">
        <w:rPr>
          <w:szCs w:val="20"/>
        </w:rPr>
        <w:t xml:space="preserve"> (письменно) по вопросам учителя на повторение и закрепление</w:t>
      </w:r>
    </w:p>
    <w:p w14:paraId="7FDA330F" w14:textId="77777777" w:rsidR="001339D1" w:rsidRPr="001339D1" w:rsidRDefault="001339D1" w:rsidP="001339D1">
      <w:pPr>
        <w:ind w:left="-1276" w:firstLine="1276"/>
        <w:rPr>
          <w:szCs w:val="20"/>
        </w:rPr>
      </w:pPr>
      <w:r w:rsidRPr="001339D1">
        <w:rPr>
          <w:szCs w:val="20"/>
        </w:rPr>
        <w:t>темы, применение широкого спектра творческих способностей ребёнка в передаче</w:t>
      </w:r>
    </w:p>
    <w:p w14:paraId="70E5D3D6" w14:textId="77777777" w:rsidR="001339D1" w:rsidRPr="001339D1" w:rsidRDefault="001339D1" w:rsidP="001339D1">
      <w:pPr>
        <w:ind w:left="-1276" w:firstLine="1276"/>
        <w:rPr>
          <w:szCs w:val="20"/>
        </w:rPr>
      </w:pPr>
      <w:r w:rsidRPr="001339D1">
        <w:rPr>
          <w:szCs w:val="20"/>
        </w:rPr>
        <w:t>музыкальных образов через прослушанную музыку или исполняемую самим ребёнком</w:t>
      </w:r>
    </w:p>
    <w:p w14:paraId="3BFCAFA7" w14:textId="77777777" w:rsidR="001339D1" w:rsidRPr="001339D1" w:rsidRDefault="001339D1" w:rsidP="001339D1">
      <w:pPr>
        <w:ind w:left="-1276" w:firstLine="1276"/>
        <w:rPr>
          <w:szCs w:val="20"/>
        </w:rPr>
      </w:pPr>
      <w:r w:rsidRPr="001339D1">
        <w:rPr>
          <w:szCs w:val="20"/>
        </w:rPr>
        <w:t>(рисунки, поделки и т.д.).</w:t>
      </w:r>
    </w:p>
    <w:p w14:paraId="67EB7DB2" w14:textId="77777777" w:rsidR="001339D1" w:rsidRPr="001339D1" w:rsidRDefault="001339D1" w:rsidP="001339D1">
      <w:pPr>
        <w:ind w:left="-1276" w:firstLine="1276"/>
        <w:rPr>
          <w:szCs w:val="20"/>
        </w:rPr>
      </w:pPr>
      <w:r w:rsidRPr="001339D1">
        <w:rPr>
          <w:szCs w:val="20"/>
        </w:rPr>
        <w:t>4. Ведение тетради по музыке.</w:t>
      </w:r>
    </w:p>
    <w:p w14:paraId="5042024F" w14:textId="77777777" w:rsidR="001339D1" w:rsidRPr="001339D1" w:rsidRDefault="001339D1" w:rsidP="001339D1">
      <w:pPr>
        <w:ind w:left="-1276" w:firstLine="1276"/>
        <w:rPr>
          <w:szCs w:val="20"/>
        </w:rPr>
      </w:pPr>
      <w:r w:rsidRPr="001339D1">
        <w:rPr>
          <w:szCs w:val="20"/>
        </w:rPr>
        <w:t>5. Тестирование.</w:t>
      </w:r>
    </w:p>
    <w:p w14:paraId="0F5F7914" w14:textId="77777777" w:rsidR="001339D1" w:rsidRPr="001339D1" w:rsidRDefault="001339D1" w:rsidP="001339D1">
      <w:pPr>
        <w:ind w:left="-1276" w:firstLine="1276"/>
        <w:rPr>
          <w:szCs w:val="20"/>
        </w:rPr>
      </w:pPr>
      <w:r w:rsidRPr="001339D1">
        <w:rPr>
          <w:szCs w:val="20"/>
        </w:rPr>
        <w:t>Результаты обучения оцениваются по пятибалльной системе и дополняются устной</w:t>
      </w:r>
    </w:p>
    <w:p w14:paraId="5CB4A8B7" w14:textId="77777777" w:rsidR="001339D1" w:rsidRPr="001339D1" w:rsidRDefault="001339D1" w:rsidP="001339D1">
      <w:pPr>
        <w:ind w:left="-1276" w:firstLine="1276"/>
        <w:rPr>
          <w:szCs w:val="20"/>
        </w:rPr>
      </w:pPr>
      <w:r w:rsidRPr="001339D1">
        <w:rPr>
          <w:szCs w:val="20"/>
        </w:rPr>
        <w:t>характеристикой ответа.</w:t>
      </w:r>
    </w:p>
    <w:p w14:paraId="19B95404" w14:textId="77777777" w:rsidR="001339D1" w:rsidRPr="001339D1" w:rsidRDefault="001339D1" w:rsidP="001339D1">
      <w:pPr>
        <w:ind w:left="-1276" w:firstLine="1276"/>
        <w:rPr>
          <w:szCs w:val="20"/>
        </w:rPr>
      </w:pPr>
      <w:r w:rsidRPr="001339D1">
        <w:rPr>
          <w:szCs w:val="20"/>
        </w:rPr>
        <w:t>Нормы и основные критерии оценки слушания музыкальных произведений</w:t>
      </w:r>
    </w:p>
    <w:p w14:paraId="75D8E7A1" w14:textId="77777777" w:rsidR="001339D1" w:rsidRPr="001339D1" w:rsidRDefault="001339D1" w:rsidP="001339D1">
      <w:pPr>
        <w:ind w:left="-1276" w:firstLine="1276"/>
        <w:rPr>
          <w:szCs w:val="20"/>
        </w:rPr>
      </w:pPr>
      <w:r w:rsidRPr="001339D1">
        <w:rPr>
          <w:szCs w:val="20"/>
        </w:rPr>
        <w:t xml:space="preserve">На уроках проверяется и оценивается умение учащихся слушать </w:t>
      </w:r>
      <w:proofErr w:type="gramStart"/>
      <w:r w:rsidRPr="001339D1">
        <w:rPr>
          <w:szCs w:val="20"/>
        </w:rPr>
        <w:t>музыкальные</w:t>
      </w:r>
      <w:proofErr w:type="gramEnd"/>
    </w:p>
    <w:p w14:paraId="1D3B04F3" w14:textId="77777777" w:rsidR="001339D1" w:rsidRPr="001339D1" w:rsidRDefault="001339D1" w:rsidP="001339D1">
      <w:pPr>
        <w:ind w:left="-1276" w:firstLine="1276"/>
        <w:rPr>
          <w:szCs w:val="20"/>
        </w:rPr>
      </w:pPr>
      <w:r w:rsidRPr="001339D1">
        <w:rPr>
          <w:szCs w:val="20"/>
        </w:rPr>
        <w:t>произведения, давать словесную характеристику их содержанию и средствам</w:t>
      </w:r>
    </w:p>
    <w:p w14:paraId="7C39A2AF" w14:textId="77777777" w:rsidR="001339D1" w:rsidRPr="001339D1" w:rsidRDefault="001339D1" w:rsidP="001339D1">
      <w:pPr>
        <w:ind w:left="-1276" w:firstLine="1276"/>
        <w:rPr>
          <w:szCs w:val="20"/>
        </w:rPr>
      </w:pPr>
      <w:r w:rsidRPr="001339D1">
        <w:rPr>
          <w:szCs w:val="20"/>
        </w:rPr>
        <w:t>музыкальной выразительности, умение сравнивать, обобщать; знание музыкальной</w:t>
      </w:r>
    </w:p>
    <w:p w14:paraId="4A230D8F" w14:textId="77777777" w:rsidR="001339D1" w:rsidRPr="001339D1" w:rsidRDefault="001339D1" w:rsidP="001339D1">
      <w:pPr>
        <w:ind w:left="-1276" w:firstLine="1276"/>
        <w:rPr>
          <w:szCs w:val="20"/>
        </w:rPr>
      </w:pPr>
      <w:r w:rsidRPr="001339D1">
        <w:rPr>
          <w:szCs w:val="20"/>
        </w:rPr>
        <w:t>литературы.</w:t>
      </w:r>
    </w:p>
    <w:p w14:paraId="3DCBF5B3" w14:textId="77777777" w:rsidR="001339D1" w:rsidRPr="001339D1" w:rsidRDefault="001339D1" w:rsidP="001339D1">
      <w:pPr>
        <w:ind w:left="-1276" w:firstLine="1276"/>
        <w:rPr>
          <w:szCs w:val="20"/>
        </w:rPr>
      </w:pPr>
      <w:r w:rsidRPr="001339D1">
        <w:rPr>
          <w:szCs w:val="20"/>
        </w:rPr>
        <w:t>Учитывается:</w:t>
      </w:r>
    </w:p>
    <w:p w14:paraId="549DAA32" w14:textId="77777777" w:rsidR="001339D1" w:rsidRPr="001339D1" w:rsidRDefault="001339D1" w:rsidP="001339D1">
      <w:pPr>
        <w:ind w:left="-1276" w:firstLine="1276"/>
        <w:rPr>
          <w:szCs w:val="20"/>
        </w:rPr>
      </w:pPr>
      <w:r w:rsidRPr="001339D1">
        <w:rPr>
          <w:szCs w:val="20"/>
        </w:rPr>
        <w:t xml:space="preserve">-степень раскрытия эмоционального содержания музыкального произведения </w:t>
      </w:r>
      <w:proofErr w:type="gramStart"/>
      <w:r w:rsidRPr="001339D1">
        <w:rPr>
          <w:szCs w:val="20"/>
        </w:rPr>
        <w:t>через</w:t>
      </w:r>
      <w:proofErr w:type="gramEnd"/>
    </w:p>
    <w:p w14:paraId="3F9715A8" w14:textId="77777777" w:rsidR="001339D1" w:rsidRPr="001339D1" w:rsidRDefault="001339D1" w:rsidP="001339D1">
      <w:pPr>
        <w:ind w:left="-1276" w:firstLine="1276"/>
        <w:rPr>
          <w:szCs w:val="20"/>
        </w:rPr>
      </w:pPr>
      <w:r w:rsidRPr="001339D1">
        <w:rPr>
          <w:szCs w:val="20"/>
        </w:rPr>
        <w:t>средства музыкальной выразительности;</w:t>
      </w:r>
    </w:p>
    <w:p w14:paraId="2226B18A" w14:textId="77777777" w:rsidR="001339D1" w:rsidRPr="001339D1" w:rsidRDefault="001339D1" w:rsidP="001339D1">
      <w:pPr>
        <w:ind w:left="-1276" w:firstLine="1276"/>
        <w:rPr>
          <w:szCs w:val="20"/>
        </w:rPr>
      </w:pPr>
      <w:r w:rsidRPr="001339D1">
        <w:rPr>
          <w:szCs w:val="20"/>
        </w:rPr>
        <w:t>-самостоятельность в разборе музыкального произведения;</w:t>
      </w:r>
    </w:p>
    <w:p w14:paraId="4175B700" w14:textId="77777777" w:rsidR="001339D1" w:rsidRPr="001339D1" w:rsidRDefault="001339D1" w:rsidP="001339D1">
      <w:pPr>
        <w:ind w:left="-1276" w:firstLine="1276"/>
        <w:rPr>
          <w:szCs w:val="20"/>
        </w:rPr>
      </w:pPr>
      <w:r w:rsidRPr="001339D1">
        <w:rPr>
          <w:szCs w:val="20"/>
        </w:rPr>
        <w:t xml:space="preserve">-умение учащегося сравнивать произведения и делать самостоятельные обобщения </w:t>
      </w:r>
      <w:proofErr w:type="gramStart"/>
      <w:r w:rsidRPr="001339D1">
        <w:rPr>
          <w:szCs w:val="20"/>
        </w:rPr>
        <w:t>на</w:t>
      </w:r>
      <w:proofErr w:type="gramEnd"/>
    </w:p>
    <w:p w14:paraId="5BFA59DC" w14:textId="77777777" w:rsidR="001339D1" w:rsidRPr="001339D1" w:rsidRDefault="001339D1" w:rsidP="001339D1">
      <w:pPr>
        <w:ind w:left="-1276" w:firstLine="1276"/>
        <w:rPr>
          <w:szCs w:val="20"/>
        </w:rPr>
      </w:pPr>
      <w:r w:rsidRPr="001339D1">
        <w:rPr>
          <w:szCs w:val="20"/>
        </w:rPr>
        <w:t>основе полученных знаний.</w:t>
      </w:r>
    </w:p>
    <w:p w14:paraId="2E56251D" w14:textId="77777777" w:rsidR="001339D1" w:rsidRPr="001339D1" w:rsidRDefault="001339D1" w:rsidP="001339D1">
      <w:pPr>
        <w:ind w:left="-1276" w:firstLine="1276"/>
        <w:rPr>
          <w:b/>
          <w:szCs w:val="20"/>
          <w:u w:val="single"/>
        </w:rPr>
      </w:pPr>
      <w:r w:rsidRPr="001339D1">
        <w:rPr>
          <w:b/>
          <w:szCs w:val="20"/>
          <w:u w:val="single"/>
        </w:rPr>
        <w:t>Отметка</w:t>
      </w:r>
    </w:p>
    <w:p w14:paraId="39DA9B5C" w14:textId="77777777" w:rsidR="001339D1" w:rsidRPr="001339D1" w:rsidRDefault="001339D1" w:rsidP="001339D1">
      <w:pPr>
        <w:ind w:left="-1276" w:firstLine="1276"/>
        <w:rPr>
          <w:szCs w:val="20"/>
          <w:u w:val="single"/>
        </w:rPr>
      </w:pPr>
      <w:r w:rsidRPr="001339D1">
        <w:rPr>
          <w:szCs w:val="20"/>
          <w:u w:val="single"/>
        </w:rPr>
        <w:t>Критерии отметки</w:t>
      </w:r>
    </w:p>
    <w:p w14:paraId="1286D963" w14:textId="77777777" w:rsidR="001339D1" w:rsidRPr="001339D1" w:rsidRDefault="001339D1" w:rsidP="001339D1">
      <w:pPr>
        <w:ind w:left="-1276" w:firstLine="1276"/>
        <w:rPr>
          <w:szCs w:val="20"/>
        </w:rPr>
      </w:pPr>
      <w:r w:rsidRPr="001339D1">
        <w:rPr>
          <w:szCs w:val="20"/>
        </w:rPr>
        <w:t>«5» -отлично</w:t>
      </w:r>
    </w:p>
    <w:p w14:paraId="5A4E70F2" w14:textId="77777777" w:rsidR="001339D1" w:rsidRPr="001339D1" w:rsidRDefault="001339D1" w:rsidP="001339D1">
      <w:pPr>
        <w:ind w:left="-1276" w:firstLine="1276"/>
        <w:rPr>
          <w:szCs w:val="20"/>
        </w:rPr>
      </w:pPr>
      <w:r w:rsidRPr="001339D1">
        <w:rPr>
          <w:szCs w:val="20"/>
        </w:rPr>
        <w:t>ученик может обосновать свои суждения, даёт правильный и полный ответ,</w:t>
      </w:r>
    </w:p>
    <w:p w14:paraId="0E4FE6C8" w14:textId="77777777" w:rsidR="001339D1" w:rsidRPr="001339D1" w:rsidRDefault="001339D1" w:rsidP="001339D1">
      <w:pPr>
        <w:ind w:left="-1276" w:firstLine="1276"/>
        <w:rPr>
          <w:szCs w:val="20"/>
        </w:rPr>
      </w:pPr>
      <w:proofErr w:type="gramStart"/>
      <w:r w:rsidRPr="001339D1">
        <w:rPr>
          <w:szCs w:val="20"/>
        </w:rPr>
        <w:t>включающий</w:t>
      </w:r>
      <w:proofErr w:type="gramEnd"/>
      <w:r w:rsidRPr="001339D1">
        <w:rPr>
          <w:szCs w:val="20"/>
        </w:rPr>
        <w:t xml:space="preserve"> характеристику содержания музыкального произведения, средств</w:t>
      </w:r>
    </w:p>
    <w:p w14:paraId="2A554B98" w14:textId="77777777" w:rsidR="001339D1" w:rsidRPr="001339D1" w:rsidRDefault="001339D1" w:rsidP="001339D1">
      <w:pPr>
        <w:ind w:left="-1276" w:firstLine="1276"/>
        <w:rPr>
          <w:szCs w:val="20"/>
        </w:rPr>
      </w:pPr>
      <w:r w:rsidRPr="001339D1">
        <w:rPr>
          <w:szCs w:val="20"/>
        </w:rPr>
        <w:t>музыкальной выразительности, ответ самостоятельный.</w:t>
      </w:r>
    </w:p>
    <w:p w14:paraId="2541BDE4" w14:textId="77777777" w:rsidR="001339D1" w:rsidRPr="001339D1" w:rsidRDefault="001339D1" w:rsidP="001339D1">
      <w:pPr>
        <w:ind w:left="-1276" w:firstLine="1276"/>
        <w:rPr>
          <w:szCs w:val="20"/>
        </w:rPr>
      </w:pPr>
      <w:r w:rsidRPr="001339D1">
        <w:rPr>
          <w:szCs w:val="20"/>
        </w:rPr>
        <w:t>«4» - хорошо</w:t>
      </w:r>
    </w:p>
    <w:p w14:paraId="661EAC17" w14:textId="77777777" w:rsidR="001339D1" w:rsidRPr="001339D1" w:rsidRDefault="001339D1" w:rsidP="001339D1">
      <w:pPr>
        <w:ind w:left="-1276" w:firstLine="1276"/>
        <w:rPr>
          <w:szCs w:val="20"/>
        </w:rPr>
      </w:pPr>
      <w:r w:rsidRPr="001339D1">
        <w:rPr>
          <w:szCs w:val="20"/>
        </w:rPr>
        <w:t>ученик даёт ответ, удовлетворяющий тем же требованиям, что и для отметки</w:t>
      </w:r>
    </w:p>
    <w:p w14:paraId="41BCED82" w14:textId="77777777" w:rsidR="001339D1" w:rsidRPr="001339D1" w:rsidRDefault="001339D1" w:rsidP="001339D1">
      <w:pPr>
        <w:ind w:left="-1276" w:firstLine="1276"/>
        <w:rPr>
          <w:szCs w:val="20"/>
        </w:rPr>
      </w:pPr>
      <w:r w:rsidRPr="001339D1">
        <w:rPr>
          <w:szCs w:val="20"/>
        </w:rPr>
        <w:t>«5»; ответ правильный, но неполный: дана характеристика содержания</w:t>
      </w:r>
    </w:p>
    <w:p w14:paraId="07F0776F" w14:textId="77777777" w:rsidR="001339D1" w:rsidRPr="001339D1" w:rsidRDefault="001339D1" w:rsidP="001339D1">
      <w:pPr>
        <w:ind w:left="-1276" w:firstLine="1276"/>
        <w:rPr>
          <w:szCs w:val="20"/>
        </w:rPr>
      </w:pPr>
      <w:r w:rsidRPr="001339D1">
        <w:rPr>
          <w:szCs w:val="20"/>
        </w:rPr>
        <w:t xml:space="preserve">музыкального произведения, средств музыкальной выразительности </w:t>
      </w:r>
      <w:proofErr w:type="gramStart"/>
      <w:r w:rsidRPr="001339D1">
        <w:rPr>
          <w:szCs w:val="20"/>
        </w:rPr>
        <w:t>с</w:t>
      </w:r>
      <w:proofErr w:type="gramEnd"/>
    </w:p>
    <w:p w14:paraId="2F22A3AF" w14:textId="77777777" w:rsidR="001339D1" w:rsidRPr="001339D1" w:rsidRDefault="001339D1" w:rsidP="001339D1">
      <w:pPr>
        <w:ind w:left="-1276" w:firstLine="1276"/>
        <w:rPr>
          <w:szCs w:val="20"/>
        </w:rPr>
      </w:pPr>
      <w:r w:rsidRPr="001339D1">
        <w:rPr>
          <w:szCs w:val="20"/>
        </w:rPr>
        <w:t>наводящими(1-2) вопросами учителя.</w:t>
      </w:r>
    </w:p>
    <w:p w14:paraId="5EEE398E" w14:textId="77777777" w:rsidR="001339D1" w:rsidRPr="001339D1" w:rsidRDefault="001339D1" w:rsidP="001339D1">
      <w:pPr>
        <w:ind w:left="-1276" w:firstLine="1276"/>
        <w:rPr>
          <w:szCs w:val="20"/>
        </w:rPr>
      </w:pPr>
      <w:r w:rsidRPr="001339D1">
        <w:rPr>
          <w:szCs w:val="20"/>
        </w:rPr>
        <w:t>«3» -удовлетворительно</w:t>
      </w:r>
    </w:p>
    <w:p w14:paraId="7422D346" w14:textId="77777777" w:rsidR="001339D1" w:rsidRPr="001339D1" w:rsidRDefault="001339D1" w:rsidP="001339D1">
      <w:pPr>
        <w:ind w:left="-1276" w:firstLine="1276"/>
        <w:rPr>
          <w:szCs w:val="20"/>
        </w:rPr>
      </w:pPr>
      <w:r w:rsidRPr="001339D1">
        <w:rPr>
          <w:szCs w:val="20"/>
        </w:rPr>
        <w:t xml:space="preserve">ответ ученика правильный, но неполный, средства </w:t>
      </w:r>
      <w:proofErr w:type="gramStart"/>
      <w:r w:rsidRPr="001339D1">
        <w:rPr>
          <w:szCs w:val="20"/>
        </w:rPr>
        <w:t>музыкальной</w:t>
      </w:r>
      <w:proofErr w:type="gramEnd"/>
    </w:p>
    <w:p w14:paraId="77102AB3" w14:textId="77777777" w:rsidR="001339D1" w:rsidRPr="001339D1" w:rsidRDefault="001339D1" w:rsidP="001339D1">
      <w:pPr>
        <w:ind w:left="-1276" w:firstLine="1276"/>
        <w:rPr>
          <w:szCs w:val="20"/>
        </w:rPr>
      </w:pPr>
      <w:r w:rsidRPr="001339D1">
        <w:rPr>
          <w:szCs w:val="20"/>
        </w:rPr>
        <w:t>выразительности раскрыты недостаточно, допустимы несколько наводящих</w:t>
      </w:r>
    </w:p>
    <w:p w14:paraId="4243020C" w14:textId="77777777" w:rsidR="001339D1" w:rsidRPr="001339D1" w:rsidRDefault="001339D1" w:rsidP="001339D1">
      <w:pPr>
        <w:ind w:left="-1276" w:firstLine="1276"/>
        <w:rPr>
          <w:szCs w:val="20"/>
        </w:rPr>
      </w:pPr>
      <w:r w:rsidRPr="001339D1">
        <w:rPr>
          <w:szCs w:val="20"/>
        </w:rPr>
        <w:t>вопросов учителя.</w:t>
      </w:r>
    </w:p>
    <w:p w14:paraId="1FB26B4A" w14:textId="77777777" w:rsidR="001339D1" w:rsidRPr="001339D1" w:rsidRDefault="001339D1" w:rsidP="001339D1">
      <w:pPr>
        <w:ind w:left="-1276" w:firstLine="1276"/>
        <w:rPr>
          <w:szCs w:val="20"/>
        </w:rPr>
      </w:pPr>
      <w:r w:rsidRPr="001339D1">
        <w:rPr>
          <w:szCs w:val="20"/>
        </w:rPr>
        <w:t>«2» - плохо</w:t>
      </w:r>
    </w:p>
    <w:p w14:paraId="1ACAC310" w14:textId="77777777" w:rsidR="001339D1" w:rsidRPr="001339D1" w:rsidRDefault="001339D1" w:rsidP="001339D1">
      <w:pPr>
        <w:ind w:left="-1276" w:firstLine="1276"/>
        <w:rPr>
          <w:szCs w:val="20"/>
        </w:rPr>
      </w:pPr>
      <w:r w:rsidRPr="001339D1">
        <w:rPr>
          <w:szCs w:val="20"/>
        </w:rPr>
        <w:t>ученик обнаруживает незнание и непонимание услышанного материала, но</w:t>
      </w:r>
    </w:p>
    <w:p w14:paraId="6FA9F3BB" w14:textId="77777777" w:rsidR="001339D1" w:rsidRPr="001339D1" w:rsidRDefault="001339D1" w:rsidP="001339D1">
      <w:pPr>
        <w:ind w:left="-1276" w:firstLine="1276"/>
        <w:rPr>
          <w:szCs w:val="20"/>
        </w:rPr>
      </w:pPr>
      <w:r w:rsidRPr="001339D1">
        <w:rPr>
          <w:szCs w:val="20"/>
        </w:rPr>
        <w:t>отвечает на некоторые наводящие вопросы учителя, откликается</w:t>
      </w:r>
    </w:p>
    <w:p w14:paraId="65F8529B" w14:textId="77777777" w:rsidR="001339D1" w:rsidRPr="001339D1" w:rsidRDefault="001339D1" w:rsidP="001339D1">
      <w:pPr>
        <w:ind w:left="-1276" w:firstLine="1276"/>
        <w:rPr>
          <w:szCs w:val="20"/>
        </w:rPr>
      </w:pPr>
      <w:r w:rsidRPr="001339D1">
        <w:rPr>
          <w:szCs w:val="20"/>
        </w:rPr>
        <w:t>эмоционально.</w:t>
      </w:r>
    </w:p>
    <w:p w14:paraId="0285DFF3" w14:textId="77777777" w:rsidR="001339D1" w:rsidRPr="001339D1" w:rsidRDefault="001339D1" w:rsidP="001339D1">
      <w:pPr>
        <w:ind w:left="-1276" w:firstLine="1276"/>
        <w:rPr>
          <w:szCs w:val="20"/>
        </w:rPr>
      </w:pPr>
    </w:p>
    <w:p w14:paraId="64ED265F" w14:textId="77777777" w:rsidR="001339D1" w:rsidRPr="001339D1" w:rsidRDefault="001339D1" w:rsidP="001339D1">
      <w:pPr>
        <w:ind w:left="-1276" w:firstLine="1276"/>
        <w:rPr>
          <w:szCs w:val="20"/>
          <w:u w:val="single"/>
        </w:rPr>
      </w:pPr>
      <w:r w:rsidRPr="001339D1">
        <w:rPr>
          <w:szCs w:val="20"/>
          <w:u w:val="single"/>
        </w:rPr>
        <w:t>Нормы и основные критерии оценки вокально-хорового исполнения</w:t>
      </w:r>
    </w:p>
    <w:p w14:paraId="78E5F416" w14:textId="77777777" w:rsidR="001339D1" w:rsidRPr="001339D1" w:rsidRDefault="001339D1" w:rsidP="001339D1">
      <w:pPr>
        <w:ind w:left="-1276" w:firstLine="1276"/>
        <w:rPr>
          <w:szCs w:val="20"/>
        </w:rPr>
      </w:pPr>
      <w:r w:rsidRPr="001339D1">
        <w:rPr>
          <w:szCs w:val="20"/>
        </w:rPr>
        <w:t>Для оценивания качества выполнения учениками певческих заданий необходимо</w:t>
      </w:r>
    </w:p>
    <w:p w14:paraId="28D1DE37" w14:textId="77777777" w:rsidR="001339D1" w:rsidRPr="001339D1" w:rsidRDefault="001339D1" w:rsidP="001339D1">
      <w:pPr>
        <w:ind w:left="-1276" w:firstLine="1276"/>
        <w:rPr>
          <w:szCs w:val="20"/>
        </w:rPr>
      </w:pPr>
      <w:r w:rsidRPr="001339D1">
        <w:rPr>
          <w:szCs w:val="20"/>
        </w:rPr>
        <w:t>предварительно провести индивидуальное прослушивание каждого ребёнка, чтобы иметь</w:t>
      </w:r>
    </w:p>
    <w:p w14:paraId="16469EF4" w14:textId="77777777" w:rsidR="001339D1" w:rsidRPr="001339D1" w:rsidRDefault="001339D1" w:rsidP="001339D1">
      <w:pPr>
        <w:ind w:left="-1276" w:firstLine="1276"/>
        <w:rPr>
          <w:szCs w:val="20"/>
        </w:rPr>
      </w:pPr>
      <w:r w:rsidRPr="001339D1">
        <w:rPr>
          <w:szCs w:val="20"/>
        </w:rPr>
        <w:t>данные о диапазоне его певческого голоса.</w:t>
      </w:r>
    </w:p>
    <w:p w14:paraId="2E4CA83F" w14:textId="77777777" w:rsidR="001339D1" w:rsidRPr="001339D1" w:rsidRDefault="001339D1" w:rsidP="001339D1">
      <w:pPr>
        <w:ind w:left="-1276" w:firstLine="1276"/>
        <w:rPr>
          <w:szCs w:val="20"/>
        </w:rPr>
      </w:pPr>
      <w:r w:rsidRPr="001339D1">
        <w:rPr>
          <w:szCs w:val="20"/>
        </w:rPr>
        <w:t>Учёт полученных данных позволит дать более объективную оценку качества выполнения</w:t>
      </w:r>
    </w:p>
    <w:p w14:paraId="4DDF35CE" w14:textId="77777777" w:rsidR="001339D1" w:rsidRPr="001339D1" w:rsidRDefault="001339D1" w:rsidP="001339D1">
      <w:pPr>
        <w:ind w:left="-1276" w:firstLine="1276"/>
        <w:rPr>
          <w:szCs w:val="20"/>
        </w:rPr>
      </w:pPr>
      <w:r w:rsidRPr="001339D1">
        <w:rPr>
          <w:szCs w:val="20"/>
        </w:rPr>
        <w:t>учеником певческого задания, создать наиболее благоприятные условия опроса. Так,</w:t>
      </w:r>
    </w:p>
    <w:p w14:paraId="071FED2A" w14:textId="77777777" w:rsidR="001339D1" w:rsidRPr="001339D1" w:rsidRDefault="001339D1" w:rsidP="001339D1">
      <w:pPr>
        <w:ind w:left="-1276" w:firstLine="1276"/>
        <w:rPr>
          <w:szCs w:val="20"/>
        </w:rPr>
      </w:pPr>
      <w:r w:rsidRPr="001339D1">
        <w:rPr>
          <w:szCs w:val="20"/>
        </w:rPr>
        <w:t>например, предлагая ученику исполнить песню, нужно знать рабочий диапазон его голоса</w:t>
      </w:r>
    </w:p>
    <w:p w14:paraId="6EDA291D" w14:textId="77777777" w:rsidR="001339D1" w:rsidRPr="001339D1" w:rsidRDefault="001339D1" w:rsidP="001339D1">
      <w:pPr>
        <w:ind w:left="-1276" w:firstLine="1276"/>
        <w:rPr>
          <w:szCs w:val="20"/>
        </w:rPr>
      </w:pPr>
      <w:r w:rsidRPr="001339D1">
        <w:rPr>
          <w:szCs w:val="20"/>
        </w:rPr>
        <w:t xml:space="preserve">и, если он не соответствует диапазону песни, предложить ученику исполнить его </w:t>
      </w:r>
      <w:proofErr w:type="gramStart"/>
      <w:r w:rsidRPr="001339D1">
        <w:rPr>
          <w:szCs w:val="20"/>
        </w:rPr>
        <w:t>в</w:t>
      </w:r>
      <w:proofErr w:type="gramEnd"/>
      <w:r w:rsidRPr="001339D1">
        <w:rPr>
          <w:szCs w:val="20"/>
        </w:rPr>
        <w:t xml:space="preserve"> другой,</w:t>
      </w:r>
    </w:p>
    <w:p w14:paraId="42683AF7" w14:textId="77777777" w:rsidR="001339D1" w:rsidRPr="001339D1" w:rsidRDefault="001339D1" w:rsidP="001339D1">
      <w:pPr>
        <w:ind w:left="-1276" w:firstLine="1276"/>
        <w:rPr>
          <w:szCs w:val="20"/>
        </w:rPr>
      </w:pPr>
      <w:r w:rsidRPr="001339D1">
        <w:rPr>
          <w:szCs w:val="20"/>
        </w:rPr>
        <w:t>более удобной для него тональности или исполнить только фрагмент песни: куплет,</w:t>
      </w:r>
    </w:p>
    <w:p w14:paraId="33AAF245" w14:textId="77777777" w:rsidR="001339D1" w:rsidRPr="001339D1" w:rsidRDefault="001339D1" w:rsidP="001339D1">
      <w:pPr>
        <w:ind w:left="-1276" w:firstLine="1276"/>
        <w:rPr>
          <w:szCs w:val="20"/>
        </w:rPr>
      </w:pPr>
      <w:r w:rsidRPr="001339D1">
        <w:rPr>
          <w:szCs w:val="20"/>
        </w:rPr>
        <w:t>припев, фразу.</w:t>
      </w:r>
    </w:p>
    <w:p w14:paraId="401D010E" w14:textId="77777777" w:rsidR="001339D1" w:rsidRPr="001339D1" w:rsidRDefault="001339D1" w:rsidP="001339D1">
      <w:pPr>
        <w:ind w:left="-1276" w:firstLine="1276"/>
        <w:rPr>
          <w:szCs w:val="20"/>
          <w:u w:val="single"/>
        </w:rPr>
      </w:pPr>
      <w:r w:rsidRPr="001339D1">
        <w:rPr>
          <w:szCs w:val="20"/>
          <w:u w:val="single"/>
        </w:rPr>
        <w:t>Отметка</w:t>
      </w:r>
    </w:p>
    <w:p w14:paraId="33BE5492" w14:textId="77777777" w:rsidR="001339D1" w:rsidRPr="001339D1" w:rsidRDefault="001339D1" w:rsidP="001339D1">
      <w:pPr>
        <w:ind w:left="-1276" w:firstLine="1276"/>
        <w:rPr>
          <w:szCs w:val="20"/>
        </w:rPr>
      </w:pPr>
      <w:r w:rsidRPr="001339D1">
        <w:rPr>
          <w:szCs w:val="20"/>
        </w:rPr>
        <w:t>Критерии отметки</w:t>
      </w:r>
    </w:p>
    <w:p w14:paraId="27BF40C1" w14:textId="77777777" w:rsidR="001339D1" w:rsidRPr="001339D1" w:rsidRDefault="001339D1" w:rsidP="001339D1">
      <w:pPr>
        <w:ind w:left="-1276" w:firstLine="1276"/>
        <w:rPr>
          <w:szCs w:val="20"/>
        </w:rPr>
      </w:pPr>
      <w:r w:rsidRPr="001339D1">
        <w:rPr>
          <w:szCs w:val="20"/>
        </w:rPr>
        <w:t>«5» -отлично</w:t>
      </w:r>
    </w:p>
    <w:p w14:paraId="6F23EC2D" w14:textId="77777777" w:rsidR="001339D1" w:rsidRPr="001339D1" w:rsidRDefault="001339D1" w:rsidP="001339D1">
      <w:pPr>
        <w:ind w:left="-1276" w:firstLine="1276"/>
        <w:rPr>
          <w:szCs w:val="20"/>
        </w:rPr>
      </w:pPr>
      <w:r w:rsidRPr="001339D1">
        <w:rPr>
          <w:szCs w:val="20"/>
        </w:rPr>
        <w:t>ставится за знание мелодической линии и текста песни; чистое</w:t>
      </w:r>
    </w:p>
    <w:p w14:paraId="50285FCD" w14:textId="77777777" w:rsidR="001339D1" w:rsidRPr="001339D1" w:rsidRDefault="001339D1" w:rsidP="001339D1">
      <w:pPr>
        <w:ind w:left="-1276" w:firstLine="1276"/>
        <w:rPr>
          <w:szCs w:val="20"/>
        </w:rPr>
      </w:pPr>
      <w:r w:rsidRPr="001339D1">
        <w:rPr>
          <w:szCs w:val="20"/>
        </w:rPr>
        <w:lastRenderedPageBreak/>
        <w:t>интонирование и ритмически точное исполнение; выразительное</w:t>
      </w:r>
    </w:p>
    <w:p w14:paraId="37F01337" w14:textId="77777777" w:rsidR="001339D1" w:rsidRPr="001339D1" w:rsidRDefault="001339D1" w:rsidP="001339D1">
      <w:pPr>
        <w:ind w:left="-1276" w:firstLine="1276"/>
        <w:rPr>
          <w:szCs w:val="20"/>
        </w:rPr>
      </w:pPr>
      <w:proofErr w:type="gramStart"/>
      <w:r w:rsidRPr="001339D1">
        <w:rPr>
          <w:szCs w:val="20"/>
        </w:rPr>
        <w:t>исполнение, умение петь в ансамбле, хоре (в унисон, первым или вторым</w:t>
      </w:r>
      <w:proofErr w:type="gramEnd"/>
    </w:p>
    <w:p w14:paraId="101DF35C" w14:textId="77777777" w:rsidR="001339D1" w:rsidRPr="001339D1" w:rsidRDefault="001339D1" w:rsidP="001339D1">
      <w:pPr>
        <w:ind w:left="-1276" w:firstLine="1276"/>
        <w:rPr>
          <w:szCs w:val="20"/>
        </w:rPr>
      </w:pPr>
      <w:r w:rsidRPr="001339D1">
        <w:rPr>
          <w:szCs w:val="20"/>
        </w:rPr>
        <w:t>голосом), исполнять произведение сольно под аккомпанемент учителя или</w:t>
      </w:r>
    </w:p>
    <w:p w14:paraId="680DC3BF" w14:textId="77777777" w:rsidR="001339D1" w:rsidRPr="001339D1" w:rsidRDefault="001339D1" w:rsidP="001339D1">
      <w:pPr>
        <w:ind w:left="-1276" w:firstLine="1276"/>
        <w:rPr>
          <w:szCs w:val="20"/>
        </w:rPr>
      </w:pPr>
      <w:r w:rsidRPr="001339D1">
        <w:rPr>
          <w:szCs w:val="20"/>
        </w:rPr>
        <w:t>фонограмму.</w:t>
      </w:r>
    </w:p>
    <w:p w14:paraId="731B607B" w14:textId="77777777" w:rsidR="001339D1" w:rsidRPr="001339D1" w:rsidRDefault="001339D1" w:rsidP="001339D1">
      <w:pPr>
        <w:ind w:left="-1276" w:firstLine="1276"/>
        <w:rPr>
          <w:szCs w:val="20"/>
        </w:rPr>
      </w:pPr>
      <w:r w:rsidRPr="001339D1">
        <w:rPr>
          <w:szCs w:val="20"/>
        </w:rPr>
        <w:t>«4» - хорошо</w:t>
      </w:r>
    </w:p>
    <w:p w14:paraId="7C5156AD" w14:textId="77777777" w:rsidR="001339D1" w:rsidRPr="001339D1" w:rsidRDefault="001339D1" w:rsidP="001339D1">
      <w:pPr>
        <w:ind w:left="-1276" w:firstLine="1276"/>
        <w:rPr>
          <w:szCs w:val="20"/>
        </w:rPr>
      </w:pPr>
      <w:r w:rsidRPr="001339D1">
        <w:rPr>
          <w:szCs w:val="20"/>
        </w:rPr>
        <w:t>ставится за знание мелодической линии и текста песни; в основном чистое,</w:t>
      </w:r>
    </w:p>
    <w:p w14:paraId="57771EC3" w14:textId="77777777" w:rsidR="001339D1" w:rsidRPr="001339D1" w:rsidRDefault="001339D1" w:rsidP="001339D1">
      <w:pPr>
        <w:ind w:left="-1276" w:firstLine="1276"/>
        <w:rPr>
          <w:szCs w:val="20"/>
        </w:rPr>
      </w:pPr>
      <w:proofErr w:type="gramStart"/>
      <w:r w:rsidRPr="001339D1">
        <w:rPr>
          <w:szCs w:val="20"/>
        </w:rPr>
        <w:t>ритмически правильное интонирование; умение петь в ансамбле, хоре (в</w:t>
      </w:r>
      <w:proofErr w:type="gramEnd"/>
    </w:p>
    <w:p w14:paraId="0FE3F8AF" w14:textId="77777777" w:rsidR="001339D1" w:rsidRPr="001339D1" w:rsidRDefault="001339D1" w:rsidP="001339D1">
      <w:pPr>
        <w:ind w:left="-1276" w:firstLine="1276"/>
        <w:rPr>
          <w:szCs w:val="20"/>
        </w:rPr>
      </w:pPr>
      <w:r w:rsidRPr="001339D1">
        <w:rPr>
          <w:szCs w:val="20"/>
        </w:rPr>
        <w:t xml:space="preserve">унисон, первым или вторым голосом), исполнять произведение сольно </w:t>
      </w:r>
      <w:proofErr w:type="gramStart"/>
      <w:r w:rsidRPr="001339D1">
        <w:rPr>
          <w:szCs w:val="20"/>
        </w:rPr>
        <w:t>под</w:t>
      </w:r>
      <w:proofErr w:type="gramEnd"/>
    </w:p>
    <w:p w14:paraId="37C7FCE2" w14:textId="77777777" w:rsidR="001339D1" w:rsidRPr="001339D1" w:rsidRDefault="001339D1" w:rsidP="001339D1">
      <w:pPr>
        <w:ind w:left="-1276" w:firstLine="1276"/>
        <w:rPr>
          <w:szCs w:val="20"/>
        </w:rPr>
      </w:pPr>
      <w:r w:rsidRPr="001339D1">
        <w:rPr>
          <w:szCs w:val="20"/>
        </w:rPr>
        <w:t>аккомпанемент учителя или фонограмму, но недостаточно выразительно.</w:t>
      </w:r>
    </w:p>
    <w:p w14:paraId="0E3D437F" w14:textId="77777777" w:rsidR="001339D1" w:rsidRPr="001339D1" w:rsidRDefault="001339D1" w:rsidP="001339D1">
      <w:pPr>
        <w:ind w:left="-1276" w:firstLine="1276"/>
        <w:rPr>
          <w:szCs w:val="20"/>
        </w:rPr>
      </w:pPr>
      <w:r w:rsidRPr="001339D1">
        <w:rPr>
          <w:szCs w:val="20"/>
        </w:rPr>
        <w:t>«3» -удовлетворительно</w:t>
      </w:r>
    </w:p>
    <w:p w14:paraId="5F5306FF" w14:textId="77777777" w:rsidR="001339D1" w:rsidRPr="001339D1" w:rsidRDefault="001339D1" w:rsidP="001339D1">
      <w:pPr>
        <w:ind w:left="-1276" w:firstLine="1276"/>
        <w:rPr>
          <w:szCs w:val="20"/>
        </w:rPr>
      </w:pPr>
      <w:r w:rsidRPr="001339D1">
        <w:rPr>
          <w:szCs w:val="20"/>
        </w:rPr>
        <w:t xml:space="preserve">ставится за неточности в исполнении мелодии и текста песни; </w:t>
      </w:r>
      <w:proofErr w:type="gramStart"/>
      <w:r w:rsidRPr="001339D1">
        <w:rPr>
          <w:szCs w:val="20"/>
        </w:rPr>
        <w:t>неуверенное</w:t>
      </w:r>
      <w:proofErr w:type="gramEnd"/>
    </w:p>
    <w:p w14:paraId="0F4056C1" w14:textId="77777777" w:rsidR="001339D1" w:rsidRPr="001339D1" w:rsidRDefault="001339D1" w:rsidP="001339D1">
      <w:pPr>
        <w:ind w:left="-1276" w:firstLine="1276"/>
        <w:rPr>
          <w:szCs w:val="20"/>
        </w:rPr>
      </w:pPr>
      <w:r w:rsidRPr="001339D1">
        <w:rPr>
          <w:szCs w:val="20"/>
        </w:rPr>
        <w:t xml:space="preserve">и не точное, иногда фальшивое исполнение в ансамбле, хоре, </w:t>
      </w:r>
      <w:proofErr w:type="gramStart"/>
      <w:r w:rsidRPr="001339D1">
        <w:rPr>
          <w:szCs w:val="20"/>
        </w:rPr>
        <w:t>ритмические</w:t>
      </w:r>
      <w:proofErr w:type="gramEnd"/>
    </w:p>
    <w:p w14:paraId="324CF617" w14:textId="77777777" w:rsidR="001339D1" w:rsidRPr="001339D1" w:rsidRDefault="001339D1" w:rsidP="001339D1">
      <w:pPr>
        <w:ind w:left="-1276" w:firstLine="1276"/>
        <w:rPr>
          <w:szCs w:val="20"/>
        </w:rPr>
      </w:pPr>
      <w:r w:rsidRPr="001339D1">
        <w:rPr>
          <w:szCs w:val="20"/>
        </w:rPr>
        <w:t>неточности; невыразительное исполнение.</w:t>
      </w:r>
    </w:p>
    <w:p w14:paraId="4D89B13D" w14:textId="77777777" w:rsidR="001339D1" w:rsidRPr="001339D1" w:rsidRDefault="001339D1" w:rsidP="001339D1">
      <w:pPr>
        <w:ind w:left="-1276" w:firstLine="1276"/>
        <w:rPr>
          <w:szCs w:val="20"/>
        </w:rPr>
      </w:pPr>
      <w:r w:rsidRPr="001339D1">
        <w:rPr>
          <w:szCs w:val="20"/>
        </w:rPr>
        <w:t>«2» - плохо</w:t>
      </w:r>
    </w:p>
    <w:p w14:paraId="366145AE" w14:textId="77777777" w:rsidR="001339D1" w:rsidRPr="001339D1" w:rsidRDefault="001339D1" w:rsidP="001339D1">
      <w:pPr>
        <w:ind w:left="-1276" w:firstLine="1276"/>
        <w:rPr>
          <w:szCs w:val="20"/>
        </w:rPr>
      </w:pPr>
      <w:r w:rsidRPr="001339D1">
        <w:rPr>
          <w:szCs w:val="20"/>
        </w:rPr>
        <w:t>ставится за исполнение неуверенное и фальшивое.</w:t>
      </w:r>
    </w:p>
    <w:p w14:paraId="4CBAF9DB" w14:textId="77777777" w:rsidR="001339D1" w:rsidRPr="001339D1" w:rsidRDefault="001339D1" w:rsidP="001339D1">
      <w:pPr>
        <w:ind w:left="-1276" w:firstLine="1276"/>
        <w:rPr>
          <w:szCs w:val="20"/>
        </w:rPr>
      </w:pPr>
    </w:p>
    <w:p w14:paraId="3C1011A3" w14:textId="77777777" w:rsidR="001339D1" w:rsidRPr="001339D1" w:rsidRDefault="001339D1" w:rsidP="001339D1">
      <w:pPr>
        <w:ind w:left="-1276" w:firstLine="1276"/>
        <w:rPr>
          <w:szCs w:val="20"/>
        </w:rPr>
      </w:pPr>
      <w:proofErr w:type="gramStart"/>
      <w:r w:rsidRPr="001339D1">
        <w:rPr>
          <w:szCs w:val="20"/>
          <w:u w:val="single"/>
        </w:rPr>
        <w:t>В комплексной проверочной работе</w:t>
      </w:r>
      <w:r w:rsidRPr="001339D1">
        <w:rPr>
          <w:szCs w:val="20"/>
        </w:rPr>
        <w:t>: по карточкам (знание музыкального</w:t>
      </w:r>
      <w:proofErr w:type="gramEnd"/>
    </w:p>
    <w:p w14:paraId="4F817434" w14:textId="77777777" w:rsidR="001339D1" w:rsidRPr="001339D1" w:rsidRDefault="001339D1" w:rsidP="001339D1">
      <w:pPr>
        <w:ind w:left="-1276" w:firstLine="1276"/>
        <w:rPr>
          <w:szCs w:val="20"/>
        </w:rPr>
      </w:pPr>
      <w:r w:rsidRPr="001339D1">
        <w:rPr>
          <w:szCs w:val="20"/>
        </w:rPr>
        <w:t xml:space="preserve">словаря), кроссворды, </w:t>
      </w:r>
      <w:proofErr w:type="gramStart"/>
      <w:r w:rsidRPr="001339D1">
        <w:rPr>
          <w:szCs w:val="20"/>
        </w:rPr>
        <w:t>блиц-ответы</w:t>
      </w:r>
      <w:proofErr w:type="gramEnd"/>
      <w:r w:rsidRPr="001339D1">
        <w:rPr>
          <w:szCs w:val="20"/>
        </w:rPr>
        <w:t xml:space="preserve"> (письменно) по вопросам учителя на повторение и</w:t>
      </w:r>
    </w:p>
    <w:p w14:paraId="3453CE80" w14:textId="77777777" w:rsidR="001339D1" w:rsidRPr="001339D1" w:rsidRDefault="001339D1" w:rsidP="001339D1">
      <w:pPr>
        <w:ind w:left="-1276" w:firstLine="1276"/>
        <w:rPr>
          <w:szCs w:val="20"/>
        </w:rPr>
      </w:pPr>
      <w:r w:rsidRPr="001339D1">
        <w:rPr>
          <w:szCs w:val="20"/>
        </w:rPr>
        <w:t xml:space="preserve">закрепление темы, применение широкого спектра творческих способностей ребёнка </w:t>
      </w:r>
      <w:proofErr w:type="gramStart"/>
      <w:r w:rsidRPr="001339D1">
        <w:rPr>
          <w:szCs w:val="20"/>
        </w:rPr>
        <w:t>в</w:t>
      </w:r>
      <w:proofErr w:type="gramEnd"/>
    </w:p>
    <w:p w14:paraId="0E25D5A7" w14:textId="77777777" w:rsidR="001339D1" w:rsidRPr="001339D1" w:rsidRDefault="001339D1" w:rsidP="001339D1">
      <w:pPr>
        <w:ind w:left="-1276" w:firstLine="1276"/>
        <w:rPr>
          <w:szCs w:val="20"/>
        </w:rPr>
      </w:pPr>
      <w:r w:rsidRPr="001339D1">
        <w:rPr>
          <w:szCs w:val="20"/>
        </w:rPr>
        <w:t>передаче музыкальных образов через прослушанную музыку или исполняемую самим</w:t>
      </w:r>
    </w:p>
    <w:p w14:paraId="5C821047" w14:textId="77777777" w:rsidR="001339D1" w:rsidRPr="001339D1" w:rsidRDefault="001339D1" w:rsidP="001339D1">
      <w:pPr>
        <w:ind w:left="-1276" w:firstLine="1276"/>
        <w:rPr>
          <w:szCs w:val="20"/>
        </w:rPr>
      </w:pPr>
      <w:r w:rsidRPr="001339D1">
        <w:rPr>
          <w:szCs w:val="20"/>
        </w:rPr>
        <w:t>ребёнком (рисунки, поделки и т.д.) за каждый вид работы ставится одна отметка. По</w:t>
      </w:r>
    </w:p>
    <w:p w14:paraId="04B75EDF" w14:textId="77777777" w:rsidR="001339D1" w:rsidRPr="001339D1" w:rsidRDefault="001339D1" w:rsidP="001339D1">
      <w:pPr>
        <w:ind w:left="-1276" w:firstLine="1276"/>
        <w:rPr>
          <w:szCs w:val="20"/>
        </w:rPr>
      </w:pPr>
      <w:proofErr w:type="gramStart"/>
      <w:r w:rsidRPr="001339D1">
        <w:rPr>
          <w:szCs w:val="20"/>
        </w:rPr>
        <w:t>окончании</w:t>
      </w:r>
      <w:proofErr w:type="gramEnd"/>
      <w:r w:rsidRPr="001339D1">
        <w:rPr>
          <w:szCs w:val="20"/>
        </w:rPr>
        <w:t xml:space="preserve"> всех проверочных заданий каждому ученику ставится общая отметка за все</w:t>
      </w:r>
    </w:p>
    <w:p w14:paraId="09BF33C8" w14:textId="77777777" w:rsidR="001339D1" w:rsidRPr="001339D1" w:rsidRDefault="001339D1" w:rsidP="001339D1">
      <w:pPr>
        <w:ind w:left="-1276" w:firstLine="1276"/>
        <w:rPr>
          <w:szCs w:val="20"/>
        </w:rPr>
      </w:pPr>
      <w:r w:rsidRPr="001339D1">
        <w:rPr>
          <w:szCs w:val="20"/>
        </w:rPr>
        <w:t>выполненные или не выполненные задания.</w:t>
      </w:r>
    </w:p>
    <w:p w14:paraId="07323DED" w14:textId="77777777" w:rsidR="001339D1" w:rsidRPr="001339D1" w:rsidRDefault="001339D1" w:rsidP="001339D1">
      <w:pPr>
        <w:ind w:left="-1276" w:firstLine="1276"/>
        <w:rPr>
          <w:szCs w:val="20"/>
          <w:u w:val="single"/>
        </w:rPr>
      </w:pPr>
      <w:r w:rsidRPr="001339D1">
        <w:rPr>
          <w:szCs w:val="20"/>
          <w:u w:val="single"/>
        </w:rPr>
        <w:t>Отметка</w:t>
      </w:r>
    </w:p>
    <w:p w14:paraId="2D7E5E67" w14:textId="77777777" w:rsidR="001339D1" w:rsidRPr="001339D1" w:rsidRDefault="001339D1" w:rsidP="001339D1">
      <w:pPr>
        <w:ind w:left="-1276" w:firstLine="1276"/>
        <w:rPr>
          <w:szCs w:val="20"/>
        </w:rPr>
      </w:pPr>
      <w:r w:rsidRPr="001339D1">
        <w:rPr>
          <w:szCs w:val="20"/>
        </w:rPr>
        <w:t>Критерии отметки</w:t>
      </w:r>
    </w:p>
    <w:p w14:paraId="63F85CD3" w14:textId="77777777" w:rsidR="001339D1" w:rsidRPr="001339D1" w:rsidRDefault="001339D1" w:rsidP="001339D1">
      <w:pPr>
        <w:ind w:left="-1276" w:firstLine="1276"/>
        <w:rPr>
          <w:szCs w:val="20"/>
        </w:rPr>
      </w:pPr>
      <w:r w:rsidRPr="001339D1">
        <w:rPr>
          <w:szCs w:val="20"/>
        </w:rPr>
        <w:t>«5» -отлично</w:t>
      </w:r>
    </w:p>
    <w:p w14:paraId="4A0DE876" w14:textId="77777777" w:rsidR="001339D1" w:rsidRPr="001339D1" w:rsidRDefault="001339D1" w:rsidP="001339D1">
      <w:pPr>
        <w:ind w:left="-1276" w:firstLine="1276"/>
        <w:rPr>
          <w:szCs w:val="20"/>
        </w:rPr>
      </w:pPr>
      <w:r w:rsidRPr="001339D1">
        <w:rPr>
          <w:szCs w:val="20"/>
        </w:rPr>
        <w:t>ставится, если все задания выполнены правильно;</w:t>
      </w:r>
    </w:p>
    <w:p w14:paraId="129BE098" w14:textId="77777777" w:rsidR="001339D1" w:rsidRPr="001339D1" w:rsidRDefault="001339D1" w:rsidP="001339D1">
      <w:pPr>
        <w:ind w:left="-1276" w:firstLine="1276"/>
        <w:rPr>
          <w:szCs w:val="20"/>
        </w:rPr>
      </w:pPr>
      <w:r w:rsidRPr="001339D1">
        <w:rPr>
          <w:szCs w:val="20"/>
        </w:rPr>
        <w:t>«4» - хорошо</w:t>
      </w:r>
    </w:p>
    <w:p w14:paraId="0103E603" w14:textId="77777777" w:rsidR="001339D1" w:rsidRPr="001339D1" w:rsidRDefault="001339D1" w:rsidP="001339D1">
      <w:pPr>
        <w:ind w:left="-1276" w:firstLine="1276"/>
        <w:rPr>
          <w:szCs w:val="20"/>
        </w:rPr>
      </w:pPr>
      <w:r w:rsidRPr="001339D1">
        <w:rPr>
          <w:szCs w:val="20"/>
        </w:rPr>
        <w:t>ставится, если правильно выполнено не менее 2/3 заданий;</w:t>
      </w:r>
    </w:p>
    <w:p w14:paraId="0D9BBCD0" w14:textId="77777777" w:rsidR="001339D1" w:rsidRPr="001339D1" w:rsidRDefault="001339D1" w:rsidP="001339D1">
      <w:pPr>
        <w:ind w:left="-1276" w:firstLine="1276"/>
        <w:rPr>
          <w:szCs w:val="20"/>
        </w:rPr>
      </w:pPr>
      <w:r w:rsidRPr="001339D1">
        <w:rPr>
          <w:szCs w:val="20"/>
        </w:rPr>
        <w:t>«3» -удовлетворительно</w:t>
      </w:r>
    </w:p>
    <w:p w14:paraId="2AA72220" w14:textId="77777777" w:rsidR="001339D1" w:rsidRPr="001339D1" w:rsidRDefault="001339D1" w:rsidP="001339D1">
      <w:pPr>
        <w:ind w:left="-1276" w:firstLine="1276"/>
        <w:rPr>
          <w:szCs w:val="20"/>
        </w:rPr>
      </w:pPr>
      <w:r w:rsidRPr="001339D1">
        <w:rPr>
          <w:szCs w:val="20"/>
        </w:rPr>
        <w:t>ставится за работу, в которой правильно выполнено не менее половины заданий;</w:t>
      </w:r>
    </w:p>
    <w:p w14:paraId="68D4EB32" w14:textId="77777777" w:rsidR="001339D1" w:rsidRPr="001339D1" w:rsidRDefault="001339D1" w:rsidP="001339D1">
      <w:pPr>
        <w:ind w:left="-1276" w:firstLine="1276"/>
        <w:rPr>
          <w:szCs w:val="20"/>
        </w:rPr>
      </w:pPr>
      <w:r w:rsidRPr="001339D1">
        <w:rPr>
          <w:szCs w:val="20"/>
        </w:rPr>
        <w:t>«2» - плохо</w:t>
      </w:r>
    </w:p>
    <w:p w14:paraId="4B4FBCE2" w14:textId="77777777" w:rsidR="001339D1" w:rsidRPr="001339D1" w:rsidRDefault="001339D1" w:rsidP="001339D1">
      <w:pPr>
        <w:ind w:left="-1276" w:firstLine="1276"/>
        <w:rPr>
          <w:szCs w:val="20"/>
        </w:rPr>
      </w:pPr>
      <w:r w:rsidRPr="001339D1">
        <w:rPr>
          <w:szCs w:val="20"/>
        </w:rPr>
        <w:t>ставится за работу, в которой правильно выполнено менее половины заданий;</w:t>
      </w:r>
    </w:p>
    <w:p w14:paraId="4D0E18D8" w14:textId="77777777" w:rsidR="001339D1" w:rsidRPr="001339D1" w:rsidRDefault="001339D1" w:rsidP="001339D1">
      <w:pPr>
        <w:ind w:left="-1276" w:firstLine="1276"/>
        <w:rPr>
          <w:szCs w:val="20"/>
        </w:rPr>
      </w:pPr>
    </w:p>
    <w:p w14:paraId="30DC0224" w14:textId="77777777" w:rsidR="001339D1" w:rsidRPr="001339D1" w:rsidRDefault="001339D1" w:rsidP="001339D1">
      <w:pPr>
        <w:ind w:left="-1276" w:firstLine="1276"/>
        <w:rPr>
          <w:szCs w:val="20"/>
          <w:u w:val="single"/>
        </w:rPr>
      </w:pPr>
      <w:r w:rsidRPr="001339D1">
        <w:rPr>
          <w:szCs w:val="20"/>
          <w:u w:val="single"/>
        </w:rPr>
        <w:t>Требования к ведению тетради для учащихся.</w:t>
      </w:r>
    </w:p>
    <w:p w14:paraId="034AF998" w14:textId="77777777" w:rsidR="001339D1" w:rsidRPr="001339D1" w:rsidRDefault="001339D1" w:rsidP="001339D1">
      <w:pPr>
        <w:ind w:left="-1276" w:firstLine="1276"/>
        <w:rPr>
          <w:szCs w:val="20"/>
        </w:rPr>
      </w:pPr>
      <w:r w:rsidRPr="001339D1">
        <w:rPr>
          <w:szCs w:val="20"/>
        </w:rPr>
        <w:t xml:space="preserve"> В тетрадь записываются: темы уроков,</w:t>
      </w:r>
    </w:p>
    <w:p w14:paraId="6E55FFE0" w14:textId="77777777" w:rsidR="001339D1" w:rsidRPr="001339D1" w:rsidRDefault="001339D1" w:rsidP="001339D1">
      <w:pPr>
        <w:ind w:left="-1276" w:firstLine="1276"/>
        <w:rPr>
          <w:szCs w:val="20"/>
        </w:rPr>
      </w:pPr>
      <w:r w:rsidRPr="001339D1">
        <w:rPr>
          <w:szCs w:val="20"/>
        </w:rPr>
        <w:t>имена композиторов, музыкантов, даты их жизни; названия звучащих на уроках</w:t>
      </w:r>
    </w:p>
    <w:p w14:paraId="74463567" w14:textId="77777777" w:rsidR="001339D1" w:rsidRPr="001339D1" w:rsidRDefault="001339D1" w:rsidP="001339D1">
      <w:pPr>
        <w:ind w:left="-1276" w:firstLine="1276"/>
        <w:rPr>
          <w:szCs w:val="20"/>
        </w:rPr>
      </w:pPr>
      <w:r w:rsidRPr="001339D1">
        <w:rPr>
          <w:szCs w:val="20"/>
        </w:rPr>
        <w:t>произведений и краткая информация их создания; названия и авторы разучиваемых песен;</w:t>
      </w:r>
    </w:p>
    <w:p w14:paraId="447B9918" w14:textId="77777777" w:rsidR="001339D1" w:rsidRPr="001339D1" w:rsidRDefault="001339D1" w:rsidP="001339D1">
      <w:pPr>
        <w:ind w:left="-1276" w:firstLine="1276"/>
        <w:rPr>
          <w:szCs w:val="20"/>
        </w:rPr>
      </w:pPr>
      <w:r w:rsidRPr="001339D1">
        <w:rPr>
          <w:szCs w:val="20"/>
        </w:rPr>
        <w:t>сложно запоминающиеся тексты песен; музыкальные впечатления; в конце тетради</w:t>
      </w:r>
    </w:p>
    <w:p w14:paraId="54ACFE1E" w14:textId="77777777" w:rsidR="001339D1" w:rsidRPr="001339D1" w:rsidRDefault="001339D1" w:rsidP="001339D1">
      <w:pPr>
        <w:ind w:left="-1276" w:firstLine="1276"/>
        <w:rPr>
          <w:szCs w:val="20"/>
        </w:rPr>
      </w:pPr>
      <w:r w:rsidRPr="001339D1">
        <w:rPr>
          <w:szCs w:val="20"/>
        </w:rPr>
        <w:t>ведется словарь музыкальных терминов, который пополняется из года в год.</w:t>
      </w:r>
    </w:p>
    <w:p w14:paraId="0B9D9AEB" w14:textId="77777777" w:rsidR="001339D1" w:rsidRPr="001339D1" w:rsidRDefault="001339D1" w:rsidP="001339D1">
      <w:pPr>
        <w:ind w:left="-1276" w:firstLine="1276"/>
        <w:rPr>
          <w:szCs w:val="20"/>
          <w:u w:val="single"/>
        </w:rPr>
      </w:pPr>
      <w:r w:rsidRPr="001339D1">
        <w:rPr>
          <w:szCs w:val="20"/>
          <w:u w:val="single"/>
        </w:rPr>
        <w:t>Отметка</w:t>
      </w:r>
    </w:p>
    <w:p w14:paraId="384CF0EE" w14:textId="77777777" w:rsidR="001339D1" w:rsidRPr="001339D1" w:rsidRDefault="001339D1" w:rsidP="001339D1">
      <w:pPr>
        <w:ind w:left="-1276" w:firstLine="1276"/>
        <w:rPr>
          <w:szCs w:val="20"/>
        </w:rPr>
      </w:pPr>
      <w:r w:rsidRPr="001339D1">
        <w:rPr>
          <w:szCs w:val="20"/>
        </w:rPr>
        <w:t>Критерии отметки</w:t>
      </w:r>
    </w:p>
    <w:p w14:paraId="7AC39FD7" w14:textId="77777777" w:rsidR="001339D1" w:rsidRPr="001339D1" w:rsidRDefault="001339D1" w:rsidP="001339D1">
      <w:pPr>
        <w:ind w:left="-1276" w:firstLine="1276"/>
        <w:rPr>
          <w:szCs w:val="20"/>
        </w:rPr>
      </w:pPr>
      <w:r w:rsidRPr="001339D1">
        <w:rPr>
          <w:szCs w:val="20"/>
        </w:rPr>
        <w:t>«5» -отлично</w:t>
      </w:r>
    </w:p>
    <w:p w14:paraId="3DD802F3" w14:textId="77777777" w:rsidR="001339D1" w:rsidRPr="001339D1" w:rsidRDefault="001339D1" w:rsidP="001339D1">
      <w:pPr>
        <w:ind w:left="-1276" w:firstLine="1276"/>
        <w:rPr>
          <w:szCs w:val="20"/>
        </w:rPr>
      </w:pPr>
      <w:r w:rsidRPr="001339D1">
        <w:rPr>
          <w:szCs w:val="20"/>
        </w:rPr>
        <w:t>ставится за эстетическое оформление тетради, наличие всех тем,</w:t>
      </w:r>
    </w:p>
    <w:p w14:paraId="22F60A42" w14:textId="77777777" w:rsidR="001339D1" w:rsidRPr="001339D1" w:rsidRDefault="001339D1" w:rsidP="001339D1">
      <w:pPr>
        <w:ind w:left="-1276" w:firstLine="1276"/>
        <w:rPr>
          <w:szCs w:val="20"/>
        </w:rPr>
      </w:pPr>
      <w:r w:rsidRPr="001339D1">
        <w:rPr>
          <w:szCs w:val="20"/>
        </w:rPr>
        <w:t>аккуратность, ведение словаря, выполнение домашних заданий,</w:t>
      </w:r>
    </w:p>
    <w:p w14:paraId="53F4419E" w14:textId="77777777" w:rsidR="001339D1" w:rsidRPr="001339D1" w:rsidRDefault="001339D1" w:rsidP="001339D1">
      <w:pPr>
        <w:ind w:left="-1276" w:firstLine="1276"/>
        <w:rPr>
          <w:szCs w:val="20"/>
        </w:rPr>
      </w:pPr>
      <w:proofErr w:type="gramStart"/>
      <w:r w:rsidRPr="001339D1">
        <w:rPr>
          <w:szCs w:val="20"/>
        </w:rPr>
        <w:t>оформление иллюстрациями, рисунками, портретами композиторов (в связи</w:t>
      </w:r>
      <w:proofErr w:type="gramEnd"/>
    </w:p>
    <w:p w14:paraId="5C863AB7" w14:textId="77777777" w:rsidR="001339D1" w:rsidRPr="001339D1" w:rsidRDefault="001339D1" w:rsidP="001339D1">
      <w:pPr>
        <w:ind w:left="-1276" w:firstLine="1276"/>
        <w:rPr>
          <w:szCs w:val="20"/>
        </w:rPr>
      </w:pPr>
      <w:r w:rsidRPr="001339D1">
        <w:rPr>
          <w:szCs w:val="20"/>
        </w:rPr>
        <w:t>с записываемыми темами).</w:t>
      </w:r>
    </w:p>
    <w:p w14:paraId="24876309" w14:textId="77777777" w:rsidR="001339D1" w:rsidRPr="001339D1" w:rsidRDefault="001339D1" w:rsidP="001339D1">
      <w:pPr>
        <w:ind w:left="-1276" w:firstLine="1276"/>
        <w:rPr>
          <w:szCs w:val="20"/>
        </w:rPr>
      </w:pPr>
      <w:r w:rsidRPr="001339D1">
        <w:rPr>
          <w:szCs w:val="20"/>
        </w:rPr>
        <w:t>«4» - хорошо</w:t>
      </w:r>
    </w:p>
    <w:p w14:paraId="78EF20F7" w14:textId="77777777" w:rsidR="001339D1" w:rsidRPr="001339D1" w:rsidRDefault="001339D1" w:rsidP="001339D1">
      <w:pPr>
        <w:ind w:left="-1276" w:firstLine="1276"/>
        <w:rPr>
          <w:szCs w:val="20"/>
        </w:rPr>
      </w:pPr>
      <w:r w:rsidRPr="001339D1">
        <w:rPr>
          <w:szCs w:val="20"/>
        </w:rPr>
        <w:t>ставится за эстетическое оформление тетради, аккуратность, ведение</w:t>
      </w:r>
    </w:p>
    <w:p w14:paraId="08D095A0" w14:textId="77777777" w:rsidR="001339D1" w:rsidRPr="001339D1" w:rsidRDefault="001339D1" w:rsidP="001339D1">
      <w:pPr>
        <w:ind w:left="-1276" w:firstLine="1276"/>
        <w:rPr>
          <w:szCs w:val="20"/>
        </w:rPr>
      </w:pPr>
      <w:r w:rsidRPr="001339D1">
        <w:rPr>
          <w:szCs w:val="20"/>
        </w:rPr>
        <w:t>словаря, выполнение домашних заданий, оформление иллюстрациями,</w:t>
      </w:r>
    </w:p>
    <w:p w14:paraId="4508D233" w14:textId="77777777" w:rsidR="001339D1" w:rsidRPr="001339D1" w:rsidRDefault="001339D1" w:rsidP="001339D1">
      <w:pPr>
        <w:ind w:left="-1276" w:firstLine="1276"/>
        <w:rPr>
          <w:szCs w:val="20"/>
        </w:rPr>
      </w:pPr>
      <w:r w:rsidRPr="001339D1">
        <w:rPr>
          <w:szCs w:val="20"/>
        </w:rPr>
        <w:t>рисунками, портретами композиторов (в связи с записываемыми темами),</w:t>
      </w:r>
    </w:p>
    <w:p w14:paraId="7E74B568" w14:textId="77777777" w:rsidR="001339D1" w:rsidRPr="001339D1" w:rsidRDefault="001339D1" w:rsidP="001339D1">
      <w:pPr>
        <w:ind w:left="-1276" w:firstLine="1276"/>
        <w:rPr>
          <w:szCs w:val="20"/>
        </w:rPr>
      </w:pPr>
      <w:r w:rsidRPr="001339D1">
        <w:rPr>
          <w:szCs w:val="20"/>
        </w:rPr>
        <w:t>наличие не всех тем.</w:t>
      </w:r>
    </w:p>
    <w:p w14:paraId="5E60508A" w14:textId="77777777" w:rsidR="001339D1" w:rsidRPr="001339D1" w:rsidRDefault="001339D1" w:rsidP="001339D1">
      <w:pPr>
        <w:ind w:left="-1276" w:firstLine="1276"/>
        <w:rPr>
          <w:szCs w:val="20"/>
        </w:rPr>
      </w:pPr>
      <w:r w:rsidRPr="001339D1">
        <w:rPr>
          <w:szCs w:val="20"/>
        </w:rPr>
        <w:t>«3» -удовлетворительно</w:t>
      </w:r>
    </w:p>
    <w:p w14:paraId="2FFE9E6B" w14:textId="77777777" w:rsidR="001339D1" w:rsidRPr="001339D1" w:rsidRDefault="001339D1" w:rsidP="001339D1">
      <w:pPr>
        <w:ind w:left="-1276" w:firstLine="1276"/>
        <w:rPr>
          <w:szCs w:val="20"/>
        </w:rPr>
      </w:pPr>
      <w:r w:rsidRPr="001339D1">
        <w:rPr>
          <w:szCs w:val="20"/>
        </w:rPr>
        <w:t>ставится за эстетическое оформление тетради, наличие не всех тем,</w:t>
      </w:r>
    </w:p>
    <w:p w14:paraId="56103201" w14:textId="77777777" w:rsidR="001339D1" w:rsidRPr="001339D1" w:rsidRDefault="001339D1" w:rsidP="001339D1">
      <w:pPr>
        <w:ind w:left="-1276" w:firstLine="1276"/>
        <w:rPr>
          <w:szCs w:val="20"/>
        </w:rPr>
      </w:pPr>
      <w:r w:rsidRPr="001339D1">
        <w:rPr>
          <w:szCs w:val="20"/>
        </w:rPr>
        <w:t xml:space="preserve">аккуратность, </w:t>
      </w:r>
      <w:proofErr w:type="gramStart"/>
      <w:r w:rsidRPr="001339D1">
        <w:rPr>
          <w:szCs w:val="20"/>
        </w:rPr>
        <w:t>не ведение</w:t>
      </w:r>
      <w:proofErr w:type="gramEnd"/>
      <w:r w:rsidRPr="001339D1">
        <w:rPr>
          <w:szCs w:val="20"/>
        </w:rPr>
        <w:t xml:space="preserve"> словаря, выполнение домашних заданий,</w:t>
      </w:r>
    </w:p>
    <w:p w14:paraId="465B46FA" w14:textId="77777777" w:rsidR="001339D1" w:rsidRPr="001339D1" w:rsidRDefault="001339D1" w:rsidP="001339D1">
      <w:pPr>
        <w:ind w:left="-1276" w:firstLine="1276"/>
        <w:rPr>
          <w:szCs w:val="20"/>
        </w:rPr>
      </w:pPr>
      <w:proofErr w:type="gramStart"/>
      <w:r w:rsidRPr="001339D1">
        <w:rPr>
          <w:szCs w:val="20"/>
        </w:rPr>
        <w:t>оформление иллюстрациями, рисунками, портретами композиторов (в связи</w:t>
      </w:r>
      <w:proofErr w:type="gramEnd"/>
    </w:p>
    <w:p w14:paraId="36BEACE7" w14:textId="77777777" w:rsidR="001339D1" w:rsidRPr="001339D1" w:rsidRDefault="001339D1" w:rsidP="001339D1">
      <w:pPr>
        <w:ind w:left="-1276" w:firstLine="1276"/>
        <w:rPr>
          <w:szCs w:val="20"/>
        </w:rPr>
      </w:pPr>
      <w:r w:rsidRPr="001339D1">
        <w:rPr>
          <w:szCs w:val="20"/>
        </w:rPr>
        <w:t>с записываемыми темами).</w:t>
      </w:r>
    </w:p>
    <w:p w14:paraId="4BFBE9B7" w14:textId="77777777" w:rsidR="001339D1" w:rsidRPr="001339D1" w:rsidRDefault="001339D1" w:rsidP="001339D1">
      <w:pPr>
        <w:ind w:left="-1276" w:firstLine="1276"/>
        <w:rPr>
          <w:szCs w:val="20"/>
        </w:rPr>
      </w:pPr>
      <w:r w:rsidRPr="001339D1">
        <w:rPr>
          <w:szCs w:val="20"/>
        </w:rPr>
        <w:t>«2» - плохо</w:t>
      </w:r>
    </w:p>
    <w:p w14:paraId="1A41FC7B" w14:textId="77777777" w:rsidR="001339D1" w:rsidRPr="001339D1" w:rsidRDefault="001339D1" w:rsidP="001339D1">
      <w:pPr>
        <w:ind w:left="-1276" w:firstLine="1276"/>
        <w:rPr>
          <w:szCs w:val="20"/>
        </w:rPr>
      </w:pPr>
      <w:r w:rsidRPr="001339D1">
        <w:rPr>
          <w:szCs w:val="20"/>
        </w:rPr>
        <w:t>ставится за не эстетическое оформление тетради, наличие не всех тем,</w:t>
      </w:r>
    </w:p>
    <w:p w14:paraId="707FBCD8" w14:textId="77777777" w:rsidR="001339D1" w:rsidRPr="001339D1" w:rsidRDefault="001339D1" w:rsidP="001339D1">
      <w:pPr>
        <w:ind w:left="-1276" w:firstLine="1276"/>
        <w:rPr>
          <w:szCs w:val="20"/>
        </w:rPr>
      </w:pPr>
      <w:r w:rsidRPr="001339D1">
        <w:rPr>
          <w:szCs w:val="20"/>
        </w:rPr>
        <w:t xml:space="preserve">не аккуратность, </w:t>
      </w:r>
      <w:proofErr w:type="gramStart"/>
      <w:r w:rsidRPr="001339D1">
        <w:rPr>
          <w:szCs w:val="20"/>
        </w:rPr>
        <w:t>не ведение</w:t>
      </w:r>
      <w:proofErr w:type="gramEnd"/>
      <w:r w:rsidRPr="001339D1">
        <w:rPr>
          <w:szCs w:val="20"/>
        </w:rPr>
        <w:t xml:space="preserve"> словаря, не выполнение домашних</w:t>
      </w:r>
    </w:p>
    <w:p w14:paraId="6F7C9337" w14:textId="77777777" w:rsidR="001339D1" w:rsidRPr="001339D1" w:rsidRDefault="001339D1" w:rsidP="001339D1">
      <w:pPr>
        <w:ind w:left="-1276" w:firstLine="1276"/>
        <w:rPr>
          <w:szCs w:val="20"/>
        </w:rPr>
      </w:pPr>
      <w:r w:rsidRPr="001339D1">
        <w:rPr>
          <w:szCs w:val="20"/>
        </w:rPr>
        <w:t>заданий, не оформление иллюстрациями, рисунками, портретами</w:t>
      </w:r>
    </w:p>
    <w:p w14:paraId="1928A2CA" w14:textId="77777777" w:rsidR="001339D1" w:rsidRPr="001339D1" w:rsidRDefault="001339D1" w:rsidP="001339D1">
      <w:pPr>
        <w:ind w:left="-1276" w:firstLine="1276"/>
        <w:rPr>
          <w:szCs w:val="20"/>
        </w:rPr>
      </w:pPr>
      <w:r w:rsidRPr="001339D1">
        <w:rPr>
          <w:szCs w:val="20"/>
        </w:rPr>
        <w:t>композиторов (в связи с записываемыми темами).</w:t>
      </w:r>
    </w:p>
    <w:p w14:paraId="46F9D1F6" w14:textId="77777777" w:rsidR="001339D1" w:rsidRPr="001339D1" w:rsidRDefault="001339D1" w:rsidP="001339D1">
      <w:pPr>
        <w:ind w:left="-1276" w:firstLine="1276"/>
        <w:rPr>
          <w:szCs w:val="20"/>
        </w:rPr>
      </w:pPr>
    </w:p>
    <w:p w14:paraId="78F89524" w14:textId="77777777" w:rsidR="001339D1" w:rsidRPr="001339D1" w:rsidRDefault="001339D1" w:rsidP="001339D1">
      <w:pPr>
        <w:ind w:left="-1276" w:firstLine="1276"/>
        <w:rPr>
          <w:b/>
          <w:szCs w:val="20"/>
        </w:rPr>
      </w:pPr>
      <w:r w:rsidRPr="001339D1">
        <w:rPr>
          <w:b/>
          <w:szCs w:val="20"/>
        </w:rPr>
        <w:t>Критерии  оценивания  учебных  достижений   обучающихся  4 классов  в  рамках  изучения  курса « Основы  религиозных  культур   и  светской  этики»:</w:t>
      </w:r>
    </w:p>
    <w:p w14:paraId="737E90EB" w14:textId="77777777" w:rsidR="001339D1" w:rsidRPr="001339D1" w:rsidRDefault="001339D1" w:rsidP="001339D1">
      <w:pPr>
        <w:ind w:left="-1276" w:firstLine="1276"/>
        <w:rPr>
          <w:szCs w:val="20"/>
        </w:rPr>
      </w:pPr>
    </w:p>
    <w:p w14:paraId="598A778A" w14:textId="77777777" w:rsidR="001339D1" w:rsidRPr="001339D1" w:rsidRDefault="001339D1" w:rsidP="001339D1">
      <w:pPr>
        <w:ind w:left="-1276" w:firstLine="1276"/>
        <w:rPr>
          <w:szCs w:val="20"/>
        </w:rPr>
      </w:pPr>
      <w:r w:rsidRPr="001339D1">
        <w:rPr>
          <w:rStyle w:val="normaltextrun"/>
          <w:szCs w:val="20"/>
        </w:rPr>
        <w:t>Формализованные требования (баллы, отметки) по оценке успеваемости по результатам освоения курса не предусматриваются. Уроки по курсу ОРКСЭ –  </w:t>
      </w:r>
      <w:r w:rsidRPr="001339D1">
        <w:rPr>
          <w:rStyle w:val="spellingerror"/>
          <w:szCs w:val="20"/>
        </w:rPr>
        <w:t>безотметочные</w:t>
      </w:r>
      <w:r w:rsidRPr="001339D1">
        <w:rPr>
          <w:rStyle w:val="normaltextrun"/>
          <w:szCs w:val="20"/>
        </w:rPr>
        <w:t>. </w:t>
      </w:r>
      <w:r w:rsidRPr="001339D1">
        <w:rPr>
          <w:rStyle w:val="eop"/>
          <w:szCs w:val="20"/>
        </w:rPr>
        <w:t> </w:t>
      </w:r>
    </w:p>
    <w:p w14:paraId="3018BFD3" w14:textId="77777777" w:rsidR="001339D1" w:rsidRPr="001339D1" w:rsidRDefault="001339D1" w:rsidP="001339D1">
      <w:pPr>
        <w:ind w:left="-1276" w:firstLine="1276"/>
        <w:rPr>
          <w:b/>
          <w:bCs/>
          <w:szCs w:val="20"/>
        </w:rPr>
      </w:pPr>
      <w:r w:rsidRPr="001339D1">
        <w:rPr>
          <w:rStyle w:val="normaltextrun"/>
          <w:szCs w:val="20"/>
        </w:rPr>
        <w:t>Для оперативного контроля знаний и умений по курсу используются систематизированные упражнения, и</w:t>
      </w:r>
      <w:r w:rsidRPr="001339D1">
        <w:rPr>
          <w:rStyle w:val="normaltextrun"/>
          <w:szCs w:val="20"/>
        </w:rPr>
        <w:t>н</w:t>
      </w:r>
      <w:r w:rsidRPr="001339D1">
        <w:rPr>
          <w:rStyle w:val="normaltextrun"/>
          <w:szCs w:val="20"/>
        </w:rPr>
        <w:t>дивидуальные и фронтальные опросы, тестовые задания различных видов,</w:t>
      </w:r>
      <w:r w:rsidRPr="001339D1">
        <w:rPr>
          <w:b/>
          <w:bCs/>
          <w:szCs w:val="20"/>
        </w:rPr>
        <w:t xml:space="preserve"> </w:t>
      </w:r>
      <w:r w:rsidRPr="001339D1">
        <w:rPr>
          <w:bCs/>
          <w:szCs w:val="20"/>
        </w:rPr>
        <w:t>письменные работы,</w:t>
      </w:r>
      <w:r w:rsidRPr="001339D1">
        <w:rPr>
          <w:b/>
          <w:bCs/>
          <w:szCs w:val="20"/>
        </w:rPr>
        <w:t xml:space="preserve"> </w:t>
      </w:r>
      <w:r w:rsidRPr="001339D1">
        <w:rPr>
          <w:bCs/>
          <w:szCs w:val="20"/>
        </w:rPr>
        <w:t>творческие работы.</w:t>
      </w:r>
      <w:r w:rsidRPr="001339D1">
        <w:rPr>
          <w:b/>
          <w:bCs/>
          <w:szCs w:val="20"/>
        </w:rPr>
        <w:t xml:space="preserve"> </w:t>
      </w:r>
    </w:p>
    <w:p w14:paraId="4083E190" w14:textId="77777777" w:rsidR="001339D1" w:rsidRPr="001339D1" w:rsidRDefault="001339D1" w:rsidP="001339D1">
      <w:pPr>
        <w:ind w:left="-1276" w:firstLine="1276"/>
        <w:rPr>
          <w:szCs w:val="20"/>
        </w:rPr>
      </w:pPr>
      <w:r w:rsidRPr="001339D1">
        <w:rPr>
          <w:rStyle w:val="normaltextrun"/>
          <w:szCs w:val="20"/>
        </w:rPr>
        <w:t>Основой оценки образовательных достижений, выявления и развития творческих способностей учащихся, произведения самооценки и самопроверки выступает использование технологии портфолио.</w:t>
      </w:r>
      <w:r w:rsidRPr="001339D1">
        <w:rPr>
          <w:rStyle w:val="eop"/>
          <w:szCs w:val="20"/>
        </w:rPr>
        <w:t> </w:t>
      </w:r>
    </w:p>
    <w:p w14:paraId="1E7117F9" w14:textId="77777777" w:rsidR="001339D1" w:rsidRPr="001339D1" w:rsidRDefault="001339D1" w:rsidP="001339D1">
      <w:pPr>
        <w:ind w:left="-1276" w:firstLine="1276"/>
        <w:rPr>
          <w:szCs w:val="20"/>
        </w:rPr>
      </w:pPr>
      <w:r w:rsidRPr="001339D1">
        <w:rPr>
          <w:rStyle w:val="normaltextrun"/>
          <w:szCs w:val="20"/>
        </w:rPr>
        <w:t>.Оцениванию не подлежат: темп работы ученика, личностные качества школьников, своеобразие их психич</w:t>
      </w:r>
      <w:r w:rsidRPr="001339D1">
        <w:rPr>
          <w:rStyle w:val="normaltextrun"/>
          <w:szCs w:val="20"/>
        </w:rPr>
        <w:t>е</w:t>
      </w:r>
      <w:r w:rsidRPr="001339D1">
        <w:rPr>
          <w:rStyle w:val="normaltextrun"/>
          <w:szCs w:val="20"/>
        </w:rPr>
        <w:t>ских процессов (особенности памяти, внимания, восприятия, темп деятельности и др.).</w:t>
      </w:r>
      <w:r w:rsidRPr="001339D1">
        <w:rPr>
          <w:rStyle w:val="eop"/>
          <w:szCs w:val="20"/>
        </w:rPr>
        <w:t> </w:t>
      </w:r>
    </w:p>
    <w:p w14:paraId="73B169F2" w14:textId="77777777" w:rsidR="001339D1" w:rsidRPr="001339D1" w:rsidRDefault="001339D1" w:rsidP="001339D1">
      <w:pPr>
        <w:ind w:left="-1276" w:firstLine="1276"/>
        <w:rPr>
          <w:szCs w:val="20"/>
        </w:rPr>
      </w:pPr>
      <w:r w:rsidRPr="001339D1">
        <w:rPr>
          <w:rStyle w:val="normaltextrun"/>
          <w:szCs w:val="20"/>
        </w:rPr>
        <w:t>Оцениванию подлежат индивидуальные учебные достижения обучающихся (сравнение сегодняшних дост</w:t>
      </w:r>
      <w:r w:rsidRPr="001339D1">
        <w:rPr>
          <w:rStyle w:val="normaltextrun"/>
          <w:szCs w:val="20"/>
        </w:rPr>
        <w:t>и</w:t>
      </w:r>
      <w:r w:rsidRPr="001339D1">
        <w:rPr>
          <w:rStyle w:val="normaltextrun"/>
          <w:szCs w:val="20"/>
        </w:rPr>
        <w:t>жений ребенка с его собственными вчерашними достижениями). Положительно оценивается каждый удавшийся шаг ребенка, попытка (даже неудачная) самостоятельно найти ответ на вопрос. Необходимо поощрять любое проявление инициативы, желание высказаться, ответить на вопрос, поработать у доски. Поощрять, не боясь перехвалить. Учить детей осуществлять самоконтроль: сравнивать свою работу с образцом, находить ошибки, устанавливать их причины, самому вносить исправления. </w:t>
      </w:r>
      <w:r w:rsidRPr="001339D1">
        <w:rPr>
          <w:rStyle w:val="eop"/>
          <w:szCs w:val="20"/>
        </w:rPr>
        <w:t> </w:t>
      </w:r>
    </w:p>
    <w:p w14:paraId="783A557B" w14:textId="77777777" w:rsidR="001339D1" w:rsidRPr="001339D1" w:rsidRDefault="001339D1" w:rsidP="001339D1">
      <w:pPr>
        <w:ind w:left="-1276" w:firstLine="1276"/>
        <w:rPr>
          <w:szCs w:val="20"/>
        </w:rPr>
      </w:pPr>
      <w:r w:rsidRPr="001339D1">
        <w:rPr>
          <w:rStyle w:val="normaltextrun"/>
          <w:szCs w:val="20"/>
        </w:rPr>
        <w:t>По ОРКСЭ контрольные работы не проводятся.</w:t>
      </w:r>
      <w:r w:rsidRPr="001339D1">
        <w:rPr>
          <w:rStyle w:val="eop"/>
          <w:szCs w:val="20"/>
        </w:rPr>
        <w:t> </w:t>
      </w:r>
    </w:p>
    <w:p w14:paraId="70EE5787" w14:textId="77777777" w:rsidR="001339D1" w:rsidRPr="001339D1" w:rsidRDefault="001339D1" w:rsidP="001339D1">
      <w:pPr>
        <w:ind w:left="-1276" w:firstLine="1276"/>
        <w:rPr>
          <w:szCs w:val="20"/>
        </w:rPr>
      </w:pPr>
      <w:r w:rsidRPr="001339D1">
        <w:rPr>
          <w:rStyle w:val="normaltextrun"/>
          <w:szCs w:val="20"/>
        </w:rPr>
        <w:t>По ОРКСЭ домашние задания задаются  по материалам учебника, а также в  виде творческих работ (нар</w:t>
      </w:r>
      <w:r w:rsidRPr="001339D1">
        <w:rPr>
          <w:rStyle w:val="normaltextrun"/>
          <w:szCs w:val="20"/>
        </w:rPr>
        <w:t>и</w:t>
      </w:r>
      <w:r w:rsidRPr="001339D1">
        <w:rPr>
          <w:rStyle w:val="normaltextrun"/>
          <w:szCs w:val="20"/>
        </w:rPr>
        <w:t>совать рисунок, написать сочинение, подготовить доклад и т.д.)</w:t>
      </w:r>
      <w:r w:rsidRPr="001339D1">
        <w:rPr>
          <w:rStyle w:val="eop"/>
          <w:szCs w:val="20"/>
        </w:rPr>
        <w:t> </w:t>
      </w:r>
    </w:p>
    <w:p w14:paraId="02A0BC06" w14:textId="77777777" w:rsidR="001339D1" w:rsidRPr="001339D1" w:rsidRDefault="001339D1" w:rsidP="001339D1">
      <w:pPr>
        <w:ind w:left="-1276" w:firstLine="1276"/>
        <w:rPr>
          <w:rStyle w:val="normaltextrun"/>
          <w:szCs w:val="20"/>
        </w:rPr>
      </w:pPr>
      <w:r w:rsidRPr="001339D1">
        <w:rPr>
          <w:rStyle w:val="spellingerror"/>
          <w:szCs w:val="20"/>
        </w:rPr>
        <w:t>Безотметочная</w:t>
      </w:r>
      <w:r w:rsidRPr="001339D1">
        <w:rPr>
          <w:rStyle w:val="normaltextrun"/>
          <w:szCs w:val="20"/>
        </w:rPr>
        <w:t> система оценивания устанавливается в течение всего учебного года.</w:t>
      </w:r>
    </w:p>
    <w:p w14:paraId="6B59EDE5" w14:textId="77777777" w:rsidR="001339D1" w:rsidRPr="001339D1" w:rsidRDefault="001339D1" w:rsidP="001339D1">
      <w:pPr>
        <w:ind w:left="-1276" w:firstLine="1276"/>
        <w:rPr>
          <w:szCs w:val="20"/>
        </w:rPr>
      </w:pPr>
      <w:r w:rsidRPr="001339D1">
        <w:rPr>
          <w:bCs/>
          <w:szCs w:val="20"/>
        </w:rPr>
        <w:t xml:space="preserve">Итоговый </w:t>
      </w:r>
      <w:r w:rsidRPr="001339D1">
        <w:rPr>
          <w:szCs w:val="20"/>
        </w:rPr>
        <w:t xml:space="preserve">контроль: </w:t>
      </w:r>
    </w:p>
    <w:p w14:paraId="7408617A" w14:textId="77777777" w:rsidR="001339D1" w:rsidRPr="001339D1" w:rsidRDefault="001339D1" w:rsidP="001339D1">
      <w:pPr>
        <w:ind w:left="-1276" w:firstLine="1276"/>
        <w:rPr>
          <w:szCs w:val="20"/>
        </w:rPr>
      </w:pPr>
      <w:r w:rsidRPr="001339D1">
        <w:rPr>
          <w:szCs w:val="20"/>
        </w:rPr>
        <w:t>Завершающим этапом изучения курса является составление и защита проекта. Проект может быть групповым или индивидуальным. Защиту можно провести, соединив разные модули, тем самым у обучающихся будет возможность ознакомиться с содержанием других модулей. Защита может проходить в разных формах.</w:t>
      </w:r>
    </w:p>
    <w:p w14:paraId="00907CD6" w14:textId="77777777" w:rsidR="001339D1" w:rsidRPr="001339D1" w:rsidRDefault="001339D1" w:rsidP="001339D1">
      <w:pPr>
        <w:ind w:left="-1276" w:firstLine="1276"/>
        <w:rPr>
          <w:szCs w:val="20"/>
        </w:rPr>
      </w:pPr>
    </w:p>
    <w:p w14:paraId="4211C66E" w14:textId="77777777" w:rsidR="001339D1" w:rsidRPr="001339D1" w:rsidRDefault="001339D1" w:rsidP="001339D1">
      <w:pPr>
        <w:ind w:left="-1276" w:firstLine="1276"/>
        <w:rPr>
          <w:b/>
          <w:szCs w:val="20"/>
        </w:rPr>
      </w:pPr>
      <w:r w:rsidRPr="001339D1">
        <w:rPr>
          <w:b/>
          <w:szCs w:val="20"/>
        </w:rPr>
        <w:t>Особенности системы оцененивания в 1 классе.</w:t>
      </w:r>
    </w:p>
    <w:p w14:paraId="3EF635A4" w14:textId="77777777" w:rsidR="001339D1" w:rsidRPr="001339D1" w:rsidRDefault="001339D1" w:rsidP="001339D1">
      <w:pPr>
        <w:ind w:left="-1276" w:firstLine="1276"/>
        <w:rPr>
          <w:b/>
          <w:szCs w:val="20"/>
        </w:rPr>
      </w:pPr>
    </w:p>
    <w:p w14:paraId="0674A50E" w14:textId="77777777" w:rsidR="001339D1" w:rsidRPr="001339D1" w:rsidRDefault="001339D1" w:rsidP="001339D1">
      <w:pPr>
        <w:ind w:left="-1276" w:firstLine="1276"/>
        <w:rPr>
          <w:szCs w:val="20"/>
        </w:rPr>
      </w:pPr>
      <w:r w:rsidRPr="001339D1">
        <w:rPr>
          <w:szCs w:val="20"/>
        </w:rPr>
        <w:t xml:space="preserve">      В 1 классе используется система безотметочного обучения.</w:t>
      </w:r>
    </w:p>
    <w:p w14:paraId="43ECC0B5" w14:textId="77777777" w:rsidR="001339D1" w:rsidRPr="001339D1" w:rsidRDefault="001339D1" w:rsidP="001339D1">
      <w:pPr>
        <w:ind w:left="-1276" w:firstLine="1276"/>
        <w:rPr>
          <w:szCs w:val="20"/>
        </w:rPr>
      </w:pPr>
      <w:r w:rsidRPr="001339D1">
        <w:rPr>
          <w:color w:val="000000"/>
          <w:szCs w:val="20"/>
        </w:rPr>
        <w:t xml:space="preserve">1.При безотметочном обучении используются такие </w:t>
      </w:r>
      <w:r w:rsidRPr="001339D1">
        <w:rPr>
          <w:iCs/>
          <w:color w:val="000000"/>
          <w:szCs w:val="20"/>
        </w:rPr>
        <w:t xml:space="preserve">средства оценивания, </w:t>
      </w:r>
      <w:r w:rsidRPr="001339D1">
        <w:rPr>
          <w:color w:val="000000"/>
          <w:szCs w:val="20"/>
        </w:rPr>
        <w:t>которые, с одной сто</w:t>
      </w:r>
      <w:r w:rsidRPr="001339D1">
        <w:rPr>
          <w:color w:val="000000"/>
          <w:szCs w:val="20"/>
        </w:rPr>
        <w:softHyphen/>
        <w:t>роны, позв</w:t>
      </w:r>
      <w:r w:rsidRPr="001339D1">
        <w:rPr>
          <w:color w:val="000000"/>
          <w:szCs w:val="20"/>
        </w:rPr>
        <w:t>о</w:t>
      </w:r>
      <w:r w:rsidRPr="001339D1">
        <w:rPr>
          <w:color w:val="000000"/>
          <w:szCs w:val="20"/>
        </w:rPr>
        <w:t xml:space="preserve">ляют зафиксировать </w:t>
      </w:r>
      <w:r w:rsidRPr="001339D1">
        <w:rPr>
          <w:iCs/>
          <w:color w:val="000000"/>
          <w:szCs w:val="20"/>
        </w:rPr>
        <w:t xml:space="preserve">индивидуальное продвижение </w:t>
      </w:r>
      <w:r w:rsidRPr="001339D1">
        <w:rPr>
          <w:color w:val="000000"/>
          <w:szCs w:val="20"/>
        </w:rPr>
        <w:t>каж</w:t>
      </w:r>
      <w:r w:rsidRPr="001339D1">
        <w:rPr>
          <w:color w:val="000000"/>
          <w:szCs w:val="20"/>
        </w:rPr>
        <w:softHyphen/>
        <w:t xml:space="preserve">дого ребенка, с другой стороны, не провоцируют учителя на сравнение детей между собой, </w:t>
      </w:r>
      <w:r w:rsidRPr="001339D1">
        <w:rPr>
          <w:iCs/>
          <w:color w:val="000000"/>
          <w:szCs w:val="20"/>
        </w:rPr>
        <w:t xml:space="preserve">ранжирование </w:t>
      </w:r>
      <w:r w:rsidRPr="001339D1">
        <w:rPr>
          <w:color w:val="000000"/>
          <w:szCs w:val="20"/>
        </w:rPr>
        <w:t>учеников по их ус</w:t>
      </w:r>
      <w:r w:rsidRPr="001339D1">
        <w:rPr>
          <w:color w:val="000000"/>
          <w:szCs w:val="20"/>
        </w:rPr>
        <w:softHyphen/>
        <w:t>певаемости.</w:t>
      </w:r>
      <w:r w:rsidRPr="001339D1">
        <w:rPr>
          <w:szCs w:val="20"/>
        </w:rPr>
        <w:t xml:space="preserve"> Содержательный контроль и оценка должны </w:t>
      </w:r>
      <w:proofErr w:type="gramStart"/>
      <w:r w:rsidRPr="001339D1">
        <w:rPr>
          <w:szCs w:val="20"/>
        </w:rPr>
        <w:t>отражать</w:t>
      </w:r>
      <w:proofErr w:type="gramEnd"/>
      <w:r w:rsidRPr="001339D1">
        <w:rPr>
          <w:szCs w:val="20"/>
        </w:rPr>
        <w:t xml:space="preserve"> прежде всего качественный результат процесса обучения, который определяется не только уровнем усвоения учеником знаний  по предметам, но и уровнем его развития.</w:t>
      </w:r>
    </w:p>
    <w:p w14:paraId="6CA9C98D" w14:textId="77777777" w:rsidR="001339D1" w:rsidRPr="001339D1" w:rsidRDefault="001339D1" w:rsidP="001339D1">
      <w:pPr>
        <w:ind w:left="-1276" w:firstLine="1276"/>
        <w:rPr>
          <w:color w:val="000000"/>
          <w:szCs w:val="20"/>
        </w:rPr>
      </w:pPr>
      <w:r w:rsidRPr="001339D1">
        <w:rPr>
          <w:szCs w:val="20"/>
        </w:rPr>
        <w:t>1.1. В 1 классах начальной школы система контроля и оценки строится на содержательно-оценочной основе без использования отметок, б</w:t>
      </w:r>
      <w:r w:rsidRPr="001339D1">
        <w:rPr>
          <w:color w:val="000000"/>
          <w:szCs w:val="20"/>
        </w:rPr>
        <w:t xml:space="preserve">ез употреблений «заменителей» отметочной системы: «звездочек», «зайчиков», «черепашек» и т. п. Наряду с выставлением отметок используется содержательно-оценочная лексика, недопустимо  использование    суждений  «не  думал»,  «не  старался», «неверно». Допускаются  реплики  «ты  так  думаешь», «это  твое  мнение», «давай  послушаем  других»  и т.п.    </w:t>
      </w:r>
    </w:p>
    <w:p w14:paraId="48A61258" w14:textId="77777777" w:rsidR="001339D1" w:rsidRPr="001339D1" w:rsidRDefault="001339D1" w:rsidP="001339D1">
      <w:pPr>
        <w:ind w:left="-1276" w:firstLine="1276"/>
        <w:rPr>
          <w:szCs w:val="20"/>
        </w:rPr>
      </w:pPr>
      <w:r w:rsidRPr="001339D1">
        <w:rPr>
          <w:szCs w:val="20"/>
        </w:rPr>
        <w:t>1.2.  Основными принципами безотметочного обучения являются:</w:t>
      </w:r>
    </w:p>
    <w:p w14:paraId="261A9801" w14:textId="77777777" w:rsidR="001339D1" w:rsidRPr="001339D1" w:rsidRDefault="001339D1" w:rsidP="001339D1">
      <w:pPr>
        <w:ind w:left="-1276" w:firstLine="1276"/>
        <w:rPr>
          <w:szCs w:val="20"/>
        </w:rPr>
      </w:pPr>
      <w:r w:rsidRPr="001339D1">
        <w:rPr>
          <w:szCs w:val="20"/>
        </w:rPr>
        <w:t>содержательный  контроль  и оценка  строятся  на  критериальной,  выработанной   совместно  с  уч</w:t>
      </w:r>
      <w:r w:rsidRPr="001339D1">
        <w:rPr>
          <w:szCs w:val="20"/>
        </w:rPr>
        <w:t>е</w:t>
      </w:r>
      <w:r w:rsidRPr="001339D1">
        <w:rPr>
          <w:szCs w:val="20"/>
        </w:rPr>
        <w:t>никами  основе. Критерии  должны  быть    однозначными   и  предельно  четкими;</w:t>
      </w:r>
    </w:p>
    <w:p w14:paraId="654636A0" w14:textId="77777777" w:rsidR="001339D1" w:rsidRPr="001339D1" w:rsidRDefault="001339D1" w:rsidP="001339D1">
      <w:pPr>
        <w:ind w:left="-1276" w:firstLine="1276"/>
        <w:rPr>
          <w:szCs w:val="20"/>
        </w:rPr>
      </w:pPr>
      <w:r w:rsidRPr="001339D1">
        <w:rPr>
          <w:szCs w:val="20"/>
        </w:rPr>
        <w:t>приоритет   самооценки – в   учебном  процессе  напряду     с  использованием   внешней  оценки  (оценка  учителя,  взаимооценка)  формируется  способность    учащихся  самостоятельно  оценивать  результаты  своей  деятельности. Для  воспитания  адекватной  самооценки  применяется  сравнение  двух  самооценок  учащихся – прогностической  (оценка предстоящей    работы)  и   ретроспективной  (оценка    выполненной  работы). Самооценка  должна  предшествовать   оценке   учителя;</w:t>
      </w:r>
    </w:p>
    <w:p w14:paraId="51AA9747" w14:textId="77777777" w:rsidR="001339D1" w:rsidRPr="001339D1" w:rsidRDefault="001339D1" w:rsidP="001339D1">
      <w:pPr>
        <w:ind w:left="-1276" w:firstLine="1276"/>
        <w:rPr>
          <w:szCs w:val="20"/>
        </w:rPr>
      </w:pPr>
      <w:r w:rsidRPr="001339D1">
        <w:rPr>
          <w:szCs w:val="20"/>
        </w:rPr>
        <w:t>непрерывность – с  учетом  непрерывности  процесса  обучения,  предлагается  перейти  от  традицио</w:t>
      </w:r>
      <w:r w:rsidRPr="001339D1">
        <w:rPr>
          <w:szCs w:val="20"/>
        </w:rPr>
        <w:t>н</w:t>
      </w:r>
      <w:r w:rsidRPr="001339D1">
        <w:rPr>
          <w:szCs w:val="20"/>
        </w:rPr>
        <w:t>ного  понимания  оценки  как  фиксатора    конечного  результата   к  оцениванию   процесса   движения  к  нему. При  этом   учащийся   получает   право  на  ошибку,   которая,  будучи  исправленной,    считается  прогрессом  в  обучении;</w:t>
      </w:r>
    </w:p>
    <w:p w14:paraId="187A6200" w14:textId="77777777" w:rsidR="001339D1" w:rsidRPr="001339D1" w:rsidRDefault="001339D1" w:rsidP="001339D1">
      <w:pPr>
        <w:ind w:left="-1276" w:firstLine="1276"/>
        <w:rPr>
          <w:szCs w:val="20"/>
        </w:rPr>
      </w:pPr>
      <w:r w:rsidRPr="001339D1">
        <w:rPr>
          <w:szCs w:val="20"/>
        </w:rPr>
        <w:t>сочетание  качественной  и количественной  составляющих   оценки:  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т.д. Количественная  составляющая  оценки   позволяет  выстроить   шкалу  индивидуальных  приращений  учащихся,  сравнивать   сегодняшние   достижения  ученика  с  его  же  успехами    некоторое  время  назад,  сопоставлять   полученные  результаты  с  нормативными    категориями.   Сочетание   качественной  и   количественной    составляющих   оценки  дает  наиболее     полную  картину  динамики   развития  каждого    ученика  с  учетом   его  индивидуальных    способностей;</w:t>
      </w:r>
    </w:p>
    <w:p w14:paraId="2A0E605C" w14:textId="77777777" w:rsidR="001339D1" w:rsidRPr="001339D1" w:rsidRDefault="001339D1" w:rsidP="001339D1">
      <w:pPr>
        <w:ind w:left="-1276" w:firstLine="1276"/>
        <w:rPr>
          <w:szCs w:val="20"/>
        </w:rPr>
      </w:pPr>
      <w:r w:rsidRPr="001339D1">
        <w:rPr>
          <w:szCs w:val="20"/>
        </w:rPr>
        <w:t>естественность   процесса  контроля   и  оценки – контроль  и оценка  должны  проводиться  в   ест</w:t>
      </w:r>
      <w:r w:rsidRPr="001339D1">
        <w:rPr>
          <w:szCs w:val="20"/>
        </w:rPr>
        <w:t>е</w:t>
      </w:r>
      <w:r w:rsidRPr="001339D1">
        <w:rPr>
          <w:szCs w:val="20"/>
        </w:rPr>
        <w:t>ственных  для  учащихся  условиях,  снижающих  стресс  и   напряжение;</w:t>
      </w:r>
    </w:p>
    <w:p w14:paraId="04937268" w14:textId="77777777" w:rsidR="001339D1" w:rsidRPr="001339D1" w:rsidRDefault="001339D1" w:rsidP="001339D1">
      <w:pPr>
        <w:ind w:left="-1276" w:firstLine="1276"/>
        <w:rPr>
          <w:szCs w:val="20"/>
        </w:rPr>
      </w:pPr>
      <w:r w:rsidRPr="001339D1">
        <w:rPr>
          <w:szCs w:val="20"/>
        </w:rPr>
        <w:lastRenderedPageBreak/>
        <w:t>дифференцированный    подход  при  осуществлении  оценивающих  и   контролирующих    действий;</w:t>
      </w:r>
    </w:p>
    <w:p w14:paraId="2798B01D" w14:textId="77777777" w:rsidR="001339D1" w:rsidRPr="001339D1" w:rsidRDefault="001339D1" w:rsidP="001339D1">
      <w:pPr>
        <w:ind w:left="-1276" w:firstLine="1276"/>
        <w:rPr>
          <w:szCs w:val="20"/>
        </w:rPr>
      </w:pPr>
      <w:r w:rsidRPr="001339D1">
        <w:rPr>
          <w:szCs w:val="20"/>
        </w:rPr>
        <w:t>гибкость   и  вариативность – использование   различных   процедур   и  методов   изучения  результ</w:t>
      </w:r>
      <w:r w:rsidRPr="001339D1">
        <w:rPr>
          <w:szCs w:val="20"/>
        </w:rPr>
        <w:t>а</w:t>
      </w:r>
      <w:r w:rsidRPr="001339D1">
        <w:rPr>
          <w:szCs w:val="20"/>
        </w:rPr>
        <w:t>тивности  обучения.</w:t>
      </w:r>
    </w:p>
    <w:p w14:paraId="27A90215" w14:textId="77777777" w:rsidR="001339D1" w:rsidRPr="001339D1" w:rsidRDefault="001339D1" w:rsidP="001339D1">
      <w:pPr>
        <w:ind w:left="-1276" w:firstLine="1276"/>
        <w:rPr>
          <w:szCs w:val="20"/>
        </w:rPr>
      </w:pPr>
      <w:r w:rsidRPr="001339D1">
        <w:rPr>
          <w:szCs w:val="20"/>
        </w:rPr>
        <w:t xml:space="preserve">           1.3. Никакому  оцениванию   не   подлежат  темп   работы  ученика,  личностные    качества   школьников,  своеобразие  их   психических  процессов  (особенности памяти,  внимания,  мышления  и  т.д.).</w:t>
      </w:r>
    </w:p>
    <w:p w14:paraId="19C1A64A" w14:textId="77777777" w:rsidR="001339D1" w:rsidRPr="001339D1" w:rsidRDefault="001339D1" w:rsidP="001339D1">
      <w:pPr>
        <w:ind w:left="-1276" w:firstLine="1276"/>
        <w:rPr>
          <w:szCs w:val="20"/>
        </w:rPr>
      </w:pPr>
      <w:r w:rsidRPr="001339D1">
        <w:rPr>
          <w:szCs w:val="20"/>
        </w:rPr>
        <w:t>1.4.Основные   виды   контроля  можно   определить</w:t>
      </w:r>
    </w:p>
    <w:p w14:paraId="35152360" w14:textId="77777777" w:rsidR="001339D1" w:rsidRPr="001339D1" w:rsidRDefault="001339D1" w:rsidP="001339D1">
      <w:pPr>
        <w:ind w:left="-1276" w:firstLine="1276"/>
        <w:rPr>
          <w:szCs w:val="20"/>
        </w:rPr>
      </w:pPr>
      <w:r w:rsidRPr="001339D1">
        <w:rPr>
          <w:i/>
          <w:szCs w:val="20"/>
        </w:rPr>
        <w:t>по   их  месту  в  процессе   обучения</w:t>
      </w:r>
      <w:r w:rsidRPr="001339D1">
        <w:rPr>
          <w:szCs w:val="20"/>
        </w:rPr>
        <w:t>:</w:t>
      </w:r>
    </w:p>
    <w:p w14:paraId="06FAE016" w14:textId="77777777" w:rsidR="001339D1" w:rsidRPr="001339D1" w:rsidRDefault="001339D1" w:rsidP="001339D1">
      <w:pPr>
        <w:ind w:left="-1276" w:firstLine="1276"/>
        <w:rPr>
          <w:szCs w:val="20"/>
        </w:rPr>
      </w:pPr>
      <w:r w:rsidRPr="001339D1">
        <w:rPr>
          <w:szCs w:val="20"/>
        </w:rPr>
        <w:t>предварительный  контроль,  позволяющий  определить  исходный  уровень  обученности  и  развития  учащихся;</w:t>
      </w:r>
    </w:p>
    <w:p w14:paraId="61736709" w14:textId="77777777" w:rsidR="001339D1" w:rsidRPr="001339D1" w:rsidRDefault="001339D1" w:rsidP="001339D1">
      <w:pPr>
        <w:ind w:left="-1276" w:firstLine="1276"/>
        <w:rPr>
          <w:szCs w:val="20"/>
        </w:rPr>
      </w:pPr>
      <w:r w:rsidRPr="001339D1">
        <w:rPr>
          <w:szCs w:val="20"/>
        </w:rPr>
        <w:t>текущий  контроль,  позволяющий  определить   уровень  развития  учащихся  и степень  их  продв</w:t>
      </w:r>
      <w:r w:rsidRPr="001339D1">
        <w:rPr>
          <w:szCs w:val="20"/>
        </w:rPr>
        <w:t>и</w:t>
      </w:r>
      <w:r w:rsidRPr="001339D1">
        <w:rPr>
          <w:szCs w:val="20"/>
        </w:rPr>
        <w:t>жения   в   освоении   программного    материала;</w:t>
      </w:r>
    </w:p>
    <w:p w14:paraId="2344A335" w14:textId="77777777" w:rsidR="001339D1" w:rsidRPr="001339D1" w:rsidRDefault="001339D1" w:rsidP="001339D1">
      <w:pPr>
        <w:ind w:left="-1276" w:firstLine="1276"/>
        <w:rPr>
          <w:szCs w:val="20"/>
        </w:rPr>
      </w:pPr>
      <w:r w:rsidRPr="001339D1">
        <w:rPr>
          <w:szCs w:val="20"/>
        </w:rPr>
        <w:t>итоговый  контроль,  определяющий  итоговый  уровень  знаний  учащихся   по  предметам  и  степень   сформированности  основных  компонентов  учебной   деятельности  школьников;</w:t>
      </w:r>
    </w:p>
    <w:p w14:paraId="1B35E10D" w14:textId="77777777" w:rsidR="001339D1" w:rsidRPr="001339D1" w:rsidRDefault="001339D1" w:rsidP="001339D1">
      <w:pPr>
        <w:ind w:left="-1276" w:firstLine="1276"/>
        <w:rPr>
          <w:szCs w:val="20"/>
        </w:rPr>
      </w:pPr>
      <w:r w:rsidRPr="001339D1">
        <w:rPr>
          <w:i/>
          <w:szCs w:val="20"/>
        </w:rPr>
        <w:t>по  содержанию</w:t>
      </w:r>
      <w:r w:rsidRPr="001339D1">
        <w:rPr>
          <w:szCs w:val="20"/>
        </w:rPr>
        <w:t>:</w:t>
      </w:r>
    </w:p>
    <w:p w14:paraId="7D077D6B" w14:textId="77777777" w:rsidR="001339D1" w:rsidRPr="001339D1" w:rsidRDefault="001339D1" w:rsidP="001339D1">
      <w:pPr>
        <w:ind w:left="-1276" w:firstLine="1276"/>
        <w:rPr>
          <w:szCs w:val="20"/>
        </w:rPr>
      </w:pPr>
      <w:r w:rsidRPr="001339D1">
        <w:rPr>
          <w:szCs w:val="20"/>
        </w:rPr>
        <w:t>прогностический  или   планирующий  контроль,  определяющий  последовательность выполнения   операций  учебного  действия  или  его  операционный  состав   до  начала   реального  выполнения  действия;</w:t>
      </w:r>
    </w:p>
    <w:p w14:paraId="23637FF0" w14:textId="77777777" w:rsidR="001339D1" w:rsidRPr="001339D1" w:rsidRDefault="001339D1" w:rsidP="001339D1">
      <w:pPr>
        <w:ind w:left="-1276" w:firstLine="1276"/>
        <w:rPr>
          <w:szCs w:val="20"/>
        </w:rPr>
      </w:pPr>
      <w:r w:rsidRPr="001339D1">
        <w:rPr>
          <w:szCs w:val="20"/>
        </w:rPr>
        <w:t>пооперационный   контроль,  управляющий  правильностью,  полнотой  и  последовательностью   в</w:t>
      </w:r>
      <w:r w:rsidRPr="001339D1">
        <w:rPr>
          <w:szCs w:val="20"/>
        </w:rPr>
        <w:t>ы</w:t>
      </w:r>
      <w:r w:rsidRPr="001339D1">
        <w:rPr>
          <w:szCs w:val="20"/>
        </w:rPr>
        <w:t>полнения  операций,  входящих   в  состав   действия;</w:t>
      </w:r>
    </w:p>
    <w:p w14:paraId="3B2FDCA6" w14:textId="77777777" w:rsidR="001339D1" w:rsidRPr="001339D1" w:rsidRDefault="001339D1" w:rsidP="001339D1">
      <w:pPr>
        <w:ind w:left="-1276" w:firstLine="1276"/>
        <w:rPr>
          <w:szCs w:val="20"/>
        </w:rPr>
      </w:pPr>
      <w:r w:rsidRPr="001339D1">
        <w:rPr>
          <w:szCs w:val="20"/>
        </w:rPr>
        <w:t>контроль  по  результату,  сравнивающий  фактический  результат  или   выполненную   операцию   с  образцом  после  осуществления  учебного   действия;</w:t>
      </w:r>
    </w:p>
    <w:p w14:paraId="3630AA91" w14:textId="77777777" w:rsidR="001339D1" w:rsidRPr="001339D1" w:rsidRDefault="001339D1" w:rsidP="001339D1">
      <w:pPr>
        <w:ind w:left="-1276" w:firstLine="1276"/>
        <w:rPr>
          <w:szCs w:val="20"/>
        </w:rPr>
      </w:pPr>
      <w:r w:rsidRPr="001339D1">
        <w:rPr>
          <w:i/>
          <w:szCs w:val="20"/>
        </w:rPr>
        <w:t>по  субъектам   контрольно-оценочного  действия</w:t>
      </w:r>
      <w:r w:rsidRPr="001339D1">
        <w:rPr>
          <w:szCs w:val="20"/>
        </w:rPr>
        <w:t>:</w:t>
      </w:r>
    </w:p>
    <w:p w14:paraId="040C437D" w14:textId="77777777" w:rsidR="001339D1" w:rsidRPr="001339D1" w:rsidRDefault="001339D1" w:rsidP="001339D1">
      <w:pPr>
        <w:ind w:left="-1276" w:firstLine="1276"/>
        <w:rPr>
          <w:szCs w:val="20"/>
        </w:rPr>
      </w:pPr>
      <w:r w:rsidRPr="001339D1">
        <w:rPr>
          <w:szCs w:val="20"/>
        </w:rPr>
        <w:t>внешний  контроль,  осуществляемый  педагогами  или  одноклассниками  (взаимоконтроль  и   вза</w:t>
      </w:r>
      <w:r w:rsidRPr="001339D1">
        <w:rPr>
          <w:szCs w:val="20"/>
        </w:rPr>
        <w:t>и</w:t>
      </w:r>
      <w:r w:rsidRPr="001339D1">
        <w:rPr>
          <w:szCs w:val="20"/>
        </w:rPr>
        <w:t>мооценка);</w:t>
      </w:r>
    </w:p>
    <w:p w14:paraId="6585B879" w14:textId="77777777" w:rsidR="001339D1" w:rsidRPr="001339D1" w:rsidRDefault="001339D1" w:rsidP="001339D1">
      <w:pPr>
        <w:ind w:left="-1276" w:firstLine="1276"/>
        <w:rPr>
          <w:szCs w:val="20"/>
        </w:rPr>
      </w:pPr>
      <w:r w:rsidRPr="001339D1">
        <w:rPr>
          <w:szCs w:val="20"/>
        </w:rPr>
        <w:t xml:space="preserve">внутренний  или   рефлексивный    контроль,  осуществляемый  </w:t>
      </w:r>
      <w:proofErr w:type="gramStart"/>
      <w:r w:rsidRPr="001339D1">
        <w:rPr>
          <w:szCs w:val="20"/>
        </w:rPr>
        <w:t>обучающимися</w:t>
      </w:r>
      <w:proofErr w:type="gramEnd"/>
      <w:r w:rsidRPr="001339D1">
        <w:rPr>
          <w:szCs w:val="20"/>
        </w:rPr>
        <w:t xml:space="preserve">  и  обращенный  на  понимание  принципов   построения  и  осуществления  собственной  деятельности  (самоконтроль  и самооценка).</w:t>
      </w:r>
    </w:p>
    <w:p w14:paraId="5602DE49" w14:textId="77777777" w:rsidR="001339D1" w:rsidRPr="001339D1" w:rsidRDefault="001339D1" w:rsidP="001339D1">
      <w:pPr>
        <w:ind w:left="-1276" w:firstLine="1276"/>
        <w:rPr>
          <w:szCs w:val="20"/>
        </w:rPr>
      </w:pPr>
      <w:r w:rsidRPr="001339D1">
        <w:rPr>
          <w:szCs w:val="20"/>
        </w:rPr>
        <w:t>1.5.Основной  функцией   самооценки  и   самоконтроля  на  начальном  этапе  обучения  является  определение  учеником  границ   своего  знания – незнания,   своих   потенциальных  возможностей,  а    также  осознание  тех  проблем,  которые  ещё  предстоит  решить  в  ходе  осуществления  учебной  деятельности. Конечная  цель  безотметочного  обучения – формирование  у  учащихся  адекватной  самооценки  и  развитие  учебной  самостоятельности  в  осуществлении  контрольно-оценочной  деятельности.</w:t>
      </w:r>
    </w:p>
    <w:p w14:paraId="471678AD" w14:textId="77777777" w:rsidR="001339D1" w:rsidRPr="001339D1" w:rsidRDefault="001339D1" w:rsidP="001339D1">
      <w:pPr>
        <w:ind w:left="-1276" w:firstLine="1276"/>
        <w:rPr>
          <w:szCs w:val="20"/>
        </w:rPr>
      </w:pPr>
    </w:p>
    <w:p w14:paraId="44205CBD" w14:textId="77777777" w:rsidR="001339D1" w:rsidRPr="001339D1" w:rsidRDefault="001339D1" w:rsidP="001339D1">
      <w:pPr>
        <w:ind w:left="-1276" w:firstLine="1276"/>
        <w:rPr>
          <w:szCs w:val="20"/>
        </w:rPr>
      </w:pPr>
      <w:r w:rsidRPr="001339D1">
        <w:rPr>
          <w:b/>
          <w:szCs w:val="20"/>
        </w:rPr>
        <w:t>2. Контроль и оценка достижения  личностных  и метапредметных  результатов  в 1 классе</w:t>
      </w:r>
    </w:p>
    <w:p w14:paraId="28929AF9" w14:textId="77777777" w:rsidR="001339D1" w:rsidRPr="001339D1" w:rsidRDefault="001339D1" w:rsidP="001339D1">
      <w:pPr>
        <w:ind w:left="-1276" w:firstLine="1276"/>
        <w:rPr>
          <w:szCs w:val="20"/>
        </w:rPr>
      </w:pPr>
      <w:r w:rsidRPr="001339D1">
        <w:rPr>
          <w:szCs w:val="20"/>
        </w:rPr>
        <w:t xml:space="preserve"> 2.1. </w:t>
      </w:r>
      <w:proofErr w:type="gramStart"/>
      <w:r w:rsidRPr="001339D1">
        <w:rPr>
          <w:szCs w:val="20"/>
        </w:rPr>
        <w:t>Содержательный контроль и оценка учащихся 1  классов должны быть направлены на выявление  и</w:t>
      </w:r>
      <w:r w:rsidRPr="001339D1">
        <w:rPr>
          <w:szCs w:val="20"/>
        </w:rPr>
        <w:t>н</w:t>
      </w:r>
      <w:r w:rsidRPr="001339D1">
        <w:rPr>
          <w:szCs w:val="20"/>
        </w:rPr>
        <w:t>дивидуальной динамики развития школьников  (от начала учебного года к концу, от года к году) с учётом индивидуальных особенностей и личных успехов учащихся за текущий и предыдущий периоды.</w:t>
      </w:r>
      <w:proofErr w:type="gramEnd"/>
    </w:p>
    <w:p w14:paraId="1B5013E8" w14:textId="77777777" w:rsidR="001339D1" w:rsidRPr="001339D1" w:rsidRDefault="001339D1" w:rsidP="001339D1">
      <w:pPr>
        <w:ind w:left="-1276" w:firstLine="1276"/>
        <w:rPr>
          <w:szCs w:val="20"/>
        </w:rPr>
      </w:pPr>
      <w:r w:rsidRPr="001339D1">
        <w:rPr>
          <w:szCs w:val="20"/>
        </w:rPr>
        <w:t>2.2. Основными показателями развития учащихся являются:</w:t>
      </w:r>
    </w:p>
    <w:p w14:paraId="6A186FC3" w14:textId="77777777" w:rsidR="001339D1" w:rsidRPr="001339D1" w:rsidRDefault="001339D1" w:rsidP="001339D1">
      <w:pPr>
        <w:ind w:left="-1276" w:firstLine="1276"/>
        <w:rPr>
          <w:szCs w:val="20"/>
        </w:rPr>
      </w:pPr>
      <w:r w:rsidRPr="001339D1">
        <w:rPr>
          <w:szCs w:val="20"/>
        </w:rPr>
        <w:t>сформированность  учебн</w:t>
      </w:r>
      <w:proofErr w:type="gramStart"/>
      <w:r w:rsidRPr="001339D1">
        <w:rPr>
          <w:szCs w:val="20"/>
        </w:rPr>
        <w:t>о-</w:t>
      </w:r>
      <w:proofErr w:type="gramEnd"/>
      <w:r w:rsidRPr="001339D1">
        <w:rPr>
          <w:szCs w:val="20"/>
        </w:rPr>
        <w:t xml:space="preserve"> познавательного интереса; </w:t>
      </w:r>
    </w:p>
    <w:p w14:paraId="46848CCB" w14:textId="77777777" w:rsidR="001339D1" w:rsidRPr="001339D1" w:rsidRDefault="001339D1" w:rsidP="001339D1">
      <w:pPr>
        <w:ind w:left="-1276" w:firstLine="1276"/>
        <w:rPr>
          <w:szCs w:val="20"/>
        </w:rPr>
      </w:pPr>
      <w:r w:rsidRPr="001339D1">
        <w:rPr>
          <w:szCs w:val="20"/>
        </w:rPr>
        <w:t xml:space="preserve">сформированность основных ценностных ориентиров, которые определяют мотивационно-потребностную основу личности и усвоение нравственных норм поведения; </w:t>
      </w:r>
    </w:p>
    <w:p w14:paraId="661A125F" w14:textId="77777777" w:rsidR="001339D1" w:rsidRPr="001339D1" w:rsidRDefault="001339D1" w:rsidP="001339D1">
      <w:pPr>
        <w:ind w:left="-1276" w:firstLine="1276"/>
        <w:rPr>
          <w:szCs w:val="20"/>
        </w:rPr>
      </w:pPr>
      <w:r w:rsidRPr="001339D1">
        <w:rPr>
          <w:szCs w:val="20"/>
        </w:rPr>
        <w:t xml:space="preserve">сформированность универсальных  учебных   действий; </w:t>
      </w:r>
    </w:p>
    <w:p w14:paraId="113FC36C" w14:textId="77777777" w:rsidR="001339D1" w:rsidRPr="001339D1" w:rsidRDefault="001339D1" w:rsidP="001339D1">
      <w:pPr>
        <w:ind w:left="-1276" w:firstLine="1276"/>
        <w:rPr>
          <w:szCs w:val="20"/>
        </w:rPr>
      </w:pPr>
      <w:r w:rsidRPr="001339D1">
        <w:rPr>
          <w:szCs w:val="20"/>
        </w:rPr>
        <w:t>способность определять границы своего знани</w:t>
      </w:r>
      <w:proofErr w:type="gramStart"/>
      <w:r w:rsidRPr="001339D1">
        <w:rPr>
          <w:szCs w:val="20"/>
        </w:rPr>
        <w:t>я-</w:t>
      </w:r>
      <w:proofErr w:type="gramEnd"/>
      <w:r w:rsidRPr="001339D1">
        <w:rPr>
          <w:szCs w:val="20"/>
        </w:rPr>
        <w:t xml:space="preserve"> незнания; </w:t>
      </w:r>
    </w:p>
    <w:p w14:paraId="5638B1D7" w14:textId="77777777" w:rsidR="001339D1" w:rsidRPr="001339D1" w:rsidRDefault="001339D1" w:rsidP="001339D1">
      <w:pPr>
        <w:ind w:left="-1276" w:firstLine="1276"/>
        <w:rPr>
          <w:szCs w:val="20"/>
        </w:rPr>
      </w:pPr>
      <w:r w:rsidRPr="001339D1">
        <w:rPr>
          <w:szCs w:val="20"/>
        </w:rPr>
        <w:t>сформированность учебных действий самоконтроля и самооценки как индивидуальных  способностей суб</w:t>
      </w:r>
      <w:r w:rsidRPr="001339D1">
        <w:rPr>
          <w:szCs w:val="20"/>
        </w:rPr>
        <w:t>ъ</w:t>
      </w:r>
      <w:r w:rsidRPr="001339D1">
        <w:rPr>
          <w:szCs w:val="20"/>
        </w:rPr>
        <w:t xml:space="preserve">екта учебной деятельности; </w:t>
      </w:r>
    </w:p>
    <w:p w14:paraId="580B7A5E" w14:textId="77777777" w:rsidR="001339D1" w:rsidRPr="001339D1" w:rsidRDefault="001339D1" w:rsidP="001339D1">
      <w:pPr>
        <w:ind w:left="-1276" w:firstLine="1276"/>
        <w:rPr>
          <w:szCs w:val="20"/>
        </w:rPr>
      </w:pPr>
      <w:r w:rsidRPr="001339D1">
        <w:rPr>
          <w:szCs w:val="20"/>
        </w:rPr>
        <w:t xml:space="preserve">способность к преобразованию  изученных способов действия в соответствии с новыми условиями учебной задачи; </w:t>
      </w:r>
    </w:p>
    <w:p w14:paraId="4B624C41" w14:textId="77777777" w:rsidR="001339D1" w:rsidRPr="001339D1" w:rsidRDefault="001339D1" w:rsidP="001339D1">
      <w:pPr>
        <w:ind w:left="-1276" w:firstLine="1276"/>
        <w:rPr>
          <w:szCs w:val="20"/>
        </w:rPr>
      </w:pPr>
      <w:r w:rsidRPr="001339D1">
        <w:rPr>
          <w:szCs w:val="20"/>
        </w:rPr>
        <w:t>самостоятельность суждений, критичность по отношению к своим и чужим действиям.</w:t>
      </w:r>
    </w:p>
    <w:p w14:paraId="151426DE" w14:textId="77777777" w:rsidR="001339D1" w:rsidRPr="001339D1" w:rsidRDefault="001339D1" w:rsidP="001339D1">
      <w:pPr>
        <w:ind w:left="-1276" w:firstLine="1276"/>
        <w:rPr>
          <w:szCs w:val="20"/>
        </w:rPr>
      </w:pPr>
      <w:r w:rsidRPr="001339D1">
        <w:rPr>
          <w:szCs w:val="20"/>
        </w:rPr>
        <w:t xml:space="preserve">способность к  согласованным  действиям с учётом позиции </w:t>
      </w:r>
      <w:proofErr w:type="gramStart"/>
      <w:r w:rsidRPr="001339D1">
        <w:rPr>
          <w:szCs w:val="20"/>
        </w:rPr>
        <w:t>другого</w:t>
      </w:r>
      <w:proofErr w:type="gramEnd"/>
      <w:r w:rsidRPr="001339D1">
        <w:rPr>
          <w:szCs w:val="20"/>
        </w:rPr>
        <w:t xml:space="preserve">. </w:t>
      </w:r>
    </w:p>
    <w:p w14:paraId="4123D08A" w14:textId="77777777" w:rsidR="001339D1" w:rsidRPr="001339D1" w:rsidRDefault="001339D1" w:rsidP="001339D1">
      <w:pPr>
        <w:ind w:left="-1276" w:firstLine="1276"/>
        <w:rPr>
          <w:i/>
          <w:szCs w:val="20"/>
        </w:rPr>
      </w:pPr>
      <w:r w:rsidRPr="001339D1">
        <w:rPr>
          <w:szCs w:val="20"/>
        </w:rPr>
        <w:t xml:space="preserve">2.3. Одной из форм отслеживания результативности продвижения учащегося в нравственном развитии, сформированности его мотивации к обучению, уровня его воспитанности остаются методы </w:t>
      </w:r>
      <w:r w:rsidRPr="001339D1">
        <w:rPr>
          <w:i/>
          <w:szCs w:val="20"/>
        </w:rPr>
        <w:t xml:space="preserve">наблюдения, анкетирование учащихся, их родителей (законных представителей). </w:t>
      </w:r>
    </w:p>
    <w:p w14:paraId="16041953" w14:textId="77777777" w:rsidR="001339D1" w:rsidRPr="001339D1" w:rsidRDefault="001339D1" w:rsidP="001339D1">
      <w:pPr>
        <w:ind w:left="-1276" w:firstLine="1276"/>
        <w:rPr>
          <w:b/>
          <w:szCs w:val="20"/>
        </w:rPr>
      </w:pPr>
    </w:p>
    <w:p w14:paraId="364C3ACD" w14:textId="77777777" w:rsidR="001339D1" w:rsidRPr="001339D1" w:rsidRDefault="001339D1" w:rsidP="001339D1">
      <w:pPr>
        <w:ind w:left="-1276" w:firstLine="1276"/>
        <w:rPr>
          <w:szCs w:val="20"/>
        </w:rPr>
      </w:pPr>
      <w:r w:rsidRPr="001339D1">
        <w:rPr>
          <w:b/>
          <w:szCs w:val="20"/>
        </w:rPr>
        <w:t>3. Контроль и оценка достижения    предметных   результатов в 1 классе</w:t>
      </w:r>
    </w:p>
    <w:p w14:paraId="2578A669" w14:textId="77777777" w:rsidR="001339D1" w:rsidRPr="001339D1" w:rsidRDefault="001339D1" w:rsidP="001339D1">
      <w:pPr>
        <w:ind w:left="-1276" w:firstLine="1276"/>
        <w:rPr>
          <w:szCs w:val="20"/>
        </w:rPr>
      </w:pPr>
      <w:r w:rsidRPr="001339D1">
        <w:rPr>
          <w:szCs w:val="20"/>
        </w:rPr>
        <w:t>3.1. Содержательный контроль и оценка предусматривает выявление индивидуальной динамики усвоения ребёнком опорных  знаний  и  умений   по учебным предметам и  не  допускает  сравнения  его  с  другими  детьми.</w:t>
      </w:r>
    </w:p>
    <w:p w14:paraId="2094DF1E" w14:textId="77777777" w:rsidR="001339D1" w:rsidRPr="001339D1" w:rsidRDefault="001339D1" w:rsidP="001339D1">
      <w:pPr>
        <w:ind w:left="-1276" w:firstLine="1276"/>
        <w:rPr>
          <w:szCs w:val="20"/>
        </w:rPr>
      </w:pPr>
      <w:r w:rsidRPr="001339D1">
        <w:rPr>
          <w:szCs w:val="20"/>
        </w:rPr>
        <w:t>3.2. Для отслеживания уровня усвоения опорных  знаний и умений используются:</w:t>
      </w:r>
    </w:p>
    <w:p w14:paraId="0A4034A1" w14:textId="77777777" w:rsidR="001339D1" w:rsidRPr="001339D1" w:rsidRDefault="001339D1" w:rsidP="001339D1">
      <w:pPr>
        <w:ind w:left="-1276" w:firstLine="1276"/>
        <w:rPr>
          <w:szCs w:val="20"/>
        </w:rPr>
      </w:pPr>
      <w:r w:rsidRPr="001339D1">
        <w:rPr>
          <w:szCs w:val="20"/>
        </w:rPr>
        <w:t xml:space="preserve">стартовые и итоговые проверочные работы; </w:t>
      </w:r>
    </w:p>
    <w:p w14:paraId="5C2FB6D7" w14:textId="77777777" w:rsidR="001339D1" w:rsidRPr="001339D1" w:rsidRDefault="001339D1" w:rsidP="001339D1">
      <w:pPr>
        <w:ind w:left="-1276" w:firstLine="1276"/>
        <w:rPr>
          <w:szCs w:val="20"/>
        </w:rPr>
      </w:pPr>
      <w:r w:rsidRPr="001339D1">
        <w:rPr>
          <w:szCs w:val="20"/>
        </w:rPr>
        <w:t xml:space="preserve">текущие проверочные работы; </w:t>
      </w:r>
    </w:p>
    <w:p w14:paraId="2D863258" w14:textId="77777777" w:rsidR="001339D1" w:rsidRPr="001339D1" w:rsidRDefault="001339D1" w:rsidP="001339D1">
      <w:pPr>
        <w:ind w:left="-1276" w:firstLine="1276"/>
        <w:rPr>
          <w:szCs w:val="20"/>
        </w:rPr>
      </w:pPr>
      <w:r w:rsidRPr="001339D1">
        <w:rPr>
          <w:szCs w:val="20"/>
        </w:rPr>
        <w:t xml:space="preserve">тестовые диагностические работы; </w:t>
      </w:r>
    </w:p>
    <w:p w14:paraId="10462473" w14:textId="77777777" w:rsidR="001339D1" w:rsidRPr="001339D1" w:rsidRDefault="001339D1" w:rsidP="001339D1">
      <w:pPr>
        <w:ind w:left="-1276" w:firstLine="1276"/>
        <w:rPr>
          <w:szCs w:val="20"/>
        </w:rPr>
      </w:pPr>
      <w:r w:rsidRPr="001339D1">
        <w:rPr>
          <w:szCs w:val="20"/>
        </w:rPr>
        <w:t xml:space="preserve">устный опрос; </w:t>
      </w:r>
    </w:p>
    <w:p w14:paraId="6DF11861" w14:textId="77777777" w:rsidR="001339D1" w:rsidRPr="001339D1" w:rsidRDefault="001339D1" w:rsidP="001339D1">
      <w:pPr>
        <w:ind w:left="-1276" w:firstLine="1276"/>
        <w:rPr>
          <w:szCs w:val="20"/>
        </w:rPr>
      </w:pPr>
      <w:r w:rsidRPr="001339D1">
        <w:rPr>
          <w:szCs w:val="20"/>
        </w:rPr>
        <w:t xml:space="preserve">проверка сформированности навыков чтения; </w:t>
      </w:r>
    </w:p>
    <w:p w14:paraId="554141D0" w14:textId="77777777" w:rsidR="001339D1" w:rsidRPr="001339D1" w:rsidRDefault="001339D1" w:rsidP="001339D1">
      <w:pPr>
        <w:ind w:left="-1276" w:firstLine="1276"/>
        <w:rPr>
          <w:szCs w:val="20"/>
        </w:rPr>
      </w:pPr>
      <w:r w:rsidRPr="001339D1">
        <w:rPr>
          <w:szCs w:val="20"/>
        </w:rPr>
        <w:t>демонстрация достижений ученика с предъявлением накопленного в течение года материала (пакет достиж</w:t>
      </w:r>
      <w:r w:rsidRPr="001339D1">
        <w:rPr>
          <w:szCs w:val="20"/>
        </w:rPr>
        <w:t>е</w:t>
      </w:r>
      <w:r w:rsidRPr="001339D1">
        <w:rPr>
          <w:szCs w:val="20"/>
        </w:rPr>
        <w:t xml:space="preserve">ний, включающий характеристику учащегося). </w:t>
      </w:r>
    </w:p>
    <w:p w14:paraId="4386BD13" w14:textId="77777777" w:rsidR="001339D1" w:rsidRPr="001339D1" w:rsidRDefault="001339D1" w:rsidP="001339D1">
      <w:pPr>
        <w:ind w:left="-1276" w:firstLine="1276"/>
        <w:rPr>
          <w:szCs w:val="20"/>
        </w:rPr>
      </w:pPr>
      <w:r w:rsidRPr="001339D1">
        <w:rPr>
          <w:szCs w:val="20"/>
        </w:rPr>
        <w:lastRenderedPageBreak/>
        <w:t xml:space="preserve">3.3. При </w:t>
      </w:r>
      <w:r w:rsidRPr="001339D1">
        <w:rPr>
          <w:color w:val="548DD4"/>
          <w:szCs w:val="20"/>
        </w:rPr>
        <w:t xml:space="preserve">  </w:t>
      </w:r>
      <w:r w:rsidRPr="001339D1">
        <w:rPr>
          <w:szCs w:val="20"/>
        </w:rPr>
        <w:t>определении уровня   развития  навыка  чтения  необходимо  учитывать: осознанность,   сп</w:t>
      </w:r>
      <w:r w:rsidRPr="001339D1">
        <w:rPr>
          <w:szCs w:val="20"/>
        </w:rPr>
        <w:t>о</w:t>
      </w:r>
      <w:r w:rsidRPr="001339D1">
        <w:rPr>
          <w:szCs w:val="20"/>
        </w:rPr>
        <w:t>соб  чтения,  беглость,  правильность,  выразительность,  владение  речевыми  умениями  и  навыками  работать  с   текстом.</w:t>
      </w:r>
    </w:p>
    <w:p w14:paraId="23106D0D" w14:textId="77777777" w:rsidR="001339D1" w:rsidRPr="001339D1" w:rsidRDefault="001339D1" w:rsidP="001339D1">
      <w:pPr>
        <w:ind w:left="-1276" w:firstLine="1276"/>
        <w:rPr>
          <w:szCs w:val="20"/>
        </w:rPr>
      </w:pPr>
      <w:r w:rsidRPr="001339D1">
        <w:rPr>
          <w:szCs w:val="20"/>
        </w:rPr>
        <w:t>Высокому  уровню   развития  навыка  чтения в  1-ом  классе  соответствует  плавный   послоговой  способ  чтения  без   ошибок  при   темпе  не   менее  25-30  слов  в   минуту  (на  конец  учебного  года),  понимания  значения  отдельных   слов  и  предложений,  умение  выделить  главную  мысль  прочитанного  и  найти  в  тексте  слова  и  выражения,  подтверждающие  эту   мысль.</w:t>
      </w:r>
    </w:p>
    <w:p w14:paraId="48345BD2" w14:textId="77777777" w:rsidR="001339D1" w:rsidRPr="001339D1" w:rsidRDefault="001339D1" w:rsidP="001339D1">
      <w:pPr>
        <w:ind w:left="-1276" w:firstLine="1276"/>
        <w:rPr>
          <w:szCs w:val="20"/>
        </w:rPr>
      </w:pPr>
      <w:r w:rsidRPr="001339D1">
        <w:rPr>
          <w:szCs w:val="20"/>
        </w:rPr>
        <w:t xml:space="preserve">Среднему уровню развития навыка чтения соответствует слоговой способ чтения, если при чтении допускается от 2 до 4 ошибок, темп чтения 20-25 слов в минуту (на конец учебного года). Учащийся не может понять отдельные </w:t>
      </w:r>
      <w:proofErr w:type="gramStart"/>
      <w:r w:rsidRPr="001339D1">
        <w:rPr>
          <w:szCs w:val="20"/>
        </w:rPr>
        <w:t>слова</w:t>
      </w:r>
      <w:proofErr w:type="gramEnd"/>
      <w:r w:rsidRPr="001339D1">
        <w:rPr>
          <w:szCs w:val="20"/>
        </w:rPr>
        <w:t xml:space="preserve"> при общем понимании прочитанного, умеет выделить главную мысль, но не может найти в тексте слова и выражения, подтверждающие эту мысль. </w:t>
      </w:r>
    </w:p>
    <w:p w14:paraId="1BB367CD" w14:textId="77777777" w:rsidR="001339D1" w:rsidRPr="001339D1" w:rsidRDefault="001339D1" w:rsidP="001339D1">
      <w:pPr>
        <w:ind w:left="-1276" w:firstLine="1276"/>
        <w:rPr>
          <w:szCs w:val="20"/>
        </w:rPr>
      </w:pPr>
      <w:r w:rsidRPr="001339D1">
        <w:rPr>
          <w:szCs w:val="20"/>
        </w:rPr>
        <w:t>Низкому  уровню развития навыка чтения соответствует чтение по слогам при темпе ниже 20 слов в минуту без смысловых пауз и чёткости произношения, непонимание общего смысла прочитанного текста, неправильные ответы на вопросы по содержанию. </w:t>
      </w:r>
    </w:p>
    <w:p w14:paraId="4CA1D526" w14:textId="77777777" w:rsidR="001339D1" w:rsidRPr="001339D1" w:rsidRDefault="001339D1" w:rsidP="001339D1">
      <w:pPr>
        <w:ind w:left="-1276" w:firstLine="1276"/>
        <w:rPr>
          <w:szCs w:val="20"/>
        </w:rPr>
      </w:pPr>
      <w:r w:rsidRPr="001339D1">
        <w:rPr>
          <w:szCs w:val="20"/>
        </w:rPr>
        <w:t>3.4.При выявлении уровня развития умений и навыков по русскому языку необходимо учитывать развитие каллиграфического навыка, знаний, умений и навыков по орфографии, сформированность устной речи.</w:t>
      </w:r>
    </w:p>
    <w:p w14:paraId="777AFD0D" w14:textId="77777777" w:rsidR="001339D1" w:rsidRPr="001339D1" w:rsidRDefault="001339D1" w:rsidP="001339D1">
      <w:pPr>
        <w:ind w:left="-1276" w:firstLine="1276"/>
        <w:rPr>
          <w:szCs w:val="20"/>
        </w:rPr>
      </w:pPr>
      <w:r w:rsidRPr="001339D1">
        <w:rPr>
          <w:szCs w:val="20"/>
        </w:rPr>
        <w:t xml:space="preserve">Высокому уровню развития навыка письма соответствует письмо с правильной каллиграфией. Допускается 1-2 </w:t>
      </w:r>
      <w:proofErr w:type="gramStart"/>
      <w:r w:rsidRPr="001339D1">
        <w:rPr>
          <w:szCs w:val="20"/>
        </w:rPr>
        <w:t>негрубых</w:t>
      </w:r>
      <w:proofErr w:type="gramEnd"/>
      <w:r w:rsidRPr="001339D1">
        <w:rPr>
          <w:szCs w:val="20"/>
        </w:rPr>
        <w:t xml:space="preserve"> недочёта. </w:t>
      </w:r>
    </w:p>
    <w:p w14:paraId="444ACB4A" w14:textId="77777777" w:rsidR="001339D1" w:rsidRPr="001339D1" w:rsidRDefault="001339D1" w:rsidP="001339D1">
      <w:pPr>
        <w:ind w:left="-1276" w:firstLine="1276"/>
        <w:rPr>
          <w:szCs w:val="20"/>
        </w:rPr>
      </w:pPr>
      <w:r w:rsidRPr="001339D1">
        <w:rPr>
          <w:szCs w:val="20"/>
        </w:rPr>
        <w:t xml:space="preserve">         Среднему уровню развития навыка письма соответствует письмо, если имеется 2-3 существенных недочёта (несоблюдение наклона, равного расстояния между буквами, словами, несоблюдение пропорций букв по высоте и ширине и др.) и 1-2 негрубых недочёта. </w:t>
      </w:r>
    </w:p>
    <w:p w14:paraId="0465C18F" w14:textId="77777777" w:rsidR="001339D1" w:rsidRPr="001339D1" w:rsidRDefault="001339D1" w:rsidP="001339D1">
      <w:pPr>
        <w:ind w:left="-1276" w:firstLine="1276"/>
        <w:rPr>
          <w:szCs w:val="20"/>
        </w:rPr>
      </w:pPr>
      <w:r w:rsidRPr="001339D1">
        <w:rPr>
          <w:szCs w:val="20"/>
        </w:rPr>
        <w:t xml:space="preserve">         Низкому  уровню развития  каллиграфического навыка  соответствует письмо, которое в целом не соответствует из перечисленных выше требований, небрежное, неразборчивое, с помарками. </w:t>
      </w:r>
    </w:p>
    <w:p w14:paraId="4EBF3F19" w14:textId="77777777" w:rsidR="001339D1" w:rsidRPr="001339D1" w:rsidRDefault="001339D1" w:rsidP="001339D1">
      <w:pPr>
        <w:ind w:left="-1276" w:firstLine="1276"/>
        <w:rPr>
          <w:szCs w:val="20"/>
        </w:rPr>
      </w:pPr>
      <w:r w:rsidRPr="001339D1">
        <w:rPr>
          <w:szCs w:val="20"/>
        </w:rPr>
        <w:t>К числу негрубых недочётов относятся:</w:t>
      </w:r>
    </w:p>
    <w:p w14:paraId="19E48C1C" w14:textId="77777777" w:rsidR="001339D1" w:rsidRPr="001339D1" w:rsidRDefault="001339D1" w:rsidP="001339D1">
      <w:pPr>
        <w:ind w:left="-1276" w:firstLine="1276"/>
        <w:rPr>
          <w:szCs w:val="20"/>
        </w:rPr>
      </w:pPr>
      <w:r w:rsidRPr="001339D1">
        <w:rPr>
          <w:szCs w:val="20"/>
        </w:rPr>
        <w:t>частичные искажения формы букв;</w:t>
      </w:r>
    </w:p>
    <w:p w14:paraId="6FDFC278" w14:textId="77777777" w:rsidR="001339D1" w:rsidRPr="001339D1" w:rsidRDefault="001339D1" w:rsidP="001339D1">
      <w:pPr>
        <w:ind w:left="-1276" w:firstLine="1276"/>
        <w:rPr>
          <w:szCs w:val="20"/>
        </w:rPr>
      </w:pPr>
      <w:r w:rsidRPr="001339D1">
        <w:rPr>
          <w:szCs w:val="20"/>
        </w:rPr>
        <w:t>несоблюдение точных пропорций по высоте заглавных и строчных букв;</w:t>
      </w:r>
    </w:p>
    <w:p w14:paraId="76346D8D" w14:textId="77777777" w:rsidR="001339D1" w:rsidRPr="001339D1" w:rsidRDefault="001339D1" w:rsidP="001339D1">
      <w:pPr>
        <w:ind w:left="-1276" w:firstLine="1276"/>
        <w:rPr>
          <w:szCs w:val="20"/>
        </w:rPr>
      </w:pPr>
      <w:r w:rsidRPr="001339D1">
        <w:rPr>
          <w:szCs w:val="20"/>
        </w:rPr>
        <w:t>наличие нерациональных соединений, искажающих форму букв;</w:t>
      </w:r>
    </w:p>
    <w:p w14:paraId="545BB315" w14:textId="77777777" w:rsidR="001339D1" w:rsidRPr="001339D1" w:rsidRDefault="001339D1" w:rsidP="001339D1">
      <w:pPr>
        <w:ind w:left="-1276" w:firstLine="1276"/>
        <w:rPr>
          <w:szCs w:val="20"/>
        </w:rPr>
      </w:pPr>
      <w:r w:rsidRPr="001339D1">
        <w:rPr>
          <w:szCs w:val="20"/>
        </w:rPr>
        <w:t>выход за линию рабочей строки, недописывание до неё;</w:t>
      </w:r>
    </w:p>
    <w:p w14:paraId="5CF20604" w14:textId="77777777" w:rsidR="001339D1" w:rsidRPr="001339D1" w:rsidRDefault="001339D1" w:rsidP="001339D1">
      <w:pPr>
        <w:ind w:left="-1276" w:firstLine="1276"/>
        <w:rPr>
          <w:szCs w:val="20"/>
        </w:rPr>
      </w:pPr>
      <w:r w:rsidRPr="001339D1">
        <w:rPr>
          <w:szCs w:val="20"/>
        </w:rPr>
        <w:t>крупное и мелкое письмо;</w:t>
      </w:r>
    </w:p>
    <w:p w14:paraId="4BDDBC0B" w14:textId="77777777" w:rsidR="001339D1" w:rsidRPr="001339D1" w:rsidRDefault="001339D1" w:rsidP="001339D1">
      <w:pPr>
        <w:ind w:left="-1276" w:firstLine="1276"/>
        <w:rPr>
          <w:szCs w:val="20"/>
        </w:rPr>
      </w:pPr>
      <w:r w:rsidRPr="001339D1">
        <w:rPr>
          <w:szCs w:val="20"/>
        </w:rPr>
        <w:t>отдельные случаи несоблюдения наклона, равного расстояния между буквами и словами. </w:t>
      </w:r>
    </w:p>
    <w:p w14:paraId="1483BDC0" w14:textId="77777777" w:rsidR="001339D1" w:rsidRPr="001339D1" w:rsidRDefault="001339D1" w:rsidP="001339D1">
      <w:pPr>
        <w:ind w:left="-1276" w:firstLine="1276"/>
        <w:rPr>
          <w:szCs w:val="20"/>
        </w:rPr>
      </w:pPr>
      <w:r w:rsidRPr="001339D1">
        <w:rPr>
          <w:szCs w:val="20"/>
        </w:rPr>
        <w:t>3.5.Высокому уровню развития знаний, умений и навыков по орфографии</w:t>
      </w:r>
      <w:r w:rsidRPr="001339D1">
        <w:rPr>
          <w:i/>
          <w:color w:val="548DD4"/>
          <w:szCs w:val="20"/>
        </w:rPr>
        <w:t xml:space="preserve"> </w:t>
      </w:r>
      <w:r w:rsidRPr="001339D1">
        <w:rPr>
          <w:szCs w:val="20"/>
        </w:rPr>
        <w:t xml:space="preserve">соответствует письмо без </w:t>
      </w:r>
      <w:proofErr w:type="gramStart"/>
      <w:r w:rsidRPr="001339D1">
        <w:rPr>
          <w:szCs w:val="20"/>
        </w:rPr>
        <w:t>ошибок</w:t>
      </w:r>
      <w:proofErr w:type="gramEnd"/>
      <w:r w:rsidRPr="001339D1">
        <w:rPr>
          <w:szCs w:val="20"/>
        </w:rPr>
        <w:t xml:space="preserve"> как по текущему, так и по предыдущему материалу. </w:t>
      </w:r>
    </w:p>
    <w:p w14:paraId="1D133ABB" w14:textId="77777777" w:rsidR="001339D1" w:rsidRPr="001339D1" w:rsidRDefault="001339D1" w:rsidP="001339D1">
      <w:pPr>
        <w:ind w:left="-1276" w:firstLine="1276"/>
        <w:rPr>
          <w:szCs w:val="20"/>
        </w:rPr>
      </w:pPr>
      <w:r w:rsidRPr="001339D1">
        <w:rPr>
          <w:szCs w:val="20"/>
        </w:rPr>
        <w:t>Среднему  уровню развития знаний, умений и навыков по орфографии соответствует письмо, при  котором число ошибок не превышает 5 и работы не содержат более 5-7 недочётов. </w:t>
      </w:r>
    </w:p>
    <w:p w14:paraId="05C0D275" w14:textId="77777777" w:rsidR="001339D1" w:rsidRPr="001339D1" w:rsidRDefault="001339D1" w:rsidP="001339D1">
      <w:pPr>
        <w:ind w:left="-1276" w:firstLine="1276"/>
        <w:rPr>
          <w:szCs w:val="20"/>
        </w:rPr>
      </w:pPr>
      <w:r w:rsidRPr="001339D1">
        <w:rPr>
          <w:szCs w:val="20"/>
        </w:rPr>
        <w:t>Низкому  уровню развития знаний, умений и навыков по орфографии соответствует письмо, в  котором число ошибок без ошибок  и недочётов превышает указанное количество. </w:t>
      </w:r>
    </w:p>
    <w:p w14:paraId="515680A9" w14:textId="77777777" w:rsidR="001339D1" w:rsidRPr="001339D1" w:rsidRDefault="001339D1" w:rsidP="001339D1">
      <w:pPr>
        <w:ind w:left="-1276" w:firstLine="1276"/>
        <w:rPr>
          <w:szCs w:val="20"/>
        </w:rPr>
      </w:pPr>
      <w:r w:rsidRPr="001339D1">
        <w:rPr>
          <w:szCs w:val="20"/>
        </w:rPr>
        <w:t>3.6.Критериями оценки сформированности устной речи являются</w:t>
      </w:r>
    </w:p>
    <w:p w14:paraId="7E92A909" w14:textId="77777777" w:rsidR="001339D1" w:rsidRPr="001339D1" w:rsidRDefault="001339D1" w:rsidP="001339D1">
      <w:pPr>
        <w:ind w:left="-1276" w:firstLine="1276"/>
        <w:rPr>
          <w:i/>
          <w:color w:val="548DD4"/>
          <w:szCs w:val="20"/>
        </w:rPr>
      </w:pPr>
      <w:r w:rsidRPr="001339D1">
        <w:rPr>
          <w:szCs w:val="20"/>
        </w:rPr>
        <w:t>полнота и правильность ответа;</w:t>
      </w:r>
    </w:p>
    <w:p w14:paraId="5B6BAFB6" w14:textId="77777777" w:rsidR="001339D1" w:rsidRPr="001339D1" w:rsidRDefault="001339D1" w:rsidP="001339D1">
      <w:pPr>
        <w:ind w:left="-1276" w:firstLine="1276"/>
        <w:rPr>
          <w:szCs w:val="20"/>
        </w:rPr>
      </w:pPr>
      <w:r w:rsidRPr="001339D1">
        <w:rPr>
          <w:szCs w:val="20"/>
        </w:rPr>
        <w:t>степень осознанности усвоения излагаемых знаний;</w:t>
      </w:r>
    </w:p>
    <w:p w14:paraId="4D40B341" w14:textId="77777777" w:rsidR="001339D1" w:rsidRPr="001339D1" w:rsidRDefault="001339D1" w:rsidP="001339D1">
      <w:pPr>
        <w:ind w:left="-1276" w:firstLine="1276"/>
        <w:rPr>
          <w:szCs w:val="20"/>
        </w:rPr>
      </w:pPr>
      <w:r w:rsidRPr="001339D1">
        <w:rPr>
          <w:szCs w:val="20"/>
        </w:rPr>
        <w:t>последовательность изложения;</w:t>
      </w:r>
    </w:p>
    <w:p w14:paraId="4629B229" w14:textId="77777777" w:rsidR="001339D1" w:rsidRPr="001339D1" w:rsidRDefault="001339D1" w:rsidP="001339D1">
      <w:pPr>
        <w:ind w:left="-1276" w:firstLine="1276"/>
        <w:rPr>
          <w:szCs w:val="20"/>
        </w:rPr>
      </w:pPr>
      <w:r w:rsidRPr="001339D1">
        <w:rPr>
          <w:szCs w:val="20"/>
        </w:rPr>
        <w:t>культура речи. </w:t>
      </w:r>
    </w:p>
    <w:p w14:paraId="48A497CD" w14:textId="77777777" w:rsidR="001339D1" w:rsidRPr="001339D1" w:rsidRDefault="001339D1" w:rsidP="001339D1">
      <w:pPr>
        <w:ind w:left="-1276" w:firstLine="1276"/>
        <w:rPr>
          <w:szCs w:val="20"/>
        </w:rPr>
      </w:pPr>
      <w:r w:rsidRPr="001339D1">
        <w:rPr>
          <w:szCs w:val="20"/>
        </w:rPr>
        <w:t>Высокому уровню развития устной речи соответствуют полные, правильные, связные, последовательные о</w:t>
      </w:r>
      <w:r w:rsidRPr="001339D1">
        <w:rPr>
          <w:szCs w:val="20"/>
        </w:rPr>
        <w:t>т</w:t>
      </w:r>
      <w:r w:rsidRPr="001339D1">
        <w:rPr>
          <w:szCs w:val="20"/>
        </w:rPr>
        <w:t>веты ученика без недочётов или допускается не более одной неточности в речи. </w:t>
      </w:r>
    </w:p>
    <w:p w14:paraId="6D606332" w14:textId="77777777" w:rsidR="001339D1" w:rsidRPr="001339D1" w:rsidRDefault="001339D1" w:rsidP="001339D1">
      <w:pPr>
        <w:ind w:left="-1276" w:firstLine="1276"/>
        <w:rPr>
          <w:szCs w:val="20"/>
        </w:rPr>
      </w:pPr>
      <w:r w:rsidRPr="001339D1">
        <w:rPr>
          <w:szCs w:val="20"/>
        </w:rPr>
        <w:t xml:space="preserve"> Среднему  уровню развития устной речи соответствуют ответы, близкие к требованиям, удовлетворяющим для оценки высокого уровня, но ученик допускает неточности в речевом оформлении ответов. </w:t>
      </w:r>
    </w:p>
    <w:p w14:paraId="25CA5932" w14:textId="77777777" w:rsidR="001339D1" w:rsidRPr="001339D1" w:rsidRDefault="001339D1" w:rsidP="001339D1">
      <w:pPr>
        <w:ind w:left="-1276" w:firstLine="1276"/>
        <w:rPr>
          <w:szCs w:val="20"/>
        </w:rPr>
      </w:pPr>
      <w:r w:rsidRPr="001339D1">
        <w:rPr>
          <w:szCs w:val="20"/>
        </w:rPr>
        <w:t xml:space="preserve"> </w:t>
      </w:r>
      <w:proofErr w:type="gramStart"/>
      <w:r w:rsidRPr="001339D1">
        <w:rPr>
          <w:szCs w:val="20"/>
        </w:rPr>
        <w:t>Низкому   уровню развития устной речи соответствуют ответы, если ученик в целом обнаруживает понимание излагаемого материала, но отвечает неполно, по наводящим вопросам, затрудняется самостоятельно подтвердить правило примерами, допускает ошибки при работе с текстом и анализе слов и предложений, которые исправляет только при помощи учителя, излагает материал несвязно, недостаточно последовательно, допускает неточности в употреблении слов и построении словосочетаний или предложений. </w:t>
      </w:r>
      <w:proofErr w:type="gramEnd"/>
    </w:p>
    <w:p w14:paraId="5ECC9985" w14:textId="77777777" w:rsidR="001339D1" w:rsidRPr="001339D1" w:rsidRDefault="001339D1" w:rsidP="001339D1">
      <w:pPr>
        <w:ind w:left="-1276" w:firstLine="1276"/>
        <w:rPr>
          <w:szCs w:val="20"/>
        </w:rPr>
      </w:pPr>
      <w:r w:rsidRPr="001339D1">
        <w:rPr>
          <w:szCs w:val="20"/>
        </w:rPr>
        <w:t>3.7.При определении уровня развития умений и навыков по математике необходимо учитывать развитие устных и письменных вычислительных навыков, сформированность умения решать простые  и  составные  задачи, ориентироваться в простейших геометрических понятиях. </w:t>
      </w:r>
    </w:p>
    <w:p w14:paraId="6A2A72A8" w14:textId="77777777" w:rsidR="001339D1" w:rsidRPr="001339D1" w:rsidRDefault="001339D1" w:rsidP="001339D1">
      <w:pPr>
        <w:ind w:left="-1276" w:firstLine="1276"/>
        <w:rPr>
          <w:szCs w:val="20"/>
        </w:rPr>
      </w:pPr>
      <w:r w:rsidRPr="001339D1">
        <w:rPr>
          <w:szCs w:val="20"/>
        </w:rPr>
        <w:t>Высокому уровню развития устных вычислительных навыков соответствует осознанное усвоение изученного учебного материала и умение самостоятельно им пользоваться, производить вычисления правильно и достаточно быстро.  </w:t>
      </w:r>
    </w:p>
    <w:p w14:paraId="797D9415" w14:textId="77777777" w:rsidR="001339D1" w:rsidRPr="001339D1" w:rsidRDefault="001339D1" w:rsidP="001339D1">
      <w:pPr>
        <w:ind w:left="-1276" w:firstLine="1276"/>
        <w:rPr>
          <w:szCs w:val="20"/>
        </w:rPr>
      </w:pPr>
      <w:r w:rsidRPr="001339D1">
        <w:rPr>
          <w:szCs w:val="20"/>
        </w:rPr>
        <w:t>Среднему уровню развития устных вычислительных навыков соответствуют ответы, в которых ученик д</w:t>
      </w:r>
      <w:r w:rsidRPr="001339D1">
        <w:rPr>
          <w:szCs w:val="20"/>
        </w:rPr>
        <w:t>о</w:t>
      </w:r>
      <w:r w:rsidRPr="001339D1">
        <w:rPr>
          <w:szCs w:val="20"/>
        </w:rPr>
        <w:t>пускает отдельные неточности в формулировках, не всегда использует рациональные приёмы вычислений. </w:t>
      </w:r>
    </w:p>
    <w:p w14:paraId="61A6EFE6" w14:textId="77777777" w:rsidR="001339D1" w:rsidRPr="001339D1" w:rsidRDefault="001339D1" w:rsidP="001339D1">
      <w:pPr>
        <w:ind w:left="-1276" w:firstLine="1276"/>
        <w:rPr>
          <w:szCs w:val="20"/>
        </w:rPr>
      </w:pPr>
      <w:r w:rsidRPr="001339D1">
        <w:rPr>
          <w:szCs w:val="20"/>
        </w:rPr>
        <w:t>Низкому  уровню развития устных вычислительных навыков соответствуют ответы, в которых ученик обн</w:t>
      </w:r>
      <w:r w:rsidRPr="001339D1">
        <w:rPr>
          <w:szCs w:val="20"/>
        </w:rPr>
        <w:t>а</w:t>
      </w:r>
      <w:r w:rsidRPr="001339D1">
        <w:rPr>
          <w:szCs w:val="20"/>
        </w:rPr>
        <w:t>руживает незнание большей части программного материала. </w:t>
      </w:r>
    </w:p>
    <w:p w14:paraId="5C4E3793" w14:textId="77777777" w:rsidR="001339D1" w:rsidRPr="001339D1" w:rsidRDefault="001339D1" w:rsidP="001339D1">
      <w:pPr>
        <w:ind w:left="-1276" w:firstLine="1276"/>
        <w:rPr>
          <w:szCs w:val="20"/>
        </w:rPr>
      </w:pPr>
      <w:r w:rsidRPr="001339D1">
        <w:rPr>
          <w:szCs w:val="20"/>
        </w:rPr>
        <w:t xml:space="preserve">3.8.Высокому уровню развития письменных вычислительных навыков соответствуют работы, выполненные безошибочно.   </w:t>
      </w:r>
    </w:p>
    <w:p w14:paraId="3FB6E742" w14:textId="77777777" w:rsidR="001339D1" w:rsidRPr="001339D1" w:rsidRDefault="001339D1" w:rsidP="001339D1">
      <w:pPr>
        <w:ind w:left="-1276" w:firstLine="1276"/>
        <w:rPr>
          <w:szCs w:val="20"/>
        </w:rPr>
      </w:pPr>
      <w:r w:rsidRPr="001339D1">
        <w:rPr>
          <w:szCs w:val="20"/>
        </w:rPr>
        <w:lastRenderedPageBreak/>
        <w:t>Среднему  уровня развития письменных вычислительных навыков соответствуют работы,  в которых доп</w:t>
      </w:r>
      <w:r w:rsidRPr="001339D1">
        <w:rPr>
          <w:szCs w:val="20"/>
        </w:rPr>
        <w:t>у</w:t>
      </w:r>
      <w:r w:rsidRPr="001339D1">
        <w:rPr>
          <w:szCs w:val="20"/>
        </w:rPr>
        <w:t>щено не более 3 грубых ошибок. </w:t>
      </w:r>
    </w:p>
    <w:p w14:paraId="66D2952F" w14:textId="77777777" w:rsidR="001339D1" w:rsidRPr="001339D1" w:rsidRDefault="001339D1" w:rsidP="001339D1">
      <w:pPr>
        <w:ind w:left="-1276" w:firstLine="1276"/>
        <w:rPr>
          <w:szCs w:val="20"/>
        </w:rPr>
      </w:pPr>
      <w:proofErr w:type="gramStart"/>
      <w:r w:rsidRPr="001339D1">
        <w:rPr>
          <w:szCs w:val="20"/>
        </w:rPr>
        <w:t>Низкому</w:t>
      </w:r>
      <w:proofErr w:type="gramEnd"/>
      <w:r w:rsidRPr="001339D1">
        <w:rPr>
          <w:szCs w:val="20"/>
        </w:rPr>
        <w:t>   уровня развития письменных вычислительных навыков соответствуют работы,  в которых доп</w:t>
      </w:r>
      <w:r w:rsidRPr="001339D1">
        <w:rPr>
          <w:szCs w:val="20"/>
        </w:rPr>
        <w:t>у</w:t>
      </w:r>
      <w:r w:rsidRPr="001339D1">
        <w:rPr>
          <w:szCs w:val="20"/>
        </w:rPr>
        <w:t>щено  более 3 грубых ошибок.</w:t>
      </w:r>
    </w:p>
    <w:p w14:paraId="37B20D7B" w14:textId="77777777" w:rsidR="001339D1" w:rsidRPr="001339D1" w:rsidRDefault="001339D1" w:rsidP="001339D1">
      <w:pPr>
        <w:ind w:left="-1276" w:firstLine="1276"/>
        <w:rPr>
          <w:szCs w:val="20"/>
        </w:rPr>
      </w:pPr>
      <w:proofErr w:type="gramStart"/>
      <w:r w:rsidRPr="001339D1">
        <w:rPr>
          <w:szCs w:val="20"/>
        </w:rPr>
        <w:t>3.9.Высокому уровню сформированности решать задачи соответствуют работы и ответы, в которых ученик может самостоятельно и безошибочно решить задачу (составить план, решить, объяснить ход решения и точно сформулировать ответ на вопрос задачи.</w:t>
      </w:r>
      <w:proofErr w:type="gramEnd"/>
    </w:p>
    <w:p w14:paraId="44BC069E" w14:textId="77777777" w:rsidR="001339D1" w:rsidRPr="001339D1" w:rsidRDefault="001339D1" w:rsidP="001339D1">
      <w:pPr>
        <w:ind w:left="-1276" w:firstLine="1276"/>
        <w:rPr>
          <w:szCs w:val="20"/>
        </w:rPr>
      </w:pPr>
      <w:r w:rsidRPr="001339D1">
        <w:rPr>
          <w:szCs w:val="20"/>
        </w:rPr>
        <w:t>Среднему  уровню сформированности решать задачи соответствуют работы и ответы, в которых ученик д</w:t>
      </w:r>
      <w:r w:rsidRPr="001339D1">
        <w:rPr>
          <w:szCs w:val="20"/>
        </w:rPr>
        <w:t>о</w:t>
      </w:r>
      <w:r w:rsidRPr="001339D1">
        <w:rPr>
          <w:szCs w:val="20"/>
        </w:rPr>
        <w:t>пускает отдельные неточности в формулировках, допускает ошибки в вычислениях и решениях задач, но исправляет их сам или с помощью учителя. При этом в работах не должно быть более одной грубой и 3-4 негрубых ошибок.</w:t>
      </w:r>
    </w:p>
    <w:p w14:paraId="7C56BA8E" w14:textId="77777777" w:rsidR="001339D1" w:rsidRPr="001339D1" w:rsidRDefault="001339D1" w:rsidP="001339D1">
      <w:pPr>
        <w:ind w:left="-1276" w:firstLine="1276"/>
        <w:rPr>
          <w:szCs w:val="20"/>
        </w:rPr>
      </w:pPr>
      <w:r w:rsidRPr="001339D1">
        <w:rPr>
          <w:szCs w:val="20"/>
        </w:rPr>
        <w:t>Низкому   уровню сформированности решать задачи соответствуют работы и ответы, в которых ученик не справляется с решением задач и вычислениями в них даже с помощью учителя. Допускает 2 и более грубых ошибок.  </w:t>
      </w:r>
    </w:p>
    <w:p w14:paraId="263FCDA7" w14:textId="77777777" w:rsidR="001339D1" w:rsidRPr="001339D1" w:rsidRDefault="001339D1" w:rsidP="001339D1">
      <w:pPr>
        <w:ind w:left="-1276" w:firstLine="1276"/>
        <w:rPr>
          <w:szCs w:val="20"/>
        </w:rPr>
      </w:pPr>
      <w:proofErr w:type="gramStart"/>
      <w:r w:rsidRPr="001339D1">
        <w:rPr>
          <w:szCs w:val="20"/>
        </w:rPr>
        <w:t>3.10.Высокому уровню сформированности умения ориентироваться в геометрических понятиях</w:t>
      </w:r>
      <w:r w:rsidRPr="001339D1">
        <w:rPr>
          <w:i/>
          <w:szCs w:val="20"/>
        </w:rPr>
        <w:t xml:space="preserve"> </w:t>
      </w:r>
      <w:r w:rsidRPr="001339D1">
        <w:rPr>
          <w:szCs w:val="20"/>
        </w:rPr>
        <w:t>соответствуют умения называть геометрические</w:t>
      </w:r>
      <w:r w:rsidRPr="001339D1">
        <w:rPr>
          <w:i/>
          <w:szCs w:val="20"/>
        </w:rPr>
        <w:t xml:space="preserve"> </w:t>
      </w:r>
      <w:r w:rsidRPr="001339D1">
        <w:rPr>
          <w:szCs w:val="20"/>
        </w:rPr>
        <w:t>фигуры и их существенные признаки (кривая и прямая линии, луч, отрезок, ломаная, угол, треугольник, многоугольник, прямоугольник, квадрат), распознавать геометрические фигуры, чертить их, используя линейку, угольник, циркуль. </w:t>
      </w:r>
      <w:proofErr w:type="gramEnd"/>
    </w:p>
    <w:p w14:paraId="78C14114" w14:textId="77777777" w:rsidR="001339D1" w:rsidRPr="001339D1" w:rsidRDefault="001339D1" w:rsidP="001339D1">
      <w:pPr>
        <w:ind w:left="-1276" w:firstLine="1276"/>
        <w:rPr>
          <w:szCs w:val="20"/>
        </w:rPr>
      </w:pPr>
      <w:r w:rsidRPr="001339D1">
        <w:rPr>
          <w:szCs w:val="20"/>
        </w:rPr>
        <w:t>Среднему уровню сформированности умения ориентироваться в геометрических понятиях соответствуют умения называть и распознавать геометрические фигуры, но при этом ученик допускает неточности в определении существенных признаков фигур. </w:t>
      </w:r>
    </w:p>
    <w:p w14:paraId="28EA8C0F" w14:textId="77777777" w:rsidR="001339D1" w:rsidRPr="001339D1" w:rsidRDefault="001339D1" w:rsidP="001339D1">
      <w:pPr>
        <w:ind w:left="-1276" w:firstLine="1276"/>
        <w:rPr>
          <w:szCs w:val="20"/>
        </w:rPr>
      </w:pPr>
      <w:r w:rsidRPr="001339D1">
        <w:rPr>
          <w:szCs w:val="20"/>
        </w:rPr>
        <w:t>Низкому  уровню сформированности умения ориентироваться в геометрических понятиях определяются знания и умения, не соответствующие указанным требованиям. </w:t>
      </w:r>
    </w:p>
    <w:p w14:paraId="490BF596" w14:textId="77777777" w:rsidR="001339D1" w:rsidRPr="001339D1" w:rsidRDefault="001339D1" w:rsidP="001339D1">
      <w:pPr>
        <w:ind w:left="-1276" w:firstLine="1276"/>
        <w:rPr>
          <w:szCs w:val="20"/>
        </w:rPr>
      </w:pPr>
      <w:r w:rsidRPr="001339D1">
        <w:rPr>
          <w:szCs w:val="20"/>
        </w:rPr>
        <w:t>3.11.Определение уровня развития умений и навыков по ознакомлению с окружающим миром производится в соответствии с требованием программ на основе анализа результатов бесед, наблюдений, практических работ и дидактических игр. </w:t>
      </w:r>
    </w:p>
    <w:p w14:paraId="6AD96909" w14:textId="77777777" w:rsidR="001339D1" w:rsidRPr="001339D1" w:rsidRDefault="001339D1" w:rsidP="001339D1">
      <w:pPr>
        <w:ind w:left="-1276" w:firstLine="1276"/>
        <w:rPr>
          <w:szCs w:val="20"/>
        </w:rPr>
      </w:pPr>
      <w:r w:rsidRPr="001339D1">
        <w:rPr>
          <w:szCs w:val="20"/>
        </w:rPr>
        <w:t>Высокому уровню развития этих умений и навыков соответствуют ответы, представляющие собой правильные, логически законченные рассказы с опорой на свои непосредственные наблюдения явлений в окружающем природном и социальном мире. Ученик способен установить и раскрыть возможные взаимосвязи, умеет применить свои знания на практике. </w:t>
      </w:r>
    </w:p>
    <w:p w14:paraId="319F6D8A" w14:textId="77777777" w:rsidR="001339D1" w:rsidRPr="001339D1" w:rsidRDefault="001339D1" w:rsidP="001339D1">
      <w:pPr>
        <w:ind w:left="-1276" w:firstLine="1276"/>
        <w:rPr>
          <w:szCs w:val="20"/>
        </w:rPr>
      </w:pPr>
      <w:r w:rsidRPr="001339D1">
        <w:rPr>
          <w:szCs w:val="20"/>
        </w:rPr>
        <w:t>Среднему  уровню развития  умений и навыков по данному предмету соответствуют ответы, построенные как  правильные, логически законченные рассказы, но ученик допускает отдельные неточности в изложении фактического материала, неполно раскрывает взаимосвязи явлений, испытывает трудности в применении своих знаний на практике.  </w:t>
      </w:r>
    </w:p>
    <w:p w14:paraId="4C3A16EE" w14:textId="77777777" w:rsidR="001339D1" w:rsidRPr="001339D1" w:rsidRDefault="001339D1" w:rsidP="001339D1">
      <w:pPr>
        <w:ind w:left="-1276" w:firstLine="1276"/>
        <w:rPr>
          <w:szCs w:val="20"/>
        </w:rPr>
      </w:pPr>
      <w:r w:rsidRPr="001339D1">
        <w:rPr>
          <w:szCs w:val="20"/>
        </w:rPr>
        <w:t>Низкому   уровню развития  умений и навыков по данному предмету соответствуют ответы, в которых ученик обнаруживает незнание большей части программного материала, не справляется с выполнением практических работ даже с помощью учителя.  </w:t>
      </w:r>
    </w:p>
    <w:p w14:paraId="6B8E9375" w14:textId="77777777" w:rsidR="001339D1" w:rsidRPr="001339D1" w:rsidRDefault="001339D1" w:rsidP="001339D1">
      <w:pPr>
        <w:ind w:left="-1276" w:firstLine="1276"/>
        <w:rPr>
          <w:szCs w:val="20"/>
        </w:rPr>
      </w:pPr>
      <w:r w:rsidRPr="001339D1">
        <w:rPr>
          <w:szCs w:val="20"/>
        </w:rPr>
        <w:t>3.12.При определении уровня сформированности  универсальных  учебных  действий необходимо учит</w:t>
      </w:r>
      <w:r w:rsidRPr="001339D1">
        <w:rPr>
          <w:szCs w:val="20"/>
        </w:rPr>
        <w:t>ы</w:t>
      </w:r>
      <w:r w:rsidRPr="001339D1">
        <w:rPr>
          <w:szCs w:val="20"/>
        </w:rPr>
        <w:t>вать умения обучающихся работать с книгой, планировать свою работу, наблюдать, обобщать, сравнивать, обосновать оценку, делать самооценочные суждения. </w:t>
      </w:r>
    </w:p>
    <w:p w14:paraId="57BBD807" w14:textId="77777777" w:rsidR="001339D1" w:rsidRPr="001339D1" w:rsidRDefault="001339D1" w:rsidP="001339D1">
      <w:pPr>
        <w:ind w:left="-1276" w:firstLine="1276"/>
        <w:rPr>
          <w:szCs w:val="20"/>
        </w:rPr>
      </w:pPr>
      <w:r w:rsidRPr="001339D1">
        <w:rPr>
          <w:szCs w:val="20"/>
        </w:rPr>
        <w:t>Высокому уровню развития умения работать с книгой соответствует способность ученика самостоятельно ориентироваться в какой-либо детской книге из доступного круга чтения, легко вычленять на обложке и прочитывать название книги, определять тему (о чём расскажет книга), сопоставляя три внешних показателя её содержания (фамилию автора, заглавие, иллюстрации на обложке и в тексте). </w:t>
      </w:r>
    </w:p>
    <w:p w14:paraId="5C5B6D5E" w14:textId="77777777" w:rsidR="001339D1" w:rsidRPr="001339D1" w:rsidRDefault="001339D1" w:rsidP="001339D1">
      <w:pPr>
        <w:ind w:left="-1276" w:firstLine="1276"/>
        <w:rPr>
          <w:szCs w:val="20"/>
        </w:rPr>
      </w:pPr>
      <w:r w:rsidRPr="001339D1">
        <w:rPr>
          <w:szCs w:val="20"/>
        </w:rPr>
        <w:t>Среднему уровню развития умения работать с книгой соответствует умение самостоятельно ориентироваться в какой-либо детской книге, вычленять на обложке и прочитывать название книги (фамилия автора и заглавие книги), определять тему, сопоставляя не менее двух основных внешних показателей её содержания  (фамилию автора или заглавие и иллюстрации на обложке и в тексте). </w:t>
      </w:r>
    </w:p>
    <w:p w14:paraId="3A7F8D69" w14:textId="77777777" w:rsidR="001339D1" w:rsidRPr="001339D1" w:rsidRDefault="001339D1" w:rsidP="001339D1">
      <w:pPr>
        <w:ind w:left="-1276" w:firstLine="1276"/>
        <w:rPr>
          <w:szCs w:val="20"/>
        </w:rPr>
      </w:pPr>
      <w:proofErr w:type="gramStart"/>
      <w:r w:rsidRPr="001339D1">
        <w:rPr>
          <w:szCs w:val="20"/>
        </w:rPr>
        <w:t>Низкому  уровню развития умения работать с книгой соответствует такая деятельность ученика, при которой он обращается к книге только после напоминания учителя, самостоятельно ориентируется только в книге с типовым оформлением, вычленяет и прочитывает название с помощью учителя, определяет тему (о чём расскажет книга), принимая во внимание главным образом  иллюстрации на обложке и в тексте. </w:t>
      </w:r>
      <w:proofErr w:type="gramEnd"/>
    </w:p>
    <w:p w14:paraId="4A60BBF4" w14:textId="77777777" w:rsidR="001339D1" w:rsidRPr="001339D1" w:rsidRDefault="001339D1" w:rsidP="001339D1">
      <w:pPr>
        <w:ind w:left="-1276" w:firstLine="1276"/>
        <w:rPr>
          <w:szCs w:val="20"/>
        </w:rPr>
      </w:pPr>
      <w:r w:rsidRPr="001339D1">
        <w:rPr>
          <w:szCs w:val="20"/>
        </w:rPr>
        <w:t>3.13.Умение обучающихся планировать свою работу</w:t>
      </w:r>
      <w:r w:rsidRPr="001339D1">
        <w:rPr>
          <w:i/>
          <w:szCs w:val="20"/>
        </w:rPr>
        <w:t xml:space="preserve"> </w:t>
      </w:r>
      <w:r w:rsidRPr="001339D1">
        <w:rPr>
          <w:szCs w:val="20"/>
        </w:rPr>
        <w:t>определяется учителем на основе наблюдений за де</w:t>
      </w:r>
      <w:r w:rsidRPr="001339D1">
        <w:rPr>
          <w:szCs w:val="20"/>
        </w:rPr>
        <w:t>я</w:t>
      </w:r>
      <w:r w:rsidRPr="001339D1">
        <w:rPr>
          <w:szCs w:val="20"/>
        </w:rPr>
        <w:t>тельностью детей на различных уроках. </w:t>
      </w:r>
    </w:p>
    <w:p w14:paraId="7C174C10" w14:textId="77777777" w:rsidR="001339D1" w:rsidRPr="001339D1" w:rsidRDefault="001339D1" w:rsidP="001339D1">
      <w:pPr>
        <w:ind w:left="-1276" w:firstLine="1276"/>
        <w:rPr>
          <w:szCs w:val="20"/>
        </w:rPr>
      </w:pPr>
      <w:r w:rsidRPr="001339D1">
        <w:rPr>
          <w:szCs w:val="20"/>
        </w:rPr>
        <w:t>Высокому уровню соответствует умение правильно понять учебную задачу, самостоятельно и последовательно составить алгоритм действий, выбрать рациональные приёмы и способы работы. </w:t>
      </w:r>
    </w:p>
    <w:p w14:paraId="24CE0C82" w14:textId="77777777" w:rsidR="001339D1" w:rsidRPr="001339D1" w:rsidRDefault="001339D1" w:rsidP="001339D1">
      <w:pPr>
        <w:ind w:left="-1276" w:firstLine="1276"/>
        <w:rPr>
          <w:szCs w:val="20"/>
        </w:rPr>
      </w:pPr>
      <w:r w:rsidRPr="001339D1">
        <w:rPr>
          <w:szCs w:val="20"/>
        </w:rPr>
        <w:t>Среднему уровню соответствует умение правильно понять учебную задачу, с помощью учителя составить алгоритм действий, выбрать рациональные приёмы и способы работы.</w:t>
      </w:r>
    </w:p>
    <w:p w14:paraId="0FC29319" w14:textId="77777777" w:rsidR="001339D1" w:rsidRPr="001339D1" w:rsidRDefault="001339D1" w:rsidP="001339D1">
      <w:pPr>
        <w:ind w:left="-1276" w:firstLine="1276"/>
        <w:rPr>
          <w:szCs w:val="20"/>
        </w:rPr>
      </w:pPr>
      <w:r w:rsidRPr="001339D1">
        <w:rPr>
          <w:szCs w:val="20"/>
        </w:rPr>
        <w:t>Низким уровнем определяется непонимание учеником   учебной задачи,  составление последовательного а</w:t>
      </w:r>
      <w:r w:rsidRPr="001339D1">
        <w:rPr>
          <w:szCs w:val="20"/>
        </w:rPr>
        <w:t>л</w:t>
      </w:r>
      <w:r w:rsidRPr="001339D1">
        <w:rPr>
          <w:szCs w:val="20"/>
        </w:rPr>
        <w:t>горитма действий только при непосредственном участии учителя, существенные затруднения при выборе рациональных приёмов и способов работы даже при помощи учителя. </w:t>
      </w:r>
    </w:p>
    <w:p w14:paraId="3691DE94" w14:textId="77777777" w:rsidR="001339D1" w:rsidRPr="001339D1" w:rsidRDefault="001339D1" w:rsidP="001339D1">
      <w:pPr>
        <w:ind w:left="-1276" w:firstLine="1276"/>
        <w:rPr>
          <w:szCs w:val="20"/>
        </w:rPr>
      </w:pPr>
      <w:r w:rsidRPr="001339D1">
        <w:rPr>
          <w:szCs w:val="20"/>
        </w:rPr>
        <w:t xml:space="preserve">3.14.При определении уровня самооценки </w:t>
      </w:r>
      <w:proofErr w:type="gramStart"/>
      <w:r w:rsidRPr="001339D1">
        <w:rPr>
          <w:szCs w:val="20"/>
        </w:rPr>
        <w:t>обучающихся</w:t>
      </w:r>
      <w:proofErr w:type="gramEnd"/>
      <w:r w:rsidRPr="001339D1">
        <w:rPr>
          <w:szCs w:val="20"/>
        </w:rPr>
        <w:t xml:space="preserve"> и формировании   адекватной  самооценки  и</w:t>
      </w:r>
      <w:r w:rsidRPr="001339D1">
        <w:rPr>
          <w:szCs w:val="20"/>
        </w:rPr>
        <w:t>с</w:t>
      </w:r>
      <w:r w:rsidRPr="001339D1">
        <w:rPr>
          <w:szCs w:val="20"/>
        </w:rPr>
        <w:t>пользуется приемы</w:t>
      </w:r>
    </w:p>
    <w:p w14:paraId="1514ABF6" w14:textId="77777777" w:rsidR="001339D1" w:rsidRPr="001339D1" w:rsidRDefault="001339D1" w:rsidP="001339D1">
      <w:pPr>
        <w:ind w:left="-1276" w:firstLine="1276"/>
        <w:rPr>
          <w:szCs w:val="20"/>
        </w:rPr>
      </w:pPr>
      <w:r w:rsidRPr="001339D1">
        <w:rPr>
          <w:szCs w:val="20"/>
        </w:rPr>
        <w:lastRenderedPageBreak/>
        <w:t xml:space="preserve">«Лесенка» - ученики  на   ступеньках  лесенки  </w:t>
      </w:r>
      <w:proofErr w:type="gramStart"/>
      <w:r w:rsidRPr="001339D1">
        <w:rPr>
          <w:szCs w:val="20"/>
        </w:rPr>
        <w:t>отмечают</w:t>
      </w:r>
      <w:proofErr w:type="gramEnd"/>
      <w:r w:rsidRPr="001339D1">
        <w:rPr>
          <w:szCs w:val="20"/>
        </w:rPr>
        <w:t xml:space="preserve">  как  усвоили  материал: нижняя  ступенька – не  понял, вторая  ступенька – требуется  небольшая  помощь  или  коррекция, верхняя  ступенька – ребенок  хорошо  усвоил  материал  и  работу  может  выполнить  самостоятельно;</w:t>
      </w:r>
    </w:p>
    <w:p w14:paraId="5515A7D3" w14:textId="77777777" w:rsidR="001339D1" w:rsidRPr="001339D1" w:rsidRDefault="001339D1" w:rsidP="001339D1">
      <w:pPr>
        <w:ind w:left="-1276" w:firstLine="1276"/>
        <w:rPr>
          <w:szCs w:val="20"/>
        </w:rPr>
      </w:pPr>
      <w:r w:rsidRPr="001339D1">
        <w:rPr>
          <w:szCs w:val="20"/>
        </w:rPr>
        <w:t>«Волшебная  линеечка» - на  полях  тетради  обучающиеся  чертят  шкалы  и отмечают   крестиком,  на   каком  уровне,  по  их  мнению, выполнена   работа.  При  проверке  учитель,  если  согласен  с  оценкой  ученика,  обводит  крестик,  если  нет,  то  чертит  свой  крестик  ниже  или  выше;</w:t>
      </w:r>
    </w:p>
    <w:p w14:paraId="3AD430FB" w14:textId="77777777" w:rsidR="001339D1" w:rsidRPr="001339D1" w:rsidRDefault="001339D1" w:rsidP="001339D1">
      <w:pPr>
        <w:ind w:left="-1276" w:firstLine="1276"/>
        <w:rPr>
          <w:szCs w:val="20"/>
        </w:rPr>
      </w:pPr>
      <w:r w:rsidRPr="001339D1">
        <w:rPr>
          <w:szCs w:val="20"/>
        </w:rPr>
        <w:t xml:space="preserve">«Светофор» - оценивание  выполнения  заданий  с   помощью  световых  сигналов: красный  - нужна  помощь, жёлтый – я  умею,  но  не  уверен,  зелёный – я  умею  сам. </w:t>
      </w:r>
    </w:p>
    <w:p w14:paraId="7967D32A" w14:textId="77777777" w:rsidR="001339D1" w:rsidRPr="001339D1" w:rsidRDefault="001339D1" w:rsidP="001339D1">
      <w:pPr>
        <w:ind w:left="-1276" w:firstLine="1276"/>
        <w:rPr>
          <w:szCs w:val="20"/>
        </w:rPr>
      </w:pPr>
    </w:p>
    <w:p w14:paraId="1F1CE520" w14:textId="77777777" w:rsidR="001339D1" w:rsidRPr="001339D1" w:rsidRDefault="001339D1" w:rsidP="001339D1">
      <w:pPr>
        <w:ind w:left="-1276" w:firstLine="1276"/>
        <w:rPr>
          <w:szCs w:val="20"/>
        </w:rPr>
      </w:pPr>
    </w:p>
    <w:p w14:paraId="328EC1A3" w14:textId="77777777" w:rsidR="001339D1" w:rsidRPr="001339D1" w:rsidRDefault="001339D1" w:rsidP="001339D1">
      <w:pPr>
        <w:ind w:left="-1276" w:firstLine="1276"/>
        <w:rPr>
          <w:rStyle w:val="Zag11"/>
          <w:rFonts w:eastAsia="@Arial Unicode MS"/>
          <w:b/>
          <w:szCs w:val="20"/>
        </w:rPr>
      </w:pPr>
      <w:r w:rsidRPr="001339D1">
        <w:rPr>
          <w:rStyle w:val="Zag11"/>
          <w:rFonts w:eastAsia="@Arial Unicode MS"/>
          <w:b/>
          <w:szCs w:val="20"/>
        </w:rPr>
        <w:t>1.3.3.Портфель достижений как инструмент оценки динамики индивидуальных образовательных д</w:t>
      </w:r>
      <w:r w:rsidRPr="001339D1">
        <w:rPr>
          <w:rStyle w:val="Zag11"/>
          <w:rFonts w:eastAsia="@Arial Unicode MS"/>
          <w:b/>
          <w:szCs w:val="20"/>
        </w:rPr>
        <w:t>о</w:t>
      </w:r>
      <w:r w:rsidRPr="001339D1">
        <w:rPr>
          <w:rStyle w:val="Zag11"/>
          <w:rFonts w:eastAsia="@Arial Unicode MS"/>
          <w:b/>
          <w:szCs w:val="20"/>
        </w:rPr>
        <w:t>стижений</w:t>
      </w:r>
    </w:p>
    <w:p w14:paraId="29A748DB" w14:textId="77777777" w:rsidR="001339D1" w:rsidRPr="001339D1" w:rsidRDefault="001339D1" w:rsidP="001339D1">
      <w:pPr>
        <w:ind w:left="-1276" w:firstLine="1276"/>
        <w:rPr>
          <w:rStyle w:val="Zag11"/>
          <w:b/>
          <w:szCs w:val="20"/>
        </w:rPr>
      </w:pPr>
      <w:r w:rsidRPr="001339D1">
        <w:rPr>
          <w:b/>
          <w:szCs w:val="20"/>
        </w:rPr>
        <w:t xml:space="preserve"> Общие положения</w:t>
      </w:r>
    </w:p>
    <w:p w14:paraId="11A2CDB5" w14:textId="77777777" w:rsidR="001339D1" w:rsidRPr="001339D1" w:rsidRDefault="001339D1" w:rsidP="001339D1">
      <w:pPr>
        <w:ind w:left="-1276" w:firstLine="1276"/>
        <w:rPr>
          <w:rStyle w:val="Zag11"/>
          <w:rFonts w:eastAsia="@Arial Unicode MS"/>
          <w:szCs w:val="20"/>
        </w:rPr>
      </w:pPr>
      <w:r w:rsidRPr="001339D1">
        <w:rPr>
          <w:rStyle w:val="Zag11"/>
          <w:rFonts w:eastAsia="@Arial Unicode MS"/>
          <w:szCs w:val="20"/>
        </w:rPr>
        <w:t>Показатель динамики образовательных достижений – один из основных показателей в оценке образовател</w:t>
      </w:r>
      <w:r w:rsidRPr="001339D1">
        <w:rPr>
          <w:rStyle w:val="Zag11"/>
          <w:rFonts w:eastAsia="@Arial Unicode MS"/>
          <w:szCs w:val="20"/>
        </w:rPr>
        <w:t>ь</w:t>
      </w:r>
      <w:r w:rsidRPr="001339D1">
        <w:rPr>
          <w:rStyle w:val="Zag11"/>
          <w:rFonts w:eastAsia="@Arial Unicode MS"/>
          <w:szCs w:val="20"/>
        </w:rPr>
        <w:t>ных достижений. На основе выявления характера динамики образовательных достижений обучающихся можно оценивать эффективность учебного процесса, эффективность работы учителя или образовательного учреждения, эффективность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учащихся.</w:t>
      </w:r>
    </w:p>
    <w:p w14:paraId="2DBA4B8F" w14:textId="77777777" w:rsidR="001339D1" w:rsidRPr="001339D1" w:rsidRDefault="001339D1" w:rsidP="001339D1">
      <w:pPr>
        <w:ind w:left="-1276" w:firstLine="1276"/>
        <w:rPr>
          <w:rStyle w:val="Zag11"/>
          <w:rFonts w:eastAsia="@Arial Unicode MS"/>
          <w:szCs w:val="20"/>
        </w:rPr>
      </w:pPr>
      <w:r w:rsidRPr="001339D1">
        <w:rPr>
          <w:rStyle w:val="Zag11"/>
          <w:rFonts w:eastAsia="@Arial Unicode MS"/>
          <w:szCs w:val="20"/>
        </w:rPr>
        <w:t>Оценка динамики образовательных достижений, как правило, имеет две составляющие: педагогическую, п</w:t>
      </w:r>
      <w:r w:rsidRPr="001339D1">
        <w:rPr>
          <w:rStyle w:val="Zag11"/>
          <w:rFonts w:eastAsia="@Arial Unicode MS"/>
          <w:szCs w:val="20"/>
        </w:rPr>
        <w:t>о</w:t>
      </w:r>
      <w:r w:rsidRPr="001339D1">
        <w:rPr>
          <w:rStyle w:val="Zag11"/>
          <w:rFonts w:eastAsia="@Arial Unicode MS"/>
          <w:szCs w:val="20"/>
        </w:rPr>
        <w:t>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14:paraId="5EF16645" w14:textId="77777777" w:rsidR="001339D1" w:rsidRPr="001339D1" w:rsidRDefault="001339D1" w:rsidP="001339D1">
      <w:pPr>
        <w:ind w:left="-1276" w:firstLine="1276"/>
        <w:rPr>
          <w:rFonts w:eastAsia="@Arial Unicode MS"/>
          <w:szCs w:val="20"/>
        </w:rPr>
      </w:pPr>
      <w:r w:rsidRPr="001339D1">
        <w:rPr>
          <w:rStyle w:val="Zag11"/>
          <w:rFonts w:eastAsia="@Arial Unicode MS"/>
          <w:szCs w:val="20"/>
        </w:rPr>
        <w:t>Одним из наиболее адекватных инструментов для оценки динамики образовательных достижений служит портфель достижений ученика.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r w:rsidRPr="001339D1">
        <w:rPr>
          <w:b/>
          <w:szCs w:val="20"/>
        </w:rPr>
        <w:t xml:space="preserve">                                               </w:t>
      </w:r>
    </w:p>
    <w:p w14:paraId="6DED3D2E" w14:textId="77777777" w:rsidR="001339D1" w:rsidRPr="001339D1" w:rsidRDefault="001339D1" w:rsidP="001339D1">
      <w:pPr>
        <w:ind w:left="-1276" w:firstLine="1276"/>
        <w:rPr>
          <w:szCs w:val="20"/>
        </w:rPr>
      </w:pPr>
      <w:r w:rsidRPr="001339D1">
        <w:rPr>
          <w:szCs w:val="20"/>
        </w:rPr>
        <w:t xml:space="preserve">1 Портфолио учащегося начальной школы относится к разряду индивидуальных оценок, ориентированных на демонстрацию динамики образовательных достижений. </w:t>
      </w:r>
    </w:p>
    <w:p w14:paraId="4150FEEE" w14:textId="77777777" w:rsidR="001339D1" w:rsidRPr="001339D1" w:rsidRDefault="001339D1" w:rsidP="001339D1">
      <w:pPr>
        <w:ind w:left="-1276" w:firstLine="1276"/>
        <w:rPr>
          <w:szCs w:val="20"/>
        </w:rPr>
      </w:pPr>
      <w:r w:rsidRPr="001339D1">
        <w:rPr>
          <w:szCs w:val="20"/>
        </w:rPr>
        <w:t>2. Портфолио – это один из способов организации накопительной системы оценки, фиксирования индивид</w:t>
      </w:r>
      <w:r w:rsidRPr="001339D1">
        <w:rPr>
          <w:szCs w:val="20"/>
        </w:rPr>
        <w:t>у</w:t>
      </w:r>
      <w:r w:rsidRPr="001339D1">
        <w:rPr>
          <w:szCs w:val="20"/>
        </w:rPr>
        <w:t>альных достижений школьника в определенный период его обучения в школе.</w:t>
      </w:r>
    </w:p>
    <w:p w14:paraId="5B50B59E" w14:textId="77777777" w:rsidR="001339D1" w:rsidRPr="001339D1" w:rsidRDefault="001339D1" w:rsidP="001339D1">
      <w:pPr>
        <w:ind w:left="-1276" w:firstLine="1276"/>
        <w:rPr>
          <w:szCs w:val="20"/>
        </w:rPr>
      </w:pPr>
      <w:r w:rsidRPr="001339D1">
        <w:rPr>
          <w:szCs w:val="20"/>
        </w:rPr>
        <w:t xml:space="preserve">3. Портфолио является одной из составляющих «портрета» выпускника и играет важную роль при переходе  ребенка в 5 класс средней школы для определения вектора его дальнейшего развития и обучения. </w:t>
      </w:r>
    </w:p>
    <w:p w14:paraId="42546157" w14:textId="77777777" w:rsidR="001339D1" w:rsidRPr="001339D1" w:rsidRDefault="001339D1" w:rsidP="001339D1">
      <w:pPr>
        <w:ind w:left="-1276" w:firstLine="1276"/>
        <w:rPr>
          <w:szCs w:val="20"/>
        </w:rPr>
      </w:pPr>
      <w:r w:rsidRPr="001339D1">
        <w:rPr>
          <w:szCs w:val="20"/>
        </w:rPr>
        <w:t xml:space="preserve">4. Портфолио служит для сбора </w:t>
      </w:r>
      <w:proofErr w:type="gramStart"/>
      <w:r w:rsidRPr="001339D1">
        <w:rPr>
          <w:szCs w:val="20"/>
        </w:rPr>
        <w:t>информации</w:t>
      </w:r>
      <w:proofErr w:type="gramEnd"/>
      <w:r w:rsidRPr="001339D1">
        <w:rPr>
          <w:szCs w:val="20"/>
        </w:rPr>
        <w:t xml:space="preserve"> о продвижении обучающегося в учебной деятельности, для оценки достижения планируемых результатов освоения основной образовательной программы начального образования, отвечающих требованиям стандарта к основным результатам начального образования, для подготовки  карты представления ученика при  переходе на вторую ступень обучения.</w:t>
      </w:r>
    </w:p>
    <w:p w14:paraId="3A271282" w14:textId="77777777" w:rsidR="001339D1" w:rsidRPr="001339D1" w:rsidRDefault="001339D1" w:rsidP="001339D1">
      <w:pPr>
        <w:ind w:left="-1276" w:firstLine="1276"/>
        <w:rPr>
          <w:szCs w:val="20"/>
        </w:rPr>
      </w:pPr>
    </w:p>
    <w:p w14:paraId="07FDDF25" w14:textId="77777777" w:rsidR="001339D1" w:rsidRPr="001339D1" w:rsidRDefault="001339D1" w:rsidP="001339D1">
      <w:pPr>
        <w:ind w:left="-1276" w:firstLine="1276"/>
        <w:rPr>
          <w:b/>
          <w:bCs/>
          <w:szCs w:val="20"/>
        </w:rPr>
      </w:pPr>
      <w:r w:rsidRPr="001339D1">
        <w:rPr>
          <w:b/>
          <w:bCs/>
          <w:szCs w:val="20"/>
        </w:rPr>
        <w:t>1. Цели и задачи портфолио</w:t>
      </w:r>
    </w:p>
    <w:p w14:paraId="316640B8" w14:textId="77777777" w:rsidR="001339D1" w:rsidRPr="001339D1" w:rsidRDefault="001339D1" w:rsidP="001339D1">
      <w:pPr>
        <w:ind w:left="-1276" w:firstLine="1276"/>
        <w:rPr>
          <w:szCs w:val="20"/>
        </w:rPr>
      </w:pPr>
      <w:r w:rsidRPr="001339D1">
        <w:rPr>
          <w:b/>
          <w:bCs/>
          <w:szCs w:val="20"/>
        </w:rPr>
        <w:t xml:space="preserve">         </w:t>
      </w:r>
      <w:r w:rsidRPr="001339D1">
        <w:rPr>
          <w:b/>
          <w:szCs w:val="20"/>
        </w:rPr>
        <w:t>Цель портфолио:</w:t>
      </w:r>
      <w:r w:rsidRPr="001339D1">
        <w:rPr>
          <w:szCs w:val="20"/>
        </w:rPr>
        <w:t xml:space="preserve"> </w:t>
      </w:r>
    </w:p>
    <w:p w14:paraId="3ACDA81D" w14:textId="77777777" w:rsidR="001339D1" w:rsidRPr="001339D1" w:rsidRDefault="001339D1" w:rsidP="001339D1">
      <w:pPr>
        <w:ind w:left="-1276" w:firstLine="1276"/>
        <w:rPr>
          <w:szCs w:val="20"/>
        </w:rPr>
      </w:pPr>
      <w:r w:rsidRPr="001339D1">
        <w:rPr>
          <w:szCs w:val="20"/>
        </w:rPr>
        <w:t>отслеживание, учёт и оценивание индивидуальных достижений учащихся, повышение образовательной а</w:t>
      </w:r>
      <w:r w:rsidRPr="001339D1">
        <w:rPr>
          <w:szCs w:val="20"/>
        </w:rPr>
        <w:t>к</w:t>
      </w:r>
      <w:r w:rsidRPr="001339D1">
        <w:rPr>
          <w:szCs w:val="20"/>
        </w:rPr>
        <w:t xml:space="preserve">тивности школьников, создание индивидуального образовательного рейтинга обучающегося, в котором отражены реальные достижения каждого ученика. </w:t>
      </w:r>
    </w:p>
    <w:p w14:paraId="7EB72F22" w14:textId="77777777" w:rsidR="001339D1" w:rsidRPr="001339D1" w:rsidRDefault="001339D1" w:rsidP="001339D1">
      <w:pPr>
        <w:ind w:left="-1276" w:firstLine="1276"/>
        <w:rPr>
          <w:szCs w:val="20"/>
        </w:rPr>
      </w:pPr>
    </w:p>
    <w:p w14:paraId="549819F2" w14:textId="77777777" w:rsidR="001339D1" w:rsidRPr="001339D1" w:rsidRDefault="001339D1" w:rsidP="001339D1">
      <w:pPr>
        <w:ind w:left="-1276" w:firstLine="1276"/>
        <w:rPr>
          <w:b/>
          <w:szCs w:val="20"/>
        </w:rPr>
      </w:pPr>
      <w:r w:rsidRPr="001339D1">
        <w:rPr>
          <w:b/>
          <w:szCs w:val="20"/>
        </w:rPr>
        <w:t>Задачи портфолио:</w:t>
      </w:r>
    </w:p>
    <w:p w14:paraId="6A2836A6" w14:textId="77777777" w:rsidR="001339D1" w:rsidRPr="001339D1" w:rsidRDefault="001339D1" w:rsidP="001339D1">
      <w:pPr>
        <w:ind w:left="-1276" w:firstLine="1276"/>
        <w:rPr>
          <w:szCs w:val="20"/>
        </w:rPr>
      </w:pPr>
      <w:r w:rsidRPr="001339D1">
        <w:rPr>
          <w:szCs w:val="20"/>
        </w:rPr>
        <w:t>поддержание и поощрение высокой учебной мотивации обучающегося, его активности и самостоятельности;</w:t>
      </w:r>
    </w:p>
    <w:p w14:paraId="23C56110" w14:textId="77777777" w:rsidR="001339D1" w:rsidRPr="001339D1" w:rsidRDefault="001339D1" w:rsidP="001339D1">
      <w:pPr>
        <w:ind w:left="-1276" w:firstLine="1276"/>
        <w:rPr>
          <w:szCs w:val="20"/>
        </w:rPr>
      </w:pPr>
      <w:r w:rsidRPr="001339D1">
        <w:rPr>
          <w:szCs w:val="20"/>
        </w:rPr>
        <w:t>систематическое вовлечение учащегося в различные виды деятельности, включая учебную, внеурочную, научную, творческую, спортивную;</w:t>
      </w:r>
    </w:p>
    <w:p w14:paraId="662965B9" w14:textId="77777777" w:rsidR="001339D1" w:rsidRPr="001339D1" w:rsidRDefault="001339D1" w:rsidP="001339D1">
      <w:pPr>
        <w:ind w:left="-1276" w:firstLine="1276"/>
        <w:rPr>
          <w:szCs w:val="20"/>
        </w:rPr>
      </w:pPr>
      <w:r w:rsidRPr="001339D1">
        <w:rPr>
          <w:szCs w:val="20"/>
        </w:rPr>
        <w:t>развитие навыков оценочной деятельности учащихся, формирование адекватной самооценки</w:t>
      </w:r>
      <w:r w:rsidRPr="001339D1">
        <w:rPr>
          <w:b/>
          <w:bCs/>
          <w:szCs w:val="20"/>
        </w:rPr>
        <w:t xml:space="preserve"> </w:t>
      </w:r>
      <w:r w:rsidRPr="001339D1">
        <w:rPr>
          <w:szCs w:val="20"/>
        </w:rPr>
        <w:t>(самоконтроль, саморегуляция, экспертиза собственной деятельности, самокоррекция);</w:t>
      </w:r>
    </w:p>
    <w:p w14:paraId="5D304BE9" w14:textId="77777777" w:rsidR="001339D1" w:rsidRPr="001339D1" w:rsidRDefault="001339D1" w:rsidP="001339D1">
      <w:pPr>
        <w:ind w:left="-1276" w:firstLine="1276"/>
        <w:rPr>
          <w:szCs w:val="20"/>
        </w:rPr>
      </w:pPr>
      <w:r w:rsidRPr="001339D1">
        <w:rPr>
          <w:szCs w:val="20"/>
        </w:rPr>
        <w:t>формирование у учащегося умения учиться – ставить цели, планировать и организовывать собственную учебную деятельность;</w:t>
      </w:r>
    </w:p>
    <w:p w14:paraId="20DD2474" w14:textId="77777777" w:rsidR="001339D1" w:rsidRPr="001339D1" w:rsidRDefault="001339D1" w:rsidP="001339D1">
      <w:pPr>
        <w:ind w:left="-1276" w:firstLine="1276"/>
        <w:rPr>
          <w:szCs w:val="20"/>
        </w:rPr>
      </w:pPr>
      <w:r w:rsidRPr="001339D1">
        <w:rPr>
          <w:szCs w:val="20"/>
        </w:rPr>
        <w:t>создание ситуации успеха для каждого ученика;</w:t>
      </w:r>
    </w:p>
    <w:p w14:paraId="5ECC44D0" w14:textId="77777777" w:rsidR="001339D1" w:rsidRPr="001339D1" w:rsidRDefault="001339D1" w:rsidP="001339D1">
      <w:pPr>
        <w:ind w:left="-1276" w:firstLine="1276"/>
        <w:rPr>
          <w:szCs w:val="20"/>
        </w:rPr>
      </w:pPr>
      <w:r w:rsidRPr="001339D1">
        <w:rPr>
          <w:szCs w:val="20"/>
        </w:rPr>
        <w:t xml:space="preserve">содействие дальнейшей успешной социализации </w:t>
      </w:r>
      <w:proofErr w:type="gramStart"/>
      <w:r w:rsidRPr="001339D1">
        <w:rPr>
          <w:szCs w:val="20"/>
        </w:rPr>
        <w:t>обучающегося</w:t>
      </w:r>
      <w:proofErr w:type="gramEnd"/>
      <w:r w:rsidRPr="001339D1">
        <w:rPr>
          <w:szCs w:val="20"/>
        </w:rPr>
        <w:t>;</w:t>
      </w:r>
    </w:p>
    <w:p w14:paraId="5D78D520" w14:textId="77777777" w:rsidR="001339D1" w:rsidRPr="001339D1" w:rsidRDefault="001339D1" w:rsidP="001339D1">
      <w:pPr>
        <w:ind w:left="-1276" w:firstLine="1276"/>
        <w:rPr>
          <w:szCs w:val="20"/>
        </w:rPr>
      </w:pPr>
      <w:r w:rsidRPr="001339D1">
        <w:rPr>
          <w:szCs w:val="20"/>
        </w:rPr>
        <w:t>укрепление взаимодействия с семьей ученика, повышение заинтересованности родителей (законных пре</w:t>
      </w:r>
      <w:r w:rsidRPr="001339D1">
        <w:rPr>
          <w:szCs w:val="20"/>
        </w:rPr>
        <w:t>д</w:t>
      </w:r>
      <w:r w:rsidRPr="001339D1">
        <w:rPr>
          <w:szCs w:val="20"/>
        </w:rPr>
        <w:t>ставителей) в результатах развития ребенка и совместной педагогической деятельности с МОУ гимназией № 34.</w:t>
      </w:r>
    </w:p>
    <w:p w14:paraId="7F95063C" w14:textId="77777777" w:rsidR="001339D1" w:rsidRPr="001339D1" w:rsidRDefault="001339D1" w:rsidP="001339D1">
      <w:pPr>
        <w:ind w:left="-1276" w:firstLine="1276"/>
        <w:rPr>
          <w:szCs w:val="20"/>
        </w:rPr>
      </w:pPr>
    </w:p>
    <w:p w14:paraId="131D354B" w14:textId="77777777" w:rsidR="001339D1" w:rsidRPr="001339D1" w:rsidRDefault="001339D1" w:rsidP="001339D1">
      <w:pPr>
        <w:ind w:left="-1276" w:firstLine="1276"/>
        <w:rPr>
          <w:szCs w:val="20"/>
        </w:rPr>
      </w:pPr>
      <w:r w:rsidRPr="001339D1">
        <w:rPr>
          <w:b/>
          <w:bCs/>
          <w:szCs w:val="20"/>
        </w:rPr>
        <w:t xml:space="preserve">2.Порядок формирования </w:t>
      </w:r>
      <w:r w:rsidRPr="001339D1">
        <w:rPr>
          <w:b/>
          <w:szCs w:val="20"/>
        </w:rPr>
        <w:t>Портфеля достижений обучающегося начальной школы</w:t>
      </w:r>
      <w:r w:rsidRPr="001339D1">
        <w:rPr>
          <w:szCs w:val="20"/>
        </w:rPr>
        <w:t xml:space="preserve"> </w:t>
      </w:r>
    </w:p>
    <w:p w14:paraId="62923DB5" w14:textId="77777777" w:rsidR="001339D1" w:rsidRPr="001339D1" w:rsidRDefault="001339D1" w:rsidP="001339D1">
      <w:pPr>
        <w:ind w:left="-1276" w:firstLine="1276"/>
        <w:rPr>
          <w:szCs w:val="20"/>
        </w:rPr>
      </w:pPr>
    </w:p>
    <w:p w14:paraId="1F564330" w14:textId="77777777" w:rsidR="001339D1" w:rsidRPr="001339D1" w:rsidRDefault="001339D1" w:rsidP="001339D1">
      <w:pPr>
        <w:ind w:left="-1276" w:firstLine="1276"/>
        <w:rPr>
          <w:szCs w:val="20"/>
        </w:rPr>
      </w:pPr>
      <w:r w:rsidRPr="001339D1">
        <w:rPr>
          <w:szCs w:val="20"/>
        </w:rPr>
        <w:t>2.1</w:t>
      </w:r>
      <w:r w:rsidRPr="001339D1">
        <w:rPr>
          <w:b/>
          <w:szCs w:val="20"/>
        </w:rPr>
        <w:t>.</w:t>
      </w:r>
      <w:r w:rsidRPr="001339D1">
        <w:rPr>
          <w:szCs w:val="20"/>
        </w:rPr>
        <w:t xml:space="preserve"> Период составления портфолио – 4 года (1- 4 классы начальной школы), начинается с составления папки достижений, где осуществляется сбор работ учащихся для дальнейшего анализа и классификации результатов.</w:t>
      </w:r>
    </w:p>
    <w:p w14:paraId="4B5C5AA2" w14:textId="77777777" w:rsidR="001339D1" w:rsidRPr="001339D1" w:rsidRDefault="001339D1" w:rsidP="001339D1">
      <w:pPr>
        <w:ind w:left="-1276" w:firstLine="1276"/>
        <w:rPr>
          <w:szCs w:val="20"/>
        </w:rPr>
      </w:pPr>
      <w:r w:rsidRPr="001339D1">
        <w:rPr>
          <w:szCs w:val="20"/>
        </w:rPr>
        <w:t>2.2. Классный руководитель несет ответственность за организацию формирования портфолио и систематич</w:t>
      </w:r>
      <w:r w:rsidRPr="001339D1">
        <w:rPr>
          <w:szCs w:val="20"/>
        </w:rPr>
        <w:t>е</w:t>
      </w:r>
      <w:r w:rsidRPr="001339D1">
        <w:rPr>
          <w:szCs w:val="20"/>
        </w:rPr>
        <w:t>ское знакомство родителей (законных представителей) с его содержанием.</w:t>
      </w:r>
    </w:p>
    <w:p w14:paraId="310DDCA8" w14:textId="77777777" w:rsidR="001339D1" w:rsidRPr="001339D1" w:rsidRDefault="001339D1" w:rsidP="001339D1">
      <w:pPr>
        <w:ind w:left="-1276" w:firstLine="1276"/>
        <w:rPr>
          <w:szCs w:val="20"/>
        </w:rPr>
      </w:pPr>
      <w:r w:rsidRPr="001339D1">
        <w:rPr>
          <w:szCs w:val="20"/>
        </w:rPr>
        <w:lastRenderedPageBreak/>
        <w:t>2.3</w:t>
      </w:r>
      <w:r w:rsidRPr="001339D1">
        <w:rPr>
          <w:b/>
          <w:szCs w:val="20"/>
        </w:rPr>
        <w:t>.</w:t>
      </w:r>
      <w:r w:rsidRPr="001339D1">
        <w:rPr>
          <w:szCs w:val="20"/>
        </w:rPr>
        <w:t xml:space="preserve"> Портфель достижений хранится в МБОУ гимназии № 34, при переводе ребенка в другое образовательное учреждение выдается на руки родителям (законным представителям) вместе с личным делом, медицинской картой ребенка. </w:t>
      </w:r>
    </w:p>
    <w:p w14:paraId="7BD6F0C5" w14:textId="77777777" w:rsidR="001339D1" w:rsidRPr="001339D1" w:rsidRDefault="001339D1" w:rsidP="001339D1">
      <w:pPr>
        <w:ind w:left="-1276" w:firstLine="1276"/>
        <w:rPr>
          <w:szCs w:val="20"/>
        </w:rPr>
      </w:pPr>
      <w:r w:rsidRPr="001339D1">
        <w:rPr>
          <w:szCs w:val="20"/>
        </w:rPr>
        <w:t>2.4. Структура, содержание и оформление Портфеля достижений.</w:t>
      </w:r>
    </w:p>
    <w:p w14:paraId="7FDFAA4D" w14:textId="77777777" w:rsidR="001339D1" w:rsidRPr="001339D1" w:rsidRDefault="001339D1" w:rsidP="001339D1">
      <w:pPr>
        <w:ind w:left="-1276" w:firstLine="1276"/>
        <w:rPr>
          <w:szCs w:val="20"/>
        </w:rPr>
      </w:pPr>
      <w:r w:rsidRPr="001339D1">
        <w:rPr>
          <w:w w:val="106"/>
          <w:szCs w:val="20"/>
        </w:rPr>
        <w:t>2.5.В</w:t>
      </w:r>
      <w:r w:rsidRPr="001339D1">
        <w:rPr>
          <w:szCs w:val="20"/>
        </w:rPr>
        <w:t xml:space="preserve"> П</w:t>
      </w:r>
      <w:r w:rsidRPr="001339D1">
        <w:rPr>
          <w:w w:val="111"/>
          <w:szCs w:val="20"/>
        </w:rPr>
        <w:t>ортфель</w:t>
      </w:r>
      <w:r w:rsidRPr="001339D1">
        <w:rPr>
          <w:szCs w:val="20"/>
        </w:rPr>
        <w:t xml:space="preserve"> </w:t>
      </w:r>
      <w:r w:rsidRPr="001339D1">
        <w:rPr>
          <w:w w:val="111"/>
          <w:szCs w:val="20"/>
        </w:rPr>
        <w:t>достижений</w:t>
      </w:r>
      <w:r w:rsidRPr="001339D1">
        <w:rPr>
          <w:spacing w:val="10"/>
          <w:szCs w:val="20"/>
        </w:rPr>
        <w:t xml:space="preserve"> </w:t>
      </w:r>
      <w:r w:rsidRPr="001339D1">
        <w:rPr>
          <w:szCs w:val="20"/>
        </w:rPr>
        <w:t>включены</w:t>
      </w:r>
      <w:r w:rsidRPr="001339D1">
        <w:rPr>
          <w:spacing w:val="30"/>
          <w:szCs w:val="20"/>
        </w:rPr>
        <w:t xml:space="preserve"> </w:t>
      </w:r>
      <w:r w:rsidRPr="001339D1">
        <w:rPr>
          <w:szCs w:val="20"/>
        </w:rPr>
        <w:t>следующие материалы:</w:t>
      </w:r>
    </w:p>
    <w:p w14:paraId="42954C2D" w14:textId="77777777" w:rsidR="001339D1" w:rsidRPr="001339D1" w:rsidRDefault="001339D1" w:rsidP="001339D1">
      <w:pPr>
        <w:ind w:left="-1276" w:firstLine="1276"/>
        <w:rPr>
          <w:szCs w:val="20"/>
        </w:rPr>
      </w:pPr>
      <w:r w:rsidRPr="001339D1">
        <w:rPr>
          <w:w w:val="106"/>
          <w:szCs w:val="20"/>
        </w:rPr>
        <w:t xml:space="preserve">Выборка детских работ </w:t>
      </w:r>
    </w:p>
    <w:p w14:paraId="74982C17" w14:textId="77777777" w:rsidR="001339D1" w:rsidRPr="001339D1" w:rsidRDefault="001339D1" w:rsidP="001339D1">
      <w:pPr>
        <w:ind w:left="-1276" w:firstLine="1276"/>
        <w:rPr>
          <w:w w:val="106"/>
          <w:szCs w:val="20"/>
        </w:rPr>
      </w:pPr>
      <w:r w:rsidRPr="001339D1">
        <w:rPr>
          <w:w w:val="106"/>
          <w:szCs w:val="20"/>
        </w:rPr>
        <w:t xml:space="preserve">формальных и творческих, выполненных в ходе обязательных учебных занятий по всем изучаемым предметам, а также факультативных и внеурочных занятий; </w:t>
      </w:r>
    </w:p>
    <w:p w14:paraId="0CE07514" w14:textId="77777777" w:rsidR="001339D1" w:rsidRPr="001339D1" w:rsidRDefault="001339D1" w:rsidP="001339D1">
      <w:pPr>
        <w:ind w:left="-1276" w:firstLine="1276"/>
        <w:rPr>
          <w:w w:val="106"/>
          <w:szCs w:val="20"/>
        </w:rPr>
      </w:pPr>
      <w:r w:rsidRPr="001339D1">
        <w:rPr>
          <w:w w:val="106"/>
          <w:szCs w:val="20"/>
        </w:rPr>
        <w:t>материалы стартовой диагностики, промежуточных и итоговых стандартизированных работ по о</w:t>
      </w:r>
      <w:r w:rsidRPr="001339D1">
        <w:rPr>
          <w:w w:val="106"/>
          <w:szCs w:val="20"/>
        </w:rPr>
        <w:t>т</w:t>
      </w:r>
      <w:r w:rsidRPr="001339D1">
        <w:rPr>
          <w:w w:val="106"/>
          <w:szCs w:val="20"/>
        </w:rPr>
        <w:t>дельным предметам;</w:t>
      </w:r>
    </w:p>
    <w:p w14:paraId="19F84A86" w14:textId="77777777" w:rsidR="001339D1" w:rsidRPr="001339D1" w:rsidRDefault="001339D1" w:rsidP="001339D1">
      <w:pPr>
        <w:ind w:left="-1276" w:firstLine="1276"/>
        <w:rPr>
          <w:w w:val="106"/>
          <w:szCs w:val="20"/>
        </w:rPr>
      </w:pPr>
      <w:r w:rsidRPr="001339D1">
        <w:rPr>
          <w:w w:val="106"/>
          <w:szCs w:val="20"/>
        </w:rPr>
        <w:t>остальные работы подобраны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w:t>
      </w:r>
    </w:p>
    <w:p w14:paraId="654FAA61" w14:textId="77777777" w:rsidR="001339D1" w:rsidRPr="001339D1" w:rsidRDefault="001339D1" w:rsidP="001339D1">
      <w:pPr>
        <w:ind w:left="-1276" w:firstLine="1276"/>
        <w:rPr>
          <w:w w:val="106"/>
          <w:szCs w:val="20"/>
        </w:rPr>
      </w:pPr>
      <w:r w:rsidRPr="001339D1">
        <w:rPr>
          <w:i/>
          <w:w w:val="106"/>
          <w:szCs w:val="20"/>
        </w:rPr>
        <w:t>по русскому языку и литературному чтению</w:t>
      </w:r>
      <w:r w:rsidRPr="001339D1">
        <w:rPr>
          <w:w w:val="106"/>
          <w:szCs w:val="20"/>
        </w:rPr>
        <w:t xml:space="preserve"> – диктанты и изложения, сочинения на произвольную или заданную тему, «дневники читателя», иллюстрированные работы детей, материалы их самоанализа и рефлексии и т.п.;</w:t>
      </w:r>
    </w:p>
    <w:p w14:paraId="3C4831D1" w14:textId="77777777" w:rsidR="001339D1" w:rsidRPr="001339D1" w:rsidRDefault="001339D1" w:rsidP="001339D1">
      <w:pPr>
        <w:ind w:left="-1276" w:firstLine="1276"/>
        <w:rPr>
          <w:w w:val="106"/>
          <w:szCs w:val="20"/>
        </w:rPr>
      </w:pPr>
      <w:r w:rsidRPr="001339D1">
        <w:rPr>
          <w:i/>
          <w:w w:val="106"/>
          <w:szCs w:val="20"/>
        </w:rPr>
        <w:t>по математике</w:t>
      </w:r>
      <w:r w:rsidRPr="001339D1">
        <w:rPr>
          <w:w w:val="106"/>
          <w:szCs w:val="20"/>
        </w:rPr>
        <w:t xml:space="preserve"> – математические диктанты, оформленные результаты мини-исследований, записи р</w:t>
      </w:r>
      <w:r w:rsidRPr="001339D1">
        <w:rPr>
          <w:w w:val="106"/>
          <w:szCs w:val="20"/>
        </w:rPr>
        <w:t>е</w:t>
      </w:r>
      <w:r w:rsidRPr="001339D1">
        <w:rPr>
          <w:w w:val="106"/>
          <w:szCs w:val="20"/>
        </w:rPr>
        <w:t>шения учебно-познавательных и учебно-практических задач, математические модели, материалы самоанализа, рефлексии и т.п.;</w:t>
      </w:r>
    </w:p>
    <w:p w14:paraId="38ABEBF4" w14:textId="77777777" w:rsidR="001339D1" w:rsidRPr="001339D1" w:rsidRDefault="001339D1" w:rsidP="001339D1">
      <w:pPr>
        <w:ind w:left="-1276" w:firstLine="1276"/>
        <w:rPr>
          <w:w w:val="106"/>
          <w:szCs w:val="20"/>
        </w:rPr>
      </w:pPr>
      <w:r w:rsidRPr="001339D1">
        <w:rPr>
          <w:i/>
          <w:w w:val="106"/>
          <w:szCs w:val="20"/>
        </w:rPr>
        <w:t>по окружающему миру</w:t>
      </w:r>
      <w:r w:rsidRPr="001339D1">
        <w:rPr>
          <w:w w:val="106"/>
          <w:szCs w:val="20"/>
        </w:rPr>
        <w:t xml:space="preserve"> – дневники наблюдений, оформленные результаты мини-исследований, творч</w:t>
      </w:r>
      <w:r w:rsidRPr="001339D1">
        <w:rPr>
          <w:w w:val="106"/>
          <w:szCs w:val="20"/>
        </w:rPr>
        <w:t>е</w:t>
      </w:r>
      <w:r w:rsidRPr="001339D1">
        <w:rPr>
          <w:w w:val="106"/>
          <w:szCs w:val="20"/>
        </w:rPr>
        <w:t>ские работы, материалы самоанализа и рефлексии и т.п.</w:t>
      </w:r>
    </w:p>
    <w:p w14:paraId="3687BEFE" w14:textId="77777777" w:rsidR="001339D1" w:rsidRPr="001339D1" w:rsidRDefault="001339D1" w:rsidP="001339D1">
      <w:pPr>
        <w:ind w:left="-1276" w:firstLine="1276"/>
        <w:rPr>
          <w:w w:val="106"/>
          <w:szCs w:val="20"/>
        </w:rPr>
      </w:pPr>
      <w:r w:rsidRPr="001339D1">
        <w:rPr>
          <w:i/>
          <w:w w:val="106"/>
          <w:szCs w:val="20"/>
        </w:rPr>
        <w:t>по предметам эстетического цикла</w:t>
      </w:r>
      <w:r w:rsidRPr="001339D1">
        <w:rPr>
          <w:w w:val="106"/>
          <w:szCs w:val="20"/>
        </w:rPr>
        <w:t xml:space="preserve"> - фото- и видеоизображения примеров исполнительской деятел</w:t>
      </w:r>
      <w:r w:rsidRPr="001339D1">
        <w:rPr>
          <w:w w:val="106"/>
          <w:szCs w:val="20"/>
        </w:rPr>
        <w:t>ь</w:t>
      </w:r>
      <w:r w:rsidRPr="001339D1">
        <w:rPr>
          <w:w w:val="106"/>
          <w:szCs w:val="20"/>
        </w:rPr>
        <w:t>ности, иллюстрации к музыкальным произведениям, иллюстрации на заданную тему, продукты собственного творчества, материалы самоанализа и рефлексии и т.п.</w:t>
      </w:r>
    </w:p>
    <w:p w14:paraId="10B6D777" w14:textId="77777777" w:rsidR="001339D1" w:rsidRPr="001339D1" w:rsidRDefault="001339D1" w:rsidP="001339D1">
      <w:pPr>
        <w:ind w:left="-1276" w:firstLine="1276"/>
        <w:rPr>
          <w:w w:val="106"/>
          <w:szCs w:val="20"/>
        </w:rPr>
      </w:pPr>
      <w:r w:rsidRPr="001339D1">
        <w:rPr>
          <w:i/>
          <w:w w:val="106"/>
          <w:szCs w:val="20"/>
        </w:rPr>
        <w:t>по технологии</w:t>
      </w:r>
      <w:r w:rsidRPr="001339D1">
        <w:rPr>
          <w:w w:val="106"/>
          <w:szCs w:val="20"/>
        </w:rPr>
        <w:t xml:space="preserve"> – фото- и видеоизображения продуктов исполнительской деятельности, продукты со</w:t>
      </w:r>
      <w:r w:rsidRPr="001339D1">
        <w:rPr>
          <w:w w:val="106"/>
          <w:szCs w:val="20"/>
        </w:rPr>
        <w:t>б</w:t>
      </w:r>
      <w:r w:rsidRPr="001339D1">
        <w:rPr>
          <w:w w:val="106"/>
          <w:szCs w:val="20"/>
        </w:rPr>
        <w:t>ственного творчества, материалы самоанализа и рефлексии и т.п.</w:t>
      </w:r>
    </w:p>
    <w:p w14:paraId="5174A4C1" w14:textId="77777777" w:rsidR="001339D1" w:rsidRPr="001339D1" w:rsidRDefault="001339D1" w:rsidP="001339D1">
      <w:pPr>
        <w:ind w:left="-1276" w:firstLine="1276"/>
        <w:rPr>
          <w:w w:val="106"/>
          <w:szCs w:val="20"/>
        </w:rPr>
      </w:pPr>
      <w:r w:rsidRPr="001339D1">
        <w:rPr>
          <w:i/>
          <w:w w:val="106"/>
          <w:szCs w:val="20"/>
        </w:rPr>
        <w:t>по физкультуре</w:t>
      </w:r>
      <w:r w:rsidRPr="001339D1">
        <w:rPr>
          <w:w w:val="106"/>
          <w:szCs w:val="20"/>
        </w:rPr>
        <w:t xml:space="preserve">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т.п.</w:t>
      </w:r>
    </w:p>
    <w:p w14:paraId="02E1669F" w14:textId="77777777" w:rsidR="001339D1" w:rsidRPr="001339D1" w:rsidRDefault="001339D1" w:rsidP="001339D1">
      <w:pPr>
        <w:ind w:left="-1276" w:firstLine="1276"/>
        <w:rPr>
          <w:w w:val="106"/>
          <w:szCs w:val="20"/>
        </w:rPr>
      </w:pPr>
      <w:r w:rsidRPr="001339D1">
        <w:rPr>
          <w:w w:val="106"/>
          <w:szCs w:val="20"/>
        </w:rPr>
        <w:t>2.6 Систематизированные материалы наблюдений (оценочные листы, материалы и листы наблюдений и т.п.) за процессом овладения универсальными учебными действиями</w:t>
      </w:r>
    </w:p>
    <w:p w14:paraId="1C2A8175" w14:textId="77777777" w:rsidR="001339D1" w:rsidRPr="001339D1" w:rsidRDefault="001339D1" w:rsidP="001339D1">
      <w:pPr>
        <w:ind w:left="-1276" w:firstLine="1276"/>
        <w:rPr>
          <w:w w:val="106"/>
          <w:szCs w:val="20"/>
        </w:rPr>
      </w:pPr>
      <w:r w:rsidRPr="001339D1">
        <w:rPr>
          <w:w w:val="106"/>
          <w:szCs w:val="20"/>
        </w:rPr>
        <w:t>2.7 Материалы, характеризующие достижения учащихся во внеучебной (школьной и внешкольной) и досуговой деятельности.</w:t>
      </w:r>
    </w:p>
    <w:p w14:paraId="25B538FA" w14:textId="77777777" w:rsidR="001339D1" w:rsidRPr="001339D1" w:rsidRDefault="001339D1" w:rsidP="001339D1">
      <w:pPr>
        <w:ind w:left="-1276" w:firstLine="1276"/>
        <w:rPr>
          <w:color w:val="363435"/>
          <w:w w:val="106"/>
          <w:szCs w:val="20"/>
        </w:rPr>
      </w:pPr>
      <w:r w:rsidRPr="001339D1">
        <w:rPr>
          <w:szCs w:val="20"/>
        </w:rPr>
        <w:t>2.8</w:t>
      </w:r>
      <w:proofErr w:type="gramStart"/>
      <w:r w:rsidRPr="001339D1">
        <w:rPr>
          <w:szCs w:val="20"/>
        </w:rPr>
        <w:t xml:space="preserve"> В</w:t>
      </w:r>
      <w:proofErr w:type="gramEnd"/>
      <w:r w:rsidRPr="001339D1">
        <w:rPr>
          <w:szCs w:val="20"/>
        </w:rPr>
        <w:t xml:space="preserve"> портфолио входят сертифицированные (документированные) индивидуальные образовательные дост</w:t>
      </w:r>
      <w:r w:rsidRPr="001339D1">
        <w:rPr>
          <w:szCs w:val="20"/>
        </w:rPr>
        <w:t>и</w:t>
      </w:r>
      <w:r w:rsidRPr="001339D1">
        <w:rPr>
          <w:szCs w:val="20"/>
        </w:rPr>
        <w:t>жения школьника: копии документов об участии в олимпиадах, конкурсах, социальных проектах и др. мероприятиях (копии выписок, грамот, свидетельств, сертификатов и т.п.).</w:t>
      </w:r>
    </w:p>
    <w:p w14:paraId="3457A6A3" w14:textId="77777777" w:rsidR="001339D1" w:rsidRPr="001339D1" w:rsidRDefault="001339D1" w:rsidP="001339D1">
      <w:pPr>
        <w:ind w:left="-1276" w:firstLine="1276"/>
        <w:rPr>
          <w:szCs w:val="20"/>
        </w:rPr>
      </w:pPr>
      <w:r w:rsidRPr="001339D1">
        <w:rPr>
          <w:szCs w:val="20"/>
        </w:rPr>
        <w:t>2.9Портфель достижений включает в себя собрание исследовательских и проектных работ ученика с прил</w:t>
      </w:r>
      <w:r w:rsidRPr="001339D1">
        <w:rPr>
          <w:szCs w:val="20"/>
        </w:rPr>
        <w:t>о</w:t>
      </w:r>
      <w:r w:rsidRPr="001339D1">
        <w:rPr>
          <w:szCs w:val="20"/>
        </w:rPr>
        <w:t xml:space="preserve">жениями самих работ: текстов, бумажных или электронных документов, фотографий и т.д. </w:t>
      </w:r>
    </w:p>
    <w:p w14:paraId="21A0908F" w14:textId="77777777" w:rsidR="001339D1" w:rsidRPr="001339D1" w:rsidRDefault="001339D1" w:rsidP="001339D1">
      <w:pPr>
        <w:ind w:left="-1276" w:firstLine="1276"/>
        <w:rPr>
          <w:szCs w:val="20"/>
        </w:rPr>
      </w:pPr>
      <w:r w:rsidRPr="001339D1">
        <w:rPr>
          <w:szCs w:val="20"/>
        </w:rPr>
        <w:t>2.10</w:t>
      </w:r>
      <w:proofErr w:type="gramStart"/>
      <w:r w:rsidRPr="001339D1">
        <w:rPr>
          <w:szCs w:val="20"/>
        </w:rPr>
        <w:t xml:space="preserve"> В</w:t>
      </w:r>
      <w:proofErr w:type="gramEnd"/>
      <w:r w:rsidRPr="001339D1">
        <w:rPr>
          <w:szCs w:val="20"/>
        </w:rPr>
        <w:t xml:space="preserve"> состав портфолио входят характеристики отношения ученика к различным видам деятельности, пре</w:t>
      </w:r>
      <w:r w:rsidRPr="001339D1">
        <w:rPr>
          <w:szCs w:val="20"/>
        </w:rPr>
        <w:t>д</w:t>
      </w:r>
      <w:r w:rsidRPr="001339D1">
        <w:rPr>
          <w:szCs w:val="20"/>
        </w:rPr>
        <w:t>ставленные учителями, родителями, педагогами дополнительного образования, одноклассниками, представителями общественности, анализ самого школьника своей деятельности (тексты заключений, рецензии, отзывы, письма и пр.).</w:t>
      </w:r>
    </w:p>
    <w:p w14:paraId="27D69385" w14:textId="77777777" w:rsidR="001339D1" w:rsidRPr="001339D1" w:rsidRDefault="001339D1" w:rsidP="001339D1">
      <w:pPr>
        <w:ind w:left="-1276" w:firstLine="1276"/>
        <w:rPr>
          <w:b/>
          <w:szCs w:val="20"/>
        </w:rPr>
      </w:pPr>
    </w:p>
    <w:p w14:paraId="6DE6196C" w14:textId="77777777" w:rsidR="001339D1" w:rsidRPr="001339D1" w:rsidRDefault="001339D1" w:rsidP="001339D1">
      <w:pPr>
        <w:ind w:left="-1276" w:firstLine="1276"/>
        <w:rPr>
          <w:b/>
          <w:bCs/>
          <w:szCs w:val="20"/>
        </w:rPr>
      </w:pPr>
      <w:r w:rsidRPr="001339D1">
        <w:rPr>
          <w:b/>
          <w:szCs w:val="20"/>
        </w:rPr>
        <w:t xml:space="preserve">3. </w:t>
      </w:r>
      <w:r w:rsidRPr="001339D1">
        <w:rPr>
          <w:b/>
          <w:bCs/>
          <w:szCs w:val="20"/>
        </w:rPr>
        <w:t>Структура портфолио</w:t>
      </w:r>
    </w:p>
    <w:p w14:paraId="2F6A48B5" w14:textId="77777777" w:rsidR="001339D1" w:rsidRPr="001339D1" w:rsidRDefault="001339D1" w:rsidP="001339D1">
      <w:pPr>
        <w:ind w:left="-1276" w:firstLine="1276"/>
        <w:rPr>
          <w:szCs w:val="20"/>
        </w:rPr>
      </w:pPr>
      <w:r w:rsidRPr="001339D1">
        <w:rPr>
          <w:szCs w:val="20"/>
        </w:rPr>
        <w:t>Портфолио учащегося имеет титульный лист и состоит из пяти разделов.</w:t>
      </w:r>
    </w:p>
    <w:p w14:paraId="1B7426FE" w14:textId="77777777" w:rsidR="001339D1" w:rsidRPr="001339D1" w:rsidRDefault="001339D1" w:rsidP="001339D1">
      <w:pPr>
        <w:ind w:left="-1276" w:firstLine="1276"/>
        <w:rPr>
          <w:szCs w:val="20"/>
        </w:rPr>
      </w:pPr>
      <w:r w:rsidRPr="001339D1">
        <w:rPr>
          <w:b/>
          <w:szCs w:val="20"/>
        </w:rPr>
        <w:t>Титульный лист</w:t>
      </w:r>
      <w:r w:rsidRPr="001339D1">
        <w:rPr>
          <w:szCs w:val="20"/>
        </w:rPr>
        <w:t xml:space="preserve"> (См. приложение 1).</w:t>
      </w:r>
    </w:p>
    <w:p w14:paraId="52088C94" w14:textId="77777777" w:rsidR="001339D1" w:rsidRPr="001339D1" w:rsidRDefault="001339D1" w:rsidP="001339D1">
      <w:pPr>
        <w:ind w:left="-1276" w:firstLine="1276"/>
        <w:rPr>
          <w:szCs w:val="20"/>
        </w:rPr>
      </w:pPr>
      <w:r w:rsidRPr="001339D1">
        <w:rPr>
          <w:szCs w:val="20"/>
        </w:rPr>
        <w:t xml:space="preserve">I раздел </w:t>
      </w:r>
      <w:r w:rsidRPr="001339D1">
        <w:rPr>
          <w:b/>
          <w:bCs/>
          <w:szCs w:val="20"/>
        </w:rPr>
        <w:t xml:space="preserve">«Мой мир»: </w:t>
      </w:r>
      <w:r w:rsidRPr="001339D1">
        <w:rPr>
          <w:bCs/>
          <w:szCs w:val="20"/>
        </w:rPr>
        <w:t>представлены</w:t>
      </w:r>
      <w:r w:rsidRPr="001339D1">
        <w:rPr>
          <w:b/>
          <w:bCs/>
          <w:szCs w:val="20"/>
        </w:rPr>
        <w:t xml:space="preserve"> </w:t>
      </w:r>
      <w:r w:rsidRPr="001339D1">
        <w:rPr>
          <w:szCs w:val="20"/>
        </w:rPr>
        <w:t>сведения об учащемся в произвольной форме («Мое имя», «Моя семья», «Мой город», «Мои друзья»,  «Мои увлечения»,  «Моя школа», «Мои любимые школьные предметы»).</w:t>
      </w:r>
    </w:p>
    <w:p w14:paraId="2D05ED59" w14:textId="77777777" w:rsidR="001339D1" w:rsidRPr="001339D1" w:rsidRDefault="001339D1" w:rsidP="001339D1">
      <w:pPr>
        <w:ind w:left="-1276" w:firstLine="1276"/>
        <w:rPr>
          <w:szCs w:val="20"/>
        </w:rPr>
      </w:pPr>
      <w:r w:rsidRPr="001339D1">
        <w:rPr>
          <w:szCs w:val="20"/>
        </w:rPr>
        <w:t xml:space="preserve">II раздел </w:t>
      </w:r>
      <w:r w:rsidRPr="001339D1">
        <w:rPr>
          <w:b/>
          <w:szCs w:val="20"/>
        </w:rPr>
        <w:t xml:space="preserve">«Моя учеба»: </w:t>
      </w:r>
      <w:r w:rsidRPr="001339D1">
        <w:rPr>
          <w:szCs w:val="20"/>
        </w:rPr>
        <w:t>представлены различные памятки, удачно написанные контрольные работы, инт</w:t>
      </w:r>
      <w:r w:rsidRPr="001339D1">
        <w:rPr>
          <w:szCs w:val="20"/>
        </w:rPr>
        <w:t>е</w:t>
      </w:r>
      <w:r w:rsidRPr="001339D1">
        <w:rPr>
          <w:szCs w:val="20"/>
        </w:rPr>
        <w:t>ресные проекты, отзывы о прочитанных книгах, графики роста скорости чтения, творческие работы.</w:t>
      </w:r>
    </w:p>
    <w:p w14:paraId="576F322B" w14:textId="77777777" w:rsidR="001339D1" w:rsidRPr="001339D1" w:rsidRDefault="001339D1" w:rsidP="001339D1">
      <w:pPr>
        <w:ind w:left="-1276" w:firstLine="1276"/>
        <w:rPr>
          <w:szCs w:val="20"/>
        </w:rPr>
      </w:pPr>
      <w:proofErr w:type="gramStart"/>
      <w:r w:rsidRPr="001339D1">
        <w:rPr>
          <w:szCs w:val="20"/>
        </w:rPr>
        <w:t xml:space="preserve">III раздел </w:t>
      </w:r>
      <w:r w:rsidRPr="001339D1">
        <w:rPr>
          <w:b/>
          <w:bCs/>
          <w:szCs w:val="20"/>
        </w:rPr>
        <w:t>«Портфолио документов»:</w:t>
      </w:r>
      <w:r w:rsidRPr="001339D1">
        <w:rPr>
          <w:szCs w:val="20"/>
        </w:rPr>
        <w:t xml:space="preserve"> представлены сертифицированные (документированные) индивид</w:t>
      </w:r>
      <w:r w:rsidRPr="001339D1">
        <w:rPr>
          <w:szCs w:val="20"/>
        </w:rPr>
        <w:t>у</w:t>
      </w:r>
      <w:r w:rsidRPr="001339D1">
        <w:rPr>
          <w:szCs w:val="20"/>
        </w:rPr>
        <w:t>альные образовательные достижения (дипломы олимпиад, конкурсов, соревнований, сертификаты учреждений дополнительного образования, табели успеваемости, результаты тестирования).</w:t>
      </w:r>
      <w:proofErr w:type="gramEnd"/>
    </w:p>
    <w:p w14:paraId="5FE4765C" w14:textId="77777777" w:rsidR="001339D1" w:rsidRPr="001339D1" w:rsidRDefault="001339D1" w:rsidP="001339D1">
      <w:pPr>
        <w:ind w:left="-1276" w:firstLine="1276"/>
        <w:rPr>
          <w:szCs w:val="20"/>
        </w:rPr>
      </w:pPr>
      <w:r w:rsidRPr="001339D1">
        <w:rPr>
          <w:szCs w:val="20"/>
        </w:rPr>
        <w:t xml:space="preserve">IV раздел </w:t>
      </w:r>
      <w:r w:rsidRPr="001339D1">
        <w:rPr>
          <w:b/>
          <w:bCs/>
          <w:szCs w:val="20"/>
        </w:rPr>
        <w:t>«Портфолио работ»:</w:t>
      </w:r>
      <w:r w:rsidRPr="001339D1">
        <w:rPr>
          <w:szCs w:val="20"/>
        </w:rPr>
        <w:t xml:space="preserve"> представлены комплекты творческих и проектных работ, описание основных форм и направлений учебной и творческой активности, участие в школьных и внешкольных мероприятиях, конкурсах,  конференциях, прохождение дополнительных курсов, различного рода практик, спортивных и художественных достижений </w:t>
      </w:r>
    </w:p>
    <w:p w14:paraId="5A9D7FFC" w14:textId="77777777" w:rsidR="001339D1" w:rsidRPr="001339D1" w:rsidRDefault="001339D1" w:rsidP="001339D1">
      <w:pPr>
        <w:ind w:left="-1276" w:firstLine="1276"/>
        <w:rPr>
          <w:szCs w:val="20"/>
        </w:rPr>
      </w:pPr>
      <w:r w:rsidRPr="001339D1">
        <w:rPr>
          <w:szCs w:val="20"/>
        </w:rPr>
        <w:t xml:space="preserve">V раздел: </w:t>
      </w:r>
      <w:r w:rsidRPr="001339D1">
        <w:rPr>
          <w:b/>
          <w:bCs/>
          <w:szCs w:val="20"/>
        </w:rPr>
        <w:t>«Портфолио отзывов»:</w:t>
      </w:r>
      <w:r w:rsidRPr="001339D1">
        <w:rPr>
          <w:szCs w:val="20"/>
        </w:rPr>
        <w:t xml:space="preserve"> представлены отзывы, рецензии работ, характеристики классного руков</w:t>
      </w:r>
      <w:r w:rsidRPr="001339D1">
        <w:rPr>
          <w:szCs w:val="20"/>
        </w:rPr>
        <w:t>о</w:t>
      </w:r>
      <w:r w:rsidRPr="001339D1">
        <w:rPr>
          <w:szCs w:val="20"/>
        </w:rPr>
        <w:t>дителя, учителей-предметников, педагогов дополнительного образования на различные виды деятельности учащегося.</w:t>
      </w:r>
    </w:p>
    <w:p w14:paraId="6743DB35" w14:textId="77777777" w:rsidR="001339D1" w:rsidRPr="001339D1" w:rsidRDefault="001339D1" w:rsidP="001339D1">
      <w:pPr>
        <w:ind w:left="-1276" w:firstLine="1276"/>
        <w:rPr>
          <w:b/>
          <w:bCs/>
          <w:szCs w:val="20"/>
        </w:rPr>
      </w:pPr>
    </w:p>
    <w:p w14:paraId="313D7957" w14:textId="77777777" w:rsidR="001339D1" w:rsidRPr="001339D1" w:rsidRDefault="001339D1" w:rsidP="001339D1">
      <w:pPr>
        <w:ind w:left="-1276" w:firstLine="1276"/>
        <w:rPr>
          <w:b/>
          <w:bCs/>
          <w:szCs w:val="20"/>
        </w:rPr>
      </w:pPr>
      <w:r w:rsidRPr="001339D1">
        <w:rPr>
          <w:b/>
          <w:bCs/>
          <w:szCs w:val="20"/>
        </w:rPr>
        <w:t>4. Участники работы над портфолио и их функциональные обязанности</w:t>
      </w:r>
    </w:p>
    <w:p w14:paraId="1E64C677" w14:textId="77777777" w:rsidR="001339D1" w:rsidRPr="001339D1" w:rsidRDefault="001339D1" w:rsidP="001339D1">
      <w:pPr>
        <w:ind w:left="-1276" w:firstLine="1276"/>
        <w:rPr>
          <w:szCs w:val="20"/>
        </w:rPr>
      </w:pPr>
      <w:r w:rsidRPr="001339D1">
        <w:rPr>
          <w:szCs w:val="20"/>
        </w:rPr>
        <w:t>Участниками работы над портфолио являются учащиеся, их родители, классный руководитель, учит</w:t>
      </w:r>
      <w:r w:rsidRPr="001339D1">
        <w:rPr>
          <w:szCs w:val="20"/>
        </w:rPr>
        <w:t>е</w:t>
      </w:r>
      <w:r w:rsidRPr="001339D1">
        <w:rPr>
          <w:szCs w:val="20"/>
        </w:rPr>
        <w:t>ля-предметники, педагоги дополнительного образования и администрация школы.</w:t>
      </w:r>
    </w:p>
    <w:p w14:paraId="1B1E7E20" w14:textId="77777777" w:rsidR="001339D1" w:rsidRPr="001339D1" w:rsidRDefault="001339D1" w:rsidP="001339D1">
      <w:pPr>
        <w:ind w:left="-1276" w:firstLine="1276"/>
        <w:rPr>
          <w:szCs w:val="20"/>
        </w:rPr>
      </w:pPr>
      <w:r w:rsidRPr="001339D1">
        <w:rPr>
          <w:b/>
          <w:szCs w:val="20"/>
        </w:rPr>
        <w:t>4.1. Учащийся</w:t>
      </w:r>
      <w:r w:rsidRPr="001339D1">
        <w:rPr>
          <w:szCs w:val="20"/>
        </w:rPr>
        <w:t xml:space="preserve">: </w:t>
      </w:r>
    </w:p>
    <w:p w14:paraId="7BD9629F" w14:textId="77777777" w:rsidR="001339D1" w:rsidRPr="001339D1" w:rsidRDefault="001339D1" w:rsidP="001339D1">
      <w:pPr>
        <w:ind w:left="-1276" w:firstLine="1276"/>
        <w:rPr>
          <w:szCs w:val="20"/>
        </w:rPr>
      </w:pPr>
      <w:r w:rsidRPr="001339D1">
        <w:rPr>
          <w:szCs w:val="20"/>
        </w:rPr>
        <w:t xml:space="preserve">4.1.1.  Оформляет портфолио в соответствии с принятой в школе структурой. </w:t>
      </w:r>
    </w:p>
    <w:p w14:paraId="5DA95529" w14:textId="77777777" w:rsidR="001339D1" w:rsidRPr="001339D1" w:rsidRDefault="001339D1" w:rsidP="001339D1">
      <w:pPr>
        <w:ind w:left="-1276" w:firstLine="1276"/>
        <w:rPr>
          <w:szCs w:val="20"/>
        </w:rPr>
      </w:pPr>
      <w:r w:rsidRPr="001339D1">
        <w:rPr>
          <w:szCs w:val="20"/>
        </w:rPr>
        <w:t xml:space="preserve">4.1.2. Ведет записи аккуратно, самостоятельно и систематически. </w:t>
      </w:r>
    </w:p>
    <w:p w14:paraId="4434F936" w14:textId="77777777" w:rsidR="001339D1" w:rsidRPr="001339D1" w:rsidRDefault="001339D1" w:rsidP="001339D1">
      <w:pPr>
        <w:ind w:left="-1276" w:firstLine="1276"/>
        <w:rPr>
          <w:szCs w:val="20"/>
        </w:rPr>
      </w:pPr>
      <w:r w:rsidRPr="001339D1">
        <w:rPr>
          <w:szCs w:val="20"/>
        </w:rPr>
        <w:lastRenderedPageBreak/>
        <w:t>4.1.3. Имеет право включать в накопительную папку дополнительные разделы, материалы, элементы офор</w:t>
      </w:r>
      <w:r w:rsidRPr="001339D1">
        <w:rPr>
          <w:szCs w:val="20"/>
        </w:rPr>
        <w:t>м</w:t>
      </w:r>
      <w:r w:rsidRPr="001339D1">
        <w:rPr>
          <w:szCs w:val="20"/>
        </w:rPr>
        <w:t>ления, отражающие его индивидуальность.</w:t>
      </w:r>
    </w:p>
    <w:p w14:paraId="3F495500" w14:textId="77777777" w:rsidR="001339D1" w:rsidRPr="001339D1" w:rsidRDefault="001339D1" w:rsidP="001339D1">
      <w:pPr>
        <w:ind w:left="-1276" w:firstLine="1276"/>
        <w:rPr>
          <w:szCs w:val="20"/>
        </w:rPr>
      </w:pPr>
      <w:r w:rsidRPr="001339D1">
        <w:rPr>
          <w:szCs w:val="20"/>
        </w:rPr>
        <w:t xml:space="preserve">4.1.4. Может презентовать содержание своего Портфеля достижений на классном собрании, на родительском собрании. </w:t>
      </w:r>
    </w:p>
    <w:p w14:paraId="7B4EA64E" w14:textId="77777777" w:rsidR="001339D1" w:rsidRPr="001339D1" w:rsidRDefault="001339D1" w:rsidP="001339D1">
      <w:pPr>
        <w:ind w:left="-1276" w:firstLine="1276"/>
        <w:rPr>
          <w:b/>
          <w:szCs w:val="20"/>
        </w:rPr>
      </w:pPr>
      <w:r w:rsidRPr="001339D1">
        <w:rPr>
          <w:b/>
          <w:szCs w:val="20"/>
        </w:rPr>
        <w:t>4.2. Родители (законные представители):</w:t>
      </w:r>
    </w:p>
    <w:p w14:paraId="134EFF37" w14:textId="77777777" w:rsidR="001339D1" w:rsidRPr="001339D1" w:rsidRDefault="001339D1" w:rsidP="001339D1">
      <w:pPr>
        <w:ind w:left="-1276" w:firstLine="1276"/>
        <w:rPr>
          <w:szCs w:val="20"/>
        </w:rPr>
      </w:pPr>
      <w:r w:rsidRPr="001339D1">
        <w:rPr>
          <w:szCs w:val="20"/>
        </w:rPr>
        <w:t>4.2.1.</w:t>
      </w:r>
      <w:r w:rsidRPr="001339D1">
        <w:rPr>
          <w:b/>
          <w:szCs w:val="20"/>
        </w:rPr>
        <w:t xml:space="preserve"> </w:t>
      </w:r>
      <w:r w:rsidRPr="001339D1">
        <w:rPr>
          <w:szCs w:val="20"/>
        </w:rPr>
        <w:t>Помогают в оформлении портфолио.</w:t>
      </w:r>
    </w:p>
    <w:p w14:paraId="58A1A4A4" w14:textId="77777777" w:rsidR="001339D1" w:rsidRPr="001339D1" w:rsidRDefault="001339D1" w:rsidP="001339D1">
      <w:pPr>
        <w:ind w:left="-1276" w:firstLine="1276"/>
        <w:rPr>
          <w:b/>
          <w:szCs w:val="20"/>
        </w:rPr>
      </w:pPr>
      <w:r w:rsidRPr="001339D1">
        <w:rPr>
          <w:szCs w:val="20"/>
        </w:rPr>
        <w:t>4.2.2. Осуществляют контроль ведения портфолио.</w:t>
      </w:r>
    </w:p>
    <w:p w14:paraId="4C36023E" w14:textId="77777777" w:rsidR="001339D1" w:rsidRPr="001339D1" w:rsidRDefault="001339D1" w:rsidP="001339D1">
      <w:pPr>
        <w:ind w:left="-1276" w:firstLine="1276"/>
        <w:rPr>
          <w:b/>
          <w:szCs w:val="20"/>
        </w:rPr>
      </w:pPr>
      <w:r w:rsidRPr="001339D1">
        <w:rPr>
          <w:b/>
          <w:szCs w:val="20"/>
        </w:rPr>
        <w:t>4.3. Классный руководитель:</w:t>
      </w:r>
    </w:p>
    <w:p w14:paraId="4F00D61F" w14:textId="77777777" w:rsidR="001339D1" w:rsidRPr="001339D1" w:rsidRDefault="001339D1" w:rsidP="001339D1">
      <w:pPr>
        <w:ind w:left="-1276" w:firstLine="1276"/>
        <w:rPr>
          <w:szCs w:val="20"/>
        </w:rPr>
      </w:pPr>
      <w:r w:rsidRPr="001339D1">
        <w:rPr>
          <w:szCs w:val="20"/>
        </w:rPr>
        <w:t xml:space="preserve">4.3.1. Оказывает помощь </w:t>
      </w:r>
      <w:proofErr w:type="gramStart"/>
      <w:r w:rsidRPr="001339D1">
        <w:rPr>
          <w:szCs w:val="20"/>
        </w:rPr>
        <w:t>обучающимся</w:t>
      </w:r>
      <w:proofErr w:type="gramEnd"/>
      <w:r w:rsidRPr="001339D1">
        <w:rPr>
          <w:szCs w:val="20"/>
        </w:rPr>
        <w:t xml:space="preserve"> в процессе формирования Портфеля достижений.</w:t>
      </w:r>
    </w:p>
    <w:p w14:paraId="6E2335AE" w14:textId="77777777" w:rsidR="001339D1" w:rsidRPr="001339D1" w:rsidRDefault="001339D1" w:rsidP="001339D1">
      <w:pPr>
        <w:ind w:left="-1276" w:firstLine="1276"/>
        <w:rPr>
          <w:szCs w:val="20"/>
        </w:rPr>
      </w:pPr>
      <w:r w:rsidRPr="001339D1">
        <w:rPr>
          <w:szCs w:val="20"/>
        </w:rPr>
        <w:t>4.3.2. Проводит информационную, консультативную, диагностическую работу с учащимися и их родителями по формированию Портфеля достижений</w:t>
      </w:r>
    </w:p>
    <w:p w14:paraId="57CF4CEB" w14:textId="77777777" w:rsidR="001339D1" w:rsidRPr="001339D1" w:rsidRDefault="001339D1" w:rsidP="001339D1">
      <w:pPr>
        <w:ind w:left="-1276" w:firstLine="1276"/>
        <w:rPr>
          <w:szCs w:val="20"/>
        </w:rPr>
      </w:pPr>
      <w:r w:rsidRPr="001339D1">
        <w:rPr>
          <w:szCs w:val="20"/>
        </w:rPr>
        <w:t>4.3.3. Осуществляет посредническую функцию между учащимися и учителями, педагогами дополнительного образования, представителями социума в целях пополнения Портфеля достижений учащегося начальной школы.</w:t>
      </w:r>
    </w:p>
    <w:p w14:paraId="46C6C530" w14:textId="77777777" w:rsidR="001339D1" w:rsidRPr="001339D1" w:rsidRDefault="001339D1" w:rsidP="001339D1">
      <w:pPr>
        <w:ind w:left="-1276" w:firstLine="1276"/>
        <w:rPr>
          <w:szCs w:val="20"/>
        </w:rPr>
      </w:pPr>
      <w:r w:rsidRPr="001339D1">
        <w:rPr>
          <w:szCs w:val="20"/>
        </w:rPr>
        <w:t xml:space="preserve">4.3.4. Осуществляет </w:t>
      </w:r>
      <w:proofErr w:type="gramStart"/>
      <w:r w:rsidRPr="001339D1">
        <w:rPr>
          <w:szCs w:val="20"/>
        </w:rPr>
        <w:t>контроль за</w:t>
      </w:r>
      <w:proofErr w:type="gramEnd"/>
      <w:r w:rsidRPr="001339D1">
        <w:rPr>
          <w:szCs w:val="20"/>
        </w:rPr>
        <w:t xml:space="preserve"> наполняемостью и правильностью заполнения Портфеля достижений;</w:t>
      </w:r>
    </w:p>
    <w:p w14:paraId="528798E7" w14:textId="77777777" w:rsidR="001339D1" w:rsidRPr="001339D1" w:rsidRDefault="001339D1" w:rsidP="001339D1">
      <w:pPr>
        <w:ind w:left="-1276" w:firstLine="1276"/>
        <w:rPr>
          <w:szCs w:val="20"/>
        </w:rPr>
      </w:pPr>
      <w:r w:rsidRPr="001339D1">
        <w:rPr>
          <w:szCs w:val="20"/>
        </w:rPr>
        <w:t>4.3.5. Обеспечивает учащихся необходимыми формами, рекомендациями.</w:t>
      </w:r>
    </w:p>
    <w:p w14:paraId="3701C749" w14:textId="77777777" w:rsidR="001339D1" w:rsidRPr="001339D1" w:rsidRDefault="001339D1" w:rsidP="001339D1">
      <w:pPr>
        <w:ind w:left="-1276" w:firstLine="1276"/>
        <w:rPr>
          <w:szCs w:val="20"/>
        </w:rPr>
      </w:pPr>
      <w:r w:rsidRPr="001339D1">
        <w:rPr>
          <w:szCs w:val="20"/>
        </w:rPr>
        <w:t>4.3.6</w:t>
      </w:r>
      <w:proofErr w:type="gramStart"/>
      <w:r w:rsidRPr="001339D1">
        <w:rPr>
          <w:szCs w:val="20"/>
        </w:rPr>
        <w:t>О</w:t>
      </w:r>
      <w:proofErr w:type="gramEnd"/>
      <w:r w:rsidRPr="001339D1">
        <w:rPr>
          <w:szCs w:val="20"/>
        </w:rPr>
        <w:t>формляет итоговые документы, табель успеваемости.</w:t>
      </w:r>
    </w:p>
    <w:p w14:paraId="5A470E8A" w14:textId="77777777" w:rsidR="001339D1" w:rsidRPr="001339D1" w:rsidRDefault="001339D1" w:rsidP="001339D1">
      <w:pPr>
        <w:ind w:left="-1276" w:firstLine="1276"/>
        <w:rPr>
          <w:b/>
          <w:szCs w:val="20"/>
        </w:rPr>
      </w:pPr>
      <w:r w:rsidRPr="001339D1">
        <w:rPr>
          <w:b/>
          <w:szCs w:val="20"/>
        </w:rPr>
        <w:t>4.4. Учителя-предметники, педагоги дополнительного образования:</w:t>
      </w:r>
    </w:p>
    <w:p w14:paraId="7305A7DC" w14:textId="77777777" w:rsidR="001339D1" w:rsidRPr="001339D1" w:rsidRDefault="001339D1" w:rsidP="001339D1">
      <w:pPr>
        <w:ind w:left="-1276" w:firstLine="1276"/>
        <w:rPr>
          <w:szCs w:val="20"/>
        </w:rPr>
      </w:pPr>
      <w:r w:rsidRPr="001339D1">
        <w:rPr>
          <w:szCs w:val="20"/>
        </w:rPr>
        <w:t>4.4.1. Предоставляют учащимся места деятельности для накопления материалов Портфеля достижений.</w:t>
      </w:r>
    </w:p>
    <w:p w14:paraId="3B059A0F" w14:textId="77777777" w:rsidR="001339D1" w:rsidRPr="001339D1" w:rsidRDefault="001339D1" w:rsidP="001339D1">
      <w:pPr>
        <w:ind w:left="-1276" w:firstLine="1276"/>
        <w:rPr>
          <w:szCs w:val="20"/>
        </w:rPr>
      </w:pPr>
      <w:r w:rsidRPr="001339D1">
        <w:rPr>
          <w:szCs w:val="20"/>
        </w:rPr>
        <w:t xml:space="preserve">4.4.2. Проводят информационную работу с обучающимися и их родителями по формированию портфолио. </w:t>
      </w:r>
    </w:p>
    <w:p w14:paraId="60F40418" w14:textId="77777777" w:rsidR="001339D1" w:rsidRPr="001339D1" w:rsidRDefault="001339D1" w:rsidP="001339D1">
      <w:pPr>
        <w:ind w:left="-1276" w:firstLine="1276"/>
        <w:rPr>
          <w:szCs w:val="20"/>
        </w:rPr>
      </w:pPr>
      <w:r w:rsidRPr="001339D1">
        <w:rPr>
          <w:szCs w:val="20"/>
        </w:rPr>
        <w:t xml:space="preserve">4.4.3.Организуют проведение олимпиад, конкурсов, конференций по предмету или образовательной области. </w:t>
      </w:r>
    </w:p>
    <w:p w14:paraId="0C4DF3F9" w14:textId="77777777" w:rsidR="001339D1" w:rsidRPr="001339D1" w:rsidRDefault="001339D1" w:rsidP="001339D1">
      <w:pPr>
        <w:ind w:left="-1276" w:firstLine="1276"/>
        <w:rPr>
          <w:szCs w:val="20"/>
        </w:rPr>
      </w:pPr>
      <w:r w:rsidRPr="001339D1">
        <w:rPr>
          <w:szCs w:val="20"/>
        </w:rPr>
        <w:t>4.4.4. Проводят экспертизу представленных работ по предмету и пишут рецензии, отзывы на работы.</w:t>
      </w:r>
    </w:p>
    <w:p w14:paraId="25955679" w14:textId="77777777" w:rsidR="001339D1" w:rsidRPr="001339D1" w:rsidRDefault="001339D1" w:rsidP="001339D1">
      <w:pPr>
        <w:ind w:left="-1276" w:firstLine="1276"/>
        <w:rPr>
          <w:b/>
          <w:szCs w:val="20"/>
        </w:rPr>
      </w:pPr>
      <w:r w:rsidRPr="001339D1">
        <w:rPr>
          <w:b/>
          <w:szCs w:val="20"/>
        </w:rPr>
        <w:t>4.5. Администрация гимназии:</w:t>
      </w:r>
    </w:p>
    <w:p w14:paraId="6D233094" w14:textId="77777777" w:rsidR="001339D1" w:rsidRPr="001339D1" w:rsidRDefault="001339D1" w:rsidP="001339D1">
      <w:pPr>
        <w:ind w:left="-1276" w:firstLine="1276"/>
        <w:rPr>
          <w:szCs w:val="20"/>
        </w:rPr>
      </w:pPr>
      <w:r w:rsidRPr="001339D1">
        <w:rPr>
          <w:szCs w:val="20"/>
        </w:rPr>
        <w:t>4.5.1. Директор учебного заведения разрабатывает и утверждает нормативно-правовую базу, обеспечивающую ведение портфолио, а также распределяет обязанности участников образовательного процесса по данному направлению деятельности. Создает условия для мотивации педагогов к работе по новой системе оценивания и осуществляет общее руководство деятельностью педагогического коллектива по реализации технологии портфолио в практике работы школы.</w:t>
      </w:r>
    </w:p>
    <w:p w14:paraId="7A0B88AF" w14:textId="77777777" w:rsidR="001339D1" w:rsidRPr="001339D1" w:rsidRDefault="001339D1" w:rsidP="001339D1">
      <w:pPr>
        <w:ind w:left="-1276" w:firstLine="1276"/>
        <w:rPr>
          <w:szCs w:val="20"/>
        </w:rPr>
      </w:pPr>
      <w:r w:rsidRPr="001339D1">
        <w:rPr>
          <w:szCs w:val="20"/>
        </w:rPr>
        <w:t xml:space="preserve">4.5.2. Заместитель директора по учебно-воспитательной работе организует работу и осуществляет </w:t>
      </w:r>
      <w:proofErr w:type="gramStart"/>
      <w:r w:rsidRPr="001339D1">
        <w:rPr>
          <w:szCs w:val="20"/>
        </w:rPr>
        <w:t>контроль за</w:t>
      </w:r>
      <w:proofErr w:type="gramEnd"/>
      <w:r w:rsidRPr="001339D1">
        <w:rPr>
          <w:szCs w:val="20"/>
        </w:rPr>
        <w:t xml:space="preserve"> деятельностью педагогического коллектива по реализации технологии портфолио в образовательном процессе школы и несёт ответственность за достоверность сведений, входящих в портфолио.</w:t>
      </w:r>
    </w:p>
    <w:p w14:paraId="2787A992" w14:textId="77777777" w:rsidR="001339D1" w:rsidRPr="001339D1" w:rsidRDefault="001339D1" w:rsidP="001339D1">
      <w:pPr>
        <w:ind w:left="-1276" w:firstLine="1276"/>
        <w:rPr>
          <w:b/>
          <w:szCs w:val="20"/>
        </w:rPr>
      </w:pPr>
    </w:p>
    <w:p w14:paraId="1A811398" w14:textId="77777777" w:rsidR="001339D1" w:rsidRPr="001339D1" w:rsidRDefault="001339D1" w:rsidP="001339D1">
      <w:pPr>
        <w:ind w:left="-1276" w:firstLine="1276"/>
        <w:rPr>
          <w:b/>
          <w:szCs w:val="20"/>
        </w:rPr>
      </w:pPr>
      <w:r w:rsidRPr="001339D1">
        <w:rPr>
          <w:b/>
          <w:szCs w:val="20"/>
        </w:rPr>
        <w:t xml:space="preserve">5.Презентация Портфеля достижений обучающихся начальной школы </w:t>
      </w:r>
    </w:p>
    <w:p w14:paraId="64D9619E" w14:textId="77777777" w:rsidR="001339D1" w:rsidRPr="001339D1" w:rsidRDefault="001339D1" w:rsidP="001339D1">
      <w:pPr>
        <w:ind w:left="-1276" w:firstLine="1276"/>
        <w:rPr>
          <w:szCs w:val="20"/>
        </w:rPr>
      </w:pPr>
      <w:r w:rsidRPr="001339D1">
        <w:rPr>
          <w:szCs w:val="20"/>
        </w:rPr>
        <w:t>5.1. Учащийся представляет содержание своего Портфеля достижений на классном собрании, на родительском собрании.</w:t>
      </w:r>
    </w:p>
    <w:p w14:paraId="0282DB78" w14:textId="77777777" w:rsidR="001339D1" w:rsidRPr="001339D1" w:rsidRDefault="001339D1" w:rsidP="001339D1">
      <w:pPr>
        <w:ind w:left="-1276" w:firstLine="1276"/>
        <w:rPr>
          <w:szCs w:val="20"/>
        </w:rPr>
      </w:pPr>
      <w:r w:rsidRPr="001339D1">
        <w:rPr>
          <w:szCs w:val="20"/>
        </w:rPr>
        <w:t>5.2. Презентация Портфеля достижений обучающихся может проходить в форме выставок портфолио.</w:t>
      </w:r>
    </w:p>
    <w:p w14:paraId="712A41BD" w14:textId="77777777" w:rsidR="001339D1" w:rsidRPr="001339D1" w:rsidRDefault="001339D1" w:rsidP="001339D1">
      <w:pPr>
        <w:ind w:left="-1276" w:firstLine="1276"/>
        <w:rPr>
          <w:szCs w:val="20"/>
        </w:rPr>
      </w:pPr>
      <w:r w:rsidRPr="001339D1">
        <w:rPr>
          <w:szCs w:val="20"/>
        </w:rPr>
        <w:t>5.3. На презентацию учащийся выходит с кратким устным комментарием по содержанию Портфеля достиж</w:t>
      </w:r>
      <w:r w:rsidRPr="001339D1">
        <w:rPr>
          <w:szCs w:val="20"/>
        </w:rPr>
        <w:t>е</w:t>
      </w:r>
      <w:r w:rsidRPr="001339D1">
        <w:rPr>
          <w:szCs w:val="20"/>
        </w:rPr>
        <w:t>ний.</w:t>
      </w:r>
    </w:p>
    <w:p w14:paraId="7D28E3DF" w14:textId="77777777" w:rsidR="001339D1" w:rsidRPr="001339D1" w:rsidRDefault="001339D1" w:rsidP="001339D1">
      <w:pPr>
        <w:ind w:left="-1276" w:firstLine="1276"/>
        <w:rPr>
          <w:szCs w:val="20"/>
        </w:rPr>
      </w:pPr>
    </w:p>
    <w:p w14:paraId="24BAEEA7" w14:textId="77777777" w:rsidR="001339D1" w:rsidRPr="001339D1" w:rsidRDefault="001339D1" w:rsidP="001339D1">
      <w:pPr>
        <w:ind w:left="-1276" w:firstLine="1276"/>
        <w:rPr>
          <w:b/>
          <w:szCs w:val="20"/>
        </w:rPr>
      </w:pPr>
      <w:r w:rsidRPr="001339D1">
        <w:rPr>
          <w:b/>
          <w:szCs w:val="20"/>
        </w:rPr>
        <w:t xml:space="preserve">6. Оценка </w:t>
      </w:r>
    </w:p>
    <w:p w14:paraId="32625443" w14:textId="77777777" w:rsidR="001339D1" w:rsidRPr="001339D1" w:rsidRDefault="001339D1" w:rsidP="001339D1">
      <w:pPr>
        <w:ind w:left="-1276" w:firstLine="1276"/>
        <w:rPr>
          <w:szCs w:val="20"/>
        </w:rPr>
      </w:pPr>
      <w:r w:rsidRPr="001339D1">
        <w:rPr>
          <w:szCs w:val="20"/>
        </w:rPr>
        <w:t>6.1. Анализ, интерпретация и оценка отдельных составляющих портфолио  и портфолио  в целом ведутся с позиций достижения планируемых результатов с учетом основных результатов начального образования, устанавливаемых требованиями стандарта.</w:t>
      </w:r>
    </w:p>
    <w:p w14:paraId="01474EC8" w14:textId="77777777" w:rsidR="001339D1" w:rsidRPr="001339D1" w:rsidRDefault="001339D1" w:rsidP="001339D1">
      <w:pPr>
        <w:ind w:left="-1276" w:firstLine="1276"/>
        <w:rPr>
          <w:szCs w:val="20"/>
        </w:rPr>
      </w:pPr>
      <w:r w:rsidRPr="001339D1">
        <w:rPr>
          <w:szCs w:val="20"/>
        </w:rPr>
        <w:t>6.2. Оценка как отдельных составляющих портфолио, так и портфолио в целом ведется на критериальной о</w:t>
      </w:r>
      <w:r w:rsidRPr="001339D1">
        <w:rPr>
          <w:szCs w:val="20"/>
        </w:rPr>
        <w:t>с</w:t>
      </w:r>
      <w:r w:rsidRPr="001339D1">
        <w:rPr>
          <w:szCs w:val="20"/>
        </w:rPr>
        <w:t>нове с применением уровневого подхода к построению измерителей и представлению результатов.</w:t>
      </w:r>
    </w:p>
    <w:p w14:paraId="27A60A3A" w14:textId="77777777" w:rsidR="001339D1" w:rsidRPr="001339D1" w:rsidRDefault="001339D1" w:rsidP="001339D1">
      <w:pPr>
        <w:ind w:left="-1276" w:firstLine="1276"/>
        <w:rPr>
          <w:szCs w:val="20"/>
        </w:rPr>
      </w:pPr>
      <w:r w:rsidRPr="001339D1">
        <w:rPr>
          <w:szCs w:val="20"/>
        </w:rPr>
        <w:t>6.3. Портфель достижений сопровождается документами:</w:t>
      </w:r>
    </w:p>
    <w:p w14:paraId="27E3160F" w14:textId="77777777" w:rsidR="001339D1" w:rsidRPr="001339D1" w:rsidRDefault="001339D1" w:rsidP="001339D1">
      <w:pPr>
        <w:ind w:left="-1276" w:firstLine="1276"/>
        <w:rPr>
          <w:szCs w:val="20"/>
        </w:rPr>
      </w:pPr>
      <w:r w:rsidRPr="001339D1">
        <w:rPr>
          <w:szCs w:val="20"/>
        </w:rPr>
        <w:t>состав Портфеля достижений;</w:t>
      </w:r>
    </w:p>
    <w:p w14:paraId="4DD20B43" w14:textId="77777777" w:rsidR="001339D1" w:rsidRPr="001339D1" w:rsidRDefault="001339D1" w:rsidP="001339D1">
      <w:pPr>
        <w:ind w:left="-1276" w:firstLine="1276"/>
        <w:rPr>
          <w:szCs w:val="20"/>
        </w:rPr>
      </w:pPr>
      <w:r w:rsidRPr="001339D1">
        <w:rPr>
          <w:szCs w:val="20"/>
        </w:rPr>
        <w:t>критерии, на основе которых оцениваются отдельные работы, и вклад каждой работы в накопленную оценку выпускника.</w:t>
      </w:r>
    </w:p>
    <w:p w14:paraId="0E06E851" w14:textId="77777777" w:rsidR="001339D1" w:rsidRPr="001339D1" w:rsidRDefault="001339D1" w:rsidP="001339D1">
      <w:pPr>
        <w:ind w:left="-1276" w:firstLine="1276"/>
        <w:rPr>
          <w:szCs w:val="20"/>
        </w:rPr>
      </w:pPr>
      <w:r w:rsidRPr="001339D1">
        <w:rPr>
          <w:szCs w:val="20"/>
        </w:rPr>
        <w:t>6.4. Критерии оценки отдельных составляющих портфолио могут полностью соответствовать рекомендуемым или могут быть адаптированы учителем применительно к особенностям образовательной программы и контингента учащихся.</w:t>
      </w:r>
    </w:p>
    <w:p w14:paraId="3A0B147D" w14:textId="77777777" w:rsidR="001339D1" w:rsidRPr="001339D1" w:rsidRDefault="001339D1" w:rsidP="001339D1">
      <w:pPr>
        <w:ind w:left="-1276" w:firstLine="1276"/>
        <w:rPr>
          <w:szCs w:val="20"/>
        </w:rPr>
      </w:pPr>
      <w:r w:rsidRPr="001339D1">
        <w:rPr>
          <w:szCs w:val="20"/>
        </w:rPr>
        <w:t>6.5. 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w:t>
      </w:r>
    </w:p>
    <w:p w14:paraId="561DC791" w14:textId="77777777" w:rsidR="001339D1" w:rsidRPr="001339D1" w:rsidRDefault="001339D1" w:rsidP="001339D1">
      <w:pPr>
        <w:ind w:left="-1276" w:firstLine="1276"/>
        <w:rPr>
          <w:szCs w:val="20"/>
        </w:rPr>
      </w:pPr>
      <w:r w:rsidRPr="001339D1">
        <w:rPr>
          <w:szCs w:val="20"/>
        </w:rPr>
        <w:t>6.6. Все составляющие портфолио оцениваются только качественно. Оценка индивидуальных образовательных достижений ведется «методом сложения», при котором фиксируется достижение опорного уровня и его превышение, что позволяет поощрять продвижение учащихся, выстраивать индивидуальные траектории движения с учетом зоны ближайшего развития.</w:t>
      </w:r>
    </w:p>
    <w:p w14:paraId="4F7DDC71" w14:textId="77777777" w:rsidR="001339D1" w:rsidRPr="001339D1" w:rsidRDefault="001339D1" w:rsidP="001339D1">
      <w:pPr>
        <w:ind w:left="-1276" w:firstLine="1276"/>
        <w:rPr>
          <w:szCs w:val="20"/>
        </w:rPr>
      </w:pPr>
      <w:r w:rsidRPr="001339D1">
        <w:rPr>
          <w:szCs w:val="20"/>
        </w:rPr>
        <w:t>6.7. В текущей оценочной деятельности и при оценке отдельных составляющих Портфеля достижений цел</w:t>
      </w:r>
      <w:r w:rsidRPr="001339D1">
        <w:rPr>
          <w:szCs w:val="20"/>
        </w:rPr>
        <w:t>е</w:t>
      </w:r>
      <w:r w:rsidRPr="001339D1">
        <w:rPr>
          <w:szCs w:val="20"/>
        </w:rPr>
        <w:t>сообразно соотносить результаты, продемонстрированные учеником, с оценками типа:</w:t>
      </w:r>
    </w:p>
    <w:p w14:paraId="2A7EC1EE" w14:textId="77777777" w:rsidR="001339D1" w:rsidRPr="001339D1" w:rsidRDefault="001339D1" w:rsidP="001339D1">
      <w:pPr>
        <w:ind w:left="-1276" w:firstLine="1276"/>
        <w:rPr>
          <w:szCs w:val="20"/>
        </w:rPr>
      </w:pPr>
      <w:r w:rsidRPr="001339D1">
        <w:rPr>
          <w:szCs w:val="20"/>
        </w:rPr>
        <w:t>зачет/незачет, т.е. с оценкой, свидетельствующей об освоении опорной системы знаний и правильном выпо</w:t>
      </w:r>
      <w:r w:rsidRPr="001339D1">
        <w:rPr>
          <w:szCs w:val="20"/>
        </w:rPr>
        <w:t>л</w:t>
      </w:r>
      <w:r w:rsidRPr="001339D1">
        <w:rPr>
          <w:szCs w:val="20"/>
        </w:rPr>
        <w:t>нении учебных действий в рамках задач, построенных на опорном учебном материале;</w:t>
      </w:r>
    </w:p>
    <w:p w14:paraId="5BE289FF" w14:textId="77777777" w:rsidR="001339D1" w:rsidRPr="001339D1" w:rsidRDefault="001339D1" w:rsidP="001339D1">
      <w:pPr>
        <w:ind w:left="-1276" w:firstLine="1276"/>
        <w:rPr>
          <w:szCs w:val="20"/>
        </w:rPr>
      </w:pPr>
      <w:r w:rsidRPr="001339D1">
        <w:rPr>
          <w:szCs w:val="20"/>
        </w:rPr>
        <w:t>«хорошо», «отлично» - с оценками, свидетельствующим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14:paraId="1CD4E0DE" w14:textId="77777777" w:rsidR="001339D1" w:rsidRPr="001339D1" w:rsidRDefault="001339D1" w:rsidP="001339D1">
      <w:pPr>
        <w:ind w:left="-1276" w:firstLine="1276"/>
        <w:rPr>
          <w:szCs w:val="20"/>
        </w:rPr>
      </w:pPr>
      <w:r w:rsidRPr="001339D1">
        <w:rPr>
          <w:szCs w:val="20"/>
        </w:rPr>
        <w:lastRenderedPageBreak/>
        <w:t>6.8. По результатам накопленной оценки, которая формируется на основе материалов Портфеля достижений, делается вывод о:</w:t>
      </w:r>
    </w:p>
    <w:p w14:paraId="2DC36756" w14:textId="77777777" w:rsidR="001339D1" w:rsidRPr="001339D1" w:rsidRDefault="001339D1" w:rsidP="001339D1">
      <w:pPr>
        <w:ind w:left="-1276" w:firstLine="1276"/>
        <w:rPr>
          <w:szCs w:val="20"/>
        </w:rPr>
      </w:pPr>
      <w:r w:rsidRPr="001339D1">
        <w:rPr>
          <w:szCs w:val="20"/>
        </w:rPr>
        <w:t xml:space="preserve">сформированности </w:t>
      </w:r>
      <w:r w:rsidRPr="001339D1">
        <w:rPr>
          <w:i/>
          <w:szCs w:val="20"/>
        </w:rPr>
        <w:t>универсальных и предметных способов действий</w:t>
      </w:r>
      <w:r w:rsidRPr="001339D1">
        <w:rPr>
          <w:szCs w:val="20"/>
        </w:rPr>
        <w:t xml:space="preserve">, а также </w:t>
      </w:r>
      <w:r w:rsidRPr="001339D1">
        <w:rPr>
          <w:i/>
          <w:szCs w:val="20"/>
        </w:rPr>
        <w:t>опорной системы знаний</w:t>
      </w:r>
      <w:r w:rsidRPr="001339D1">
        <w:rPr>
          <w:szCs w:val="20"/>
        </w:rPr>
        <w:t>, обе</w:t>
      </w:r>
      <w:r w:rsidRPr="001339D1">
        <w:rPr>
          <w:szCs w:val="20"/>
        </w:rPr>
        <w:t>с</w:t>
      </w:r>
      <w:r w:rsidRPr="001339D1">
        <w:rPr>
          <w:szCs w:val="20"/>
        </w:rPr>
        <w:t>печивающих возможность продолжения образования в основной школе;</w:t>
      </w:r>
    </w:p>
    <w:p w14:paraId="3C601B0B" w14:textId="77777777" w:rsidR="001339D1" w:rsidRPr="001339D1" w:rsidRDefault="001339D1" w:rsidP="001339D1">
      <w:pPr>
        <w:ind w:left="-1276" w:firstLine="1276"/>
        <w:rPr>
          <w:szCs w:val="20"/>
        </w:rPr>
      </w:pPr>
      <w:r w:rsidRPr="001339D1">
        <w:rPr>
          <w:szCs w:val="20"/>
        </w:rPr>
        <w:t>сформированности основ умения учиться, т.е. способности к самоорганизации с целью постановки и решения учебно-познавательных и учебно-практических задач;</w:t>
      </w:r>
    </w:p>
    <w:p w14:paraId="4DFA55CE" w14:textId="77777777" w:rsidR="001339D1" w:rsidRPr="001339D1" w:rsidRDefault="001339D1" w:rsidP="001339D1">
      <w:pPr>
        <w:ind w:left="-1276" w:firstLine="1276"/>
        <w:rPr>
          <w:szCs w:val="20"/>
        </w:rPr>
      </w:pPr>
      <w:r w:rsidRPr="001339D1">
        <w:rPr>
          <w:szCs w:val="20"/>
        </w:rPr>
        <w:t xml:space="preserve">индивидуальном </w:t>
      </w:r>
      <w:proofErr w:type="gramStart"/>
      <w:r w:rsidRPr="001339D1">
        <w:rPr>
          <w:szCs w:val="20"/>
        </w:rPr>
        <w:t>прогрессе</w:t>
      </w:r>
      <w:proofErr w:type="gramEnd"/>
      <w:r w:rsidRPr="001339D1">
        <w:rPr>
          <w:szCs w:val="20"/>
        </w:rPr>
        <w:t xml:space="preserve"> в основных сферах развития личности – мотивационно-смысловой, познавател</w:t>
      </w:r>
      <w:r w:rsidRPr="001339D1">
        <w:rPr>
          <w:szCs w:val="20"/>
        </w:rPr>
        <w:t>ь</w:t>
      </w:r>
      <w:r w:rsidRPr="001339D1">
        <w:rPr>
          <w:szCs w:val="20"/>
        </w:rPr>
        <w:t>ной, эмоциональной, волевой и саморегуляции.</w:t>
      </w:r>
    </w:p>
    <w:p w14:paraId="17BA8D64" w14:textId="77777777" w:rsidR="001339D1" w:rsidRPr="001339D1" w:rsidRDefault="001339D1" w:rsidP="001339D1">
      <w:pPr>
        <w:ind w:left="-1276" w:firstLine="1276"/>
        <w:rPr>
          <w:szCs w:val="20"/>
        </w:rPr>
      </w:pPr>
    </w:p>
    <w:p w14:paraId="6ACEE8BA" w14:textId="77777777" w:rsidR="001339D1" w:rsidRPr="001339D1" w:rsidRDefault="001339D1" w:rsidP="001339D1">
      <w:pPr>
        <w:ind w:left="-1276" w:firstLine="1276"/>
        <w:rPr>
          <w:szCs w:val="20"/>
        </w:rPr>
      </w:pPr>
    </w:p>
    <w:p w14:paraId="1EC318A4" w14:textId="77777777" w:rsidR="001339D1" w:rsidRPr="001339D1" w:rsidRDefault="001339D1" w:rsidP="001339D1">
      <w:pPr>
        <w:ind w:left="-1276" w:firstLine="1276"/>
        <w:rPr>
          <w:b/>
          <w:szCs w:val="20"/>
        </w:rPr>
      </w:pPr>
      <w:r w:rsidRPr="001339D1">
        <w:rPr>
          <w:b/>
          <w:szCs w:val="20"/>
        </w:rPr>
        <w:t>1.3.4. Система оценки достижения результатов внеурочной</w:t>
      </w:r>
      <w:r w:rsidRPr="001339D1">
        <w:rPr>
          <w:b/>
          <w:spacing w:val="-4"/>
          <w:szCs w:val="20"/>
        </w:rPr>
        <w:t xml:space="preserve"> </w:t>
      </w:r>
      <w:r w:rsidRPr="001339D1">
        <w:rPr>
          <w:b/>
          <w:szCs w:val="20"/>
        </w:rPr>
        <w:t>деятельности.</w:t>
      </w:r>
    </w:p>
    <w:p w14:paraId="3D9502CD" w14:textId="77777777" w:rsidR="001339D1" w:rsidRPr="001339D1" w:rsidRDefault="001339D1" w:rsidP="001339D1">
      <w:pPr>
        <w:ind w:left="-1276" w:firstLine="1276"/>
        <w:rPr>
          <w:b/>
          <w:i/>
          <w:szCs w:val="20"/>
        </w:rPr>
      </w:pPr>
    </w:p>
    <w:p w14:paraId="1899474B" w14:textId="77777777" w:rsidR="001339D1" w:rsidRPr="001339D1" w:rsidRDefault="001339D1" w:rsidP="001339D1">
      <w:pPr>
        <w:ind w:left="-1276" w:firstLine="1276"/>
        <w:rPr>
          <w:szCs w:val="20"/>
        </w:rPr>
      </w:pPr>
      <w:r w:rsidRPr="001339D1">
        <w:rPr>
          <w:szCs w:val="20"/>
        </w:rPr>
        <w:t>Система оценки достижений результатов внеурочной деятельности является комплексной и</w:t>
      </w:r>
      <w:r w:rsidRPr="001339D1">
        <w:rPr>
          <w:spacing w:val="-3"/>
          <w:szCs w:val="20"/>
        </w:rPr>
        <w:t xml:space="preserve"> </w:t>
      </w:r>
      <w:r w:rsidRPr="001339D1">
        <w:rPr>
          <w:szCs w:val="20"/>
        </w:rPr>
        <w:t>предусматривает:</w:t>
      </w:r>
    </w:p>
    <w:p w14:paraId="4B50D366" w14:textId="77777777" w:rsidR="001339D1" w:rsidRPr="001339D1" w:rsidRDefault="001339D1" w:rsidP="001339D1">
      <w:pPr>
        <w:ind w:left="-1276" w:firstLine="1276"/>
        <w:rPr>
          <w:szCs w:val="20"/>
        </w:rPr>
      </w:pPr>
      <w:r w:rsidRPr="001339D1">
        <w:rPr>
          <w:szCs w:val="20"/>
        </w:rPr>
        <w:t xml:space="preserve">-оценку достижений учащегося </w:t>
      </w:r>
      <w:proofErr w:type="gramStart"/>
      <w:r w:rsidRPr="001339D1">
        <w:rPr>
          <w:szCs w:val="20"/>
        </w:rPr>
        <w:t xml:space="preserve">( </w:t>
      </w:r>
      <w:proofErr w:type="gramEnd"/>
      <w:r w:rsidRPr="001339D1">
        <w:rPr>
          <w:szCs w:val="20"/>
        </w:rPr>
        <w:t>портфолио</w:t>
      </w:r>
      <w:r w:rsidRPr="001339D1">
        <w:rPr>
          <w:spacing w:val="-5"/>
          <w:szCs w:val="20"/>
        </w:rPr>
        <w:t xml:space="preserve"> </w:t>
      </w:r>
      <w:r w:rsidRPr="001339D1">
        <w:rPr>
          <w:szCs w:val="20"/>
        </w:rPr>
        <w:t>учащегося);</w:t>
      </w:r>
    </w:p>
    <w:p w14:paraId="76CAD102" w14:textId="77777777" w:rsidR="001339D1" w:rsidRPr="001339D1" w:rsidRDefault="001339D1" w:rsidP="001339D1">
      <w:pPr>
        <w:ind w:left="-1276" w:firstLine="1276"/>
        <w:rPr>
          <w:szCs w:val="20"/>
        </w:rPr>
      </w:pPr>
      <w:r w:rsidRPr="001339D1">
        <w:rPr>
          <w:szCs w:val="20"/>
        </w:rPr>
        <w:t>-оценку эффективности деятельности МБОУ «Гимназия №34».</w:t>
      </w:r>
    </w:p>
    <w:p w14:paraId="5DC13B93" w14:textId="77777777" w:rsidR="001339D1" w:rsidRPr="001339D1" w:rsidRDefault="001339D1" w:rsidP="001339D1">
      <w:pPr>
        <w:ind w:left="-1276" w:firstLine="1276"/>
        <w:rPr>
          <w:szCs w:val="20"/>
        </w:rPr>
      </w:pPr>
      <w:r w:rsidRPr="001339D1">
        <w:rPr>
          <w:szCs w:val="20"/>
        </w:rPr>
        <w:t xml:space="preserve">Особенностями </w:t>
      </w:r>
      <w:proofErr w:type="gramStart"/>
      <w:r w:rsidRPr="001339D1">
        <w:rPr>
          <w:szCs w:val="20"/>
        </w:rPr>
        <w:t>системы оценки достижения результатов внеурочной деятельности</w:t>
      </w:r>
      <w:proofErr w:type="gramEnd"/>
      <w:r w:rsidRPr="001339D1">
        <w:rPr>
          <w:szCs w:val="20"/>
        </w:rPr>
        <w:t xml:space="preserve"> являются:</w:t>
      </w:r>
    </w:p>
    <w:p w14:paraId="59176E5D" w14:textId="77777777" w:rsidR="001339D1" w:rsidRPr="001339D1" w:rsidRDefault="001339D1" w:rsidP="001339D1">
      <w:pPr>
        <w:ind w:left="-1276" w:firstLine="1276"/>
        <w:rPr>
          <w:szCs w:val="20"/>
        </w:rPr>
      </w:pPr>
      <w:r w:rsidRPr="001339D1">
        <w:rPr>
          <w:szCs w:val="20"/>
        </w:rPr>
        <w:t>-комплексный подход к оценке результатов учебной и внеурочной деятельности в рамках общего образования (</w:t>
      </w:r>
      <w:r w:rsidRPr="001339D1">
        <w:rPr>
          <w:i/>
          <w:szCs w:val="20"/>
        </w:rPr>
        <w:t>метапредметных, личностных результатов</w:t>
      </w:r>
      <w:r w:rsidRPr="001339D1">
        <w:rPr>
          <w:szCs w:val="20"/>
        </w:rPr>
        <w:t>);</w:t>
      </w:r>
    </w:p>
    <w:p w14:paraId="72F1B834" w14:textId="77777777" w:rsidR="001339D1" w:rsidRPr="001339D1" w:rsidRDefault="001339D1" w:rsidP="001339D1">
      <w:pPr>
        <w:ind w:left="-1276" w:firstLine="1276"/>
        <w:rPr>
          <w:szCs w:val="20"/>
        </w:rPr>
      </w:pPr>
      <w:r w:rsidRPr="001339D1">
        <w:rPr>
          <w:szCs w:val="20"/>
        </w:rPr>
        <w:t>-использование планируемых результатов освоения основных образовательных программ в качестве соде</w:t>
      </w:r>
      <w:r w:rsidRPr="001339D1">
        <w:rPr>
          <w:szCs w:val="20"/>
        </w:rPr>
        <w:t>р</w:t>
      </w:r>
      <w:r w:rsidRPr="001339D1">
        <w:rPr>
          <w:szCs w:val="20"/>
        </w:rPr>
        <w:t>жательной и критериальной базы</w:t>
      </w:r>
      <w:r w:rsidRPr="001339D1">
        <w:rPr>
          <w:spacing w:val="-7"/>
          <w:szCs w:val="20"/>
        </w:rPr>
        <w:t xml:space="preserve"> </w:t>
      </w:r>
      <w:r w:rsidRPr="001339D1">
        <w:rPr>
          <w:szCs w:val="20"/>
        </w:rPr>
        <w:t>оценки;</w:t>
      </w:r>
    </w:p>
    <w:p w14:paraId="3E349B9A" w14:textId="77777777" w:rsidR="001339D1" w:rsidRPr="001339D1" w:rsidRDefault="001339D1" w:rsidP="001339D1">
      <w:pPr>
        <w:ind w:left="-1276" w:firstLine="1276"/>
        <w:rPr>
          <w:szCs w:val="20"/>
        </w:rPr>
      </w:pPr>
      <w:r w:rsidRPr="001339D1">
        <w:rPr>
          <w:szCs w:val="20"/>
        </w:rPr>
        <w:t>-оценка динамики образовательных достижений</w:t>
      </w:r>
      <w:r w:rsidRPr="001339D1">
        <w:rPr>
          <w:spacing w:val="-2"/>
          <w:szCs w:val="20"/>
        </w:rPr>
        <w:t xml:space="preserve"> </w:t>
      </w:r>
      <w:r w:rsidRPr="001339D1">
        <w:rPr>
          <w:szCs w:val="20"/>
        </w:rPr>
        <w:t>обучающихся;</w:t>
      </w:r>
    </w:p>
    <w:p w14:paraId="03422E67" w14:textId="77777777" w:rsidR="001339D1" w:rsidRPr="001339D1" w:rsidRDefault="001339D1" w:rsidP="001339D1">
      <w:pPr>
        <w:ind w:left="-1276" w:firstLine="1276"/>
        <w:rPr>
          <w:szCs w:val="20"/>
        </w:rPr>
      </w:pPr>
      <w:r w:rsidRPr="001339D1">
        <w:rPr>
          <w:szCs w:val="20"/>
        </w:rPr>
        <w:t>-сочетание внешней и внутренней оценки как механизма обеспечения качества образования;</w:t>
      </w:r>
    </w:p>
    <w:p w14:paraId="1CFAD586" w14:textId="77777777" w:rsidR="001339D1" w:rsidRPr="001339D1" w:rsidRDefault="001339D1" w:rsidP="001339D1">
      <w:pPr>
        <w:ind w:left="-1276" w:firstLine="1276"/>
        <w:rPr>
          <w:szCs w:val="20"/>
        </w:rPr>
      </w:pPr>
      <w:r w:rsidRPr="001339D1">
        <w:rPr>
          <w:szCs w:val="20"/>
        </w:rPr>
        <w:t>-использование персонифицированных процедур оценки достижений обучающихся и неперсонифицирова</w:t>
      </w:r>
      <w:r w:rsidRPr="001339D1">
        <w:rPr>
          <w:szCs w:val="20"/>
        </w:rPr>
        <w:t>н</w:t>
      </w:r>
      <w:r w:rsidRPr="001339D1">
        <w:rPr>
          <w:szCs w:val="20"/>
        </w:rPr>
        <w:t>ных процедур оценки состояния и тенденций организации системы внеурочной</w:t>
      </w:r>
      <w:r w:rsidRPr="001339D1">
        <w:rPr>
          <w:spacing w:val="-1"/>
          <w:szCs w:val="20"/>
        </w:rPr>
        <w:t xml:space="preserve"> </w:t>
      </w:r>
      <w:r w:rsidRPr="001339D1">
        <w:rPr>
          <w:szCs w:val="20"/>
        </w:rPr>
        <w:t>деятельности;</w:t>
      </w:r>
    </w:p>
    <w:p w14:paraId="5DDE40AF" w14:textId="77777777" w:rsidR="001339D1" w:rsidRPr="001339D1" w:rsidRDefault="001339D1" w:rsidP="001339D1">
      <w:pPr>
        <w:ind w:left="-1276" w:firstLine="1276"/>
        <w:rPr>
          <w:szCs w:val="20"/>
        </w:rPr>
      </w:pPr>
      <w:r w:rsidRPr="001339D1">
        <w:rPr>
          <w:szCs w:val="20"/>
        </w:rPr>
        <w:t>-уровневый подход к разработке планируемых результатов и инструментария их представления;</w:t>
      </w:r>
    </w:p>
    <w:p w14:paraId="32646399" w14:textId="77777777" w:rsidR="001339D1" w:rsidRPr="001339D1" w:rsidRDefault="001339D1" w:rsidP="001339D1">
      <w:pPr>
        <w:ind w:left="-1276" w:firstLine="1276"/>
        <w:rPr>
          <w:szCs w:val="20"/>
        </w:rPr>
      </w:pPr>
      <w:r w:rsidRPr="001339D1">
        <w:rPr>
          <w:szCs w:val="20"/>
        </w:rPr>
        <w:t>-использование контекстной информации об условиях и особенностях реализации Программы при интерпр</w:t>
      </w:r>
      <w:r w:rsidRPr="001339D1">
        <w:rPr>
          <w:szCs w:val="20"/>
        </w:rPr>
        <w:t>е</w:t>
      </w:r>
      <w:r w:rsidRPr="001339D1">
        <w:rPr>
          <w:szCs w:val="20"/>
        </w:rPr>
        <w:t>тации результатов педагогических</w:t>
      </w:r>
      <w:r w:rsidRPr="001339D1">
        <w:rPr>
          <w:spacing w:val="-5"/>
          <w:szCs w:val="20"/>
        </w:rPr>
        <w:t xml:space="preserve"> </w:t>
      </w:r>
      <w:r w:rsidRPr="001339D1">
        <w:rPr>
          <w:szCs w:val="20"/>
        </w:rPr>
        <w:t>измерений.</w:t>
      </w:r>
    </w:p>
    <w:p w14:paraId="504DBF3F" w14:textId="77777777" w:rsidR="001339D1" w:rsidRPr="001339D1" w:rsidRDefault="001339D1" w:rsidP="001339D1">
      <w:pPr>
        <w:ind w:left="-1276" w:firstLine="1276"/>
        <w:rPr>
          <w:szCs w:val="20"/>
        </w:rPr>
      </w:pPr>
    </w:p>
    <w:p w14:paraId="51AEA57C" w14:textId="77777777" w:rsidR="001339D1" w:rsidRPr="001339D1" w:rsidRDefault="001339D1" w:rsidP="001339D1">
      <w:pPr>
        <w:ind w:left="-1276" w:firstLine="1276"/>
        <w:rPr>
          <w:b/>
          <w:szCs w:val="20"/>
        </w:rPr>
      </w:pPr>
      <w:r w:rsidRPr="001339D1">
        <w:rPr>
          <w:szCs w:val="20"/>
        </w:rPr>
        <w:t xml:space="preserve">Оценка достижений результатов внеурочной деятельности происходит </w:t>
      </w:r>
      <w:r w:rsidRPr="001339D1">
        <w:rPr>
          <w:b/>
          <w:i/>
          <w:szCs w:val="20"/>
        </w:rPr>
        <w:t>на трех уровнях</w:t>
      </w:r>
      <w:r w:rsidRPr="001339D1">
        <w:rPr>
          <w:b/>
          <w:szCs w:val="20"/>
        </w:rPr>
        <w:t>:</w:t>
      </w:r>
    </w:p>
    <w:p w14:paraId="340F5878" w14:textId="77777777" w:rsidR="001339D1" w:rsidRPr="001339D1" w:rsidRDefault="001339D1" w:rsidP="001339D1">
      <w:pPr>
        <w:ind w:left="-1276" w:firstLine="1276"/>
        <w:rPr>
          <w:b/>
          <w:szCs w:val="20"/>
        </w:rPr>
      </w:pPr>
    </w:p>
    <w:p w14:paraId="4BC1C5F1" w14:textId="77777777" w:rsidR="001339D1" w:rsidRPr="001339D1" w:rsidRDefault="001339D1" w:rsidP="001339D1">
      <w:pPr>
        <w:ind w:left="-1276" w:firstLine="1276"/>
        <w:rPr>
          <w:szCs w:val="20"/>
        </w:rPr>
      </w:pPr>
      <w:proofErr w:type="gramStart"/>
      <w:r w:rsidRPr="001339D1">
        <w:rPr>
          <w:szCs w:val="20"/>
        </w:rPr>
        <w:t xml:space="preserve">-представление </w:t>
      </w:r>
      <w:r w:rsidRPr="001339D1">
        <w:rPr>
          <w:i/>
          <w:szCs w:val="20"/>
        </w:rPr>
        <w:t xml:space="preserve">коллективного результата группы обучающихся </w:t>
      </w:r>
      <w:r w:rsidRPr="001339D1">
        <w:rPr>
          <w:szCs w:val="20"/>
        </w:rPr>
        <w:t xml:space="preserve">в рамках одного направления; </w:t>
      </w:r>
      <w:proofErr w:type="gramEnd"/>
    </w:p>
    <w:p w14:paraId="63D379ED" w14:textId="77777777" w:rsidR="001339D1" w:rsidRPr="001339D1" w:rsidRDefault="001339D1" w:rsidP="001339D1">
      <w:pPr>
        <w:ind w:left="-1276" w:firstLine="1276"/>
        <w:rPr>
          <w:szCs w:val="20"/>
        </w:rPr>
      </w:pPr>
      <w:r w:rsidRPr="001339D1">
        <w:rPr>
          <w:i/>
          <w:szCs w:val="20"/>
        </w:rPr>
        <w:t xml:space="preserve">-индивидуальная оценка </w:t>
      </w:r>
      <w:r w:rsidRPr="001339D1">
        <w:rPr>
          <w:szCs w:val="20"/>
        </w:rPr>
        <w:t>результатов внеурочной деятельности каждого обучающегося;</w:t>
      </w:r>
    </w:p>
    <w:p w14:paraId="42F96EF6" w14:textId="77777777" w:rsidR="001339D1" w:rsidRPr="001339D1" w:rsidRDefault="001339D1" w:rsidP="001339D1">
      <w:pPr>
        <w:ind w:left="-1276" w:firstLine="1276"/>
        <w:rPr>
          <w:szCs w:val="20"/>
        </w:rPr>
      </w:pPr>
      <w:r w:rsidRPr="001339D1">
        <w:rPr>
          <w:i/>
          <w:szCs w:val="20"/>
        </w:rPr>
        <w:t xml:space="preserve">качественная и количественная оценка эффективности деятельности МБОУ «Гимназия №34» </w:t>
      </w:r>
      <w:r w:rsidRPr="001339D1">
        <w:rPr>
          <w:szCs w:val="20"/>
        </w:rPr>
        <w:t>по направл</w:t>
      </w:r>
      <w:r w:rsidRPr="001339D1">
        <w:rPr>
          <w:szCs w:val="20"/>
        </w:rPr>
        <w:t>е</w:t>
      </w:r>
      <w:r w:rsidRPr="001339D1">
        <w:rPr>
          <w:szCs w:val="20"/>
        </w:rPr>
        <w:t>ниям внеурочной деятельности на основании суммирования индивидуальных результатов</w:t>
      </w:r>
      <w:r w:rsidRPr="001339D1">
        <w:rPr>
          <w:spacing w:val="-1"/>
          <w:szCs w:val="20"/>
        </w:rPr>
        <w:t xml:space="preserve"> </w:t>
      </w:r>
      <w:r w:rsidRPr="001339D1">
        <w:rPr>
          <w:szCs w:val="20"/>
        </w:rPr>
        <w:t>обучающихся.</w:t>
      </w:r>
    </w:p>
    <w:p w14:paraId="7622A27D" w14:textId="77777777" w:rsidR="001339D1" w:rsidRPr="001339D1" w:rsidRDefault="001339D1" w:rsidP="001339D1">
      <w:pPr>
        <w:ind w:left="-1276" w:firstLine="1276"/>
        <w:rPr>
          <w:szCs w:val="20"/>
        </w:rPr>
      </w:pPr>
    </w:p>
    <w:p w14:paraId="29C08E6C" w14:textId="77777777" w:rsidR="001339D1" w:rsidRPr="001339D1" w:rsidRDefault="001339D1" w:rsidP="001339D1">
      <w:pPr>
        <w:ind w:left="-1276" w:firstLine="1276"/>
        <w:rPr>
          <w:szCs w:val="20"/>
        </w:rPr>
      </w:pPr>
      <w:r w:rsidRPr="001339D1">
        <w:rPr>
          <w:szCs w:val="20"/>
        </w:rPr>
        <w:t>Формы представления результатов внеурочной</w:t>
      </w:r>
      <w:r w:rsidRPr="001339D1">
        <w:rPr>
          <w:spacing w:val="56"/>
          <w:szCs w:val="20"/>
        </w:rPr>
        <w:t xml:space="preserve"> </w:t>
      </w:r>
      <w:r w:rsidRPr="001339D1">
        <w:rPr>
          <w:szCs w:val="20"/>
        </w:rPr>
        <w:t>деятельности</w:t>
      </w:r>
    </w:p>
    <w:p w14:paraId="5B248632" w14:textId="77777777" w:rsidR="001339D1" w:rsidRPr="001339D1" w:rsidRDefault="001339D1" w:rsidP="001339D1">
      <w:pPr>
        <w:ind w:left="-1276" w:firstLine="1276"/>
        <w:rPr>
          <w:szCs w:val="20"/>
        </w:rPr>
      </w:pPr>
    </w:p>
    <w:p w14:paraId="233D1883" w14:textId="77777777" w:rsidR="001339D1" w:rsidRPr="001339D1" w:rsidRDefault="001339D1" w:rsidP="001339D1">
      <w:pPr>
        <w:ind w:left="-1276" w:firstLine="1276"/>
        <w:rPr>
          <w:szCs w:val="20"/>
        </w:rPr>
      </w:pPr>
      <w:proofErr w:type="gramStart"/>
      <w:r w:rsidRPr="001339D1">
        <w:rPr>
          <w:szCs w:val="20"/>
        </w:rPr>
        <w:t xml:space="preserve">-Представление </w:t>
      </w:r>
      <w:r w:rsidRPr="001339D1">
        <w:rPr>
          <w:i/>
          <w:szCs w:val="20"/>
        </w:rPr>
        <w:t xml:space="preserve">коллективного результата </w:t>
      </w:r>
      <w:r w:rsidRPr="001339D1">
        <w:rPr>
          <w:szCs w:val="20"/>
        </w:rPr>
        <w:t xml:space="preserve">группы обучающихся в рамках одного направления происходит на </w:t>
      </w:r>
      <w:r w:rsidRPr="001339D1">
        <w:rPr>
          <w:b/>
          <w:i/>
          <w:szCs w:val="20"/>
        </w:rPr>
        <w:t xml:space="preserve">общешкольном празднике </w:t>
      </w:r>
      <w:r w:rsidRPr="001339D1">
        <w:rPr>
          <w:szCs w:val="20"/>
        </w:rPr>
        <w:t>(мероприятии) в форме творческой презентации, творческого отчёта и</w:t>
      </w:r>
      <w:r w:rsidRPr="001339D1">
        <w:rPr>
          <w:spacing w:val="-1"/>
          <w:szCs w:val="20"/>
        </w:rPr>
        <w:t xml:space="preserve"> </w:t>
      </w:r>
      <w:r w:rsidRPr="001339D1">
        <w:rPr>
          <w:szCs w:val="20"/>
        </w:rPr>
        <w:t>пр.</w:t>
      </w:r>
      <w:proofErr w:type="gramEnd"/>
    </w:p>
    <w:p w14:paraId="79E22617" w14:textId="77777777" w:rsidR="001339D1" w:rsidRPr="001339D1" w:rsidRDefault="001339D1" w:rsidP="001339D1">
      <w:pPr>
        <w:ind w:left="-1276" w:firstLine="1276"/>
        <w:rPr>
          <w:szCs w:val="20"/>
        </w:rPr>
      </w:pPr>
      <w:r w:rsidRPr="001339D1">
        <w:rPr>
          <w:szCs w:val="20"/>
        </w:rPr>
        <w:t xml:space="preserve">-Для </w:t>
      </w:r>
      <w:r w:rsidRPr="001339D1">
        <w:rPr>
          <w:i/>
          <w:szCs w:val="20"/>
        </w:rPr>
        <w:t xml:space="preserve">индивидуальной оценки </w:t>
      </w:r>
      <w:r w:rsidRPr="001339D1">
        <w:rPr>
          <w:szCs w:val="20"/>
        </w:rPr>
        <w:t xml:space="preserve">результатов внеурочной деятельности каждого обучающегося используется </w:t>
      </w:r>
      <w:r w:rsidRPr="001339D1">
        <w:rPr>
          <w:b/>
          <w:i/>
          <w:szCs w:val="20"/>
        </w:rPr>
        <w:t xml:space="preserve">портфолио </w:t>
      </w:r>
      <w:r w:rsidRPr="001339D1">
        <w:rPr>
          <w:szCs w:val="20"/>
        </w:rPr>
        <w:t>– накопительная система оценивания, характеризующая динамику индивидуальных образовательных достижений. Анализ работы над портфолио и исчисление итоговой оценки проводится комиссией. В состав комиссии входят: классный руководитель, заместитель директора по воспитательной работе. По результатам оценки портфолио выявляются учащиеся, набравшие наибольшее количество баллов в классе, параллели, школе. Определяются победители и лауреаты в различных номинациях. На общешкольном празднике в конце учебного</w:t>
      </w:r>
      <w:r w:rsidRPr="001339D1">
        <w:rPr>
          <w:spacing w:val="29"/>
          <w:szCs w:val="20"/>
        </w:rPr>
        <w:t xml:space="preserve"> </w:t>
      </w:r>
      <w:r w:rsidRPr="001339D1">
        <w:rPr>
          <w:szCs w:val="20"/>
        </w:rPr>
        <w:t xml:space="preserve">года объявляются результаты и награждаются обучающиеся, набравшие максимальное количество баллов по всем направлениям и набравшие максимальное количество баллов по отдельным направлениям внеурочной деятельности. </w:t>
      </w:r>
    </w:p>
    <w:p w14:paraId="73DC2BA6" w14:textId="77777777" w:rsidR="001339D1" w:rsidRPr="001339D1" w:rsidRDefault="001339D1" w:rsidP="001339D1">
      <w:pPr>
        <w:ind w:left="-1276" w:firstLine="1276"/>
        <w:rPr>
          <w:szCs w:val="20"/>
        </w:rPr>
      </w:pPr>
      <w:r w:rsidRPr="001339D1">
        <w:rPr>
          <w:szCs w:val="20"/>
        </w:rPr>
        <w:t xml:space="preserve">Для оценки эффективности деятельности МБОУ «Гимназия №34» </w:t>
      </w:r>
      <w:r w:rsidRPr="001339D1">
        <w:rPr>
          <w:i/>
          <w:szCs w:val="20"/>
        </w:rPr>
        <w:t xml:space="preserve">по направлениям внеурочной деятельности </w:t>
      </w:r>
      <w:r w:rsidRPr="001339D1">
        <w:rPr>
          <w:szCs w:val="20"/>
        </w:rPr>
        <w:t xml:space="preserve">используется </w:t>
      </w:r>
      <w:r w:rsidRPr="001339D1">
        <w:rPr>
          <w:i/>
          <w:szCs w:val="20"/>
        </w:rPr>
        <w:t>карта достижений</w:t>
      </w:r>
      <w:r w:rsidRPr="001339D1">
        <w:rPr>
          <w:szCs w:val="20"/>
        </w:rPr>
        <w:t>, в которую вносятся индивидуальные результаты учащихся по</w:t>
      </w:r>
      <w:r w:rsidRPr="001339D1">
        <w:rPr>
          <w:spacing w:val="-3"/>
          <w:szCs w:val="20"/>
        </w:rPr>
        <w:t xml:space="preserve"> </w:t>
      </w:r>
      <w:r w:rsidRPr="001339D1">
        <w:rPr>
          <w:szCs w:val="20"/>
        </w:rPr>
        <w:t>направлениям.</w:t>
      </w:r>
    </w:p>
    <w:p w14:paraId="608383B4" w14:textId="77777777" w:rsidR="001339D1" w:rsidRPr="001339D1" w:rsidRDefault="001339D1" w:rsidP="001339D1">
      <w:pPr>
        <w:ind w:left="-1276" w:firstLine="1276"/>
        <w:rPr>
          <w:szCs w:val="20"/>
        </w:rPr>
      </w:pPr>
    </w:p>
    <w:p w14:paraId="306068BB" w14:textId="77777777" w:rsidR="001339D1" w:rsidRPr="001339D1" w:rsidRDefault="001339D1" w:rsidP="001339D1">
      <w:pPr>
        <w:ind w:left="-1276" w:firstLine="1276"/>
        <w:rPr>
          <w:szCs w:val="20"/>
        </w:rPr>
      </w:pPr>
      <w:r w:rsidRPr="001339D1">
        <w:rPr>
          <w:szCs w:val="20"/>
        </w:rPr>
        <w:t xml:space="preserve">Для представления результатов достижений используются также такие формы, как </w:t>
      </w:r>
      <w:r w:rsidRPr="001339D1">
        <w:rPr>
          <w:i/>
          <w:szCs w:val="20"/>
        </w:rPr>
        <w:t xml:space="preserve">выставка достижений учащихся, самооценка, оценка проекта, педагогический мониторинг, практические работы, творческие работы, самоанализ, наблюдения </w:t>
      </w:r>
      <w:r w:rsidRPr="001339D1">
        <w:rPr>
          <w:szCs w:val="20"/>
        </w:rPr>
        <w:t>и др.</w:t>
      </w:r>
    </w:p>
    <w:p w14:paraId="7D9EADB0" w14:textId="77777777" w:rsidR="001339D1" w:rsidRPr="001339D1" w:rsidRDefault="001339D1" w:rsidP="001339D1">
      <w:pPr>
        <w:ind w:left="-1276" w:firstLine="1276"/>
        <w:rPr>
          <w:szCs w:val="20"/>
        </w:rPr>
      </w:pPr>
      <w:r w:rsidRPr="001339D1">
        <w:rPr>
          <w:szCs w:val="20"/>
        </w:rPr>
        <w:t>Система оценки результатов внеурочной</w:t>
      </w:r>
      <w:r w:rsidRPr="001339D1">
        <w:rPr>
          <w:spacing w:val="-3"/>
          <w:szCs w:val="20"/>
        </w:rPr>
        <w:t xml:space="preserve"> </w:t>
      </w:r>
      <w:r w:rsidRPr="001339D1">
        <w:rPr>
          <w:szCs w:val="20"/>
        </w:rPr>
        <w:t>деятельности</w:t>
      </w:r>
    </w:p>
    <w:p w14:paraId="4B7A3E62" w14:textId="77777777" w:rsidR="001339D1" w:rsidRDefault="001339D1" w:rsidP="001339D1">
      <w:pPr>
        <w:ind w:left="-1276" w:firstLine="1276"/>
        <w:rPr>
          <w:szCs w:val="20"/>
        </w:rPr>
      </w:pPr>
    </w:p>
    <w:p w14:paraId="48FC80F2" w14:textId="77777777" w:rsidR="00F9438D" w:rsidRPr="001339D1" w:rsidRDefault="00F9438D" w:rsidP="00F9438D">
      <w:pPr>
        <w:ind w:left="-1276" w:firstLine="1276"/>
        <w:rPr>
          <w:i/>
          <w:szCs w:val="20"/>
        </w:rPr>
      </w:pPr>
      <w:r w:rsidRPr="001339D1">
        <w:rPr>
          <w:szCs w:val="20"/>
        </w:rPr>
        <w:t>Мониторинг эффективности внеурочной</w:t>
      </w:r>
      <w:r w:rsidRPr="001339D1">
        <w:rPr>
          <w:spacing w:val="-4"/>
          <w:szCs w:val="20"/>
        </w:rPr>
        <w:t xml:space="preserve"> </w:t>
      </w:r>
      <w:r w:rsidRPr="001339D1">
        <w:rPr>
          <w:szCs w:val="20"/>
        </w:rPr>
        <w:t>деятельности.</w:t>
      </w:r>
    </w:p>
    <w:p w14:paraId="19EBB249" w14:textId="77777777" w:rsidR="00F9438D" w:rsidRPr="001339D1" w:rsidRDefault="00F9438D" w:rsidP="00F9438D">
      <w:pPr>
        <w:ind w:left="-1276" w:firstLine="1276"/>
        <w:rPr>
          <w:szCs w:val="20"/>
        </w:rPr>
      </w:pPr>
      <w:r w:rsidRPr="001339D1">
        <w:rPr>
          <w:szCs w:val="20"/>
        </w:rPr>
        <w:t>Цель мониторинга – создание системы организации, сбора, обработки и распространения информации, отр</w:t>
      </w:r>
      <w:r w:rsidRPr="001339D1">
        <w:rPr>
          <w:szCs w:val="20"/>
        </w:rPr>
        <w:t>а</w:t>
      </w:r>
      <w:r w:rsidRPr="001339D1">
        <w:rPr>
          <w:szCs w:val="20"/>
        </w:rPr>
        <w:t>жающей результативность внеурочной деятельности в соответствии с ФГОС</w:t>
      </w:r>
      <w:r w:rsidRPr="001339D1">
        <w:rPr>
          <w:spacing w:val="-3"/>
          <w:szCs w:val="20"/>
        </w:rPr>
        <w:t xml:space="preserve"> </w:t>
      </w:r>
      <w:r w:rsidRPr="001339D1">
        <w:rPr>
          <w:szCs w:val="20"/>
        </w:rPr>
        <w:t>НОО.</w:t>
      </w:r>
    </w:p>
    <w:p w14:paraId="0223635B" w14:textId="77777777" w:rsidR="00F9438D" w:rsidRPr="001339D1" w:rsidRDefault="00F9438D" w:rsidP="00F9438D">
      <w:pPr>
        <w:ind w:left="-1276" w:firstLine="1276"/>
        <w:rPr>
          <w:szCs w:val="20"/>
        </w:rPr>
      </w:pPr>
    </w:p>
    <w:p w14:paraId="22A73C74" w14:textId="77777777" w:rsidR="00F9438D" w:rsidRPr="001339D1" w:rsidRDefault="00F9438D" w:rsidP="00F9438D">
      <w:pPr>
        <w:ind w:left="-1276" w:firstLine="1276"/>
        <w:rPr>
          <w:szCs w:val="20"/>
        </w:rPr>
      </w:pPr>
      <w:r w:rsidRPr="001339D1">
        <w:rPr>
          <w:szCs w:val="20"/>
        </w:rPr>
        <w:t>Объекты мониторинга: все участники образовательного процесса (обучающиеся, родители,</w:t>
      </w:r>
      <w:r w:rsidRPr="001339D1">
        <w:rPr>
          <w:spacing w:val="-4"/>
          <w:szCs w:val="20"/>
        </w:rPr>
        <w:t xml:space="preserve"> </w:t>
      </w:r>
      <w:r w:rsidRPr="001339D1">
        <w:rPr>
          <w:szCs w:val="20"/>
        </w:rPr>
        <w:t>педагоги).</w:t>
      </w:r>
    </w:p>
    <w:p w14:paraId="04C6EFEF" w14:textId="77777777" w:rsidR="00F9438D" w:rsidRPr="001339D1" w:rsidRDefault="00F9438D" w:rsidP="00F9438D">
      <w:pPr>
        <w:ind w:left="-1276" w:firstLine="1276"/>
        <w:rPr>
          <w:szCs w:val="20"/>
        </w:rPr>
      </w:pPr>
    </w:p>
    <w:p w14:paraId="5EEF5A5F" w14:textId="77777777" w:rsidR="00F9438D" w:rsidRPr="001339D1" w:rsidRDefault="00F9438D" w:rsidP="00F9438D">
      <w:pPr>
        <w:ind w:left="-1276" w:firstLine="1276"/>
        <w:rPr>
          <w:szCs w:val="20"/>
        </w:rPr>
      </w:pPr>
      <w:r w:rsidRPr="001339D1">
        <w:rPr>
          <w:szCs w:val="20"/>
        </w:rPr>
        <w:t>Предмет мониторинга: состояние управления процессом организации внеурочной деятельности</w:t>
      </w:r>
    </w:p>
    <w:p w14:paraId="1F6AD158" w14:textId="77777777" w:rsidR="00F9438D" w:rsidRPr="001339D1" w:rsidRDefault="00F9438D" w:rsidP="00F9438D">
      <w:pPr>
        <w:ind w:left="-1276" w:firstLine="1276"/>
        <w:rPr>
          <w:szCs w:val="20"/>
        </w:rPr>
      </w:pPr>
    </w:p>
    <w:p w14:paraId="5FEDE6D9" w14:textId="77777777" w:rsidR="00F9438D" w:rsidRPr="001339D1" w:rsidRDefault="00F9438D" w:rsidP="00F9438D">
      <w:pPr>
        <w:ind w:left="-1276" w:firstLine="1276"/>
        <w:rPr>
          <w:szCs w:val="20"/>
        </w:rPr>
      </w:pPr>
      <w:r w:rsidRPr="001339D1">
        <w:rPr>
          <w:szCs w:val="20"/>
        </w:rPr>
        <w:t>Задачи</w:t>
      </w:r>
      <w:r w:rsidRPr="001339D1">
        <w:rPr>
          <w:spacing w:val="-1"/>
          <w:szCs w:val="20"/>
        </w:rPr>
        <w:t xml:space="preserve"> </w:t>
      </w:r>
      <w:r w:rsidRPr="001339D1">
        <w:rPr>
          <w:szCs w:val="20"/>
        </w:rPr>
        <w:t>мониторинга:</w:t>
      </w:r>
    </w:p>
    <w:p w14:paraId="44BDF06B" w14:textId="77777777" w:rsidR="00F9438D" w:rsidRPr="001339D1" w:rsidRDefault="00F9438D" w:rsidP="00F9438D">
      <w:pPr>
        <w:ind w:left="-1276" w:firstLine="1276"/>
        <w:rPr>
          <w:szCs w:val="20"/>
        </w:rPr>
      </w:pPr>
    </w:p>
    <w:p w14:paraId="45BD0DB1" w14:textId="77777777" w:rsidR="00F9438D" w:rsidRPr="001339D1" w:rsidRDefault="00F9438D" w:rsidP="00F9438D">
      <w:pPr>
        <w:ind w:left="-1276" w:firstLine="1276"/>
        <w:rPr>
          <w:szCs w:val="20"/>
        </w:rPr>
      </w:pPr>
      <w:r w:rsidRPr="001339D1">
        <w:rPr>
          <w:szCs w:val="20"/>
        </w:rPr>
        <w:t>-получение комплексной информации об уровне управления процессом организации внеурочной деятельности в МБОУ «Гимназия №34»;</w:t>
      </w:r>
    </w:p>
    <w:p w14:paraId="00C30A75" w14:textId="77777777" w:rsidR="00F9438D" w:rsidRPr="001339D1" w:rsidRDefault="00F9438D" w:rsidP="00F9438D">
      <w:pPr>
        <w:ind w:left="-1276" w:firstLine="1276"/>
        <w:rPr>
          <w:szCs w:val="20"/>
        </w:rPr>
      </w:pPr>
      <w:r w:rsidRPr="001339D1">
        <w:rPr>
          <w:szCs w:val="20"/>
        </w:rPr>
        <w:t>-отбор программ внеурочной деятельности с положительной динамикой результатов, ---изучение и предста</w:t>
      </w:r>
      <w:r w:rsidRPr="001339D1">
        <w:rPr>
          <w:szCs w:val="20"/>
        </w:rPr>
        <w:t>в</w:t>
      </w:r>
      <w:r w:rsidRPr="001339D1">
        <w:rPr>
          <w:szCs w:val="20"/>
        </w:rPr>
        <w:t>ление опыта работы их</w:t>
      </w:r>
      <w:r w:rsidRPr="001339D1">
        <w:rPr>
          <w:spacing w:val="-5"/>
          <w:szCs w:val="20"/>
        </w:rPr>
        <w:t xml:space="preserve"> </w:t>
      </w:r>
      <w:r w:rsidRPr="001339D1">
        <w:rPr>
          <w:szCs w:val="20"/>
        </w:rPr>
        <w:t>руководителей;</w:t>
      </w:r>
    </w:p>
    <w:p w14:paraId="5574E519" w14:textId="77777777" w:rsidR="00F9438D" w:rsidRPr="001339D1" w:rsidRDefault="00F9438D" w:rsidP="00F9438D">
      <w:pPr>
        <w:ind w:left="-1276" w:firstLine="1276"/>
        <w:rPr>
          <w:szCs w:val="20"/>
        </w:rPr>
      </w:pPr>
      <w:r w:rsidRPr="001339D1">
        <w:rPr>
          <w:szCs w:val="20"/>
        </w:rPr>
        <w:t>-организация оперативного реагирования на негативные тенденции в системе внеурочной</w:t>
      </w:r>
      <w:r w:rsidRPr="001339D1">
        <w:rPr>
          <w:spacing w:val="-1"/>
          <w:szCs w:val="20"/>
        </w:rPr>
        <w:t xml:space="preserve"> </w:t>
      </w:r>
      <w:r w:rsidRPr="001339D1">
        <w:rPr>
          <w:szCs w:val="20"/>
        </w:rPr>
        <w:t>деятельности;</w:t>
      </w:r>
    </w:p>
    <w:p w14:paraId="0085CB93" w14:textId="77777777" w:rsidR="00F9438D" w:rsidRPr="001339D1" w:rsidRDefault="00F9438D" w:rsidP="00F9438D">
      <w:pPr>
        <w:ind w:left="-1276" w:firstLine="1276"/>
        <w:rPr>
          <w:szCs w:val="20"/>
        </w:rPr>
      </w:pPr>
      <w:r w:rsidRPr="001339D1">
        <w:rPr>
          <w:szCs w:val="20"/>
        </w:rPr>
        <w:t>-подготовка ежегодных отчетов по результатам</w:t>
      </w:r>
      <w:r w:rsidRPr="001339D1">
        <w:rPr>
          <w:spacing w:val="-4"/>
          <w:szCs w:val="20"/>
        </w:rPr>
        <w:t xml:space="preserve"> </w:t>
      </w:r>
      <w:r w:rsidRPr="001339D1">
        <w:rPr>
          <w:szCs w:val="20"/>
        </w:rPr>
        <w:t>мониторинга;</w:t>
      </w:r>
    </w:p>
    <w:p w14:paraId="27DF7D07" w14:textId="77777777" w:rsidR="00F9438D" w:rsidRPr="001339D1" w:rsidRDefault="00F9438D" w:rsidP="00F9438D">
      <w:pPr>
        <w:ind w:left="-1276" w:firstLine="1276"/>
        <w:rPr>
          <w:szCs w:val="20"/>
        </w:rPr>
      </w:pPr>
      <w:r w:rsidRPr="001339D1">
        <w:rPr>
          <w:szCs w:val="20"/>
        </w:rPr>
        <w:t>-подготовка</w:t>
      </w:r>
      <w:r w:rsidRPr="001339D1">
        <w:rPr>
          <w:szCs w:val="20"/>
        </w:rPr>
        <w:tab/>
        <w:t>методических</w:t>
      </w:r>
      <w:r w:rsidRPr="001339D1">
        <w:rPr>
          <w:szCs w:val="20"/>
        </w:rPr>
        <w:tab/>
        <w:t>рекомендаций</w:t>
      </w:r>
      <w:r w:rsidRPr="001339D1">
        <w:rPr>
          <w:szCs w:val="20"/>
        </w:rPr>
        <w:tab/>
        <w:t>для организации</w:t>
      </w:r>
      <w:r w:rsidRPr="001339D1">
        <w:rPr>
          <w:szCs w:val="20"/>
        </w:rPr>
        <w:tab/>
      </w:r>
      <w:r w:rsidRPr="001339D1">
        <w:rPr>
          <w:spacing w:val="-3"/>
          <w:szCs w:val="20"/>
        </w:rPr>
        <w:t xml:space="preserve">внеурочной </w:t>
      </w:r>
      <w:r w:rsidRPr="001339D1">
        <w:rPr>
          <w:szCs w:val="20"/>
        </w:rPr>
        <w:t>деятельности.</w:t>
      </w:r>
    </w:p>
    <w:p w14:paraId="43CC38FB" w14:textId="77777777" w:rsidR="00F9438D" w:rsidRPr="001339D1" w:rsidRDefault="00F9438D" w:rsidP="00F9438D">
      <w:pPr>
        <w:ind w:left="-1276" w:firstLine="1276"/>
        <w:rPr>
          <w:szCs w:val="20"/>
        </w:rPr>
      </w:pPr>
    </w:p>
    <w:p w14:paraId="0CB2C672" w14:textId="77777777" w:rsidR="00F9438D" w:rsidRPr="001339D1" w:rsidRDefault="00F9438D" w:rsidP="00F9438D">
      <w:pPr>
        <w:ind w:left="-1276" w:firstLine="1276"/>
        <w:rPr>
          <w:szCs w:val="20"/>
        </w:rPr>
      </w:pPr>
      <w:r w:rsidRPr="001339D1">
        <w:rPr>
          <w:szCs w:val="20"/>
        </w:rPr>
        <w:t>Основные принципы организации и проведения</w:t>
      </w:r>
      <w:r w:rsidRPr="001339D1">
        <w:rPr>
          <w:spacing w:val="11"/>
          <w:szCs w:val="20"/>
        </w:rPr>
        <w:t xml:space="preserve"> </w:t>
      </w:r>
      <w:r w:rsidRPr="001339D1">
        <w:rPr>
          <w:szCs w:val="20"/>
        </w:rPr>
        <w:t>мониторинга</w:t>
      </w:r>
    </w:p>
    <w:p w14:paraId="4173C9B2" w14:textId="77777777" w:rsidR="00F9438D" w:rsidRPr="001339D1" w:rsidRDefault="00F9438D" w:rsidP="00F9438D">
      <w:pPr>
        <w:ind w:left="-1276" w:firstLine="1276"/>
        <w:rPr>
          <w:szCs w:val="20"/>
        </w:rPr>
      </w:pPr>
    </w:p>
    <w:p w14:paraId="120D9A0B" w14:textId="77777777" w:rsidR="00F9438D" w:rsidRPr="001339D1" w:rsidRDefault="00F9438D" w:rsidP="00F9438D">
      <w:pPr>
        <w:ind w:left="-1276" w:firstLine="1276"/>
        <w:rPr>
          <w:szCs w:val="20"/>
        </w:rPr>
      </w:pPr>
      <w:r w:rsidRPr="001339D1">
        <w:rPr>
          <w:szCs w:val="20"/>
        </w:rPr>
        <w:t>-использование информационных данных и системы мониторинговых показателей (индикаторов), наиболее полно и достоверно характеризующих исследуемое явление;</w:t>
      </w:r>
    </w:p>
    <w:p w14:paraId="2EDB4C73" w14:textId="77777777" w:rsidR="00F9438D" w:rsidRPr="001339D1" w:rsidRDefault="00F9438D" w:rsidP="00F9438D">
      <w:pPr>
        <w:ind w:left="-1276" w:firstLine="1276"/>
        <w:rPr>
          <w:szCs w:val="20"/>
        </w:rPr>
      </w:pPr>
      <w:r w:rsidRPr="001339D1">
        <w:rPr>
          <w:szCs w:val="20"/>
        </w:rPr>
        <w:t>-осуществление мониторинга в течение более или менее длительного срока с определенными интервалами сбора</w:t>
      </w:r>
      <w:r w:rsidRPr="001339D1">
        <w:rPr>
          <w:spacing w:val="-2"/>
          <w:szCs w:val="20"/>
        </w:rPr>
        <w:t xml:space="preserve"> </w:t>
      </w:r>
      <w:r w:rsidRPr="001339D1">
        <w:rPr>
          <w:szCs w:val="20"/>
        </w:rPr>
        <w:t>информации;</w:t>
      </w:r>
    </w:p>
    <w:p w14:paraId="2E1090F3" w14:textId="77777777" w:rsidR="00F9438D" w:rsidRPr="001339D1" w:rsidRDefault="00F9438D" w:rsidP="00F9438D">
      <w:pPr>
        <w:ind w:left="-1276" w:firstLine="1276"/>
        <w:rPr>
          <w:szCs w:val="20"/>
        </w:rPr>
      </w:pPr>
      <w:r w:rsidRPr="001339D1">
        <w:rPr>
          <w:szCs w:val="20"/>
        </w:rPr>
        <w:t>-взаимосвязь мониторинговых исследований на всех уровнях, иерархичность построения системы монит</w:t>
      </w:r>
      <w:r w:rsidRPr="001339D1">
        <w:rPr>
          <w:szCs w:val="20"/>
        </w:rPr>
        <w:t>о</w:t>
      </w:r>
      <w:r w:rsidRPr="001339D1">
        <w:rPr>
          <w:szCs w:val="20"/>
        </w:rPr>
        <w:t>ринга, подчиненность «нижних» уровней</w:t>
      </w:r>
      <w:r w:rsidRPr="001339D1">
        <w:rPr>
          <w:spacing w:val="-17"/>
          <w:szCs w:val="20"/>
        </w:rPr>
        <w:t xml:space="preserve"> </w:t>
      </w:r>
      <w:r w:rsidRPr="001339D1">
        <w:rPr>
          <w:szCs w:val="20"/>
        </w:rPr>
        <w:t>«верхним».</w:t>
      </w:r>
    </w:p>
    <w:p w14:paraId="4C958475" w14:textId="77777777" w:rsidR="00F9438D" w:rsidRPr="001339D1" w:rsidRDefault="00F9438D" w:rsidP="00F9438D">
      <w:pPr>
        <w:ind w:left="-1276" w:firstLine="1276"/>
        <w:rPr>
          <w:szCs w:val="20"/>
        </w:rPr>
      </w:pPr>
    </w:p>
    <w:p w14:paraId="1F074F9A" w14:textId="77777777" w:rsidR="00F9438D" w:rsidRPr="001339D1" w:rsidRDefault="00F9438D" w:rsidP="00F9438D">
      <w:pPr>
        <w:ind w:left="-1276" w:firstLine="1276"/>
        <w:rPr>
          <w:szCs w:val="20"/>
        </w:rPr>
      </w:pPr>
      <w:r w:rsidRPr="001339D1">
        <w:rPr>
          <w:szCs w:val="20"/>
        </w:rPr>
        <w:t>Критериии мониторинговых</w:t>
      </w:r>
      <w:r w:rsidRPr="001339D1">
        <w:rPr>
          <w:spacing w:val="3"/>
          <w:szCs w:val="20"/>
        </w:rPr>
        <w:t xml:space="preserve"> </w:t>
      </w:r>
      <w:r w:rsidRPr="001339D1">
        <w:rPr>
          <w:szCs w:val="20"/>
        </w:rPr>
        <w:t>исследований:</w:t>
      </w:r>
    </w:p>
    <w:p w14:paraId="76858B47" w14:textId="77777777" w:rsidR="00F9438D" w:rsidRPr="001339D1" w:rsidRDefault="00F9438D" w:rsidP="00F9438D">
      <w:pPr>
        <w:ind w:left="-1276" w:firstLine="1276"/>
        <w:rPr>
          <w:szCs w:val="20"/>
        </w:rPr>
      </w:pPr>
    </w:p>
    <w:p w14:paraId="7C3D15CE" w14:textId="77777777" w:rsidR="00F9438D" w:rsidRPr="001339D1" w:rsidRDefault="00F9438D" w:rsidP="00F9438D">
      <w:pPr>
        <w:ind w:left="-1276" w:firstLine="1276"/>
        <w:rPr>
          <w:szCs w:val="20"/>
        </w:rPr>
      </w:pPr>
      <w:r w:rsidRPr="001339D1">
        <w:rPr>
          <w:szCs w:val="20"/>
        </w:rPr>
        <w:t>-личностный рост обучающихся (рост социальной активности, мотивации к активной познавательной и соц</w:t>
      </w:r>
      <w:r w:rsidRPr="001339D1">
        <w:rPr>
          <w:szCs w:val="20"/>
        </w:rPr>
        <w:t>и</w:t>
      </w:r>
      <w:r w:rsidRPr="001339D1">
        <w:rPr>
          <w:szCs w:val="20"/>
        </w:rPr>
        <w:t xml:space="preserve">альной деятельности; коммуникативных, исследовательских компетентностей, креативных и организационных способностей, рефлексивных умений; </w:t>
      </w:r>
    </w:p>
    <w:p w14:paraId="4E7A7925" w14:textId="77777777" w:rsidR="00F9438D" w:rsidRPr="001339D1" w:rsidRDefault="00F9438D" w:rsidP="00F9438D">
      <w:pPr>
        <w:ind w:left="-1276" w:firstLine="1276"/>
        <w:rPr>
          <w:szCs w:val="20"/>
        </w:rPr>
      </w:pPr>
      <w:r w:rsidRPr="001339D1">
        <w:rPr>
          <w:szCs w:val="20"/>
        </w:rPr>
        <w:t>-повышение уровня воспитанности – усвоении гражданских и нравственных норм, духовной культуры, гум</w:t>
      </w:r>
      <w:r w:rsidRPr="001339D1">
        <w:rPr>
          <w:szCs w:val="20"/>
        </w:rPr>
        <w:t>а</w:t>
      </w:r>
      <w:r w:rsidRPr="001339D1">
        <w:rPr>
          <w:szCs w:val="20"/>
        </w:rPr>
        <w:t>нистического основ отношения к окружающему миру и</w:t>
      </w:r>
      <w:r w:rsidRPr="001339D1">
        <w:rPr>
          <w:spacing w:val="-14"/>
          <w:szCs w:val="20"/>
        </w:rPr>
        <w:t xml:space="preserve"> </w:t>
      </w:r>
      <w:r w:rsidRPr="001339D1">
        <w:rPr>
          <w:szCs w:val="20"/>
        </w:rPr>
        <w:t>др.);</w:t>
      </w:r>
    </w:p>
    <w:p w14:paraId="4B865D47" w14:textId="77777777" w:rsidR="00F9438D" w:rsidRPr="001339D1" w:rsidRDefault="00F9438D" w:rsidP="00F9438D">
      <w:pPr>
        <w:ind w:left="-1276" w:firstLine="1276"/>
        <w:rPr>
          <w:szCs w:val="20"/>
        </w:rPr>
      </w:pPr>
      <w:r w:rsidRPr="001339D1">
        <w:rPr>
          <w:szCs w:val="20"/>
        </w:rPr>
        <w:t>-сформированность детского коллектива в рамках секции, кружка, объединения и  пр.</w:t>
      </w:r>
      <w:r w:rsidRPr="001339D1">
        <w:rPr>
          <w:spacing w:val="56"/>
          <w:szCs w:val="20"/>
        </w:rPr>
        <w:t xml:space="preserve"> </w:t>
      </w:r>
      <w:r w:rsidRPr="001339D1">
        <w:rPr>
          <w:szCs w:val="20"/>
        </w:rPr>
        <w:t>(благоприятный</w:t>
      </w:r>
      <w:r w:rsidRPr="001339D1">
        <w:rPr>
          <w:spacing w:val="58"/>
          <w:szCs w:val="20"/>
        </w:rPr>
        <w:t xml:space="preserve"> </w:t>
      </w:r>
      <w:r w:rsidRPr="001339D1">
        <w:rPr>
          <w:szCs w:val="20"/>
        </w:rPr>
        <w:t>пс</w:t>
      </w:r>
      <w:r w:rsidRPr="001339D1">
        <w:rPr>
          <w:szCs w:val="20"/>
        </w:rPr>
        <w:t>и</w:t>
      </w:r>
      <w:r w:rsidRPr="001339D1">
        <w:rPr>
          <w:szCs w:val="20"/>
        </w:rPr>
        <w:t>хологический</w:t>
      </w:r>
      <w:r w:rsidRPr="001339D1">
        <w:rPr>
          <w:szCs w:val="20"/>
        </w:rPr>
        <w:tab/>
        <w:t>микроклимат, сплоченность коллектива, высокий уровень развития коллективных взаимоотношений, развитость самоуправления, наличие традиций и</w:t>
      </w:r>
      <w:r w:rsidRPr="001339D1">
        <w:rPr>
          <w:spacing w:val="-5"/>
          <w:szCs w:val="20"/>
        </w:rPr>
        <w:t xml:space="preserve"> </w:t>
      </w:r>
      <w:r w:rsidRPr="001339D1">
        <w:rPr>
          <w:szCs w:val="20"/>
        </w:rPr>
        <w:t>т.п.);</w:t>
      </w:r>
    </w:p>
    <w:p w14:paraId="7CB548A7" w14:textId="77777777" w:rsidR="00F9438D" w:rsidRPr="001339D1" w:rsidRDefault="00F9438D" w:rsidP="00F9438D">
      <w:pPr>
        <w:ind w:left="-1276" w:firstLine="1276"/>
        <w:rPr>
          <w:szCs w:val="20"/>
        </w:rPr>
      </w:pPr>
      <w:r w:rsidRPr="001339D1">
        <w:rPr>
          <w:szCs w:val="20"/>
        </w:rPr>
        <w:t xml:space="preserve">-качественное повышение уровня организации внеурочной деятельности ОУ. </w:t>
      </w:r>
    </w:p>
    <w:p w14:paraId="51B12308" w14:textId="77777777" w:rsidR="00F9438D" w:rsidRPr="001339D1" w:rsidRDefault="00F9438D" w:rsidP="00F9438D">
      <w:pPr>
        <w:ind w:left="-1276" w:firstLine="1276"/>
        <w:rPr>
          <w:szCs w:val="20"/>
        </w:rPr>
      </w:pPr>
      <w:r w:rsidRPr="001339D1">
        <w:rPr>
          <w:szCs w:val="20"/>
        </w:rPr>
        <w:t>Мониторинг предполагает примерные показатели определения результативности реализации Программы:</w:t>
      </w:r>
    </w:p>
    <w:p w14:paraId="1399C732" w14:textId="77777777" w:rsidR="00F9438D" w:rsidRPr="001339D1" w:rsidRDefault="00F9438D" w:rsidP="00F9438D">
      <w:pPr>
        <w:ind w:left="-1276" w:firstLine="1276"/>
        <w:rPr>
          <w:szCs w:val="20"/>
        </w:rPr>
      </w:pPr>
      <w:r w:rsidRPr="001339D1">
        <w:rPr>
          <w:szCs w:val="20"/>
        </w:rPr>
        <w:t>-рост личностных достижений всех субъектов</w:t>
      </w:r>
      <w:r w:rsidRPr="001339D1">
        <w:rPr>
          <w:spacing w:val="2"/>
          <w:szCs w:val="20"/>
        </w:rPr>
        <w:t xml:space="preserve"> </w:t>
      </w:r>
      <w:r w:rsidRPr="001339D1">
        <w:rPr>
          <w:szCs w:val="20"/>
        </w:rPr>
        <w:t>деятельности;</w:t>
      </w:r>
    </w:p>
    <w:p w14:paraId="0D7B821D" w14:textId="77777777" w:rsidR="00F9438D" w:rsidRPr="001339D1" w:rsidRDefault="00F9438D" w:rsidP="00F9438D">
      <w:pPr>
        <w:ind w:left="-1276" w:firstLine="1276"/>
        <w:rPr>
          <w:szCs w:val="20"/>
        </w:rPr>
      </w:pPr>
      <w:r w:rsidRPr="001339D1">
        <w:rPr>
          <w:szCs w:val="20"/>
        </w:rPr>
        <w:t>-удовлетворенность</w:t>
      </w:r>
      <w:r w:rsidRPr="001339D1">
        <w:rPr>
          <w:szCs w:val="20"/>
        </w:rPr>
        <w:tab/>
        <w:t>участников</w:t>
      </w:r>
      <w:r w:rsidRPr="001339D1">
        <w:rPr>
          <w:szCs w:val="20"/>
        </w:rPr>
        <w:tab/>
        <w:t>внеурочной</w:t>
      </w:r>
      <w:r w:rsidRPr="001339D1">
        <w:rPr>
          <w:szCs w:val="20"/>
        </w:rPr>
        <w:tab/>
        <w:t xml:space="preserve"> деятельности уровнем</w:t>
      </w:r>
      <w:r w:rsidRPr="001339D1">
        <w:rPr>
          <w:szCs w:val="20"/>
        </w:rPr>
        <w:tab/>
      </w:r>
      <w:r w:rsidRPr="001339D1">
        <w:rPr>
          <w:spacing w:val="-18"/>
          <w:szCs w:val="20"/>
        </w:rPr>
        <w:t xml:space="preserve">и </w:t>
      </w:r>
      <w:r w:rsidRPr="001339D1">
        <w:rPr>
          <w:szCs w:val="20"/>
        </w:rPr>
        <w:t>качеством образов</w:t>
      </w:r>
      <w:r w:rsidRPr="001339D1">
        <w:rPr>
          <w:szCs w:val="20"/>
        </w:rPr>
        <w:t>а</w:t>
      </w:r>
      <w:r w:rsidRPr="001339D1">
        <w:rPr>
          <w:szCs w:val="20"/>
        </w:rPr>
        <w:t>тельных</w:t>
      </w:r>
      <w:r w:rsidRPr="001339D1">
        <w:rPr>
          <w:spacing w:val="2"/>
          <w:szCs w:val="20"/>
        </w:rPr>
        <w:t xml:space="preserve"> </w:t>
      </w:r>
      <w:r w:rsidRPr="001339D1">
        <w:rPr>
          <w:szCs w:val="20"/>
        </w:rPr>
        <w:t>услуг;</w:t>
      </w:r>
    </w:p>
    <w:p w14:paraId="563B47CF" w14:textId="77777777" w:rsidR="00F9438D" w:rsidRPr="001339D1" w:rsidRDefault="00F9438D" w:rsidP="00F9438D">
      <w:pPr>
        <w:ind w:left="-1276" w:firstLine="1276"/>
        <w:rPr>
          <w:szCs w:val="20"/>
        </w:rPr>
      </w:pPr>
      <w:r w:rsidRPr="001339D1">
        <w:rPr>
          <w:szCs w:val="20"/>
        </w:rPr>
        <w:t>-востребованность форм и мероприятий внеурочной</w:t>
      </w:r>
      <w:r w:rsidRPr="001339D1">
        <w:rPr>
          <w:spacing w:val="-2"/>
          <w:szCs w:val="20"/>
        </w:rPr>
        <w:t xml:space="preserve"> </w:t>
      </w:r>
      <w:r w:rsidRPr="001339D1">
        <w:rPr>
          <w:szCs w:val="20"/>
        </w:rPr>
        <w:t>деятельности;</w:t>
      </w:r>
    </w:p>
    <w:p w14:paraId="3B3EAFA9" w14:textId="77777777" w:rsidR="00F9438D" w:rsidRPr="001339D1" w:rsidRDefault="00F9438D" w:rsidP="00F9438D">
      <w:pPr>
        <w:ind w:left="-1276" w:firstLine="1276"/>
        <w:rPr>
          <w:szCs w:val="20"/>
        </w:rPr>
      </w:pPr>
      <w:r w:rsidRPr="001339D1">
        <w:rPr>
          <w:szCs w:val="20"/>
        </w:rPr>
        <w:t xml:space="preserve">-расширение познавательных </w:t>
      </w:r>
      <w:r w:rsidRPr="001339D1">
        <w:rPr>
          <w:szCs w:val="20"/>
        </w:rPr>
        <w:tab/>
        <w:t>интересов</w:t>
      </w:r>
      <w:proofErr w:type="gramStart"/>
      <w:r w:rsidRPr="001339D1">
        <w:rPr>
          <w:szCs w:val="20"/>
        </w:rPr>
        <w:t>,о</w:t>
      </w:r>
      <w:proofErr w:type="gramEnd"/>
      <w:r w:rsidRPr="001339D1">
        <w:rPr>
          <w:szCs w:val="20"/>
        </w:rPr>
        <w:t xml:space="preserve">бразовательных </w:t>
      </w:r>
      <w:r w:rsidRPr="001339D1">
        <w:rPr>
          <w:spacing w:val="-3"/>
          <w:szCs w:val="20"/>
        </w:rPr>
        <w:t xml:space="preserve">запросов </w:t>
      </w:r>
      <w:r w:rsidRPr="001339D1">
        <w:rPr>
          <w:szCs w:val="20"/>
        </w:rPr>
        <w:t>обучающихся в рамках  внеурочной</w:t>
      </w:r>
      <w:r w:rsidRPr="001339D1">
        <w:rPr>
          <w:spacing w:val="-5"/>
          <w:szCs w:val="20"/>
        </w:rPr>
        <w:t xml:space="preserve"> </w:t>
      </w:r>
      <w:r w:rsidRPr="001339D1">
        <w:rPr>
          <w:szCs w:val="20"/>
        </w:rPr>
        <w:t xml:space="preserve">работы; </w:t>
      </w:r>
    </w:p>
    <w:p w14:paraId="6EE5A99A" w14:textId="77777777" w:rsidR="00F9438D" w:rsidRPr="001339D1" w:rsidRDefault="00F9438D" w:rsidP="00F9438D">
      <w:pPr>
        <w:ind w:left="-1276" w:firstLine="1276"/>
        <w:rPr>
          <w:szCs w:val="20"/>
        </w:rPr>
      </w:pPr>
      <w:r w:rsidRPr="001339D1">
        <w:rPr>
          <w:szCs w:val="20"/>
        </w:rPr>
        <w:t>-положительная динамика участия школьников в творческих коллективах, студиях и т.п. системы дополн</w:t>
      </w:r>
      <w:r w:rsidRPr="001339D1">
        <w:rPr>
          <w:szCs w:val="20"/>
        </w:rPr>
        <w:t>и</w:t>
      </w:r>
      <w:r w:rsidRPr="001339D1">
        <w:rPr>
          <w:szCs w:val="20"/>
        </w:rPr>
        <w:t>тельного образования школьного/районного/городского</w:t>
      </w:r>
      <w:r w:rsidRPr="001339D1">
        <w:rPr>
          <w:spacing w:val="1"/>
          <w:szCs w:val="20"/>
        </w:rPr>
        <w:t xml:space="preserve"> </w:t>
      </w:r>
      <w:r w:rsidRPr="001339D1">
        <w:rPr>
          <w:szCs w:val="20"/>
        </w:rPr>
        <w:t>уровней;</w:t>
      </w:r>
    </w:p>
    <w:p w14:paraId="7BA87686" w14:textId="77777777" w:rsidR="00F9438D" w:rsidRPr="001339D1" w:rsidRDefault="00F9438D" w:rsidP="00F9438D">
      <w:pPr>
        <w:ind w:left="-1276" w:firstLine="1276"/>
        <w:rPr>
          <w:szCs w:val="20"/>
        </w:rPr>
      </w:pPr>
      <w:r w:rsidRPr="001339D1">
        <w:rPr>
          <w:szCs w:val="20"/>
        </w:rPr>
        <w:t>-положительная динамика участия в творческих конкурсах, фестивалях, выставках и т.п. школьного / райо</w:t>
      </w:r>
      <w:r w:rsidRPr="001339D1">
        <w:rPr>
          <w:szCs w:val="20"/>
        </w:rPr>
        <w:t>н</w:t>
      </w:r>
      <w:r w:rsidRPr="001339D1">
        <w:rPr>
          <w:szCs w:val="20"/>
        </w:rPr>
        <w:t>ного / городского</w:t>
      </w:r>
      <w:r w:rsidRPr="001339D1">
        <w:rPr>
          <w:spacing w:val="-2"/>
          <w:szCs w:val="20"/>
        </w:rPr>
        <w:t xml:space="preserve"> </w:t>
      </w:r>
      <w:r w:rsidRPr="001339D1">
        <w:rPr>
          <w:szCs w:val="20"/>
        </w:rPr>
        <w:t>уровней;</w:t>
      </w:r>
    </w:p>
    <w:p w14:paraId="08D7DD02" w14:textId="77777777" w:rsidR="00F9438D" w:rsidRPr="001339D1" w:rsidRDefault="00F9438D" w:rsidP="00F9438D">
      <w:pPr>
        <w:ind w:left="-1276" w:firstLine="1276"/>
        <w:rPr>
          <w:szCs w:val="20"/>
        </w:rPr>
      </w:pPr>
      <w:r w:rsidRPr="001339D1">
        <w:rPr>
          <w:szCs w:val="20"/>
        </w:rPr>
        <w:t xml:space="preserve">-успешность участия школьников в проектах различного уровня школьного, районного, регионального уровня (победители </w:t>
      </w:r>
      <w:proofErr w:type="gramStart"/>
      <w:r w:rsidRPr="001339D1">
        <w:rPr>
          <w:szCs w:val="20"/>
        </w:rPr>
        <w:t>в</w:t>
      </w:r>
      <w:proofErr w:type="gramEnd"/>
      <w:r w:rsidRPr="001339D1">
        <w:rPr>
          <w:szCs w:val="20"/>
        </w:rPr>
        <w:t xml:space="preserve"> % </w:t>
      </w:r>
      <w:proofErr w:type="gramStart"/>
      <w:r w:rsidRPr="001339D1">
        <w:rPr>
          <w:szCs w:val="20"/>
        </w:rPr>
        <w:t>к</w:t>
      </w:r>
      <w:proofErr w:type="gramEnd"/>
      <w:r w:rsidRPr="001339D1">
        <w:rPr>
          <w:szCs w:val="20"/>
        </w:rPr>
        <w:t xml:space="preserve"> общему кол-ву школьников);</w:t>
      </w:r>
    </w:p>
    <w:p w14:paraId="5C463F9C" w14:textId="77777777" w:rsidR="00F9438D" w:rsidRPr="001339D1" w:rsidRDefault="00F9438D" w:rsidP="00F9438D">
      <w:pPr>
        <w:ind w:left="-1276" w:firstLine="1276"/>
        <w:rPr>
          <w:szCs w:val="20"/>
        </w:rPr>
      </w:pPr>
      <w:r w:rsidRPr="001339D1">
        <w:rPr>
          <w:szCs w:val="20"/>
        </w:rPr>
        <w:t xml:space="preserve">-расширение спектра образовательных программ внеурочной деятельности, </w:t>
      </w:r>
      <w:proofErr w:type="gramStart"/>
      <w:r w:rsidRPr="001339D1">
        <w:rPr>
          <w:szCs w:val="20"/>
        </w:rPr>
        <w:t>-в</w:t>
      </w:r>
      <w:proofErr w:type="gramEnd"/>
      <w:r w:rsidRPr="001339D1">
        <w:rPr>
          <w:szCs w:val="20"/>
        </w:rPr>
        <w:t>заимодополняющий и интегр</w:t>
      </w:r>
      <w:r w:rsidRPr="001339D1">
        <w:rPr>
          <w:szCs w:val="20"/>
        </w:rPr>
        <w:t>а</w:t>
      </w:r>
      <w:r w:rsidRPr="001339D1">
        <w:rPr>
          <w:szCs w:val="20"/>
        </w:rPr>
        <w:t>ционный характер их</w:t>
      </w:r>
      <w:r w:rsidRPr="001339D1">
        <w:rPr>
          <w:spacing w:val="-8"/>
          <w:szCs w:val="20"/>
        </w:rPr>
        <w:t xml:space="preserve"> </w:t>
      </w:r>
      <w:r w:rsidRPr="001339D1">
        <w:rPr>
          <w:szCs w:val="20"/>
        </w:rPr>
        <w:t>содержания;</w:t>
      </w:r>
    </w:p>
    <w:p w14:paraId="0E03321F" w14:textId="77777777" w:rsidR="00F9438D" w:rsidRPr="001339D1" w:rsidRDefault="00F9438D" w:rsidP="00F9438D">
      <w:pPr>
        <w:ind w:left="-1276" w:firstLine="1276"/>
        <w:rPr>
          <w:szCs w:val="20"/>
        </w:rPr>
      </w:pPr>
      <w:r w:rsidRPr="001339D1">
        <w:rPr>
          <w:szCs w:val="20"/>
        </w:rPr>
        <w:t>-повышение эффективности применения педагогами продуктивных технологий в воспитании, используемых внеаудиторных форм деятельности и активное формирование банка авторских образовательных программ, методических</w:t>
      </w:r>
      <w:r w:rsidRPr="001339D1">
        <w:rPr>
          <w:spacing w:val="1"/>
          <w:szCs w:val="20"/>
        </w:rPr>
        <w:t xml:space="preserve"> </w:t>
      </w:r>
      <w:r w:rsidRPr="001339D1">
        <w:rPr>
          <w:szCs w:val="20"/>
        </w:rPr>
        <w:t>разработок;</w:t>
      </w:r>
    </w:p>
    <w:p w14:paraId="2BA678B3" w14:textId="77777777" w:rsidR="00F9438D" w:rsidRPr="001339D1" w:rsidRDefault="00F9438D" w:rsidP="00F9438D">
      <w:pPr>
        <w:ind w:left="-1276" w:firstLine="1276"/>
        <w:rPr>
          <w:szCs w:val="20"/>
        </w:rPr>
      </w:pPr>
      <w:r w:rsidRPr="001339D1">
        <w:rPr>
          <w:szCs w:val="20"/>
        </w:rPr>
        <w:t>-расширение социально-педагогического</w:t>
      </w:r>
      <w:r w:rsidRPr="001339D1">
        <w:rPr>
          <w:spacing w:val="-2"/>
          <w:szCs w:val="20"/>
        </w:rPr>
        <w:t xml:space="preserve"> </w:t>
      </w:r>
      <w:r w:rsidRPr="001339D1">
        <w:rPr>
          <w:szCs w:val="20"/>
        </w:rPr>
        <w:t>партнерства;</w:t>
      </w:r>
    </w:p>
    <w:p w14:paraId="2C712FAA" w14:textId="77777777" w:rsidR="00F9438D" w:rsidRPr="001339D1" w:rsidRDefault="00F9438D" w:rsidP="00F9438D">
      <w:pPr>
        <w:ind w:left="-1276" w:firstLine="1276"/>
        <w:rPr>
          <w:szCs w:val="20"/>
        </w:rPr>
      </w:pPr>
      <w:r w:rsidRPr="001339D1">
        <w:rPr>
          <w:szCs w:val="20"/>
        </w:rPr>
        <w:t>-общественная экспертиза внеурочной деятельности школы (</w:t>
      </w:r>
      <w:r w:rsidRPr="001339D1">
        <w:rPr>
          <w:i/>
          <w:szCs w:val="20"/>
        </w:rPr>
        <w:t xml:space="preserve">публикации, отзывы, сертификаты, экспертные заключения, благодарности </w:t>
      </w:r>
      <w:r w:rsidRPr="001339D1">
        <w:rPr>
          <w:szCs w:val="20"/>
        </w:rPr>
        <w:t>и</w:t>
      </w:r>
      <w:r w:rsidRPr="001339D1">
        <w:rPr>
          <w:spacing w:val="-6"/>
          <w:szCs w:val="20"/>
        </w:rPr>
        <w:t xml:space="preserve"> </w:t>
      </w:r>
      <w:r w:rsidRPr="001339D1">
        <w:rPr>
          <w:szCs w:val="20"/>
        </w:rPr>
        <w:t>т.п.);</w:t>
      </w:r>
    </w:p>
    <w:p w14:paraId="0D3E4EEC" w14:textId="77777777" w:rsidR="00F9438D" w:rsidRPr="001339D1" w:rsidRDefault="00F9438D" w:rsidP="00F9438D">
      <w:pPr>
        <w:ind w:left="-1276" w:firstLine="1276"/>
        <w:rPr>
          <w:szCs w:val="20"/>
        </w:rPr>
      </w:pPr>
      <w:r w:rsidRPr="001339D1">
        <w:rPr>
          <w:szCs w:val="20"/>
        </w:rPr>
        <w:t xml:space="preserve">-расширение использования материально-технического и </w:t>
      </w:r>
      <w:r w:rsidRPr="001339D1">
        <w:rPr>
          <w:spacing w:val="-3"/>
          <w:szCs w:val="20"/>
        </w:rPr>
        <w:t xml:space="preserve">ресурсного </w:t>
      </w:r>
      <w:r w:rsidRPr="001339D1">
        <w:rPr>
          <w:szCs w:val="20"/>
        </w:rPr>
        <w:t>обеспечения внеурочной деятельности</w:t>
      </w:r>
      <w:r w:rsidRPr="001339D1">
        <w:rPr>
          <w:spacing w:val="-1"/>
          <w:szCs w:val="20"/>
        </w:rPr>
        <w:t xml:space="preserve"> </w:t>
      </w:r>
      <w:r w:rsidRPr="001339D1">
        <w:rPr>
          <w:szCs w:val="20"/>
        </w:rPr>
        <w:t>школы;</w:t>
      </w:r>
    </w:p>
    <w:p w14:paraId="2A66761F" w14:textId="77777777" w:rsidR="00F9438D" w:rsidRPr="001339D1" w:rsidRDefault="00F9438D" w:rsidP="00F9438D">
      <w:pPr>
        <w:ind w:left="-1276" w:firstLine="1276"/>
        <w:rPr>
          <w:szCs w:val="20"/>
        </w:rPr>
      </w:pPr>
      <w:r w:rsidRPr="001339D1">
        <w:rPr>
          <w:szCs w:val="20"/>
        </w:rPr>
        <w:t>-сохранность контингента всех направлений внеурочной</w:t>
      </w:r>
      <w:r w:rsidRPr="001339D1">
        <w:rPr>
          <w:spacing w:val="-2"/>
          <w:szCs w:val="20"/>
        </w:rPr>
        <w:t xml:space="preserve"> </w:t>
      </w:r>
      <w:r w:rsidRPr="001339D1">
        <w:rPr>
          <w:szCs w:val="20"/>
        </w:rPr>
        <w:t>работы.</w:t>
      </w:r>
    </w:p>
    <w:p w14:paraId="37CE5A8E" w14:textId="77777777" w:rsidR="00F9438D" w:rsidRPr="001339D1" w:rsidRDefault="00F9438D" w:rsidP="00F9438D">
      <w:pPr>
        <w:ind w:left="-1276" w:firstLine="1276"/>
        <w:rPr>
          <w:szCs w:val="20"/>
        </w:rPr>
      </w:pPr>
    </w:p>
    <w:p w14:paraId="0274C485" w14:textId="77777777" w:rsidR="00F9438D" w:rsidRPr="001339D1" w:rsidRDefault="00F9438D" w:rsidP="00F9438D">
      <w:pPr>
        <w:ind w:left="-1276" w:firstLine="1276"/>
        <w:rPr>
          <w:szCs w:val="20"/>
        </w:rPr>
      </w:pPr>
      <w:r w:rsidRPr="001339D1">
        <w:rPr>
          <w:szCs w:val="20"/>
        </w:rPr>
        <w:t>Классификация результатов внеурочной</w:t>
      </w:r>
      <w:r w:rsidRPr="001339D1">
        <w:rPr>
          <w:spacing w:val="-6"/>
          <w:szCs w:val="20"/>
        </w:rPr>
        <w:t xml:space="preserve"> </w:t>
      </w:r>
      <w:r w:rsidRPr="001339D1">
        <w:rPr>
          <w:szCs w:val="20"/>
        </w:rPr>
        <w:t>деятельности:</w:t>
      </w:r>
    </w:p>
    <w:p w14:paraId="54A3C801" w14:textId="77777777" w:rsidR="00F9438D" w:rsidRPr="001339D1" w:rsidRDefault="00F9438D" w:rsidP="00F9438D">
      <w:pPr>
        <w:ind w:left="-1276" w:firstLine="1276"/>
        <w:rPr>
          <w:szCs w:val="20"/>
        </w:rPr>
      </w:pPr>
      <w:r w:rsidRPr="001339D1">
        <w:rPr>
          <w:szCs w:val="20"/>
        </w:rPr>
        <w:t>-Первый уровень результатов - 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т.п.), первичного понимания социальной реальности и повседневной</w:t>
      </w:r>
      <w:r w:rsidRPr="001339D1">
        <w:rPr>
          <w:spacing w:val="-1"/>
          <w:szCs w:val="20"/>
        </w:rPr>
        <w:t xml:space="preserve"> </w:t>
      </w:r>
      <w:r w:rsidRPr="001339D1">
        <w:rPr>
          <w:szCs w:val="20"/>
        </w:rPr>
        <w:t>жизни.</w:t>
      </w:r>
    </w:p>
    <w:p w14:paraId="2A3CB638" w14:textId="77777777" w:rsidR="00F9438D" w:rsidRPr="001339D1" w:rsidRDefault="00F9438D" w:rsidP="00F9438D">
      <w:pPr>
        <w:ind w:left="-1276" w:firstLine="1276"/>
        <w:rPr>
          <w:szCs w:val="20"/>
        </w:rPr>
      </w:pPr>
    </w:p>
    <w:p w14:paraId="76274361" w14:textId="77777777" w:rsidR="00F9438D" w:rsidRPr="001339D1" w:rsidRDefault="00F9438D" w:rsidP="00F9438D">
      <w:pPr>
        <w:ind w:left="-1276" w:firstLine="1276"/>
        <w:rPr>
          <w:szCs w:val="20"/>
        </w:rPr>
      </w:pPr>
      <w:r w:rsidRPr="001339D1">
        <w:rPr>
          <w:szCs w:val="20"/>
        </w:rPr>
        <w:lastRenderedPageBreak/>
        <w:t>-Второй уровень результатов - получение школьником опыта переживания и позитивного отношения к баз</w:t>
      </w:r>
      <w:r w:rsidRPr="001339D1">
        <w:rPr>
          <w:szCs w:val="20"/>
        </w:rPr>
        <w:t>о</w:t>
      </w:r>
      <w:r w:rsidRPr="001339D1">
        <w:rPr>
          <w:szCs w:val="20"/>
        </w:rPr>
        <w:t>вым ценностям общества (человек, семья, Отечество, природа, мир, знания, труд, культура), ценностного отношения к социальным реальностям в</w:t>
      </w:r>
      <w:r w:rsidRPr="001339D1">
        <w:rPr>
          <w:spacing w:val="-11"/>
          <w:szCs w:val="20"/>
        </w:rPr>
        <w:t xml:space="preserve"> </w:t>
      </w:r>
      <w:r w:rsidRPr="001339D1">
        <w:rPr>
          <w:szCs w:val="20"/>
        </w:rPr>
        <w:t>целом.</w:t>
      </w:r>
    </w:p>
    <w:p w14:paraId="5B50D38D" w14:textId="77777777" w:rsidR="00F9438D" w:rsidRPr="001339D1" w:rsidRDefault="00F9438D" w:rsidP="00F9438D">
      <w:pPr>
        <w:ind w:left="-1276" w:firstLine="1276"/>
        <w:rPr>
          <w:szCs w:val="20"/>
        </w:rPr>
      </w:pPr>
    </w:p>
    <w:p w14:paraId="46D0B70B" w14:textId="77777777" w:rsidR="00F9438D" w:rsidRPr="001339D1" w:rsidRDefault="00F9438D" w:rsidP="00F9438D">
      <w:pPr>
        <w:ind w:left="-1276" w:firstLine="1276"/>
        <w:rPr>
          <w:szCs w:val="20"/>
        </w:rPr>
      </w:pPr>
      <w:r w:rsidRPr="001339D1">
        <w:rPr>
          <w:szCs w:val="20"/>
        </w:rPr>
        <w:t>-Третий уровень результатов - получение школьником опыта самостоятельного общественного действия в открытом социуме, за пределами дружественной среды школы, где не обязательно положительный</w:t>
      </w:r>
      <w:r w:rsidRPr="001339D1">
        <w:rPr>
          <w:spacing w:val="-3"/>
          <w:szCs w:val="20"/>
        </w:rPr>
        <w:t xml:space="preserve"> </w:t>
      </w:r>
      <w:r w:rsidRPr="001339D1">
        <w:rPr>
          <w:szCs w:val="20"/>
        </w:rPr>
        <w:t xml:space="preserve">настрой. </w:t>
      </w:r>
    </w:p>
    <w:p w14:paraId="500AED46" w14:textId="77777777" w:rsidR="00F9438D" w:rsidRPr="001339D1" w:rsidRDefault="00F9438D" w:rsidP="00F9438D">
      <w:pPr>
        <w:ind w:left="-1276" w:firstLine="1276"/>
        <w:rPr>
          <w:szCs w:val="20"/>
        </w:rPr>
      </w:pPr>
      <w:r w:rsidRPr="001339D1">
        <w:rPr>
          <w:szCs w:val="20"/>
        </w:rPr>
        <w:t>Учет внеурочных достижений</w:t>
      </w:r>
      <w:r w:rsidRPr="001339D1">
        <w:rPr>
          <w:spacing w:val="1"/>
          <w:szCs w:val="20"/>
        </w:rPr>
        <w:t xml:space="preserve"> </w:t>
      </w:r>
      <w:r w:rsidRPr="001339D1">
        <w:rPr>
          <w:szCs w:val="20"/>
        </w:rPr>
        <w:t>обучающихся</w:t>
      </w:r>
    </w:p>
    <w:p w14:paraId="4E3D6CD2" w14:textId="77777777" w:rsidR="00F9438D" w:rsidRPr="001339D1" w:rsidRDefault="00F9438D" w:rsidP="00F9438D">
      <w:pPr>
        <w:ind w:left="-1276" w:firstLine="1276"/>
        <w:rPr>
          <w:szCs w:val="20"/>
        </w:rPr>
      </w:pPr>
    </w:p>
    <w:p w14:paraId="25849EB0" w14:textId="77777777" w:rsidR="00F9438D" w:rsidRPr="001339D1" w:rsidRDefault="00F9438D" w:rsidP="00F9438D">
      <w:pPr>
        <w:ind w:left="-1276" w:firstLine="1276"/>
        <w:rPr>
          <w:szCs w:val="20"/>
        </w:rPr>
      </w:pPr>
      <w:r w:rsidRPr="001339D1">
        <w:rPr>
          <w:szCs w:val="20"/>
        </w:rPr>
        <w:t>Основной формой учета внеурочных достижений обучающихся является</w:t>
      </w:r>
      <w:r w:rsidRPr="001339D1">
        <w:rPr>
          <w:spacing w:val="-8"/>
          <w:szCs w:val="20"/>
        </w:rPr>
        <w:t xml:space="preserve"> </w:t>
      </w:r>
      <w:r w:rsidRPr="001339D1">
        <w:rPr>
          <w:szCs w:val="20"/>
        </w:rPr>
        <w:t>портфлио.</w:t>
      </w:r>
    </w:p>
    <w:p w14:paraId="6BC89D14" w14:textId="77777777" w:rsidR="00F9438D" w:rsidRPr="001339D1" w:rsidRDefault="00F9438D" w:rsidP="00F9438D">
      <w:pPr>
        <w:rPr>
          <w:szCs w:val="20"/>
        </w:rPr>
      </w:pPr>
    </w:p>
    <w:p w14:paraId="0A3EEBA0" w14:textId="77777777" w:rsidR="00F9438D" w:rsidRPr="001339D1" w:rsidRDefault="00F9438D" w:rsidP="00F9438D">
      <w:pPr>
        <w:ind w:left="-1276" w:firstLine="1276"/>
        <w:rPr>
          <w:b/>
          <w:szCs w:val="20"/>
        </w:rPr>
      </w:pPr>
      <w:bookmarkStart w:id="1" w:name="_Toc288394074"/>
      <w:bookmarkStart w:id="2" w:name="_Toc288410541"/>
      <w:bookmarkStart w:id="3" w:name="_Toc288410670"/>
      <w:bookmarkStart w:id="4" w:name="_Toc288410735"/>
      <w:bookmarkStart w:id="5" w:name="_Toc294246086"/>
      <w:bookmarkStart w:id="6" w:name="_Toc424564317"/>
      <w:r w:rsidRPr="001339D1">
        <w:rPr>
          <w:b/>
          <w:szCs w:val="20"/>
        </w:rPr>
        <w:t>1.3.5.Итоговая оценка выпускника</w:t>
      </w:r>
      <w:bookmarkEnd w:id="1"/>
      <w:bookmarkEnd w:id="2"/>
      <w:bookmarkEnd w:id="3"/>
      <w:bookmarkEnd w:id="4"/>
      <w:bookmarkEnd w:id="5"/>
      <w:bookmarkEnd w:id="6"/>
    </w:p>
    <w:p w14:paraId="2AE20735" w14:textId="77777777" w:rsidR="00F9438D" w:rsidRPr="001339D1" w:rsidRDefault="00F9438D" w:rsidP="00F9438D">
      <w:pPr>
        <w:ind w:left="-1276" w:firstLine="1276"/>
        <w:rPr>
          <w:szCs w:val="20"/>
        </w:rPr>
      </w:pPr>
      <w:r w:rsidRPr="001339D1">
        <w:rPr>
          <w:spacing w:val="2"/>
          <w:szCs w:val="20"/>
        </w:rPr>
        <w:t>На итоговую оценку на уровне начального общего об</w:t>
      </w:r>
      <w:r w:rsidRPr="001339D1">
        <w:rPr>
          <w:szCs w:val="20"/>
        </w:rPr>
        <w:t>разования, результаты которой используются при пр</w:t>
      </w:r>
      <w:r w:rsidRPr="001339D1">
        <w:rPr>
          <w:szCs w:val="20"/>
        </w:rPr>
        <w:t>и</w:t>
      </w:r>
      <w:r w:rsidRPr="001339D1">
        <w:rPr>
          <w:szCs w:val="20"/>
        </w:rPr>
        <w:t xml:space="preserve">нятии решения о возможности (или невозможности) продолжения </w:t>
      </w:r>
      <w:r w:rsidRPr="001339D1">
        <w:rPr>
          <w:spacing w:val="2"/>
          <w:szCs w:val="20"/>
        </w:rPr>
        <w:t xml:space="preserve">обучения на следующем уровне, выносятся </w:t>
      </w:r>
      <w:r w:rsidRPr="001339D1">
        <w:rPr>
          <w:iCs/>
          <w:spacing w:val="2"/>
          <w:szCs w:val="20"/>
        </w:rPr>
        <w:t>только пред</w:t>
      </w:r>
      <w:r w:rsidRPr="001339D1">
        <w:rPr>
          <w:iCs/>
          <w:szCs w:val="20"/>
        </w:rPr>
        <w:t>метные и метапредметные результаты</w:t>
      </w:r>
      <w:r w:rsidRPr="001339D1">
        <w:rPr>
          <w:szCs w:val="20"/>
        </w:rPr>
        <w:t>, описанные в разделе «Выпускник научится» планируемых результатов начального общего образования.</w:t>
      </w:r>
    </w:p>
    <w:p w14:paraId="3C3B4AEE" w14:textId="77777777" w:rsidR="00F9438D" w:rsidRPr="001339D1" w:rsidRDefault="00F9438D" w:rsidP="00F9438D">
      <w:pPr>
        <w:ind w:left="-1276" w:firstLine="1276"/>
        <w:rPr>
          <w:szCs w:val="20"/>
        </w:rPr>
      </w:pPr>
      <w:r w:rsidRPr="001339D1">
        <w:rPr>
          <w:spacing w:val="2"/>
          <w:szCs w:val="20"/>
        </w:rPr>
        <w:t xml:space="preserve">Предметом итоговой оценки является </w:t>
      </w:r>
      <w:r w:rsidRPr="001339D1">
        <w:rPr>
          <w:iCs/>
          <w:spacing w:val="2"/>
          <w:szCs w:val="20"/>
        </w:rPr>
        <w:t>способность обу</w:t>
      </w:r>
      <w:r w:rsidRPr="001339D1">
        <w:rPr>
          <w:iCs/>
          <w:szCs w:val="20"/>
        </w:rPr>
        <w:t>чающихся решать учебно­познавательные и уче</w:t>
      </w:r>
      <w:r w:rsidRPr="001339D1">
        <w:rPr>
          <w:iCs/>
          <w:szCs w:val="20"/>
        </w:rPr>
        <w:t>б</w:t>
      </w:r>
      <w:r w:rsidRPr="001339D1">
        <w:rPr>
          <w:iCs/>
          <w:szCs w:val="20"/>
        </w:rPr>
        <w:t>но­прак</w:t>
      </w:r>
      <w:r w:rsidRPr="001339D1">
        <w:rPr>
          <w:iCs/>
          <w:spacing w:val="2"/>
          <w:szCs w:val="20"/>
        </w:rPr>
        <w:t>тические задачи, построенные на материале опорной системы знаний с использованием средств, релевантных содержанию учебных предметов</w:t>
      </w:r>
      <w:r w:rsidRPr="001339D1">
        <w:rPr>
          <w:spacing w:val="2"/>
          <w:szCs w:val="20"/>
        </w:rPr>
        <w:t xml:space="preserve">, в том числе на основе метапредметных действий. Способность к решению иного </w:t>
      </w:r>
      <w:r w:rsidRPr="001339D1">
        <w:rPr>
          <w:szCs w:val="20"/>
        </w:rPr>
        <w:t>класса задач является предметом различного рода неперсонифицированных обследований.</w:t>
      </w:r>
    </w:p>
    <w:p w14:paraId="49B65BA9" w14:textId="77777777" w:rsidR="00F9438D" w:rsidRPr="001339D1" w:rsidRDefault="00F9438D" w:rsidP="00F9438D">
      <w:pPr>
        <w:ind w:left="-1276" w:firstLine="1276"/>
        <w:rPr>
          <w:szCs w:val="20"/>
        </w:rPr>
      </w:pPr>
      <w:r w:rsidRPr="001339D1">
        <w:rPr>
          <w:szCs w:val="20"/>
        </w:rPr>
        <w:t>При получении начального общего образования особое зна</w:t>
      </w:r>
      <w:r w:rsidRPr="001339D1">
        <w:rPr>
          <w:spacing w:val="2"/>
          <w:szCs w:val="20"/>
        </w:rPr>
        <w:t>чение для продолжения образования имеет усв</w:t>
      </w:r>
      <w:r w:rsidRPr="001339D1">
        <w:rPr>
          <w:spacing w:val="2"/>
          <w:szCs w:val="20"/>
        </w:rPr>
        <w:t>о</w:t>
      </w:r>
      <w:r w:rsidRPr="001339D1">
        <w:rPr>
          <w:spacing w:val="2"/>
          <w:szCs w:val="20"/>
        </w:rPr>
        <w:t xml:space="preserve">ение обучающимися </w:t>
      </w:r>
      <w:r w:rsidRPr="001339D1">
        <w:rPr>
          <w:iCs/>
          <w:spacing w:val="2"/>
          <w:szCs w:val="20"/>
        </w:rPr>
        <w:t>опорной системы знаний по русскому языку,</w:t>
      </w:r>
      <w:r w:rsidRPr="001339D1">
        <w:rPr>
          <w:iCs/>
          <w:szCs w:val="20"/>
        </w:rPr>
        <w:t xml:space="preserve"> родному языку и математике</w:t>
      </w:r>
      <w:r w:rsidRPr="001339D1">
        <w:rPr>
          <w:szCs w:val="20"/>
        </w:rPr>
        <w:t xml:space="preserve"> и овладение следующими метапредметными действиями:</w:t>
      </w:r>
    </w:p>
    <w:p w14:paraId="73E73C02" w14:textId="77777777" w:rsidR="00F9438D" w:rsidRPr="001339D1" w:rsidRDefault="00F9438D" w:rsidP="00F9438D">
      <w:pPr>
        <w:ind w:left="-1276" w:firstLine="1276"/>
        <w:rPr>
          <w:szCs w:val="20"/>
        </w:rPr>
      </w:pPr>
      <w:proofErr w:type="gramStart"/>
      <w:r w:rsidRPr="001339D1">
        <w:rPr>
          <w:szCs w:val="20"/>
        </w:rPr>
        <w:t>речевыми</w:t>
      </w:r>
      <w:proofErr w:type="gramEnd"/>
      <w:r w:rsidRPr="001339D1">
        <w:rPr>
          <w:szCs w:val="20"/>
        </w:rPr>
        <w:t>, среди которых следует выделить навыки осознанного чтения и работы с информацией;</w:t>
      </w:r>
    </w:p>
    <w:p w14:paraId="08F5FBDC" w14:textId="77777777" w:rsidR="00F9438D" w:rsidRPr="001339D1" w:rsidRDefault="00F9438D" w:rsidP="00F9438D">
      <w:pPr>
        <w:ind w:left="-1276" w:firstLine="1276"/>
        <w:rPr>
          <w:szCs w:val="20"/>
        </w:rPr>
      </w:pPr>
      <w:r w:rsidRPr="001339D1">
        <w:rPr>
          <w:spacing w:val="2"/>
          <w:szCs w:val="20"/>
        </w:rPr>
        <w:t>коммуникативными, необходимыми для учебного со</w:t>
      </w:r>
      <w:r w:rsidRPr="001339D1">
        <w:rPr>
          <w:szCs w:val="20"/>
        </w:rPr>
        <w:t>трудничества с учителем и сверстниками.</w:t>
      </w:r>
    </w:p>
    <w:p w14:paraId="5FCBE662" w14:textId="77777777" w:rsidR="00F9438D" w:rsidRPr="001339D1" w:rsidRDefault="00F9438D" w:rsidP="00F9438D">
      <w:pPr>
        <w:ind w:left="-1276" w:firstLine="1276"/>
        <w:rPr>
          <w:szCs w:val="20"/>
        </w:rPr>
      </w:pPr>
      <w:r w:rsidRPr="001339D1">
        <w:rPr>
          <w:szCs w:val="20"/>
        </w:rPr>
        <w:t>Итоговая оценка выпускника формируется на основе на</w:t>
      </w:r>
      <w:r w:rsidRPr="001339D1">
        <w:rPr>
          <w:spacing w:val="2"/>
          <w:szCs w:val="20"/>
        </w:rPr>
        <w:t>копленной оценки, зафиксированной в портфеле д</w:t>
      </w:r>
      <w:r w:rsidRPr="001339D1">
        <w:rPr>
          <w:spacing w:val="2"/>
          <w:szCs w:val="20"/>
        </w:rPr>
        <w:t>о</w:t>
      </w:r>
      <w:r w:rsidRPr="001339D1">
        <w:rPr>
          <w:spacing w:val="2"/>
          <w:szCs w:val="20"/>
        </w:rPr>
        <w:t>стиже</w:t>
      </w:r>
      <w:r w:rsidRPr="001339D1">
        <w:rPr>
          <w:szCs w:val="20"/>
        </w:rPr>
        <w:t xml:space="preserve">ний, по всем учебным предметам и оценок за выполнение </w:t>
      </w:r>
      <w:r w:rsidRPr="001339D1">
        <w:rPr>
          <w:spacing w:val="2"/>
          <w:szCs w:val="20"/>
        </w:rPr>
        <w:t xml:space="preserve">комплексной  итоговой работы (по русскому </w:t>
      </w:r>
      <w:r w:rsidRPr="001339D1">
        <w:rPr>
          <w:szCs w:val="20"/>
        </w:rPr>
        <w:t>языку, математике, литературному чтению, окружающему миру) на основе единого текста и  по английскому языку (устно).</w:t>
      </w:r>
    </w:p>
    <w:p w14:paraId="2C523809" w14:textId="77777777" w:rsidR="00F9438D" w:rsidRPr="001339D1" w:rsidRDefault="00F9438D" w:rsidP="00F9438D">
      <w:pPr>
        <w:ind w:left="-1276" w:firstLine="1276"/>
        <w:rPr>
          <w:szCs w:val="20"/>
        </w:rPr>
      </w:pPr>
      <w:r w:rsidRPr="001339D1">
        <w:rPr>
          <w:szCs w:val="20"/>
        </w:rPr>
        <w:t>При этом накопленная оценка характеризует выполнение всей совокупности планируемых результатов, а также дина</w:t>
      </w:r>
      <w:r w:rsidRPr="001339D1">
        <w:rPr>
          <w:spacing w:val="2"/>
          <w:szCs w:val="20"/>
        </w:rPr>
        <w:t xml:space="preserve">мику образовательных достижений обучающихся за период </w:t>
      </w:r>
      <w:r w:rsidRPr="001339D1">
        <w:rPr>
          <w:szCs w:val="20"/>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w:t>
      </w:r>
      <w:proofErr w:type="gramStart"/>
      <w:r w:rsidRPr="001339D1">
        <w:rPr>
          <w:szCs w:val="20"/>
        </w:rPr>
        <w:t>,а</w:t>
      </w:r>
      <w:proofErr w:type="gramEnd"/>
      <w:r w:rsidRPr="001339D1">
        <w:rPr>
          <w:szCs w:val="20"/>
        </w:rPr>
        <w:t xml:space="preserve"> также уровень овладения метапредметными действиями.</w:t>
      </w:r>
    </w:p>
    <w:p w14:paraId="693C8377" w14:textId="77777777" w:rsidR="00F9438D" w:rsidRPr="001339D1" w:rsidRDefault="00F9438D" w:rsidP="00F9438D">
      <w:pPr>
        <w:ind w:left="-1276" w:firstLine="1276"/>
        <w:rPr>
          <w:szCs w:val="20"/>
        </w:rPr>
      </w:pPr>
      <w:r w:rsidRPr="001339D1">
        <w:rPr>
          <w:spacing w:val="2"/>
          <w:szCs w:val="20"/>
        </w:rPr>
        <w:t xml:space="preserve">На основании этих оценок по каждому предмету и по </w:t>
      </w:r>
      <w:r w:rsidRPr="001339D1">
        <w:rPr>
          <w:szCs w:val="20"/>
        </w:rPr>
        <w:t>программе формирования универсальных учебных действий делаются следующие выводы о достижении планируемых результатов.</w:t>
      </w:r>
    </w:p>
    <w:p w14:paraId="518C5009" w14:textId="77777777" w:rsidR="00F9438D" w:rsidRPr="001339D1" w:rsidRDefault="00F9438D" w:rsidP="00F9438D">
      <w:pPr>
        <w:ind w:left="-1276" w:firstLine="1276"/>
        <w:rPr>
          <w:szCs w:val="20"/>
        </w:rPr>
      </w:pPr>
      <w:r w:rsidRPr="001339D1">
        <w:rPr>
          <w:szCs w:val="20"/>
        </w:rPr>
        <w:t>1)</w:t>
      </w:r>
      <w:r w:rsidRPr="001339D1">
        <w:rPr>
          <w:szCs w:val="20"/>
        </w:rPr>
        <w:t> </w:t>
      </w:r>
      <w:r w:rsidRPr="001339D1">
        <w:rPr>
          <w:szCs w:val="20"/>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14:paraId="0EE74104" w14:textId="77777777" w:rsidR="00F9438D" w:rsidRPr="001339D1" w:rsidRDefault="00F9438D" w:rsidP="00F9438D">
      <w:pPr>
        <w:ind w:left="-1276" w:firstLine="1276"/>
        <w:rPr>
          <w:szCs w:val="20"/>
        </w:rPr>
      </w:pPr>
      <w:r w:rsidRPr="001339D1">
        <w:rPr>
          <w:szCs w:val="20"/>
        </w:rPr>
        <w:t>Такой вывод делается, если в материалах накопительной системы оценки зафиксировано достижение план</w:t>
      </w:r>
      <w:r w:rsidRPr="001339D1">
        <w:rPr>
          <w:szCs w:val="20"/>
        </w:rPr>
        <w:t>и</w:t>
      </w:r>
      <w:r w:rsidRPr="001339D1">
        <w:rPr>
          <w:szCs w:val="20"/>
        </w:rPr>
        <w:t xml:space="preserve">руемых результатов по всем основным разделам учебной программы, </w:t>
      </w:r>
      <w:r w:rsidRPr="001339D1">
        <w:rPr>
          <w:spacing w:val="2"/>
          <w:szCs w:val="20"/>
        </w:rPr>
        <w:t>как минимум, с оценкой «зачтено» (или «удовлетворитель</w:t>
      </w:r>
      <w:r w:rsidRPr="001339D1">
        <w:rPr>
          <w:szCs w:val="20"/>
        </w:rPr>
        <w:t>но»), а результаты выполнения итоговых работ свидетельствуют о правильном выполнении не менее 50% заданий базового уровня.</w:t>
      </w:r>
    </w:p>
    <w:p w14:paraId="58B5DE77" w14:textId="77777777" w:rsidR="00F9438D" w:rsidRPr="001339D1" w:rsidRDefault="00F9438D" w:rsidP="00F9438D">
      <w:pPr>
        <w:ind w:left="-1276" w:firstLine="1276"/>
        <w:rPr>
          <w:szCs w:val="20"/>
        </w:rPr>
      </w:pPr>
      <w:r w:rsidRPr="001339D1">
        <w:rPr>
          <w:spacing w:val="4"/>
          <w:szCs w:val="20"/>
        </w:rPr>
        <w:t>2)</w:t>
      </w:r>
      <w:r w:rsidRPr="001339D1">
        <w:rPr>
          <w:spacing w:val="4"/>
          <w:szCs w:val="20"/>
        </w:rPr>
        <w:t> </w:t>
      </w:r>
      <w:r w:rsidRPr="001339D1">
        <w:rPr>
          <w:spacing w:val="4"/>
          <w:szCs w:val="20"/>
        </w:rPr>
        <w:t>Выпускник овладел опорной системой знаний, необходимой для продолжения образования на след</w:t>
      </w:r>
      <w:r w:rsidRPr="001339D1">
        <w:rPr>
          <w:spacing w:val="4"/>
          <w:szCs w:val="20"/>
        </w:rPr>
        <w:t>у</w:t>
      </w:r>
      <w:r w:rsidRPr="001339D1">
        <w:rPr>
          <w:spacing w:val="4"/>
          <w:szCs w:val="20"/>
        </w:rPr>
        <w:t xml:space="preserve">ющем </w:t>
      </w:r>
      <w:r w:rsidRPr="001339D1">
        <w:rPr>
          <w:szCs w:val="20"/>
        </w:rPr>
        <w:t>уровне образования, на уровне осознанного произвольного овладения учебными действиями.</w:t>
      </w:r>
    </w:p>
    <w:p w14:paraId="542454EB" w14:textId="77777777" w:rsidR="00F9438D" w:rsidRPr="001339D1" w:rsidRDefault="00F9438D" w:rsidP="00F9438D">
      <w:pPr>
        <w:ind w:left="-1276" w:firstLine="1276"/>
        <w:rPr>
          <w:szCs w:val="20"/>
        </w:rPr>
      </w:pPr>
      <w:proofErr w:type="gramStart"/>
      <w:r w:rsidRPr="001339D1">
        <w:rPr>
          <w:szCs w:val="20"/>
        </w:rPr>
        <w:t xml:space="preserve">Такой вывод делается, если в материалах накопительной </w:t>
      </w:r>
      <w:r w:rsidRPr="001339D1">
        <w:rPr>
          <w:spacing w:val="2"/>
          <w:szCs w:val="20"/>
        </w:rPr>
        <w:t>системы оценки зафиксировано достижение пл</w:t>
      </w:r>
      <w:r w:rsidRPr="001339D1">
        <w:rPr>
          <w:spacing w:val="2"/>
          <w:szCs w:val="20"/>
        </w:rPr>
        <w:t>а</w:t>
      </w:r>
      <w:r w:rsidRPr="001339D1">
        <w:rPr>
          <w:spacing w:val="2"/>
          <w:szCs w:val="20"/>
        </w:rPr>
        <w:t>нируемых результатов по всем основным разделам учебной програм</w:t>
      </w:r>
      <w:r w:rsidRPr="001339D1">
        <w:rPr>
          <w:szCs w:val="20"/>
        </w:rPr>
        <w:t xml:space="preserve">мы, причем не менее чем по половине разделов выставлена </w:t>
      </w:r>
      <w:r w:rsidRPr="001339D1">
        <w:rPr>
          <w:spacing w:val="2"/>
          <w:szCs w:val="20"/>
        </w:rPr>
        <w:t xml:space="preserve">оценка «хорошо» или «отлично», а результаты выполнения </w:t>
      </w:r>
      <w:r w:rsidRPr="001339D1">
        <w:rPr>
          <w:szCs w:val="20"/>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14:paraId="10DAA579" w14:textId="77777777" w:rsidR="00F9438D" w:rsidRPr="001339D1" w:rsidRDefault="00F9438D" w:rsidP="00F9438D">
      <w:pPr>
        <w:ind w:left="-1276" w:firstLine="1276"/>
        <w:rPr>
          <w:szCs w:val="20"/>
        </w:rPr>
      </w:pPr>
      <w:r w:rsidRPr="001339D1">
        <w:rPr>
          <w:spacing w:val="2"/>
          <w:szCs w:val="20"/>
        </w:rPr>
        <w:t>3)</w:t>
      </w:r>
      <w:r w:rsidRPr="001339D1">
        <w:rPr>
          <w:spacing w:val="2"/>
          <w:szCs w:val="20"/>
        </w:rPr>
        <w:t> </w:t>
      </w:r>
      <w:r w:rsidRPr="001339D1">
        <w:rPr>
          <w:spacing w:val="2"/>
          <w:szCs w:val="20"/>
        </w:rPr>
        <w:t xml:space="preserve">Выпускник не овладел опорной системой знаний и </w:t>
      </w:r>
      <w:r w:rsidRPr="001339D1">
        <w:rPr>
          <w:szCs w:val="20"/>
        </w:rPr>
        <w:t>учебными действиями, необходимыми для продолж</w:t>
      </w:r>
      <w:r w:rsidRPr="001339D1">
        <w:rPr>
          <w:szCs w:val="20"/>
        </w:rPr>
        <w:t>е</w:t>
      </w:r>
      <w:r w:rsidRPr="001339D1">
        <w:rPr>
          <w:szCs w:val="20"/>
        </w:rPr>
        <w:t>ния образования на следующем уровне образования.</w:t>
      </w:r>
    </w:p>
    <w:p w14:paraId="2F0ACE3A" w14:textId="77777777" w:rsidR="00F9438D" w:rsidRPr="001339D1" w:rsidRDefault="00F9438D" w:rsidP="00F9438D">
      <w:pPr>
        <w:ind w:left="-1276" w:firstLine="1276"/>
        <w:rPr>
          <w:szCs w:val="20"/>
        </w:rPr>
      </w:pPr>
      <w:r w:rsidRPr="001339D1">
        <w:rPr>
          <w:szCs w:val="20"/>
        </w:rPr>
        <w:t>Такой вывод делается, если в материалах накопительной системы оценки не зафиксировано достижение пл</w:t>
      </w:r>
      <w:r w:rsidRPr="001339D1">
        <w:rPr>
          <w:szCs w:val="20"/>
        </w:rPr>
        <w:t>а</w:t>
      </w:r>
      <w:r w:rsidRPr="001339D1">
        <w:rPr>
          <w:szCs w:val="20"/>
        </w:rPr>
        <w:t xml:space="preserve">нируемых </w:t>
      </w:r>
      <w:r w:rsidRPr="001339D1">
        <w:rPr>
          <w:spacing w:val="-2"/>
          <w:szCs w:val="20"/>
        </w:rPr>
        <w:t xml:space="preserve">результатов по </w:t>
      </w:r>
      <w:r w:rsidRPr="001339D1">
        <w:rPr>
          <w:b/>
          <w:spacing w:val="-2"/>
          <w:szCs w:val="20"/>
        </w:rPr>
        <w:t>всем</w:t>
      </w:r>
      <w:r w:rsidRPr="001339D1">
        <w:rPr>
          <w:spacing w:val="-2"/>
          <w:szCs w:val="20"/>
        </w:rPr>
        <w:t xml:space="preserve"> основным разделам учебной программы, а результаты выполнения итоговых работ свидетельствуют о пра</w:t>
      </w:r>
      <w:r w:rsidRPr="001339D1">
        <w:rPr>
          <w:szCs w:val="20"/>
        </w:rPr>
        <w:t>вильном выполнении менее 50% заданий базового уровня.</w:t>
      </w:r>
    </w:p>
    <w:p w14:paraId="4C96548C" w14:textId="77777777" w:rsidR="00F9438D" w:rsidRPr="001339D1" w:rsidRDefault="00F9438D" w:rsidP="00F9438D">
      <w:pPr>
        <w:ind w:left="-1276" w:firstLine="1276"/>
        <w:rPr>
          <w:spacing w:val="-2"/>
          <w:szCs w:val="20"/>
        </w:rPr>
      </w:pPr>
      <w:r w:rsidRPr="001339D1">
        <w:rPr>
          <w:spacing w:val="-4"/>
          <w:szCs w:val="20"/>
        </w:rPr>
        <w:t>Педагогический совет  образовательной организации на осно</w:t>
      </w:r>
      <w:r w:rsidRPr="001339D1">
        <w:rPr>
          <w:szCs w:val="20"/>
        </w:rPr>
        <w:t>ве выводов, сделанных по каждому обучающемуся, рассма</w:t>
      </w:r>
      <w:r w:rsidRPr="001339D1">
        <w:rPr>
          <w:spacing w:val="2"/>
          <w:szCs w:val="20"/>
        </w:rPr>
        <w:t xml:space="preserve">тривает вопрос об </w:t>
      </w:r>
      <w:r w:rsidRPr="001339D1">
        <w:rPr>
          <w:b/>
          <w:bCs/>
          <w:spacing w:val="2"/>
          <w:szCs w:val="20"/>
        </w:rPr>
        <w:t xml:space="preserve">успешном освоении данным обучающимся основной образовательной программы начального </w:t>
      </w:r>
      <w:r w:rsidRPr="001339D1">
        <w:rPr>
          <w:b/>
          <w:bCs/>
          <w:spacing w:val="-2"/>
          <w:szCs w:val="20"/>
        </w:rPr>
        <w:t>общего образования и переводе его на следующий уровень общего образования</w:t>
      </w:r>
      <w:r w:rsidRPr="001339D1">
        <w:rPr>
          <w:spacing w:val="-2"/>
          <w:szCs w:val="20"/>
        </w:rPr>
        <w:t>.</w:t>
      </w:r>
    </w:p>
    <w:p w14:paraId="3E3651A8" w14:textId="77777777" w:rsidR="00F9438D" w:rsidRPr="001339D1" w:rsidRDefault="00F9438D" w:rsidP="00F9438D">
      <w:pPr>
        <w:ind w:left="-1276" w:firstLine="1276"/>
        <w:rPr>
          <w:szCs w:val="20"/>
        </w:rPr>
      </w:pPr>
      <w:proofErr w:type="gramStart"/>
      <w:r w:rsidRPr="001339D1">
        <w:rPr>
          <w:szCs w:val="20"/>
        </w:rPr>
        <w:t>В случае если полученные обучающимся итоговые оценки не позволяют сделать однозначного вывода о д</w:t>
      </w:r>
      <w:r w:rsidRPr="001339D1">
        <w:rPr>
          <w:szCs w:val="20"/>
        </w:rPr>
        <w:t>о</w:t>
      </w:r>
      <w:r w:rsidRPr="001339D1">
        <w:rPr>
          <w:szCs w:val="20"/>
        </w:rPr>
        <w:t xml:space="preserve">стижении </w:t>
      </w:r>
      <w:r w:rsidRPr="001339D1">
        <w:rPr>
          <w:spacing w:val="2"/>
          <w:szCs w:val="20"/>
        </w:rPr>
        <w:t>планируемых результатов, решение о переводе на следую</w:t>
      </w:r>
      <w:r w:rsidRPr="001339D1">
        <w:rPr>
          <w:szCs w:val="20"/>
        </w:rPr>
        <w:t>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roofErr w:type="gramEnd"/>
    </w:p>
    <w:p w14:paraId="44E768DB" w14:textId="77777777" w:rsidR="00F9438D" w:rsidRPr="001339D1" w:rsidRDefault="00F9438D" w:rsidP="00F9438D">
      <w:pPr>
        <w:ind w:left="-1276" w:firstLine="1276"/>
        <w:rPr>
          <w:szCs w:val="20"/>
        </w:rPr>
      </w:pPr>
      <w:r w:rsidRPr="001339D1">
        <w:rPr>
          <w:szCs w:val="20"/>
        </w:rPr>
        <w:t>Решение</w:t>
      </w:r>
      <w:r w:rsidRPr="001339D1">
        <w:rPr>
          <w:b/>
          <w:bCs/>
          <w:szCs w:val="20"/>
        </w:rPr>
        <w:t xml:space="preserve"> о переводе</w:t>
      </w:r>
      <w:r w:rsidRPr="001339D1">
        <w:rPr>
          <w:szCs w:val="20"/>
        </w:rPr>
        <w:t xml:space="preserve"> обучающегося на следующий уровень общего образования принимается одновременно с рассмотрением и утверждением </w:t>
      </w:r>
      <w:r w:rsidRPr="001339D1">
        <w:rPr>
          <w:b/>
          <w:bCs/>
          <w:szCs w:val="20"/>
        </w:rPr>
        <w:t>характеристики обучающегося</w:t>
      </w:r>
      <w:r w:rsidRPr="001339D1">
        <w:rPr>
          <w:szCs w:val="20"/>
        </w:rPr>
        <w:t>, в которой:</w:t>
      </w:r>
    </w:p>
    <w:p w14:paraId="7CAE76B1" w14:textId="77777777" w:rsidR="00F9438D" w:rsidRPr="001339D1" w:rsidRDefault="00F9438D" w:rsidP="00F9438D">
      <w:pPr>
        <w:ind w:left="-1276" w:firstLine="1276"/>
        <w:rPr>
          <w:szCs w:val="20"/>
        </w:rPr>
      </w:pPr>
      <w:r w:rsidRPr="001339D1">
        <w:rPr>
          <w:szCs w:val="20"/>
        </w:rPr>
        <w:t>отмечаются образовательные достижения и положительные качества обучающегося;</w:t>
      </w:r>
    </w:p>
    <w:p w14:paraId="4C0C5C09" w14:textId="77777777" w:rsidR="00F9438D" w:rsidRPr="001339D1" w:rsidRDefault="00F9438D" w:rsidP="00F9438D">
      <w:pPr>
        <w:ind w:left="-1276" w:firstLine="1276"/>
        <w:rPr>
          <w:szCs w:val="20"/>
        </w:rPr>
      </w:pPr>
      <w:r w:rsidRPr="001339D1">
        <w:rPr>
          <w:szCs w:val="20"/>
        </w:rPr>
        <w:lastRenderedPageBreak/>
        <w:t xml:space="preserve">определяются приоритетные задачи и направления личностного развития с </w:t>
      </w:r>
      <w:proofErr w:type="gramStart"/>
      <w:r w:rsidRPr="001339D1">
        <w:rPr>
          <w:szCs w:val="20"/>
        </w:rPr>
        <w:t>учетом</w:t>
      </w:r>
      <w:proofErr w:type="gramEnd"/>
      <w:r w:rsidRPr="001339D1">
        <w:rPr>
          <w:szCs w:val="20"/>
        </w:rPr>
        <w:t xml:space="preserve"> как достижений, так и психологических проблем развития ребенка;</w:t>
      </w:r>
    </w:p>
    <w:p w14:paraId="1133A94D" w14:textId="77777777" w:rsidR="00F9438D" w:rsidRPr="001339D1" w:rsidRDefault="00F9438D" w:rsidP="00F9438D">
      <w:pPr>
        <w:ind w:left="-1276" w:firstLine="1276"/>
        <w:rPr>
          <w:szCs w:val="20"/>
        </w:rPr>
      </w:pPr>
      <w:r w:rsidRPr="001339D1">
        <w:rPr>
          <w:spacing w:val="-2"/>
          <w:szCs w:val="20"/>
        </w:rPr>
        <w:t>даются психолого</w:t>
      </w:r>
      <w:r w:rsidRPr="001339D1">
        <w:rPr>
          <w:spacing w:val="-2"/>
          <w:szCs w:val="20"/>
        </w:rPr>
        <w:noBreakHyphen/>
        <w:t>педагогические рекомендации, призван</w:t>
      </w:r>
      <w:r w:rsidRPr="001339D1">
        <w:rPr>
          <w:szCs w:val="20"/>
        </w:rPr>
        <w:t>ные обеспечить успешную реализацию намеченных задач на следующем уровне обучения.</w:t>
      </w:r>
    </w:p>
    <w:p w14:paraId="05F2B542" w14:textId="77777777" w:rsidR="00F9438D" w:rsidRPr="001339D1" w:rsidRDefault="00F9438D" w:rsidP="00F9438D">
      <w:pPr>
        <w:ind w:left="-1276" w:firstLine="1276"/>
        <w:rPr>
          <w:szCs w:val="20"/>
        </w:rPr>
      </w:pPr>
      <w:r w:rsidRPr="001339D1">
        <w:rPr>
          <w:b/>
          <w:bCs/>
          <w:szCs w:val="20"/>
        </w:rPr>
        <w:t xml:space="preserve">Оценка результатов деятельности образовательной организации начального общего образования </w:t>
      </w:r>
      <w:r w:rsidRPr="001339D1">
        <w:rPr>
          <w:spacing w:val="2"/>
          <w:szCs w:val="20"/>
        </w:rPr>
        <w:t>пр</w:t>
      </w:r>
      <w:r w:rsidRPr="001339D1">
        <w:rPr>
          <w:spacing w:val="2"/>
          <w:szCs w:val="20"/>
        </w:rPr>
        <w:t>о</w:t>
      </w:r>
      <w:r w:rsidRPr="001339D1">
        <w:rPr>
          <w:spacing w:val="2"/>
          <w:szCs w:val="20"/>
        </w:rPr>
        <w:t xml:space="preserve">водится на основе </w:t>
      </w:r>
      <w:proofErr w:type="gramStart"/>
      <w:r w:rsidRPr="001339D1">
        <w:rPr>
          <w:spacing w:val="2"/>
          <w:szCs w:val="20"/>
        </w:rPr>
        <w:t xml:space="preserve">результатов итоговой оценки достижения планируемых результатов </w:t>
      </w:r>
      <w:r w:rsidRPr="001339D1">
        <w:rPr>
          <w:szCs w:val="20"/>
        </w:rPr>
        <w:t>освоения основной образовательной программы начального общего образования</w:t>
      </w:r>
      <w:proofErr w:type="gramEnd"/>
      <w:r w:rsidRPr="001339D1">
        <w:rPr>
          <w:szCs w:val="20"/>
        </w:rPr>
        <w:t xml:space="preserve"> с учетом:</w:t>
      </w:r>
    </w:p>
    <w:p w14:paraId="4B2066FD" w14:textId="77777777" w:rsidR="00F9438D" w:rsidRPr="001339D1" w:rsidRDefault="00F9438D" w:rsidP="00F9438D">
      <w:pPr>
        <w:ind w:left="-1276" w:firstLine="1276"/>
        <w:rPr>
          <w:szCs w:val="20"/>
        </w:rPr>
      </w:pPr>
      <w:r w:rsidRPr="001339D1">
        <w:rPr>
          <w:szCs w:val="20"/>
        </w:rPr>
        <w:t>результатов мониторинговых исследований разного уровня (федерального, регионального, муниципального);</w:t>
      </w:r>
    </w:p>
    <w:p w14:paraId="351BD2B9" w14:textId="77777777" w:rsidR="00F9438D" w:rsidRPr="001339D1" w:rsidRDefault="00F9438D" w:rsidP="00F9438D">
      <w:pPr>
        <w:ind w:left="-1276" w:firstLine="1276"/>
        <w:rPr>
          <w:szCs w:val="20"/>
        </w:rPr>
      </w:pPr>
      <w:r w:rsidRPr="001339D1">
        <w:rPr>
          <w:szCs w:val="20"/>
        </w:rPr>
        <w:t>условий реализации основной образовательной программы начального общего образования;</w:t>
      </w:r>
    </w:p>
    <w:p w14:paraId="076FE2BF" w14:textId="77777777" w:rsidR="00F9438D" w:rsidRPr="001339D1" w:rsidRDefault="00F9438D" w:rsidP="00F9438D">
      <w:pPr>
        <w:ind w:left="-1276" w:firstLine="1276"/>
        <w:rPr>
          <w:szCs w:val="20"/>
        </w:rPr>
      </w:pPr>
      <w:r w:rsidRPr="001339D1">
        <w:rPr>
          <w:szCs w:val="20"/>
        </w:rPr>
        <w:t>особенностей контингента обучающихся.</w:t>
      </w:r>
    </w:p>
    <w:p w14:paraId="6A5A5D33" w14:textId="77777777" w:rsidR="00F9438D" w:rsidRPr="001339D1" w:rsidRDefault="00F9438D" w:rsidP="00F9438D">
      <w:pPr>
        <w:ind w:left="-1276" w:firstLine="1276"/>
        <w:rPr>
          <w:szCs w:val="20"/>
        </w:rPr>
      </w:pPr>
      <w:r w:rsidRPr="001339D1">
        <w:rPr>
          <w:szCs w:val="20"/>
        </w:rPr>
        <w:t>Предметом оценки в ходе данных процедур является также</w:t>
      </w:r>
      <w:r w:rsidRPr="001339D1">
        <w:rPr>
          <w:iCs/>
          <w:szCs w:val="20"/>
        </w:rPr>
        <w:t xml:space="preserve"> текущая оценочная деятельность</w:t>
      </w:r>
      <w:r w:rsidRPr="001339D1">
        <w:rPr>
          <w:szCs w:val="20"/>
        </w:rPr>
        <w:t xml:space="preserve"> образовательных организаций </w:t>
      </w:r>
      <w:r w:rsidRPr="001339D1">
        <w:rPr>
          <w:spacing w:val="2"/>
          <w:szCs w:val="20"/>
        </w:rPr>
        <w:t xml:space="preserve">и педагогов, и в частности отслеживание динамики </w:t>
      </w:r>
      <w:r w:rsidRPr="001339D1">
        <w:rPr>
          <w:szCs w:val="20"/>
        </w:rPr>
        <w:t>образовательных достижений выпускников начальной школы данной образовательной организации.</w:t>
      </w:r>
    </w:p>
    <w:p w14:paraId="27B666FD" w14:textId="77777777" w:rsidR="00F9438D" w:rsidRPr="001339D1" w:rsidRDefault="00F9438D" w:rsidP="00F9438D">
      <w:pPr>
        <w:pStyle w:val="body"/>
      </w:pPr>
      <w:r w:rsidRPr="001339D1">
        <w:t>В случае если для проведения итоговых работ используется единый, централизованно разработанный и</w:t>
      </w:r>
      <w:r w:rsidRPr="001339D1">
        <w:t>н</w:t>
      </w:r>
      <w:r w:rsidRPr="001339D1">
        <w:t xml:space="preserve">струментарий, наиболее целесообразной формой оценки деятельности  образовательной организации начального общего образования является </w:t>
      </w:r>
      <w:r w:rsidRPr="001339D1">
        <w:rPr>
          <w:b/>
          <w:bCs/>
          <w:iCs/>
        </w:rPr>
        <w:t xml:space="preserve">регулярный мониторинг результатов выполнения </w:t>
      </w:r>
      <w:r w:rsidRPr="001339D1">
        <w:rPr>
          <w:b/>
          <w:bCs/>
          <w:iCs/>
          <w:spacing w:val="2"/>
        </w:rPr>
        <w:t>итоговых работ</w:t>
      </w:r>
    </w:p>
    <w:p w14:paraId="7CFF4F1D" w14:textId="77777777" w:rsidR="00F9438D" w:rsidRPr="001339D1" w:rsidRDefault="00F9438D" w:rsidP="001339D1">
      <w:pPr>
        <w:ind w:left="-1276" w:firstLine="1276"/>
        <w:rPr>
          <w:szCs w:val="20"/>
        </w:rPr>
        <w:sectPr w:rsidR="00F9438D" w:rsidRPr="001339D1" w:rsidSect="001339D1">
          <w:footerReference w:type="default" r:id="rId9"/>
          <w:pgSz w:w="11910" w:h="16840"/>
          <w:pgMar w:top="720" w:right="720" w:bottom="720" w:left="1701" w:header="720" w:footer="720" w:gutter="0"/>
          <w:cols w:space="720"/>
          <w:docGrid w:linePitch="326"/>
        </w:sectPr>
      </w:pPr>
    </w:p>
    <w:p w14:paraId="2BB822C6" w14:textId="77777777" w:rsidR="001339D1" w:rsidRPr="001339D1" w:rsidRDefault="001339D1" w:rsidP="001339D1">
      <w:pPr>
        <w:ind w:left="-1276" w:firstLine="1276"/>
        <w:rPr>
          <w:szCs w:val="20"/>
        </w:rPr>
      </w:pPr>
    </w:p>
    <w:p w14:paraId="521AD25B" w14:textId="77777777" w:rsidR="001339D1" w:rsidRPr="001339D1" w:rsidRDefault="001339D1" w:rsidP="001339D1">
      <w:pPr>
        <w:ind w:left="-1276" w:firstLine="1276"/>
        <w:rPr>
          <w:szCs w:val="20"/>
        </w:rPr>
      </w:pPr>
    </w:p>
    <w:p w14:paraId="0FCAC25F" w14:textId="77777777" w:rsidR="00767BB0" w:rsidRDefault="00767BB0" w:rsidP="00767BB0">
      <w:pPr>
        <w:pStyle w:val="h1"/>
      </w:pPr>
      <w:r>
        <w:lastRenderedPageBreak/>
        <w:t>2.СОДЕРЖАТЕЛЬНЫЙ РАЗДЕЛ</w:t>
      </w:r>
    </w:p>
    <w:p w14:paraId="6E38879B" w14:textId="2B4355A0" w:rsidR="00E7114A" w:rsidRDefault="00946F1A" w:rsidP="00767BB0">
      <w:pPr>
        <w:pStyle w:val="h2-first"/>
      </w:pPr>
      <w:r>
        <w:t xml:space="preserve">2.1. </w:t>
      </w:r>
      <w:r w:rsidR="00767BB0">
        <w:t xml:space="preserve"> Раб</w:t>
      </w:r>
      <w:r w:rsidR="00E7114A">
        <w:t>очие программы учебных предметов</w:t>
      </w:r>
    </w:p>
    <w:p w14:paraId="2651C46F" w14:textId="77777777" w:rsidR="00CF7097" w:rsidRDefault="00CF7097" w:rsidP="00CF7097">
      <w:pPr>
        <w:pStyle w:val="Header1"/>
        <w:pageBreakBefore w:val="0"/>
      </w:pPr>
      <w:r>
        <w:t>РУССКИЙ ЯЗЫК</w:t>
      </w:r>
    </w:p>
    <w:p w14:paraId="29E98C59" w14:textId="77777777" w:rsidR="00CF7097" w:rsidRDefault="00CF7097" w:rsidP="00CF7097">
      <w:pPr>
        <w:pStyle w:val="Body0"/>
      </w:pPr>
      <w:r>
        <w:t>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14:paraId="7FBA0ABE" w14:textId="77777777" w:rsidR="00CF7097" w:rsidRDefault="00CF7097" w:rsidP="00CF7097">
      <w:pPr>
        <w:pStyle w:val="Body0"/>
      </w:pPr>
      <w:r>
        <w:t>Пояснительная записка отражает общие цели и задачи изучения предмета, характеристику психологических пре</w:t>
      </w:r>
      <w:r>
        <w:t>д</w:t>
      </w:r>
      <w:r>
        <w:t>посылок к его изучению младшими школьниками; место в структуре учебного плана, а также подходы к отбору соде</w:t>
      </w:r>
      <w:r>
        <w:t>р</w:t>
      </w:r>
      <w:r>
        <w:t>жания, к определению планируемых результатов и к структуре тематического планирования.</w:t>
      </w:r>
    </w:p>
    <w:p w14:paraId="1F3B281E" w14:textId="77777777" w:rsidR="00CF7097" w:rsidRDefault="00CF7097" w:rsidP="00CF7097">
      <w:pPr>
        <w:pStyle w:val="Body0"/>
        <w:rPr>
          <w:spacing w:val="-2"/>
        </w:rPr>
      </w:pPr>
      <w:r>
        <w:rPr>
          <w:spacing w:val="-2"/>
        </w:rPr>
        <w:t xml:space="preserve">Содержание обучения раскрывает содержательные линии, </w:t>
      </w:r>
      <w:r>
        <w:rPr>
          <w:spacing w:val="-2"/>
        </w:rPr>
        <w:br/>
        <w:t>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w:t>
      </w:r>
      <w:r>
        <w:rPr>
          <w:spacing w:val="-2"/>
          <w:vertAlign w:val="superscript"/>
        </w:rPr>
        <w:footnoteReference w:id="4"/>
      </w:r>
      <w:r>
        <w:rPr>
          <w:spacing w:val="-2"/>
        </w:rPr>
        <w:t>.</w:t>
      </w:r>
    </w:p>
    <w:p w14:paraId="3B7EBB93" w14:textId="77777777" w:rsidR="00CF7097" w:rsidRDefault="00CF7097" w:rsidP="00CF7097">
      <w:pPr>
        <w:pStyle w:val="Body0"/>
      </w:pPr>
      <w:r>
        <w:t>Планируемые результаты включают личностные, метапредметные результаты за период обучения, а также пре</w:t>
      </w:r>
      <w:r>
        <w:t>д</w:t>
      </w:r>
      <w:r>
        <w:t>метные достижения младшего школьника за каждый год обучения в начальной школе.</w:t>
      </w:r>
    </w:p>
    <w:p w14:paraId="07EEC47B" w14:textId="77777777" w:rsidR="00CF7097" w:rsidRDefault="00CF7097" w:rsidP="00CF7097">
      <w:pPr>
        <w:pStyle w:val="Body0"/>
      </w:pPr>
      <w: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14:paraId="6DF4607F" w14:textId="77777777" w:rsidR="00CF7097" w:rsidRDefault="00CF7097" w:rsidP="00CF7097">
      <w:pPr>
        <w:pStyle w:val="Header1"/>
        <w:spacing w:before="454"/>
      </w:pPr>
      <w:r>
        <w:lastRenderedPageBreak/>
        <w:t>ПОЯСНИТЕЛЬНАЯ ЗАПИСКА</w:t>
      </w:r>
    </w:p>
    <w:p w14:paraId="5326E2B8" w14:textId="77777777" w:rsidR="00CF7097" w:rsidRDefault="00CF7097" w:rsidP="00CF7097">
      <w:pPr>
        <w:pStyle w:val="Body0"/>
      </w:pPr>
      <w:r>
        <w:t>Примерная рабочая программа учебного предмета «Русский язык» на уровне начального общего образования с</w:t>
      </w:r>
      <w:r>
        <w:t>о</w:t>
      </w:r>
      <w:r>
        <w:t>ставлена на основе Требований к результатам освоения программы начального общего образования Федерального го</w:t>
      </w:r>
      <w:r>
        <w:t>с</w:t>
      </w:r>
      <w:r>
        <w:t>ударственного образовательного стандарта начального общего образования (далее — ФГОС НОО)</w:t>
      </w:r>
      <w:r>
        <w:rPr>
          <w:vertAlign w:val="superscript"/>
        </w:rPr>
        <w:footnoteReference w:id="5"/>
      </w:r>
      <w:r>
        <w:t>, а также ориент</w:t>
      </w:r>
      <w:r>
        <w:t>и</w:t>
      </w:r>
      <w:r>
        <w:t>рована на целевые приоритеты, сформулированные в Примерной программе воспитания</w:t>
      </w:r>
      <w:r>
        <w:rPr>
          <w:vertAlign w:val="superscript"/>
        </w:rPr>
        <w:footnoteReference w:id="6"/>
      </w:r>
      <w:r>
        <w:t>.</w:t>
      </w:r>
    </w:p>
    <w:p w14:paraId="15D48CFB" w14:textId="77777777" w:rsidR="00CF7097" w:rsidRDefault="00CF7097" w:rsidP="00CF7097">
      <w:pPr>
        <w:pStyle w:val="Body0"/>
      </w:pPr>
      <w:r>
        <w:t>Русский язык является основой всего процесса обучения в начальной школе, успехи в его изучении во многом опр</w:t>
      </w:r>
      <w:r>
        <w:t>е</w:t>
      </w:r>
      <w:r>
        <w:t xml:space="preserve">деляют результаты </w:t>
      </w:r>
      <w:proofErr w:type="gramStart"/>
      <w:r>
        <w:t>обучающихся</w:t>
      </w:r>
      <w:proofErr w:type="gramEnd"/>
      <w:r>
        <w:t xml:space="preserve"> по другим предметам. Русский язык как средство познания действительности обе</w:t>
      </w:r>
      <w:r>
        <w:t>с</w:t>
      </w:r>
      <w:r>
        <w:t>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14:paraId="16312E63" w14:textId="77777777" w:rsidR="00CF7097" w:rsidRDefault="00CF7097" w:rsidP="00CF7097">
      <w:pPr>
        <w:pStyle w:val="Body0"/>
      </w:pPr>
      <w:r>
        <w:t>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w:t>
      </w:r>
      <w:r>
        <w:t>и</w:t>
      </w:r>
      <w:r>
        <w:t>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w:t>
      </w:r>
      <w:r>
        <w:t>о</w:t>
      </w:r>
      <w:r>
        <w:t>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14:paraId="77CD3E17" w14:textId="77777777" w:rsidR="00CF7097" w:rsidRDefault="00CF7097" w:rsidP="00CF7097">
      <w:pPr>
        <w:pStyle w:val="Body0"/>
      </w:pPr>
      <w:r>
        <w:t>Изучение русского языка обладает огромным потенциалом присвоения традиционных социокультурных и духо</w:t>
      </w:r>
      <w:r>
        <w:t>в</w:t>
      </w:r>
      <w:r>
        <w:t>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14:paraId="17D3E60E" w14:textId="77777777" w:rsidR="00CF7097" w:rsidRDefault="00CF7097" w:rsidP="00CF7097">
      <w:pPr>
        <w:pStyle w:val="Body0"/>
      </w:pPr>
      <w: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14:paraId="372D5791" w14:textId="77777777" w:rsidR="00CF7097" w:rsidRDefault="00CF7097" w:rsidP="00CF7097">
      <w:pPr>
        <w:pStyle w:val="Body0"/>
      </w:pPr>
      <w:r>
        <w:t>Изучение русского языка в начальной школе направлено на достижение следующих целей:</w:t>
      </w:r>
    </w:p>
    <w:p w14:paraId="61851D28" w14:textId="77777777" w:rsidR="00CF7097" w:rsidRDefault="00CF7097" w:rsidP="00CF7097">
      <w:pPr>
        <w:pStyle w:val="Body0"/>
      </w:pPr>
      <w:proofErr w:type="gramStart"/>
      <w:r>
        <w:t>—</w:t>
      </w:r>
      <w:r>
        <w:tab/>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roofErr w:type="gramEnd"/>
    </w:p>
    <w:p w14:paraId="4ABC6C4F" w14:textId="77777777" w:rsidR="00CF7097" w:rsidRDefault="00CF7097" w:rsidP="00CF7097">
      <w:pPr>
        <w:pStyle w:val="Body0"/>
      </w:pPr>
      <w:r>
        <w:t>—</w:t>
      </w:r>
      <w:r>
        <w:tab/>
        <w:t>овладение основными видами речевой деятельности на основе первоначальных представлений о нормах совр</w:t>
      </w:r>
      <w:r>
        <w:t>е</w:t>
      </w:r>
      <w:r>
        <w:t>менного русского литературного языка: аудированием, говорением, чтением, письмом;</w:t>
      </w:r>
    </w:p>
    <w:p w14:paraId="3993F84D" w14:textId="77777777" w:rsidR="00CF7097" w:rsidRDefault="00CF7097" w:rsidP="00CF7097">
      <w:pPr>
        <w:pStyle w:val="Body0"/>
      </w:pPr>
      <w:r>
        <w:t>—</w:t>
      </w:r>
      <w:r>
        <w:tab/>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7CA9877F" w14:textId="77777777" w:rsidR="00CF7097" w:rsidRDefault="00CF7097" w:rsidP="00CF7097">
      <w:pPr>
        <w:pStyle w:val="Body0"/>
      </w:pPr>
      <w:r>
        <w:t>—</w:t>
      </w:r>
      <w:r>
        <w:tab/>
        <w:t>развитие функциональной грамотности, готовности к успешному взаимодействию с изменяющимся миром и дальнейшему успешному образованию.</w:t>
      </w:r>
    </w:p>
    <w:p w14:paraId="0EC01810" w14:textId="77777777" w:rsidR="00CF7097" w:rsidRDefault="00CF7097" w:rsidP="00CF7097">
      <w:pPr>
        <w:pStyle w:val="Body0"/>
      </w:pPr>
      <w:r>
        <w:t>Примерная рабочая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ориентированной на современные тенденции в школьном образовании и активные методики обучения.</w:t>
      </w:r>
    </w:p>
    <w:p w14:paraId="7A67DA47" w14:textId="77777777" w:rsidR="00CF7097" w:rsidRDefault="00CF7097" w:rsidP="00CF7097">
      <w:pPr>
        <w:pStyle w:val="Body0"/>
      </w:pPr>
      <w:r>
        <w:t>Примерная рабочая программа позволит учителю:</w:t>
      </w:r>
    </w:p>
    <w:p w14:paraId="7D2DC608" w14:textId="77777777" w:rsidR="00CF7097" w:rsidRDefault="00CF7097" w:rsidP="00CF7097">
      <w:pPr>
        <w:pStyle w:val="Body0"/>
      </w:pPr>
      <w:r>
        <w:t>1) реализовать в процессе преподавания русского языка современные подходы к достижению личностных, мет</w:t>
      </w:r>
      <w:r>
        <w:t>а</w:t>
      </w:r>
      <w:r>
        <w:t>предметных и предметных результатов обучения, сформулированных в ФГОС НОО;</w:t>
      </w:r>
    </w:p>
    <w:p w14:paraId="60132501" w14:textId="77777777" w:rsidR="00CF7097" w:rsidRDefault="00CF7097" w:rsidP="00CF7097">
      <w:pPr>
        <w:pStyle w:val="Body0"/>
      </w:pPr>
      <w:r>
        <w:t>2) определить и структурировать планируемые результаты обучения и содержание учебного предмета «Русский язык» по годам обучения в соответствии с ФГОС НОО, Примерной основной образовательной программой начального общего образования, Примерной программой воспитания;</w:t>
      </w:r>
    </w:p>
    <w:p w14:paraId="597F7A31" w14:textId="77777777" w:rsidR="00CF7097" w:rsidRDefault="00CF7097" w:rsidP="00CF7097">
      <w:pPr>
        <w:pStyle w:val="Body0"/>
      </w:pPr>
      <w:r>
        <w:lastRenderedPageBreak/>
        <w:t>3) разработать календарно-тематическое планирование с учётом особенностей конкретного класса, используя рек</w:t>
      </w:r>
      <w:r>
        <w:t>о</w:t>
      </w:r>
      <w:r>
        <w:t>мендованное примерное распределение учебного времени на изучение определённого раздела/темы, а также предл</w:t>
      </w:r>
      <w:r>
        <w:t>о</w:t>
      </w:r>
      <w:r>
        <w:t>женные основные виды учебной деятельности для освоения учебного материала разделов/тем курса.</w:t>
      </w:r>
    </w:p>
    <w:p w14:paraId="0A7F9A0C" w14:textId="77777777" w:rsidR="00CF7097" w:rsidRDefault="00CF7097" w:rsidP="00CF7097">
      <w:pPr>
        <w:pStyle w:val="Body0"/>
      </w:pPr>
      <w:r>
        <w:t>В программе определяются цели изучения учебного предмета «Русский язык» на уровне начального общего образ</w:t>
      </w:r>
      <w:r>
        <w:t>о</w:t>
      </w:r>
      <w:r>
        <w:t>вания, планируемые результаты освоения младшими школьниками предмета «Русский язык»: личностные, метапре</w:t>
      </w:r>
      <w:r>
        <w:t>д</w:t>
      </w:r>
      <w:r>
        <w:t>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w:t>
      </w:r>
      <w:r>
        <w:t>о</w:t>
      </w:r>
      <w:r>
        <w:t>граммы даны для каждого года изучения предмета «Русский язык».</w:t>
      </w:r>
    </w:p>
    <w:p w14:paraId="5C457595" w14:textId="77777777" w:rsidR="00CF7097" w:rsidRDefault="00CF7097" w:rsidP="00CF7097">
      <w:pPr>
        <w:pStyle w:val="Body0"/>
      </w:pPr>
      <w:r>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последовательность изучения тем, основанную на логике ра</w:t>
      </w:r>
      <w:r>
        <w:t>з</w:t>
      </w:r>
      <w:r>
        <w:t>вития предметного содержания и учёте психологических и возрастных особенностей младших школьников.</w:t>
      </w:r>
    </w:p>
    <w:p w14:paraId="6FBCA9F2" w14:textId="77777777" w:rsidR="00CF7097" w:rsidRDefault="00CF7097" w:rsidP="00CF7097">
      <w:pPr>
        <w:pStyle w:val="Body0"/>
      </w:pPr>
      <w:r>
        <w:t xml:space="preserve">Примерная рабочая программа не ограничивает творческую инициативу учителя и предоставляет возможности для реализации различных </w:t>
      </w:r>
      <w:proofErr w:type="gramStart"/>
      <w:r>
        <w:t>методических подходов</w:t>
      </w:r>
      <w:proofErr w:type="gramEnd"/>
      <w:r>
        <w:t xml:space="preserve"> к преподаванию учебного предмета «Русский язык» при условии с</w:t>
      </w:r>
      <w:r>
        <w:t>о</w:t>
      </w:r>
      <w:r>
        <w:t>хранения обязательной части содержания курса.</w:t>
      </w:r>
    </w:p>
    <w:p w14:paraId="33D09A6E" w14:textId="77777777" w:rsidR="00CF7097" w:rsidRDefault="00CF7097" w:rsidP="00CF7097">
      <w:pPr>
        <w:pStyle w:val="Body0"/>
      </w:pPr>
      <w:r>
        <w:t>Содержание рабочей программы составлено таким образом, что достижение младшими школьниками как личнос</w:t>
      </w:r>
      <w:r>
        <w:t>т</w:t>
      </w:r>
      <w:r>
        <w:t>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14:paraId="64C14EFE" w14:textId="77777777" w:rsidR="00CF7097" w:rsidRDefault="00CF7097" w:rsidP="00CF7097">
      <w:pPr>
        <w:pStyle w:val="Body0"/>
      </w:pPr>
      <w: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670048BA" w14:textId="77777777" w:rsidR="00CF7097" w:rsidRDefault="00CF7097" w:rsidP="00CF7097">
      <w:pPr>
        <w:pStyle w:val="Body0"/>
      </w:pPr>
      <w:r>
        <w:t>Общее число часов, отведённых на изучение «Русского языка», — 675 (5 часов в неделю в каждом классе): в 1 кла</w:t>
      </w:r>
      <w:r>
        <w:t>с</w:t>
      </w:r>
      <w:r>
        <w:t>се — 165 ч, во 2—4 классах — по 170 ч.</w:t>
      </w:r>
    </w:p>
    <w:p w14:paraId="10F2FB56" w14:textId="77777777" w:rsidR="00CF7097" w:rsidRDefault="00CF7097" w:rsidP="00CF7097">
      <w:pPr>
        <w:pStyle w:val="Header1"/>
      </w:pPr>
      <w:r>
        <w:lastRenderedPageBreak/>
        <w:t>СОДЕРЖАНИЕ обучения</w:t>
      </w:r>
    </w:p>
    <w:p w14:paraId="54A0DE12" w14:textId="77777777" w:rsidR="00CF7097" w:rsidRDefault="00CF7097" w:rsidP="00CF7097">
      <w:pPr>
        <w:pStyle w:val="Header2first"/>
      </w:pPr>
      <w:r>
        <w:t>1 класс</w:t>
      </w:r>
    </w:p>
    <w:p w14:paraId="3A742B7C" w14:textId="77777777" w:rsidR="00CF7097" w:rsidRDefault="00CF7097" w:rsidP="00CF7097">
      <w:pPr>
        <w:pStyle w:val="Header3"/>
        <w:spacing w:before="170"/>
      </w:pPr>
      <w:r>
        <w:t>Обучение грамоте</w:t>
      </w:r>
      <w:r>
        <w:rPr>
          <w:rFonts w:ascii="OfficinaSansBookITC" w:hAnsi="OfficinaSansBookITC" w:cs="OfficinaSansBookITC"/>
          <w:b w:val="0"/>
          <w:bCs w:val="0"/>
          <w:vertAlign w:val="superscript"/>
        </w:rPr>
        <w:footnoteReference w:id="7"/>
      </w:r>
    </w:p>
    <w:p w14:paraId="15B510D0" w14:textId="77777777" w:rsidR="00CF7097" w:rsidRDefault="00CF7097" w:rsidP="00CF7097">
      <w:pPr>
        <w:pStyle w:val="Header4first"/>
      </w:pPr>
      <w:r>
        <w:t>Развитие речи</w:t>
      </w:r>
    </w:p>
    <w:p w14:paraId="5E52AA17" w14:textId="77777777" w:rsidR="00CF7097" w:rsidRDefault="00CF7097" w:rsidP="00CF7097">
      <w:pPr>
        <w:pStyle w:val="Body0"/>
      </w:pPr>
      <w:r>
        <w:t>Составление небольших рассказов повествовательного характера по серии сюжетных картинок, материалам со</w:t>
      </w:r>
      <w:r>
        <w:t>б</w:t>
      </w:r>
      <w:r>
        <w:t>ственных игр, занятий, наблюдений.</w:t>
      </w:r>
    </w:p>
    <w:p w14:paraId="24542CD8" w14:textId="77777777" w:rsidR="00CF7097" w:rsidRDefault="00CF7097" w:rsidP="00CF7097">
      <w:pPr>
        <w:pStyle w:val="Body0"/>
      </w:pPr>
      <w:r>
        <w:t>Понимание текста при его прослушивании и при самостоятельном чтении вслух.</w:t>
      </w:r>
    </w:p>
    <w:p w14:paraId="4C4910F1" w14:textId="77777777" w:rsidR="00CF7097" w:rsidRDefault="00CF7097" w:rsidP="00CF7097">
      <w:pPr>
        <w:pStyle w:val="Header4"/>
        <w:spacing w:before="170"/>
      </w:pPr>
      <w:r>
        <w:t>Слово и предложение</w:t>
      </w:r>
    </w:p>
    <w:p w14:paraId="2A1BC96A" w14:textId="77777777" w:rsidR="00CF7097" w:rsidRDefault="00CF7097" w:rsidP="00CF7097">
      <w:pPr>
        <w:pStyle w:val="Body0"/>
      </w:pPr>
      <w:r>
        <w:t>Различение слова и предложения. Работа с предложением: выделение слов, изменение их порядка.</w:t>
      </w:r>
    </w:p>
    <w:p w14:paraId="070AB583" w14:textId="77777777" w:rsidR="00CF7097" w:rsidRDefault="00CF7097" w:rsidP="00CF7097">
      <w:pPr>
        <w:pStyle w:val="Body0"/>
      </w:pPr>
      <w:r>
        <w:t>Восприятие слова как объекта изучения, материала для анализа. Наблюдение над значением слова.</w:t>
      </w:r>
    </w:p>
    <w:p w14:paraId="40E21970" w14:textId="77777777" w:rsidR="00CF7097" w:rsidRDefault="00CF7097" w:rsidP="00CF7097">
      <w:pPr>
        <w:pStyle w:val="Header4"/>
        <w:spacing w:before="170"/>
      </w:pPr>
      <w:r>
        <w:t>Фонетика</w:t>
      </w:r>
    </w:p>
    <w:p w14:paraId="3CF6B607" w14:textId="77777777" w:rsidR="00CF7097" w:rsidRDefault="00CF7097" w:rsidP="00CF7097">
      <w:pPr>
        <w:pStyle w:val="Body0"/>
      </w:pPr>
      <w:r>
        <w:t>Звуки речи. Единство звукового состава слова и его значения.</w:t>
      </w:r>
    </w:p>
    <w:p w14:paraId="5FB20A4D" w14:textId="77777777" w:rsidR="00CF7097" w:rsidRDefault="00CF7097" w:rsidP="00CF7097">
      <w:pPr>
        <w:pStyle w:val="Body0"/>
      </w:pPr>
      <w:r>
        <w:t>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14:paraId="4C420B0E" w14:textId="77777777" w:rsidR="00CF7097" w:rsidRDefault="00CF7097" w:rsidP="00CF7097">
      <w:pPr>
        <w:pStyle w:val="Body0"/>
      </w:pPr>
      <w:r>
        <w:t>Различение гласных и согласных звуков, гласных ударных и безударных, согласных твёрдых и мягких, звонких и глухих.</w:t>
      </w:r>
    </w:p>
    <w:p w14:paraId="1CAF052F" w14:textId="77777777" w:rsidR="00CF7097" w:rsidRDefault="00CF7097" w:rsidP="00CF7097">
      <w:pPr>
        <w:pStyle w:val="Body0"/>
      </w:pPr>
      <w:r>
        <w:t>Определение места ударения.</w:t>
      </w:r>
    </w:p>
    <w:p w14:paraId="0166A189" w14:textId="77777777" w:rsidR="00CF7097" w:rsidRDefault="00CF7097" w:rsidP="00CF7097">
      <w:pPr>
        <w:pStyle w:val="Body0"/>
      </w:pPr>
      <w:r>
        <w:t>Слог как минимальная произносительная единица. Количество слогов в слове. Ударный слог.</w:t>
      </w:r>
    </w:p>
    <w:p w14:paraId="594FC6DB" w14:textId="77777777" w:rsidR="00CF7097" w:rsidRDefault="00CF7097" w:rsidP="00CF7097">
      <w:pPr>
        <w:pStyle w:val="Header4"/>
        <w:spacing w:before="170"/>
      </w:pPr>
      <w:r>
        <w:t>Графика</w:t>
      </w:r>
    </w:p>
    <w:p w14:paraId="648CA157" w14:textId="77777777" w:rsidR="00CF7097" w:rsidRDefault="00CF7097" w:rsidP="00CF7097">
      <w:pPr>
        <w:pStyle w:val="Body0"/>
      </w:pPr>
      <w:r>
        <w:t xml:space="preserve">Различение звука и буквы: буква как знак звука. Слоговой принцип русской графики. Буквы гласных как показатель </w:t>
      </w:r>
      <w:r>
        <w:rPr>
          <w:spacing w:val="-1"/>
        </w:rPr>
        <w:t xml:space="preserve">твёрдости — мягкости согласных звуков. Функции букв </w:t>
      </w:r>
      <w:r>
        <w:rPr>
          <w:rStyle w:val="BoldItalic"/>
          <w:spacing w:val="-1"/>
        </w:rPr>
        <w:t>е</w:t>
      </w:r>
      <w:r>
        <w:rPr>
          <w:spacing w:val="-1"/>
        </w:rPr>
        <w:t xml:space="preserve">, </w:t>
      </w:r>
      <w:r>
        <w:rPr>
          <w:rStyle w:val="BoldItalic"/>
          <w:spacing w:val="-1"/>
        </w:rPr>
        <w:t>ё</w:t>
      </w:r>
      <w:r>
        <w:rPr>
          <w:spacing w:val="-1"/>
        </w:rPr>
        <w:t xml:space="preserve">, </w:t>
      </w:r>
      <w:r>
        <w:rPr>
          <w:rStyle w:val="BoldItalic"/>
          <w:spacing w:val="-1"/>
        </w:rPr>
        <w:t>ю</w:t>
      </w:r>
      <w:r>
        <w:rPr>
          <w:spacing w:val="-1"/>
        </w:rPr>
        <w:t xml:space="preserve">, </w:t>
      </w:r>
      <w:r>
        <w:rPr>
          <w:rStyle w:val="BoldItalic"/>
          <w:spacing w:val="-1"/>
        </w:rPr>
        <w:t>я</w:t>
      </w:r>
      <w:r>
        <w:rPr>
          <w:spacing w:val="-1"/>
        </w:rPr>
        <w:t>.</w:t>
      </w:r>
      <w:r>
        <w:t xml:space="preserve"> Мягкий знак как показатель мягкости предшеству</w:t>
      </w:r>
      <w:r>
        <w:t>ю</w:t>
      </w:r>
      <w:r>
        <w:t>щего согласного звука в конце слова.</w:t>
      </w:r>
    </w:p>
    <w:p w14:paraId="02166D7C" w14:textId="77777777" w:rsidR="00CF7097" w:rsidRDefault="00CF7097" w:rsidP="00CF7097">
      <w:pPr>
        <w:pStyle w:val="Body0"/>
      </w:pPr>
      <w:r>
        <w:t>Последовательность букв в русском алфавите.</w:t>
      </w:r>
    </w:p>
    <w:p w14:paraId="3172F096" w14:textId="77777777" w:rsidR="00CF7097" w:rsidRDefault="00CF7097" w:rsidP="00CF7097">
      <w:pPr>
        <w:pStyle w:val="Header4"/>
        <w:spacing w:before="312"/>
      </w:pPr>
      <w:r>
        <w:t>Чтение</w:t>
      </w:r>
    </w:p>
    <w:p w14:paraId="2184695D" w14:textId="77777777" w:rsidR="00CF7097" w:rsidRDefault="00CF7097" w:rsidP="00CF7097">
      <w:pPr>
        <w:pStyle w:val="Body0"/>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w:t>
      </w:r>
      <w:r>
        <w:t>е</w:t>
      </w:r>
      <w:r>
        <w:t>больших прозаических текстов и стихотворений.</w:t>
      </w:r>
    </w:p>
    <w:p w14:paraId="6FCAC81C" w14:textId="77777777" w:rsidR="00CF7097" w:rsidRDefault="00CF7097" w:rsidP="00CF7097">
      <w:pPr>
        <w:pStyle w:val="Body0"/>
        <w:rPr>
          <w:spacing w:val="3"/>
        </w:rPr>
      </w:pPr>
      <w:r>
        <w:rPr>
          <w:spacing w:val="3"/>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516BC445" w14:textId="77777777" w:rsidR="00CF7097" w:rsidRDefault="00CF7097" w:rsidP="00CF7097">
      <w:pPr>
        <w:pStyle w:val="Header4"/>
        <w:spacing w:before="213"/>
      </w:pPr>
      <w:r>
        <w:t>Письмо</w:t>
      </w:r>
    </w:p>
    <w:p w14:paraId="2E556CB3" w14:textId="77777777" w:rsidR="00CF7097" w:rsidRDefault="00CF7097" w:rsidP="00CF7097">
      <w:pPr>
        <w:pStyle w:val="Body0"/>
      </w:pPr>
      <w: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1E37DC81" w14:textId="77777777" w:rsidR="00CF7097" w:rsidRDefault="00CF7097" w:rsidP="00CF7097">
      <w:pPr>
        <w:pStyle w:val="Body0"/>
      </w:pPr>
      <w: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601313A8" w14:textId="77777777" w:rsidR="00CF7097" w:rsidRDefault="00CF7097" w:rsidP="00CF7097">
      <w:pPr>
        <w:pStyle w:val="Body0"/>
      </w:pPr>
      <w:r>
        <w:t>Функция небуквенных графических средств: пробела между словами, знака переноса.</w:t>
      </w:r>
    </w:p>
    <w:p w14:paraId="56E60938" w14:textId="77777777" w:rsidR="00CF7097" w:rsidRDefault="00CF7097" w:rsidP="00CF7097">
      <w:pPr>
        <w:pStyle w:val="Header4"/>
        <w:spacing w:before="213"/>
      </w:pPr>
      <w:r>
        <w:t>Орфография и пунктуация</w:t>
      </w:r>
    </w:p>
    <w:p w14:paraId="51FC867B" w14:textId="77777777" w:rsidR="00CF7097" w:rsidRDefault="00CF7097" w:rsidP="00CF7097">
      <w:pPr>
        <w:pStyle w:val="Body0"/>
      </w:pPr>
      <w:r>
        <w:t>Правила правописания и их применение: раздельное написание слов; обозначение гласных после шипящих в соч</w:t>
      </w:r>
      <w:r>
        <w:t>е</w:t>
      </w:r>
      <w:r>
        <w:t xml:space="preserve">таниях </w:t>
      </w:r>
      <w:r>
        <w:rPr>
          <w:rStyle w:val="BoldItalic"/>
        </w:rPr>
        <w:t>жи</w:t>
      </w:r>
      <w:r>
        <w:t xml:space="preserve">, </w:t>
      </w:r>
      <w:r>
        <w:rPr>
          <w:rStyle w:val="BoldItalic"/>
        </w:rPr>
        <w:t>ши</w:t>
      </w:r>
      <w:r>
        <w:t xml:space="preserve"> (в положении под ударением), </w:t>
      </w:r>
      <w:r>
        <w:rPr>
          <w:rStyle w:val="BoldItalic"/>
        </w:rPr>
        <w:t>ча</w:t>
      </w:r>
      <w:r>
        <w:t xml:space="preserve">, </w:t>
      </w:r>
      <w:r>
        <w:rPr>
          <w:rStyle w:val="BoldItalic"/>
        </w:rPr>
        <w:t>ща</w:t>
      </w:r>
      <w:r>
        <w:t xml:space="preserve">, </w:t>
      </w:r>
      <w:proofErr w:type="gramStart"/>
      <w:r>
        <w:rPr>
          <w:rStyle w:val="BoldItalic"/>
        </w:rPr>
        <w:t>чу</w:t>
      </w:r>
      <w:proofErr w:type="gramEnd"/>
      <w:r>
        <w:t xml:space="preserve">, </w:t>
      </w:r>
      <w:r>
        <w:rPr>
          <w:rStyle w:val="BoldItalic"/>
        </w:rPr>
        <w:t>щу</w:t>
      </w:r>
      <w:r>
        <w:t>; прописная буква в начале предложения, в именах со</w:t>
      </w:r>
      <w:r>
        <w:t>б</w:t>
      </w:r>
      <w:r>
        <w:t>ственных (имена людей, клички животных); перенос слов по слогам без стечения согласных; знаки препинания в конце предложения.</w:t>
      </w:r>
    </w:p>
    <w:p w14:paraId="5FBFEE0E" w14:textId="77777777" w:rsidR="00CF7097" w:rsidRDefault="00CF7097" w:rsidP="00CF7097">
      <w:pPr>
        <w:pStyle w:val="Header3"/>
      </w:pPr>
      <w:r>
        <w:lastRenderedPageBreak/>
        <w:t>Систематический курс</w:t>
      </w:r>
    </w:p>
    <w:p w14:paraId="611C72F7" w14:textId="77777777" w:rsidR="00CF7097" w:rsidRDefault="00CF7097" w:rsidP="00CF7097">
      <w:pPr>
        <w:pStyle w:val="Header4first"/>
      </w:pPr>
      <w:r>
        <w:t>Общие сведения о языке</w:t>
      </w:r>
    </w:p>
    <w:p w14:paraId="1B734C71" w14:textId="77777777" w:rsidR="00CF7097" w:rsidRDefault="00CF7097" w:rsidP="00CF7097">
      <w:pPr>
        <w:pStyle w:val="Body0"/>
      </w:pPr>
      <w:r>
        <w:t>Язык как основное средство человеческого общения. Цели и ситуации общения.</w:t>
      </w:r>
    </w:p>
    <w:p w14:paraId="3148554E" w14:textId="77777777" w:rsidR="00CF7097" w:rsidRDefault="00CF7097" w:rsidP="00CF7097">
      <w:pPr>
        <w:pStyle w:val="Header4"/>
        <w:spacing w:before="213"/>
      </w:pPr>
      <w:r>
        <w:t>Фонетика</w:t>
      </w:r>
    </w:p>
    <w:p w14:paraId="3EFD6B66" w14:textId="77777777" w:rsidR="00CF7097" w:rsidRDefault="00CF7097" w:rsidP="00CF7097">
      <w:pPr>
        <w:pStyle w:val="Body0"/>
      </w:pPr>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1B0E0EA2" w14:textId="77777777" w:rsidR="00CF7097" w:rsidRDefault="00CF7097" w:rsidP="00CF7097">
      <w:pPr>
        <w:pStyle w:val="Body0"/>
      </w:pPr>
      <w:r>
        <w:t>Слог. Количество слогов в слове. Ударный слог. Деление слов на слоги (простые случаи, без стечения согласных).</w:t>
      </w:r>
    </w:p>
    <w:p w14:paraId="055429E2" w14:textId="77777777" w:rsidR="00CF7097" w:rsidRDefault="00CF7097" w:rsidP="00CF7097">
      <w:pPr>
        <w:pStyle w:val="Header4"/>
        <w:spacing w:before="201"/>
      </w:pPr>
      <w:r>
        <w:t>Графика</w:t>
      </w:r>
    </w:p>
    <w:p w14:paraId="08D76C17" w14:textId="77777777" w:rsidR="00CF7097" w:rsidRDefault="00CF7097" w:rsidP="00CF7097">
      <w:pPr>
        <w:pStyle w:val="Body0"/>
      </w:pPr>
      <w:r>
        <w:t xml:space="preserve">Звук и буква. Различение звуков и букв. Обозначение на письме твёрдости согласных звуков буквами </w:t>
      </w:r>
      <w:r>
        <w:rPr>
          <w:rStyle w:val="BoldItalic"/>
        </w:rPr>
        <w:t>а</w:t>
      </w:r>
      <w:r>
        <w:t xml:space="preserve">, </w:t>
      </w:r>
      <w:r>
        <w:rPr>
          <w:rStyle w:val="BoldItalic"/>
        </w:rPr>
        <w:t>о</w:t>
      </w:r>
      <w:r>
        <w:t xml:space="preserve">, </w:t>
      </w:r>
      <w:r>
        <w:rPr>
          <w:rStyle w:val="BoldItalic"/>
        </w:rPr>
        <w:t>у</w:t>
      </w:r>
      <w:r>
        <w:t xml:space="preserve">, </w:t>
      </w:r>
      <w:r>
        <w:rPr>
          <w:rStyle w:val="BoldItalic"/>
        </w:rPr>
        <w:t>ы</w:t>
      </w:r>
      <w:r>
        <w:t xml:space="preserve">, </w:t>
      </w:r>
      <w:r>
        <w:rPr>
          <w:rStyle w:val="BoldItalic"/>
        </w:rPr>
        <w:t>э</w:t>
      </w:r>
      <w:r>
        <w:t xml:space="preserve">; слова с буквой </w:t>
      </w:r>
      <w:r>
        <w:rPr>
          <w:rStyle w:val="BoldItalic"/>
        </w:rPr>
        <w:t>э</w:t>
      </w:r>
      <w:r>
        <w:t xml:space="preserve">. Обозначение на письме мягкости согласных звуков буквами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 </w:t>
      </w:r>
      <w:r>
        <w:rPr>
          <w:rStyle w:val="BoldItalic"/>
        </w:rPr>
        <w:t>и</w:t>
      </w:r>
      <w:r>
        <w:t xml:space="preserve">. Функции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Мягкий знак как показатель мягкости предшествующего согласного звука в конце слова.</w:t>
      </w:r>
    </w:p>
    <w:p w14:paraId="4B5A6F8B" w14:textId="77777777" w:rsidR="00CF7097" w:rsidRDefault="00CF7097" w:rsidP="00CF7097">
      <w:pPr>
        <w:pStyle w:val="Body0"/>
        <w:rPr>
          <w:rStyle w:val="Italic"/>
        </w:rPr>
      </w:pPr>
      <w:r>
        <w:t xml:space="preserve">Установление соотношения звукового и буквенного состава слова в словах типа </w:t>
      </w:r>
      <w:r>
        <w:rPr>
          <w:rStyle w:val="Italic"/>
        </w:rPr>
        <w:t>стол</w:t>
      </w:r>
      <w:r>
        <w:t xml:space="preserve">, </w:t>
      </w:r>
      <w:r>
        <w:rPr>
          <w:rStyle w:val="Italic"/>
        </w:rPr>
        <w:t>конь.</w:t>
      </w:r>
    </w:p>
    <w:p w14:paraId="67760262" w14:textId="77777777" w:rsidR="00CF7097" w:rsidRDefault="00CF7097" w:rsidP="00CF7097">
      <w:pPr>
        <w:pStyle w:val="Body0"/>
      </w:pPr>
      <w:r>
        <w:t>Небуквенные графические средства: пробел между словами, знак переноса.</w:t>
      </w:r>
    </w:p>
    <w:p w14:paraId="3546501B" w14:textId="77777777" w:rsidR="00CF7097" w:rsidRDefault="00CF7097" w:rsidP="00CF7097">
      <w:pPr>
        <w:pStyle w:val="Body0"/>
      </w:pPr>
      <w:r>
        <w:t>Русский алфавит: правильное название букв, их последовательность. Использование алфавита для упорядочения списка слов.</w:t>
      </w:r>
    </w:p>
    <w:p w14:paraId="657BE1DD" w14:textId="77777777" w:rsidR="00CF7097" w:rsidRDefault="00CF7097" w:rsidP="00CF7097">
      <w:pPr>
        <w:pStyle w:val="Header4"/>
        <w:spacing w:before="201"/>
      </w:pPr>
      <w:r>
        <w:t>Орфоэпия</w:t>
      </w:r>
    </w:p>
    <w:p w14:paraId="5C94D51E" w14:textId="77777777" w:rsidR="00CF7097" w:rsidRDefault="00CF7097" w:rsidP="00CF7097">
      <w:pPr>
        <w:pStyle w:val="Body0"/>
      </w:pPr>
      <w:r>
        <w:t>Произношение звуков и сочетаний звуков, ударение в словах в соответствии с нормами современного русского л</w:t>
      </w:r>
      <w:r>
        <w:t>и</w:t>
      </w:r>
      <w:r>
        <w:t>тературного языка (на ограниченном перечне слов, отрабатываемом в учебнике).</w:t>
      </w:r>
    </w:p>
    <w:p w14:paraId="54C0C713" w14:textId="77777777" w:rsidR="00CF7097" w:rsidRDefault="00CF7097" w:rsidP="00CF7097">
      <w:pPr>
        <w:pStyle w:val="Header4"/>
        <w:spacing w:before="201"/>
      </w:pPr>
      <w:r>
        <w:t>Лексика</w:t>
      </w:r>
    </w:p>
    <w:p w14:paraId="02A20251" w14:textId="77777777" w:rsidR="00CF7097" w:rsidRDefault="00CF7097" w:rsidP="00CF7097">
      <w:pPr>
        <w:pStyle w:val="Body0"/>
        <w:rPr>
          <w:rStyle w:val="BoldItalic"/>
        </w:rPr>
      </w:pPr>
      <w:r>
        <w:t>Слово как единица языка (ознакомление).</w:t>
      </w:r>
    </w:p>
    <w:p w14:paraId="1C3F8BCF" w14:textId="77777777" w:rsidR="00CF7097" w:rsidRDefault="00CF7097" w:rsidP="00CF7097">
      <w:pPr>
        <w:pStyle w:val="Body0"/>
      </w:pPr>
      <w:r>
        <w:t>Слово как название предмета, признака предмета, действия предмета (ознакомление).</w:t>
      </w:r>
    </w:p>
    <w:p w14:paraId="4CE34863" w14:textId="77777777" w:rsidR="00CF7097" w:rsidRDefault="00CF7097" w:rsidP="00CF7097">
      <w:pPr>
        <w:pStyle w:val="Body0"/>
      </w:pPr>
      <w:r>
        <w:t>Выявление слов, значение которых требует уточнения.</w:t>
      </w:r>
    </w:p>
    <w:p w14:paraId="465CD3AF" w14:textId="77777777" w:rsidR="00CF7097" w:rsidRDefault="00CF7097" w:rsidP="00CF7097">
      <w:pPr>
        <w:pStyle w:val="Header4"/>
        <w:spacing w:before="201"/>
      </w:pPr>
      <w:r>
        <w:t>Синтаксис</w:t>
      </w:r>
    </w:p>
    <w:p w14:paraId="7231B29E" w14:textId="77777777" w:rsidR="00CF7097" w:rsidRDefault="00CF7097" w:rsidP="00CF7097">
      <w:pPr>
        <w:pStyle w:val="Body0"/>
      </w:pPr>
      <w:r>
        <w:t>Предложение как единица языка (ознакомление).</w:t>
      </w:r>
    </w:p>
    <w:p w14:paraId="779E53A0" w14:textId="77777777" w:rsidR="00CF7097" w:rsidRDefault="00CF7097" w:rsidP="00CF7097">
      <w:pPr>
        <w:pStyle w:val="Body0"/>
      </w:pPr>
      <w:r>
        <w:t>Слово, предложение (наблюдение над сходством и различием). Установление связи слов в предложении при помощи смысловых вопросов.</w:t>
      </w:r>
    </w:p>
    <w:p w14:paraId="0FFB27A0" w14:textId="77777777" w:rsidR="00CF7097" w:rsidRDefault="00CF7097" w:rsidP="00CF7097">
      <w:pPr>
        <w:pStyle w:val="Body0"/>
      </w:pPr>
      <w:r>
        <w:t>Восстановление деформированных предложений. Составление предложений из набора форм слов.</w:t>
      </w:r>
    </w:p>
    <w:p w14:paraId="312BDA66" w14:textId="77777777" w:rsidR="00CF7097" w:rsidRDefault="00CF7097" w:rsidP="00CF7097">
      <w:pPr>
        <w:pStyle w:val="Header4"/>
        <w:spacing w:before="201"/>
      </w:pPr>
      <w:r>
        <w:t>Орфография и пунктуация</w:t>
      </w:r>
    </w:p>
    <w:p w14:paraId="7A665A83" w14:textId="77777777" w:rsidR="00CF7097" w:rsidRDefault="00CF7097" w:rsidP="00CF7097">
      <w:pPr>
        <w:pStyle w:val="Body0"/>
      </w:pPr>
      <w:r>
        <w:t>Правила правописания и их применение:</w:t>
      </w:r>
    </w:p>
    <w:p w14:paraId="43AB3D2A" w14:textId="77777777" w:rsidR="00CF7097" w:rsidRDefault="00CF7097" w:rsidP="00CF7097">
      <w:pPr>
        <w:pStyle w:val="Bodybullet"/>
      </w:pPr>
      <w:r>
        <w:t>раздельное написание слов в предложении;</w:t>
      </w:r>
    </w:p>
    <w:p w14:paraId="1B564B8D" w14:textId="77777777" w:rsidR="00CF7097" w:rsidRDefault="00CF7097" w:rsidP="00CF7097">
      <w:pPr>
        <w:pStyle w:val="Bodybullet"/>
      </w:pPr>
      <w:r>
        <w:t>прописная буква в начале предложения и в именах собственных: в именах и фамилиях людей, кличках животных;</w:t>
      </w:r>
    </w:p>
    <w:p w14:paraId="589D2B26" w14:textId="77777777" w:rsidR="00CF7097" w:rsidRDefault="00CF7097" w:rsidP="00CF7097">
      <w:pPr>
        <w:pStyle w:val="Bodybullet"/>
      </w:pPr>
      <w:r>
        <w:t>перенос слов (без учёта морфемного членения слова);</w:t>
      </w:r>
    </w:p>
    <w:p w14:paraId="208D4339" w14:textId="77777777" w:rsidR="00CF7097" w:rsidRDefault="00CF7097" w:rsidP="00CF7097">
      <w:pPr>
        <w:pStyle w:val="Bodybullet"/>
      </w:pPr>
      <w:r>
        <w:t xml:space="preserve">гласные после шипящих в сочетаниях </w:t>
      </w:r>
      <w:r>
        <w:rPr>
          <w:rStyle w:val="BoldItalic"/>
        </w:rPr>
        <w:t>жи</w:t>
      </w:r>
      <w:r>
        <w:t xml:space="preserve">, </w:t>
      </w:r>
      <w:r>
        <w:rPr>
          <w:rStyle w:val="BoldItalic"/>
        </w:rPr>
        <w:t>ши</w:t>
      </w:r>
      <w:r>
        <w:t xml:space="preserve"> (в положении под ударением), </w:t>
      </w:r>
      <w:r>
        <w:rPr>
          <w:rStyle w:val="BoldItalic"/>
        </w:rPr>
        <w:t>ча</w:t>
      </w:r>
      <w:r>
        <w:t xml:space="preserve">, </w:t>
      </w:r>
      <w:r>
        <w:rPr>
          <w:rStyle w:val="BoldItalic"/>
        </w:rPr>
        <w:t>ща</w:t>
      </w:r>
      <w:r>
        <w:t xml:space="preserve">, </w:t>
      </w:r>
      <w:proofErr w:type="gramStart"/>
      <w:r>
        <w:rPr>
          <w:rStyle w:val="BoldItalic"/>
        </w:rPr>
        <w:t>чу</w:t>
      </w:r>
      <w:proofErr w:type="gramEnd"/>
      <w:r>
        <w:t xml:space="preserve">, </w:t>
      </w:r>
      <w:r>
        <w:rPr>
          <w:rStyle w:val="BoldItalic"/>
        </w:rPr>
        <w:t>щу</w:t>
      </w:r>
      <w:r>
        <w:t>;</w:t>
      </w:r>
    </w:p>
    <w:p w14:paraId="6658A331" w14:textId="77777777" w:rsidR="00CF7097" w:rsidRDefault="00CF7097" w:rsidP="00CF7097">
      <w:pPr>
        <w:pStyle w:val="Bodybullet"/>
      </w:pPr>
      <w:r>
        <w:t xml:space="preserve">сочетания </w:t>
      </w:r>
      <w:r>
        <w:rPr>
          <w:rStyle w:val="BoldItalic"/>
        </w:rPr>
        <w:t>чк</w:t>
      </w:r>
      <w:r>
        <w:t xml:space="preserve">, </w:t>
      </w:r>
      <w:r>
        <w:rPr>
          <w:rStyle w:val="BoldItalic"/>
        </w:rPr>
        <w:t>чн</w:t>
      </w:r>
      <w:r>
        <w:t>;</w:t>
      </w:r>
    </w:p>
    <w:p w14:paraId="7179858F" w14:textId="77777777" w:rsidR="00CF7097" w:rsidRDefault="00CF7097" w:rsidP="00CF7097">
      <w:pPr>
        <w:pStyle w:val="Bodybullet"/>
      </w:pPr>
      <w:r>
        <w:t>слова с непроверяемыми гласными и согласными (перечень слов в орфографическом словаре учебника);</w:t>
      </w:r>
    </w:p>
    <w:p w14:paraId="5E05BB54" w14:textId="77777777" w:rsidR="00CF7097" w:rsidRDefault="00CF7097" w:rsidP="00CF7097">
      <w:pPr>
        <w:pStyle w:val="Bodybullet"/>
      </w:pPr>
      <w:r>
        <w:t>знаки препинания в конце предложения: точка, вопросительный и восклицательный знаки.</w:t>
      </w:r>
    </w:p>
    <w:p w14:paraId="1CF07370" w14:textId="77777777" w:rsidR="00CF7097" w:rsidRDefault="00CF7097" w:rsidP="00CF7097">
      <w:pPr>
        <w:pStyle w:val="Body0"/>
      </w:pPr>
      <w:r>
        <w:t>Алгоритм списывания текста.</w:t>
      </w:r>
    </w:p>
    <w:p w14:paraId="4F895512" w14:textId="77777777" w:rsidR="00CF7097" w:rsidRDefault="00CF7097" w:rsidP="00CF7097">
      <w:pPr>
        <w:pStyle w:val="Header4"/>
        <w:spacing w:before="170"/>
      </w:pPr>
      <w:r>
        <w:t>Развитие речи</w:t>
      </w:r>
    </w:p>
    <w:p w14:paraId="62917505" w14:textId="77777777" w:rsidR="00CF7097" w:rsidRDefault="00CF7097" w:rsidP="00CF7097">
      <w:pPr>
        <w:pStyle w:val="Body0"/>
      </w:pPr>
      <w:r>
        <w:t>Речь как основная форма общения между людьми. Текст как единица речи (ознакомление).</w:t>
      </w:r>
    </w:p>
    <w:p w14:paraId="014326B9" w14:textId="77777777" w:rsidR="00CF7097" w:rsidRDefault="00CF7097" w:rsidP="00CF7097">
      <w:pPr>
        <w:pStyle w:val="Body0"/>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08313BE3" w14:textId="77777777" w:rsidR="00CF7097" w:rsidRDefault="00CF7097" w:rsidP="00CF7097">
      <w:pPr>
        <w:pStyle w:val="Body0"/>
      </w:pPr>
      <w:r>
        <w:t>Нормы речевого этикета в ситуациях учебного и бытового общения (приветствие, прощание, извинение, благода</w:t>
      </w:r>
      <w:r>
        <w:t>р</w:t>
      </w:r>
      <w:r>
        <w:t>ность, обращение с просьбой).</w:t>
      </w:r>
    </w:p>
    <w:p w14:paraId="63D31B2D" w14:textId="77777777" w:rsidR="00CF7097" w:rsidRDefault="00CF7097" w:rsidP="00CF7097">
      <w:pPr>
        <w:pStyle w:val="Body0"/>
      </w:pPr>
    </w:p>
    <w:p w14:paraId="34C67D07" w14:textId="77777777" w:rsidR="00CF7097" w:rsidRDefault="00CF7097" w:rsidP="00CF7097">
      <w:pPr>
        <w:pStyle w:val="Body0"/>
      </w:pPr>
      <w:r>
        <w:t xml:space="preserve">Изучение содержания учебного предмета «Русский язык» </w:t>
      </w:r>
      <w:r>
        <w:rPr>
          <w:rStyle w:val="Bold"/>
        </w:rPr>
        <w:t>в первом классе</w:t>
      </w:r>
      <w:r>
        <w:t xml:space="preserve"> способствует освоению </w:t>
      </w:r>
      <w:r>
        <w:rPr>
          <w:rStyle w:val="Bold"/>
        </w:rPr>
        <w:t>на пропедевт</w:t>
      </w:r>
      <w:r>
        <w:rPr>
          <w:rStyle w:val="Bold"/>
        </w:rPr>
        <w:t>и</w:t>
      </w:r>
      <w:r>
        <w:rPr>
          <w:rStyle w:val="Bold"/>
        </w:rPr>
        <w:t>ческом уровне</w:t>
      </w:r>
      <w:r>
        <w:t xml:space="preserve"> ряда универсальных учебных действий.</w:t>
      </w:r>
    </w:p>
    <w:p w14:paraId="3DB75873" w14:textId="77777777" w:rsidR="00CF7097" w:rsidRDefault="00CF7097" w:rsidP="00CF7097">
      <w:pPr>
        <w:pStyle w:val="Body0"/>
      </w:pPr>
    </w:p>
    <w:p w14:paraId="3DC904A0" w14:textId="77777777" w:rsidR="00CF7097" w:rsidRDefault="00CF7097" w:rsidP="00CF7097">
      <w:pPr>
        <w:pStyle w:val="Body0"/>
      </w:pPr>
      <w:r>
        <w:rPr>
          <w:rStyle w:val="Bold"/>
        </w:rPr>
        <w:t>Познавательные универсальные учебные действия:</w:t>
      </w:r>
    </w:p>
    <w:p w14:paraId="63C34796" w14:textId="77777777" w:rsidR="00CF7097" w:rsidRDefault="00CF7097" w:rsidP="00CF7097">
      <w:pPr>
        <w:pStyle w:val="Body0"/>
      </w:pPr>
      <w:r>
        <w:rPr>
          <w:rStyle w:val="Italic"/>
        </w:rPr>
        <w:t>Базовые логические действия</w:t>
      </w:r>
      <w:r>
        <w:t>:</w:t>
      </w:r>
    </w:p>
    <w:p w14:paraId="559E410C" w14:textId="77777777" w:rsidR="00CF7097" w:rsidRDefault="00CF7097" w:rsidP="00CF7097">
      <w:pPr>
        <w:pStyle w:val="list-dash0"/>
      </w:pPr>
      <w:r>
        <w:t>сравнивать звуки в соответствии с учебной задачей;</w:t>
      </w:r>
    </w:p>
    <w:p w14:paraId="3332575B" w14:textId="77777777" w:rsidR="00CF7097" w:rsidRDefault="00CF7097" w:rsidP="00CF7097">
      <w:pPr>
        <w:pStyle w:val="list-dash0"/>
      </w:pPr>
      <w:r>
        <w:t>сравнивать звуковой и буквенный состав слова в соответствии с учебной задачей;</w:t>
      </w:r>
    </w:p>
    <w:p w14:paraId="2D4E0A69" w14:textId="77777777" w:rsidR="00CF7097" w:rsidRDefault="00CF7097" w:rsidP="00CF7097">
      <w:pPr>
        <w:pStyle w:val="list-dash0"/>
      </w:pPr>
      <w:r>
        <w:t>устанавливать основания для сравнения звуков, слов (на основе образца);</w:t>
      </w:r>
    </w:p>
    <w:p w14:paraId="25F23B82" w14:textId="77777777" w:rsidR="00CF7097" w:rsidRDefault="00CF7097" w:rsidP="00CF7097">
      <w:pPr>
        <w:pStyle w:val="list-dash0"/>
      </w:pPr>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58E1AA24" w14:textId="77777777" w:rsidR="00CF7097" w:rsidRDefault="00CF7097" w:rsidP="00CF7097">
      <w:pPr>
        <w:pStyle w:val="Body0"/>
      </w:pPr>
      <w:r>
        <w:rPr>
          <w:rStyle w:val="Italic"/>
        </w:rPr>
        <w:lastRenderedPageBreak/>
        <w:t>Базовые исследовательские действия</w:t>
      </w:r>
      <w:r>
        <w:t>:</w:t>
      </w:r>
    </w:p>
    <w:p w14:paraId="6448FE98" w14:textId="77777777" w:rsidR="00CF7097" w:rsidRDefault="00CF7097" w:rsidP="00CF7097">
      <w:pPr>
        <w:pStyle w:val="list-dash0"/>
      </w:pPr>
      <w:r>
        <w:t>проводить изменения звуковой модели по предложенному учителем правилу, подбирать слова к модели;</w:t>
      </w:r>
    </w:p>
    <w:p w14:paraId="5F5BED0D" w14:textId="77777777" w:rsidR="00CF7097" w:rsidRDefault="00CF7097" w:rsidP="00CF7097">
      <w:pPr>
        <w:pStyle w:val="list-dash0"/>
      </w:pPr>
      <w:r>
        <w:t>формулировать выводы о соответствии звукового и буквенного состава слова;</w:t>
      </w:r>
    </w:p>
    <w:p w14:paraId="64A1F1C6" w14:textId="77777777" w:rsidR="00CF7097" w:rsidRDefault="00CF7097" w:rsidP="00CF7097">
      <w:pPr>
        <w:pStyle w:val="list-dash0"/>
      </w:pPr>
      <w:r>
        <w:t>использовать алфавит для самостоятельного упорядочивания списка слов.</w:t>
      </w:r>
    </w:p>
    <w:p w14:paraId="33C521E8" w14:textId="77777777" w:rsidR="00CF7097" w:rsidRDefault="00CF7097" w:rsidP="00CF7097">
      <w:pPr>
        <w:pStyle w:val="Body0"/>
        <w:keepNext/>
        <w:rPr>
          <w:rStyle w:val="Italic"/>
        </w:rPr>
      </w:pPr>
      <w:r>
        <w:rPr>
          <w:rStyle w:val="Italic"/>
        </w:rPr>
        <w:t>Работа с информацией</w:t>
      </w:r>
      <w:r>
        <w:t>:</w:t>
      </w:r>
    </w:p>
    <w:p w14:paraId="2CB2871E" w14:textId="77777777" w:rsidR="00CF7097" w:rsidRDefault="00CF7097" w:rsidP="00CF7097">
      <w:pPr>
        <w:pStyle w:val="list-dash0"/>
      </w:pPr>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57F64876" w14:textId="77777777" w:rsidR="00CF7097" w:rsidRDefault="00CF7097" w:rsidP="00CF7097">
      <w:pPr>
        <w:pStyle w:val="list-dash0"/>
      </w:pPr>
      <w:r>
        <w:t>анализировать графическую информацию — модели звукового состава слова;</w:t>
      </w:r>
    </w:p>
    <w:p w14:paraId="1E46CA69" w14:textId="77777777" w:rsidR="00CF7097" w:rsidRDefault="00CF7097" w:rsidP="00CF7097">
      <w:pPr>
        <w:pStyle w:val="list-dash0"/>
        <w:rPr>
          <w:spacing w:val="3"/>
        </w:rPr>
      </w:pPr>
      <w:r>
        <w:rPr>
          <w:spacing w:val="3"/>
        </w:rPr>
        <w:t>самостоятельно создавать модели звукового состава слова.</w:t>
      </w:r>
    </w:p>
    <w:p w14:paraId="1CCFD512" w14:textId="77777777" w:rsidR="00CF7097" w:rsidRDefault="00CF7097" w:rsidP="00CF7097">
      <w:pPr>
        <w:pStyle w:val="Body0"/>
      </w:pPr>
    </w:p>
    <w:p w14:paraId="6C2DCC7B" w14:textId="77777777" w:rsidR="00CF7097" w:rsidRDefault="00CF7097" w:rsidP="00CF7097">
      <w:pPr>
        <w:pStyle w:val="Body0"/>
      </w:pPr>
      <w:r>
        <w:rPr>
          <w:rStyle w:val="Bold"/>
        </w:rPr>
        <w:t>Коммуникативные универсальные учебные действия:</w:t>
      </w:r>
    </w:p>
    <w:p w14:paraId="340A8CAF" w14:textId="77777777" w:rsidR="00CF7097" w:rsidRDefault="00CF7097" w:rsidP="00CF7097">
      <w:pPr>
        <w:pStyle w:val="Body0"/>
      </w:pPr>
      <w:r>
        <w:rPr>
          <w:rStyle w:val="Italic"/>
        </w:rPr>
        <w:t>Общение</w:t>
      </w:r>
      <w:r>
        <w:t>:</w:t>
      </w:r>
    </w:p>
    <w:p w14:paraId="13C3F51C" w14:textId="77777777" w:rsidR="00CF7097" w:rsidRDefault="00CF7097" w:rsidP="00CF7097">
      <w:pPr>
        <w:pStyle w:val="list-dash0"/>
      </w:pPr>
      <w:r>
        <w:t>воспринимать суждения, выражать эмоции в соответствии с целями и условиями общения в знакомой среде;</w:t>
      </w:r>
    </w:p>
    <w:p w14:paraId="5F9EFD59" w14:textId="77777777" w:rsidR="00CF7097" w:rsidRDefault="00CF7097" w:rsidP="00CF7097">
      <w:pPr>
        <w:pStyle w:val="list-dash0"/>
      </w:pPr>
      <w:r>
        <w:t>проявлять уважительное отношение к собеседнику, соблюдать в процессе общения нормы речевого этикета; с</w:t>
      </w:r>
      <w:r>
        <w:t>о</w:t>
      </w:r>
      <w:r>
        <w:t>блюдать правила ведения диалога;</w:t>
      </w:r>
    </w:p>
    <w:p w14:paraId="716A38CA" w14:textId="77777777" w:rsidR="00CF7097" w:rsidRDefault="00CF7097" w:rsidP="00CF7097">
      <w:pPr>
        <w:pStyle w:val="list-dash0"/>
      </w:pPr>
      <w:r>
        <w:t>воспринимать разные точки зрения;</w:t>
      </w:r>
    </w:p>
    <w:p w14:paraId="13118815" w14:textId="77777777" w:rsidR="00CF7097" w:rsidRDefault="00CF7097" w:rsidP="00CF7097">
      <w:pPr>
        <w:pStyle w:val="list-dash0"/>
      </w:pPr>
      <w:r>
        <w:t>в процессе учебного диалога отвечать на вопросы по изученному материалу;</w:t>
      </w:r>
    </w:p>
    <w:p w14:paraId="229E5A48" w14:textId="77777777" w:rsidR="00CF7097" w:rsidRDefault="00CF7097" w:rsidP="00CF7097">
      <w:pPr>
        <w:pStyle w:val="list-dash0"/>
      </w:pPr>
      <w:r>
        <w:t>строить устное речевое высказывание об обозначении звуков буквами; о звуковом и буквенном составе слова.</w:t>
      </w:r>
    </w:p>
    <w:p w14:paraId="2FFA4F07" w14:textId="77777777" w:rsidR="00CF7097" w:rsidRDefault="00CF7097" w:rsidP="00CF7097">
      <w:pPr>
        <w:pStyle w:val="Body0"/>
      </w:pPr>
    </w:p>
    <w:p w14:paraId="30B69556" w14:textId="77777777" w:rsidR="00CF7097" w:rsidRDefault="00CF7097" w:rsidP="00CF7097">
      <w:pPr>
        <w:pStyle w:val="Body0"/>
      </w:pPr>
      <w:r>
        <w:rPr>
          <w:rStyle w:val="Bold"/>
        </w:rPr>
        <w:t>Регулятивные универсальные учебные действия:</w:t>
      </w:r>
    </w:p>
    <w:p w14:paraId="678BDD41" w14:textId="77777777" w:rsidR="00CF7097" w:rsidRDefault="00CF7097" w:rsidP="00CF7097">
      <w:pPr>
        <w:pStyle w:val="Body0"/>
      </w:pPr>
      <w:r>
        <w:rPr>
          <w:rStyle w:val="Italic"/>
        </w:rPr>
        <w:t>Самоорганизация</w:t>
      </w:r>
      <w:r>
        <w:t>:</w:t>
      </w:r>
    </w:p>
    <w:p w14:paraId="7BB3FEB8" w14:textId="77777777" w:rsidR="00CF7097" w:rsidRDefault="00CF7097" w:rsidP="00CF7097">
      <w:pPr>
        <w:pStyle w:val="list-dash0"/>
      </w:pPr>
      <w:r>
        <w:t>выстраивать последовательность учебных операций при проведении звукового анализа слова;</w:t>
      </w:r>
    </w:p>
    <w:p w14:paraId="433FDF91" w14:textId="77777777" w:rsidR="00CF7097" w:rsidRDefault="00CF7097" w:rsidP="00CF7097">
      <w:pPr>
        <w:pStyle w:val="list-dash0"/>
      </w:pPr>
      <w:r>
        <w:t>выстраивать последовательность учебных операций при списывании;</w:t>
      </w:r>
    </w:p>
    <w:p w14:paraId="047087EF" w14:textId="77777777" w:rsidR="00CF7097" w:rsidRDefault="00CF7097" w:rsidP="00CF7097">
      <w:pPr>
        <w:pStyle w:val="list-dash0"/>
      </w:pPr>
      <w:r>
        <w:t>удерживать учебную задачу при проведении звукового анализа, при обозначении звуков буквами, при списывании текста, при письме под диктовку;</w:t>
      </w:r>
    </w:p>
    <w:p w14:paraId="6C1B8F86" w14:textId="77777777" w:rsidR="00CF7097" w:rsidRDefault="00CF7097" w:rsidP="00CF7097">
      <w:pPr>
        <w:pStyle w:val="Body0"/>
      </w:pPr>
      <w:r>
        <w:rPr>
          <w:rStyle w:val="Italic"/>
        </w:rPr>
        <w:t>Самоконтроль</w:t>
      </w:r>
      <w:r>
        <w:t>:</w:t>
      </w:r>
    </w:p>
    <w:p w14:paraId="785DEE41" w14:textId="77777777" w:rsidR="00CF7097" w:rsidRDefault="00CF7097" w:rsidP="00CF7097">
      <w:pPr>
        <w:pStyle w:val="list-dash0"/>
      </w:pPr>
      <w:r>
        <w:t>находить указанную ошибку, допущенную при проведении звукового анализа, при письме под диктовку или списывании слов, предложений;</w:t>
      </w:r>
    </w:p>
    <w:p w14:paraId="468A2714" w14:textId="77777777" w:rsidR="00CF7097" w:rsidRDefault="00CF7097" w:rsidP="00CF7097">
      <w:pPr>
        <w:pStyle w:val="list-dash0"/>
      </w:pPr>
      <w:r>
        <w:t>оценивать правильность написания букв, соединений букв, слов, предложений.</w:t>
      </w:r>
    </w:p>
    <w:p w14:paraId="3D0A00A9" w14:textId="77777777" w:rsidR="00CF7097" w:rsidRDefault="00CF7097" w:rsidP="00CF7097">
      <w:pPr>
        <w:pStyle w:val="Body0"/>
        <w:rPr>
          <w:rStyle w:val="Bold"/>
        </w:rPr>
      </w:pPr>
      <w:r>
        <w:rPr>
          <w:rStyle w:val="Bold"/>
        </w:rPr>
        <w:t>Совместная деятельность:</w:t>
      </w:r>
    </w:p>
    <w:p w14:paraId="43C8176E" w14:textId="77777777" w:rsidR="00CF7097" w:rsidRDefault="00CF7097" w:rsidP="00CF7097">
      <w:pPr>
        <w:pStyle w:val="list-dash0"/>
      </w:pPr>
      <w: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6E37AE1A" w14:textId="77777777" w:rsidR="00CF7097" w:rsidRDefault="00CF7097" w:rsidP="00CF7097">
      <w:pPr>
        <w:pStyle w:val="list-dash0"/>
      </w:pPr>
      <w:r>
        <w:t>ответственно выполнять свою часть работы.</w:t>
      </w:r>
    </w:p>
    <w:p w14:paraId="691EFECC" w14:textId="77777777" w:rsidR="00CF7097" w:rsidRDefault="00CF7097" w:rsidP="00CF7097">
      <w:pPr>
        <w:pStyle w:val="Header2"/>
      </w:pPr>
      <w:r>
        <w:t>2 класс</w:t>
      </w:r>
    </w:p>
    <w:p w14:paraId="6521D2EA" w14:textId="77777777" w:rsidR="00CF7097" w:rsidRDefault="00CF7097" w:rsidP="00CF7097">
      <w:pPr>
        <w:pStyle w:val="Header4first"/>
      </w:pPr>
      <w:r>
        <w:t>Общие сведения о языке</w:t>
      </w:r>
    </w:p>
    <w:p w14:paraId="5DA5500B" w14:textId="77777777" w:rsidR="00CF7097" w:rsidRDefault="00CF7097" w:rsidP="00CF7097">
      <w:pPr>
        <w:pStyle w:val="Body0"/>
        <w:rPr>
          <w:rStyle w:val="Bold"/>
        </w:rPr>
      </w:pPr>
      <w:r>
        <w:t>Язык как основное средство человеческого общения и явление национальной культуры. Первоначальные предста</w:t>
      </w:r>
      <w:r>
        <w:t>в</w:t>
      </w:r>
      <w:r>
        <w:t>ления о многообразии языкового пространства России и мира. Методы познания языка: наблюдение, анализ.</w:t>
      </w:r>
    </w:p>
    <w:p w14:paraId="29FCAB8F" w14:textId="77777777" w:rsidR="00CF7097" w:rsidRDefault="00CF7097" w:rsidP="00CF7097">
      <w:pPr>
        <w:pStyle w:val="Header4"/>
        <w:spacing w:before="170"/>
      </w:pPr>
      <w:r>
        <w:t>Фонетика и графика</w:t>
      </w:r>
    </w:p>
    <w:p w14:paraId="5D4E6690" w14:textId="77777777" w:rsidR="00CF7097" w:rsidRDefault="00CF7097" w:rsidP="00CF7097">
      <w:pPr>
        <w:pStyle w:val="Body0"/>
      </w:pPr>
      <w:proofErr w:type="gramStart"/>
      <w: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согласный звук [й’] и гласный звук [и] (повторение изученного в 1 классе).</w:t>
      </w:r>
      <w:proofErr w:type="gramEnd"/>
    </w:p>
    <w:p w14:paraId="23C18572" w14:textId="77777777" w:rsidR="00CF7097" w:rsidRDefault="00CF7097" w:rsidP="00CF7097">
      <w:pPr>
        <w:pStyle w:val="Body0"/>
        <w:rPr>
          <w:spacing w:val="3"/>
        </w:rPr>
      </w:pPr>
      <w:r>
        <w:rPr>
          <w:spacing w:val="3"/>
        </w:rPr>
        <w:t>Парные и непарные по твёрдости — мягкости согласные звуки.</w:t>
      </w:r>
    </w:p>
    <w:p w14:paraId="522925CD" w14:textId="77777777" w:rsidR="00CF7097" w:rsidRDefault="00CF7097" w:rsidP="00CF7097">
      <w:pPr>
        <w:pStyle w:val="Body0"/>
        <w:rPr>
          <w:spacing w:val="3"/>
        </w:rPr>
      </w:pPr>
      <w:r>
        <w:rPr>
          <w:spacing w:val="3"/>
        </w:rPr>
        <w:t>Парные и непарные по звонкости — глухости согласные звуки.</w:t>
      </w:r>
    </w:p>
    <w:p w14:paraId="0F9C1CF1" w14:textId="77777777" w:rsidR="00CF7097" w:rsidRDefault="00CF7097" w:rsidP="00CF7097">
      <w:pPr>
        <w:pStyle w:val="Body0"/>
      </w:pPr>
      <w:proofErr w:type="gramStart"/>
      <w: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roofErr w:type="gramEnd"/>
    </w:p>
    <w:p w14:paraId="730EF981" w14:textId="77777777" w:rsidR="00CF7097" w:rsidRDefault="00CF7097" w:rsidP="00CF7097">
      <w:pPr>
        <w:pStyle w:val="Body0"/>
      </w:pPr>
      <w:r>
        <w:t xml:space="preserve">Функции </w:t>
      </w:r>
      <w:r>
        <w:rPr>
          <w:rStyle w:val="BoldItalic"/>
        </w:rPr>
        <w:t>ь</w:t>
      </w:r>
      <w:r>
        <w:t>: показатель мягкости предшествующего согласного в конце и в середине слова; разделительный. И</w:t>
      </w:r>
      <w:r>
        <w:t>с</w:t>
      </w:r>
      <w:r>
        <w:t xml:space="preserve">пользование на письме </w:t>
      </w:r>
      <w:proofErr w:type="gramStart"/>
      <w:r>
        <w:t>разделительных</w:t>
      </w:r>
      <w:proofErr w:type="gramEnd"/>
      <w:r>
        <w:t xml:space="preserve"> </w:t>
      </w:r>
      <w:r>
        <w:rPr>
          <w:rStyle w:val="BoldItalic"/>
        </w:rPr>
        <w:t>ъ</w:t>
      </w:r>
      <w:r>
        <w:t xml:space="preserve"> и </w:t>
      </w:r>
      <w:r>
        <w:rPr>
          <w:rStyle w:val="BoldItalic"/>
        </w:rPr>
        <w:t>ь</w:t>
      </w:r>
      <w:r>
        <w:t>.</w:t>
      </w:r>
    </w:p>
    <w:p w14:paraId="2086AD4C" w14:textId="77777777" w:rsidR="00CF7097" w:rsidRDefault="00CF7097" w:rsidP="00CF7097">
      <w:pPr>
        <w:pStyle w:val="Body0"/>
      </w:pPr>
      <w:r>
        <w:t xml:space="preserve">Соотношение звукового и буквенного состава в словах с буквами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 (в начале слова и после гласных).</w:t>
      </w:r>
    </w:p>
    <w:p w14:paraId="69B2F195" w14:textId="77777777" w:rsidR="00CF7097" w:rsidRDefault="00CF7097" w:rsidP="00CF7097">
      <w:pPr>
        <w:pStyle w:val="Body0"/>
        <w:rPr>
          <w:spacing w:val="3"/>
        </w:rPr>
      </w:pPr>
      <w:r>
        <w:rPr>
          <w:spacing w:val="3"/>
        </w:rPr>
        <w:t>Деление слов на слоги (в том числе при стечении согласных).</w:t>
      </w:r>
    </w:p>
    <w:p w14:paraId="10EACB15" w14:textId="77777777" w:rsidR="00CF7097" w:rsidRDefault="00CF7097" w:rsidP="00CF7097">
      <w:pPr>
        <w:pStyle w:val="Body0"/>
      </w:pPr>
      <w:r>
        <w:t>Использование знания алфавита при работе со словарями.</w:t>
      </w:r>
    </w:p>
    <w:p w14:paraId="1A7D91F7" w14:textId="77777777" w:rsidR="00CF7097" w:rsidRDefault="00CF7097" w:rsidP="00CF7097">
      <w:pPr>
        <w:pStyle w:val="Body0"/>
      </w:pPr>
      <w:r>
        <w:t>Небуквенные графические средства: пробел между словами, знак переноса, абзац (красная строка), пунктуационные знаки (в пределах изученного).</w:t>
      </w:r>
    </w:p>
    <w:p w14:paraId="5E556015" w14:textId="77777777" w:rsidR="00CF7097" w:rsidRDefault="00CF7097" w:rsidP="00CF7097">
      <w:pPr>
        <w:pStyle w:val="Header4"/>
        <w:spacing w:before="198"/>
      </w:pPr>
      <w:r>
        <w:t>Орфоэпия</w:t>
      </w:r>
    </w:p>
    <w:p w14:paraId="0C53FE0B" w14:textId="77777777" w:rsidR="00CF7097" w:rsidRDefault="00CF7097" w:rsidP="00CF7097">
      <w:pPr>
        <w:pStyle w:val="Body0"/>
      </w:pPr>
      <w:r>
        <w:t>Произношение звуков и сочетаний звуков, ударение в словах в соответствии с нормами современного русского л</w:t>
      </w:r>
      <w:r>
        <w:t>и</w:t>
      </w:r>
      <w:r>
        <w:t>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0D459B81" w14:textId="77777777" w:rsidR="00CF7097" w:rsidRDefault="00CF7097" w:rsidP="00CF7097">
      <w:pPr>
        <w:pStyle w:val="Header4"/>
        <w:spacing w:before="198"/>
      </w:pPr>
      <w:r>
        <w:lastRenderedPageBreak/>
        <w:t>Лексика</w:t>
      </w:r>
    </w:p>
    <w:p w14:paraId="426B5D7C" w14:textId="77777777" w:rsidR="00CF7097" w:rsidRDefault="00CF7097" w:rsidP="00CF7097">
      <w:pPr>
        <w:pStyle w:val="Body0"/>
      </w:pPr>
      <w:r>
        <w:t>Слово как единство звучания и значения. Лексическое значение слова (общее представление). Выявление слов, зн</w:t>
      </w:r>
      <w:r>
        <w:t>а</w:t>
      </w:r>
      <w:r>
        <w:t>чение которых требует уточнения. Определение значения слова по тексту или уточнение значения с помощью толкового словаря.</w:t>
      </w:r>
    </w:p>
    <w:p w14:paraId="2BEE2BAD" w14:textId="77777777" w:rsidR="00CF7097" w:rsidRDefault="00CF7097" w:rsidP="00CF7097">
      <w:pPr>
        <w:pStyle w:val="Body0"/>
      </w:pPr>
      <w:r>
        <w:t>Однозначные и многозначные слова (простые случаи, наблюдение).</w:t>
      </w:r>
    </w:p>
    <w:p w14:paraId="6B0E4637" w14:textId="77777777" w:rsidR="00CF7097" w:rsidRDefault="00CF7097" w:rsidP="00CF7097">
      <w:pPr>
        <w:pStyle w:val="Body0"/>
        <w:rPr>
          <w:spacing w:val="-1"/>
        </w:rPr>
      </w:pPr>
      <w:r>
        <w:rPr>
          <w:spacing w:val="-1"/>
        </w:rPr>
        <w:t>Наблюдение за использованием в речи синонимов, антонимов.</w:t>
      </w:r>
    </w:p>
    <w:p w14:paraId="1DA898EE" w14:textId="77777777" w:rsidR="00CF7097" w:rsidRDefault="00CF7097" w:rsidP="00CF7097">
      <w:pPr>
        <w:pStyle w:val="Header4"/>
        <w:spacing w:before="198"/>
      </w:pPr>
      <w:r>
        <w:t>Состав слова (морфемика)</w:t>
      </w:r>
    </w:p>
    <w:p w14:paraId="67FF9A21" w14:textId="77777777" w:rsidR="00CF7097" w:rsidRDefault="00CF7097" w:rsidP="00CF7097">
      <w:pPr>
        <w:pStyle w:val="Body0"/>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53C8E29E" w14:textId="77777777" w:rsidR="00CF7097" w:rsidRDefault="00CF7097" w:rsidP="00CF7097">
      <w:pPr>
        <w:pStyle w:val="Body0"/>
      </w:pPr>
      <w:r>
        <w:t>Окончание как изменяемая часть слова. Изменение формы слова с помощью окончания. Различение изменяемых и неизменяемых слов.</w:t>
      </w:r>
    </w:p>
    <w:p w14:paraId="5CAAA030" w14:textId="77777777" w:rsidR="00CF7097" w:rsidRDefault="00CF7097" w:rsidP="00CF7097">
      <w:pPr>
        <w:pStyle w:val="Body0"/>
      </w:pPr>
      <w:r>
        <w:t>Суффикс как часть слова (наблюдение). Приставка как часть слова (наблюдение).</w:t>
      </w:r>
    </w:p>
    <w:p w14:paraId="18D034A5" w14:textId="77777777" w:rsidR="00CF7097" w:rsidRDefault="00CF7097" w:rsidP="00CF7097">
      <w:pPr>
        <w:pStyle w:val="Header4"/>
        <w:spacing w:before="198"/>
      </w:pPr>
      <w:r>
        <w:t>Морфология</w:t>
      </w:r>
    </w:p>
    <w:p w14:paraId="0680644E" w14:textId="77777777" w:rsidR="00CF7097" w:rsidRDefault="00CF7097" w:rsidP="00CF7097">
      <w:pPr>
        <w:pStyle w:val="Body0"/>
      </w:pPr>
      <w:proofErr w:type="gramStart"/>
      <w:r>
        <w:t>Имя существительное (ознакомление): общее значение, вопросы («кто?», «что?»), употребление в речи.</w:t>
      </w:r>
      <w:proofErr w:type="gramEnd"/>
    </w:p>
    <w:p w14:paraId="0694A6F5" w14:textId="77777777" w:rsidR="00CF7097" w:rsidRDefault="00CF7097" w:rsidP="00CF7097">
      <w:pPr>
        <w:pStyle w:val="Body0"/>
      </w:pPr>
      <w:proofErr w:type="gramStart"/>
      <w:r>
        <w:t>Глагол (ознакомление): общее значение, вопросы («что делать?», «что сделать?» и др.), употребление в речи.</w:t>
      </w:r>
      <w:proofErr w:type="gramEnd"/>
    </w:p>
    <w:p w14:paraId="0FD5B556" w14:textId="77777777" w:rsidR="00CF7097" w:rsidRDefault="00CF7097" w:rsidP="00CF7097">
      <w:pPr>
        <w:pStyle w:val="Body0"/>
      </w:pPr>
      <w:proofErr w:type="gramStart"/>
      <w:r>
        <w:t>Имя прилагательное (ознакомление): общее значение, вопросы («какой?», «какая?», «какое?», «какие?»), употребл</w:t>
      </w:r>
      <w:r>
        <w:t>е</w:t>
      </w:r>
      <w:r>
        <w:t>ние в речи.</w:t>
      </w:r>
      <w:proofErr w:type="gramEnd"/>
    </w:p>
    <w:p w14:paraId="149A5DCA" w14:textId="77777777" w:rsidR="00CF7097" w:rsidRDefault="00CF7097" w:rsidP="00CF7097">
      <w:pPr>
        <w:pStyle w:val="Body0"/>
      </w:pPr>
      <w:r>
        <w:t xml:space="preserve">Предлог. Отличие предлогов от приставок. </w:t>
      </w:r>
      <w:proofErr w:type="gramStart"/>
      <w:r>
        <w:t xml:space="preserve">Наиболее распространённые предлоги: </w:t>
      </w:r>
      <w:r>
        <w:rPr>
          <w:rStyle w:val="Italic"/>
        </w:rPr>
        <w:t>в</w:t>
      </w:r>
      <w:r>
        <w:t xml:space="preserve">, </w:t>
      </w:r>
      <w:r>
        <w:rPr>
          <w:rStyle w:val="Italic"/>
        </w:rPr>
        <w:t>на</w:t>
      </w:r>
      <w:r>
        <w:t xml:space="preserve">, </w:t>
      </w:r>
      <w:r>
        <w:rPr>
          <w:rStyle w:val="Italic"/>
        </w:rPr>
        <w:t>из</w:t>
      </w:r>
      <w:r>
        <w:t xml:space="preserve">, без, </w:t>
      </w:r>
      <w:r>
        <w:rPr>
          <w:rStyle w:val="Italic"/>
        </w:rPr>
        <w:t>над</w:t>
      </w:r>
      <w:r>
        <w:t xml:space="preserve">, </w:t>
      </w:r>
      <w:r>
        <w:rPr>
          <w:rStyle w:val="Italic"/>
        </w:rPr>
        <w:t>до</w:t>
      </w:r>
      <w:r>
        <w:t xml:space="preserve">, </w:t>
      </w:r>
      <w:r>
        <w:rPr>
          <w:rStyle w:val="Italic"/>
        </w:rPr>
        <w:t>у</w:t>
      </w:r>
      <w:r>
        <w:t xml:space="preserve">, </w:t>
      </w:r>
      <w:r>
        <w:rPr>
          <w:rStyle w:val="Italic"/>
        </w:rPr>
        <w:t>о</w:t>
      </w:r>
      <w:r>
        <w:t xml:space="preserve">, </w:t>
      </w:r>
      <w:r>
        <w:rPr>
          <w:rStyle w:val="Italic"/>
        </w:rPr>
        <w:t>об</w:t>
      </w:r>
      <w:r>
        <w:t xml:space="preserve"> и др.</w:t>
      </w:r>
      <w:proofErr w:type="gramEnd"/>
    </w:p>
    <w:p w14:paraId="010CD50B" w14:textId="77777777" w:rsidR="00CF7097" w:rsidRDefault="00CF7097" w:rsidP="00CF7097">
      <w:pPr>
        <w:pStyle w:val="Header4"/>
      </w:pPr>
      <w:r>
        <w:t>Синтаксис</w:t>
      </w:r>
    </w:p>
    <w:p w14:paraId="6455C57C" w14:textId="77777777" w:rsidR="00CF7097" w:rsidRDefault="00CF7097" w:rsidP="00CF7097">
      <w:pPr>
        <w:pStyle w:val="Body0"/>
      </w:pPr>
      <w:r>
        <w:t>Порядок слов в предложении; связь слов в предложении (повторение).</w:t>
      </w:r>
    </w:p>
    <w:p w14:paraId="4986129E" w14:textId="77777777" w:rsidR="00CF7097" w:rsidRDefault="00CF7097" w:rsidP="00CF7097">
      <w:pPr>
        <w:pStyle w:val="Body0"/>
      </w:pPr>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37852445" w14:textId="77777777" w:rsidR="00CF7097" w:rsidRDefault="00CF7097" w:rsidP="00CF7097">
      <w:pPr>
        <w:pStyle w:val="Body0"/>
      </w:pPr>
      <w:r>
        <w:t>Виды предложений по цели высказывания: повествовательные, вопросительные, побудительные предложения.</w:t>
      </w:r>
    </w:p>
    <w:p w14:paraId="09CD41FD" w14:textId="77777777" w:rsidR="00CF7097" w:rsidRDefault="00CF7097" w:rsidP="00CF7097">
      <w:pPr>
        <w:pStyle w:val="Body0"/>
      </w:pPr>
      <w:r>
        <w:t>Виды предложений по эмоциональной окраске (по интонации): восклицательные и невосклицательные предложения.</w:t>
      </w:r>
    </w:p>
    <w:p w14:paraId="22692F00" w14:textId="77777777" w:rsidR="00CF7097" w:rsidRDefault="00CF7097" w:rsidP="00CF7097">
      <w:pPr>
        <w:pStyle w:val="Header4"/>
      </w:pPr>
      <w:r>
        <w:t>Орфография и пунктуация</w:t>
      </w:r>
    </w:p>
    <w:p w14:paraId="383CCD4C" w14:textId="77777777" w:rsidR="00CF7097" w:rsidRDefault="00CF7097" w:rsidP="00CF7097">
      <w:pPr>
        <w:pStyle w:val="Body0"/>
        <w:rPr>
          <w:spacing w:val="-2"/>
        </w:rPr>
      </w:pPr>
      <w:proofErr w:type="gramStart"/>
      <w:r>
        <w:rPr>
          <w:spacing w:val="-2"/>
        </w:rPr>
        <w:t xml:space="preserve">Прописная буква в начале предложения и в именах собственных (имена, фамилии, клички животных); знаки препинания </w:t>
      </w:r>
      <w:r>
        <w:rPr>
          <w:spacing w:val="-2"/>
        </w:rPr>
        <w:br/>
        <w:t xml:space="preserve">в конце предложения; перенос слов со строки на строку (без учёта морфемного членения слова); гласные после шипящих в сочетаниях </w:t>
      </w:r>
      <w:r>
        <w:rPr>
          <w:rStyle w:val="BoldItalic"/>
          <w:spacing w:val="-2"/>
        </w:rPr>
        <w:t>жи</w:t>
      </w:r>
      <w:r>
        <w:rPr>
          <w:spacing w:val="-2"/>
        </w:rPr>
        <w:t xml:space="preserve">, </w:t>
      </w:r>
      <w:r>
        <w:rPr>
          <w:rStyle w:val="BoldItalic"/>
          <w:spacing w:val="-2"/>
        </w:rPr>
        <w:t>ши</w:t>
      </w:r>
      <w:r>
        <w:rPr>
          <w:spacing w:val="-2"/>
        </w:rPr>
        <w:t xml:space="preserve"> (в положении под ударением), </w:t>
      </w:r>
      <w:r>
        <w:rPr>
          <w:rStyle w:val="BoldItalic"/>
          <w:spacing w:val="-2"/>
        </w:rPr>
        <w:t>ча</w:t>
      </w:r>
      <w:r>
        <w:rPr>
          <w:spacing w:val="-2"/>
        </w:rPr>
        <w:t xml:space="preserve">, </w:t>
      </w:r>
      <w:r>
        <w:rPr>
          <w:rStyle w:val="BoldItalic"/>
          <w:spacing w:val="-2"/>
        </w:rPr>
        <w:t>ща</w:t>
      </w:r>
      <w:r>
        <w:rPr>
          <w:spacing w:val="-2"/>
        </w:rPr>
        <w:t xml:space="preserve">, </w:t>
      </w:r>
      <w:r>
        <w:rPr>
          <w:rStyle w:val="BoldItalic"/>
          <w:spacing w:val="-2"/>
        </w:rPr>
        <w:t>чу</w:t>
      </w:r>
      <w:r>
        <w:rPr>
          <w:spacing w:val="-2"/>
        </w:rPr>
        <w:t xml:space="preserve">, </w:t>
      </w:r>
      <w:r>
        <w:rPr>
          <w:rStyle w:val="BoldItalic"/>
          <w:spacing w:val="-2"/>
        </w:rPr>
        <w:t>щу</w:t>
      </w:r>
      <w:r>
        <w:rPr>
          <w:spacing w:val="-2"/>
        </w:rPr>
        <w:t xml:space="preserve">; сочетания </w:t>
      </w:r>
      <w:r>
        <w:rPr>
          <w:rStyle w:val="BoldItalic"/>
          <w:spacing w:val="-2"/>
        </w:rPr>
        <w:t>чк</w:t>
      </w:r>
      <w:r>
        <w:rPr>
          <w:spacing w:val="-2"/>
        </w:rPr>
        <w:t xml:space="preserve">, </w:t>
      </w:r>
      <w:r>
        <w:rPr>
          <w:rStyle w:val="BoldItalic"/>
          <w:spacing w:val="-2"/>
        </w:rPr>
        <w:t>чн</w:t>
      </w:r>
      <w:r>
        <w:rPr>
          <w:spacing w:val="-2"/>
        </w:rPr>
        <w:t xml:space="preserve"> (повторение правил правописания, изученных в 1 классе).</w:t>
      </w:r>
      <w:proofErr w:type="gramEnd"/>
    </w:p>
    <w:p w14:paraId="0F9C9C3A" w14:textId="77777777" w:rsidR="00CF7097" w:rsidRDefault="00CF7097" w:rsidP="00CF7097">
      <w:pPr>
        <w:pStyle w:val="Body0"/>
      </w:pPr>
      <w:r>
        <w:t>Орфографическая зоркость как осознание места возможного возникновения орфографической ошибки. Понятие о</w:t>
      </w:r>
      <w:r>
        <w:t>р</w:t>
      </w:r>
      <w:r>
        <w:t>фограммы. Различные способы решения орфографической задачи в зависимости от места орфограммы в слове. И</w:t>
      </w:r>
      <w:r>
        <w:t>с</w:t>
      </w:r>
      <w:r>
        <w:t>пользование орфографического словаря учебника для определения (уточнения) написания слова. Контроль и самоко</w:t>
      </w:r>
      <w:r>
        <w:t>н</w:t>
      </w:r>
      <w:r>
        <w:t>троль при проверке собственных и предложенных текстов.</w:t>
      </w:r>
    </w:p>
    <w:p w14:paraId="062218B8" w14:textId="77777777" w:rsidR="00CF7097" w:rsidRDefault="00CF7097" w:rsidP="00CF7097">
      <w:pPr>
        <w:pStyle w:val="Body0"/>
      </w:pPr>
      <w:r>
        <w:t>Правила правописания и их применение:</w:t>
      </w:r>
    </w:p>
    <w:p w14:paraId="651AEE6F" w14:textId="77777777" w:rsidR="00CF7097" w:rsidRDefault="00CF7097" w:rsidP="00CF7097">
      <w:pPr>
        <w:pStyle w:val="Bodybullet"/>
      </w:pPr>
      <w:r>
        <w:t>разделительный мягкий знак;</w:t>
      </w:r>
    </w:p>
    <w:p w14:paraId="5539FCE1" w14:textId="77777777" w:rsidR="00CF7097" w:rsidRDefault="00CF7097" w:rsidP="00CF7097">
      <w:pPr>
        <w:pStyle w:val="Bodybullet"/>
      </w:pPr>
      <w:r>
        <w:t xml:space="preserve">сочетания </w:t>
      </w:r>
      <w:r>
        <w:rPr>
          <w:rStyle w:val="BoldItalic"/>
        </w:rPr>
        <w:t>чт</w:t>
      </w:r>
      <w:r>
        <w:t xml:space="preserve">, </w:t>
      </w:r>
      <w:r>
        <w:rPr>
          <w:rStyle w:val="BoldItalic"/>
        </w:rPr>
        <w:t>щн</w:t>
      </w:r>
      <w:r>
        <w:t xml:space="preserve">, </w:t>
      </w:r>
      <w:r>
        <w:rPr>
          <w:rStyle w:val="BoldItalic"/>
        </w:rPr>
        <w:t>нч</w:t>
      </w:r>
      <w:r>
        <w:t>;</w:t>
      </w:r>
    </w:p>
    <w:p w14:paraId="2CA71470" w14:textId="77777777" w:rsidR="00CF7097" w:rsidRDefault="00CF7097" w:rsidP="00CF7097">
      <w:pPr>
        <w:pStyle w:val="Bodybullet"/>
      </w:pPr>
      <w:r>
        <w:t xml:space="preserve">проверяемые безударные гласные в </w:t>
      </w:r>
      <w:proofErr w:type="gramStart"/>
      <w:r>
        <w:t>корне слова</w:t>
      </w:r>
      <w:proofErr w:type="gramEnd"/>
      <w:r>
        <w:t>;</w:t>
      </w:r>
    </w:p>
    <w:p w14:paraId="20C7D838" w14:textId="77777777" w:rsidR="00CF7097" w:rsidRDefault="00CF7097" w:rsidP="00CF7097">
      <w:pPr>
        <w:pStyle w:val="Bodybullet"/>
      </w:pPr>
      <w:r>
        <w:t xml:space="preserve">парные звонкие и глухие согласные в </w:t>
      </w:r>
      <w:proofErr w:type="gramStart"/>
      <w:r>
        <w:t>корне слова</w:t>
      </w:r>
      <w:proofErr w:type="gramEnd"/>
      <w:r>
        <w:t xml:space="preserve">;      </w:t>
      </w:r>
    </w:p>
    <w:p w14:paraId="2DBE936B" w14:textId="77777777" w:rsidR="00CF7097" w:rsidRDefault="00CF7097" w:rsidP="00CF7097">
      <w:pPr>
        <w:pStyle w:val="Bodybullet"/>
      </w:pPr>
      <w:r>
        <w:t>непроверяемые гласные и согласные (перечень слов в орфографическом словаре учебника);</w:t>
      </w:r>
    </w:p>
    <w:p w14:paraId="032A36C2" w14:textId="77777777" w:rsidR="00CF7097" w:rsidRDefault="00CF7097" w:rsidP="00CF7097">
      <w:pPr>
        <w:pStyle w:val="Bodybullet"/>
      </w:pPr>
      <w:r>
        <w:t>прописная буква в именах собственных: имена, фамилии, отчества людей, клички животных, географические названия;</w:t>
      </w:r>
    </w:p>
    <w:p w14:paraId="05835D83" w14:textId="77777777" w:rsidR="00CF7097" w:rsidRDefault="00CF7097" w:rsidP="00CF7097">
      <w:pPr>
        <w:pStyle w:val="Bodybullet"/>
        <w:rPr>
          <w:spacing w:val="1"/>
        </w:rPr>
      </w:pPr>
      <w:r>
        <w:rPr>
          <w:spacing w:val="1"/>
        </w:rPr>
        <w:t>раздельное написание предлогов с именами существительными.</w:t>
      </w:r>
    </w:p>
    <w:p w14:paraId="1BA72470" w14:textId="77777777" w:rsidR="00CF7097" w:rsidRDefault="00CF7097" w:rsidP="00CF7097">
      <w:pPr>
        <w:pStyle w:val="Header4"/>
      </w:pPr>
      <w:r>
        <w:t>Развитие речи</w:t>
      </w:r>
    </w:p>
    <w:p w14:paraId="762DAFD8" w14:textId="77777777" w:rsidR="00CF7097" w:rsidRDefault="00CF7097" w:rsidP="00CF7097">
      <w:pPr>
        <w:pStyle w:val="Body0"/>
      </w:pPr>
      <w:r>
        <w:t>Выбор языковых сре</w:t>
      </w:r>
      <w:proofErr w:type="gramStart"/>
      <w:r>
        <w:t>дств в с</w:t>
      </w:r>
      <w:proofErr w:type="gramEnd"/>
      <w:r>
        <w:t>оответствии с целями и условиями устного общения для эффективного решения комм</w:t>
      </w:r>
      <w:r>
        <w:t>у</w:t>
      </w:r>
      <w:r>
        <w:t>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51BFFA40" w14:textId="77777777" w:rsidR="00CF7097" w:rsidRDefault="00CF7097" w:rsidP="00CF7097">
      <w:pPr>
        <w:pStyle w:val="Body0"/>
        <w:rPr>
          <w:spacing w:val="-2"/>
        </w:rPr>
      </w:pPr>
      <w:r>
        <w:rPr>
          <w:spacing w:val="-2"/>
        </w:rPr>
        <w:t>Составление устного рассказа по репродукции картины. Составление устного рассказа по личным наблюдениям и в</w:t>
      </w:r>
      <w:r>
        <w:rPr>
          <w:spacing w:val="-2"/>
        </w:rPr>
        <w:t>о</w:t>
      </w:r>
      <w:r>
        <w:rPr>
          <w:spacing w:val="-2"/>
        </w:rPr>
        <w:t>просам.</w:t>
      </w:r>
    </w:p>
    <w:p w14:paraId="4CF04663" w14:textId="77777777" w:rsidR="00CF7097" w:rsidRDefault="00CF7097" w:rsidP="00CF7097">
      <w:pPr>
        <w:pStyle w:val="Body0"/>
      </w:pPr>
      <w:r>
        <w:t xml:space="preserve">Текст. Признаки текста: смысловое единство предложений </w:t>
      </w:r>
      <w:r>
        <w:b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w:t>
      </w:r>
      <w:r>
        <w:rPr>
          <w:rStyle w:val="Italic"/>
        </w:rPr>
        <w:t>абзацев</w:t>
      </w:r>
      <w:r>
        <w:t>). Корректирование текстов с нарушенным порядком предложений и абзацев.</w:t>
      </w:r>
    </w:p>
    <w:p w14:paraId="38C91556" w14:textId="77777777" w:rsidR="00CF7097" w:rsidRDefault="00CF7097" w:rsidP="00CF7097">
      <w:pPr>
        <w:pStyle w:val="Body0"/>
      </w:pPr>
      <w:r>
        <w:t>Типы текстов: описание, повествование, рассуждение, их особенности (первичное ознакомление).</w:t>
      </w:r>
    </w:p>
    <w:p w14:paraId="15446820" w14:textId="77777777" w:rsidR="00CF7097" w:rsidRDefault="00CF7097" w:rsidP="00CF7097">
      <w:pPr>
        <w:pStyle w:val="Body0"/>
      </w:pPr>
      <w:r>
        <w:t>Поздравление и поздравительная открытка.</w:t>
      </w:r>
    </w:p>
    <w:p w14:paraId="7C5B4BF8" w14:textId="77777777" w:rsidR="00CF7097" w:rsidRDefault="00CF7097" w:rsidP="00CF7097">
      <w:pPr>
        <w:pStyle w:val="Body0"/>
      </w:pPr>
      <w:r>
        <w:lastRenderedPageBreak/>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557E59B6" w14:textId="77777777" w:rsidR="00CF7097" w:rsidRDefault="00CF7097" w:rsidP="00CF7097">
      <w:pPr>
        <w:pStyle w:val="Body0"/>
      </w:pPr>
      <w:r>
        <w:t>Подробное изложение повествовательного текста объёмом 30—45 слов с опорой на вопросы.</w:t>
      </w:r>
    </w:p>
    <w:p w14:paraId="6B447541" w14:textId="77777777" w:rsidR="00CF7097" w:rsidRDefault="00CF7097" w:rsidP="00CF7097">
      <w:pPr>
        <w:pStyle w:val="Body0"/>
        <w:rPr>
          <w:rStyle w:val="Bold"/>
        </w:rPr>
      </w:pPr>
    </w:p>
    <w:p w14:paraId="3C532C29" w14:textId="77777777" w:rsidR="00CF7097" w:rsidRDefault="00CF7097" w:rsidP="00CF7097">
      <w:pPr>
        <w:pStyle w:val="Body0"/>
      </w:pPr>
      <w:r>
        <w:t xml:space="preserve">Изучение содержания учебного предмета «Русский язык» </w:t>
      </w:r>
      <w:r>
        <w:rPr>
          <w:rStyle w:val="Bold"/>
        </w:rPr>
        <w:t>во втором классе</w:t>
      </w:r>
      <w:r>
        <w:t xml:space="preserve"> способствует освоению </w:t>
      </w:r>
      <w:r>
        <w:rPr>
          <w:rStyle w:val="Bold"/>
        </w:rPr>
        <w:t>на пропеде</w:t>
      </w:r>
      <w:r>
        <w:rPr>
          <w:rStyle w:val="Bold"/>
        </w:rPr>
        <w:t>в</w:t>
      </w:r>
      <w:r>
        <w:rPr>
          <w:rStyle w:val="Bold"/>
        </w:rPr>
        <w:t>тическом уровне</w:t>
      </w:r>
      <w:r>
        <w:t xml:space="preserve"> ряда универсальных учебных действий.</w:t>
      </w:r>
    </w:p>
    <w:p w14:paraId="5DD1E9F3" w14:textId="77777777" w:rsidR="00CF7097" w:rsidRDefault="00CF7097" w:rsidP="00CF7097">
      <w:pPr>
        <w:pStyle w:val="Body0"/>
        <w:rPr>
          <w:rStyle w:val="Bold"/>
        </w:rPr>
      </w:pPr>
    </w:p>
    <w:p w14:paraId="5908ECF0" w14:textId="77777777" w:rsidR="00CF7097" w:rsidRDefault="00CF7097" w:rsidP="00CF7097">
      <w:pPr>
        <w:pStyle w:val="Body0"/>
        <w:rPr>
          <w:rStyle w:val="Bold"/>
        </w:rPr>
      </w:pPr>
      <w:r>
        <w:rPr>
          <w:rStyle w:val="Bold"/>
        </w:rPr>
        <w:t>Познавательные универсальные учебные действия:</w:t>
      </w:r>
    </w:p>
    <w:p w14:paraId="46768EF9" w14:textId="77777777" w:rsidR="00CF7097" w:rsidRDefault="00CF7097" w:rsidP="00CF7097">
      <w:pPr>
        <w:pStyle w:val="Body0"/>
      </w:pPr>
      <w:r>
        <w:rPr>
          <w:rStyle w:val="Italic"/>
        </w:rPr>
        <w:t>Базовые логические действия</w:t>
      </w:r>
      <w:r>
        <w:t>:</w:t>
      </w:r>
    </w:p>
    <w:p w14:paraId="4D57D3DA" w14:textId="77777777" w:rsidR="00CF7097" w:rsidRDefault="00CF7097" w:rsidP="00CF7097">
      <w:pPr>
        <w:pStyle w:val="list-dash0"/>
      </w:pPr>
      <w:r>
        <w:t>сравнивать однокоренные (родственные) слова и синонимы; однокоренные (родственные) слова и слова с ом</w:t>
      </w:r>
      <w:r>
        <w:t>о</w:t>
      </w:r>
      <w:r>
        <w:t>нимичными корнями;</w:t>
      </w:r>
    </w:p>
    <w:p w14:paraId="3D673387" w14:textId="77777777" w:rsidR="00CF7097" w:rsidRDefault="00CF7097" w:rsidP="00CF7097">
      <w:pPr>
        <w:pStyle w:val="list-dash0"/>
      </w:pPr>
      <w:r>
        <w:t>сравнивать значение однокоренных (родственных) слов; сравнивать буквенную оболочку однокоренных (ро</w:t>
      </w:r>
      <w:r>
        <w:t>д</w:t>
      </w:r>
      <w:r>
        <w:t>ственных) слов;</w:t>
      </w:r>
    </w:p>
    <w:p w14:paraId="3B309A02" w14:textId="77777777" w:rsidR="00CF7097" w:rsidRDefault="00CF7097" w:rsidP="00CF7097">
      <w:pPr>
        <w:pStyle w:val="list-dash0"/>
      </w:pPr>
      <w:r>
        <w:t>устанавливать основания для сравнения слов: на какой вопрос отвечают, что обозначают;</w:t>
      </w:r>
    </w:p>
    <w:p w14:paraId="52912201" w14:textId="77777777" w:rsidR="00CF7097" w:rsidRDefault="00CF7097" w:rsidP="00CF7097">
      <w:pPr>
        <w:pStyle w:val="list-dash0"/>
      </w:pPr>
      <w:r>
        <w:t>характеризовать звуки по заданным параметрам;</w:t>
      </w:r>
    </w:p>
    <w:p w14:paraId="24D2740E" w14:textId="77777777" w:rsidR="00CF7097" w:rsidRDefault="00CF7097" w:rsidP="00CF7097">
      <w:pPr>
        <w:pStyle w:val="list-dash0"/>
      </w:pPr>
      <w:r>
        <w:t>определять признак, по которому проведена классификация звуков, букв, слов, предложений;</w:t>
      </w:r>
    </w:p>
    <w:p w14:paraId="38BB01F2" w14:textId="77777777" w:rsidR="00CF7097" w:rsidRDefault="00CF7097" w:rsidP="00CF7097">
      <w:pPr>
        <w:pStyle w:val="list-dash0"/>
      </w:pPr>
      <w:r>
        <w:t>находить закономерности на основе наблюдения за языковыми единицами.</w:t>
      </w:r>
    </w:p>
    <w:p w14:paraId="794677FA" w14:textId="77777777" w:rsidR="00CF7097" w:rsidRDefault="00CF7097" w:rsidP="00CF7097">
      <w:pPr>
        <w:pStyle w:val="list-dash0"/>
      </w:pPr>
      <w:r>
        <w:t>ориентироваться в изученных понятиях (корень, окончание, текст); соотносить понятие с его краткой характер</w:t>
      </w:r>
      <w:r>
        <w:t>и</w:t>
      </w:r>
      <w:r>
        <w:t>стикой.</w:t>
      </w:r>
    </w:p>
    <w:p w14:paraId="1F75B493" w14:textId="77777777" w:rsidR="00CF7097" w:rsidRDefault="00CF7097" w:rsidP="00CF7097">
      <w:pPr>
        <w:pStyle w:val="Body0"/>
      </w:pPr>
      <w:r>
        <w:rPr>
          <w:rStyle w:val="Italic"/>
        </w:rPr>
        <w:t>Базовые исследовательские действия</w:t>
      </w:r>
      <w:r>
        <w:t>:</w:t>
      </w:r>
    </w:p>
    <w:p w14:paraId="019D1D89" w14:textId="77777777" w:rsidR="00CF7097" w:rsidRDefault="00CF7097" w:rsidP="00CF7097">
      <w:pPr>
        <w:pStyle w:val="list-dash0"/>
      </w:pPr>
      <w:r>
        <w:t>проводить по предложенному плану наблюдение за языковыми единицами (слово, предложение, текст);</w:t>
      </w:r>
    </w:p>
    <w:p w14:paraId="0382B1BE" w14:textId="77777777" w:rsidR="00CF7097" w:rsidRDefault="00CF7097" w:rsidP="00CF7097">
      <w:pPr>
        <w:pStyle w:val="list-dash0"/>
        <w:rPr>
          <w:spacing w:val="1"/>
        </w:rPr>
      </w:pPr>
      <w:r>
        <w:rPr>
          <w:spacing w:val="1"/>
        </w:rPr>
        <w:t xml:space="preserve">формулировать выводы и предлагать доказательства того, что слова </w:t>
      </w:r>
      <w:proofErr w:type="gramStart"/>
      <w:r>
        <w:rPr>
          <w:spacing w:val="1"/>
        </w:rPr>
        <w:t>являются</w:t>
      </w:r>
      <w:proofErr w:type="gramEnd"/>
      <w:r>
        <w:rPr>
          <w:spacing w:val="1"/>
        </w:rPr>
        <w:t xml:space="preserve"> / не являются однокоренными (родственными).</w:t>
      </w:r>
    </w:p>
    <w:p w14:paraId="47E97681" w14:textId="77777777" w:rsidR="00CF7097" w:rsidRDefault="00CF7097" w:rsidP="00CF7097">
      <w:pPr>
        <w:pStyle w:val="Body0"/>
      </w:pPr>
      <w:r>
        <w:rPr>
          <w:rStyle w:val="Italic"/>
        </w:rPr>
        <w:t>Работа с информацией</w:t>
      </w:r>
      <w:r>
        <w:t>:</w:t>
      </w:r>
    </w:p>
    <w:p w14:paraId="627405D7" w14:textId="77777777" w:rsidR="00CF7097" w:rsidRDefault="00CF7097" w:rsidP="00CF7097">
      <w:pPr>
        <w:pStyle w:val="list-dash0"/>
      </w:pPr>
      <w:r>
        <w:t>выбирать источник получения информации: нужный словарь учебника для получения информации;</w:t>
      </w:r>
    </w:p>
    <w:p w14:paraId="1810F4EE" w14:textId="77777777" w:rsidR="00CF7097" w:rsidRDefault="00CF7097" w:rsidP="00CF7097">
      <w:pPr>
        <w:pStyle w:val="list-dash0"/>
      </w:pPr>
      <w:r>
        <w:t>устанавливать с помощью словаря значения многозначных слов;</w:t>
      </w:r>
    </w:p>
    <w:p w14:paraId="5D91108C" w14:textId="77777777" w:rsidR="00CF7097" w:rsidRDefault="00CF7097" w:rsidP="00CF7097">
      <w:pPr>
        <w:pStyle w:val="list-dash0"/>
      </w:pPr>
      <w:r>
        <w:t>согласно заданному алгоритму находить в предложенном источнике информацию, представленную в явном виде;</w:t>
      </w:r>
    </w:p>
    <w:p w14:paraId="2134ACA5" w14:textId="77777777" w:rsidR="00CF7097" w:rsidRDefault="00CF7097" w:rsidP="00CF7097">
      <w:pPr>
        <w:pStyle w:val="list-dash0"/>
      </w:pPr>
      <w:r>
        <w:t>анализировать текстовую, графическую и звуковую информацию в соответствии с учебной задачей; «читать» информацию, представленную в схеме, таблице;</w:t>
      </w:r>
    </w:p>
    <w:p w14:paraId="7CCFEAFD" w14:textId="77777777" w:rsidR="00CF7097" w:rsidRDefault="00CF7097" w:rsidP="00CF7097">
      <w:pPr>
        <w:pStyle w:val="list-dash0"/>
      </w:pPr>
      <w:r>
        <w:t>с помощью учителя на уроках русского языка создавать схемы, таблицы для представления информации.</w:t>
      </w:r>
    </w:p>
    <w:p w14:paraId="4F76DCD4" w14:textId="77777777" w:rsidR="00CF7097" w:rsidRDefault="00CF7097" w:rsidP="00CF7097">
      <w:pPr>
        <w:pStyle w:val="Body0"/>
        <w:rPr>
          <w:rStyle w:val="Bold"/>
        </w:rPr>
      </w:pPr>
    </w:p>
    <w:p w14:paraId="1E0280AB" w14:textId="77777777" w:rsidR="00CF7097" w:rsidRDefault="00CF7097" w:rsidP="00CF7097">
      <w:pPr>
        <w:pStyle w:val="Body0"/>
      </w:pPr>
      <w:r>
        <w:rPr>
          <w:rStyle w:val="Bold"/>
        </w:rPr>
        <w:t>Коммуникативные универсальные учебные действия:</w:t>
      </w:r>
    </w:p>
    <w:p w14:paraId="610ED6D1" w14:textId="77777777" w:rsidR="00CF7097" w:rsidRDefault="00CF7097" w:rsidP="00CF7097">
      <w:pPr>
        <w:pStyle w:val="Body0"/>
      </w:pPr>
      <w:r>
        <w:rPr>
          <w:rStyle w:val="Italic"/>
        </w:rPr>
        <w:t>Общение</w:t>
      </w:r>
      <w:r>
        <w:t>:</w:t>
      </w:r>
    </w:p>
    <w:p w14:paraId="115400B2" w14:textId="77777777" w:rsidR="00CF7097" w:rsidRDefault="00CF7097" w:rsidP="00CF7097">
      <w:pPr>
        <w:pStyle w:val="list-dash0"/>
      </w:pPr>
      <w:r>
        <w:t>воспринимать и формулировать суждения о языковых единицах;</w:t>
      </w:r>
    </w:p>
    <w:p w14:paraId="5EAB6E4D" w14:textId="77777777" w:rsidR="00CF7097" w:rsidRDefault="00CF7097" w:rsidP="00CF7097">
      <w:pPr>
        <w:pStyle w:val="list-dash0"/>
      </w:pPr>
      <w:r>
        <w:t>проявлять уважительное отношение к собеседнику, соблюдать правила ведения диалога;</w:t>
      </w:r>
    </w:p>
    <w:p w14:paraId="71B35E4E" w14:textId="77777777" w:rsidR="00CF7097" w:rsidRDefault="00CF7097" w:rsidP="00CF7097">
      <w:pPr>
        <w:pStyle w:val="list-dash0"/>
      </w:pPr>
      <w:r>
        <w:t>признавать возможность существования разных точек зрения в процессе анализа результатов наблюдения за языковыми единицами;</w:t>
      </w:r>
    </w:p>
    <w:p w14:paraId="0935CA7A" w14:textId="77777777" w:rsidR="00CF7097" w:rsidRDefault="00CF7097" w:rsidP="00CF7097">
      <w:pPr>
        <w:pStyle w:val="list-dash0"/>
      </w:pPr>
      <w:r>
        <w:t>корректно и аргументированно высказывать своё мнение о результатах наблюдения за языковыми единицами;</w:t>
      </w:r>
    </w:p>
    <w:p w14:paraId="6FA572C6" w14:textId="77777777" w:rsidR="00CF7097" w:rsidRDefault="00CF7097" w:rsidP="00CF7097">
      <w:pPr>
        <w:pStyle w:val="list-dash0"/>
      </w:pPr>
      <w:r>
        <w:t>строить устное диалогическое выказывание;</w:t>
      </w:r>
    </w:p>
    <w:p w14:paraId="39310892" w14:textId="77777777" w:rsidR="00CF7097" w:rsidRDefault="00CF7097" w:rsidP="00CF7097">
      <w:pPr>
        <w:pStyle w:val="list-dash0"/>
      </w:pPr>
      <w:r>
        <w:t>строить устное монологическое высказывание на определённую тему, на основе наблюдения с соблюдением о</w:t>
      </w:r>
      <w:r>
        <w:t>р</w:t>
      </w:r>
      <w:r>
        <w:t>фоэпических норм, правильной интонации;</w:t>
      </w:r>
    </w:p>
    <w:p w14:paraId="29229F95" w14:textId="77777777" w:rsidR="00CF7097" w:rsidRDefault="00CF7097" w:rsidP="00CF7097">
      <w:pPr>
        <w:pStyle w:val="list-dash0"/>
      </w:pPr>
      <w:r>
        <w:t>устно и письменно формулировать простые выводы на основе прочитанного или услышанного текста.</w:t>
      </w:r>
    </w:p>
    <w:p w14:paraId="3050E91A" w14:textId="77777777" w:rsidR="00CF7097" w:rsidRDefault="00CF7097" w:rsidP="00CF7097">
      <w:pPr>
        <w:pStyle w:val="Body0"/>
        <w:rPr>
          <w:rStyle w:val="Bold"/>
        </w:rPr>
      </w:pPr>
    </w:p>
    <w:p w14:paraId="2B0B5959" w14:textId="77777777" w:rsidR="00CF7097" w:rsidRDefault="00CF7097" w:rsidP="00CF7097">
      <w:pPr>
        <w:pStyle w:val="Body0"/>
      </w:pPr>
      <w:r>
        <w:rPr>
          <w:rStyle w:val="Bold"/>
        </w:rPr>
        <w:t>Регулятивные универсальные учебные действия:</w:t>
      </w:r>
    </w:p>
    <w:p w14:paraId="6D6F6912" w14:textId="77777777" w:rsidR="00CF7097" w:rsidRDefault="00CF7097" w:rsidP="00CF7097">
      <w:pPr>
        <w:pStyle w:val="Body0"/>
      </w:pPr>
      <w:r>
        <w:rPr>
          <w:rStyle w:val="Italic"/>
        </w:rPr>
        <w:t>Самоорганизация</w:t>
      </w:r>
      <w:r>
        <w:t>:</w:t>
      </w:r>
    </w:p>
    <w:p w14:paraId="661ECB27" w14:textId="77777777" w:rsidR="00CF7097" w:rsidRDefault="00CF7097" w:rsidP="00CF7097">
      <w:pPr>
        <w:pStyle w:val="list-dash0"/>
      </w:pPr>
      <w:r>
        <w:t xml:space="preserve">планировать с помощью учителя действия по решению орфографической задачи; выстраивать последовательность </w:t>
      </w:r>
      <w:r>
        <w:br/>
        <w:t>выбранных действий.</w:t>
      </w:r>
    </w:p>
    <w:p w14:paraId="46647B7F" w14:textId="77777777" w:rsidR="00CF7097" w:rsidRDefault="00CF7097" w:rsidP="00CF7097">
      <w:pPr>
        <w:pStyle w:val="Body0"/>
      </w:pPr>
      <w:r>
        <w:rPr>
          <w:rStyle w:val="Italic"/>
        </w:rPr>
        <w:t>Самоконтроль</w:t>
      </w:r>
      <w:r>
        <w:t>:</w:t>
      </w:r>
    </w:p>
    <w:p w14:paraId="17E2994C" w14:textId="77777777" w:rsidR="00CF7097" w:rsidRDefault="00CF7097" w:rsidP="00CF7097">
      <w:pPr>
        <w:pStyle w:val="list-dash0"/>
      </w:pPr>
      <w:r>
        <w:t>устанавливать с помощью учителя причины успеха/неудач при выполнении заданий по русскому языку;</w:t>
      </w:r>
    </w:p>
    <w:p w14:paraId="6B1FAA22" w14:textId="77777777" w:rsidR="00CF7097" w:rsidRDefault="00CF7097" w:rsidP="00CF7097">
      <w:pPr>
        <w:pStyle w:val="list-dash0"/>
      </w:pPr>
      <w: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38CEDD07" w14:textId="77777777" w:rsidR="00CF7097" w:rsidRDefault="00CF7097" w:rsidP="00CF7097">
      <w:pPr>
        <w:pStyle w:val="Body0"/>
        <w:rPr>
          <w:rStyle w:val="Bold"/>
        </w:rPr>
      </w:pPr>
    </w:p>
    <w:p w14:paraId="730226FD" w14:textId="77777777" w:rsidR="00CF7097" w:rsidRDefault="00CF7097" w:rsidP="00CF7097">
      <w:pPr>
        <w:pStyle w:val="Body0"/>
        <w:rPr>
          <w:rStyle w:val="Bold"/>
        </w:rPr>
      </w:pPr>
      <w:r>
        <w:rPr>
          <w:rStyle w:val="Bold"/>
        </w:rPr>
        <w:t>Совместная деятельность:</w:t>
      </w:r>
    </w:p>
    <w:p w14:paraId="349EA2C2" w14:textId="77777777" w:rsidR="00CF7097" w:rsidRDefault="00CF7097" w:rsidP="00CF7097">
      <w:pPr>
        <w:pStyle w:val="list-dash0"/>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14:paraId="44D6C737" w14:textId="77777777" w:rsidR="00CF7097" w:rsidRDefault="00CF7097" w:rsidP="00CF7097">
      <w:pPr>
        <w:pStyle w:val="list-dash0"/>
      </w:pPr>
      <w:r>
        <w:t>совместно обсуждать процесс и результат работы;</w:t>
      </w:r>
    </w:p>
    <w:p w14:paraId="7EA5618B" w14:textId="77777777" w:rsidR="00CF7097" w:rsidRDefault="00CF7097" w:rsidP="00CF7097">
      <w:pPr>
        <w:pStyle w:val="list-dash0"/>
      </w:pPr>
      <w:r>
        <w:t>ответственно выполнять свою часть работы;</w:t>
      </w:r>
    </w:p>
    <w:p w14:paraId="299C0629" w14:textId="77777777" w:rsidR="00CF7097" w:rsidRDefault="00CF7097" w:rsidP="00CF7097">
      <w:pPr>
        <w:pStyle w:val="list-dash0"/>
      </w:pPr>
      <w:r>
        <w:t>оценивать свой вклад в общий результат.</w:t>
      </w:r>
    </w:p>
    <w:p w14:paraId="61A525B0" w14:textId="77777777" w:rsidR="00CF7097" w:rsidRDefault="00CF7097" w:rsidP="00CF7097">
      <w:pPr>
        <w:pStyle w:val="Body0"/>
        <w:rPr>
          <w:rStyle w:val="Bold"/>
        </w:rPr>
      </w:pPr>
    </w:p>
    <w:p w14:paraId="17A3C621" w14:textId="77777777" w:rsidR="00CF7097" w:rsidRDefault="00CF7097" w:rsidP="00CF7097">
      <w:pPr>
        <w:pStyle w:val="Header2"/>
        <w:spacing w:before="113"/>
      </w:pPr>
      <w:r>
        <w:lastRenderedPageBreak/>
        <w:t>3 класс</w:t>
      </w:r>
    </w:p>
    <w:p w14:paraId="00F496C4" w14:textId="77777777" w:rsidR="00CF7097" w:rsidRDefault="00CF7097" w:rsidP="00CF7097">
      <w:pPr>
        <w:pStyle w:val="Header4first"/>
      </w:pPr>
      <w:r>
        <w:t>Сведения о русском языке</w:t>
      </w:r>
    </w:p>
    <w:p w14:paraId="42488836" w14:textId="77777777" w:rsidR="00CF7097" w:rsidRDefault="00CF7097" w:rsidP="00CF7097">
      <w:pPr>
        <w:pStyle w:val="Body0"/>
        <w:rPr>
          <w:rStyle w:val="Bold"/>
        </w:rPr>
      </w:pPr>
      <w:r>
        <w:t>Русский язык как государственный язык Российской Федерации. Методы познания языка: наблюдение, анализ, лингвистический эксперимент.</w:t>
      </w:r>
    </w:p>
    <w:p w14:paraId="739E637F" w14:textId="77777777" w:rsidR="00CF7097" w:rsidRDefault="00CF7097" w:rsidP="00CF7097">
      <w:pPr>
        <w:pStyle w:val="Header4"/>
        <w:spacing w:before="227"/>
      </w:pPr>
      <w:r>
        <w:t>Фонетика и графика</w:t>
      </w:r>
    </w:p>
    <w:p w14:paraId="1E5BE950" w14:textId="77777777" w:rsidR="00CF7097" w:rsidRDefault="00CF7097" w:rsidP="00CF7097">
      <w:pPr>
        <w:pStyle w:val="Body0"/>
      </w:pPr>
      <w:proofErr w:type="gramStart"/>
      <w:r>
        <w:t>Звуки русского языка: гласный/согласный, гласный ударный/безударный, согласный твёрдый/мягкий, па</w:t>
      </w:r>
      <w:r>
        <w:t>р</w:t>
      </w:r>
      <w:r>
        <w:t>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roofErr w:type="gramEnd"/>
    </w:p>
    <w:p w14:paraId="47126460" w14:textId="77777777" w:rsidR="00CF7097" w:rsidRDefault="00CF7097" w:rsidP="00CF7097">
      <w:pPr>
        <w:pStyle w:val="Body0"/>
      </w:pPr>
      <w:r>
        <w:t xml:space="preserve">Соотношение звукового и буквенного состава в словах с разделительными </w:t>
      </w:r>
      <w:r>
        <w:rPr>
          <w:rStyle w:val="BoldItalic"/>
        </w:rPr>
        <w:t>ь</w:t>
      </w:r>
      <w:r>
        <w:t xml:space="preserve"> и </w:t>
      </w:r>
      <w:r>
        <w:rPr>
          <w:rStyle w:val="BoldItalic"/>
        </w:rPr>
        <w:t>ъ</w:t>
      </w:r>
      <w:r>
        <w:t>, в словах с непроизносимыми с</w:t>
      </w:r>
      <w:r>
        <w:t>о</w:t>
      </w:r>
      <w:r>
        <w:t>гласными.</w:t>
      </w:r>
    </w:p>
    <w:p w14:paraId="27A18733" w14:textId="77777777" w:rsidR="00CF7097" w:rsidRDefault="00CF7097" w:rsidP="00CF7097">
      <w:pPr>
        <w:pStyle w:val="Body0"/>
      </w:pPr>
      <w:r>
        <w:t>Использование алфавита при работе со словарями, справочниками, каталогами.</w:t>
      </w:r>
    </w:p>
    <w:p w14:paraId="7ACC7E93" w14:textId="77777777" w:rsidR="00CF7097" w:rsidRDefault="00CF7097" w:rsidP="00CF7097">
      <w:pPr>
        <w:pStyle w:val="Header4"/>
        <w:spacing w:before="227"/>
      </w:pPr>
      <w:r>
        <w:t>Орфоэпия</w:t>
      </w:r>
    </w:p>
    <w:p w14:paraId="1220BF72" w14:textId="77777777" w:rsidR="00CF7097" w:rsidRDefault="00CF7097" w:rsidP="00CF7097">
      <w:pPr>
        <w:pStyle w:val="Body0"/>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0D5D3D94" w14:textId="77777777" w:rsidR="00CF7097" w:rsidRDefault="00CF7097" w:rsidP="00CF7097">
      <w:pPr>
        <w:pStyle w:val="Body0"/>
      </w:pPr>
      <w:r>
        <w:t>Использование орфоэпического словаря для решения практических задач.</w:t>
      </w:r>
    </w:p>
    <w:p w14:paraId="4D0FFCFB" w14:textId="77777777" w:rsidR="00CF7097" w:rsidRDefault="00CF7097" w:rsidP="00CF7097">
      <w:pPr>
        <w:pStyle w:val="Header4"/>
      </w:pPr>
      <w:r>
        <w:t>Лексика</w:t>
      </w:r>
    </w:p>
    <w:p w14:paraId="7968F515" w14:textId="77777777" w:rsidR="00CF7097" w:rsidRDefault="00CF7097" w:rsidP="00CF7097">
      <w:pPr>
        <w:pStyle w:val="Body0"/>
      </w:pPr>
      <w:r>
        <w:t>Повторение: лексическое значение слова.</w:t>
      </w:r>
    </w:p>
    <w:p w14:paraId="4A8F26E8" w14:textId="77777777" w:rsidR="00CF7097" w:rsidRDefault="00CF7097" w:rsidP="00CF7097">
      <w:pPr>
        <w:pStyle w:val="Body0"/>
      </w:pPr>
      <w:r>
        <w:t>Прямое и переносное значение слова (ознакомление). Устаревшие слова (ознакомление).</w:t>
      </w:r>
    </w:p>
    <w:p w14:paraId="70D46AEB" w14:textId="77777777" w:rsidR="00CF7097" w:rsidRDefault="00CF7097" w:rsidP="00CF7097">
      <w:pPr>
        <w:pStyle w:val="Header4"/>
      </w:pPr>
      <w:r>
        <w:t>Состав слова (морфемика)</w:t>
      </w:r>
    </w:p>
    <w:p w14:paraId="2016B501" w14:textId="77777777" w:rsidR="00CF7097" w:rsidRDefault="00CF7097" w:rsidP="00CF7097">
      <w:pPr>
        <w:pStyle w:val="Body0"/>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222AB61D" w14:textId="77777777" w:rsidR="00CF7097" w:rsidRDefault="00CF7097" w:rsidP="00CF7097">
      <w:pPr>
        <w:pStyle w:val="Body0"/>
      </w:pPr>
      <w:r>
        <w:t>Однокоренные слова и формы одного и того же слова. Корень, приставка, суффикс — значимые части слова. Нулевое окончание (ознакомление).</w:t>
      </w:r>
    </w:p>
    <w:p w14:paraId="5B994CB4" w14:textId="77777777" w:rsidR="00CF7097" w:rsidRDefault="00CF7097" w:rsidP="00CF7097">
      <w:pPr>
        <w:pStyle w:val="Header4"/>
      </w:pPr>
      <w:r>
        <w:t>Морфология</w:t>
      </w:r>
    </w:p>
    <w:p w14:paraId="23206AE3" w14:textId="77777777" w:rsidR="00CF7097" w:rsidRDefault="00CF7097" w:rsidP="00CF7097">
      <w:pPr>
        <w:pStyle w:val="Body0"/>
      </w:pPr>
      <w:r>
        <w:t>Части речи.</w:t>
      </w:r>
    </w:p>
    <w:p w14:paraId="2DB1439C" w14:textId="77777777" w:rsidR="00CF7097" w:rsidRDefault="00CF7097" w:rsidP="00CF7097">
      <w:pPr>
        <w:pStyle w:val="Body0"/>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w:t>
      </w:r>
      <w:r>
        <w:t>у</w:t>
      </w:r>
      <w:r>
        <w:t>шевлённые.</w:t>
      </w:r>
    </w:p>
    <w:p w14:paraId="047B738B" w14:textId="77777777" w:rsidR="00CF7097" w:rsidRDefault="00CF7097" w:rsidP="00CF7097">
      <w:pPr>
        <w:pStyle w:val="Body0"/>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w:t>
      </w:r>
      <w:r>
        <w:t>а</w:t>
      </w:r>
      <w:r>
        <w:t xml:space="preserve">тельных на </w:t>
      </w:r>
      <w:proofErr w:type="gramStart"/>
      <w:r>
        <w:rPr>
          <w:rStyle w:val="BoldItalic"/>
        </w:rPr>
        <w:t>-и</w:t>
      </w:r>
      <w:proofErr w:type="gramEnd"/>
      <w:r>
        <w:rPr>
          <w:rStyle w:val="BoldItalic"/>
        </w:rPr>
        <w:t>й</w:t>
      </w:r>
      <w:r>
        <w:t xml:space="preserve">, </w:t>
      </w:r>
      <w:r>
        <w:rPr>
          <w:rStyle w:val="BoldItalic"/>
        </w:rPr>
        <w:t>-ов</w:t>
      </w:r>
      <w:r>
        <w:t xml:space="preserve">, </w:t>
      </w:r>
      <w:r>
        <w:rPr>
          <w:rStyle w:val="BoldItalic"/>
        </w:rPr>
        <w:t>-ин</w:t>
      </w:r>
      <w:r>
        <w:t>). Склонение имён прилагательных.</w:t>
      </w:r>
    </w:p>
    <w:p w14:paraId="0F0C53FF" w14:textId="77777777" w:rsidR="00CF7097" w:rsidRDefault="00CF7097" w:rsidP="00CF7097">
      <w:pPr>
        <w:pStyle w:val="Body0"/>
      </w:pPr>
      <w:r>
        <w:t>Местоимение (общее представление). Личные местоимения, их употребление в речи. Использование личных мест</w:t>
      </w:r>
      <w:r>
        <w:t>о</w:t>
      </w:r>
      <w:r>
        <w:t>имений для устранения неоправданных повторов в тексте.</w:t>
      </w:r>
    </w:p>
    <w:p w14:paraId="66FF0F76" w14:textId="77777777" w:rsidR="00CF7097" w:rsidRDefault="00CF7097" w:rsidP="00CF7097">
      <w:pPr>
        <w:pStyle w:val="Body0"/>
      </w:pPr>
      <w:r>
        <w:t>Глагол: общее значение, вопросы, употребление в речи. Неопределённая форма глагола Настоящее, будущее, пр</w:t>
      </w:r>
      <w:r>
        <w:t>о</w:t>
      </w:r>
      <w:r>
        <w:t>шедшее время глаголов. Изменение глаголов по временам, числам. Род глаголов в прошедшем времени.</w:t>
      </w:r>
    </w:p>
    <w:p w14:paraId="62011A0D" w14:textId="77777777" w:rsidR="00CF7097" w:rsidRDefault="00CF7097" w:rsidP="00CF7097">
      <w:pPr>
        <w:pStyle w:val="Body0"/>
      </w:pPr>
      <w:r>
        <w:t xml:space="preserve">Частица </w:t>
      </w:r>
      <w:r>
        <w:rPr>
          <w:rStyle w:val="Italic"/>
        </w:rPr>
        <w:t>не</w:t>
      </w:r>
      <w:r>
        <w:t>, её значение.</w:t>
      </w:r>
    </w:p>
    <w:p w14:paraId="5F514C0C" w14:textId="77777777" w:rsidR="00CF7097" w:rsidRDefault="00CF7097" w:rsidP="00CF7097">
      <w:pPr>
        <w:pStyle w:val="Header4"/>
        <w:spacing w:before="283"/>
      </w:pPr>
      <w:r>
        <w:t>Синтаксис</w:t>
      </w:r>
    </w:p>
    <w:p w14:paraId="4CDF54B5" w14:textId="77777777" w:rsidR="00CF7097" w:rsidRDefault="00CF7097" w:rsidP="00CF7097">
      <w:pPr>
        <w:pStyle w:val="Body0"/>
      </w:pPr>
      <w:r>
        <w:t>Предложение. Установление при помощи смысловых (синтаксических) вопросов связи между словами в предлож</w:t>
      </w:r>
      <w:r>
        <w:t>е</w:t>
      </w:r>
      <w:r>
        <w:t>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2EC17042" w14:textId="77777777" w:rsidR="00CF7097" w:rsidRDefault="00CF7097" w:rsidP="00CF7097">
      <w:pPr>
        <w:pStyle w:val="Body0"/>
      </w:pPr>
      <w:r>
        <w:t xml:space="preserve">Наблюдение за однородными членами предложения с союзами </w:t>
      </w:r>
      <w:r>
        <w:rPr>
          <w:rStyle w:val="Italic"/>
        </w:rPr>
        <w:t>и</w:t>
      </w:r>
      <w:r>
        <w:t xml:space="preserve">, </w:t>
      </w:r>
      <w:r>
        <w:rPr>
          <w:rStyle w:val="Italic"/>
        </w:rPr>
        <w:t>а</w:t>
      </w:r>
      <w:r>
        <w:t xml:space="preserve">, </w:t>
      </w:r>
      <w:r>
        <w:rPr>
          <w:rStyle w:val="Italic"/>
        </w:rPr>
        <w:t>но</w:t>
      </w:r>
      <w:r>
        <w:t xml:space="preserve"> и без союзов.</w:t>
      </w:r>
    </w:p>
    <w:p w14:paraId="4DFC58E9" w14:textId="77777777" w:rsidR="00CF7097" w:rsidRDefault="00CF7097" w:rsidP="00CF7097">
      <w:pPr>
        <w:pStyle w:val="Header4"/>
        <w:spacing w:before="283"/>
      </w:pPr>
      <w:r>
        <w:t>Орфография и пунктуация</w:t>
      </w:r>
    </w:p>
    <w:p w14:paraId="64EBC0AD" w14:textId="77777777" w:rsidR="00CF7097" w:rsidRDefault="00CF7097" w:rsidP="00CF7097">
      <w:pPr>
        <w:pStyle w:val="Body0"/>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434BAB7A" w14:textId="77777777" w:rsidR="00CF7097" w:rsidRDefault="00CF7097" w:rsidP="00CF7097">
      <w:pPr>
        <w:pStyle w:val="Body0"/>
      </w:pPr>
      <w:r>
        <w:t>Использование орфографического словаря для определения (уточнения) написания слова.</w:t>
      </w:r>
    </w:p>
    <w:p w14:paraId="48FE401C" w14:textId="77777777" w:rsidR="00CF7097" w:rsidRDefault="00CF7097" w:rsidP="00CF7097">
      <w:pPr>
        <w:pStyle w:val="Body0"/>
      </w:pPr>
      <w:r>
        <w:t>Правила правописания и их применение:</w:t>
      </w:r>
    </w:p>
    <w:p w14:paraId="5CEE5560" w14:textId="77777777" w:rsidR="00CF7097" w:rsidRDefault="00CF7097" w:rsidP="00CF7097">
      <w:pPr>
        <w:pStyle w:val="Bodybullet"/>
      </w:pPr>
      <w:r>
        <w:t>разделительный твёрдый знак;</w:t>
      </w:r>
    </w:p>
    <w:p w14:paraId="3E4E3099" w14:textId="77777777" w:rsidR="00CF7097" w:rsidRDefault="00CF7097" w:rsidP="00CF7097">
      <w:pPr>
        <w:pStyle w:val="Bodybullet"/>
      </w:pPr>
      <w:r>
        <w:t xml:space="preserve">непроизносимые согласные в </w:t>
      </w:r>
      <w:proofErr w:type="gramStart"/>
      <w:r>
        <w:t>корне слова</w:t>
      </w:r>
      <w:proofErr w:type="gramEnd"/>
      <w:r>
        <w:t>;</w:t>
      </w:r>
    </w:p>
    <w:p w14:paraId="58AB2690" w14:textId="77777777" w:rsidR="00CF7097" w:rsidRDefault="00CF7097" w:rsidP="00CF7097">
      <w:pPr>
        <w:pStyle w:val="Bodybullet"/>
      </w:pPr>
      <w:r>
        <w:t>мягкий знак после шипящих на конце имён существительных;</w:t>
      </w:r>
    </w:p>
    <w:p w14:paraId="38F33901" w14:textId="77777777" w:rsidR="00CF7097" w:rsidRDefault="00CF7097" w:rsidP="00CF7097">
      <w:pPr>
        <w:pStyle w:val="Bodybullet"/>
      </w:pPr>
      <w:r>
        <w:t>безударные гласные в падежных окончаниях имён существительных (на уровне наблюдения);</w:t>
      </w:r>
    </w:p>
    <w:p w14:paraId="65DEBB45" w14:textId="77777777" w:rsidR="00CF7097" w:rsidRDefault="00CF7097" w:rsidP="00CF7097">
      <w:pPr>
        <w:pStyle w:val="Bodybullet"/>
      </w:pPr>
      <w:r>
        <w:lastRenderedPageBreak/>
        <w:t>безударные гласные в падежных окончаниях имён прилагательных (на уровне наблюдения);</w:t>
      </w:r>
    </w:p>
    <w:p w14:paraId="2CC33317" w14:textId="77777777" w:rsidR="00CF7097" w:rsidRDefault="00CF7097" w:rsidP="00CF7097">
      <w:pPr>
        <w:pStyle w:val="Bodybullet"/>
      </w:pPr>
      <w:r>
        <w:t>раздельное написание предлогов с личными местоимениями;</w:t>
      </w:r>
    </w:p>
    <w:p w14:paraId="578BB7D8" w14:textId="77777777" w:rsidR="00CF7097" w:rsidRDefault="00CF7097" w:rsidP="00CF7097">
      <w:pPr>
        <w:pStyle w:val="Bodybullet"/>
      </w:pPr>
      <w:r>
        <w:t>непроверяемые гласные и согласные (перечень слов в орфографическом словаре учебника);</w:t>
      </w:r>
    </w:p>
    <w:p w14:paraId="2618C60B" w14:textId="77777777" w:rsidR="00CF7097" w:rsidRDefault="00CF7097" w:rsidP="00CF7097">
      <w:pPr>
        <w:pStyle w:val="Bodybullet"/>
      </w:pPr>
      <w:r>
        <w:t xml:space="preserve">раздельное написание частицы </w:t>
      </w:r>
      <w:r>
        <w:rPr>
          <w:rStyle w:val="Italic"/>
        </w:rPr>
        <w:t xml:space="preserve">не </w:t>
      </w:r>
      <w:r>
        <w:t>с глаголами.</w:t>
      </w:r>
    </w:p>
    <w:p w14:paraId="1F724F0B" w14:textId="77777777" w:rsidR="00CF7097" w:rsidRDefault="00CF7097" w:rsidP="00CF7097">
      <w:pPr>
        <w:pStyle w:val="Header4"/>
      </w:pPr>
      <w:r>
        <w:t>Развитие речи</w:t>
      </w:r>
    </w:p>
    <w:p w14:paraId="7F4F1190" w14:textId="77777777" w:rsidR="00CF7097" w:rsidRDefault="00CF7097" w:rsidP="00CF7097">
      <w:pPr>
        <w:pStyle w:val="Body0"/>
        <w:rPr>
          <w:spacing w:val="1"/>
        </w:rPr>
      </w:pPr>
      <w:r>
        <w:rPr>
          <w:spacing w:val="1"/>
        </w:rPr>
        <w:t>Нормы речевого этикета: устное и письменное приглашение, просьба, извинение, благодарность, отказ и др. С</w:t>
      </w:r>
      <w:r>
        <w:rPr>
          <w:spacing w:val="1"/>
        </w:rPr>
        <w:t>о</w:t>
      </w:r>
      <w:r>
        <w:rPr>
          <w:spacing w:val="1"/>
        </w:rPr>
        <w:t>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w:t>
      </w:r>
      <w:r>
        <w:rPr>
          <w:spacing w:val="1"/>
        </w:rPr>
        <w:t>и</w:t>
      </w:r>
      <w:r>
        <w:rPr>
          <w:spacing w:val="1"/>
        </w:rPr>
        <w:t>ходить к общему решению в совместной деятельности; контролировать (устно координировать) действия при пров</w:t>
      </w:r>
      <w:r>
        <w:rPr>
          <w:spacing w:val="1"/>
        </w:rPr>
        <w:t>е</w:t>
      </w:r>
      <w:r>
        <w:rPr>
          <w:spacing w:val="1"/>
        </w:rPr>
        <w:t>дении парной и групповой работы.</w:t>
      </w:r>
    </w:p>
    <w:p w14:paraId="1761C6D6" w14:textId="77777777" w:rsidR="00CF7097" w:rsidRDefault="00CF7097" w:rsidP="00CF7097">
      <w:pPr>
        <w:pStyle w:val="Body0"/>
      </w:pPr>
      <w:r>
        <w:t>Особенности речевого этикета в условиях общения с людьми, плохо владеющими русским языком.</w:t>
      </w:r>
    </w:p>
    <w:p w14:paraId="1D15CD98" w14:textId="77777777" w:rsidR="00CF7097" w:rsidRDefault="00CF7097" w:rsidP="00CF7097">
      <w:pPr>
        <w:pStyle w:val="Body0"/>
      </w:pPr>
      <w:r>
        <w:t xml:space="preserve">Повторение и продолжение работы с текстом, начатой во </w:t>
      </w:r>
      <w:r>
        <w:br/>
        <w:t>2 классе: признаки текста, тема текста, основная мысль текста, заголовок, корректирование текстов с нарушенным п</w:t>
      </w:r>
      <w:r>
        <w:t>о</w:t>
      </w:r>
      <w:r>
        <w:t>рядком предложений и абзацев.</w:t>
      </w:r>
    </w:p>
    <w:p w14:paraId="687D0F7E" w14:textId="77777777" w:rsidR="00CF7097" w:rsidRDefault="00CF7097" w:rsidP="00CF7097">
      <w:pPr>
        <w:pStyle w:val="Body0"/>
      </w:pPr>
      <w: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Pr>
          <w:rStyle w:val="Italic"/>
        </w:rPr>
        <w:t>и</w:t>
      </w:r>
      <w:r>
        <w:t xml:space="preserve">, </w:t>
      </w:r>
      <w:r>
        <w:rPr>
          <w:rStyle w:val="Italic"/>
        </w:rPr>
        <w:t>а</w:t>
      </w:r>
      <w:r>
        <w:t xml:space="preserve">, </w:t>
      </w:r>
      <w:r>
        <w:rPr>
          <w:rStyle w:val="Italic"/>
        </w:rPr>
        <w:t>но</w:t>
      </w:r>
      <w:r>
        <w:t>. Ключевые слова в тексте.</w:t>
      </w:r>
    </w:p>
    <w:p w14:paraId="20C8355C" w14:textId="77777777" w:rsidR="00CF7097" w:rsidRDefault="00CF7097" w:rsidP="00CF7097">
      <w:pPr>
        <w:pStyle w:val="Body0"/>
      </w:pPr>
      <w:r>
        <w:t>Определение типов текстов (повествование, описание, рассуждение) и создание собственных текстов заданного типа.</w:t>
      </w:r>
    </w:p>
    <w:p w14:paraId="3BB3C311" w14:textId="77777777" w:rsidR="00CF7097" w:rsidRDefault="00CF7097" w:rsidP="00CF7097">
      <w:pPr>
        <w:pStyle w:val="Body0"/>
      </w:pPr>
      <w:r>
        <w:t>Жанр письма, объявления.</w:t>
      </w:r>
    </w:p>
    <w:p w14:paraId="7A4F494D" w14:textId="77777777" w:rsidR="00CF7097" w:rsidRDefault="00CF7097" w:rsidP="00CF7097">
      <w:pPr>
        <w:pStyle w:val="Body0"/>
      </w:pPr>
      <w:r>
        <w:t>Изложение текста по коллективно или самостоятельно составленному плану.</w:t>
      </w:r>
    </w:p>
    <w:p w14:paraId="4EBBFEEA" w14:textId="77777777" w:rsidR="00CF7097" w:rsidRDefault="00CF7097" w:rsidP="00CF7097">
      <w:pPr>
        <w:pStyle w:val="Body0"/>
      </w:pPr>
      <w:r>
        <w:t>Изучающее, ознакомительное чтение.</w:t>
      </w:r>
    </w:p>
    <w:p w14:paraId="1D2F3F3C" w14:textId="77777777" w:rsidR="00CF7097" w:rsidRDefault="00CF7097" w:rsidP="00CF7097">
      <w:pPr>
        <w:pStyle w:val="Body0"/>
        <w:rPr>
          <w:rStyle w:val="Bold"/>
        </w:rPr>
      </w:pPr>
    </w:p>
    <w:p w14:paraId="3899ADAD" w14:textId="77777777" w:rsidR="00CF7097" w:rsidRDefault="00CF7097" w:rsidP="00CF7097">
      <w:pPr>
        <w:pStyle w:val="Body0"/>
      </w:pPr>
      <w:r>
        <w:t xml:space="preserve">Изучение содержания учебного предмета «Русский язык» </w:t>
      </w:r>
      <w:r>
        <w:rPr>
          <w:rStyle w:val="Bold"/>
        </w:rPr>
        <w:t>в третьем классе</w:t>
      </w:r>
      <w:r>
        <w:t xml:space="preserve"> способствует освоению ряда униве</w:t>
      </w:r>
      <w:r>
        <w:t>р</w:t>
      </w:r>
      <w:r>
        <w:t>сальных учебных действий.</w:t>
      </w:r>
    </w:p>
    <w:p w14:paraId="7AA88742" w14:textId="77777777" w:rsidR="00CF7097" w:rsidRDefault="00CF7097" w:rsidP="00CF7097">
      <w:pPr>
        <w:pStyle w:val="Body0"/>
        <w:rPr>
          <w:rStyle w:val="Bold"/>
        </w:rPr>
      </w:pPr>
    </w:p>
    <w:p w14:paraId="2E59DEC5" w14:textId="77777777" w:rsidR="00CF7097" w:rsidRDefault="00CF7097" w:rsidP="00CF7097">
      <w:pPr>
        <w:pStyle w:val="Body0"/>
      </w:pPr>
      <w:r>
        <w:rPr>
          <w:rStyle w:val="Bold"/>
        </w:rPr>
        <w:t>Познавательные универсальные учебные действия:</w:t>
      </w:r>
    </w:p>
    <w:p w14:paraId="48C405B4" w14:textId="77777777" w:rsidR="00CF7097" w:rsidRDefault="00CF7097" w:rsidP="00CF7097">
      <w:pPr>
        <w:pStyle w:val="Body0"/>
      </w:pPr>
      <w:r>
        <w:rPr>
          <w:rStyle w:val="Italic"/>
        </w:rPr>
        <w:t>Базовые логические действия</w:t>
      </w:r>
      <w:r>
        <w:t>:</w:t>
      </w:r>
    </w:p>
    <w:p w14:paraId="231BB7F0" w14:textId="77777777" w:rsidR="00CF7097" w:rsidRDefault="00CF7097" w:rsidP="00CF7097">
      <w:pPr>
        <w:pStyle w:val="list-dash0"/>
      </w:pPr>
      <w:r>
        <w:t>сравнивать грамматические признаки разных частей речи;</w:t>
      </w:r>
    </w:p>
    <w:p w14:paraId="796C3B17" w14:textId="77777777" w:rsidR="00CF7097" w:rsidRDefault="00CF7097" w:rsidP="00CF7097">
      <w:pPr>
        <w:pStyle w:val="list-dash0"/>
      </w:pPr>
      <w:r>
        <w:t>сравнивать тему и основную мысль текста;</w:t>
      </w:r>
    </w:p>
    <w:p w14:paraId="4823D771" w14:textId="77777777" w:rsidR="00CF7097" w:rsidRDefault="00CF7097" w:rsidP="00CF7097">
      <w:pPr>
        <w:pStyle w:val="list-dash0"/>
      </w:pPr>
      <w:r>
        <w:t>сравнивать типы текстов (повествование, описание, рассуждение); сравнивать прямое и переносное значение слова;</w:t>
      </w:r>
    </w:p>
    <w:p w14:paraId="220CEE15" w14:textId="77777777" w:rsidR="00CF7097" w:rsidRDefault="00CF7097" w:rsidP="00CF7097">
      <w:pPr>
        <w:pStyle w:val="list-dash0"/>
      </w:pPr>
      <w:r>
        <w:t>группировать слова на основании того, какой частью речи они являются;</w:t>
      </w:r>
    </w:p>
    <w:p w14:paraId="651661E9" w14:textId="77777777" w:rsidR="00CF7097" w:rsidRDefault="00CF7097" w:rsidP="00CF7097">
      <w:pPr>
        <w:pStyle w:val="list-dash0"/>
      </w:pPr>
      <w:r>
        <w:t>объединять имена существительные в группы по определённому признаку (например, род или число);</w:t>
      </w:r>
    </w:p>
    <w:p w14:paraId="26B71006" w14:textId="77777777" w:rsidR="00CF7097" w:rsidRDefault="00CF7097" w:rsidP="00CF7097">
      <w:pPr>
        <w:pStyle w:val="list-dash0"/>
      </w:pPr>
      <w:r>
        <w:t>определять существенный признак для классификации звуков, предложений;</w:t>
      </w:r>
    </w:p>
    <w:p w14:paraId="57EE6AA1" w14:textId="77777777" w:rsidR="00CF7097" w:rsidRDefault="00CF7097" w:rsidP="00CF7097">
      <w:pPr>
        <w:pStyle w:val="list-dash0"/>
      </w:pPr>
      <w:r>
        <w:t>устанавливать при помощи смысловых (синтаксических) вопросов связи между словами в предложении;</w:t>
      </w:r>
    </w:p>
    <w:p w14:paraId="707D8205" w14:textId="77777777" w:rsidR="00CF7097" w:rsidRDefault="00CF7097" w:rsidP="00CF7097">
      <w:pPr>
        <w:pStyle w:val="list-dash0"/>
        <w:rPr>
          <w:spacing w:val="-2"/>
        </w:rPr>
      </w:pPr>
      <w:r>
        <w:rPr>
          <w:spacing w:val="-2"/>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14:paraId="19F1EA5D" w14:textId="77777777" w:rsidR="00CF7097" w:rsidRDefault="00CF7097" w:rsidP="00CF7097">
      <w:pPr>
        <w:pStyle w:val="Body0"/>
      </w:pPr>
      <w:r>
        <w:rPr>
          <w:rStyle w:val="Italic"/>
        </w:rPr>
        <w:t>Базовые исследовательские действия</w:t>
      </w:r>
      <w:r>
        <w:t>:</w:t>
      </w:r>
    </w:p>
    <w:p w14:paraId="70B89EAA" w14:textId="77777777" w:rsidR="00CF7097" w:rsidRPr="00B02506" w:rsidRDefault="00CF7097" w:rsidP="00CF7097">
      <w:pPr>
        <w:pStyle w:val="list-dash0"/>
      </w:pPr>
      <w:r>
        <w:t>опр</w:t>
      </w:r>
      <w:r w:rsidRPr="00B02506">
        <w:t>еделять разрыв между реальным и желательным качеством текста на основе предложенных учителем крит</w:t>
      </w:r>
      <w:r w:rsidRPr="00B02506">
        <w:t>е</w:t>
      </w:r>
      <w:r w:rsidRPr="00B02506">
        <w:t>риев;</w:t>
      </w:r>
    </w:p>
    <w:p w14:paraId="75ABD864" w14:textId="77777777" w:rsidR="00CF7097" w:rsidRPr="00B02506" w:rsidRDefault="00CF7097" w:rsidP="00CF7097">
      <w:pPr>
        <w:pStyle w:val="list-dash0"/>
      </w:pPr>
      <w:r w:rsidRPr="00B02506">
        <w:t>с помощью учителя формулировать цель, планировать изменения текста;</w:t>
      </w:r>
    </w:p>
    <w:p w14:paraId="5C995F40" w14:textId="77777777" w:rsidR="00CF7097" w:rsidRPr="00B02506" w:rsidRDefault="00CF7097" w:rsidP="00CF7097">
      <w:pPr>
        <w:pStyle w:val="list-dash0"/>
      </w:pPr>
      <w:r w:rsidRPr="00B02506">
        <w:t>высказывать предположение в процессе наблюдения за языковым материалом;</w:t>
      </w:r>
    </w:p>
    <w:p w14:paraId="02E7FBE3" w14:textId="77777777" w:rsidR="00CF7097" w:rsidRPr="00B02506" w:rsidRDefault="00CF7097" w:rsidP="00CF7097">
      <w:pPr>
        <w:pStyle w:val="list-dash0"/>
      </w:pPr>
      <w:r w:rsidRPr="00B02506">
        <w:t>проводить по предложенному плану несложное лингвистическое мини-исследование, выполнять по предложе</w:t>
      </w:r>
      <w:r w:rsidRPr="00B02506">
        <w:t>н</w:t>
      </w:r>
      <w:r w:rsidRPr="00B02506">
        <w:t>ному плану проектное задание;</w:t>
      </w:r>
    </w:p>
    <w:p w14:paraId="18B6DA95" w14:textId="77777777" w:rsidR="00CF7097" w:rsidRPr="00B02506" w:rsidRDefault="00CF7097" w:rsidP="00CF7097">
      <w:pPr>
        <w:pStyle w:val="list-dash0"/>
      </w:pPr>
      <w:r w:rsidRPr="00B02506">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39EC3290" w14:textId="77777777" w:rsidR="00CF7097" w:rsidRDefault="00CF7097" w:rsidP="00CF7097">
      <w:pPr>
        <w:pStyle w:val="list-dash0"/>
      </w:pPr>
      <w:r w:rsidRPr="00B02506">
        <w:t>выбирать наиболее подходящий для данной ситуации тип текста (на основе п</w:t>
      </w:r>
      <w:r>
        <w:t>редложенных критериев).</w:t>
      </w:r>
    </w:p>
    <w:p w14:paraId="355CA424" w14:textId="77777777" w:rsidR="00CF7097" w:rsidRDefault="00CF7097" w:rsidP="00CF7097">
      <w:pPr>
        <w:pStyle w:val="Body0"/>
      </w:pPr>
      <w:r>
        <w:rPr>
          <w:rStyle w:val="Italic"/>
        </w:rPr>
        <w:t>Работа с информацией</w:t>
      </w:r>
      <w:r>
        <w:t>:</w:t>
      </w:r>
    </w:p>
    <w:p w14:paraId="3E11CD26" w14:textId="77777777" w:rsidR="00CF7097" w:rsidRDefault="00CF7097" w:rsidP="00CF7097">
      <w:pPr>
        <w:pStyle w:val="list-dash0"/>
      </w:pPr>
      <w:r>
        <w:t>выбирать источник получения информации при выполнении мини-исследования;</w:t>
      </w:r>
    </w:p>
    <w:p w14:paraId="4BF7FD00" w14:textId="77777777" w:rsidR="00CF7097" w:rsidRDefault="00CF7097" w:rsidP="00CF7097">
      <w:pPr>
        <w:pStyle w:val="list-dash0"/>
      </w:pPr>
      <w:r>
        <w:t>анализировать текстовую, графическую, звуковую информацию в соответствии с учебной задачей;</w:t>
      </w:r>
    </w:p>
    <w:p w14:paraId="03B1CCCF" w14:textId="77777777" w:rsidR="00CF7097" w:rsidRDefault="00CF7097" w:rsidP="00CF7097">
      <w:pPr>
        <w:pStyle w:val="list-dash0"/>
      </w:pPr>
      <w:r>
        <w:t>самостоятельно создавать схемы, таблицы для представления информации как результата наблюдения за язык</w:t>
      </w:r>
      <w:r>
        <w:t>о</w:t>
      </w:r>
      <w:r>
        <w:t>выми единицами.</w:t>
      </w:r>
    </w:p>
    <w:p w14:paraId="570AD293" w14:textId="77777777" w:rsidR="00CF7097" w:rsidRDefault="00CF7097" w:rsidP="00CF7097">
      <w:pPr>
        <w:pStyle w:val="Body0"/>
        <w:rPr>
          <w:rStyle w:val="Bold"/>
        </w:rPr>
      </w:pPr>
    </w:p>
    <w:p w14:paraId="553D4624" w14:textId="77777777" w:rsidR="00CF7097" w:rsidRDefault="00CF7097" w:rsidP="00CF7097">
      <w:pPr>
        <w:pStyle w:val="Body0"/>
      </w:pPr>
      <w:r>
        <w:rPr>
          <w:rStyle w:val="Bold"/>
        </w:rPr>
        <w:t>Коммуникативные универсальные учебные действия:</w:t>
      </w:r>
    </w:p>
    <w:p w14:paraId="2AB8ACC5" w14:textId="77777777" w:rsidR="00CF7097" w:rsidRDefault="00CF7097" w:rsidP="00CF7097">
      <w:pPr>
        <w:pStyle w:val="Body0"/>
      </w:pPr>
      <w:r>
        <w:rPr>
          <w:rStyle w:val="Italic"/>
        </w:rPr>
        <w:t>Общение</w:t>
      </w:r>
      <w:r>
        <w:t>:</w:t>
      </w:r>
    </w:p>
    <w:p w14:paraId="09C8C54E" w14:textId="77777777" w:rsidR="00CF7097" w:rsidRDefault="00CF7097" w:rsidP="00CF7097">
      <w:pPr>
        <w:pStyle w:val="list-dash0"/>
      </w:pPr>
      <w:r>
        <w:t>строить речевое высказывание в соответствии с поставленной задачей;</w:t>
      </w:r>
    </w:p>
    <w:p w14:paraId="7645FC9A" w14:textId="77777777" w:rsidR="00CF7097" w:rsidRDefault="00CF7097" w:rsidP="00CF7097">
      <w:pPr>
        <w:pStyle w:val="list-dash0"/>
      </w:pPr>
      <w:r>
        <w:t>создавать устные и письменные тексты (описание, рассуждение, повествование);</w:t>
      </w:r>
    </w:p>
    <w:p w14:paraId="75F893C8" w14:textId="77777777" w:rsidR="00CF7097" w:rsidRDefault="00CF7097" w:rsidP="00CF7097">
      <w:pPr>
        <w:pStyle w:val="list-dash0"/>
      </w:pPr>
      <w:r>
        <w:t>готовить небольшие выступления о результатах групповой работы, наблюдения, выполненного м</w:t>
      </w:r>
      <w:r>
        <w:t>и</w:t>
      </w:r>
      <w:r>
        <w:t>ни-исследования, проектного задания;</w:t>
      </w:r>
    </w:p>
    <w:p w14:paraId="5C4A58F7" w14:textId="77777777" w:rsidR="00CF7097" w:rsidRDefault="00CF7097" w:rsidP="00CF7097">
      <w:pPr>
        <w:pStyle w:val="list-dash0"/>
      </w:pPr>
      <w: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2B43D891" w14:textId="77777777" w:rsidR="00CF7097" w:rsidRDefault="00CF7097" w:rsidP="00CF7097">
      <w:pPr>
        <w:pStyle w:val="Body0"/>
        <w:rPr>
          <w:rStyle w:val="Bold"/>
        </w:rPr>
      </w:pPr>
    </w:p>
    <w:p w14:paraId="64D80E89" w14:textId="77777777" w:rsidR="00CF7097" w:rsidRDefault="00CF7097" w:rsidP="00CF7097">
      <w:pPr>
        <w:pStyle w:val="Body0"/>
      </w:pPr>
      <w:r>
        <w:rPr>
          <w:rStyle w:val="Bold"/>
        </w:rPr>
        <w:lastRenderedPageBreak/>
        <w:t>Регулятивные универсальные учебные действия:</w:t>
      </w:r>
    </w:p>
    <w:p w14:paraId="4FB29222" w14:textId="77777777" w:rsidR="00CF7097" w:rsidRDefault="00CF7097" w:rsidP="00CF7097">
      <w:pPr>
        <w:pStyle w:val="Body0"/>
      </w:pPr>
      <w:r>
        <w:rPr>
          <w:rStyle w:val="Italic"/>
        </w:rPr>
        <w:t>Самоорганизация</w:t>
      </w:r>
      <w:r>
        <w:t>:</w:t>
      </w:r>
    </w:p>
    <w:p w14:paraId="109CFF91" w14:textId="77777777" w:rsidR="00CF7097" w:rsidRDefault="00CF7097" w:rsidP="00CF7097">
      <w:pPr>
        <w:pStyle w:val="list-dash0"/>
      </w:pPr>
      <w:r>
        <w:t>планировать действия по решению орфографической задачи; выстраивать последовательность выбранных де</w:t>
      </w:r>
      <w:r>
        <w:t>й</w:t>
      </w:r>
      <w:r>
        <w:t>ствий.</w:t>
      </w:r>
    </w:p>
    <w:p w14:paraId="72050FA6" w14:textId="77777777" w:rsidR="00CF7097" w:rsidRDefault="00CF7097" w:rsidP="00CF7097">
      <w:pPr>
        <w:pStyle w:val="Body0"/>
      </w:pPr>
      <w:r>
        <w:rPr>
          <w:rStyle w:val="Italic"/>
        </w:rPr>
        <w:t>Самоконтроль</w:t>
      </w:r>
      <w:r>
        <w:t>:</w:t>
      </w:r>
    </w:p>
    <w:p w14:paraId="4736596D" w14:textId="77777777" w:rsidR="00CF7097" w:rsidRDefault="00CF7097" w:rsidP="00CF7097">
      <w:pPr>
        <w:pStyle w:val="list-dash0"/>
      </w:pPr>
      <w:r>
        <w:t>устанавливать причины успеха/неудач при выполнении заданий по русскому языку;</w:t>
      </w:r>
    </w:p>
    <w:p w14:paraId="0B1189D6" w14:textId="77777777" w:rsidR="00CF7097" w:rsidRDefault="00CF7097" w:rsidP="00CF7097">
      <w:pPr>
        <w:pStyle w:val="list-dash0"/>
      </w:pPr>
      <w: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3AE1850C" w14:textId="77777777" w:rsidR="00CF7097" w:rsidRDefault="00CF7097" w:rsidP="00CF7097">
      <w:pPr>
        <w:pStyle w:val="Body0"/>
        <w:rPr>
          <w:rStyle w:val="Bold"/>
        </w:rPr>
      </w:pPr>
      <w:r>
        <w:rPr>
          <w:rStyle w:val="Bold"/>
        </w:rPr>
        <w:t>Совместная деятельность:</w:t>
      </w:r>
    </w:p>
    <w:p w14:paraId="78BA00F0" w14:textId="77777777" w:rsidR="00CF7097" w:rsidRDefault="00CF7097" w:rsidP="00CF7097">
      <w:pPr>
        <w:pStyle w:val="list-dash0"/>
      </w:pPr>
      <w: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12C2E064" w14:textId="77777777" w:rsidR="00CF7097" w:rsidRDefault="00CF7097" w:rsidP="00CF7097">
      <w:pPr>
        <w:pStyle w:val="list-dash0"/>
      </w:pPr>
      <w:r>
        <w:t>выполнять совместные (в группах) проектные задания с опорой на предложенные образцы;</w:t>
      </w:r>
    </w:p>
    <w:p w14:paraId="592710B4" w14:textId="77777777" w:rsidR="00CF7097" w:rsidRDefault="00CF7097" w:rsidP="00CF7097">
      <w:pPr>
        <w:pStyle w:val="list-dash0"/>
      </w:pPr>
      <w:r>
        <w:t>при выполнении совместной деятельности справедливо распределять работу, договариваться, обсуждать процесс и результат совместной работы;</w:t>
      </w:r>
    </w:p>
    <w:p w14:paraId="4AB8A1F5" w14:textId="77777777" w:rsidR="00CF7097" w:rsidRDefault="00CF7097" w:rsidP="00CF7097">
      <w:pPr>
        <w:pStyle w:val="list-dash0"/>
      </w:pPr>
      <w:r>
        <w:t>проявлять готовность выполнять разные роли: руководителя (лидера), подчиненного, проявлять самостоятел</w:t>
      </w:r>
      <w:r>
        <w:t>ь</w:t>
      </w:r>
      <w:r>
        <w:t>ность, организованность, инициативность для достижения общего успеха деятельности.</w:t>
      </w:r>
    </w:p>
    <w:p w14:paraId="282A024E" w14:textId="77777777" w:rsidR="00CF7097" w:rsidRDefault="00CF7097" w:rsidP="00CF7097">
      <w:pPr>
        <w:pStyle w:val="Body0"/>
        <w:rPr>
          <w:rStyle w:val="Bold"/>
        </w:rPr>
      </w:pPr>
    </w:p>
    <w:p w14:paraId="6EA73D0E" w14:textId="77777777" w:rsidR="00CF7097" w:rsidRDefault="00CF7097" w:rsidP="00CF7097">
      <w:pPr>
        <w:pStyle w:val="Header2"/>
      </w:pPr>
      <w:r>
        <w:t>4 класс</w:t>
      </w:r>
    </w:p>
    <w:p w14:paraId="20DE304F" w14:textId="77777777" w:rsidR="00CF7097" w:rsidRDefault="00CF7097" w:rsidP="00CF7097">
      <w:pPr>
        <w:pStyle w:val="Header4first"/>
      </w:pPr>
      <w:r>
        <w:t>Сведения о русском языке</w:t>
      </w:r>
    </w:p>
    <w:p w14:paraId="06F001AC" w14:textId="77777777" w:rsidR="00CF7097" w:rsidRDefault="00CF7097" w:rsidP="00CF7097">
      <w:pPr>
        <w:pStyle w:val="Body0"/>
      </w:pPr>
      <w:r>
        <w:t>Русский язык как язык межнационального общения. Различные методы познания языка: наблюдение, анализ, лин</w:t>
      </w:r>
      <w:r>
        <w:t>г</w:t>
      </w:r>
      <w:r>
        <w:t>вистический эксперимент, мини-исследование, проект.</w:t>
      </w:r>
    </w:p>
    <w:p w14:paraId="407CD516" w14:textId="77777777" w:rsidR="00CF7097" w:rsidRDefault="00CF7097" w:rsidP="00CF7097">
      <w:pPr>
        <w:pStyle w:val="Header4"/>
      </w:pPr>
      <w:r>
        <w:t>Фонетика и графика</w:t>
      </w:r>
    </w:p>
    <w:p w14:paraId="10079047" w14:textId="77777777" w:rsidR="00CF7097" w:rsidRDefault="00CF7097" w:rsidP="00CF7097">
      <w:pPr>
        <w:pStyle w:val="Body0"/>
      </w:pPr>
      <w:r>
        <w:t>Характеристика, сравнение, классификация звуков вне слова и в слове по заданным параметрам.</w:t>
      </w:r>
      <w:r>
        <w:rPr>
          <w:rStyle w:val="Italic"/>
        </w:rPr>
        <w:t xml:space="preserve"> </w:t>
      </w:r>
      <w:proofErr w:type="gramStart"/>
      <w:r>
        <w:t>Звуко-буквенный</w:t>
      </w:r>
      <w:proofErr w:type="gramEnd"/>
      <w:r>
        <w:t xml:space="preserve"> разбор слова.</w:t>
      </w:r>
    </w:p>
    <w:p w14:paraId="0D369AC2" w14:textId="77777777" w:rsidR="00CF7097" w:rsidRDefault="00CF7097" w:rsidP="00CF7097">
      <w:pPr>
        <w:pStyle w:val="Header4"/>
      </w:pPr>
      <w:r>
        <w:t>Орфоэпия</w:t>
      </w:r>
    </w:p>
    <w:p w14:paraId="02DBC957" w14:textId="77777777" w:rsidR="00CF7097" w:rsidRDefault="00CF7097" w:rsidP="00CF7097">
      <w:pPr>
        <w:pStyle w:val="Body0"/>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w:t>
      </w:r>
      <w:r>
        <w:t>а</w:t>
      </w:r>
      <w:r>
        <w:t>тываемом в учебнике).</w:t>
      </w:r>
    </w:p>
    <w:p w14:paraId="44C7BF4F" w14:textId="77777777" w:rsidR="00CF7097" w:rsidRDefault="00CF7097" w:rsidP="00CF7097">
      <w:pPr>
        <w:pStyle w:val="Body0"/>
      </w:pPr>
      <w:r>
        <w:t>Использование орфоэпических словарей русского языка при определении правильного произношения слов.</w:t>
      </w:r>
    </w:p>
    <w:p w14:paraId="3E031617" w14:textId="77777777" w:rsidR="00CF7097" w:rsidRDefault="00CF7097" w:rsidP="00CF7097">
      <w:pPr>
        <w:pStyle w:val="Header4"/>
      </w:pPr>
      <w:r>
        <w:t>Лексика</w:t>
      </w:r>
    </w:p>
    <w:p w14:paraId="1773396A" w14:textId="77777777" w:rsidR="00CF7097" w:rsidRDefault="00CF7097" w:rsidP="00CF7097">
      <w:pPr>
        <w:pStyle w:val="Body0"/>
      </w:pPr>
      <w:r>
        <w:t>Повторение и продолжение работы: наблюдение за использованием в речи синонимов, антонимов, устаревших слов (простые случаи).</w:t>
      </w:r>
    </w:p>
    <w:p w14:paraId="3A6E4ECE" w14:textId="77777777" w:rsidR="00CF7097" w:rsidRDefault="00CF7097" w:rsidP="00CF7097">
      <w:pPr>
        <w:pStyle w:val="Body0"/>
      </w:pPr>
      <w:r>
        <w:t>Наблюдение за использованием в речи фразеологизмов (простые случаи).</w:t>
      </w:r>
    </w:p>
    <w:p w14:paraId="34D210A0" w14:textId="77777777" w:rsidR="00CF7097" w:rsidRDefault="00CF7097" w:rsidP="00CF7097">
      <w:pPr>
        <w:pStyle w:val="Header4"/>
        <w:spacing w:before="170"/>
      </w:pPr>
      <w:r>
        <w:t>Состав слова (морфемика)</w:t>
      </w:r>
    </w:p>
    <w:p w14:paraId="79D49127" w14:textId="77777777" w:rsidR="00CF7097" w:rsidRDefault="00CF7097" w:rsidP="00CF7097">
      <w:pPr>
        <w:pStyle w:val="Body0"/>
      </w:pPr>
      <w:r>
        <w:t>Состав изменяемых слов, выделение в словах с однозначно выделяемыми морфемами окончания, корня, приставки, суффикса (повторение изученного).</w:t>
      </w:r>
    </w:p>
    <w:p w14:paraId="6AD18CDC" w14:textId="77777777" w:rsidR="00CF7097" w:rsidRDefault="00CF7097" w:rsidP="00CF7097">
      <w:pPr>
        <w:pStyle w:val="Body0"/>
      </w:pPr>
      <w:r>
        <w:t>Основа слова.</w:t>
      </w:r>
    </w:p>
    <w:p w14:paraId="0415D254" w14:textId="77777777" w:rsidR="00CF7097" w:rsidRDefault="00CF7097" w:rsidP="00CF7097">
      <w:pPr>
        <w:pStyle w:val="Body0"/>
      </w:pPr>
      <w:r>
        <w:t>Состав неизменяемых слов (ознакомление).</w:t>
      </w:r>
    </w:p>
    <w:p w14:paraId="5432A47A" w14:textId="77777777" w:rsidR="00CF7097" w:rsidRDefault="00CF7097" w:rsidP="00CF7097">
      <w:pPr>
        <w:pStyle w:val="Body0"/>
      </w:pPr>
      <w:r>
        <w:t>Значение наиболее употребляемых суффиксов изученных частей речи (ознакомление).</w:t>
      </w:r>
    </w:p>
    <w:p w14:paraId="35DCAC7F" w14:textId="77777777" w:rsidR="00CF7097" w:rsidRDefault="00CF7097" w:rsidP="00CF7097">
      <w:pPr>
        <w:pStyle w:val="Header4"/>
        <w:spacing w:before="170"/>
      </w:pPr>
      <w:r>
        <w:t>Морфология</w:t>
      </w:r>
    </w:p>
    <w:p w14:paraId="6DD2453F" w14:textId="77777777" w:rsidR="00CF7097" w:rsidRDefault="00CF7097" w:rsidP="00CF7097">
      <w:pPr>
        <w:pStyle w:val="Body0"/>
      </w:pPr>
      <w:r>
        <w:t>Части речи самостоятельные и служебные.</w:t>
      </w:r>
    </w:p>
    <w:p w14:paraId="36B77C2C" w14:textId="77777777" w:rsidR="00CF7097" w:rsidRDefault="00CF7097" w:rsidP="00CF7097">
      <w:pPr>
        <w:pStyle w:val="Body0"/>
        <w:rPr>
          <w:spacing w:val="1"/>
        </w:rPr>
      </w:pPr>
      <w:r>
        <w:rPr>
          <w:spacing w:val="1"/>
        </w:rPr>
        <w:t xml:space="preserve">Имя существительное. Склонение имён существительных </w:t>
      </w:r>
      <w:r>
        <w:t xml:space="preserve">(кроме существительных на </w:t>
      </w:r>
      <w:proofErr w:type="gramStart"/>
      <w:r>
        <w:rPr>
          <w:rStyle w:val="BoldItalic"/>
        </w:rPr>
        <w:t>-м</w:t>
      </w:r>
      <w:proofErr w:type="gramEnd"/>
      <w:r>
        <w:rPr>
          <w:rStyle w:val="BoldItalic"/>
        </w:rPr>
        <w:t>я</w:t>
      </w:r>
      <w:r>
        <w:t xml:space="preserve">, </w:t>
      </w:r>
      <w:r>
        <w:rPr>
          <w:rStyle w:val="BoldItalic"/>
        </w:rPr>
        <w:t>-ий</w:t>
      </w:r>
      <w:r>
        <w:t xml:space="preserve">, </w:t>
      </w:r>
      <w:r>
        <w:rPr>
          <w:rStyle w:val="BoldItalic"/>
        </w:rPr>
        <w:t>-ие</w:t>
      </w:r>
      <w:r>
        <w:t xml:space="preserve">, </w:t>
      </w:r>
      <w:r>
        <w:rPr>
          <w:rStyle w:val="BoldItalic"/>
        </w:rPr>
        <w:t>-ия</w:t>
      </w:r>
      <w:r>
        <w:t xml:space="preserve">; на </w:t>
      </w:r>
      <w:r>
        <w:rPr>
          <w:rStyle w:val="BoldItalic"/>
        </w:rPr>
        <w:t>-ья</w:t>
      </w:r>
      <w:r>
        <w:t xml:space="preserve"> типа </w:t>
      </w:r>
      <w:r>
        <w:br/>
      </w:r>
      <w:r>
        <w:rPr>
          <w:rStyle w:val="Italic"/>
        </w:rPr>
        <w:t>гостья</w:t>
      </w:r>
      <w:r>
        <w:t>, на -</w:t>
      </w:r>
      <w:r>
        <w:rPr>
          <w:rStyle w:val="BoldItalic"/>
        </w:rPr>
        <w:t>ье</w:t>
      </w:r>
      <w:r>
        <w:t xml:space="preserve"> типа </w:t>
      </w:r>
      <w:r>
        <w:rPr>
          <w:rStyle w:val="Italic"/>
        </w:rPr>
        <w:t>ожерелье</w:t>
      </w:r>
      <w:r>
        <w:t xml:space="preserve"> во множественном числе); собственных имён существительных на </w:t>
      </w:r>
      <w:r>
        <w:rPr>
          <w:rStyle w:val="BoldItalic"/>
        </w:rPr>
        <w:t>-ов</w:t>
      </w:r>
      <w:r>
        <w:t xml:space="preserve">, </w:t>
      </w:r>
      <w:r>
        <w:rPr>
          <w:rStyle w:val="BoldItalic"/>
        </w:rPr>
        <w:t>-ин</w:t>
      </w:r>
      <w:r>
        <w:t xml:space="preserve">, </w:t>
      </w:r>
      <w:r>
        <w:rPr>
          <w:rStyle w:val="BoldItalic"/>
        </w:rPr>
        <w:t>-ий</w:t>
      </w:r>
      <w:r>
        <w:t>;</w:t>
      </w:r>
      <w:r>
        <w:rPr>
          <w:spacing w:val="1"/>
        </w:rPr>
        <w:t xml:space="preserve"> имена существительные 1, 2, 3-го склонения (повторение изученного). Несклоняемые имена существительные (ознакомл</w:t>
      </w:r>
      <w:r>
        <w:rPr>
          <w:spacing w:val="1"/>
        </w:rPr>
        <w:t>е</w:t>
      </w:r>
      <w:r>
        <w:rPr>
          <w:spacing w:val="1"/>
        </w:rPr>
        <w:t>ние).</w:t>
      </w:r>
    </w:p>
    <w:p w14:paraId="3823683F" w14:textId="77777777" w:rsidR="00CF7097" w:rsidRDefault="00CF7097" w:rsidP="00CF7097">
      <w:pPr>
        <w:pStyle w:val="Body0"/>
      </w:pPr>
      <w: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4162FE92" w14:textId="77777777" w:rsidR="00CF7097" w:rsidRDefault="00CF7097" w:rsidP="00CF7097">
      <w:pPr>
        <w:pStyle w:val="Body0"/>
      </w:pPr>
      <w:r>
        <w:t>Местоимение. Личные местоимения (повторение). Личные местоимения 1-го и 3-го лица единственного и множ</w:t>
      </w:r>
      <w:r>
        <w:t>е</w:t>
      </w:r>
      <w:r>
        <w:t>ственного числа; склонение личных местоимений.</w:t>
      </w:r>
    </w:p>
    <w:p w14:paraId="0DCCFE09" w14:textId="77777777" w:rsidR="00CF7097" w:rsidRDefault="00CF7097" w:rsidP="00CF7097">
      <w:pPr>
        <w:pStyle w:val="Body0"/>
      </w:pPr>
      <w:r>
        <w:t>Глагол. Изменение глаголов по лицам и числам в настоящем и будущем времени (спряжение)</w:t>
      </w:r>
      <w:proofErr w:type="gramStart"/>
      <w:r>
        <w:t>.</w:t>
      </w:r>
      <w:proofErr w:type="gramEnd"/>
      <w:r>
        <w:t xml:space="preserve"> І </w:t>
      </w:r>
      <w:proofErr w:type="gramStart"/>
      <w:r>
        <w:t>и</w:t>
      </w:r>
      <w:proofErr w:type="gramEnd"/>
      <w:r>
        <w:t xml:space="preserve"> ІІ спряжение гл</w:t>
      </w:r>
      <w:r>
        <w:t>а</w:t>
      </w:r>
      <w:r>
        <w:t>голов. Способы определения I и II спряжения глаголов.</w:t>
      </w:r>
    </w:p>
    <w:p w14:paraId="0C3A4E54" w14:textId="77777777" w:rsidR="00CF7097" w:rsidRDefault="00CF7097" w:rsidP="00CF7097">
      <w:pPr>
        <w:pStyle w:val="Body0"/>
      </w:pPr>
      <w:r>
        <w:t>Наречие (общее представление). Значение, вопросы, употребление в речи.</w:t>
      </w:r>
    </w:p>
    <w:p w14:paraId="33DBA2B1" w14:textId="77777777" w:rsidR="00CF7097" w:rsidRDefault="00CF7097" w:rsidP="00CF7097">
      <w:pPr>
        <w:pStyle w:val="Body0"/>
      </w:pPr>
      <w:r>
        <w:t>Предлог. Отличие предлогов от приставок (повторение).</w:t>
      </w:r>
    </w:p>
    <w:p w14:paraId="0BFD204B" w14:textId="77777777" w:rsidR="00CF7097" w:rsidRDefault="00CF7097" w:rsidP="00CF7097">
      <w:pPr>
        <w:pStyle w:val="Body0"/>
      </w:pPr>
      <w:r>
        <w:t xml:space="preserve">Союз; союзы </w:t>
      </w:r>
      <w:r>
        <w:rPr>
          <w:rStyle w:val="Italic"/>
        </w:rPr>
        <w:t>и</w:t>
      </w:r>
      <w:r>
        <w:t xml:space="preserve">, </w:t>
      </w:r>
      <w:r>
        <w:rPr>
          <w:rStyle w:val="Italic"/>
        </w:rPr>
        <w:t>а</w:t>
      </w:r>
      <w:r>
        <w:t xml:space="preserve">, </w:t>
      </w:r>
      <w:r>
        <w:rPr>
          <w:rStyle w:val="Italic"/>
        </w:rPr>
        <w:t>но</w:t>
      </w:r>
      <w:r>
        <w:t xml:space="preserve"> в простых и сложных предложениях.</w:t>
      </w:r>
    </w:p>
    <w:p w14:paraId="08CC955F" w14:textId="77777777" w:rsidR="00CF7097" w:rsidRDefault="00CF7097" w:rsidP="00CF7097">
      <w:pPr>
        <w:pStyle w:val="Body0"/>
      </w:pPr>
      <w:r>
        <w:t xml:space="preserve">Частица </w:t>
      </w:r>
      <w:r>
        <w:rPr>
          <w:rStyle w:val="Italic"/>
        </w:rPr>
        <w:t>не</w:t>
      </w:r>
      <w:r>
        <w:t>, её значение (повторение).</w:t>
      </w:r>
    </w:p>
    <w:p w14:paraId="2B8B12DD" w14:textId="77777777" w:rsidR="00CF7097" w:rsidRDefault="00CF7097" w:rsidP="00CF7097">
      <w:pPr>
        <w:pStyle w:val="Header4"/>
        <w:spacing w:before="170"/>
      </w:pPr>
      <w:r>
        <w:lastRenderedPageBreak/>
        <w:t>Синтаксис</w:t>
      </w:r>
    </w:p>
    <w:p w14:paraId="115F685A" w14:textId="77777777" w:rsidR="00CF7097" w:rsidRDefault="00CF7097" w:rsidP="00CF7097">
      <w:pPr>
        <w:pStyle w:val="Body0"/>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14:paraId="143303CA" w14:textId="77777777" w:rsidR="00CF7097" w:rsidRDefault="00CF7097" w:rsidP="00CF7097">
      <w:pPr>
        <w:pStyle w:val="Body0"/>
      </w:pPr>
      <w:r>
        <w:t xml:space="preserve">Предложения с однородными членами: без союзов, с союзами </w:t>
      </w:r>
      <w:r>
        <w:rPr>
          <w:rStyle w:val="Italic"/>
        </w:rPr>
        <w:t>а</w:t>
      </w:r>
      <w:r>
        <w:t xml:space="preserve">, </w:t>
      </w:r>
      <w:r>
        <w:rPr>
          <w:rStyle w:val="Italic"/>
        </w:rPr>
        <w:t>но</w:t>
      </w:r>
      <w:r>
        <w:t xml:space="preserve">, с одиночным союзом </w:t>
      </w:r>
      <w:r>
        <w:rPr>
          <w:rStyle w:val="Italic"/>
        </w:rPr>
        <w:t>и</w:t>
      </w:r>
      <w:r>
        <w:t>. Интонация перечисления в предложениях с однородными членами.</w:t>
      </w:r>
    </w:p>
    <w:p w14:paraId="04250D9D" w14:textId="77777777" w:rsidR="00CF7097" w:rsidRDefault="00CF7097" w:rsidP="00CF7097">
      <w:pPr>
        <w:pStyle w:val="Body0"/>
      </w:pPr>
      <w:r>
        <w:t xml:space="preserve">Простое и сложное предложение (ознакомление). Сложные предложения: сложносочинённые с союзами </w:t>
      </w:r>
      <w:r>
        <w:rPr>
          <w:rStyle w:val="Italic"/>
        </w:rPr>
        <w:t>и, а, но</w:t>
      </w:r>
      <w:r>
        <w:t>; бессоюзные сложные предложения (без называния терминов).</w:t>
      </w:r>
    </w:p>
    <w:p w14:paraId="1C88007A" w14:textId="77777777" w:rsidR="00CF7097" w:rsidRDefault="00CF7097" w:rsidP="00CF7097">
      <w:pPr>
        <w:pStyle w:val="Header4"/>
        <w:spacing w:before="340"/>
      </w:pPr>
      <w:r>
        <w:t>Орфография и пунктуация</w:t>
      </w:r>
    </w:p>
    <w:p w14:paraId="288703E4" w14:textId="77777777" w:rsidR="00CF7097" w:rsidRDefault="00CF7097" w:rsidP="00CF7097">
      <w:pPr>
        <w:pStyle w:val="Body0"/>
        <w:rPr>
          <w:spacing w:val="-3"/>
        </w:rPr>
      </w:pPr>
      <w:r>
        <w:rPr>
          <w:spacing w:val="-3"/>
        </w:rPr>
        <w:t>Повторение правил правописания, изученных в 1, 2, 3 классах.</w:t>
      </w:r>
    </w:p>
    <w:p w14:paraId="5EAD04D0" w14:textId="77777777" w:rsidR="00CF7097" w:rsidRDefault="00CF7097" w:rsidP="00CF7097">
      <w:pPr>
        <w:pStyle w:val="Body0"/>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w:t>
      </w:r>
      <w:r>
        <w:t>б</w:t>
      </w:r>
      <w:r>
        <w:t>ственных и предложенных текстов (повторение и применение на новом орфографическом материале).</w:t>
      </w:r>
    </w:p>
    <w:p w14:paraId="2E9E883D" w14:textId="77777777" w:rsidR="00CF7097" w:rsidRDefault="00CF7097" w:rsidP="00CF7097">
      <w:pPr>
        <w:pStyle w:val="Body0"/>
      </w:pPr>
      <w:r>
        <w:t>Использование орфографического словаря для определения (уточнения) написания слова.</w:t>
      </w:r>
    </w:p>
    <w:p w14:paraId="12DD5C7D" w14:textId="77777777" w:rsidR="00CF7097" w:rsidRDefault="00CF7097" w:rsidP="00CF7097">
      <w:pPr>
        <w:pStyle w:val="Body0"/>
      </w:pPr>
      <w:r>
        <w:t>Правила правописания и их применение:</w:t>
      </w:r>
    </w:p>
    <w:p w14:paraId="5131D018" w14:textId="77777777" w:rsidR="00CF7097" w:rsidRDefault="00CF7097" w:rsidP="00CF7097">
      <w:pPr>
        <w:pStyle w:val="Bodybullet"/>
      </w:pPr>
      <w:r>
        <w:t xml:space="preserve">безударные падежные окончания имён существительных (кроме существительных на </w:t>
      </w:r>
      <w:proofErr w:type="gramStart"/>
      <w:r>
        <w:rPr>
          <w:rStyle w:val="BoldItalic"/>
        </w:rPr>
        <w:t>-м</w:t>
      </w:r>
      <w:proofErr w:type="gramEnd"/>
      <w:r>
        <w:rPr>
          <w:rStyle w:val="BoldItalic"/>
        </w:rPr>
        <w:t>я</w:t>
      </w:r>
      <w:r>
        <w:t xml:space="preserve">, </w:t>
      </w:r>
      <w:r>
        <w:rPr>
          <w:rStyle w:val="BoldItalic"/>
        </w:rPr>
        <w:t>-ий</w:t>
      </w:r>
      <w:r>
        <w:t xml:space="preserve">, </w:t>
      </w:r>
      <w:r>
        <w:rPr>
          <w:rStyle w:val="BoldItalic"/>
        </w:rPr>
        <w:t>-ие</w:t>
      </w:r>
      <w:r>
        <w:t xml:space="preserve">, </w:t>
      </w:r>
      <w:r>
        <w:rPr>
          <w:rStyle w:val="BoldItalic"/>
        </w:rPr>
        <w:t>-ия</w:t>
      </w:r>
      <w:r>
        <w:t xml:space="preserve">, а также кроме собственных имён существительных на </w:t>
      </w:r>
      <w:r>
        <w:rPr>
          <w:rStyle w:val="BoldItalic"/>
        </w:rPr>
        <w:t>-ов</w:t>
      </w:r>
      <w:r>
        <w:t xml:space="preserve">, </w:t>
      </w:r>
      <w:r>
        <w:rPr>
          <w:rStyle w:val="BoldItalic"/>
        </w:rPr>
        <w:t>-ин</w:t>
      </w:r>
      <w:r>
        <w:t xml:space="preserve">, </w:t>
      </w:r>
      <w:r>
        <w:rPr>
          <w:rStyle w:val="BoldItalic"/>
        </w:rPr>
        <w:t>-ий</w:t>
      </w:r>
      <w:r>
        <w:t>);</w:t>
      </w:r>
    </w:p>
    <w:p w14:paraId="7F091AC2" w14:textId="77777777" w:rsidR="00CF7097" w:rsidRDefault="00CF7097" w:rsidP="00CF7097">
      <w:pPr>
        <w:pStyle w:val="Bodybullet"/>
      </w:pPr>
      <w:r>
        <w:t>безударные падежные окончания имён прилагательных;</w:t>
      </w:r>
    </w:p>
    <w:p w14:paraId="1B546FDA" w14:textId="77777777" w:rsidR="00CF7097" w:rsidRDefault="00CF7097" w:rsidP="00CF7097">
      <w:pPr>
        <w:pStyle w:val="Bodybullet"/>
      </w:pPr>
      <w:r>
        <w:t>мягкий знак после шипящих на конце глаголов в форме 2-го лица единственного числа;</w:t>
      </w:r>
    </w:p>
    <w:p w14:paraId="1153BCEA" w14:textId="77777777" w:rsidR="00CF7097" w:rsidRDefault="00CF7097" w:rsidP="00CF7097">
      <w:pPr>
        <w:pStyle w:val="Bodybullet"/>
      </w:pPr>
      <w:r>
        <w:t xml:space="preserve">наличие или отсутствие мягкого знака в глаголах на </w:t>
      </w:r>
      <w:proofErr w:type="gramStart"/>
      <w:r>
        <w:br/>
      </w:r>
      <w:r>
        <w:rPr>
          <w:rStyle w:val="BoldItalic"/>
        </w:rPr>
        <w:t>-</w:t>
      </w:r>
      <w:proofErr w:type="gramEnd"/>
      <w:r>
        <w:rPr>
          <w:rStyle w:val="BoldItalic"/>
        </w:rPr>
        <w:t>ться</w:t>
      </w:r>
      <w:r>
        <w:t xml:space="preserve"> и </w:t>
      </w:r>
      <w:r>
        <w:rPr>
          <w:rStyle w:val="BoldItalic"/>
        </w:rPr>
        <w:t>-тся</w:t>
      </w:r>
      <w:r>
        <w:t>;</w:t>
      </w:r>
    </w:p>
    <w:p w14:paraId="548311C2" w14:textId="77777777" w:rsidR="00CF7097" w:rsidRDefault="00CF7097" w:rsidP="00CF7097">
      <w:pPr>
        <w:pStyle w:val="Bodybullet"/>
      </w:pPr>
      <w:r>
        <w:t>безударные личные окончания глаголов;</w:t>
      </w:r>
    </w:p>
    <w:p w14:paraId="434D1485" w14:textId="77777777" w:rsidR="00CF7097" w:rsidRDefault="00CF7097" w:rsidP="00CF7097">
      <w:pPr>
        <w:pStyle w:val="Bodybullet"/>
        <w:rPr>
          <w:rStyle w:val="Bold"/>
        </w:rPr>
      </w:pPr>
      <w:r>
        <w:t xml:space="preserve">знаки препинания в предложениях с однородными членами, соединёнными союзами </w:t>
      </w:r>
      <w:r>
        <w:rPr>
          <w:rStyle w:val="Italic"/>
        </w:rPr>
        <w:t>и</w:t>
      </w:r>
      <w:r>
        <w:t xml:space="preserve">, </w:t>
      </w:r>
      <w:r>
        <w:rPr>
          <w:rStyle w:val="Italic"/>
        </w:rPr>
        <w:t>а</w:t>
      </w:r>
      <w:r>
        <w:t xml:space="preserve">, </w:t>
      </w:r>
      <w:r>
        <w:rPr>
          <w:rStyle w:val="Italic"/>
        </w:rPr>
        <w:t>но</w:t>
      </w:r>
      <w:r>
        <w:t xml:space="preserve"> и без союзов.</w:t>
      </w:r>
    </w:p>
    <w:p w14:paraId="7F19125F" w14:textId="77777777" w:rsidR="00CF7097" w:rsidRDefault="00CF7097" w:rsidP="00CF7097">
      <w:pPr>
        <w:pStyle w:val="Body0"/>
      </w:pPr>
      <w:r>
        <w:t>Знаки препинания в сложном предложении, состоящем из двух простых (наблюдение).</w:t>
      </w:r>
    </w:p>
    <w:p w14:paraId="7FE2C177" w14:textId="77777777" w:rsidR="00CF7097" w:rsidRDefault="00CF7097" w:rsidP="00CF7097">
      <w:pPr>
        <w:pStyle w:val="Body0"/>
      </w:pPr>
      <w:r>
        <w:t>Знаки препинания в предложении с прямой речью после слов автора (наблюдение).</w:t>
      </w:r>
    </w:p>
    <w:p w14:paraId="3924F548" w14:textId="77777777" w:rsidR="00CF7097" w:rsidRDefault="00CF7097" w:rsidP="00CF7097">
      <w:pPr>
        <w:pStyle w:val="Header4"/>
      </w:pPr>
      <w:r>
        <w:t>Развитие речи</w:t>
      </w:r>
    </w:p>
    <w:p w14:paraId="59E29928" w14:textId="77777777" w:rsidR="00CF7097" w:rsidRDefault="00CF7097" w:rsidP="00CF7097">
      <w:pPr>
        <w:pStyle w:val="Body0"/>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14:paraId="651A70BD" w14:textId="77777777" w:rsidR="00CF7097" w:rsidRDefault="00CF7097" w:rsidP="00CF7097">
      <w:pPr>
        <w:pStyle w:val="Body0"/>
      </w:pPr>
      <w:r>
        <w:t>Корректирование текстов (заданных и собственных) с учётом точности, правильности, богатства и выразительности письменной речи.</w:t>
      </w:r>
    </w:p>
    <w:p w14:paraId="4264015D" w14:textId="77777777" w:rsidR="00CF7097" w:rsidRDefault="00CF7097" w:rsidP="00CF7097">
      <w:pPr>
        <w:pStyle w:val="Body0"/>
      </w:pPr>
      <w:r>
        <w:t>Изложение (подробный устный и письменный пересказ текста; выборочный устный пересказ текста).</w:t>
      </w:r>
    </w:p>
    <w:p w14:paraId="11952C8C" w14:textId="77777777" w:rsidR="00CF7097" w:rsidRDefault="00CF7097" w:rsidP="00CF7097">
      <w:pPr>
        <w:pStyle w:val="Body0"/>
      </w:pPr>
      <w:r>
        <w:t>Сочинение как вид письменной работы.</w:t>
      </w:r>
    </w:p>
    <w:p w14:paraId="22DAAF95" w14:textId="77777777" w:rsidR="00CF7097" w:rsidRDefault="00CF7097" w:rsidP="00CF7097">
      <w:pPr>
        <w:pStyle w:val="Body0"/>
      </w:pPr>
      <w: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w:t>
      </w:r>
      <w:r>
        <w:t>р</w:t>
      </w:r>
      <w:r>
        <w:t>мации.</w:t>
      </w:r>
    </w:p>
    <w:p w14:paraId="3A8EADDD" w14:textId="77777777" w:rsidR="00CF7097" w:rsidRDefault="00CF7097" w:rsidP="00CF7097">
      <w:pPr>
        <w:pStyle w:val="Body0"/>
      </w:pPr>
    </w:p>
    <w:p w14:paraId="0EB0BCBF" w14:textId="77777777" w:rsidR="00CF7097" w:rsidRDefault="00CF7097" w:rsidP="00CF7097">
      <w:pPr>
        <w:pStyle w:val="Body0"/>
      </w:pPr>
      <w:r>
        <w:t xml:space="preserve">Изучение содержания учебного предмета «Русский язык» </w:t>
      </w:r>
      <w:r>
        <w:rPr>
          <w:rStyle w:val="Bold"/>
        </w:rPr>
        <w:t>в четвёртом классе</w:t>
      </w:r>
      <w:r>
        <w:t xml:space="preserve"> способствует освоению ряда униве</w:t>
      </w:r>
      <w:r>
        <w:t>р</w:t>
      </w:r>
      <w:r>
        <w:t>сальных учебных действий.</w:t>
      </w:r>
    </w:p>
    <w:p w14:paraId="2D45AD7A" w14:textId="77777777" w:rsidR="00CF7097" w:rsidRDefault="00CF7097" w:rsidP="00CF7097">
      <w:pPr>
        <w:pStyle w:val="Body0"/>
      </w:pPr>
    </w:p>
    <w:p w14:paraId="651CDCBD" w14:textId="77777777" w:rsidR="00CF7097" w:rsidRDefault="00CF7097" w:rsidP="00CF7097">
      <w:pPr>
        <w:pStyle w:val="Body0"/>
        <w:rPr>
          <w:rStyle w:val="Bold"/>
        </w:rPr>
      </w:pPr>
      <w:r>
        <w:rPr>
          <w:rStyle w:val="Bold"/>
        </w:rPr>
        <w:t>Познавательные универсальные учебные действия:</w:t>
      </w:r>
    </w:p>
    <w:p w14:paraId="1F4D1A13" w14:textId="77777777" w:rsidR="00CF7097" w:rsidRDefault="00CF7097" w:rsidP="00CF7097">
      <w:pPr>
        <w:pStyle w:val="Body0"/>
      </w:pPr>
      <w:r>
        <w:rPr>
          <w:rStyle w:val="Italic"/>
        </w:rPr>
        <w:t>Базовые логические действия</w:t>
      </w:r>
      <w:r>
        <w:t>:</w:t>
      </w:r>
    </w:p>
    <w:p w14:paraId="6BEE1574" w14:textId="77777777" w:rsidR="00CF7097" w:rsidRDefault="00CF7097" w:rsidP="00CF7097">
      <w:pPr>
        <w:pStyle w:val="list-dash0"/>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14:paraId="27B9F914" w14:textId="77777777" w:rsidR="00CF7097" w:rsidRDefault="00CF7097" w:rsidP="00CF7097">
      <w:pPr>
        <w:pStyle w:val="list-dash0"/>
      </w:pPr>
      <w:r>
        <w:t>группировать слова на основании того, какой частью речи они являются;</w:t>
      </w:r>
    </w:p>
    <w:p w14:paraId="24954A83" w14:textId="77777777" w:rsidR="00CF7097" w:rsidRDefault="00CF7097" w:rsidP="00CF7097">
      <w:pPr>
        <w:pStyle w:val="list-dash0"/>
      </w:pPr>
      <w:r>
        <w:t>объединять глаголы в группы по определённому признаку (например, время, спряжение);</w:t>
      </w:r>
    </w:p>
    <w:p w14:paraId="0E5839B1" w14:textId="77777777" w:rsidR="00CF7097" w:rsidRDefault="00CF7097" w:rsidP="00CF7097">
      <w:pPr>
        <w:pStyle w:val="list-dash0"/>
      </w:pPr>
      <w:r>
        <w:t>объединять предложения по определённому признаку;</w:t>
      </w:r>
    </w:p>
    <w:p w14:paraId="69A9F452" w14:textId="77777777" w:rsidR="00CF7097" w:rsidRDefault="00CF7097" w:rsidP="00CF7097">
      <w:pPr>
        <w:pStyle w:val="list-dash0"/>
      </w:pPr>
      <w:r>
        <w:t>классифицировать предложенные языковые единицы;</w:t>
      </w:r>
    </w:p>
    <w:p w14:paraId="380ED065" w14:textId="77777777" w:rsidR="00CF7097" w:rsidRDefault="00CF7097" w:rsidP="00CF7097">
      <w:pPr>
        <w:pStyle w:val="list-dash0"/>
      </w:pPr>
      <w:r>
        <w:t>устно характеризовать языковые единицы по заданным признакам;</w:t>
      </w:r>
    </w:p>
    <w:p w14:paraId="2B5D8E08" w14:textId="77777777" w:rsidR="00CF7097" w:rsidRDefault="00CF7097" w:rsidP="00CF7097">
      <w:pPr>
        <w:pStyle w:val="list-dash0"/>
      </w:pPr>
      <w: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14:paraId="3F1E8C7E" w14:textId="77777777" w:rsidR="00CF7097" w:rsidRDefault="00CF7097" w:rsidP="00CF7097">
      <w:pPr>
        <w:pStyle w:val="Body0"/>
        <w:keepNext/>
      </w:pPr>
      <w:r>
        <w:rPr>
          <w:rStyle w:val="Italic"/>
        </w:rPr>
        <w:t>Базовые исследовательские действия</w:t>
      </w:r>
      <w:r>
        <w:t>:</w:t>
      </w:r>
    </w:p>
    <w:p w14:paraId="12009179" w14:textId="77777777" w:rsidR="00CF7097" w:rsidRDefault="00CF7097" w:rsidP="00CF7097">
      <w:pPr>
        <w:pStyle w:val="list-dash0"/>
      </w:pPr>
      <w:r>
        <w:t xml:space="preserve">сравнивать несколько вариантов выполнения заданий по русскому языку, выбирать наиболее </w:t>
      </w:r>
      <w:proofErr w:type="gramStart"/>
      <w:r>
        <w:t>подходящий</w:t>
      </w:r>
      <w:proofErr w:type="gramEnd"/>
      <w:r>
        <w:t xml:space="preserve"> (на основе предложенных критериев);</w:t>
      </w:r>
    </w:p>
    <w:p w14:paraId="3AD97E50" w14:textId="77777777" w:rsidR="00CF7097" w:rsidRDefault="00CF7097" w:rsidP="00CF7097">
      <w:pPr>
        <w:pStyle w:val="list-dash0"/>
      </w:pPr>
      <w:r>
        <w:t>проводить по предложенному алгоритму различные виды анализа (</w:t>
      </w:r>
      <w:proofErr w:type="gramStart"/>
      <w:r>
        <w:t>звуко-буквенный</w:t>
      </w:r>
      <w:proofErr w:type="gramEnd"/>
      <w:r>
        <w:t>, морфемный, морфологич</w:t>
      </w:r>
      <w:r>
        <w:t>е</w:t>
      </w:r>
      <w:r>
        <w:t>ский, синтаксический);</w:t>
      </w:r>
    </w:p>
    <w:p w14:paraId="44CF951C" w14:textId="77777777" w:rsidR="00CF7097" w:rsidRDefault="00CF7097" w:rsidP="00CF7097">
      <w:pPr>
        <w:pStyle w:val="list-dash0"/>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14:paraId="6A98290A" w14:textId="77777777" w:rsidR="00CF7097" w:rsidRDefault="00CF7097" w:rsidP="00CF7097">
      <w:pPr>
        <w:pStyle w:val="list-dash0"/>
      </w:pPr>
      <w:r>
        <w:lastRenderedPageBreak/>
        <w:t>выявлять недостаток информации для решения учебной (практической) задачи на основе предложенного алг</w:t>
      </w:r>
      <w:r>
        <w:t>о</w:t>
      </w:r>
      <w:r>
        <w:t>ритма;</w:t>
      </w:r>
    </w:p>
    <w:p w14:paraId="6A6B449D" w14:textId="77777777" w:rsidR="00CF7097" w:rsidRDefault="00CF7097" w:rsidP="00CF7097">
      <w:pPr>
        <w:pStyle w:val="list-dash0"/>
      </w:pPr>
      <w:r>
        <w:t>прогнозировать возможное развитие речевой ситуации.</w:t>
      </w:r>
    </w:p>
    <w:p w14:paraId="30342F07" w14:textId="77777777" w:rsidR="00CF7097" w:rsidRDefault="00CF7097" w:rsidP="00CF7097">
      <w:pPr>
        <w:pStyle w:val="Body0"/>
      </w:pPr>
      <w:r>
        <w:rPr>
          <w:rStyle w:val="Italic"/>
        </w:rPr>
        <w:t>Работа с информацией</w:t>
      </w:r>
      <w:r>
        <w:t>:</w:t>
      </w:r>
    </w:p>
    <w:p w14:paraId="5CFCD9E9" w14:textId="77777777" w:rsidR="00CF7097" w:rsidRDefault="00CF7097" w:rsidP="00CF7097">
      <w:pPr>
        <w:pStyle w:val="list-dash0"/>
      </w:pPr>
      <w:r>
        <w:t>выбирать источник получения информации, работать со словарями, справочниками в поисках информации, н</w:t>
      </w:r>
      <w:r>
        <w:t>е</w:t>
      </w:r>
      <w:r>
        <w:t>обходимой для решения учебно-практической задачи; находить дополнительную информацию, используя спр</w:t>
      </w:r>
      <w:r>
        <w:t>а</w:t>
      </w:r>
      <w:r>
        <w:t>вочники и словари;</w:t>
      </w:r>
    </w:p>
    <w:p w14:paraId="6B40AC97" w14:textId="77777777" w:rsidR="00CF7097" w:rsidRDefault="00CF7097" w:rsidP="00CF7097">
      <w:pPr>
        <w:pStyle w:val="list-dash0"/>
      </w:pPr>
      <w: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2B29FABE" w14:textId="77777777" w:rsidR="00CF7097" w:rsidRDefault="00CF7097" w:rsidP="00CF7097">
      <w:pPr>
        <w:pStyle w:val="list-dash0"/>
      </w:pPr>
      <w:r>
        <w:t>соблюдать с помощью взрослых (педагогических работников, родителей (законных представителей) несове</w:t>
      </w:r>
      <w:r>
        <w:t>р</w:t>
      </w:r>
      <w:r>
        <w:t>шеннолетних обучающихся) элементарные правила информационной безопасности при поиске информации в сети Интернет;</w:t>
      </w:r>
    </w:p>
    <w:p w14:paraId="0485156E" w14:textId="77777777" w:rsidR="00CF7097" w:rsidRDefault="00CF7097" w:rsidP="00CF7097">
      <w:pPr>
        <w:pStyle w:val="list-dash0"/>
      </w:pPr>
      <w:r>
        <w:t>самостоятельно создавать схемы, таблицы для представления информации.</w:t>
      </w:r>
    </w:p>
    <w:p w14:paraId="0093DE9A" w14:textId="77777777" w:rsidR="00CF7097" w:rsidRDefault="00CF7097" w:rsidP="00CF7097">
      <w:pPr>
        <w:pStyle w:val="Body0"/>
        <w:rPr>
          <w:rStyle w:val="Bold"/>
        </w:rPr>
      </w:pPr>
    </w:p>
    <w:p w14:paraId="43CF71EB" w14:textId="77777777" w:rsidR="00CF7097" w:rsidRDefault="00CF7097" w:rsidP="00CF7097">
      <w:pPr>
        <w:pStyle w:val="Body0"/>
        <w:rPr>
          <w:rStyle w:val="Bold"/>
        </w:rPr>
      </w:pPr>
      <w:r>
        <w:rPr>
          <w:rStyle w:val="Bold"/>
        </w:rPr>
        <w:t>Коммуникативные универсальные учебные действия:</w:t>
      </w:r>
    </w:p>
    <w:p w14:paraId="08521227" w14:textId="77777777" w:rsidR="00CF7097" w:rsidRDefault="00CF7097" w:rsidP="00CF7097">
      <w:pPr>
        <w:pStyle w:val="Body0"/>
      </w:pPr>
      <w:r>
        <w:rPr>
          <w:rStyle w:val="Italic"/>
        </w:rPr>
        <w:t>Общение</w:t>
      </w:r>
      <w:r>
        <w:t>:</w:t>
      </w:r>
    </w:p>
    <w:p w14:paraId="4F8F0F93" w14:textId="77777777" w:rsidR="00CF7097" w:rsidRDefault="00CF7097" w:rsidP="00CF7097">
      <w:pPr>
        <w:pStyle w:val="list-dash0"/>
      </w:pPr>
      <w:r>
        <w:t>воспринимать и формулировать суждения, выбирать адекватные языковые средства для выражения эмоций в с</w:t>
      </w:r>
      <w:r>
        <w:t>о</w:t>
      </w:r>
      <w:r>
        <w:t>ответствии с целями и условиями общения в знакомой среде;</w:t>
      </w:r>
    </w:p>
    <w:p w14:paraId="3E555717" w14:textId="77777777" w:rsidR="00CF7097" w:rsidRDefault="00CF7097" w:rsidP="00CF7097">
      <w:pPr>
        <w:pStyle w:val="list-dash0"/>
      </w:pPr>
      <w:r>
        <w:t>строить устное высказывание при обосновании правильности написания, при обобщении результатов наблюдения за орфографическим материалом;</w:t>
      </w:r>
    </w:p>
    <w:p w14:paraId="6AFADB47" w14:textId="77777777" w:rsidR="00CF7097" w:rsidRDefault="00CF7097" w:rsidP="00CF7097">
      <w:pPr>
        <w:pStyle w:val="list-dash0"/>
      </w:pPr>
      <w:r>
        <w:t>создавать устные и письменные тексты (описание, рассуждение, повествование);</w:t>
      </w:r>
    </w:p>
    <w:p w14:paraId="34BB2F66" w14:textId="77777777" w:rsidR="00CF7097" w:rsidRDefault="00CF7097" w:rsidP="00CF7097">
      <w:pPr>
        <w:pStyle w:val="list-dash0"/>
      </w:pPr>
      <w:r>
        <w:t>готовить небольшие публичные выступления;</w:t>
      </w:r>
    </w:p>
    <w:p w14:paraId="0C163898" w14:textId="77777777" w:rsidR="00CF7097" w:rsidRDefault="00CF7097" w:rsidP="00CF7097">
      <w:pPr>
        <w:pStyle w:val="list-dash0"/>
      </w:pPr>
      <w:r>
        <w:t>подбирать иллюстративный материал (рисунки, фото, плакаты) к тексту выступления.</w:t>
      </w:r>
    </w:p>
    <w:p w14:paraId="4B85DF35" w14:textId="77777777" w:rsidR="00CF7097" w:rsidRDefault="00CF7097" w:rsidP="00CF7097">
      <w:pPr>
        <w:pStyle w:val="Body0"/>
        <w:rPr>
          <w:rStyle w:val="Bold"/>
        </w:rPr>
      </w:pPr>
    </w:p>
    <w:p w14:paraId="69D0D2BC" w14:textId="77777777" w:rsidR="00CF7097" w:rsidRDefault="00CF7097" w:rsidP="00CF7097">
      <w:pPr>
        <w:pStyle w:val="Body0"/>
        <w:rPr>
          <w:rStyle w:val="Bold"/>
        </w:rPr>
      </w:pPr>
      <w:r>
        <w:rPr>
          <w:rStyle w:val="Bold"/>
        </w:rPr>
        <w:t>Регулятивные универсальные учебные действия:</w:t>
      </w:r>
    </w:p>
    <w:p w14:paraId="0B317860" w14:textId="77777777" w:rsidR="00CF7097" w:rsidRDefault="00CF7097" w:rsidP="00CF7097">
      <w:pPr>
        <w:pStyle w:val="Body0"/>
      </w:pPr>
      <w:r>
        <w:rPr>
          <w:rStyle w:val="Italic"/>
        </w:rPr>
        <w:t>Самоорганизация</w:t>
      </w:r>
      <w:r>
        <w:t>:</w:t>
      </w:r>
    </w:p>
    <w:p w14:paraId="03E3BAF1" w14:textId="77777777" w:rsidR="00CF7097" w:rsidRDefault="00CF7097" w:rsidP="00CF7097">
      <w:pPr>
        <w:pStyle w:val="list-dash0"/>
      </w:pPr>
      <w:r>
        <w:t>самостоятельно планировать действия по решению учебной задачи для получения результата;</w:t>
      </w:r>
    </w:p>
    <w:p w14:paraId="52876EA4" w14:textId="77777777" w:rsidR="00CF7097" w:rsidRDefault="00CF7097" w:rsidP="00CF7097">
      <w:pPr>
        <w:pStyle w:val="list-dash0"/>
      </w:pPr>
      <w:r>
        <w:t>выстраивать последовательность выбранных действий; предвидеть трудности и возможные ошибки.</w:t>
      </w:r>
    </w:p>
    <w:p w14:paraId="30AC612C" w14:textId="77777777" w:rsidR="00CF7097" w:rsidRDefault="00CF7097" w:rsidP="00CF7097">
      <w:pPr>
        <w:pStyle w:val="Body0"/>
      </w:pPr>
      <w:r>
        <w:rPr>
          <w:rStyle w:val="Italic"/>
        </w:rPr>
        <w:t>Самоконтроль</w:t>
      </w:r>
      <w:r>
        <w:t>:</w:t>
      </w:r>
    </w:p>
    <w:p w14:paraId="6018956C" w14:textId="77777777" w:rsidR="00CF7097" w:rsidRDefault="00CF7097" w:rsidP="00CF7097">
      <w:pPr>
        <w:pStyle w:val="list-dash0"/>
      </w:pPr>
      <w:r>
        <w:t>контролировать процесс и результат выполнения задания, корректировать учебные действия для преодоления ошибок;</w:t>
      </w:r>
    </w:p>
    <w:p w14:paraId="2A29322B" w14:textId="77777777" w:rsidR="00CF7097" w:rsidRDefault="00CF7097" w:rsidP="00CF7097">
      <w:pPr>
        <w:pStyle w:val="list-dash0"/>
      </w:pPr>
      <w:r>
        <w:t xml:space="preserve">находить ошибки в своей и чужих </w:t>
      </w:r>
      <w:proofErr w:type="gramStart"/>
      <w:r>
        <w:t>работах</w:t>
      </w:r>
      <w:proofErr w:type="gramEnd"/>
      <w:r>
        <w:t>, устанавливать их причины;</w:t>
      </w:r>
    </w:p>
    <w:p w14:paraId="09765E9C" w14:textId="77777777" w:rsidR="00CF7097" w:rsidRDefault="00CF7097" w:rsidP="00CF7097">
      <w:pPr>
        <w:pStyle w:val="list-dash0"/>
      </w:pPr>
      <w:r>
        <w:t>оценивать по предложенным критериям общий результат деятельности и свой вклад в неё;</w:t>
      </w:r>
    </w:p>
    <w:p w14:paraId="1D1848FC" w14:textId="77777777" w:rsidR="00CF7097" w:rsidRDefault="00CF7097" w:rsidP="00CF7097">
      <w:pPr>
        <w:pStyle w:val="list-dash0"/>
      </w:pPr>
      <w:r>
        <w:t>адекватно принимать оценку своей работы.</w:t>
      </w:r>
    </w:p>
    <w:p w14:paraId="47B4BBDF" w14:textId="77777777" w:rsidR="00CF7097" w:rsidRDefault="00CF7097" w:rsidP="00CF7097">
      <w:pPr>
        <w:pStyle w:val="Body0"/>
        <w:rPr>
          <w:rStyle w:val="Bold"/>
        </w:rPr>
      </w:pPr>
      <w:r>
        <w:rPr>
          <w:rStyle w:val="Bold"/>
        </w:rPr>
        <w:t>Совместная деятельность:</w:t>
      </w:r>
    </w:p>
    <w:p w14:paraId="7B98290F" w14:textId="77777777" w:rsidR="00CF7097" w:rsidRDefault="00CF7097" w:rsidP="00CF7097">
      <w:pPr>
        <w:pStyle w:val="list-dash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76C167E" w14:textId="77777777" w:rsidR="00CF7097" w:rsidRDefault="00CF7097" w:rsidP="00CF7097">
      <w:pPr>
        <w:pStyle w:val="list-dash0"/>
      </w:pPr>
      <w:r>
        <w:t>проявлять готовность руководить, выполнять поручения, подчиняться;</w:t>
      </w:r>
    </w:p>
    <w:p w14:paraId="28A7A4EF" w14:textId="77777777" w:rsidR="00CF7097" w:rsidRDefault="00CF7097" w:rsidP="00CF7097">
      <w:pPr>
        <w:pStyle w:val="list-dash0"/>
      </w:pPr>
      <w:r>
        <w:t>ответственно выполнять свою часть работы;</w:t>
      </w:r>
    </w:p>
    <w:p w14:paraId="426F3167" w14:textId="77777777" w:rsidR="00CF7097" w:rsidRDefault="00CF7097" w:rsidP="00CF7097">
      <w:pPr>
        <w:pStyle w:val="list-dash0"/>
      </w:pPr>
      <w:r>
        <w:t>оценивать свой вклад в общий результат;</w:t>
      </w:r>
    </w:p>
    <w:p w14:paraId="3EC70852" w14:textId="77777777" w:rsidR="00CF7097" w:rsidRPr="003C4747" w:rsidRDefault="00CF7097" w:rsidP="00CF7097">
      <w:pPr>
        <w:pStyle w:val="list-dash0"/>
      </w:pPr>
      <w:r>
        <w:t>выполнять совместные проектные задания с опорой на предложенные образцы, планы, идеи.</w:t>
      </w:r>
    </w:p>
    <w:p w14:paraId="74970BB3" w14:textId="77777777" w:rsidR="00CF7097" w:rsidRDefault="00CF7097" w:rsidP="00CF7097">
      <w:pPr>
        <w:pStyle w:val="Header1"/>
        <w:spacing w:before="850"/>
      </w:pPr>
      <w:r>
        <w:lastRenderedPageBreak/>
        <w:t>ПЛАНИРУЕМЫЕ РЕЗУЛЬТАТЫ ОСВОЕНИЯ программы УЧЕБНОГО ПРЕДМЕТА «РУССКИЙ ЯЗЫК» на уровне начального общего образования</w:t>
      </w:r>
    </w:p>
    <w:p w14:paraId="61A8D107" w14:textId="77777777" w:rsidR="00CF7097" w:rsidRPr="007B336A" w:rsidRDefault="00CF7097" w:rsidP="00CF7097">
      <w:pPr>
        <w:pStyle w:val="Header2first"/>
        <w:rPr>
          <w:rStyle w:val="Bold"/>
          <w:b/>
        </w:rPr>
      </w:pPr>
      <w:r w:rsidRPr="007B336A">
        <w:rPr>
          <w:rStyle w:val="Bold"/>
          <w:b/>
        </w:rPr>
        <w:t>Личностные результаты</w:t>
      </w:r>
    </w:p>
    <w:p w14:paraId="2467F540" w14:textId="77777777" w:rsidR="00CF7097" w:rsidRDefault="00CF7097" w:rsidP="00CF7097">
      <w:pPr>
        <w:pStyle w:val="Body0"/>
      </w:pPr>
      <w: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14:paraId="43386DD1" w14:textId="77777777" w:rsidR="00CF7097" w:rsidRDefault="00CF7097" w:rsidP="00CF7097">
      <w:pPr>
        <w:pStyle w:val="Header4"/>
        <w:spacing w:before="198"/>
      </w:pPr>
      <w:r>
        <w:t>гражданско-патриотического воспитания:</w:t>
      </w:r>
    </w:p>
    <w:p w14:paraId="66D9D566" w14:textId="77777777" w:rsidR="00CF7097" w:rsidRDefault="00CF7097" w:rsidP="00CF7097">
      <w:pPr>
        <w:pStyle w:val="list-dash0"/>
      </w:pPr>
      <w:r>
        <w:t>становление ценностного отношения к своей Родине — России, в том числе через изучение русского языка, о</w:t>
      </w:r>
      <w:r>
        <w:t>т</w:t>
      </w:r>
      <w:r>
        <w:t>ражающего историю и культуру страны;</w:t>
      </w:r>
    </w:p>
    <w:p w14:paraId="4DDC882A" w14:textId="77777777" w:rsidR="00CF7097" w:rsidRDefault="00CF7097" w:rsidP="00CF7097">
      <w:pPr>
        <w:pStyle w:val="list-dash0"/>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2060927E" w14:textId="77777777" w:rsidR="00CF7097" w:rsidRDefault="00CF7097" w:rsidP="00CF7097">
      <w:pPr>
        <w:pStyle w:val="list-dash0"/>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14:paraId="33E0C072" w14:textId="77777777" w:rsidR="00CF7097" w:rsidRDefault="00CF7097" w:rsidP="00CF7097">
      <w:pPr>
        <w:pStyle w:val="list-dash0"/>
      </w:pPr>
      <w:r>
        <w:t xml:space="preserve">уважение к своему и другим народам, </w:t>
      </w:r>
      <w:proofErr w:type="gramStart"/>
      <w:r>
        <w:t>формируемое</w:t>
      </w:r>
      <w:proofErr w:type="gramEnd"/>
      <w:r>
        <w:t xml:space="preserve"> в том числе на основе примеров из художественных прои</w:t>
      </w:r>
      <w:r>
        <w:t>з</w:t>
      </w:r>
      <w:r>
        <w:t>ведений;</w:t>
      </w:r>
    </w:p>
    <w:p w14:paraId="504392A1" w14:textId="77777777" w:rsidR="00CF7097" w:rsidRDefault="00CF7097" w:rsidP="00CF7097">
      <w:pPr>
        <w:pStyle w:val="list-dash0"/>
      </w:pPr>
      <w:r>
        <w:t>первоначальные представления о человеке как члене общества, о правах и ответственности, уважении и дост</w:t>
      </w:r>
      <w:r>
        <w:t>о</w:t>
      </w:r>
      <w:r>
        <w:t>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14:paraId="4B5D13B0" w14:textId="77777777" w:rsidR="00CF7097" w:rsidRDefault="00CF7097" w:rsidP="00CF7097">
      <w:pPr>
        <w:pStyle w:val="Header4"/>
        <w:spacing w:before="198"/>
      </w:pPr>
      <w:r>
        <w:t>духовно-нравственного воспитания:</w:t>
      </w:r>
    </w:p>
    <w:p w14:paraId="4CC921AD" w14:textId="77777777" w:rsidR="00CF7097" w:rsidRDefault="00CF7097" w:rsidP="00CF7097">
      <w:pPr>
        <w:pStyle w:val="list-dash0"/>
      </w:pPr>
      <w:r>
        <w:t>признание индивидуальности каждого человека с опорой на собственный жизненный и читательский опыт;</w:t>
      </w:r>
    </w:p>
    <w:p w14:paraId="5B1DC269" w14:textId="77777777" w:rsidR="00CF7097" w:rsidRDefault="00CF7097" w:rsidP="00CF7097">
      <w:pPr>
        <w:pStyle w:val="list-dash0"/>
      </w:pPr>
      <w:r>
        <w:t>проявление сопереживания, уважения и доброжелательности, в том числе с использованием адекватных языковых сре</w:t>
      </w:r>
      <w:proofErr w:type="gramStart"/>
      <w:r>
        <w:t>дств дл</w:t>
      </w:r>
      <w:proofErr w:type="gramEnd"/>
      <w:r>
        <w:t>я выражения своего состояния и чувств;</w:t>
      </w:r>
    </w:p>
    <w:p w14:paraId="1FB82ACF" w14:textId="77777777" w:rsidR="00CF7097" w:rsidRDefault="00CF7097" w:rsidP="00CF7097">
      <w:pPr>
        <w:pStyle w:val="list-dash0"/>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774F19EB" w14:textId="77777777" w:rsidR="00CF7097" w:rsidRDefault="00CF7097" w:rsidP="00CF7097">
      <w:pPr>
        <w:pStyle w:val="Header4"/>
      </w:pPr>
      <w:r>
        <w:t>эстетического воспитания:</w:t>
      </w:r>
    </w:p>
    <w:p w14:paraId="30A23A98" w14:textId="77777777" w:rsidR="00CF7097" w:rsidRDefault="00CF7097" w:rsidP="00CF7097">
      <w:pPr>
        <w:pStyle w:val="list-dash0"/>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5AAE9430" w14:textId="77777777" w:rsidR="00CF7097" w:rsidRDefault="00CF7097" w:rsidP="00CF7097">
      <w:pPr>
        <w:pStyle w:val="list-dash0"/>
      </w:pPr>
      <w: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14:paraId="7677CD66" w14:textId="77777777" w:rsidR="00CF7097" w:rsidRDefault="00CF7097" w:rsidP="00CF7097">
      <w:pPr>
        <w:pStyle w:val="Header4"/>
      </w:pPr>
      <w:r>
        <w:t>физического воспитания, формирования культуры здоровья и эмоционального благополучия:</w:t>
      </w:r>
    </w:p>
    <w:p w14:paraId="6D0FCBB2" w14:textId="77777777" w:rsidR="00CF7097" w:rsidRDefault="00CF7097" w:rsidP="00CF7097">
      <w:pPr>
        <w:pStyle w:val="list-dash0"/>
      </w:pPr>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14:paraId="12065F6E" w14:textId="77777777" w:rsidR="00CF7097" w:rsidRDefault="00CF7097" w:rsidP="00CF7097">
      <w:pPr>
        <w:pStyle w:val="list-dash0"/>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1987CADE" w14:textId="77777777" w:rsidR="00CF7097" w:rsidRDefault="00CF7097" w:rsidP="00CF7097">
      <w:pPr>
        <w:pStyle w:val="Header4"/>
        <w:spacing w:before="198"/>
      </w:pPr>
      <w:r>
        <w:t>трудового воспитания:</w:t>
      </w:r>
    </w:p>
    <w:p w14:paraId="097E5A34" w14:textId="77777777" w:rsidR="00CF7097" w:rsidRDefault="00CF7097" w:rsidP="00CF7097">
      <w:pPr>
        <w:pStyle w:val="list-dash0"/>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w:t>
      </w:r>
      <w:r>
        <w:t>з</w:t>
      </w:r>
      <w:r>
        <w:t>личных видах трудовой деятельности, интерес к различным профессиям, возникающий при обсуждении примеров из художественных произведений;</w:t>
      </w:r>
    </w:p>
    <w:p w14:paraId="4F572F2B" w14:textId="77777777" w:rsidR="00CF7097" w:rsidRDefault="00CF7097" w:rsidP="00CF7097">
      <w:pPr>
        <w:pStyle w:val="Header4"/>
        <w:spacing w:before="207"/>
      </w:pPr>
      <w:r>
        <w:t>экологического воспитания:</w:t>
      </w:r>
    </w:p>
    <w:p w14:paraId="5EB959E3" w14:textId="77777777" w:rsidR="00CF7097" w:rsidRDefault="00CF7097" w:rsidP="00CF7097">
      <w:pPr>
        <w:pStyle w:val="list-dash0"/>
      </w:pPr>
      <w:r>
        <w:t>бережное отношение к природе, формируемое в процессе работы с текстами;</w:t>
      </w:r>
    </w:p>
    <w:p w14:paraId="07BA4E6F" w14:textId="77777777" w:rsidR="00CF7097" w:rsidRDefault="00CF7097" w:rsidP="00CF7097">
      <w:pPr>
        <w:pStyle w:val="list-dash0"/>
      </w:pPr>
      <w:r>
        <w:t>неприятие действий, приносящих ей вред;</w:t>
      </w:r>
    </w:p>
    <w:p w14:paraId="115F9A32" w14:textId="77777777" w:rsidR="00CF7097" w:rsidRDefault="00CF7097" w:rsidP="00CF7097">
      <w:pPr>
        <w:pStyle w:val="Header4"/>
        <w:spacing w:before="207"/>
      </w:pPr>
      <w:r>
        <w:t>ценности научного познания:</w:t>
      </w:r>
    </w:p>
    <w:p w14:paraId="1BAB278A" w14:textId="77777777" w:rsidR="00CF7097" w:rsidRDefault="00CF7097" w:rsidP="00CF7097">
      <w:pPr>
        <w:pStyle w:val="list-dash0"/>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10189587" w14:textId="77777777" w:rsidR="00CF7097" w:rsidRDefault="00CF7097" w:rsidP="00CF7097">
      <w:pPr>
        <w:pStyle w:val="list-dash0"/>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1A2D1EF5" w14:textId="77777777" w:rsidR="00CF7097" w:rsidRPr="007B336A" w:rsidRDefault="00CF7097" w:rsidP="00CF7097">
      <w:pPr>
        <w:pStyle w:val="Header2"/>
        <w:rPr>
          <w:rStyle w:val="Bold"/>
          <w:b/>
        </w:rPr>
      </w:pPr>
      <w:r w:rsidRPr="007B336A">
        <w:rPr>
          <w:rStyle w:val="Bold"/>
          <w:b/>
        </w:rPr>
        <w:t>Метапредметные результаты</w:t>
      </w:r>
    </w:p>
    <w:p w14:paraId="50095859" w14:textId="77777777" w:rsidR="00CF7097" w:rsidRDefault="00CF7097" w:rsidP="00CF7097">
      <w:pPr>
        <w:pStyle w:val="Body0"/>
      </w:pPr>
      <w:r>
        <w:t xml:space="preserve">В результате изучения предмета «Русский язык» в начальной школе у обучающегося будут сформированы следующие </w:t>
      </w:r>
      <w:r>
        <w:rPr>
          <w:rStyle w:val="Bold"/>
        </w:rPr>
        <w:t>познавательные</w:t>
      </w:r>
      <w:r>
        <w:t xml:space="preserve"> универсальные учебные действия.</w:t>
      </w:r>
    </w:p>
    <w:p w14:paraId="118F22C8" w14:textId="77777777" w:rsidR="00CF7097" w:rsidRDefault="00CF7097" w:rsidP="00CF7097">
      <w:pPr>
        <w:pStyle w:val="Body0"/>
        <w:rPr>
          <w:rStyle w:val="Italic"/>
        </w:rPr>
      </w:pPr>
      <w:r>
        <w:rPr>
          <w:rStyle w:val="Italic"/>
        </w:rPr>
        <w:lastRenderedPageBreak/>
        <w:t>Базовые логические действия</w:t>
      </w:r>
      <w:r>
        <w:t>:</w:t>
      </w:r>
    </w:p>
    <w:p w14:paraId="3B35FAF8" w14:textId="77777777" w:rsidR="00CF7097" w:rsidRDefault="00CF7097" w:rsidP="00CF7097">
      <w:pPr>
        <w:pStyle w:val="list-dash0"/>
      </w:pPr>
      <w: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14:paraId="20E9CB4C" w14:textId="77777777" w:rsidR="00CF7097" w:rsidRDefault="00CF7097" w:rsidP="00CF7097">
      <w:pPr>
        <w:pStyle w:val="list-dash0"/>
      </w:pPr>
      <w:r>
        <w:t>объединять объекты (языковые единицы) по определённому признаку;</w:t>
      </w:r>
    </w:p>
    <w:p w14:paraId="4428D5DC" w14:textId="77777777" w:rsidR="00CF7097" w:rsidRDefault="00CF7097" w:rsidP="00CF7097">
      <w:pPr>
        <w:pStyle w:val="list-dash0"/>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6DA13C0D" w14:textId="77777777" w:rsidR="00CF7097" w:rsidRDefault="00CF7097" w:rsidP="00CF7097">
      <w:pPr>
        <w:pStyle w:val="list-dash0"/>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5D89A479" w14:textId="77777777" w:rsidR="00CF7097" w:rsidRDefault="00CF7097" w:rsidP="00CF7097">
      <w:pPr>
        <w:pStyle w:val="list-dash0"/>
      </w:pPr>
      <w:r>
        <w:t>выявлять недостаток информации для решения учебной и практической задачи на основе предложенного алг</w:t>
      </w:r>
      <w:r>
        <w:t>о</w:t>
      </w:r>
      <w:r>
        <w:t>ритма, формулировать запрос на дополнительную информацию;</w:t>
      </w:r>
    </w:p>
    <w:p w14:paraId="0477A993" w14:textId="77777777" w:rsidR="00CF7097" w:rsidRDefault="00CF7097" w:rsidP="00CF7097">
      <w:pPr>
        <w:pStyle w:val="list-dash0"/>
      </w:pPr>
      <w:r>
        <w:t>устанавливать причинно-следственные связи в ситуациях наблюдения за языковым материалом, делать выводы.</w:t>
      </w:r>
    </w:p>
    <w:p w14:paraId="7DB12A4A" w14:textId="77777777" w:rsidR="00CF7097" w:rsidRDefault="00CF7097" w:rsidP="00CF7097">
      <w:pPr>
        <w:pStyle w:val="Body0"/>
        <w:rPr>
          <w:rStyle w:val="Italic"/>
        </w:rPr>
      </w:pPr>
      <w:r>
        <w:rPr>
          <w:rStyle w:val="Italic"/>
        </w:rPr>
        <w:t>Базовые исследовательские действия</w:t>
      </w:r>
      <w:r>
        <w:t>:</w:t>
      </w:r>
    </w:p>
    <w:p w14:paraId="10B05A70" w14:textId="77777777" w:rsidR="00CF7097" w:rsidRDefault="00CF7097" w:rsidP="00CF7097">
      <w:pPr>
        <w:pStyle w:val="list-dash0"/>
      </w:pPr>
      <w:r>
        <w:t>с помощью учителя формулировать цель, планировать изменения языкового объекта, речевой ситуации;</w:t>
      </w:r>
    </w:p>
    <w:p w14:paraId="588A3069" w14:textId="77777777" w:rsidR="00CF7097" w:rsidRDefault="00CF7097" w:rsidP="00CF7097">
      <w:pPr>
        <w:pStyle w:val="list-dash0"/>
      </w:pPr>
      <w:r>
        <w:t xml:space="preserve">сравнивать несколько вариантов выполнения задания, выбирать наиболее </w:t>
      </w:r>
      <w:proofErr w:type="gramStart"/>
      <w:r>
        <w:t>подходящий</w:t>
      </w:r>
      <w:proofErr w:type="gramEnd"/>
      <w:r>
        <w:t xml:space="preserve"> (на основе предложенных критериев);</w:t>
      </w:r>
    </w:p>
    <w:p w14:paraId="48700F0D" w14:textId="77777777" w:rsidR="00CF7097" w:rsidRDefault="00CF7097" w:rsidP="00CF7097">
      <w:pPr>
        <w:pStyle w:val="list-dash0"/>
      </w:pPr>
      <w:r>
        <w:t>проводить по предложенному плану несложное лингвистическое мини-исследование, выполнять по предложе</w:t>
      </w:r>
      <w:r>
        <w:t>н</w:t>
      </w:r>
      <w:r>
        <w:t>ному плану проектное задание;</w:t>
      </w:r>
    </w:p>
    <w:p w14:paraId="0DFE3693" w14:textId="77777777" w:rsidR="00CF7097" w:rsidRDefault="00CF7097" w:rsidP="00CF7097">
      <w:pPr>
        <w:pStyle w:val="list-dash0"/>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6C805880" w14:textId="77777777" w:rsidR="00CF7097" w:rsidRDefault="00CF7097" w:rsidP="00CF7097">
      <w:pPr>
        <w:pStyle w:val="list-dash0"/>
      </w:pPr>
      <w:r>
        <w:t>прогнозировать возможное развитие процессов, событий и их последствия в аналогичных или сходных ситуациях.</w:t>
      </w:r>
    </w:p>
    <w:p w14:paraId="12D0220F" w14:textId="77777777" w:rsidR="00CF7097" w:rsidRDefault="00CF7097" w:rsidP="00CF7097">
      <w:pPr>
        <w:pStyle w:val="Body0"/>
        <w:keepNext/>
      </w:pPr>
      <w:r>
        <w:rPr>
          <w:rStyle w:val="Italic"/>
        </w:rPr>
        <w:t>Работа с информацией</w:t>
      </w:r>
      <w:r>
        <w:t>:</w:t>
      </w:r>
    </w:p>
    <w:p w14:paraId="55B76128" w14:textId="77777777" w:rsidR="00CF7097" w:rsidRDefault="00CF7097" w:rsidP="00CF7097">
      <w:pPr>
        <w:pStyle w:val="list-dash0"/>
      </w:pPr>
      <w:r>
        <w:t>выбирать источник получения информации: нужный словарь для получения запрашиваемой информации, для уточнения;</w:t>
      </w:r>
    </w:p>
    <w:p w14:paraId="77170ED9" w14:textId="77777777" w:rsidR="00CF7097" w:rsidRDefault="00CF7097" w:rsidP="00CF7097">
      <w:pPr>
        <w:pStyle w:val="list-dash0"/>
      </w:pPr>
      <w:r>
        <w:t>согласно заданному алгоритму находить представленную в явном виде информацию в предложенном источнике: в словарях, справочниках;</w:t>
      </w:r>
    </w:p>
    <w:p w14:paraId="4AA19A6F" w14:textId="77777777" w:rsidR="00CF7097" w:rsidRDefault="00CF7097" w:rsidP="00CF7097">
      <w:pPr>
        <w:pStyle w:val="list-dash0"/>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34AE7B0D" w14:textId="77777777" w:rsidR="00CF7097" w:rsidRDefault="00CF7097" w:rsidP="00CF7097">
      <w:pPr>
        <w:pStyle w:val="list-dash0"/>
      </w:pPr>
      <w: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br/>
        <w:t>(информации о написании и произношении слова, о значении слова, о происхождении слова, о синонимах слова);</w:t>
      </w:r>
    </w:p>
    <w:p w14:paraId="24B37CB0" w14:textId="77777777" w:rsidR="00CF7097" w:rsidRDefault="00CF7097" w:rsidP="00CF7097">
      <w:pPr>
        <w:pStyle w:val="list-dash0"/>
      </w:pPr>
      <w:r>
        <w:t>анализировать и создавать текстовую, виде</w:t>
      </w:r>
      <w:proofErr w:type="gramStart"/>
      <w:r>
        <w:t>о-</w:t>
      </w:r>
      <w:proofErr w:type="gramEnd"/>
      <w:r>
        <w:t>, графическую, звуковую информацию в соответствии с учебной задачей;</w:t>
      </w:r>
    </w:p>
    <w:p w14:paraId="14C3330C" w14:textId="77777777" w:rsidR="00CF7097" w:rsidRDefault="00CF7097" w:rsidP="00CF7097">
      <w:pPr>
        <w:pStyle w:val="list-dash0"/>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1F8A154C" w14:textId="77777777" w:rsidR="00CF7097" w:rsidRDefault="00CF7097" w:rsidP="00CF7097">
      <w:pPr>
        <w:pStyle w:val="Body0"/>
        <w:spacing w:before="113"/>
      </w:pPr>
      <w:proofErr w:type="gramStart"/>
      <w:r>
        <w:t xml:space="preserve">К концу обучения в начальной школе у обучающегося формируются </w:t>
      </w:r>
      <w:r>
        <w:rPr>
          <w:rStyle w:val="Bold"/>
        </w:rPr>
        <w:t>коммуникативные</w:t>
      </w:r>
      <w:r>
        <w:t xml:space="preserve"> универсальные учебные действия.</w:t>
      </w:r>
      <w:proofErr w:type="gramEnd"/>
    </w:p>
    <w:p w14:paraId="0F5FD875" w14:textId="77777777" w:rsidR="00CF7097" w:rsidRDefault="00CF7097" w:rsidP="00CF7097">
      <w:pPr>
        <w:pStyle w:val="Body0"/>
        <w:rPr>
          <w:rStyle w:val="Italic"/>
        </w:rPr>
      </w:pPr>
      <w:r>
        <w:rPr>
          <w:rStyle w:val="Italic"/>
        </w:rPr>
        <w:t>Общение</w:t>
      </w:r>
      <w:r>
        <w:t>:</w:t>
      </w:r>
    </w:p>
    <w:p w14:paraId="6AFFBDCB" w14:textId="77777777" w:rsidR="00CF7097" w:rsidRDefault="00CF7097" w:rsidP="00CF7097">
      <w:pPr>
        <w:pStyle w:val="list-dash0"/>
      </w:pPr>
      <w:r>
        <w:t>воспринимать и формулировать суждения, выражать эмоции в соответствии с целями и условиями общения в знакомой среде;</w:t>
      </w:r>
    </w:p>
    <w:p w14:paraId="702104E9" w14:textId="77777777" w:rsidR="00CF7097" w:rsidRDefault="00CF7097" w:rsidP="00CF7097">
      <w:pPr>
        <w:pStyle w:val="list-dash0"/>
      </w:pPr>
      <w:r>
        <w:t>проявлять уважительное отношение к собеседнику, соблюдать правила ведения диалоги и дискуссии;</w:t>
      </w:r>
    </w:p>
    <w:p w14:paraId="3DC65BB3" w14:textId="77777777" w:rsidR="00CF7097" w:rsidRDefault="00CF7097" w:rsidP="00CF7097">
      <w:pPr>
        <w:pStyle w:val="list-dash0"/>
      </w:pPr>
      <w:r>
        <w:t>признавать возможность существования разных точек зрения;</w:t>
      </w:r>
    </w:p>
    <w:p w14:paraId="7DB8C202" w14:textId="77777777" w:rsidR="00CF7097" w:rsidRDefault="00CF7097" w:rsidP="00CF7097">
      <w:pPr>
        <w:pStyle w:val="list-dash0"/>
      </w:pPr>
      <w:r>
        <w:t>корректно и аргументированно высказывать своё мнение;</w:t>
      </w:r>
    </w:p>
    <w:p w14:paraId="33F7BAB7" w14:textId="77777777" w:rsidR="00CF7097" w:rsidRDefault="00CF7097" w:rsidP="00CF7097">
      <w:pPr>
        <w:pStyle w:val="list-dash0"/>
      </w:pPr>
      <w:r>
        <w:t>строить речевое высказывание в соответствии с поставленной задачей;</w:t>
      </w:r>
    </w:p>
    <w:p w14:paraId="41C2DF37" w14:textId="77777777" w:rsidR="00CF7097" w:rsidRDefault="00CF7097" w:rsidP="00CF7097">
      <w:pPr>
        <w:pStyle w:val="list-dash0"/>
      </w:pPr>
      <w:r>
        <w:t>создавать устные и письменные тексты (описание, рассуждение, повествование) в соответствии с речевой сит</w:t>
      </w:r>
      <w:r>
        <w:t>у</w:t>
      </w:r>
      <w:r>
        <w:t>ацией;</w:t>
      </w:r>
    </w:p>
    <w:p w14:paraId="6BFA0790" w14:textId="77777777" w:rsidR="00CF7097" w:rsidRDefault="00CF7097" w:rsidP="00CF7097">
      <w:pPr>
        <w:pStyle w:val="list-dash0"/>
      </w:pPr>
      <w:r>
        <w:t>готовить небольшие публичные выступления о результатах парной и групповой работы, о результатах наблюд</w:t>
      </w:r>
      <w:r>
        <w:t>е</w:t>
      </w:r>
      <w:r>
        <w:t>ния, выполненного мини-исследования, проектного задания;</w:t>
      </w:r>
    </w:p>
    <w:p w14:paraId="7200FD32" w14:textId="77777777" w:rsidR="00CF7097" w:rsidRDefault="00CF7097" w:rsidP="00CF7097">
      <w:pPr>
        <w:pStyle w:val="list-dash0"/>
      </w:pPr>
      <w:r>
        <w:t>подбирать иллюстративный материал (рисунки, фото, плакаты) к тексту выступления.</w:t>
      </w:r>
    </w:p>
    <w:p w14:paraId="2AFE57EF" w14:textId="77777777" w:rsidR="00CF7097" w:rsidRDefault="00CF7097" w:rsidP="00CF7097">
      <w:pPr>
        <w:pStyle w:val="Body0"/>
      </w:pPr>
    </w:p>
    <w:p w14:paraId="7A802D88" w14:textId="77777777" w:rsidR="00CF7097" w:rsidRDefault="00CF7097" w:rsidP="00CF7097">
      <w:pPr>
        <w:pStyle w:val="Body0"/>
      </w:pPr>
      <w:proofErr w:type="gramStart"/>
      <w:r>
        <w:t xml:space="preserve">К концу обучения в начальной школе у обучающегося формируются </w:t>
      </w:r>
      <w:r>
        <w:rPr>
          <w:rStyle w:val="Bold"/>
        </w:rPr>
        <w:t>регулятивные</w:t>
      </w:r>
      <w:r>
        <w:t xml:space="preserve"> универсальные учебные де</w:t>
      </w:r>
      <w:r>
        <w:t>й</w:t>
      </w:r>
      <w:r>
        <w:t>ствия.</w:t>
      </w:r>
      <w:proofErr w:type="gramEnd"/>
    </w:p>
    <w:p w14:paraId="225FC613" w14:textId="77777777" w:rsidR="00CF7097" w:rsidRDefault="00CF7097" w:rsidP="00CF7097">
      <w:pPr>
        <w:pStyle w:val="Body0"/>
        <w:keepNext/>
      </w:pPr>
      <w:r>
        <w:rPr>
          <w:rStyle w:val="Italic"/>
        </w:rPr>
        <w:t>Самоорганизация</w:t>
      </w:r>
      <w:r>
        <w:t>:</w:t>
      </w:r>
    </w:p>
    <w:p w14:paraId="4F3E908E" w14:textId="77777777" w:rsidR="00CF7097" w:rsidRDefault="00CF7097" w:rsidP="00CF7097">
      <w:pPr>
        <w:pStyle w:val="list-dash0"/>
      </w:pPr>
      <w:r>
        <w:t>планировать действия по решению учебной задачи для получения результата;</w:t>
      </w:r>
    </w:p>
    <w:p w14:paraId="2E3C86A2" w14:textId="77777777" w:rsidR="00CF7097" w:rsidRDefault="00CF7097" w:rsidP="00CF7097">
      <w:pPr>
        <w:pStyle w:val="list-dash0"/>
      </w:pPr>
      <w:r>
        <w:t>выстраивать последовательность выбранных действий.</w:t>
      </w:r>
    </w:p>
    <w:p w14:paraId="6305AFAB" w14:textId="77777777" w:rsidR="00CF7097" w:rsidRDefault="00CF7097" w:rsidP="00CF7097">
      <w:pPr>
        <w:pStyle w:val="Body0"/>
      </w:pPr>
      <w:r>
        <w:rPr>
          <w:rStyle w:val="Italic"/>
        </w:rPr>
        <w:t>Самоконтроль</w:t>
      </w:r>
      <w:r>
        <w:t>:</w:t>
      </w:r>
    </w:p>
    <w:p w14:paraId="6C312383" w14:textId="77777777" w:rsidR="00CF7097" w:rsidRDefault="00CF7097" w:rsidP="00CF7097">
      <w:pPr>
        <w:pStyle w:val="list-dash0"/>
      </w:pPr>
      <w:r>
        <w:t>устанавливать причины успеха/неудач учебной деятельности;</w:t>
      </w:r>
    </w:p>
    <w:p w14:paraId="342C441D" w14:textId="77777777" w:rsidR="00CF7097" w:rsidRDefault="00CF7097" w:rsidP="00CF7097">
      <w:pPr>
        <w:pStyle w:val="list-dash0"/>
      </w:pPr>
      <w:r>
        <w:t>корректировать свои учебные действия для преодоления речевых и орфографических ошибок;</w:t>
      </w:r>
    </w:p>
    <w:p w14:paraId="213DD930" w14:textId="77777777" w:rsidR="00CF7097" w:rsidRDefault="00CF7097" w:rsidP="00CF7097">
      <w:pPr>
        <w:pStyle w:val="list-dash0"/>
      </w:pPr>
      <w:r>
        <w:lastRenderedPageBreak/>
        <w:t>соотносить результат деятельности с поставленной учебной задачей по выделению, характеристике, использ</w:t>
      </w:r>
      <w:r>
        <w:t>о</w:t>
      </w:r>
      <w:r>
        <w:t>ванию языковых единиц;</w:t>
      </w:r>
    </w:p>
    <w:p w14:paraId="5CC1D94F" w14:textId="77777777" w:rsidR="00CF7097" w:rsidRDefault="00CF7097" w:rsidP="00CF7097">
      <w:pPr>
        <w:pStyle w:val="list-dash0"/>
      </w:pPr>
      <w:r>
        <w:t>находить ошибку, допущенную при работе с языковым материалом, находить орфографическую и пунктуац</w:t>
      </w:r>
      <w:r>
        <w:t>и</w:t>
      </w:r>
      <w:r>
        <w:t>онную ошибку;</w:t>
      </w:r>
    </w:p>
    <w:p w14:paraId="13BA817F" w14:textId="77777777" w:rsidR="00CF7097" w:rsidRDefault="00CF7097" w:rsidP="00CF7097">
      <w:pPr>
        <w:pStyle w:val="list-dash0"/>
      </w:pPr>
      <w:r>
        <w:t>сравнивать результаты своей деятельности и деятельности одноклассников, объективно оценивать их по пре</w:t>
      </w:r>
      <w:r>
        <w:t>д</w:t>
      </w:r>
      <w:r>
        <w:t>ложенным критериям.</w:t>
      </w:r>
    </w:p>
    <w:p w14:paraId="750697C9" w14:textId="77777777" w:rsidR="00CF7097" w:rsidRDefault="00CF7097" w:rsidP="00CF7097">
      <w:pPr>
        <w:pStyle w:val="Body0"/>
      </w:pPr>
    </w:p>
    <w:p w14:paraId="18F9F222" w14:textId="77777777" w:rsidR="00CF7097" w:rsidRDefault="00CF7097" w:rsidP="00CF7097">
      <w:pPr>
        <w:pStyle w:val="Body0"/>
        <w:rPr>
          <w:rStyle w:val="Bold"/>
        </w:rPr>
      </w:pPr>
      <w:r>
        <w:rPr>
          <w:rStyle w:val="Bold"/>
        </w:rPr>
        <w:t>Совместная деятельность:</w:t>
      </w:r>
    </w:p>
    <w:p w14:paraId="47CABC6C" w14:textId="77777777" w:rsidR="00CF7097" w:rsidRDefault="00CF7097" w:rsidP="00CF7097">
      <w:pPr>
        <w:pStyle w:val="list-dash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47AB4C4F" w14:textId="77777777" w:rsidR="00CF7097" w:rsidRDefault="00CF7097" w:rsidP="00CF7097">
      <w:pPr>
        <w:pStyle w:val="list-dash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19B3AB5" w14:textId="77777777" w:rsidR="00CF7097" w:rsidRDefault="00CF7097" w:rsidP="00CF7097">
      <w:pPr>
        <w:pStyle w:val="list-dash0"/>
      </w:pPr>
      <w:r>
        <w:t>проявлять готовность руководить, выполнять поручения, подчиняться, самостоятельно разрешать конфликты;</w:t>
      </w:r>
    </w:p>
    <w:p w14:paraId="0B27FA96" w14:textId="77777777" w:rsidR="00CF7097" w:rsidRDefault="00CF7097" w:rsidP="00CF7097">
      <w:pPr>
        <w:pStyle w:val="list-dash0"/>
      </w:pPr>
      <w:r>
        <w:t>ответственно выполнять свою часть работы;</w:t>
      </w:r>
    </w:p>
    <w:p w14:paraId="17C51540" w14:textId="77777777" w:rsidR="00CF7097" w:rsidRDefault="00CF7097" w:rsidP="00CF7097">
      <w:pPr>
        <w:pStyle w:val="list-dash0"/>
      </w:pPr>
      <w:r>
        <w:t>оценивать свой вклад в общий результат;</w:t>
      </w:r>
    </w:p>
    <w:p w14:paraId="7ECCFA09" w14:textId="77777777" w:rsidR="00CF7097" w:rsidRDefault="00CF7097" w:rsidP="00CF7097">
      <w:pPr>
        <w:pStyle w:val="list-dash0"/>
      </w:pPr>
      <w:r>
        <w:t>выполнять совместные проектные задания с опорой на предложенные образцы.</w:t>
      </w:r>
    </w:p>
    <w:p w14:paraId="18A1178B" w14:textId="77777777" w:rsidR="00CF7097" w:rsidRPr="007B336A" w:rsidRDefault="00CF7097" w:rsidP="00CF7097">
      <w:pPr>
        <w:pStyle w:val="Header2"/>
        <w:spacing w:before="283"/>
        <w:rPr>
          <w:rStyle w:val="Bold"/>
          <w:b/>
        </w:rPr>
      </w:pPr>
      <w:r w:rsidRPr="007B336A">
        <w:rPr>
          <w:rStyle w:val="Bold"/>
          <w:b/>
        </w:rPr>
        <w:t>Предметные результаты</w:t>
      </w:r>
    </w:p>
    <w:p w14:paraId="7710F51A" w14:textId="77777777" w:rsidR="00CF7097" w:rsidRDefault="00CF7097" w:rsidP="00CF7097">
      <w:pPr>
        <w:pStyle w:val="Header2first"/>
        <w:spacing w:before="113"/>
      </w:pPr>
      <w:r>
        <w:t>1 класс</w:t>
      </w:r>
    </w:p>
    <w:p w14:paraId="6097DCD5" w14:textId="77777777" w:rsidR="00CF7097" w:rsidRDefault="00CF7097" w:rsidP="00CF7097">
      <w:pPr>
        <w:pStyle w:val="Body0"/>
      </w:pPr>
      <w:r>
        <w:t>К концу обучения в</w:t>
      </w:r>
      <w:r>
        <w:rPr>
          <w:rStyle w:val="Bold"/>
        </w:rPr>
        <w:t xml:space="preserve"> первом классе</w:t>
      </w:r>
      <w:r>
        <w:t xml:space="preserve"> </w:t>
      </w:r>
      <w:proofErr w:type="gramStart"/>
      <w:r>
        <w:t>обучающийся</w:t>
      </w:r>
      <w:proofErr w:type="gramEnd"/>
      <w:r>
        <w:t xml:space="preserve"> научится:</w:t>
      </w:r>
    </w:p>
    <w:p w14:paraId="3CFFB0EB" w14:textId="77777777" w:rsidR="00CF7097" w:rsidRDefault="00CF7097" w:rsidP="00CF7097">
      <w:pPr>
        <w:pStyle w:val="list-dash0"/>
      </w:pPr>
      <w:r>
        <w:t>различать слово и предложение; вычленять слова из предложений;</w:t>
      </w:r>
    </w:p>
    <w:p w14:paraId="38330389" w14:textId="77777777" w:rsidR="00CF7097" w:rsidRDefault="00CF7097" w:rsidP="00CF7097">
      <w:pPr>
        <w:pStyle w:val="list-dash0"/>
      </w:pPr>
      <w:r>
        <w:t>вычленять звуки из слова;</w:t>
      </w:r>
    </w:p>
    <w:p w14:paraId="181B6248" w14:textId="77777777" w:rsidR="00CF7097" w:rsidRDefault="00CF7097" w:rsidP="00CF7097">
      <w:pPr>
        <w:pStyle w:val="list-dash0"/>
      </w:pPr>
      <w:r>
        <w:t>различать гласные и согласные звуки (в том числе различать в слове согласный звук [й’] и гласный звук [и]);</w:t>
      </w:r>
    </w:p>
    <w:p w14:paraId="6D9630E1" w14:textId="77777777" w:rsidR="00CF7097" w:rsidRDefault="00CF7097" w:rsidP="00CF7097">
      <w:pPr>
        <w:pStyle w:val="list-dash0"/>
      </w:pPr>
      <w:r>
        <w:t>различать ударные и безударные гласные звуки;</w:t>
      </w:r>
    </w:p>
    <w:p w14:paraId="35DE27F1" w14:textId="77777777" w:rsidR="00CF7097" w:rsidRDefault="00CF7097" w:rsidP="00CF7097">
      <w:pPr>
        <w:pStyle w:val="list-dash0"/>
      </w:pPr>
      <w:r>
        <w:t>различать согласные звуки: мягкие и твёрдые, звонкие и глухие (вне слова и в слове);</w:t>
      </w:r>
    </w:p>
    <w:p w14:paraId="26AF1A4D" w14:textId="77777777" w:rsidR="00CF7097" w:rsidRDefault="00CF7097" w:rsidP="00CF7097">
      <w:pPr>
        <w:pStyle w:val="list-dash0"/>
      </w:pPr>
      <w:r>
        <w:t>различать понятия «звук» и «буква»;</w:t>
      </w:r>
    </w:p>
    <w:p w14:paraId="2690B5F8" w14:textId="77777777" w:rsidR="00CF7097" w:rsidRDefault="00CF7097" w:rsidP="00CF7097">
      <w:pPr>
        <w:pStyle w:val="list-dash0"/>
      </w:pPr>
      <w:r>
        <w:t>определять количество слогов в слове; делить слова на слоги (простые случаи: слова без стечения согласных); определять в слове ударный слог;</w:t>
      </w:r>
    </w:p>
    <w:p w14:paraId="18A1B533" w14:textId="77777777" w:rsidR="00CF7097" w:rsidRDefault="00CF7097" w:rsidP="00CF7097">
      <w:pPr>
        <w:pStyle w:val="list-dash0"/>
      </w:pPr>
      <w:r>
        <w:t xml:space="preserve">обозначать на письме мягкость согласных звуков буквами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rPr>
          <w:rStyle w:val="Italic"/>
        </w:rPr>
        <w:t xml:space="preserve"> </w:t>
      </w:r>
      <w:r>
        <w:t xml:space="preserve">и буквой </w:t>
      </w:r>
      <w:r>
        <w:rPr>
          <w:rStyle w:val="BoldItalic"/>
        </w:rPr>
        <w:t>ь</w:t>
      </w:r>
      <w:r>
        <w:rPr>
          <w:rStyle w:val="Italic"/>
        </w:rPr>
        <w:t xml:space="preserve"> </w:t>
      </w:r>
      <w:r>
        <w:t>в конце слова;</w:t>
      </w:r>
    </w:p>
    <w:p w14:paraId="0EB131A8" w14:textId="77777777" w:rsidR="00CF7097" w:rsidRDefault="00CF7097" w:rsidP="00CF7097">
      <w:pPr>
        <w:pStyle w:val="list-dash0"/>
      </w:pPr>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3ECAC27D" w14:textId="77777777" w:rsidR="00CF7097" w:rsidRDefault="00CF7097" w:rsidP="00CF7097">
      <w:pPr>
        <w:pStyle w:val="list-dash0"/>
      </w:pPr>
      <w:r>
        <w:t>писать аккуратным разборчивым почерком без искажений прописные и строчные буквы, соединения букв, слова;</w:t>
      </w:r>
    </w:p>
    <w:p w14:paraId="039401B1" w14:textId="77777777" w:rsidR="00CF7097" w:rsidRDefault="00CF7097" w:rsidP="00CF7097">
      <w:pPr>
        <w:pStyle w:val="list-dash0"/>
        <w:rPr>
          <w:spacing w:val="-2"/>
        </w:rPr>
      </w:pPr>
      <w:proofErr w:type="gramStart"/>
      <w: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Pr>
          <w:spacing w:val="-2"/>
        </w:rPr>
        <w:t xml:space="preserve">ный»); гласные после шипящих в сочетаниях </w:t>
      </w:r>
      <w:r>
        <w:rPr>
          <w:rStyle w:val="BoldItalic"/>
          <w:spacing w:val="-2"/>
        </w:rPr>
        <w:t>жи</w:t>
      </w:r>
      <w:r>
        <w:rPr>
          <w:spacing w:val="-2"/>
        </w:rPr>
        <w:t xml:space="preserve">, </w:t>
      </w:r>
      <w:r>
        <w:rPr>
          <w:rStyle w:val="BoldItalic"/>
          <w:spacing w:val="-2"/>
        </w:rPr>
        <w:t>ши</w:t>
      </w:r>
      <w:r>
        <w:rPr>
          <w:spacing w:val="-2"/>
        </w:rPr>
        <w:t xml:space="preserve"> (в положении под ударением), </w:t>
      </w:r>
      <w:r>
        <w:rPr>
          <w:rStyle w:val="BoldItalic"/>
          <w:spacing w:val="-2"/>
        </w:rPr>
        <w:t>ча</w:t>
      </w:r>
      <w:r>
        <w:rPr>
          <w:spacing w:val="-2"/>
        </w:rPr>
        <w:t xml:space="preserve">, </w:t>
      </w:r>
      <w:r>
        <w:rPr>
          <w:rStyle w:val="BoldItalic"/>
          <w:spacing w:val="-2"/>
        </w:rPr>
        <w:t>ща</w:t>
      </w:r>
      <w:r>
        <w:rPr>
          <w:spacing w:val="-2"/>
        </w:rPr>
        <w:t xml:space="preserve">, </w:t>
      </w:r>
      <w:r>
        <w:rPr>
          <w:rStyle w:val="BoldItalic"/>
          <w:spacing w:val="-2"/>
        </w:rPr>
        <w:t>чу</w:t>
      </w:r>
      <w:r>
        <w:rPr>
          <w:spacing w:val="-2"/>
        </w:rPr>
        <w:t xml:space="preserve">, </w:t>
      </w:r>
      <w:r>
        <w:rPr>
          <w:rStyle w:val="BoldItalic"/>
          <w:spacing w:val="-2"/>
        </w:rPr>
        <w:t>щу</w:t>
      </w:r>
      <w:r>
        <w:rPr>
          <w:spacing w:val="-2"/>
        </w:rPr>
        <w:t>;</w:t>
      </w:r>
      <w:proofErr w:type="gramEnd"/>
      <w:r>
        <w:rPr>
          <w:spacing w:val="-2"/>
        </w:rPr>
        <w:t xml:space="preserve"> непроверяемые гласные и согласные (перечень слов в орфографическом словаре учебника);</w:t>
      </w:r>
    </w:p>
    <w:p w14:paraId="60119354" w14:textId="77777777" w:rsidR="00CF7097" w:rsidRDefault="00CF7097" w:rsidP="00CF7097">
      <w:pPr>
        <w:pStyle w:val="list-dash0"/>
      </w:pPr>
      <w:r>
        <w:t>правильно списывать (без пропусков и искажений букв) слова и предложения, тексты объёмом не более 25 слов;</w:t>
      </w:r>
    </w:p>
    <w:p w14:paraId="1D4DE7EB" w14:textId="77777777" w:rsidR="00CF7097" w:rsidRDefault="00CF7097" w:rsidP="00CF7097">
      <w:pPr>
        <w:pStyle w:val="list-dash0"/>
      </w:pPr>
      <w: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50C6D326" w14:textId="77777777" w:rsidR="00CF7097" w:rsidRDefault="00CF7097" w:rsidP="00CF7097">
      <w:pPr>
        <w:pStyle w:val="list-dash0"/>
      </w:pPr>
      <w:r>
        <w:t>находить и исправлять ошибки на изученные правила, описки;</w:t>
      </w:r>
    </w:p>
    <w:p w14:paraId="769F3C28" w14:textId="77777777" w:rsidR="00CF7097" w:rsidRDefault="00CF7097" w:rsidP="00CF7097">
      <w:pPr>
        <w:pStyle w:val="list-dash0"/>
      </w:pPr>
      <w:r>
        <w:t>понимать прослушанный текст;</w:t>
      </w:r>
    </w:p>
    <w:p w14:paraId="55D3C530" w14:textId="77777777" w:rsidR="00CF7097" w:rsidRDefault="00CF7097" w:rsidP="00CF7097">
      <w:pPr>
        <w:pStyle w:val="list-dash0"/>
      </w:pPr>
      <w: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3840A99D" w14:textId="77777777" w:rsidR="00CF7097" w:rsidRDefault="00CF7097" w:rsidP="00CF7097">
      <w:pPr>
        <w:pStyle w:val="list-dash0"/>
      </w:pPr>
      <w:r>
        <w:t>находить в тексте слова, значение которых требует уточнения;</w:t>
      </w:r>
    </w:p>
    <w:p w14:paraId="23B7CA72" w14:textId="77777777" w:rsidR="00CF7097" w:rsidRDefault="00CF7097" w:rsidP="00CF7097">
      <w:pPr>
        <w:pStyle w:val="list-dash0"/>
      </w:pPr>
      <w:r>
        <w:t>составлять предложение из набора форм слов;</w:t>
      </w:r>
    </w:p>
    <w:p w14:paraId="5CDE4C28" w14:textId="77777777" w:rsidR="00CF7097" w:rsidRDefault="00CF7097" w:rsidP="00CF7097">
      <w:pPr>
        <w:pStyle w:val="list-dash0"/>
      </w:pPr>
      <w:r>
        <w:t>устно составлять текст из 3—5 предложений по сюжетным картинкам и наблюдениям;</w:t>
      </w:r>
    </w:p>
    <w:p w14:paraId="571C8514" w14:textId="77777777" w:rsidR="00CF7097" w:rsidRDefault="00CF7097" w:rsidP="00CF7097">
      <w:pPr>
        <w:pStyle w:val="list-dash0"/>
      </w:pPr>
      <w:r>
        <w:t>использовать изученные понятия в процессе решения учебных задач.</w:t>
      </w:r>
    </w:p>
    <w:p w14:paraId="7C2A3557" w14:textId="77777777" w:rsidR="00CF7097" w:rsidRDefault="00CF7097" w:rsidP="00CF7097">
      <w:pPr>
        <w:pStyle w:val="Header2"/>
      </w:pPr>
      <w:r>
        <w:t>2 класс</w:t>
      </w:r>
    </w:p>
    <w:p w14:paraId="7A4D4C14" w14:textId="77777777" w:rsidR="00CF7097" w:rsidRDefault="00CF7097" w:rsidP="00CF7097">
      <w:pPr>
        <w:pStyle w:val="Body0"/>
      </w:pPr>
      <w:r>
        <w:t xml:space="preserve">К концу обучения во </w:t>
      </w:r>
      <w:r>
        <w:rPr>
          <w:rStyle w:val="Bold"/>
        </w:rPr>
        <w:t>втором классе</w:t>
      </w:r>
      <w:r>
        <w:t xml:space="preserve"> </w:t>
      </w:r>
      <w:proofErr w:type="gramStart"/>
      <w:r>
        <w:t>обучающийся</w:t>
      </w:r>
      <w:proofErr w:type="gramEnd"/>
      <w:r>
        <w:t xml:space="preserve"> научится:</w:t>
      </w:r>
    </w:p>
    <w:p w14:paraId="026C96AD" w14:textId="77777777" w:rsidR="00CF7097" w:rsidRDefault="00CF7097" w:rsidP="00CF7097">
      <w:pPr>
        <w:pStyle w:val="list-dash0"/>
      </w:pPr>
      <w:r>
        <w:t>осознавать язык как основное средство общения;</w:t>
      </w:r>
    </w:p>
    <w:p w14:paraId="1ADD249F" w14:textId="77777777" w:rsidR="00CF7097" w:rsidRDefault="00CF7097" w:rsidP="00CF7097">
      <w:pPr>
        <w:pStyle w:val="list-dash0"/>
      </w:pPr>
      <w: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14:paraId="30D29CF7" w14:textId="77777777" w:rsidR="00CF7097" w:rsidRDefault="00CF7097" w:rsidP="00CF7097">
      <w:pPr>
        <w:pStyle w:val="list-dash0"/>
      </w:pPr>
      <w:r>
        <w:t>определять количество слогов в слове (в том числе при стечении согласных); делить слово на слоги;</w:t>
      </w:r>
    </w:p>
    <w:p w14:paraId="1ADC78DD" w14:textId="77777777" w:rsidR="00CF7097" w:rsidRDefault="00CF7097" w:rsidP="00CF7097">
      <w:pPr>
        <w:pStyle w:val="list-dash0"/>
      </w:pPr>
      <w:r>
        <w:t xml:space="preserve">устанавливать соотношение звукового и буквенного состава, в том числе с учётом функций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w:t>
      </w:r>
    </w:p>
    <w:p w14:paraId="1715748E" w14:textId="77777777" w:rsidR="00CF7097" w:rsidRDefault="00CF7097" w:rsidP="00CF7097">
      <w:pPr>
        <w:pStyle w:val="list-dash0"/>
      </w:pPr>
      <w:r>
        <w:t>обозначать на письме мягкость согласных звуков буквой мягкий знак в середине слова;</w:t>
      </w:r>
    </w:p>
    <w:p w14:paraId="2D251CE4" w14:textId="77777777" w:rsidR="00CF7097" w:rsidRDefault="00CF7097" w:rsidP="00CF7097">
      <w:pPr>
        <w:pStyle w:val="list-dash0"/>
      </w:pPr>
      <w:r>
        <w:t>находить однокоренные слова;</w:t>
      </w:r>
    </w:p>
    <w:p w14:paraId="03D21E3D" w14:textId="77777777" w:rsidR="00CF7097" w:rsidRDefault="00CF7097" w:rsidP="00CF7097">
      <w:pPr>
        <w:pStyle w:val="list-dash0"/>
      </w:pPr>
      <w:r>
        <w:t>выделять в слове корень (простые случаи);</w:t>
      </w:r>
    </w:p>
    <w:p w14:paraId="2EDEC19C" w14:textId="77777777" w:rsidR="00CF7097" w:rsidRDefault="00CF7097" w:rsidP="00CF7097">
      <w:pPr>
        <w:pStyle w:val="list-dash0"/>
      </w:pPr>
      <w:r>
        <w:t>выделять в слове окончание;</w:t>
      </w:r>
    </w:p>
    <w:p w14:paraId="32B64109" w14:textId="77777777" w:rsidR="00CF7097" w:rsidRDefault="00CF7097" w:rsidP="00CF7097">
      <w:pPr>
        <w:pStyle w:val="list-dash0"/>
      </w:pPr>
      <w:r>
        <w:lastRenderedPageBreak/>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14:paraId="14E9B510" w14:textId="77777777" w:rsidR="00CF7097" w:rsidRDefault="00CF7097" w:rsidP="00CF7097">
      <w:pPr>
        <w:pStyle w:val="list-dash0"/>
      </w:pPr>
      <w:r>
        <w:t>распознавать слова, отвечающие на вопросы «кто?», «что?»;</w:t>
      </w:r>
    </w:p>
    <w:p w14:paraId="64D3E287" w14:textId="77777777" w:rsidR="00CF7097" w:rsidRDefault="00CF7097" w:rsidP="00CF7097">
      <w:pPr>
        <w:pStyle w:val="list-dash0"/>
      </w:pPr>
      <w:r>
        <w:t>распознавать слова, отвечающие на вопросы «что делать?», «что сделать?» и др.;</w:t>
      </w:r>
    </w:p>
    <w:p w14:paraId="2FA64C55" w14:textId="77777777" w:rsidR="00CF7097" w:rsidRDefault="00CF7097" w:rsidP="00CF7097">
      <w:pPr>
        <w:pStyle w:val="list-dash0"/>
      </w:pPr>
      <w:r>
        <w:t>распознавать слова, отвечающие на вопросы «какой?», «какая?», «какое?», «какие?»;</w:t>
      </w:r>
    </w:p>
    <w:p w14:paraId="19CB12F3" w14:textId="77777777" w:rsidR="00CF7097" w:rsidRDefault="00CF7097" w:rsidP="00CF7097">
      <w:pPr>
        <w:pStyle w:val="list-dash0"/>
      </w:pPr>
      <w:r>
        <w:t>определять вид предложения по цели высказывания и по эмоциональной окраске;</w:t>
      </w:r>
    </w:p>
    <w:p w14:paraId="1EA2C55A" w14:textId="77777777" w:rsidR="00CF7097" w:rsidRDefault="00CF7097" w:rsidP="00CF7097">
      <w:pPr>
        <w:pStyle w:val="list-dash0"/>
      </w:pPr>
      <w:r>
        <w:t>находить место орфограммы в слове и между словами на изученные правила;</w:t>
      </w:r>
    </w:p>
    <w:p w14:paraId="6579D5B3" w14:textId="77777777" w:rsidR="00CF7097" w:rsidRDefault="00CF7097" w:rsidP="00CF7097">
      <w:pPr>
        <w:pStyle w:val="list-dash0"/>
      </w:pPr>
      <w:proofErr w:type="gramStart"/>
      <w:r>
        <w:t xml:space="preserve">применять изученные правила правописания, в том числе: сочетания </w:t>
      </w:r>
      <w:r>
        <w:rPr>
          <w:rStyle w:val="BoldItalic"/>
          <w:spacing w:val="3"/>
        </w:rPr>
        <w:t>чк</w:t>
      </w:r>
      <w:r>
        <w:t xml:space="preserve">, </w:t>
      </w:r>
      <w:r>
        <w:rPr>
          <w:rStyle w:val="BoldItalic"/>
          <w:spacing w:val="3"/>
        </w:rPr>
        <w:t>чн</w:t>
      </w:r>
      <w:r>
        <w:t xml:space="preserve">, </w:t>
      </w:r>
      <w:r>
        <w:rPr>
          <w:rStyle w:val="BoldItalic"/>
          <w:spacing w:val="3"/>
        </w:rPr>
        <w:t>чт</w:t>
      </w:r>
      <w:r>
        <w:t xml:space="preserve">; </w:t>
      </w:r>
      <w:r>
        <w:rPr>
          <w:rStyle w:val="BoldItalic"/>
          <w:spacing w:val="3"/>
        </w:rPr>
        <w:t>щн</w:t>
      </w:r>
      <w:r>
        <w:t xml:space="preserve">, </w:t>
      </w:r>
      <w:r>
        <w:rPr>
          <w:rStyle w:val="BoldItalic"/>
          <w:spacing w:val="3"/>
        </w:rPr>
        <w:t>нч</w:t>
      </w:r>
      <w: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roofErr w:type="gramEnd"/>
    </w:p>
    <w:p w14:paraId="0E082339" w14:textId="77777777" w:rsidR="00CF7097" w:rsidRDefault="00CF7097" w:rsidP="00CF7097">
      <w:pPr>
        <w:pStyle w:val="list-dash0"/>
      </w:pPr>
      <w:r>
        <w:t>правильно списывать (без пропусков и искажений букв) слова и предложения, тексты объёмом не более 50 слов;</w:t>
      </w:r>
    </w:p>
    <w:p w14:paraId="693C0A76" w14:textId="77777777" w:rsidR="00CF7097" w:rsidRDefault="00CF7097" w:rsidP="00CF7097">
      <w:pPr>
        <w:pStyle w:val="list-dash0"/>
      </w:pPr>
      <w: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3F6A3905" w14:textId="77777777" w:rsidR="00CF7097" w:rsidRDefault="00CF7097" w:rsidP="00CF7097">
      <w:pPr>
        <w:pStyle w:val="list-dash0"/>
      </w:pPr>
      <w:r>
        <w:t>находить и исправлять ошибки на изученные правила, описки;</w:t>
      </w:r>
    </w:p>
    <w:p w14:paraId="691A3AB9" w14:textId="77777777" w:rsidR="00CF7097" w:rsidRDefault="00CF7097" w:rsidP="00CF7097">
      <w:pPr>
        <w:pStyle w:val="list-dash0"/>
      </w:pPr>
      <w:r>
        <w:t>пользоваться толковым, орфографическим, орфоэпическим словарями учебника;</w:t>
      </w:r>
    </w:p>
    <w:p w14:paraId="2E4BB71B" w14:textId="77777777" w:rsidR="00CF7097" w:rsidRDefault="00CF7097" w:rsidP="00CF7097">
      <w:pPr>
        <w:pStyle w:val="list-dash0"/>
      </w:pPr>
      <w: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14:paraId="29BC4FDE" w14:textId="77777777" w:rsidR="00CF7097" w:rsidRDefault="00CF7097" w:rsidP="00CF7097">
      <w:pPr>
        <w:pStyle w:val="list-dash0"/>
      </w:pPr>
      <w:r>
        <w:t>формулировать простые выводы на основе прочитанного (услышанного) устно и письменно (1—2 предложения);</w:t>
      </w:r>
    </w:p>
    <w:p w14:paraId="3850AEF2" w14:textId="77777777" w:rsidR="00CF7097" w:rsidRDefault="00CF7097" w:rsidP="00CF7097">
      <w:pPr>
        <w:pStyle w:val="list-dash0"/>
      </w:pPr>
      <w:r>
        <w:t>составлять предложения из слов, устанавливая между ними смысловую связь по вопросам;</w:t>
      </w:r>
    </w:p>
    <w:p w14:paraId="0A5455B4" w14:textId="77777777" w:rsidR="00CF7097" w:rsidRDefault="00CF7097" w:rsidP="00CF7097">
      <w:pPr>
        <w:pStyle w:val="list-dash0"/>
      </w:pPr>
      <w:r>
        <w:t>определять тему текста и озаглавливать текст, отражая его тему;</w:t>
      </w:r>
    </w:p>
    <w:p w14:paraId="6068A16C" w14:textId="77777777" w:rsidR="00CF7097" w:rsidRDefault="00CF7097" w:rsidP="00CF7097">
      <w:pPr>
        <w:pStyle w:val="list-dash0"/>
      </w:pPr>
      <w:r>
        <w:t>составлять текст из разрозненных предложений, частей текста;</w:t>
      </w:r>
    </w:p>
    <w:p w14:paraId="29058D91" w14:textId="77777777" w:rsidR="00CF7097" w:rsidRDefault="00CF7097" w:rsidP="00CF7097">
      <w:pPr>
        <w:pStyle w:val="list-dash0"/>
      </w:pPr>
      <w:r>
        <w:t>писать подробное изложение повествовательного текста объёмом 30—45 слов с опорой на вопросы;</w:t>
      </w:r>
    </w:p>
    <w:p w14:paraId="5514CBA4" w14:textId="77777777" w:rsidR="00CF7097" w:rsidRDefault="00CF7097" w:rsidP="00CF7097">
      <w:pPr>
        <w:pStyle w:val="list-dash0"/>
      </w:pPr>
      <w:r>
        <w:t>объяснять своими словами значение изученных понятий; использовать изученные понятия.</w:t>
      </w:r>
    </w:p>
    <w:p w14:paraId="19D535DC" w14:textId="77777777" w:rsidR="00CF7097" w:rsidRDefault="00CF7097" w:rsidP="00CF7097">
      <w:pPr>
        <w:pStyle w:val="Header2"/>
      </w:pPr>
      <w:r>
        <w:t>3 класс</w:t>
      </w:r>
    </w:p>
    <w:p w14:paraId="23800640" w14:textId="77777777" w:rsidR="00CF7097" w:rsidRDefault="00CF7097" w:rsidP="00CF7097">
      <w:pPr>
        <w:pStyle w:val="Body0"/>
      </w:pPr>
      <w:r>
        <w:t xml:space="preserve">К концу обучения в </w:t>
      </w:r>
      <w:r>
        <w:rPr>
          <w:rStyle w:val="Bold"/>
        </w:rPr>
        <w:t>третьем классе</w:t>
      </w:r>
      <w:r>
        <w:t xml:space="preserve"> </w:t>
      </w:r>
      <w:proofErr w:type="gramStart"/>
      <w:r>
        <w:t>обучающийся</w:t>
      </w:r>
      <w:proofErr w:type="gramEnd"/>
      <w:r>
        <w:t xml:space="preserve"> научится:</w:t>
      </w:r>
    </w:p>
    <w:p w14:paraId="017C8A1D" w14:textId="77777777" w:rsidR="00CF7097" w:rsidRDefault="00CF7097" w:rsidP="00CF7097">
      <w:pPr>
        <w:pStyle w:val="list-dash0"/>
      </w:pPr>
      <w:r>
        <w:t>объяснять значение русского языка как государственного языка Российской Федерации;</w:t>
      </w:r>
    </w:p>
    <w:p w14:paraId="21CB2B3E" w14:textId="77777777" w:rsidR="00CF7097" w:rsidRDefault="00CF7097" w:rsidP="00CF7097">
      <w:pPr>
        <w:pStyle w:val="list-dash0"/>
      </w:pPr>
      <w:r>
        <w:t>характеризовать, сравнивать, классифицировать звуки вне слова и в слове по заданным параметрам;</w:t>
      </w:r>
    </w:p>
    <w:p w14:paraId="0A469F8D" w14:textId="77777777" w:rsidR="00CF7097" w:rsidRDefault="00CF7097" w:rsidP="00CF7097">
      <w:pPr>
        <w:pStyle w:val="list-dash0"/>
      </w:pPr>
      <w:r>
        <w:t xml:space="preserve">производить </w:t>
      </w:r>
      <w:proofErr w:type="gramStart"/>
      <w:r>
        <w:t>звуко-буквенный</w:t>
      </w:r>
      <w:proofErr w:type="gramEnd"/>
      <w:r>
        <w:t xml:space="preserve"> анализ слова (в словах с орфограммами; без транскрибирования);</w:t>
      </w:r>
    </w:p>
    <w:p w14:paraId="5263A1C7" w14:textId="77777777" w:rsidR="00CF7097" w:rsidRDefault="00CF7097" w:rsidP="00CF7097">
      <w:pPr>
        <w:pStyle w:val="list-dash0"/>
      </w:pPr>
      <w:proofErr w:type="gramStart"/>
      <w: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 в словах с разделительными </w:t>
      </w:r>
      <w:r>
        <w:rPr>
          <w:rStyle w:val="BoldItalic"/>
        </w:rPr>
        <w:t>ь</w:t>
      </w:r>
      <w:r>
        <w:t xml:space="preserve">, </w:t>
      </w:r>
      <w:r>
        <w:rPr>
          <w:rStyle w:val="BoldItalic"/>
        </w:rPr>
        <w:t>ъ</w:t>
      </w:r>
      <w:r>
        <w:t>, в словах с непроизносимыми согласными;</w:t>
      </w:r>
      <w:proofErr w:type="gramEnd"/>
    </w:p>
    <w:p w14:paraId="53421E4E" w14:textId="77777777" w:rsidR="00CF7097" w:rsidRDefault="00CF7097" w:rsidP="00CF7097">
      <w:pPr>
        <w:pStyle w:val="list-dash0"/>
      </w:pPr>
      <w:r>
        <w:t>различать однокоренные слова и формы одного и того же слова; различать однокоренные слова и слова с ом</w:t>
      </w:r>
      <w:r>
        <w:t>о</w:t>
      </w:r>
      <w:r>
        <w:t>нимичными корнями (без называния термина); различать однокоренные слова и синонимы;</w:t>
      </w:r>
    </w:p>
    <w:p w14:paraId="2A9171C0" w14:textId="77777777" w:rsidR="00CF7097" w:rsidRDefault="00CF7097" w:rsidP="00CF7097">
      <w:pPr>
        <w:pStyle w:val="list-dash0"/>
      </w:pPr>
      <w:r>
        <w:t>находить в словах с однозначно выделяемыми морфемами окончание, корень, приставку, суффикс;</w:t>
      </w:r>
    </w:p>
    <w:p w14:paraId="28C59D4E" w14:textId="77777777" w:rsidR="00CF7097" w:rsidRDefault="00CF7097" w:rsidP="00CF7097">
      <w:pPr>
        <w:pStyle w:val="list-dash0"/>
      </w:pPr>
      <w:r>
        <w:t xml:space="preserve">выявлять случаи употребления синонимов и антонимов; подбирать синонимы и антонимы к словам разных частей </w:t>
      </w:r>
      <w:r>
        <w:br/>
        <w:t>речи;</w:t>
      </w:r>
    </w:p>
    <w:p w14:paraId="403088E9" w14:textId="77777777" w:rsidR="00CF7097" w:rsidRDefault="00CF7097" w:rsidP="00CF7097">
      <w:pPr>
        <w:pStyle w:val="list-dash0"/>
      </w:pPr>
      <w:r>
        <w:t>распознавать слова, употреблённые в прямом и переносном значении (простые случаи);</w:t>
      </w:r>
    </w:p>
    <w:p w14:paraId="210128BD" w14:textId="77777777" w:rsidR="00CF7097" w:rsidRDefault="00CF7097" w:rsidP="00CF7097">
      <w:pPr>
        <w:pStyle w:val="list-dash0"/>
      </w:pPr>
      <w:r>
        <w:t>определять значение слова в тексте;</w:t>
      </w:r>
    </w:p>
    <w:p w14:paraId="4484A92F" w14:textId="77777777" w:rsidR="00CF7097" w:rsidRDefault="00CF7097" w:rsidP="00CF7097">
      <w:pPr>
        <w:pStyle w:val="list-dash0"/>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305B57B4" w14:textId="77777777" w:rsidR="00CF7097" w:rsidRDefault="00CF7097" w:rsidP="00CF7097">
      <w:pPr>
        <w:pStyle w:val="list-dash0"/>
      </w:pPr>
      <w: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w:t>
      </w:r>
      <w:r>
        <w:t>а</w:t>
      </w:r>
      <w:r>
        <w:t>дежом, числом и родом имён существительных;</w:t>
      </w:r>
    </w:p>
    <w:p w14:paraId="3B404FE2" w14:textId="77777777" w:rsidR="00CF7097" w:rsidRDefault="00CF7097" w:rsidP="00CF7097">
      <w:pPr>
        <w:pStyle w:val="list-dash0"/>
      </w:pPr>
      <w:proofErr w:type="gramStart"/>
      <w: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roofErr w:type="gramEnd"/>
    </w:p>
    <w:p w14:paraId="2D45737C" w14:textId="77777777" w:rsidR="00CF7097" w:rsidRDefault="00CF7097" w:rsidP="00CF7097">
      <w:pPr>
        <w:pStyle w:val="list-dash0"/>
      </w:pPr>
      <w:r>
        <w:t>распознавать личные местоимения (в начальной форме); использовать личные местоимения для устранения н</w:t>
      </w:r>
      <w:r>
        <w:t>е</w:t>
      </w:r>
      <w:r>
        <w:t>оправданных повторов в тексте;</w:t>
      </w:r>
    </w:p>
    <w:p w14:paraId="5C6C227A" w14:textId="77777777" w:rsidR="00CF7097" w:rsidRDefault="00CF7097" w:rsidP="00CF7097">
      <w:pPr>
        <w:pStyle w:val="list-dash0"/>
      </w:pPr>
      <w:r>
        <w:t>различать предлоги и приставки;</w:t>
      </w:r>
    </w:p>
    <w:p w14:paraId="3B7398A2" w14:textId="77777777" w:rsidR="00CF7097" w:rsidRDefault="00CF7097" w:rsidP="00CF7097">
      <w:pPr>
        <w:pStyle w:val="list-dash0"/>
      </w:pPr>
      <w:r>
        <w:t>определять вид предложения по цели высказывания и по эмоциональной окраске;</w:t>
      </w:r>
    </w:p>
    <w:p w14:paraId="5CB3516C" w14:textId="77777777" w:rsidR="00CF7097" w:rsidRDefault="00CF7097" w:rsidP="00CF7097">
      <w:pPr>
        <w:pStyle w:val="list-dash0"/>
      </w:pPr>
      <w:r>
        <w:t>находить главные и второстепенные (без деления на виды) члены предложения;</w:t>
      </w:r>
    </w:p>
    <w:p w14:paraId="66477C84" w14:textId="77777777" w:rsidR="00CF7097" w:rsidRDefault="00CF7097" w:rsidP="00CF7097">
      <w:pPr>
        <w:pStyle w:val="list-dash0"/>
      </w:pPr>
      <w:r>
        <w:t>распознавать распространённые и нераспространённые предложения;</w:t>
      </w:r>
    </w:p>
    <w:p w14:paraId="5F80BD73" w14:textId="77777777" w:rsidR="00CF7097" w:rsidRDefault="00CF7097" w:rsidP="00CF7097">
      <w:pPr>
        <w:pStyle w:val="list-dash0"/>
      </w:pPr>
      <w:proofErr w:type="gramStart"/>
      <w: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Pr>
          <w:rStyle w:val="Italic"/>
          <w:spacing w:val="3"/>
        </w:rPr>
        <w:t>не</w:t>
      </w:r>
      <w:r>
        <w:t> с глаголами; раздельное написание предлогов со словами;</w:t>
      </w:r>
      <w:proofErr w:type="gramEnd"/>
    </w:p>
    <w:p w14:paraId="68F0DB63" w14:textId="77777777" w:rsidR="00CF7097" w:rsidRDefault="00CF7097" w:rsidP="00CF7097">
      <w:pPr>
        <w:pStyle w:val="list-dash0"/>
      </w:pPr>
      <w:r>
        <w:t>правильно списывать слова, предложения, тексты объёмом не более 70 слов;</w:t>
      </w:r>
    </w:p>
    <w:p w14:paraId="7B1D5368" w14:textId="77777777" w:rsidR="00CF7097" w:rsidRDefault="00CF7097" w:rsidP="00CF7097">
      <w:pPr>
        <w:pStyle w:val="list-dash0"/>
      </w:pPr>
      <w:r>
        <w:t>писать под диктовку тексты объёмом не более 65 слов с учётом изученных правил правописания;</w:t>
      </w:r>
    </w:p>
    <w:p w14:paraId="2F15B2F2" w14:textId="77777777" w:rsidR="00CF7097" w:rsidRDefault="00CF7097" w:rsidP="00CF7097">
      <w:pPr>
        <w:pStyle w:val="list-dash0"/>
      </w:pPr>
      <w:r>
        <w:lastRenderedPageBreak/>
        <w:t>находить и исправлять ошибки на изученные правила, описки;</w:t>
      </w:r>
    </w:p>
    <w:p w14:paraId="6E7EB29F" w14:textId="77777777" w:rsidR="00CF7097" w:rsidRDefault="00CF7097" w:rsidP="00CF7097">
      <w:pPr>
        <w:pStyle w:val="list-dash0"/>
      </w:pPr>
      <w:r>
        <w:t>понимать тексты разных типов, находить в тексте заданную информацию;</w:t>
      </w:r>
    </w:p>
    <w:p w14:paraId="0D976D42" w14:textId="77777777" w:rsidR="00CF7097" w:rsidRDefault="00CF7097" w:rsidP="00CF7097">
      <w:pPr>
        <w:pStyle w:val="list-dash0"/>
      </w:pPr>
      <w:r>
        <w:t xml:space="preserve">формулировать простые выводы на основе прочитанной </w:t>
      </w:r>
      <w:r>
        <w:br/>
        <w:t>(услышанной) информации устно и письменно (1—2 предложения);</w:t>
      </w:r>
    </w:p>
    <w:p w14:paraId="05473B3F" w14:textId="77777777" w:rsidR="00CF7097" w:rsidRDefault="00CF7097" w:rsidP="00CF7097">
      <w:pPr>
        <w:pStyle w:val="list-dash0"/>
      </w:pPr>
      <w: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18B89131" w14:textId="77777777" w:rsidR="00CF7097" w:rsidRDefault="00CF7097" w:rsidP="00CF7097">
      <w:pPr>
        <w:pStyle w:val="list-dash0"/>
      </w:pPr>
      <w:r>
        <w:t xml:space="preserve">определять связь предложений в тексте (с помощью личных местоимений, синонимов, союзов </w:t>
      </w:r>
      <w:r>
        <w:rPr>
          <w:rStyle w:val="Italic"/>
        </w:rPr>
        <w:t>и</w:t>
      </w:r>
      <w:r>
        <w:t xml:space="preserve">, </w:t>
      </w:r>
      <w:r>
        <w:rPr>
          <w:rStyle w:val="Italic"/>
        </w:rPr>
        <w:t>а</w:t>
      </w:r>
      <w:r>
        <w:t xml:space="preserve">, </w:t>
      </w:r>
      <w:r>
        <w:rPr>
          <w:rStyle w:val="Italic"/>
        </w:rPr>
        <w:t>но</w:t>
      </w:r>
      <w:r>
        <w:t>);</w:t>
      </w:r>
    </w:p>
    <w:p w14:paraId="7BA6CC34" w14:textId="77777777" w:rsidR="00CF7097" w:rsidRDefault="00CF7097" w:rsidP="00CF7097">
      <w:pPr>
        <w:pStyle w:val="list-dash0"/>
      </w:pPr>
      <w:r>
        <w:t>определять ключевые слова в тексте;</w:t>
      </w:r>
    </w:p>
    <w:p w14:paraId="48F4EB10" w14:textId="77777777" w:rsidR="00CF7097" w:rsidRDefault="00CF7097" w:rsidP="00CF7097">
      <w:pPr>
        <w:pStyle w:val="list-dash0"/>
      </w:pPr>
      <w:r>
        <w:t>определять тему текста и основную мысль текста;</w:t>
      </w:r>
    </w:p>
    <w:p w14:paraId="76EAAE89" w14:textId="77777777" w:rsidR="00CF7097" w:rsidRDefault="00CF7097" w:rsidP="00CF7097">
      <w:pPr>
        <w:pStyle w:val="list-dash0"/>
      </w:pPr>
      <w:r>
        <w:t>выявлять части текста (абзацы) и отражать с помощью ключевых слов или предложений их смысловое содерж</w:t>
      </w:r>
      <w:r>
        <w:t>а</w:t>
      </w:r>
      <w:r>
        <w:t>ние;</w:t>
      </w:r>
    </w:p>
    <w:p w14:paraId="2436A2ED" w14:textId="77777777" w:rsidR="00CF7097" w:rsidRDefault="00CF7097" w:rsidP="00CF7097">
      <w:pPr>
        <w:pStyle w:val="list-dash0"/>
      </w:pPr>
      <w:r>
        <w:t>составлять план текста, создавать по нему текст и корректировать текст;</w:t>
      </w:r>
    </w:p>
    <w:p w14:paraId="5F1519F7" w14:textId="77777777" w:rsidR="00CF7097" w:rsidRDefault="00CF7097" w:rsidP="00CF7097">
      <w:pPr>
        <w:pStyle w:val="list-dash0"/>
      </w:pPr>
      <w:r>
        <w:t>писать подробное изложение по заданному, коллективно или самостоятельно составленному плану;</w:t>
      </w:r>
    </w:p>
    <w:p w14:paraId="4791F797" w14:textId="77777777" w:rsidR="00CF7097" w:rsidRDefault="00CF7097" w:rsidP="00CF7097">
      <w:pPr>
        <w:pStyle w:val="list-dash0"/>
      </w:pPr>
      <w:r>
        <w:t>объяснять своими словами значение изученных понятий, использовать изученные понятия;</w:t>
      </w:r>
    </w:p>
    <w:p w14:paraId="45D4340C" w14:textId="77777777" w:rsidR="00CF7097" w:rsidRDefault="00CF7097" w:rsidP="00CF7097">
      <w:pPr>
        <w:pStyle w:val="list-dash0"/>
      </w:pPr>
      <w:r>
        <w:t>уточнять значение слова с помощью толкового словаря.</w:t>
      </w:r>
    </w:p>
    <w:p w14:paraId="78DD822E" w14:textId="77777777" w:rsidR="00CF7097" w:rsidRDefault="00CF7097" w:rsidP="00CF7097">
      <w:pPr>
        <w:pStyle w:val="Header2"/>
      </w:pPr>
      <w:r>
        <w:t>4 класс</w:t>
      </w:r>
    </w:p>
    <w:p w14:paraId="64D80609" w14:textId="77777777" w:rsidR="00CF7097" w:rsidRDefault="00CF7097" w:rsidP="00CF7097">
      <w:pPr>
        <w:pStyle w:val="Body0"/>
        <w:rPr>
          <w:spacing w:val="-1"/>
        </w:rPr>
      </w:pPr>
      <w:r>
        <w:rPr>
          <w:spacing w:val="-1"/>
        </w:rPr>
        <w:t xml:space="preserve">К концу обучения в </w:t>
      </w:r>
      <w:r>
        <w:rPr>
          <w:rStyle w:val="Bold"/>
          <w:spacing w:val="-1"/>
        </w:rPr>
        <w:t>четвёртом классе</w:t>
      </w:r>
      <w:r>
        <w:rPr>
          <w:spacing w:val="-1"/>
        </w:rPr>
        <w:t xml:space="preserve"> </w:t>
      </w:r>
      <w:proofErr w:type="gramStart"/>
      <w:r>
        <w:rPr>
          <w:spacing w:val="-1"/>
        </w:rPr>
        <w:t>обучающийся</w:t>
      </w:r>
      <w:proofErr w:type="gramEnd"/>
      <w:r>
        <w:rPr>
          <w:spacing w:val="-1"/>
        </w:rPr>
        <w:t xml:space="preserve"> научится:</w:t>
      </w:r>
    </w:p>
    <w:p w14:paraId="4E6C73B1" w14:textId="77777777" w:rsidR="00CF7097" w:rsidRDefault="00CF7097" w:rsidP="00CF7097">
      <w:pPr>
        <w:pStyle w:val="list-dash0"/>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319F20C6" w14:textId="77777777" w:rsidR="00CF7097" w:rsidRDefault="00CF7097" w:rsidP="00CF7097">
      <w:pPr>
        <w:pStyle w:val="list-dash0"/>
      </w:pPr>
      <w: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14:paraId="40B90CBE" w14:textId="77777777" w:rsidR="00CF7097" w:rsidRDefault="00CF7097" w:rsidP="00CF7097">
      <w:pPr>
        <w:pStyle w:val="list-dash0"/>
      </w:pPr>
      <w:r>
        <w:t>осознавать правильную устную и письменную речь как показатель общей культуры человека;</w:t>
      </w:r>
    </w:p>
    <w:p w14:paraId="162AB370" w14:textId="77777777" w:rsidR="00CF7097" w:rsidRDefault="00CF7097" w:rsidP="00CF7097">
      <w:pPr>
        <w:pStyle w:val="list-dash0"/>
      </w:pPr>
      <w:r>
        <w:t xml:space="preserve">проводить </w:t>
      </w:r>
      <w:proofErr w:type="gramStart"/>
      <w:r>
        <w:t>звуко-буквенный</w:t>
      </w:r>
      <w:proofErr w:type="gramEnd"/>
      <w:r>
        <w:t xml:space="preserve"> разбор слов (в соответствии с предложенным в учебнике алгоритмом);</w:t>
      </w:r>
    </w:p>
    <w:p w14:paraId="7F327E11" w14:textId="77777777" w:rsidR="00CF7097" w:rsidRDefault="00CF7097" w:rsidP="00CF7097">
      <w:pPr>
        <w:pStyle w:val="list-dash0"/>
      </w:pPr>
      <w:r>
        <w:t>подбирать к предложенным словам синонимы; подбирать к предложенным словам антонимы;</w:t>
      </w:r>
    </w:p>
    <w:p w14:paraId="4F1B3CB9" w14:textId="77777777" w:rsidR="00CF7097" w:rsidRDefault="00CF7097" w:rsidP="00CF7097">
      <w:pPr>
        <w:pStyle w:val="list-dash0"/>
      </w:pPr>
      <w:r>
        <w:t>выявлять в речи слова, значение которых требует уточнения, определять значение слова по контексту;</w:t>
      </w:r>
    </w:p>
    <w:p w14:paraId="62F56A6F" w14:textId="77777777" w:rsidR="00CF7097" w:rsidRDefault="00CF7097" w:rsidP="00CF7097">
      <w:pPr>
        <w:pStyle w:val="list-dash0"/>
      </w:pPr>
      <w:r>
        <w:t>проводить разбор по составу слов с однозначно выделяемыми морфемами; составлять схему состава слова; с</w:t>
      </w:r>
      <w:r>
        <w:t>о</w:t>
      </w:r>
      <w:r>
        <w:t>относить состав слова с представленной схемой;</w:t>
      </w:r>
    </w:p>
    <w:p w14:paraId="7C010D5F" w14:textId="77777777" w:rsidR="00CF7097" w:rsidRDefault="00CF7097" w:rsidP="00CF7097">
      <w:pPr>
        <w:pStyle w:val="list-dash0"/>
      </w:pPr>
      <w:r>
        <w:t>устанавливать принадлежность слова к определённой части речи (в объёме изученного) по комплексу освоенных грамматических признаков;</w:t>
      </w:r>
    </w:p>
    <w:p w14:paraId="4F6AE8AD" w14:textId="77777777" w:rsidR="00CF7097" w:rsidRDefault="00CF7097" w:rsidP="00CF7097">
      <w:pPr>
        <w:pStyle w:val="list-dash0"/>
      </w:pPr>
      <w: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536D15BB" w14:textId="77777777" w:rsidR="00CF7097" w:rsidRDefault="00CF7097" w:rsidP="00CF7097">
      <w:pPr>
        <w:pStyle w:val="list-dash0"/>
      </w:pPr>
      <w: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1AE77B75" w14:textId="77777777" w:rsidR="00CF7097" w:rsidRDefault="00CF7097" w:rsidP="00CF7097">
      <w:pPr>
        <w:pStyle w:val="list-dash0"/>
      </w:pPr>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w:t>
      </w:r>
      <w:r>
        <w:t>а</w:t>
      </w:r>
      <w:r>
        <w:t>гола как части речи;</w:t>
      </w:r>
    </w:p>
    <w:p w14:paraId="3D77E6C9" w14:textId="77777777" w:rsidR="00CF7097" w:rsidRDefault="00CF7097" w:rsidP="00CF7097">
      <w:pPr>
        <w:pStyle w:val="list-dash0"/>
      </w:pPr>
      <w:r>
        <w:t>определять грамматические признаки личного местоимения в начальной форме: лицо, число, род (у местоимений 3</w:t>
      </w:r>
      <w:r>
        <w:noBreakHyphen/>
        <w:t>го лица в единственном числе); использовать личные местоимения для устранения неоправданных повторов в тексте;</w:t>
      </w:r>
    </w:p>
    <w:p w14:paraId="3BDD7819" w14:textId="77777777" w:rsidR="00CF7097" w:rsidRDefault="00CF7097" w:rsidP="00CF7097">
      <w:pPr>
        <w:pStyle w:val="list-dash0"/>
      </w:pPr>
      <w:r>
        <w:t>различать предложение, словосочетание и слово;</w:t>
      </w:r>
    </w:p>
    <w:p w14:paraId="3A553112" w14:textId="77777777" w:rsidR="00CF7097" w:rsidRDefault="00CF7097" w:rsidP="00CF7097">
      <w:pPr>
        <w:pStyle w:val="list-dash0"/>
      </w:pPr>
      <w:r>
        <w:t>классифицировать предложения по цели высказывания и по эмоциональной окраске;</w:t>
      </w:r>
    </w:p>
    <w:p w14:paraId="71485F25" w14:textId="77777777" w:rsidR="00CF7097" w:rsidRDefault="00CF7097" w:rsidP="00CF7097">
      <w:pPr>
        <w:pStyle w:val="list-dash0"/>
      </w:pPr>
      <w:r>
        <w:t>различать распространённые и нераспространённые предложения;</w:t>
      </w:r>
    </w:p>
    <w:p w14:paraId="007705F5" w14:textId="77777777" w:rsidR="00CF7097" w:rsidRDefault="00CF7097" w:rsidP="00CF7097">
      <w:pPr>
        <w:pStyle w:val="list-dash0"/>
      </w:pPr>
      <w:r>
        <w:t>распознавать предложения с однородными членами; составлять предложения с однородными членами; испол</w:t>
      </w:r>
      <w:r>
        <w:t>ь</w:t>
      </w:r>
      <w:r>
        <w:t>зовать предложения с однородными членами в речи;</w:t>
      </w:r>
    </w:p>
    <w:p w14:paraId="712C30B0" w14:textId="77777777" w:rsidR="00CF7097" w:rsidRDefault="00CF7097" w:rsidP="00CF7097">
      <w:pPr>
        <w:pStyle w:val="list-dash0"/>
      </w:pPr>
      <w:proofErr w:type="gramStart"/>
      <w:r>
        <w:t>разграничивать простые распространённые и сложные предложения, состоящие из двух простых (сложносоч</w:t>
      </w:r>
      <w:r>
        <w:t>и</w:t>
      </w:r>
      <w:r>
        <w:t xml:space="preserve">нённые с союзами </w:t>
      </w:r>
      <w:r>
        <w:rPr>
          <w:rStyle w:val="Italic"/>
        </w:rPr>
        <w:t>и</w:t>
      </w:r>
      <w:r>
        <w:t xml:space="preserve">, </w:t>
      </w:r>
      <w:r>
        <w:rPr>
          <w:rStyle w:val="Italic"/>
        </w:rPr>
        <w:t>а</w:t>
      </w:r>
      <w:r>
        <w:t xml:space="preserve">, </w:t>
      </w:r>
      <w:r>
        <w:rPr>
          <w:rStyle w:val="Italic"/>
        </w:rPr>
        <w:t xml:space="preserve">но </w:t>
      </w:r>
      <w: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Pr>
          <w:rStyle w:val="Italic"/>
        </w:rPr>
        <w:t>и</w:t>
      </w:r>
      <w:r>
        <w:t xml:space="preserve">, </w:t>
      </w:r>
      <w:r>
        <w:rPr>
          <w:rStyle w:val="Italic"/>
        </w:rPr>
        <w:t>а</w:t>
      </w:r>
      <w:r>
        <w:t xml:space="preserve">, </w:t>
      </w:r>
      <w:r>
        <w:rPr>
          <w:rStyle w:val="Italic"/>
        </w:rPr>
        <w:t xml:space="preserve">но </w:t>
      </w:r>
      <w:r>
        <w:t>и бессоюзные сложные предложения без называния терминов);</w:t>
      </w:r>
      <w:proofErr w:type="gramEnd"/>
    </w:p>
    <w:p w14:paraId="4754C1FB" w14:textId="77777777" w:rsidR="00CF7097" w:rsidRDefault="00CF7097" w:rsidP="00CF7097">
      <w:pPr>
        <w:pStyle w:val="list-dash0"/>
      </w:pPr>
      <w:r>
        <w:t>производить синтаксический разбор простого предложения;</w:t>
      </w:r>
    </w:p>
    <w:p w14:paraId="19A28ABC" w14:textId="77777777" w:rsidR="00CF7097" w:rsidRDefault="00CF7097" w:rsidP="00CF7097">
      <w:pPr>
        <w:pStyle w:val="list-dash0"/>
      </w:pPr>
      <w:r>
        <w:t>находить место орфограммы в слове и между словами на изученные правила;</w:t>
      </w:r>
    </w:p>
    <w:p w14:paraId="0BB10BE4" w14:textId="77777777" w:rsidR="00CF7097" w:rsidRDefault="00CF7097" w:rsidP="00CF7097">
      <w:pPr>
        <w:pStyle w:val="list-dash0"/>
      </w:pPr>
      <w: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w:t>
      </w:r>
      <w:r>
        <w:t>е</w:t>
      </w:r>
      <w:r>
        <w:t xml:space="preserve">ствительных на </w:t>
      </w:r>
      <w:proofErr w:type="gramStart"/>
      <w:r>
        <w:rPr>
          <w:rStyle w:val="BoldItalic"/>
        </w:rPr>
        <w:t>-м</w:t>
      </w:r>
      <w:proofErr w:type="gramEnd"/>
      <w:r>
        <w:rPr>
          <w:rStyle w:val="BoldItalic"/>
        </w:rPr>
        <w:t>я</w:t>
      </w:r>
      <w:r>
        <w:t xml:space="preserve">, </w:t>
      </w:r>
      <w:r>
        <w:rPr>
          <w:rStyle w:val="BoldItalic"/>
        </w:rPr>
        <w:t>-ий</w:t>
      </w:r>
      <w:r>
        <w:t xml:space="preserve">, </w:t>
      </w:r>
      <w:r>
        <w:rPr>
          <w:rStyle w:val="Bold"/>
        </w:rPr>
        <w:t>-</w:t>
      </w:r>
      <w:r>
        <w:rPr>
          <w:rStyle w:val="BoldItalic"/>
        </w:rPr>
        <w:t>ие</w:t>
      </w:r>
      <w:r>
        <w:t xml:space="preserve">, </w:t>
      </w:r>
      <w:r>
        <w:rPr>
          <w:rStyle w:val="BoldItalic"/>
        </w:rPr>
        <w:t>-ия</w:t>
      </w:r>
      <w:r>
        <w:t xml:space="preserve">, а также кроме собственных имён существительных на </w:t>
      </w:r>
      <w:r>
        <w:rPr>
          <w:rStyle w:val="BoldItalic"/>
        </w:rPr>
        <w:t>-ов</w:t>
      </w:r>
      <w:r>
        <w:t xml:space="preserve">, </w:t>
      </w:r>
      <w:r>
        <w:rPr>
          <w:rStyle w:val="BoldItalic"/>
        </w:rPr>
        <w:t>-ин</w:t>
      </w:r>
      <w:r>
        <w:t xml:space="preserve">, </w:t>
      </w:r>
      <w:r>
        <w:rPr>
          <w:rStyle w:val="BoldItalic"/>
        </w:rPr>
        <w:t>-ий</w:t>
      </w:r>
      <w: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gramStart"/>
      <w:r>
        <w:rPr>
          <w:rStyle w:val="BoldItalic"/>
        </w:rPr>
        <w:t>-т</w:t>
      </w:r>
      <w:proofErr w:type="gramEnd"/>
      <w:r>
        <w:rPr>
          <w:rStyle w:val="BoldItalic"/>
        </w:rPr>
        <w:t>ься</w:t>
      </w:r>
      <w:r>
        <w:rPr>
          <w:rStyle w:val="Italic"/>
        </w:rPr>
        <w:t xml:space="preserve"> </w:t>
      </w:r>
      <w:r>
        <w:t xml:space="preserve">и </w:t>
      </w:r>
      <w:r>
        <w:rPr>
          <w:rStyle w:val="BoldItalic"/>
        </w:rPr>
        <w:t>-тся</w:t>
      </w:r>
      <w:r>
        <w:t xml:space="preserve">; безударные личные окончания глаголов; знаки препинания в предложениях с однородными членами, соединёнными союзами </w:t>
      </w:r>
      <w:r>
        <w:rPr>
          <w:rStyle w:val="Italic"/>
        </w:rPr>
        <w:t>и</w:t>
      </w:r>
      <w:r>
        <w:t xml:space="preserve">, </w:t>
      </w:r>
      <w:r>
        <w:rPr>
          <w:rStyle w:val="Italic"/>
        </w:rPr>
        <w:t>а</w:t>
      </w:r>
      <w:r>
        <w:t xml:space="preserve">, </w:t>
      </w:r>
      <w:r>
        <w:rPr>
          <w:rStyle w:val="Italic"/>
        </w:rPr>
        <w:t>но</w:t>
      </w:r>
      <w:r>
        <w:t xml:space="preserve"> и без союзов;</w:t>
      </w:r>
    </w:p>
    <w:p w14:paraId="2221E925" w14:textId="77777777" w:rsidR="00CF7097" w:rsidRDefault="00CF7097" w:rsidP="00CF7097">
      <w:pPr>
        <w:pStyle w:val="list-dash0"/>
      </w:pPr>
      <w:r>
        <w:lastRenderedPageBreak/>
        <w:t>правильно списывать тексты объёмом не более 85 слов;</w:t>
      </w:r>
    </w:p>
    <w:p w14:paraId="09F9F694" w14:textId="77777777" w:rsidR="00CF7097" w:rsidRDefault="00CF7097" w:rsidP="00CF7097">
      <w:pPr>
        <w:pStyle w:val="list-dash0"/>
      </w:pPr>
      <w:r>
        <w:t>писать под диктовку тексты объёмом не более 80 слов с учётом изученных правил правописания;</w:t>
      </w:r>
    </w:p>
    <w:p w14:paraId="55753FD7" w14:textId="77777777" w:rsidR="00CF7097" w:rsidRDefault="00CF7097" w:rsidP="00CF7097">
      <w:pPr>
        <w:pStyle w:val="list-dash0"/>
      </w:pPr>
      <w:r>
        <w:t>находить и исправлять орфографические и пунктуационные ошибки на изученные правила, описки;</w:t>
      </w:r>
    </w:p>
    <w:p w14:paraId="0E1EFE2A" w14:textId="77777777" w:rsidR="00CF7097" w:rsidRDefault="00CF7097" w:rsidP="00CF7097">
      <w:pPr>
        <w:pStyle w:val="list-dash0"/>
      </w:pPr>
      <w:r>
        <w:t>осознавать ситуацию общения (с какой целью, с кем, где происходит общение); выбирать адекватные языковые средства в ситуации общения;</w:t>
      </w:r>
    </w:p>
    <w:p w14:paraId="560949AE" w14:textId="77777777" w:rsidR="00CF7097" w:rsidRDefault="00CF7097" w:rsidP="00CF7097">
      <w:pPr>
        <w:pStyle w:val="list-dash0"/>
      </w:pPr>
      <w: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14:paraId="3D5C696F" w14:textId="77777777" w:rsidR="00CF7097" w:rsidRDefault="00CF7097" w:rsidP="00CF7097">
      <w:pPr>
        <w:pStyle w:val="list-dash0"/>
      </w:pPr>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14:paraId="1D459D45" w14:textId="77777777" w:rsidR="00CF7097" w:rsidRDefault="00CF7097" w:rsidP="00CF7097">
      <w:pPr>
        <w:pStyle w:val="list-dash0"/>
      </w:pPr>
      <w:r>
        <w:t>определять тему и основную мысль текста; самостоятельно озаглавливать текст с опорой на тему или основную мысль;</w:t>
      </w:r>
    </w:p>
    <w:p w14:paraId="12AF20A8" w14:textId="77777777" w:rsidR="00CF7097" w:rsidRDefault="00CF7097" w:rsidP="00CF7097">
      <w:pPr>
        <w:pStyle w:val="list-dash0"/>
      </w:pPr>
      <w:r>
        <w:t>корректировать порядок предложений и частей текста;</w:t>
      </w:r>
    </w:p>
    <w:p w14:paraId="63849689" w14:textId="77777777" w:rsidR="00CF7097" w:rsidRDefault="00CF7097" w:rsidP="00CF7097">
      <w:pPr>
        <w:pStyle w:val="list-dash0"/>
      </w:pPr>
      <w:r>
        <w:t>составлять план к заданным текстам;</w:t>
      </w:r>
    </w:p>
    <w:p w14:paraId="708FE6E0" w14:textId="77777777" w:rsidR="00CF7097" w:rsidRDefault="00CF7097" w:rsidP="00CF7097">
      <w:pPr>
        <w:pStyle w:val="list-dash0"/>
      </w:pPr>
      <w:r>
        <w:t>осуществлять подробный пересказ текста (устно и письменно);</w:t>
      </w:r>
    </w:p>
    <w:p w14:paraId="5B9908CC" w14:textId="77777777" w:rsidR="00CF7097" w:rsidRDefault="00CF7097" w:rsidP="00CF7097">
      <w:pPr>
        <w:pStyle w:val="list-dash0"/>
      </w:pPr>
      <w:r>
        <w:t>осуществлять выборочный пересказ текста (устно);</w:t>
      </w:r>
    </w:p>
    <w:p w14:paraId="18F369D5" w14:textId="77777777" w:rsidR="00CF7097" w:rsidRDefault="00CF7097" w:rsidP="00CF7097">
      <w:pPr>
        <w:pStyle w:val="list-dash0"/>
      </w:pPr>
      <w:r>
        <w:t>писать (после предварительной подготовки) сочинения по заданным темам;</w:t>
      </w:r>
    </w:p>
    <w:p w14:paraId="4D2FBD30" w14:textId="77777777" w:rsidR="00CF7097" w:rsidRDefault="00CF7097" w:rsidP="00CF7097">
      <w:pPr>
        <w:pStyle w:val="list-dash0"/>
      </w:pPr>
      <w:r>
        <w:t>осуществлять ознакомительное, изучающее чтение, поиск информации; формулировать устно и письменно пр</w:t>
      </w:r>
      <w:r>
        <w:t>о</w:t>
      </w:r>
      <w:r>
        <w:t>стые выводы на основе прочитанной (услышанной) информации; интерпретировать и обобщать содержащуюся в тексте информацию;</w:t>
      </w:r>
    </w:p>
    <w:p w14:paraId="3B79A5BE" w14:textId="77777777" w:rsidR="00CF7097" w:rsidRDefault="00CF7097" w:rsidP="00CF7097">
      <w:pPr>
        <w:pStyle w:val="list-dash0"/>
      </w:pPr>
      <w:r>
        <w:t>объяснять своими словами значение изученных понятий; использовать изученные понятия;</w:t>
      </w:r>
    </w:p>
    <w:p w14:paraId="44D8328E" w14:textId="77777777" w:rsidR="00CF7097" w:rsidRDefault="00CF7097" w:rsidP="00CF7097">
      <w:pPr>
        <w:pStyle w:val="list-dash0"/>
      </w:pPr>
      <w: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14:paraId="351844D5" w14:textId="77777777" w:rsidR="00CF7097" w:rsidRDefault="00CF7097" w:rsidP="00CF7097">
      <w:pPr>
        <w:pStyle w:val="NoParagraphStyle"/>
        <w:rPr>
          <w:rFonts w:ascii="Calibri" w:hAnsi="Calibri"/>
          <w:lang w:val="ru-RU"/>
        </w:rPr>
      </w:pPr>
    </w:p>
    <w:p w14:paraId="7F1571A6" w14:textId="77777777" w:rsidR="00CF7097" w:rsidRDefault="00CF7097" w:rsidP="00CF7097">
      <w:pPr>
        <w:pStyle w:val="h1Header"/>
      </w:pPr>
      <w:r>
        <w:lastRenderedPageBreak/>
        <w:t>ЛИТЕРАТУРНОЕ ЧТЕНИЕ</w:t>
      </w:r>
    </w:p>
    <w:p w14:paraId="74B5D813" w14:textId="77777777" w:rsidR="00CF7097" w:rsidRDefault="00CF7097" w:rsidP="00CF7097">
      <w:pPr>
        <w:pStyle w:val="body"/>
      </w:pPr>
      <w:r>
        <w:t>Программа по учебному предмету «Литературное чтение» (предметная область «Русский язык и литературное чт</w:t>
      </w:r>
      <w:r>
        <w:t>е</w:t>
      </w:r>
      <w:r>
        <w:t>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14:paraId="7F2F4AF5" w14:textId="77777777" w:rsidR="00CF7097" w:rsidRDefault="00CF7097" w:rsidP="00CF7097">
      <w:pPr>
        <w:pStyle w:val="body"/>
      </w:pPr>
      <w:r>
        <w:t>Пояснительная записка отражает общие цели и задачи изучения предмета, характеристику психологических пре</w:t>
      </w:r>
      <w:r>
        <w:t>д</w:t>
      </w:r>
      <w:r>
        <w:t>посылок к его изучению младшими школьниками; место в структуре учебного плана, а также подходы к отбору соде</w:t>
      </w:r>
      <w:r>
        <w:t>р</w:t>
      </w:r>
      <w:r>
        <w:t>жания, планируемым результатам и тематическому планированию.</w:t>
      </w:r>
    </w:p>
    <w:p w14:paraId="545B9529" w14:textId="77777777" w:rsidR="00CF7097" w:rsidRDefault="00CF7097" w:rsidP="00CF7097">
      <w:pPr>
        <w:pStyle w:val="body"/>
      </w:pPr>
      <w: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w:t>
      </w:r>
      <w:r>
        <w:rPr>
          <w:vertAlign w:val="superscript"/>
        </w:rPr>
        <w:footnoteReference w:id="8"/>
      </w:r>
      <w:r>
        <w:t>.</w:t>
      </w:r>
    </w:p>
    <w:p w14:paraId="58761EFC" w14:textId="77777777" w:rsidR="00CF7097" w:rsidRDefault="00CF7097" w:rsidP="00CF7097">
      <w:pPr>
        <w:pStyle w:val="body"/>
      </w:pPr>
      <w:r>
        <w:t>Планируемые результаты включают личностные, метапредметные результаты за период обучения, а также пре</w:t>
      </w:r>
      <w:r>
        <w:t>д</w:t>
      </w:r>
      <w:r>
        <w:t xml:space="preserve">метные достижения младшего школьника за каждый год обучения в начальной школе. </w:t>
      </w:r>
    </w:p>
    <w:p w14:paraId="468F8243" w14:textId="77777777" w:rsidR="00CF7097" w:rsidRDefault="00CF7097" w:rsidP="00CF7097">
      <w:pPr>
        <w:pStyle w:val="body"/>
      </w:pPr>
      <w: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дифференцированного обучения.</w:t>
      </w:r>
    </w:p>
    <w:p w14:paraId="0A852095" w14:textId="77777777" w:rsidR="00CF7097" w:rsidRDefault="00CF7097" w:rsidP="00CF7097">
      <w:pPr>
        <w:pStyle w:val="h1Header"/>
        <w:pageBreakBefore w:val="0"/>
      </w:pPr>
      <w:r>
        <w:t>ПОЯСНИТЕЛЬНАЯ ЗАПИСКА</w:t>
      </w:r>
    </w:p>
    <w:p w14:paraId="303F983F" w14:textId="77777777" w:rsidR="00CF7097" w:rsidRDefault="00CF7097" w:rsidP="00CF7097">
      <w:pPr>
        <w:pStyle w:val="body"/>
        <w:rPr>
          <w:spacing w:val="2"/>
        </w:rPr>
      </w:pPr>
      <w:proofErr w:type="gramStart"/>
      <w:r>
        <w:rPr>
          <w:spacing w:val="2"/>
        </w:rPr>
        <w:t>Примерная рабочая программа учебного предмета «Литературное чтение» на уровне начального общего образ</w:t>
      </w:r>
      <w:r>
        <w:rPr>
          <w:spacing w:val="2"/>
        </w:rPr>
        <w:t>о</w:t>
      </w:r>
      <w:r>
        <w:rPr>
          <w:spacing w:val="2"/>
        </w:rPr>
        <w:t>вания составлена на основе Требований к результатам освоения программы начального общего образования Фед</w:t>
      </w:r>
      <w:r>
        <w:rPr>
          <w:spacing w:val="2"/>
        </w:rPr>
        <w:t>е</w:t>
      </w:r>
      <w:r>
        <w:rPr>
          <w:spacing w:val="2"/>
        </w:rPr>
        <w:t>рального государственного образовательного стандарта начального общего образования (далее — ФГОС НОО)</w:t>
      </w:r>
      <w:r>
        <w:rPr>
          <w:spacing w:val="2"/>
          <w:vertAlign w:val="superscript"/>
        </w:rPr>
        <w:footnoteReference w:id="9"/>
      </w:r>
      <w:r>
        <w:rPr>
          <w:spacing w:val="2"/>
        </w:rPr>
        <w:t>, а также ориентирована на целевые приоритеты духовно-нравственного развития, воспитания и социализации обуч</w:t>
      </w:r>
      <w:r>
        <w:rPr>
          <w:spacing w:val="2"/>
        </w:rPr>
        <w:t>а</w:t>
      </w:r>
      <w:r>
        <w:rPr>
          <w:spacing w:val="2"/>
        </w:rPr>
        <w:t>ющихся, сформулированные в Примерной программе воспитания</w:t>
      </w:r>
      <w:r>
        <w:rPr>
          <w:spacing w:val="2"/>
          <w:vertAlign w:val="superscript"/>
        </w:rPr>
        <w:footnoteReference w:id="10"/>
      </w:r>
      <w:r>
        <w:rPr>
          <w:spacing w:val="2"/>
        </w:rPr>
        <w:t xml:space="preserve">. </w:t>
      </w:r>
      <w:proofErr w:type="gramEnd"/>
    </w:p>
    <w:p w14:paraId="12C0717F" w14:textId="77777777" w:rsidR="00CF7097" w:rsidRDefault="00CF7097" w:rsidP="00CF7097">
      <w:pPr>
        <w:pStyle w:val="body"/>
      </w:pPr>
      <w:r>
        <w:t>«Литературное чтение» — один из ведущих предметов начальной школы, который обеспечивает, наряду с достиж</w:t>
      </w:r>
      <w:r>
        <w:t>е</w:t>
      </w:r>
      <w:r>
        <w:t>нием предме</w:t>
      </w:r>
      <w:r>
        <w:rPr>
          <w:spacing w:val="-2"/>
        </w:rPr>
        <w:t xml:space="preserve">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w:t>
      </w:r>
      <w:proofErr w:type="gramStart"/>
      <w:r>
        <w:rPr>
          <w:spacing w:val="-2"/>
        </w:rPr>
        <w:t>Курс «Литературное чтение» призван ввести ребёнка в мир худ</w:t>
      </w:r>
      <w:r>
        <w:rPr>
          <w:spacing w:val="-2"/>
        </w:rPr>
        <w:t>о</w:t>
      </w:r>
      <w:r>
        <w:rPr>
          <w:spacing w:val="-2"/>
        </w:rPr>
        <w:t>жественной литературы, обеспечить формирование навыков смыслового чте</w:t>
      </w:r>
      <w:r>
        <w:t>ния, способов и приёмов работы с разли</w:t>
      </w:r>
      <w:r>
        <w:t>ч</w:t>
      </w:r>
      <w:r>
        <w:t>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w:t>
      </w:r>
      <w:r>
        <w:t>м</w:t>
      </w:r>
      <w:r>
        <w:t xml:space="preserve">ственности в изучении систематического курса литературы. </w:t>
      </w:r>
      <w:proofErr w:type="gramEnd"/>
    </w:p>
    <w:p w14:paraId="7BCEC8FC" w14:textId="77777777" w:rsidR="00CF7097" w:rsidRDefault="00CF7097" w:rsidP="00CF7097">
      <w:pPr>
        <w:pStyle w:val="body"/>
      </w:pPr>
      <w:r>
        <w:t xml:space="preserve">Приоритетная </w:t>
      </w:r>
      <w:r>
        <w:rPr>
          <w:rStyle w:val="Bold"/>
        </w:rPr>
        <w:t>цель</w:t>
      </w:r>
      <w:r>
        <w:t xml:space="preserve"> обучения литературному чтению — становление грамотного читателя, мотивированного к и</w:t>
      </w:r>
      <w:r>
        <w:t>с</w:t>
      </w:r>
      <w:r>
        <w:t>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w:t>
      </w:r>
      <w:r>
        <w:t>о</w:t>
      </w:r>
      <w:r>
        <w:t>изведение. Приобретённые младшими школьниками знания, полученный опыт решения учебных задач, а также сфо</w:t>
      </w:r>
      <w:r>
        <w:t>р</w:t>
      </w:r>
      <w:r>
        <w:t xml:space="preserve">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14:paraId="4701600F" w14:textId="77777777" w:rsidR="00CF7097" w:rsidRDefault="00CF7097" w:rsidP="00CF7097">
      <w:pPr>
        <w:pStyle w:val="body"/>
      </w:pPr>
      <w:r>
        <w:t xml:space="preserve">Достижение заявленной цели определяется особенностями курса литературного чтения и решением следующих </w:t>
      </w:r>
      <w:r>
        <w:rPr>
          <w:rStyle w:val="Bold"/>
        </w:rPr>
        <w:t>з</w:t>
      </w:r>
      <w:r>
        <w:rPr>
          <w:rStyle w:val="Bold"/>
        </w:rPr>
        <w:t>а</w:t>
      </w:r>
      <w:r>
        <w:rPr>
          <w:rStyle w:val="Bold"/>
        </w:rPr>
        <w:t>дач</w:t>
      </w:r>
      <w:r>
        <w:t>:</w:t>
      </w:r>
    </w:p>
    <w:p w14:paraId="1ACF0AAD" w14:textId="77777777" w:rsidR="00CF7097" w:rsidRDefault="00CF7097" w:rsidP="00CF7097">
      <w:pPr>
        <w:pStyle w:val="list-dashleviy"/>
      </w:pPr>
      <w:r>
        <w:t>формирование у младших школьников положительной мотивации к систематическому чтению и слушанию х</w:t>
      </w:r>
      <w:r>
        <w:t>у</w:t>
      </w:r>
      <w:r>
        <w:t>дожественной литературы и произведений устного народного творчества;</w:t>
      </w:r>
    </w:p>
    <w:p w14:paraId="13D93F8E" w14:textId="77777777" w:rsidR="00CF7097" w:rsidRDefault="00CF7097" w:rsidP="00CF7097">
      <w:pPr>
        <w:pStyle w:val="list-dashleviy"/>
      </w:pPr>
      <w:r>
        <w:t>достижение необходимого для продолжения образования уровня общего речевого развития;</w:t>
      </w:r>
    </w:p>
    <w:p w14:paraId="1067E09D" w14:textId="77777777" w:rsidR="00CF7097" w:rsidRDefault="00CF7097" w:rsidP="00CF7097">
      <w:pPr>
        <w:pStyle w:val="list-dashleviy"/>
      </w:pPr>
      <w:r>
        <w:t>осознание значимости художественной литературы и произведений устного народного творчества для всест</w:t>
      </w:r>
      <w:r>
        <w:t>о</w:t>
      </w:r>
      <w:r>
        <w:t>роннего развития личности человека;</w:t>
      </w:r>
    </w:p>
    <w:p w14:paraId="7C209915" w14:textId="77777777" w:rsidR="00CF7097" w:rsidRDefault="00CF7097" w:rsidP="00CF7097">
      <w:pPr>
        <w:pStyle w:val="list-dashleviy"/>
      </w:pPr>
      <w:r>
        <w:t>первоначальное представление о многообразии жанров художественных произведений и произведений устного народного творчества;</w:t>
      </w:r>
    </w:p>
    <w:p w14:paraId="099DC7B9" w14:textId="77777777" w:rsidR="00CF7097" w:rsidRDefault="00CF7097" w:rsidP="00CF7097">
      <w:pPr>
        <w:pStyle w:val="list-dashleviy"/>
      </w:pPr>
      <w:proofErr w:type="gramStart"/>
      <w:r>
        <w:t xml:space="preserve">овладение элементарными умениями анализа и интерпретации текста, осознанного использования при анализе </w:t>
      </w:r>
      <w:r>
        <w:lastRenderedPageBreak/>
        <w:t>текста изученных литературных понятий: прозаическая и стихотворная речь; жанровое разнообразие произвед</w:t>
      </w:r>
      <w:r>
        <w:t>е</w:t>
      </w:r>
      <w:r>
        <w:t>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w:t>
      </w:r>
      <w:proofErr w:type="gramEnd"/>
      <w:r>
        <w:t xml:space="preserve"> </w:t>
      </w:r>
      <w:proofErr w:type="gramStart"/>
      <w:r>
        <w:t>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w:t>
      </w:r>
      <w:r>
        <w:t>о</w:t>
      </w:r>
      <w:r>
        <w:t>рение);</w:t>
      </w:r>
      <w:proofErr w:type="gramEnd"/>
    </w:p>
    <w:p w14:paraId="0503B8E3" w14:textId="77777777" w:rsidR="00CF7097" w:rsidRDefault="00CF7097" w:rsidP="00CF7097">
      <w:pPr>
        <w:pStyle w:val="list-dashleviy"/>
      </w:pPr>
      <w: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14:paraId="7AD8842C" w14:textId="77777777" w:rsidR="00CF7097" w:rsidRDefault="00CF7097" w:rsidP="00CF7097">
      <w:pPr>
        <w:pStyle w:val="body"/>
      </w:pPr>
      <w:r>
        <w:t xml:space="preserve">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w:t>
      </w:r>
      <w:proofErr w:type="gramStart"/>
      <w:r>
        <w:t>способности</w:t>
      </w:r>
      <w:proofErr w:type="gramEnd"/>
      <w:r>
        <w:t xml:space="preserve"> обучающихся и организовывать дифференцированный подход, а также предоставляет во</w:t>
      </w:r>
      <w:r>
        <w:t>з</w:t>
      </w:r>
      <w:r>
        <w:t>можности для реализации различных методических подходов к преподаванию учебного предмета «Литературное чт</w:t>
      </w:r>
      <w:r>
        <w:t>е</w:t>
      </w:r>
      <w:r>
        <w:t>ние» при условии сохранения обязательной части содержания курса.</w:t>
      </w:r>
    </w:p>
    <w:p w14:paraId="5F539686" w14:textId="77777777" w:rsidR="00CF7097" w:rsidRDefault="00CF7097" w:rsidP="00CF7097">
      <w:pPr>
        <w:pStyle w:val="body"/>
      </w:pPr>
      <w:r>
        <w:t>Содержание учебного предмета «Литературное чтение» раскрывает следующие направления литературного образ</w:t>
      </w:r>
      <w:r>
        <w:t>о</w:t>
      </w:r>
      <w:r>
        <w:t xml:space="preserve">вания младшего школьника: речевая и читательская деятельности, круг чтения, творческая деятельность. </w:t>
      </w:r>
    </w:p>
    <w:p w14:paraId="24C28D57" w14:textId="77777777" w:rsidR="00CF7097" w:rsidRDefault="00CF7097" w:rsidP="00CF7097">
      <w:pPr>
        <w:pStyle w:val="body"/>
      </w:pPr>
      <w:r>
        <w:t>В основу отбора произведений положены общедидактические принципы обучения: соответствие возрастным во</w:t>
      </w:r>
      <w:r>
        <w:t>з</w:t>
      </w:r>
      <w:r>
        <w:t>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w:t>
      </w:r>
      <w:r>
        <w:t>т</w:t>
      </w:r>
      <w:r>
        <w:t>дельных произведений выдающихся представителей мировой детской литературы. При отборе произведений для сл</w:t>
      </w:r>
      <w:r>
        <w:t>у</w:t>
      </w:r>
      <w:r>
        <w:t>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w:t>
      </w:r>
      <w:r>
        <w:t>с</w:t>
      </w:r>
      <w:r>
        <w:t>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w:t>
      </w:r>
      <w:r>
        <w:t>т</w:t>
      </w:r>
      <w:r>
        <w:t xml:space="preserve">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w:t>
      </w:r>
    </w:p>
    <w:p w14:paraId="56B50358" w14:textId="77777777" w:rsidR="00CF7097" w:rsidRDefault="00CF7097" w:rsidP="00CF7097">
      <w:pPr>
        <w:pStyle w:val="body"/>
      </w:pPr>
      <w:r>
        <w:t>Планируемые результаты включают личностные, метапредметные результаты за период обучения, а также пре</w:t>
      </w:r>
      <w:r>
        <w:t>д</w:t>
      </w:r>
      <w:r>
        <w:t xml:space="preserve">метные достижения младшего школьника за каждый год обучения в начальной школе. </w:t>
      </w:r>
    </w:p>
    <w:p w14:paraId="794E1E68" w14:textId="77777777" w:rsidR="00CF7097" w:rsidRDefault="00CF7097" w:rsidP="00CF7097">
      <w:pPr>
        <w:pStyle w:val="body"/>
        <w:rPr>
          <w:spacing w:val="2"/>
        </w:rPr>
      </w:pPr>
      <w:r>
        <w:rPr>
          <w:spacing w:val="2"/>
        </w:rPr>
        <w:t>Предмет «Литературное чтение» преемственен по отношению к предмету «Литература», который изучается в о</w:t>
      </w:r>
      <w:r>
        <w:rPr>
          <w:spacing w:val="2"/>
        </w:rPr>
        <w:t>с</w:t>
      </w:r>
      <w:r>
        <w:rPr>
          <w:spacing w:val="2"/>
        </w:rPr>
        <w:t>новной школе.</w:t>
      </w:r>
    </w:p>
    <w:p w14:paraId="44F17B02" w14:textId="77777777" w:rsidR="00CF7097" w:rsidRDefault="00CF7097" w:rsidP="00CF7097">
      <w:pPr>
        <w:pStyle w:val="body"/>
        <w:rPr>
          <w:spacing w:val="2"/>
        </w:rPr>
      </w:pPr>
      <w:r>
        <w:rPr>
          <w:spacing w:val="2"/>
        </w:rPr>
        <w:t>Освоение программы по предмету «Литературное чтение» в 1 классе начинается вводным интегрированным курсом «Обучение грамоте»</w:t>
      </w:r>
      <w:r>
        <w:rPr>
          <w:rStyle w:val="footnote-num"/>
          <w:spacing w:val="1"/>
          <w:vertAlign w:val="superscript"/>
        </w:rPr>
        <w:footnoteReference w:id="11"/>
      </w:r>
      <w:r>
        <w:rPr>
          <w:spacing w:val="2"/>
        </w:rPr>
        <w:t xml:space="preserve">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каждом </w:t>
      </w:r>
      <w:r>
        <w:rPr>
          <w:spacing w:val="2"/>
        </w:rPr>
        <w:br/>
        <w:t>классе)</w:t>
      </w:r>
      <w:r>
        <w:rPr>
          <w:spacing w:val="2"/>
          <w:vertAlign w:val="superscript"/>
        </w:rPr>
        <w:footnoteReference w:id="12"/>
      </w:r>
      <w:r>
        <w:rPr>
          <w:spacing w:val="2"/>
        </w:rPr>
        <w:t>.</w:t>
      </w:r>
    </w:p>
    <w:p w14:paraId="7F08E60C" w14:textId="77777777" w:rsidR="00CF7097" w:rsidRDefault="00CF7097" w:rsidP="00CF7097">
      <w:pPr>
        <w:pStyle w:val="h1Header"/>
      </w:pPr>
      <w:r>
        <w:lastRenderedPageBreak/>
        <w:t>СОДЕРЖАНИЕ ОБУЧЕНИЯ</w:t>
      </w:r>
    </w:p>
    <w:p w14:paraId="136E50E6" w14:textId="77777777" w:rsidR="00CF7097" w:rsidRDefault="00CF7097" w:rsidP="00CF7097">
      <w:pPr>
        <w:pStyle w:val="h2-firstHeader"/>
        <w:spacing w:before="227" w:after="57"/>
      </w:pPr>
      <w:r>
        <w:t xml:space="preserve">1 КЛАСС </w:t>
      </w:r>
    </w:p>
    <w:p w14:paraId="0A2248D2" w14:textId="77777777" w:rsidR="00CF7097" w:rsidRDefault="00CF7097" w:rsidP="00CF7097">
      <w:pPr>
        <w:pStyle w:val="body"/>
      </w:pPr>
      <w:r>
        <w:rPr>
          <w:rStyle w:val="Italic"/>
        </w:rPr>
        <w:t xml:space="preserve">Сказка фольклорная </w:t>
      </w:r>
      <w:r>
        <w:t>(</w:t>
      </w:r>
      <w:r>
        <w:rPr>
          <w:rStyle w:val="Italic"/>
        </w:rPr>
        <w:t>народная</w:t>
      </w:r>
      <w:r>
        <w:t>)</w:t>
      </w:r>
      <w:r>
        <w:rPr>
          <w:rStyle w:val="Italic"/>
        </w:rPr>
        <w:t xml:space="preserve"> и литературная </w:t>
      </w:r>
      <w:r>
        <w:t>(</w:t>
      </w:r>
      <w:r>
        <w:rPr>
          <w:rStyle w:val="Italic"/>
        </w:rPr>
        <w:t>авторская</w:t>
      </w:r>
      <w:r>
        <w:t>)</w:t>
      </w:r>
      <w:r>
        <w:rPr>
          <w:rStyle w:val="Italic"/>
        </w:rPr>
        <w:t xml:space="preserve">. </w:t>
      </w:r>
      <w:r>
        <w:t xml:space="preserve">Восприятие текста произведений художественной </w:t>
      </w:r>
      <w:r>
        <w:br/>
        <w:t>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w:t>
      </w:r>
      <w:r>
        <w:t>ы</w:t>
      </w:r>
      <w:r>
        <w:t xml:space="preserve">тий в фольклорной (народной) и литературной (авторской) сказке. Отражение сюжета в иллюстрациях. Герои сказочных произведений. </w:t>
      </w:r>
      <w:proofErr w:type="gramStart"/>
      <w:r>
        <w:t>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roofErr w:type="gramEnd"/>
    </w:p>
    <w:p w14:paraId="60505BC8" w14:textId="77777777" w:rsidR="00CF7097" w:rsidRDefault="00CF7097" w:rsidP="00CF7097">
      <w:pPr>
        <w:pStyle w:val="body"/>
      </w:pPr>
      <w:r>
        <w:rPr>
          <w:rStyle w:val="Italic"/>
        </w:rPr>
        <w:t>Произведения о детях и для детей.</w:t>
      </w:r>
      <w: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proofErr w:type="gramStart"/>
      <w:r>
        <w:t>Произведения одной темы, но разных жанров: рассказ, стихотворение, сказка (общее представление на примере не менее шести пр</w:t>
      </w:r>
      <w:r>
        <w:t>о</w:t>
      </w:r>
      <w:r>
        <w:t>изведений К.</w:t>
      </w:r>
      <w:r>
        <w:rPr>
          <w:rFonts w:cs="Times New Roman"/>
        </w:rPr>
        <w:t xml:space="preserve"> </w:t>
      </w:r>
      <w:r>
        <w:t>Д. Ушинского, Л.</w:t>
      </w:r>
      <w:r>
        <w:rPr>
          <w:rFonts w:cs="Times New Roman"/>
        </w:rPr>
        <w:t xml:space="preserve"> </w:t>
      </w:r>
      <w:r>
        <w:t>Н. Толстого, В.</w:t>
      </w:r>
      <w:r>
        <w:rPr>
          <w:rFonts w:cs="Times New Roman"/>
        </w:rPr>
        <w:t xml:space="preserve"> </w:t>
      </w:r>
      <w:r>
        <w:t>Г. Сутеева, Е.</w:t>
      </w:r>
      <w:r>
        <w:rPr>
          <w:rFonts w:cs="Times New Roman"/>
        </w:rPr>
        <w:t xml:space="preserve"> </w:t>
      </w:r>
      <w:r>
        <w:t>А. Пермяка, В.</w:t>
      </w:r>
      <w:r>
        <w:rPr>
          <w:rFonts w:cs="Times New Roman"/>
        </w:rPr>
        <w:t xml:space="preserve"> </w:t>
      </w:r>
      <w:r>
        <w:t>А. Осеевой, А.</w:t>
      </w:r>
      <w:r>
        <w:rPr>
          <w:rFonts w:cs="Times New Roman"/>
        </w:rPr>
        <w:t xml:space="preserve"> </w:t>
      </w:r>
      <w:r>
        <w:t>Л. Барто, Ю.</w:t>
      </w:r>
      <w:r>
        <w:rPr>
          <w:rFonts w:cs="Times New Roman"/>
        </w:rPr>
        <w:t xml:space="preserve"> </w:t>
      </w:r>
      <w:r>
        <w:t>И. Ермолаева, Р.</w:t>
      </w:r>
      <w:r>
        <w:rPr>
          <w:rFonts w:cs="Times New Roman"/>
        </w:rPr>
        <w:t xml:space="preserve"> </w:t>
      </w:r>
      <w:r>
        <w:t>С. Сефа, С.</w:t>
      </w:r>
      <w:r>
        <w:rPr>
          <w:rFonts w:cs="Times New Roman"/>
        </w:rPr>
        <w:t xml:space="preserve"> </w:t>
      </w:r>
      <w:r>
        <w:t>В. Михалкова, В.</w:t>
      </w:r>
      <w:r>
        <w:rPr>
          <w:rFonts w:cs="Times New Roman"/>
        </w:rPr>
        <w:t xml:space="preserve"> </w:t>
      </w:r>
      <w:r>
        <w:t>Д. Берестова, В.</w:t>
      </w:r>
      <w:r>
        <w:rPr>
          <w:rFonts w:cs="Times New Roman"/>
        </w:rPr>
        <w:t xml:space="preserve"> </w:t>
      </w:r>
      <w:r>
        <w:t>Ю. Драгунского и др.).</w:t>
      </w:r>
      <w:proofErr w:type="gramEnd"/>
      <w:r>
        <w:t xml:space="preserve">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05DDEA0A" w14:textId="77777777" w:rsidR="00CF7097" w:rsidRDefault="00CF7097" w:rsidP="00CF7097">
      <w:pPr>
        <w:pStyle w:val="body"/>
      </w:pPr>
      <w:r>
        <w:rPr>
          <w:rStyle w:val="Italic"/>
          <w:spacing w:val="-2"/>
        </w:rPr>
        <w:t xml:space="preserve">Произведения о родной природе. </w:t>
      </w:r>
      <w:r>
        <w:rPr>
          <w:spacing w:val="-2"/>
        </w:rPr>
        <w:t>Восприятие и самостоятельное чтение поэтических произведений о природе (на пр</w:t>
      </w:r>
      <w:r>
        <w:rPr>
          <w:spacing w:val="-2"/>
        </w:rPr>
        <w:t>и</w:t>
      </w:r>
      <w:r>
        <w:rPr>
          <w:spacing w:val="-2"/>
        </w:rPr>
        <w:t>мере трёх-четырёх доступных произведений А.</w:t>
      </w:r>
      <w:r>
        <w:rPr>
          <w:rFonts w:cs="Times New Roman"/>
          <w:spacing w:val="-2"/>
        </w:rPr>
        <w:t xml:space="preserve"> </w:t>
      </w:r>
      <w:r>
        <w:rPr>
          <w:spacing w:val="-2"/>
        </w:rPr>
        <w:t>С. Пушкина, Ф.</w:t>
      </w:r>
      <w:r>
        <w:rPr>
          <w:rFonts w:cs="Times New Roman"/>
          <w:spacing w:val="-2"/>
        </w:rPr>
        <w:t xml:space="preserve"> </w:t>
      </w:r>
      <w:r>
        <w:rPr>
          <w:spacing w:val="-2"/>
        </w:rPr>
        <w:t>И. Тютчева, А.</w:t>
      </w:r>
      <w:r>
        <w:rPr>
          <w:rFonts w:cs="Times New Roman"/>
          <w:spacing w:val="-2"/>
        </w:rPr>
        <w:t xml:space="preserve"> </w:t>
      </w:r>
      <w:r>
        <w:rPr>
          <w:spacing w:val="-2"/>
        </w:rPr>
        <w:t>К. Толстого, С.</w:t>
      </w:r>
      <w:r>
        <w:rPr>
          <w:rFonts w:cs="Times New Roman"/>
          <w:spacing w:val="-2"/>
        </w:rPr>
        <w:t xml:space="preserve"> </w:t>
      </w:r>
      <w:r>
        <w:rPr>
          <w:spacing w:val="-2"/>
        </w:rPr>
        <w:t>А. Есенина, А.</w:t>
      </w:r>
      <w:r>
        <w:rPr>
          <w:rFonts w:cs="Times New Roman"/>
          <w:spacing w:val="-2"/>
        </w:rPr>
        <w:t xml:space="preserve"> </w:t>
      </w:r>
      <w:r>
        <w:rPr>
          <w:spacing w:val="-2"/>
        </w:rPr>
        <w:t>Н. Плещеева, Е.</w:t>
      </w:r>
      <w:r>
        <w:rPr>
          <w:rFonts w:cs="Times New Roman"/>
          <w:spacing w:val="-2"/>
        </w:rPr>
        <w:t xml:space="preserve"> </w:t>
      </w:r>
      <w:r>
        <w:rPr>
          <w:spacing w:val="-2"/>
        </w:rPr>
        <w:t>А. Баратынского, И.</w:t>
      </w:r>
      <w:r>
        <w:rPr>
          <w:rFonts w:cs="Times New Roman"/>
          <w:spacing w:val="-2"/>
        </w:rPr>
        <w:t xml:space="preserve"> </w:t>
      </w:r>
      <w:r>
        <w:rPr>
          <w:spacing w:val="-2"/>
        </w:rPr>
        <w:t>С. Никитина, Е.</w:t>
      </w:r>
      <w:r>
        <w:rPr>
          <w:rFonts w:cs="Times New Roman"/>
          <w:spacing w:val="-2"/>
        </w:rPr>
        <w:t xml:space="preserve"> </w:t>
      </w:r>
      <w:r>
        <w:rPr>
          <w:spacing w:val="-2"/>
        </w:rPr>
        <w:t>Ф. Трутневой, А.</w:t>
      </w:r>
      <w:r>
        <w:rPr>
          <w:rFonts w:cs="Times New Roman"/>
          <w:spacing w:val="-2"/>
        </w:rPr>
        <w:t xml:space="preserve"> </w:t>
      </w:r>
      <w:r>
        <w:rPr>
          <w:spacing w:val="-2"/>
        </w:rPr>
        <w:t>Л. Барто, С.</w:t>
      </w:r>
      <w:r>
        <w:rPr>
          <w:rFonts w:cs="Times New Roman"/>
          <w:spacing w:val="-2"/>
        </w:rPr>
        <w:t xml:space="preserve"> </w:t>
      </w:r>
      <w:r>
        <w:rPr>
          <w:spacing w:val="-2"/>
        </w:rPr>
        <w:t xml:space="preserve">Я. Маршака и др.). Тема поэтических произведений: звуки и краски природы, времена года, человек и природа; Родина, природа родного края. </w:t>
      </w:r>
      <w:proofErr w:type="gramStart"/>
      <w:r>
        <w:rPr>
          <w:spacing w:val="-2"/>
        </w:rPr>
        <w:t>Особенности стихотворной речи, сравнение с прозаической: рифма, ритм (практическое ознакомление).</w:t>
      </w:r>
      <w:proofErr w:type="gramEnd"/>
      <w:r>
        <w:rPr>
          <w:spacing w:val="-2"/>
        </w:rPr>
        <w:t xml:space="preserve"> Настроение, которое рождает поэтическое прои</w:t>
      </w:r>
      <w:r>
        <w:rPr>
          <w:spacing w:val="-2"/>
        </w:rPr>
        <w:t>з</w:t>
      </w:r>
      <w:r>
        <w:rPr>
          <w:spacing w:val="-2"/>
        </w:rPr>
        <w:t>ведение. Отражение нравственной идеи в произведении: любовь к Родине, природе родного края. Иллюстрация к прои</w:t>
      </w:r>
      <w:r>
        <w:rPr>
          <w:spacing w:val="-2"/>
        </w:rPr>
        <w:t>з</w:t>
      </w:r>
      <w:r>
        <w:rPr>
          <w:spacing w:val="-2"/>
        </w:rPr>
        <w:t xml:space="preserve">ведению как отражение эмоционального отклика на произведение. </w:t>
      </w:r>
      <w:r>
        <w:t xml:space="preserve">Выразительное чтение поэзии. Роль интонации при выразительном чтении. Интонационный рисунок выразительного чтения: ритм, темп, сила голоса. </w:t>
      </w:r>
    </w:p>
    <w:p w14:paraId="2D684811" w14:textId="77777777" w:rsidR="00CF7097" w:rsidRDefault="00CF7097" w:rsidP="00CF7097">
      <w:pPr>
        <w:pStyle w:val="body"/>
      </w:pPr>
      <w:r>
        <w:rPr>
          <w:rStyle w:val="Italic"/>
        </w:rPr>
        <w:t xml:space="preserve">Устное народное творчество — малые фольклорные жанры </w:t>
      </w:r>
      <w:r>
        <w:t>(не менее шести произведений)</w:t>
      </w:r>
      <w:r>
        <w:rPr>
          <w:rStyle w:val="Italic"/>
        </w:rPr>
        <w:t xml:space="preserve">. </w:t>
      </w:r>
      <w:proofErr w:type="gramStart"/>
      <w:r>
        <w:t>Многообразие малых жанров устного народного творчества: потешка, загадка, пословица, их назначение (веселить, потешать, играть, п</w:t>
      </w:r>
      <w:r>
        <w:t>о</w:t>
      </w:r>
      <w:r>
        <w:t>учать).</w:t>
      </w:r>
      <w:proofErr w:type="gramEnd"/>
      <w:r>
        <w:t xml:space="preserve">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w:t>
      </w:r>
      <w:r>
        <w:t>о</w:t>
      </w:r>
      <w:r>
        <w:t xml:space="preserve">нимания жизненных правил. </w:t>
      </w:r>
    </w:p>
    <w:p w14:paraId="14A18421" w14:textId="77777777" w:rsidR="00CF7097" w:rsidRDefault="00CF7097" w:rsidP="00CF7097">
      <w:pPr>
        <w:pStyle w:val="body"/>
      </w:pPr>
      <w:r>
        <w:rPr>
          <w:rStyle w:val="Italic"/>
        </w:rPr>
        <w:t xml:space="preserve">Произведения о братьях наших меньших </w:t>
      </w:r>
      <w:r>
        <w:t>(трёх-четырёх авторов по выбору)</w:t>
      </w:r>
      <w:r>
        <w:rPr>
          <w:rStyle w:val="Italic"/>
        </w:rPr>
        <w:t xml:space="preserve">. </w:t>
      </w:r>
      <w:r>
        <w:t>Животные — герои произведений. Цель и назначение произведений о взаимоотношениях человека и животных — воспитание добрых чувств и бережного отн</w:t>
      </w:r>
      <w:r>
        <w:t>о</w:t>
      </w:r>
      <w:r>
        <w:t>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14:paraId="13569233" w14:textId="77777777" w:rsidR="00CF7097" w:rsidRDefault="00CF7097" w:rsidP="00CF7097">
      <w:pPr>
        <w:pStyle w:val="body"/>
      </w:pPr>
      <w:r>
        <w:rPr>
          <w:rStyle w:val="Italic"/>
        </w:rPr>
        <w:t xml:space="preserve">Произведения о маме. </w:t>
      </w:r>
      <w:r>
        <w:t>Восприятие и самостоятельное чтение разножанровых произведений о маме (не менее одного автора по выбору, на примере доступных произведений Е.</w:t>
      </w:r>
      <w:r>
        <w:rPr>
          <w:rFonts w:cs="Times New Roman"/>
        </w:rPr>
        <w:t xml:space="preserve"> </w:t>
      </w:r>
      <w:r>
        <w:t>А. Благининой, А.</w:t>
      </w:r>
      <w:r>
        <w:rPr>
          <w:rFonts w:cs="Times New Roman"/>
        </w:rPr>
        <w:t xml:space="preserve"> </w:t>
      </w:r>
      <w:r>
        <w:t>Л. Барто, Н.</w:t>
      </w:r>
      <w:r>
        <w:rPr>
          <w:rFonts w:cs="Times New Roman"/>
        </w:rPr>
        <w:t xml:space="preserve"> </w:t>
      </w:r>
      <w:r>
        <w:t>Н. Бромлей, А.</w:t>
      </w:r>
      <w:r>
        <w:rPr>
          <w:rFonts w:cs="Times New Roman"/>
        </w:rPr>
        <w:t xml:space="preserve"> </w:t>
      </w:r>
      <w:r>
        <w:t>В. Митяева, В.</w:t>
      </w:r>
      <w:r>
        <w:rPr>
          <w:rFonts w:cs="Times New Roman"/>
        </w:rPr>
        <w:t xml:space="preserve"> </w:t>
      </w:r>
      <w:r>
        <w:t>Д. Берестова, Э.</w:t>
      </w:r>
      <w:r>
        <w:rPr>
          <w:rFonts w:cs="Times New Roman"/>
        </w:rPr>
        <w:t xml:space="preserve"> </w:t>
      </w:r>
      <w:r>
        <w:t>Э. Мошковской, Г.</w:t>
      </w:r>
      <w:r>
        <w:rPr>
          <w:rFonts w:cs="Times New Roman"/>
        </w:rPr>
        <w:t xml:space="preserve"> </w:t>
      </w:r>
      <w:r>
        <w:t>П. Виеру, Р.</w:t>
      </w:r>
      <w:r>
        <w:rPr>
          <w:rFonts w:cs="Times New Roman"/>
        </w:rPr>
        <w:t xml:space="preserve"> </w:t>
      </w:r>
      <w:r>
        <w:t xml:space="preserve">С. Сефа и др.). Осознание нравственно-этических понятий: чувство любви как привязанность одного человека к другому (матери к ребёнку, детей к матери, </w:t>
      </w:r>
      <w:proofErr w:type="gramStart"/>
      <w:r>
        <w:t>близким</w:t>
      </w:r>
      <w:proofErr w:type="gramEnd"/>
      <w:r>
        <w:t xml:space="preserve">), проявление любви и заботы о родных людях. </w:t>
      </w:r>
    </w:p>
    <w:p w14:paraId="7B336872" w14:textId="77777777" w:rsidR="00CF7097" w:rsidRDefault="00CF7097" w:rsidP="00CF7097">
      <w:pPr>
        <w:pStyle w:val="body"/>
      </w:pPr>
      <w:r>
        <w:rPr>
          <w:rStyle w:val="Italic"/>
        </w:rPr>
        <w:t xml:space="preserve">Фольклорные и авторские произведения о чудесах и фантазии </w:t>
      </w:r>
      <w:r>
        <w:t>(не менее трёх произведений)</w:t>
      </w:r>
      <w:r>
        <w:rPr>
          <w:rStyle w:val="Italic"/>
        </w:rPr>
        <w:t xml:space="preserve">. </w:t>
      </w:r>
      <w: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w:t>
      </w:r>
      <w:proofErr w:type="gramStart"/>
      <w:r>
        <w:t>необычными</w:t>
      </w:r>
      <w:proofErr w:type="gramEnd"/>
      <w:r>
        <w:t xml:space="preserve">, сказочными, фантастическими. </w:t>
      </w:r>
    </w:p>
    <w:p w14:paraId="7E3AC6E9" w14:textId="77777777" w:rsidR="00CF7097" w:rsidRDefault="00CF7097" w:rsidP="00CF7097">
      <w:pPr>
        <w:pStyle w:val="body"/>
      </w:pPr>
      <w:r>
        <w:rPr>
          <w:rStyle w:val="Italic"/>
        </w:rPr>
        <w:t xml:space="preserve">Библиографическая культура </w:t>
      </w:r>
      <w:r>
        <w:t>(</w:t>
      </w:r>
      <w:r>
        <w:rPr>
          <w:rStyle w:val="Italic"/>
        </w:rPr>
        <w:t>работа с детской книгой</w:t>
      </w:r>
      <w:r>
        <w:t>).</w:t>
      </w:r>
      <w:r>
        <w:rPr>
          <w:rStyle w:val="Italic"/>
        </w:rPr>
        <w:t xml:space="preserve"> </w:t>
      </w:r>
      <w:r>
        <w:t xml:space="preserve">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14:paraId="2FEDCF42" w14:textId="77777777" w:rsidR="00CF7097" w:rsidRDefault="00CF7097" w:rsidP="00CF7097">
      <w:pPr>
        <w:pStyle w:val="body"/>
        <w:spacing w:before="113"/>
      </w:pPr>
      <w:r>
        <w:t xml:space="preserve">Изучение содержания учебного предмета «Литературное чтение» в первом классе способствует освоению </w:t>
      </w:r>
      <w:r>
        <w:rPr>
          <w:rStyle w:val="Bold"/>
        </w:rPr>
        <w:t>на проп</w:t>
      </w:r>
      <w:r>
        <w:rPr>
          <w:rStyle w:val="Bold"/>
        </w:rPr>
        <w:t>е</w:t>
      </w:r>
      <w:r>
        <w:rPr>
          <w:rStyle w:val="Bold"/>
        </w:rPr>
        <w:t>девтическом уровне</w:t>
      </w:r>
      <w:r>
        <w:t xml:space="preserve"> ряда универсальных учебных действий.</w:t>
      </w:r>
    </w:p>
    <w:p w14:paraId="5134DF22" w14:textId="77777777" w:rsidR="00CF7097" w:rsidRDefault="00CF7097" w:rsidP="00CF7097">
      <w:pPr>
        <w:pStyle w:val="h5Header"/>
        <w:rPr>
          <w:rStyle w:val="Bold"/>
          <w:b/>
          <w:bCs/>
        </w:rPr>
      </w:pPr>
      <w:r>
        <w:rPr>
          <w:rStyle w:val="Bold"/>
          <w:b/>
          <w:bCs/>
        </w:rPr>
        <w:t>Познавательные универсальные учебные действия:</w:t>
      </w:r>
    </w:p>
    <w:p w14:paraId="7460F21E" w14:textId="77777777" w:rsidR="00CF7097" w:rsidRDefault="00CF7097" w:rsidP="00CF7097">
      <w:pPr>
        <w:pStyle w:val="list-dash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46354FC6" w14:textId="77777777" w:rsidR="00CF7097" w:rsidRDefault="00CF7097" w:rsidP="00CF7097">
      <w:pPr>
        <w:pStyle w:val="list-dash0"/>
      </w:pPr>
      <w:r>
        <w:t>понимать фактическое содержание прочитанного или прослушанного произведения;</w:t>
      </w:r>
    </w:p>
    <w:p w14:paraId="064247E8" w14:textId="77777777" w:rsidR="00CF7097" w:rsidRDefault="00CF7097" w:rsidP="00CF7097">
      <w:pPr>
        <w:pStyle w:val="list-dash0"/>
      </w:pPr>
      <w:proofErr w:type="gramStart"/>
      <w: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w:t>
      </w:r>
      <w:r>
        <w:t>о</w:t>
      </w:r>
      <w:r>
        <w:t>го);</w:t>
      </w:r>
      <w:proofErr w:type="gramEnd"/>
    </w:p>
    <w:p w14:paraId="37CD551E" w14:textId="77777777" w:rsidR="00CF7097" w:rsidRDefault="00CF7097" w:rsidP="00CF7097">
      <w:pPr>
        <w:pStyle w:val="list-dash0"/>
      </w:pPr>
      <w:r>
        <w:rPr>
          <w:spacing w:val="-2"/>
        </w:rPr>
        <w:t>различать и группировать произведения по жанрам (загадки, по</w:t>
      </w:r>
      <w:r>
        <w:t>словицы, сказки (фольклорная и литературная), стихотворение, рассказ);</w:t>
      </w:r>
    </w:p>
    <w:p w14:paraId="5B471E76" w14:textId="77777777" w:rsidR="00CF7097" w:rsidRDefault="00CF7097" w:rsidP="00CF7097">
      <w:pPr>
        <w:pStyle w:val="list-dash0"/>
      </w:pPr>
      <w:r>
        <w:lastRenderedPageBreak/>
        <w:t>анализировать текст: определять тему, устанавливать последовательность событий в произведении, характер</w:t>
      </w:r>
      <w:r>
        <w:t>и</w:t>
      </w:r>
      <w:r>
        <w:t>зовать героя, давать положительную или отрицательную оценку его поступкам, задавать вопросы по фактич</w:t>
      </w:r>
      <w:r>
        <w:t>е</w:t>
      </w:r>
      <w:r>
        <w:t xml:space="preserve">скому содержанию; </w:t>
      </w:r>
    </w:p>
    <w:p w14:paraId="52688868" w14:textId="77777777" w:rsidR="00CF7097" w:rsidRDefault="00CF7097" w:rsidP="00CF7097">
      <w:pPr>
        <w:pStyle w:val="list-dash0"/>
      </w:pPr>
      <w:r>
        <w:t xml:space="preserve">сравнивать произведения по теме, настроению, которое оно вызывает. </w:t>
      </w:r>
    </w:p>
    <w:p w14:paraId="0F45DB12" w14:textId="77777777" w:rsidR="00CF7097" w:rsidRDefault="00CF7097" w:rsidP="00CF7097">
      <w:pPr>
        <w:pStyle w:val="body"/>
        <w:rPr>
          <w:rStyle w:val="Italic"/>
        </w:rPr>
      </w:pPr>
      <w:r>
        <w:rPr>
          <w:rStyle w:val="Italic"/>
        </w:rPr>
        <w:t>Работа с информацией</w:t>
      </w:r>
      <w:r>
        <w:t>:</w:t>
      </w:r>
    </w:p>
    <w:p w14:paraId="05F1FA7D" w14:textId="77777777" w:rsidR="00CF7097" w:rsidRDefault="00CF7097" w:rsidP="00CF7097">
      <w:pPr>
        <w:pStyle w:val="list-dash0"/>
      </w:pPr>
      <w:r>
        <w:t>понимать, что те</w:t>
      </w:r>
      <w:proofErr w:type="gramStart"/>
      <w:r>
        <w:t>кст пр</w:t>
      </w:r>
      <w:proofErr w:type="gramEnd"/>
      <w:r>
        <w:t>оизведения может быть представлен в иллюстрациях, различных видах зрительного и</w:t>
      </w:r>
      <w:r>
        <w:t>с</w:t>
      </w:r>
      <w:r>
        <w:t>кусства (фильм, спектакль и т. д.);</w:t>
      </w:r>
    </w:p>
    <w:p w14:paraId="2F2342AF" w14:textId="77777777" w:rsidR="00CF7097" w:rsidRDefault="00CF7097" w:rsidP="00CF7097">
      <w:pPr>
        <w:pStyle w:val="list-dash0"/>
        <w:rPr>
          <w:rStyle w:val="Italic"/>
        </w:rPr>
      </w:pPr>
      <w:r>
        <w:t>соотносить иллюстрацию с текстом произведения, читать отрывки из текста, которые соответствуют иллюстр</w:t>
      </w:r>
      <w:r>
        <w:t>а</w:t>
      </w:r>
      <w:r>
        <w:t>ции.</w:t>
      </w:r>
      <w:r>
        <w:rPr>
          <w:rStyle w:val="Italic"/>
        </w:rPr>
        <w:t xml:space="preserve"> </w:t>
      </w:r>
    </w:p>
    <w:p w14:paraId="76C21308" w14:textId="77777777" w:rsidR="00CF7097" w:rsidRDefault="00CF7097" w:rsidP="00CF7097">
      <w:pPr>
        <w:pStyle w:val="h5Header"/>
        <w:spacing w:before="142"/>
      </w:pPr>
      <w:r>
        <w:t xml:space="preserve">Коммуникативные универсальные учебные действия: </w:t>
      </w:r>
    </w:p>
    <w:p w14:paraId="0E61037C" w14:textId="77777777" w:rsidR="00CF7097" w:rsidRDefault="00CF7097" w:rsidP="00CF7097">
      <w:pPr>
        <w:pStyle w:val="list-dash0"/>
      </w:pPr>
      <w:r>
        <w:t>читать наизусть стихотворения, соблюдать орфоэпические и пунктуационные нормы;</w:t>
      </w:r>
    </w:p>
    <w:p w14:paraId="3ACF5CFA" w14:textId="77777777" w:rsidR="00CF7097" w:rsidRDefault="00CF7097" w:rsidP="00CF7097">
      <w:pPr>
        <w:pStyle w:val="list-dash0"/>
      </w:pPr>
      <w:r>
        <w:t xml:space="preserve">участвовать в беседе по обсуждению прослушанного или прочитанного текста: слушать собеседника, отвечать на вопросы, </w:t>
      </w:r>
      <w:proofErr w:type="gramStart"/>
      <w:r>
        <w:t>высказывать своё отношение</w:t>
      </w:r>
      <w:proofErr w:type="gramEnd"/>
      <w:r>
        <w:t xml:space="preserve"> к обсуждаемой проблеме;</w:t>
      </w:r>
    </w:p>
    <w:p w14:paraId="402EADC0" w14:textId="77777777" w:rsidR="00CF7097" w:rsidRDefault="00CF7097" w:rsidP="00CF7097">
      <w:pPr>
        <w:pStyle w:val="list-dash0"/>
      </w:pPr>
      <w:r>
        <w:t>пересказывать (устно) содержание произведения с опорой на вопросы, рисунки, предложенный план;</w:t>
      </w:r>
    </w:p>
    <w:p w14:paraId="59CC6ACD" w14:textId="77777777" w:rsidR="00CF7097" w:rsidRDefault="00CF7097" w:rsidP="00CF7097">
      <w:pPr>
        <w:pStyle w:val="list-dash0"/>
      </w:pPr>
      <w:r>
        <w:t>объяснять своими словами значение изученных понятий;</w:t>
      </w:r>
    </w:p>
    <w:p w14:paraId="122A2254" w14:textId="77777777" w:rsidR="00CF7097" w:rsidRDefault="00CF7097" w:rsidP="00CF7097">
      <w:pPr>
        <w:pStyle w:val="list-dash0"/>
      </w:pPr>
      <w:r>
        <w:t xml:space="preserve">описывать своё настроение после слушания (чтения) стихотворений, сказок, рассказов. </w:t>
      </w:r>
    </w:p>
    <w:p w14:paraId="75739A8C" w14:textId="77777777" w:rsidR="00CF7097" w:rsidRDefault="00CF7097" w:rsidP="00CF7097">
      <w:pPr>
        <w:pStyle w:val="h5Header"/>
        <w:spacing w:before="142"/>
      </w:pPr>
      <w:r>
        <w:t>Регулятивные универсальные учебные действия:</w:t>
      </w:r>
    </w:p>
    <w:p w14:paraId="6EFCE93D" w14:textId="77777777" w:rsidR="00CF7097" w:rsidRDefault="00CF7097" w:rsidP="00CF7097">
      <w:pPr>
        <w:pStyle w:val="list-dash0"/>
      </w:pPr>
      <w:r>
        <w:t>понимать и удерживать поставленную учебную задачу, в случае необходимости обращаться за помощью к уч</w:t>
      </w:r>
      <w:r>
        <w:t>и</w:t>
      </w:r>
      <w:r>
        <w:t>телю;</w:t>
      </w:r>
    </w:p>
    <w:p w14:paraId="778CB714" w14:textId="77777777" w:rsidR="00CF7097" w:rsidRDefault="00CF7097" w:rsidP="00CF7097">
      <w:pPr>
        <w:pStyle w:val="list-dash0"/>
      </w:pPr>
      <w:r>
        <w:t>проявлять желание самостоятельно читать, совершенствовать свой навык чтения;</w:t>
      </w:r>
    </w:p>
    <w:p w14:paraId="6C586616" w14:textId="77777777" w:rsidR="00CF7097" w:rsidRDefault="00CF7097" w:rsidP="00CF7097">
      <w:pPr>
        <w:pStyle w:val="list-dash0"/>
      </w:pPr>
      <w:r>
        <w:t>с небольшой помощью учителя оценивать свои успехи/трудности в освоении читательской деятельности.</w:t>
      </w:r>
    </w:p>
    <w:p w14:paraId="16514285" w14:textId="77777777" w:rsidR="00CF7097" w:rsidRDefault="00CF7097" w:rsidP="00CF7097">
      <w:pPr>
        <w:pStyle w:val="h5Header"/>
      </w:pPr>
      <w:r>
        <w:t>Совместная деятельность:</w:t>
      </w:r>
    </w:p>
    <w:p w14:paraId="4671AAC7" w14:textId="77777777" w:rsidR="00CF7097" w:rsidRDefault="00CF7097" w:rsidP="00CF7097">
      <w:pPr>
        <w:pStyle w:val="list-dash0"/>
      </w:pPr>
      <w:r>
        <w:t>проявлять желание работать в парах, небольших группах;</w:t>
      </w:r>
    </w:p>
    <w:p w14:paraId="11B1728E" w14:textId="77777777" w:rsidR="00CF7097" w:rsidRDefault="00CF7097" w:rsidP="00CF7097">
      <w:pPr>
        <w:pStyle w:val="list-dash0"/>
      </w:pPr>
      <w:r>
        <w:t>проявлять культуру взаимодействия, терпение, умение договариваться, ответственно выполнять свою часть р</w:t>
      </w:r>
      <w:r>
        <w:t>а</w:t>
      </w:r>
      <w:r>
        <w:t>боты.</w:t>
      </w:r>
    </w:p>
    <w:p w14:paraId="5F847864" w14:textId="77777777" w:rsidR="00CF7097" w:rsidRDefault="00CF7097" w:rsidP="00CF7097">
      <w:pPr>
        <w:pStyle w:val="h2Header"/>
      </w:pPr>
      <w:r>
        <w:t>2 КЛАСС</w:t>
      </w:r>
    </w:p>
    <w:p w14:paraId="780B871D" w14:textId="77777777" w:rsidR="00CF7097" w:rsidRDefault="00CF7097" w:rsidP="00CF7097">
      <w:pPr>
        <w:pStyle w:val="body"/>
      </w:pPr>
      <w:r>
        <w:rPr>
          <w:rStyle w:val="Italic"/>
        </w:rPr>
        <w:t>О нашей Родине</w:t>
      </w:r>
      <w:r>
        <w:t>. Круг чтения: произведения о Родине (на примере не менее трёх стихотворений И.</w:t>
      </w:r>
      <w:r>
        <w:rPr>
          <w:rFonts w:cs="Times New Roman"/>
        </w:rPr>
        <w:t xml:space="preserve"> </w:t>
      </w:r>
      <w:r>
        <w:t>С. Никитина, Ф.</w:t>
      </w:r>
      <w:r>
        <w:rPr>
          <w:rFonts w:cs="Times New Roman"/>
        </w:rPr>
        <w:t xml:space="preserve"> </w:t>
      </w:r>
      <w:r>
        <w:t>П. Савинова, А.</w:t>
      </w:r>
      <w:r>
        <w:rPr>
          <w:rFonts w:cs="Times New Roman"/>
        </w:rPr>
        <w:t xml:space="preserve"> </w:t>
      </w:r>
      <w:r>
        <w:t>А. Прокофьева, Н.</w:t>
      </w:r>
      <w:r>
        <w:rPr>
          <w:rFonts w:cs="Times New Roman"/>
        </w:rPr>
        <w:t xml:space="preserve"> </w:t>
      </w:r>
      <w:r>
        <w:t>М. Рубцова, С.</w:t>
      </w:r>
      <w:r>
        <w:rPr>
          <w:rFonts w:cs="Times New Roman"/>
        </w:rPr>
        <w:t xml:space="preserve"> </w:t>
      </w:r>
      <w:r>
        <w:t>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w:t>
      </w:r>
      <w:r>
        <w:t>а</w:t>
      </w:r>
      <w:r>
        <w:t>жение эмоционального отклика на произведение. Отражение темы Родины в изобразительном искусстве (пейзажи И.</w:t>
      </w:r>
      <w:r>
        <w:rPr>
          <w:rFonts w:cs="Times New Roman"/>
        </w:rPr>
        <w:t xml:space="preserve"> </w:t>
      </w:r>
      <w:r>
        <w:t>И. Левитана, И.</w:t>
      </w:r>
      <w:r>
        <w:rPr>
          <w:rFonts w:cs="Times New Roman"/>
        </w:rPr>
        <w:t xml:space="preserve"> </w:t>
      </w:r>
      <w:r>
        <w:t>И. Шишкина, В.</w:t>
      </w:r>
      <w:r>
        <w:rPr>
          <w:rFonts w:cs="Times New Roman"/>
        </w:rPr>
        <w:t xml:space="preserve"> </w:t>
      </w:r>
      <w:r>
        <w:t>Д. Поленова и др.).</w:t>
      </w:r>
    </w:p>
    <w:p w14:paraId="6D4B6E3A" w14:textId="77777777" w:rsidR="00CF7097" w:rsidRDefault="00CF7097" w:rsidP="00CF7097">
      <w:pPr>
        <w:pStyle w:val="body"/>
      </w:pPr>
      <w:r>
        <w:rPr>
          <w:rStyle w:val="Italic"/>
        </w:rPr>
        <w:t xml:space="preserve">Фольклор </w:t>
      </w:r>
      <w:r>
        <w:t>(</w:t>
      </w:r>
      <w:r>
        <w:rPr>
          <w:rStyle w:val="Italic"/>
        </w:rPr>
        <w:t>устное народное творчество</w:t>
      </w:r>
      <w:r>
        <w:t>)</w:t>
      </w:r>
      <w:r>
        <w:rPr>
          <w:rStyle w:val="Italic"/>
        </w:rPr>
        <w:t xml:space="preserve">. </w:t>
      </w:r>
      <w:r>
        <w:t>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w:t>
      </w:r>
      <w:r>
        <w:t>к</w:t>
      </w:r>
      <w:r>
        <w:t>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w:t>
      </w:r>
      <w:r>
        <w:t>о</w:t>
      </w:r>
      <w:r>
        <w:t>нятие о волшебной сказке (общее представление): наличие присказки, постоянные эпитеты, волшебные герои. Фоль</w:t>
      </w:r>
      <w:r>
        <w:t>к</w:t>
      </w:r>
      <w:r>
        <w:t xml:space="preserve">лорные произведения народов России: отражение в сказках народного быта и культуры. </w:t>
      </w:r>
    </w:p>
    <w:p w14:paraId="01D0894E" w14:textId="77777777" w:rsidR="00CF7097" w:rsidRDefault="00CF7097" w:rsidP="00CF7097">
      <w:pPr>
        <w:pStyle w:val="body"/>
      </w:pPr>
      <w:r>
        <w:rPr>
          <w:rStyle w:val="Italic"/>
        </w:rPr>
        <w:t xml:space="preserve">Звуки и краски родной природы в разные времена года. </w:t>
      </w:r>
      <w:r>
        <w:t>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w:t>
      </w:r>
      <w:r>
        <w:t>о</w:t>
      </w:r>
      <w:r>
        <w:t>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w:t>
      </w:r>
      <w:r>
        <w:rPr>
          <w:rFonts w:cs="Times New Roman"/>
        </w:rPr>
        <w:t xml:space="preserve"> </w:t>
      </w:r>
      <w:r>
        <w:t>И. Левитана, В.</w:t>
      </w:r>
      <w:r>
        <w:rPr>
          <w:rFonts w:cs="Times New Roman"/>
        </w:rPr>
        <w:t xml:space="preserve"> </w:t>
      </w:r>
      <w:r>
        <w:t>Д. Поленова, А.</w:t>
      </w:r>
      <w:r>
        <w:rPr>
          <w:rFonts w:cs="Times New Roman"/>
        </w:rPr>
        <w:t xml:space="preserve"> </w:t>
      </w:r>
      <w:r>
        <w:t>И. Куинджи, И.</w:t>
      </w:r>
      <w:r>
        <w:rPr>
          <w:rFonts w:cs="Times New Roman"/>
        </w:rPr>
        <w:t xml:space="preserve"> </w:t>
      </w:r>
      <w:r>
        <w:t>И. Шишкина и др.) и музыкальных произведениях (например, произведения П.</w:t>
      </w:r>
      <w:r>
        <w:rPr>
          <w:rFonts w:cs="Times New Roman"/>
        </w:rPr>
        <w:t xml:space="preserve"> </w:t>
      </w:r>
      <w:r>
        <w:t>И. Чайковского, А. Вивальди и др.).</w:t>
      </w:r>
    </w:p>
    <w:p w14:paraId="38302DE8" w14:textId="77777777" w:rsidR="00CF7097" w:rsidRDefault="00CF7097" w:rsidP="00CF7097">
      <w:pPr>
        <w:pStyle w:val="body"/>
      </w:pPr>
      <w:r>
        <w:rPr>
          <w:rStyle w:val="Italic"/>
        </w:rPr>
        <w:t xml:space="preserve">О детях и дружбе. </w:t>
      </w:r>
      <w:r>
        <w:t>Круг чтения: тема дружбы в художественном произведении (расширение круга чтения: не менее четырёх произведений С.</w:t>
      </w:r>
      <w:r>
        <w:rPr>
          <w:rFonts w:cs="Times New Roman"/>
        </w:rPr>
        <w:t xml:space="preserve"> </w:t>
      </w:r>
      <w:r>
        <w:t>А. Баруздина, Н.</w:t>
      </w:r>
      <w:r>
        <w:rPr>
          <w:rFonts w:cs="Times New Roman"/>
        </w:rPr>
        <w:t xml:space="preserve"> </w:t>
      </w:r>
      <w:r>
        <w:t>Н. Носова, В.</w:t>
      </w:r>
      <w:r>
        <w:rPr>
          <w:rFonts w:cs="Times New Roman"/>
        </w:rPr>
        <w:t xml:space="preserve"> </w:t>
      </w:r>
      <w:r>
        <w:t>А. Осеевой, А. Гайдара, В.</w:t>
      </w:r>
      <w:r>
        <w:rPr>
          <w:rFonts w:cs="Times New Roman"/>
        </w:rPr>
        <w:t xml:space="preserve"> </w:t>
      </w:r>
      <w:r>
        <w:t>П. Катаева, И.</w:t>
      </w:r>
      <w:r>
        <w:rPr>
          <w:rFonts w:cs="Times New Roman"/>
        </w:rPr>
        <w:t xml:space="preserve"> </w:t>
      </w:r>
      <w:r>
        <w:t>П. Токмаковой, В.</w:t>
      </w:r>
      <w:r>
        <w:rPr>
          <w:rFonts w:cs="Times New Roman"/>
        </w:rPr>
        <w:t xml:space="preserve"> </w:t>
      </w:r>
      <w:r>
        <w:t>Ю. Драгунского, В.</w:t>
      </w:r>
      <w:r>
        <w:rPr>
          <w:rFonts w:cs="Times New Roman"/>
        </w:rPr>
        <w:t xml:space="preserve"> </w:t>
      </w:r>
      <w:r>
        <w:t>В. Лунина и др.). Отражение в произведениях нравственно-этических понятий: дружба, терпение, ув</w:t>
      </w:r>
      <w:r>
        <w:t>а</w:t>
      </w:r>
      <w:r>
        <w:t>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14:paraId="2B5DFC72" w14:textId="77777777" w:rsidR="00CF7097" w:rsidRDefault="00CF7097" w:rsidP="00CF7097">
      <w:pPr>
        <w:pStyle w:val="body"/>
        <w:rPr>
          <w:spacing w:val="-1"/>
        </w:rPr>
      </w:pPr>
      <w:r>
        <w:rPr>
          <w:rStyle w:val="Italic"/>
        </w:rPr>
        <w:t>Мир сказок</w:t>
      </w:r>
      <w:r>
        <w:t xml:space="preserve">. </w:t>
      </w:r>
      <w:proofErr w:type="gramStart"/>
      <w:r>
        <w:t>Фольклорная (народная) и литературная (авторская) сказка: «бродячие» сюжеты (произведения по в</w:t>
      </w:r>
      <w:r>
        <w:t>ы</w:t>
      </w:r>
      <w:r>
        <w:t>бору, не менее четырёх).</w:t>
      </w:r>
      <w:proofErr w:type="gramEnd"/>
      <w:r>
        <w:t xml:space="preserve"> </w:t>
      </w:r>
      <w:proofErr w:type="gramStart"/>
      <w:r>
        <w:t>Фольклорная основа авторских сказок: сравнение сюжетов, героев, особенностей языка (например, народная сказка «Золотая рыбка» и «Сказка о рыбаке и рыбке» А.</w:t>
      </w:r>
      <w:r>
        <w:rPr>
          <w:rFonts w:cs="Times New Roman"/>
        </w:rPr>
        <w:t xml:space="preserve"> </w:t>
      </w:r>
      <w:r>
        <w:t>С. Пушкина, народная сказка «Морозко» и сказка «Мороз Иванович» В.</w:t>
      </w:r>
      <w:r>
        <w:rPr>
          <w:rFonts w:cs="Times New Roman"/>
        </w:rPr>
        <w:t xml:space="preserve"> </w:t>
      </w:r>
      <w:r>
        <w:t>Ф. Одоевского).</w:t>
      </w:r>
      <w:proofErr w:type="gramEnd"/>
      <w:r>
        <w:t xml:space="preserve"> </w:t>
      </w:r>
      <w:r>
        <w:rPr>
          <w:spacing w:val="-1"/>
        </w:rPr>
        <w:t xml:space="preserve">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w:t>
      </w:r>
    </w:p>
    <w:p w14:paraId="4FAA5FC1" w14:textId="77777777" w:rsidR="00CF7097" w:rsidRDefault="00CF7097" w:rsidP="00CF7097">
      <w:pPr>
        <w:pStyle w:val="body"/>
        <w:rPr>
          <w:spacing w:val="1"/>
        </w:rPr>
      </w:pPr>
      <w:r>
        <w:rPr>
          <w:rStyle w:val="Italic"/>
          <w:spacing w:val="1"/>
        </w:rPr>
        <w:t xml:space="preserve">О братьях наших меньших. </w:t>
      </w:r>
      <w:proofErr w:type="gramStart"/>
      <w:r>
        <w:rPr>
          <w:spacing w:val="1"/>
        </w:rPr>
        <w:t>Жанровое многообразие произведений о животных (песни, загадки, сказки, басни, ра</w:t>
      </w:r>
      <w:r>
        <w:rPr>
          <w:spacing w:val="1"/>
        </w:rPr>
        <w:t>с</w:t>
      </w:r>
      <w:r>
        <w:rPr>
          <w:spacing w:val="1"/>
        </w:rPr>
        <w:t>сказы, стихотворения; произведения по выбору, не менее пяти авторов).</w:t>
      </w:r>
      <w:proofErr w:type="gramEnd"/>
      <w:r>
        <w:rPr>
          <w:spacing w:val="1"/>
        </w:rPr>
        <w:t xml:space="preserve"> Дружба людей и животных — тема литературы </w:t>
      </w:r>
      <w:r>
        <w:rPr>
          <w:spacing w:val="1"/>
        </w:rPr>
        <w:lastRenderedPageBreak/>
        <w:t>(произведения Д.</w:t>
      </w:r>
      <w:r>
        <w:rPr>
          <w:rFonts w:cs="Times New Roman"/>
          <w:spacing w:val="1"/>
        </w:rPr>
        <w:t xml:space="preserve"> </w:t>
      </w:r>
      <w:r>
        <w:rPr>
          <w:spacing w:val="1"/>
        </w:rPr>
        <w:t xml:space="preserve">Н. </w:t>
      </w:r>
      <w:proofErr w:type="gramStart"/>
      <w:r>
        <w:rPr>
          <w:spacing w:val="1"/>
        </w:rPr>
        <w:t>Мамина-Сибиряка</w:t>
      </w:r>
      <w:proofErr w:type="gramEnd"/>
      <w:r>
        <w:rPr>
          <w:spacing w:val="1"/>
        </w:rPr>
        <w:t>, Е.</w:t>
      </w:r>
      <w:r>
        <w:rPr>
          <w:rFonts w:cs="Times New Roman"/>
          <w:spacing w:val="1"/>
        </w:rPr>
        <w:t xml:space="preserve"> </w:t>
      </w:r>
      <w:r>
        <w:rPr>
          <w:spacing w:val="1"/>
        </w:rPr>
        <w:t>И. Чарушина, В.</w:t>
      </w:r>
      <w:r>
        <w:rPr>
          <w:rFonts w:cs="Times New Roman"/>
          <w:spacing w:val="1"/>
        </w:rPr>
        <w:t xml:space="preserve"> </w:t>
      </w:r>
      <w:r>
        <w:rPr>
          <w:spacing w:val="1"/>
        </w:rPr>
        <w:t>В. Бианки, Г.</w:t>
      </w:r>
      <w:r>
        <w:rPr>
          <w:rFonts w:cs="Times New Roman"/>
          <w:spacing w:val="1"/>
        </w:rPr>
        <w:t xml:space="preserve"> </w:t>
      </w:r>
      <w:r>
        <w:rPr>
          <w:spacing w:val="1"/>
        </w:rPr>
        <w:t>А. Скребицкого, В.</w:t>
      </w:r>
      <w:r>
        <w:rPr>
          <w:rFonts w:cs="Times New Roman"/>
          <w:spacing w:val="1"/>
        </w:rPr>
        <w:t xml:space="preserve"> </w:t>
      </w:r>
      <w:r>
        <w:rPr>
          <w:spacing w:val="1"/>
        </w:rPr>
        <w:t>В. Чаплиной, С.</w:t>
      </w:r>
      <w:r>
        <w:rPr>
          <w:rFonts w:cs="Times New Roman"/>
          <w:spacing w:val="1"/>
        </w:rPr>
        <w:t xml:space="preserve"> </w:t>
      </w:r>
      <w:r>
        <w:rPr>
          <w:spacing w:val="1"/>
        </w:rPr>
        <w:t>В. М</w:t>
      </w:r>
      <w:r>
        <w:rPr>
          <w:spacing w:val="1"/>
        </w:rPr>
        <w:t>и</w:t>
      </w:r>
      <w:r>
        <w:rPr>
          <w:spacing w:val="1"/>
        </w:rPr>
        <w:t>халкова, Б.</w:t>
      </w:r>
      <w:r>
        <w:rPr>
          <w:rFonts w:cs="Times New Roman"/>
          <w:spacing w:val="1"/>
        </w:rPr>
        <w:t xml:space="preserve"> </w:t>
      </w:r>
      <w:r>
        <w:rPr>
          <w:spacing w:val="1"/>
        </w:rPr>
        <w:t>С. Житкова, С.</w:t>
      </w:r>
      <w:r>
        <w:rPr>
          <w:rFonts w:cs="Times New Roman"/>
          <w:spacing w:val="1"/>
        </w:rPr>
        <w:t xml:space="preserve"> </w:t>
      </w:r>
      <w:r>
        <w:rPr>
          <w:spacing w:val="1"/>
        </w:rPr>
        <w:t>В. Образцова, М.</w:t>
      </w:r>
      <w:r>
        <w:rPr>
          <w:rFonts w:cs="Times New Roman"/>
          <w:spacing w:val="1"/>
        </w:rPr>
        <w:t xml:space="preserve"> </w:t>
      </w:r>
      <w:r>
        <w:rPr>
          <w:spacing w:val="1"/>
        </w:rPr>
        <w:t>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w:t>
      </w:r>
      <w:r>
        <w:rPr>
          <w:rFonts w:cs="Times New Roman"/>
          <w:spacing w:val="1"/>
        </w:rPr>
        <w:t xml:space="preserve"> </w:t>
      </w:r>
      <w:r>
        <w:rPr>
          <w:spacing w:val="1"/>
        </w:rPr>
        <w:t>А. Крылова, Л.</w:t>
      </w:r>
      <w:r>
        <w:rPr>
          <w:rFonts w:cs="Times New Roman"/>
          <w:spacing w:val="1"/>
        </w:rPr>
        <w:t xml:space="preserve"> </w:t>
      </w:r>
      <w:r>
        <w:rPr>
          <w:spacing w:val="1"/>
        </w:rPr>
        <w:t>Н. Толстого). Мораль басни как нравственный урок (поучение). Знакомство с художниками-иллюстраторами, анималистами (без использ</w:t>
      </w:r>
      <w:r>
        <w:rPr>
          <w:spacing w:val="1"/>
        </w:rPr>
        <w:t>о</w:t>
      </w:r>
      <w:r>
        <w:rPr>
          <w:spacing w:val="1"/>
        </w:rPr>
        <w:t>вания термина): Е.</w:t>
      </w:r>
      <w:r>
        <w:rPr>
          <w:rFonts w:cs="Times New Roman"/>
          <w:spacing w:val="1"/>
        </w:rPr>
        <w:t xml:space="preserve"> </w:t>
      </w:r>
      <w:r>
        <w:rPr>
          <w:spacing w:val="1"/>
        </w:rPr>
        <w:t>И. Чарушин, В.</w:t>
      </w:r>
      <w:r>
        <w:rPr>
          <w:rFonts w:cs="Times New Roman"/>
          <w:spacing w:val="1"/>
        </w:rPr>
        <w:t xml:space="preserve"> </w:t>
      </w:r>
      <w:r>
        <w:rPr>
          <w:spacing w:val="1"/>
        </w:rPr>
        <w:t xml:space="preserve">В. Бианки. </w:t>
      </w:r>
    </w:p>
    <w:p w14:paraId="56284DBF" w14:textId="77777777" w:rsidR="00CF7097" w:rsidRDefault="00CF7097" w:rsidP="00CF7097">
      <w:pPr>
        <w:pStyle w:val="body"/>
      </w:pPr>
      <w:r>
        <w:rPr>
          <w:rStyle w:val="Italic"/>
        </w:rPr>
        <w:t xml:space="preserve">О </w:t>
      </w:r>
      <w:proofErr w:type="gramStart"/>
      <w:r>
        <w:rPr>
          <w:rStyle w:val="Italic"/>
        </w:rPr>
        <w:t>наших</w:t>
      </w:r>
      <w:proofErr w:type="gramEnd"/>
      <w:r>
        <w:rPr>
          <w:rStyle w:val="Italic"/>
        </w:rPr>
        <w:t xml:space="preserve"> близких, о семье.</w:t>
      </w:r>
      <w:r>
        <w:t xml:space="preserve"> Тема семьи, детства, взаимоотношений взрослых и детей в творчестве писателей и фоль</w:t>
      </w:r>
      <w:r>
        <w:t>к</w:t>
      </w:r>
      <w:r>
        <w:t>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w:t>
      </w:r>
      <w:r>
        <w:t>о</w:t>
      </w:r>
      <w:r>
        <w:t xml:space="preserve">жественных произведений: Международный женский день, День Победы. </w:t>
      </w:r>
    </w:p>
    <w:p w14:paraId="633B8209" w14:textId="77777777" w:rsidR="00CF7097" w:rsidRDefault="00CF7097" w:rsidP="00CF7097">
      <w:pPr>
        <w:pStyle w:val="body"/>
      </w:pPr>
      <w:r>
        <w:rPr>
          <w:rStyle w:val="Italic"/>
        </w:rPr>
        <w:t xml:space="preserve">Зарубежная литература. </w:t>
      </w:r>
      <w:proofErr w:type="gramStart"/>
      <w:r>
        <w:t>Круг чтения: литературная (авторская) сказка (не менее двух произведений): зарубежные писатели-сказочники (Ш. Перро, братья Гримм, Х.-К. Андерсен, Дж. Родари и др.).</w:t>
      </w:r>
      <w:proofErr w:type="gramEnd"/>
      <w:r>
        <w:t xml:space="preserve">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7CF87173" w14:textId="77777777" w:rsidR="00CF7097" w:rsidRDefault="00CF7097" w:rsidP="00CF7097">
      <w:pPr>
        <w:pStyle w:val="body"/>
      </w:pPr>
      <w:r>
        <w:rPr>
          <w:rStyle w:val="Italic"/>
        </w:rPr>
        <w:t xml:space="preserve">Библиографическая культура (работа с детской книгой и справочной литературой). </w:t>
      </w:r>
      <w:r>
        <w:t>Книга как источник необх</w:t>
      </w:r>
      <w:r>
        <w:t>о</w:t>
      </w:r>
      <w:r>
        <w:t>димых знаний. Элементы книги: содержание или оглавление, аннотация, иллюстрация. Выбор книг на основе рекоме</w:t>
      </w:r>
      <w:r>
        <w:t>н</w:t>
      </w:r>
      <w:r>
        <w:t>дательного списка, тематические картотеки библиотеки. Книга учебная, художественная, справочная.</w:t>
      </w:r>
    </w:p>
    <w:p w14:paraId="62255557" w14:textId="77777777" w:rsidR="00CF7097" w:rsidRDefault="00CF7097" w:rsidP="00CF7097">
      <w:pPr>
        <w:pStyle w:val="body"/>
        <w:spacing w:before="113"/>
      </w:pPr>
      <w:r>
        <w:t xml:space="preserve">Изучение содержания учебного предмета «Литературное чтение» во втором классе способствует освоению </w:t>
      </w:r>
      <w:r>
        <w:rPr>
          <w:rStyle w:val="Bold"/>
        </w:rPr>
        <w:t>на пр</w:t>
      </w:r>
      <w:r>
        <w:rPr>
          <w:rStyle w:val="Bold"/>
        </w:rPr>
        <w:t>о</w:t>
      </w:r>
      <w:r>
        <w:rPr>
          <w:rStyle w:val="Bold"/>
        </w:rPr>
        <w:t>педевтическом уровне</w:t>
      </w:r>
      <w:r>
        <w:t xml:space="preserve"> ряда универсальных учебных действий.</w:t>
      </w:r>
    </w:p>
    <w:p w14:paraId="4D47E184" w14:textId="77777777" w:rsidR="00CF7097" w:rsidRDefault="00CF7097" w:rsidP="00CF7097">
      <w:pPr>
        <w:pStyle w:val="h5Header"/>
        <w:rPr>
          <w:rStyle w:val="Bold"/>
          <w:b/>
          <w:bCs/>
        </w:rPr>
      </w:pPr>
      <w:r>
        <w:rPr>
          <w:rStyle w:val="Bold"/>
          <w:b/>
          <w:bCs/>
        </w:rPr>
        <w:t>Познавательные универсальные учебные действия:</w:t>
      </w:r>
    </w:p>
    <w:p w14:paraId="59A368E8" w14:textId="77777777" w:rsidR="00CF7097" w:rsidRDefault="00CF7097" w:rsidP="00CF7097">
      <w:pPr>
        <w:pStyle w:val="list-dash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6CFC71F5" w14:textId="77777777" w:rsidR="00CF7097" w:rsidRDefault="00CF7097" w:rsidP="00CF7097">
      <w:pPr>
        <w:pStyle w:val="list-dash0"/>
      </w:pPr>
      <w:proofErr w:type="gramStart"/>
      <w: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roofErr w:type="gramEnd"/>
    </w:p>
    <w:p w14:paraId="2BACB080" w14:textId="77777777" w:rsidR="00CF7097" w:rsidRDefault="00CF7097" w:rsidP="00CF7097">
      <w:pPr>
        <w:pStyle w:val="list-dash0"/>
      </w:pPr>
      <w:proofErr w:type="gramStart"/>
      <w: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roofErr w:type="gramEnd"/>
    </w:p>
    <w:p w14:paraId="1AFBF8F1" w14:textId="77777777" w:rsidR="00CF7097" w:rsidRDefault="00CF7097" w:rsidP="00CF7097">
      <w:pPr>
        <w:pStyle w:val="list-dash0"/>
      </w:pPr>
      <w:r>
        <w:t>анализировать те</w:t>
      </w:r>
      <w:proofErr w:type="gramStart"/>
      <w:r>
        <w:t>кст ск</w:t>
      </w:r>
      <w:proofErr w:type="gramEnd"/>
      <w:r>
        <w:t xml:space="preserve">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14:paraId="4F89F23E" w14:textId="77777777" w:rsidR="00CF7097" w:rsidRDefault="00CF7097" w:rsidP="00CF7097">
      <w:pPr>
        <w:pStyle w:val="list-dash0"/>
      </w:pPr>
      <w:r>
        <w:t>анализировать те</w:t>
      </w:r>
      <w:proofErr w:type="gramStart"/>
      <w:r>
        <w:t>кст ст</w:t>
      </w:r>
      <w:proofErr w:type="gramEnd"/>
      <w:r>
        <w:t>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7A1F134E" w14:textId="77777777" w:rsidR="00CF7097" w:rsidRDefault="00CF7097" w:rsidP="00CF7097">
      <w:pPr>
        <w:pStyle w:val="body"/>
        <w:rPr>
          <w:rStyle w:val="Italic"/>
        </w:rPr>
      </w:pPr>
      <w:r>
        <w:rPr>
          <w:rStyle w:val="Italic"/>
        </w:rPr>
        <w:t>Работа с информацией</w:t>
      </w:r>
      <w:r>
        <w:t>:</w:t>
      </w:r>
    </w:p>
    <w:p w14:paraId="15348EED" w14:textId="77777777" w:rsidR="00CF7097" w:rsidRDefault="00CF7097" w:rsidP="00CF7097">
      <w:pPr>
        <w:pStyle w:val="list-dash0"/>
      </w:pPr>
      <w:r>
        <w:t xml:space="preserve">соотносить иллюстрации с текстом произведения; </w:t>
      </w:r>
    </w:p>
    <w:p w14:paraId="1C5BC9AE" w14:textId="77777777" w:rsidR="00CF7097" w:rsidRDefault="00CF7097" w:rsidP="00CF7097">
      <w:pPr>
        <w:pStyle w:val="list-dash0"/>
      </w:pPr>
      <w:r>
        <w:t>ориентироваться в содержании книги, каталоге, выбирать книгу по автору, каталогу на основе рекомендованного списка;</w:t>
      </w:r>
    </w:p>
    <w:p w14:paraId="0854D8CE" w14:textId="77777777" w:rsidR="00CF7097" w:rsidRDefault="00CF7097" w:rsidP="00CF7097">
      <w:pPr>
        <w:pStyle w:val="list-dash0"/>
      </w:pPr>
      <w:r>
        <w:t>по информации, представленной в оглавлении, в иллюстрациях предполагать тему и содержание книги;</w:t>
      </w:r>
    </w:p>
    <w:p w14:paraId="3A0DF9FA" w14:textId="77777777" w:rsidR="00CF7097" w:rsidRDefault="00CF7097" w:rsidP="00CF7097">
      <w:pPr>
        <w:pStyle w:val="list-dash0"/>
      </w:pPr>
      <w:r>
        <w:t>пользоваться словарями для уточнения значения незнакомого слова.</w:t>
      </w:r>
    </w:p>
    <w:p w14:paraId="453BCCED" w14:textId="77777777" w:rsidR="00CF7097" w:rsidRDefault="00CF7097" w:rsidP="00CF7097">
      <w:pPr>
        <w:pStyle w:val="h5Header"/>
        <w:spacing w:before="142"/>
      </w:pPr>
      <w:r>
        <w:t xml:space="preserve">Коммуникативные универсальные учебные действия: </w:t>
      </w:r>
    </w:p>
    <w:p w14:paraId="22318986" w14:textId="77777777" w:rsidR="00CF7097" w:rsidRDefault="00CF7097" w:rsidP="00CF7097">
      <w:pPr>
        <w:pStyle w:val="list-dash0"/>
      </w:pPr>
      <w: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6175A2F5" w14:textId="77777777" w:rsidR="00CF7097" w:rsidRDefault="00CF7097" w:rsidP="00CF7097">
      <w:pPr>
        <w:pStyle w:val="list-dash0"/>
      </w:pPr>
      <w:r>
        <w:t xml:space="preserve">пересказывать подробно и выборочно прочитанное произведение;  </w:t>
      </w:r>
    </w:p>
    <w:p w14:paraId="78F98391" w14:textId="77777777" w:rsidR="00CF7097" w:rsidRDefault="00CF7097" w:rsidP="00CF7097">
      <w:pPr>
        <w:pStyle w:val="list-dash0"/>
      </w:pPr>
      <w:r>
        <w:t>обсуждать (в парах, группах) содержание текста, формулировать (устно) простые выводы на основе прочита</w:t>
      </w:r>
      <w:r>
        <w:t>н</w:t>
      </w:r>
      <w:r>
        <w:t>ного/прослушанного произведения;</w:t>
      </w:r>
    </w:p>
    <w:p w14:paraId="17394777" w14:textId="77777777" w:rsidR="00CF7097" w:rsidRDefault="00CF7097" w:rsidP="00CF7097">
      <w:pPr>
        <w:pStyle w:val="list-dash0"/>
      </w:pPr>
      <w:r>
        <w:t xml:space="preserve">описывать (устно) картины природы; </w:t>
      </w:r>
    </w:p>
    <w:p w14:paraId="0B776864" w14:textId="77777777" w:rsidR="00CF7097" w:rsidRDefault="00CF7097" w:rsidP="00CF7097">
      <w:pPr>
        <w:pStyle w:val="list-dash0"/>
      </w:pPr>
      <w:r>
        <w:t xml:space="preserve">сочинять по аналогии с </w:t>
      </w:r>
      <w:proofErr w:type="gramStart"/>
      <w:r>
        <w:t>прочитанным</w:t>
      </w:r>
      <w:proofErr w:type="gramEnd"/>
      <w:r>
        <w:t xml:space="preserve"> (загадки, рассказы, небольшие сказки);</w:t>
      </w:r>
    </w:p>
    <w:p w14:paraId="7EEC74BA" w14:textId="77777777" w:rsidR="00CF7097" w:rsidRDefault="00CF7097" w:rsidP="00CF7097">
      <w:pPr>
        <w:pStyle w:val="list-dash0"/>
        <w:rPr>
          <w:rStyle w:val="Italic"/>
        </w:rPr>
      </w:pPr>
      <w:r>
        <w:t>участвовать в инсценировках и драматизации отрывков из художественных произведений.</w:t>
      </w:r>
    </w:p>
    <w:p w14:paraId="504710CF" w14:textId="77777777" w:rsidR="00CF7097" w:rsidRDefault="00CF7097" w:rsidP="00CF7097">
      <w:pPr>
        <w:pStyle w:val="h5Header"/>
        <w:spacing w:before="142"/>
      </w:pPr>
      <w:r>
        <w:t>Регулятивные универсальные учебные действия:</w:t>
      </w:r>
    </w:p>
    <w:p w14:paraId="515CBE2C" w14:textId="77777777" w:rsidR="00CF7097" w:rsidRDefault="00CF7097" w:rsidP="00CF7097">
      <w:pPr>
        <w:pStyle w:val="list-dash0"/>
      </w:pPr>
      <w:r>
        <w:t>оценивать своё эмоциональное состояние, возникшее при прочтении/слушании произведения;</w:t>
      </w:r>
    </w:p>
    <w:p w14:paraId="6DF88A2E" w14:textId="77777777" w:rsidR="00CF7097" w:rsidRDefault="00CF7097" w:rsidP="00CF7097">
      <w:pPr>
        <w:pStyle w:val="list-dash0"/>
      </w:pPr>
      <w:r>
        <w:t>удерживать в памяти последовательность событий прослушанного/прочитанного текста;</w:t>
      </w:r>
    </w:p>
    <w:p w14:paraId="72D9EBA3" w14:textId="77777777" w:rsidR="00CF7097" w:rsidRDefault="00CF7097" w:rsidP="00CF7097">
      <w:pPr>
        <w:pStyle w:val="list-dash0"/>
      </w:pPr>
      <w:r>
        <w:t>контролировать выполнение поставленной учебной задачи при чтении/слушании произведения;</w:t>
      </w:r>
    </w:p>
    <w:p w14:paraId="2D31BFD5" w14:textId="77777777" w:rsidR="00CF7097" w:rsidRDefault="00CF7097" w:rsidP="00CF7097">
      <w:pPr>
        <w:pStyle w:val="list-dash0"/>
      </w:pPr>
      <w:r>
        <w:t xml:space="preserve">проверять (по образцу) выполнение поставленной учебной задачи. </w:t>
      </w:r>
    </w:p>
    <w:p w14:paraId="68990C58" w14:textId="77777777" w:rsidR="00CF7097" w:rsidRDefault="00CF7097" w:rsidP="00CF7097">
      <w:pPr>
        <w:pStyle w:val="h5Header"/>
      </w:pPr>
      <w:r>
        <w:t>Совместная деятельность:</w:t>
      </w:r>
    </w:p>
    <w:p w14:paraId="527B6E20" w14:textId="77777777" w:rsidR="00CF7097" w:rsidRDefault="00CF7097" w:rsidP="00CF7097">
      <w:pPr>
        <w:pStyle w:val="list-dash0"/>
      </w:pPr>
      <w:r>
        <w:t>выбирать себе партнёров по совместной деятельности;</w:t>
      </w:r>
    </w:p>
    <w:p w14:paraId="643C9984" w14:textId="77777777" w:rsidR="00CF7097" w:rsidRDefault="00CF7097" w:rsidP="00CF7097">
      <w:pPr>
        <w:pStyle w:val="list-dash0"/>
      </w:pPr>
      <w:r>
        <w:t>распределять работу, договариваться, приходить к общему решению, отвечать за общий результат работы.</w:t>
      </w:r>
    </w:p>
    <w:p w14:paraId="03DA3945" w14:textId="77777777" w:rsidR="00CF7097" w:rsidRDefault="00CF7097" w:rsidP="00CF7097">
      <w:pPr>
        <w:pStyle w:val="h2Header"/>
      </w:pPr>
      <w:r>
        <w:t>3 КЛАСС</w:t>
      </w:r>
    </w:p>
    <w:p w14:paraId="65D3B726" w14:textId="77777777" w:rsidR="00CF7097" w:rsidRDefault="00CF7097" w:rsidP="00CF7097">
      <w:pPr>
        <w:pStyle w:val="body"/>
      </w:pPr>
      <w:r>
        <w:rPr>
          <w:rStyle w:val="Italic"/>
        </w:rPr>
        <w:lastRenderedPageBreak/>
        <w:t xml:space="preserve">О Родине и её истории. </w:t>
      </w:r>
      <w:r>
        <w:t>Любовь к Родине и её история — важные темы произведений литературы (произведения о</w:t>
      </w:r>
      <w:r>
        <w:t>д</w:t>
      </w:r>
      <w:r>
        <w:t>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w:t>
      </w:r>
      <w:r>
        <w:t>о</w:t>
      </w:r>
      <w:r>
        <w:t>творных и прозаических произведениях писателей и поэтов Х</w:t>
      </w:r>
      <w:proofErr w:type="gramStart"/>
      <w:r>
        <w:t>I</w:t>
      </w:r>
      <w:proofErr w:type="gramEnd"/>
      <w:r>
        <w:t>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w:t>
      </w:r>
      <w:r>
        <w:t>ь</w:t>
      </w:r>
      <w:r>
        <w:t>ности при чтении вслух: интонация, темп, ритм, логические ударения.</w:t>
      </w:r>
    </w:p>
    <w:p w14:paraId="062617A8" w14:textId="77777777" w:rsidR="00CF7097" w:rsidRDefault="00CF7097" w:rsidP="00CF7097">
      <w:pPr>
        <w:pStyle w:val="body"/>
      </w:pPr>
      <w:r>
        <w:rPr>
          <w:rStyle w:val="Italic"/>
        </w:rPr>
        <w:t>Фольклор</w:t>
      </w:r>
      <w:r>
        <w:t xml:space="preserve"> (</w:t>
      </w:r>
      <w:r>
        <w:rPr>
          <w:rStyle w:val="Italic"/>
        </w:rPr>
        <w:t>устное народное творчество</w:t>
      </w:r>
      <w:r>
        <w:t>)</w:t>
      </w:r>
      <w:r>
        <w:rPr>
          <w:rStyle w:val="Italic"/>
        </w:rPr>
        <w:t xml:space="preserve">. </w:t>
      </w:r>
      <w:proofErr w:type="gramStart"/>
      <w:r>
        <w:t>Круг чтения: малые жанры фольклора (пословицы, потешки, считалки, небылицы, скороговорки, загадки, по выбору).</w:t>
      </w:r>
      <w:proofErr w:type="gramEnd"/>
      <w:r>
        <w:t xml:space="preserve"> Знакомство с видами загадок. Пословицы народов России (значение, характеристика, нравственная основа). Книги и словари, созданные В.</w:t>
      </w:r>
      <w:r>
        <w:rPr>
          <w:rFonts w:cs="Times New Roman"/>
        </w:rPr>
        <w:t xml:space="preserve"> </w:t>
      </w:r>
      <w:r>
        <w:t>И. Далем. Активный словарь устной речи: и</w:t>
      </w:r>
      <w:r>
        <w:t>с</w:t>
      </w:r>
      <w:r>
        <w:t>пользование образных слов, пословиц и поговорок, крылатых выражений. Нравственные ценности в фольклорных пр</w:t>
      </w:r>
      <w:r>
        <w:t>о</w:t>
      </w:r>
      <w:r>
        <w:t>изведениях народов России.</w:t>
      </w:r>
    </w:p>
    <w:p w14:paraId="7E663C41" w14:textId="77777777" w:rsidR="00CF7097" w:rsidRDefault="00CF7097" w:rsidP="00CF7097">
      <w:pPr>
        <w:pStyle w:val="body"/>
      </w:pPr>
      <w: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w:t>
      </w:r>
      <w:r>
        <w:rPr>
          <w:rFonts w:cs="Times New Roman"/>
        </w:rPr>
        <w:t xml:space="preserve"> </w:t>
      </w:r>
      <w:r>
        <w:t>М. Ва</w:t>
      </w:r>
      <w:r>
        <w:t>с</w:t>
      </w:r>
      <w:r>
        <w:t>нецова, иллюстрации Ю.</w:t>
      </w:r>
      <w:r>
        <w:rPr>
          <w:rFonts w:cs="Times New Roman"/>
        </w:rPr>
        <w:t xml:space="preserve"> </w:t>
      </w:r>
      <w:r>
        <w:t>А. Васнецова, И.</w:t>
      </w:r>
      <w:r>
        <w:rPr>
          <w:rFonts w:cs="Times New Roman"/>
        </w:rPr>
        <w:t xml:space="preserve"> </w:t>
      </w:r>
      <w:r>
        <w:t>Я. Билибина, В.</w:t>
      </w:r>
      <w:r>
        <w:rPr>
          <w:rFonts w:cs="Times New Roman"/>
        </w:rPr>
        <w:t xml:space="preserve"> </w:t>
      </w:r>
      <w:r>
        <w:t>М. Конашевич). Отражение в сказках народного быта и культуры. Составление плана сказки.</w:t>
      </w:r>
    </w:p>
    <w:p w14:paraId="33227A9B" w14:textId="77777777" w:rsidR="00CF7097" w:rsidRDefault="00CF7097" w:rsidP="00CF7097">
      <w:pPr>
        <w:pStyle w:val="body"/>
      </w:pPr>
      <w: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4CC662DA" w14:textId="77777777" w:rsidR="00CF7097" w:rsidRDefault="00CF7097" w:rsidP="00CF7097">
      <w:pPr>
        <w:pStyle w:val="body"/>
      </w:pPr>
      <w:r>
        <w:rPr>
          <w:rStyle w:val="Italic"/>
        </w:rPr>
        <w:t>Творчество А.</w:t>
      </w:r>
      <w:r>
        <w:rPr>
          <w:rStyle w:val="Italic"/>
          <w:rFonts w:cs="Times New Roman"/>
        </w:rPr>
        <w:t xml:space="preserve"> </w:t>
      </w:r>
      <w:r>
        <w:rPr>
          <w:rStyle w:val="Italic"/>
        </w:rPr>
        <w:t xml:space="preserve">С. Пушкина. </w:t>
      </w:r>
      <w:r>
        <w:t>А.</w:t>
      </w:r>
      <w:r>
        <w:rPr>
          <w:rFonts w:cs="Times New Roman"/>
        </w:rPr>
        <w:t xml:space="preserve"> </w:t>
      </w:r>
      <w:r>
        <w:t>С. Пушкин — великий русский поэт. Лирические произведения А. С. Пушкина: сре</w:t>
      </w:r>
      <w:r>
        <w:t>д</w:t>
      </w:r>
      <w:r>
        <w:t>ства художественной выразительности (сравнение, эпитет); рифма, ритм. Литературные сказки А.</w:t>
      </w:r>
      <w:r>
        <w:rPr>
          <w:rFonts w:cs="Times New Roman"/>
        </w:rPr>
        <w:t xml:space="preserve"> </w:t>
      </w:r>
      <w:r>
        <w:t xml:space="preserve">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w:t>
      </w:r>
      <w:r>
        <w:br/>
        <w:t xml:space="preserve">основа изменения сюжета. Связь пушкинских сказок с </w:t>
      </w:r>
      <w:proofErr w:type="gramStart"/>
      <w:r>
        <w:t>фольклорными</w:t>
      </w:r>
      <w:proofErr w:type="gramEnd"/>
      <w:r>
        <w:t>. Положительные и отрицательные герои, во</w:t>
      </w:r>
      <w:r>
        <w:t>л</w:t>
      </w:r>
      <w:r>
        <w:t>шебные помощники, язык авторской сказки. И.</w:t>
      </w:r>
      <w:r>
        <w:rPr>
          <w:rFonts w:cs="Times New Roman"/>
        </w:rPr>
        <w:t xml:space="preserve"> </w:t>
      </w:r>
      <w:r>
        <w:t>Я. Билибин — иллюстратор сказок А.</w:t>
      </w:r>
      <w:r>
        <w:rPr>
          <w:rFonts w:cs="Times New Roman"/>
        </w:rPr>
        <w:t xml:space="preserve"> </w:t>
      </w:r>
      <w:r>
        <w:t>С. Пушкина.</w:t>
      </w:r>
    </w:p>
    <w:p w14:paraId="71CB172A" w14:textId="77777777" w:rsidR="00CF7097" w:rsidRDefault="00CF7097" w:rsidP="00CF7097">
      <w:pPr>
        <w:pStyle w:val="body"/>
      </w:pPr>
      <w:r>
        <w:rPr>
          <w:rStyle w:val="Italic"/>
        </w:rPr>
        <w:t>Творчество И.</w:t>
      </w:r>
      <w:r>
        <w:rPr>
          <w:rStyle w:val="Italic"/>
          <w:rFonts w:cs="Times New Roman"/>
        </w:rPr>
        <w:t xml:space="preserve"> </w:t>
      </w:r>
      <w:r>
        <w:rPr>
          <w:rStyle w:val="Italic"/>
        </w:rPr>
        <w:t xml:space="preserve">А. Крылова. </w:t>
      </w:r>
      <w:r>
        <w:t>Басня — произведение-поучение, которое помогает увидеть свои и чужие недостатки. Иносказание в баснях. И.</w:t>
      </w:r>
      <w:r>
        <w:rPr>
          <w:rFonts w:cs="Times New Roman"/>
        </w:rPr>
        <w:t xml:space="preserve"> </w:t>
      </w:r>
      <w:r>
        <w:t>А. Крылов — великий русский баснописец. Басни И.</w:t>
      </w:r>
      <w:r>
        <w:rPr>
          <w:rFonts w:cs="Times New Roman"/>
        </w:rPr>
        <w:t xml:space="preserve"> </w:t>
      </w:r>
      <w:r>
        <w:t>А. Крылова (не менее двух): назначение, темы и герои, особенности языка. Явная и скрытая мораль басен. Использование крылатых выражений в речи.</w:t>
      </w:r>
    </w:p>
    <w:p w14:paraId="17449B86" w14:textId="77777777" w:rsidR="00CF7097" w:rsidRDefault="00CF7097" w:rsidP="00CF7097">
      <w:pPr>
        <w:pStyle w:val="body"/>
        <w:rPr>
          <w:spacing w:val="1"/>
        </w:rPr>
      </w:pPr>
      <w:r>
        <w:rPr>
          <w:rStyle w:val="Italic"/>
          <w:spacing w:val="1"/>
        </w:rPr>
        <w:t>Картины природы в произведениях поэтов и писателей Х</w:t>
      </w:r>
      <w:proofErr w:type="gramStart"/>
      <w:r>
        <w:rPr>
          <w:rStyle w:val="Italic"/>
          <w:spacing w:val="1"/>
        </w:rPr>
        <w:t>I</w:t>
      </w:r>
      <w:proofErr w:type="gramEnd"/>
      <w:r>
        <w:rPr>
          <w:rStyle w:val="Italic"/>
          <w:spacing w:val="1"/>
        </w:rPr>
        <w:t xml:space="preserve">Х—ХХ веков. </w:t>
      </w:r>
      <w:r>
        <w:rPr>
          <w:spacing w:val="1"/>
        </w:rPr>
        <w:t>Лирические произведения как способ пер</w:t>
      </w:r>
      <w:r>
        <w:rPr>
          <w:spacing w:val="1"/>
        </w:rPr>
        <w:t>е</w:t>
      </w:r>
      <w:r>
        <w:rPr>
          <w:spacing w:val="1"/>
        </w:rPr>
        <w:t>дачи чувств людей, автора. Картины природы в произведениях поэтов и писателей (не менее пяти авторов по выбору): Ф.</w:t>
      </w:r>
      <w:r>
        <w:rPr>
          <w:rFonts w:cs="Times New Roman"/>
          <w:spacing w:val="1"/>
        </w:rPr>
        <w:t xml:space="preserve"> </w:t>
      </w:r>
      <w:r>
        <w:rPr>
          <w:spacing w:val="1"/>
        </w:rPr>
        <w:t>И. Тютчева, А.</w:t>
      </w:r>
      <w:r>
        <w:rPr>
          <w:rFonts w:cs="Times New Roman"/>
          <w:spacing w:val="1"/>
        </w:rPr>
        <w:t xml:space="preserve"> </w:t>
      </w:r>
      <w:r>
        <w:rPr>
          <w:spacing w:val="1"/>
        </w:rPr>
        <w:t>А. Фета, М.</w:t>
      </w:r>
      <w:r>
        <w:rPr>
          <w:rFonts w:cs="Times New Roman"/>
          <w:spacing w:val="1"/>
        </w:rPr>
        <w:t xml:space="preserve"> </w:t>
      </w:r>
      <w:r>
        <w:rPr>
          <w:spacing w:val="1"/>
        </w:rPr>
        <w:t>Ю. Лермонтова, А.</w:t>
      </w:r>
      <w:r>
        <w:rPr>
          <w:rFonts w:cs="Times New Roman"/>
          <w:spacing w:val="1"/>
        </w:rPr>
        <w:t xml:space="preserve"> </w:t>
      </w:r>
      <w:r>
        <w:rPr>
          <w:spacing w:val="1"/>
        </w:rPr>
        <w:t>Н. Майкова, Н.</w:t>
      </w:r>
      <w:r>
        <w:rPr>
          <w:rFonts w:cs="Times New Roman"/>
          <w:spacing w:val="1"/>
        </w:rPr>
        <w:t xml:space="preserve"> </w:t>
      </w:r>
      <w:r>
        <w:rPr>
          <w:spacing w:val="1"/>
        </w:rPr>
        <w:t>А. Некрасова, А.</w:t>
      </w:r>
      <w:r>
        <w:rPr>
          <w:rFonts w:cs="Times New Roman"/>
          <w:spacing w:val="1"/>
        </w:rPr>
        <w:t xml:space="preserve"> </w:t>
      </w:r>
      <w:r>
        <w:rPr>
          <w:spacing w:val="1"/>
        </w:rPr>
        <w:t>А. Блока, С.</w:t>
      </w:r>
      <w:r>
        <w:rPr>
          <w:rFonts w:cs="Times New Roman"/>
          <w:spacing w:val="1"/>
        </w:rPr>
        <w:t xml:space="preserve"> </w:t>
      </w:r>
      <w:r>
        <w:rPr>
          <w:spacing w:val="1"/>
        </w:rPr>
        <w:t>А. Есенина, К.</w:t>
      </w:r>
      <w:r>
        <w:rPr>
          <w:rFonts w:cs="Times New Roman"/>
          <w:spacing w:val="1"/>
        </w:rPr>
        <w:t xml:space="preserve"> </w:t>
      </w:r>
      <w:r>
        <w:rPr>
          <w:spacing w:val="1"/>
        </w:rPr>
        <w:t>Д. Бальмонта, И.</w:t>
      </w:r>
      <w:r>
        <w:rPr>
          <w:rFonts w:cs="Times New Roman"/>
          <w:spacing w:val="1"/>
        </w:rPr>
        <w:t xml:space="preserve"> </w:t>
      </w:r>
      <w:r>
        <w:rPr>
          <w:spacing w:val="1"/>
        </w:rPr>
        <w:t>А. Бунина, А.</w:t>
      </w:r>
      <w:r>
        <w:rPr>
          <w:rFonts w:cs="Times New Roman"/>
          <w:spacing w:val="1"/>
        </w:rPr>
        <w:t xml:space="preserve"> </w:t>
      </w:r>
      <w:r>
        <w:rPr>
          <w:spacing w:val="1"/>
        </w:rPr>
        <w:t>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w:t>
      </w:r>
      <w:r>
        <w:rPr>
          <w:spacing w:val="1"/>
        </w:rPr>
        <w:t>и</w:t>
      </w:r>
      <w:r>
        <w:rPr>
          <w:spacing w:val="1"/>
        </w:rPr>
        <w:t>тельное значение. Олицетворение как одно из средств выразительности лирического произведения. Живописные п</w:t>
      </w:r>
      <w:r>
        <w:rPr>
          <w:spacing w:val="1"/>
        </w:rPr>
        <w:t>о</w:t>
      </w:r>
      <w:r>
        <w:rPr>
          <w:spacing w:val="1"/>
        </w:rPr>
        <w:t xml:space="preserve">лотна как иллюстрация к лирическому произведению: пейзаж. </w:t>
      </w:r>
      <w:proofErr w:type="gramStart"/>
      <w:r>
        <w:rPr>
          <w:spacing w:val="1"/>
        </w:rPr>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p w14:paraId="3E0F217F" w14:textId="77777777" w:rsidR="00CF7097" w:rsidRDefault="00CF7097" w:rsidP="00CF7097">
      <w:pPr>
        <w:pStyle w:val="body"/>
      </w:pPr>
      <w:r>
        <w:rPr>
          <w:rStyle w:val="Italic"/>
        </w:rPr>
        <w:t>Творчество Л.</w:t>
      </w:r>
      <w:r>
        <w:rPr>
          <w:rStyle w:val="Italic"/>
          <w:rFonts w:cs="Times New Roman"/>
        </w:rPr>
        <w:t xml:space="preserve"> </w:t>
      </w:r>
      <w:r>
        <w:rPr>
          <w:rStyle w:val="Italic"/>
        </w:rPr>
        <w:t xml:space="preserve">Н. Толстого. </w:t>
      </w:r>
      <w:r>
        <w:t>Жанровое многообразие произведений Л.</w:t>
      </w:r>
      <w:r>
        <w:rPr>
          <w:rFonts w:cs="Times New Roman"/>
        </w:rPr>
        <w:t xml:space="preserve"> </w:t>
      </w:r>
      <w:r>
        <w:t>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6584D95B" w14:textId="77777777" w:rsidR="00CF7097" w:rsidRDefault="00CF7097" w:rsidP="00CF7097">
      <w:pPr>
        <w:pStyle w:val="body"/>
      </w:pPr>
      <w:r>
        <w:rPr>
          <w:rStyle w:val="Italic"/>
        </w:rPr>
        <w:t xml:space="preserve">Литературная сказка. </w:t>
      </w:r>
      <w:r>
        <w:t>Литературная сказка русских писателей (не менее двух). Круг чтения: произведения Д.</w:t>
      </w:r>
      <w:r>
        <w:rPr>
          <w:rFonts w:cs="Times New Roman"/>
        </w:rPr>
        <w:t xml:space="preserve"> </w:t>
      </w:r>
      <w:r>
        <w:t xml:space="preserve">Н. </w:t>
      </w:r>
      <w:proofErr w:type="gramStart"/>
      <w:r>
        <w:t>Мамина-Сибиряка</w:t>
      </w:r>
      <w:proofErr w:type="gramEnd"/>
      <w:r>
        <w:t>, В.</w:t>
      </w:r>
      <w:r>
        <w:rPr>
          <w:rFonts w:cs="Times New Roman"/>
        </w:rPr>
        <w:t xml:space="preserve"> </w:t>
      </w:r>
      <w:r>
        <w:t>Ф. Одоевского, В.</w:t>
      </w:r>
      <w:r>
        <w:rPr>
          <w:rFonts w:cs="Times New Roman"/>
        </w:rPr>
        <w:t xml:space="preserve"> </w:t>
      </w:r>
      <w:r>
        <w:t>М. Гаршина, М. Горького, И.</w:t>
      </w:r>
      <w:r>
        <w:rPr>
          <w:rFonts w:cs="Times New Roman"/>
        </w:rPr>
        <w:t xml:space="preserve"> </w:t>
      </w:r>
      <w:r>
        <w:t>С. Соколова-Микитова, Г.</w:t>
      </w:r>
      <w:r>
        <w:rPr>
          <w:rFonts w:cs="Times New Roman"/>
        </w:rPr>
        <w:t xml:space="preserve"> </w:t>
      </w:r>
      <w:r>
        <w:t>А. Скребицкого и др. Особенности авторских сказок (сюжет, язык, герои). Составление аннотации.</w:t>
      </w:r>
    </w:p>
    <w:p w14:paraId="34935831" w14:textId="77777777" w:rsidR="00CF7097" w:rsidRDefault="00CF7097" w:rsidP="00CF7097">
      <w:pPr>
        <w:pStyle w:val="body"/>
      </w:pPr>
      <w:r>
        <w:rPr>
          <w:rStyle w:val="Italic"/>
        </w:rPr>
        <w:t xml:space="preserve">Произведения о взаимоотношениях человека и животных. </w:t>
      </w:r>
      <w:r>
        <w:t>Человек и его отношения с животными: верность, пр</w:t>
      </w:r>
      <w:r>
        <w:t>е</w:t>
      </w:r>
      <w:r>
        <w:t>данность, забота и любовь. Круг чтения (по выбору, не менее четырёх авторов): произведения Д.</w:t>
      </w:r>
      <w:r>
        <w:rPr>
          <w:rFonts w:cs="Times New Roman"/>
        </w:rPr>
        <w:t xml:space="preserve"> </w:t>
      </w:r>
      <w:r>
        <w:t xml:space="preserve">Н. </w:t>
      </w:r>
      <w:proofErr w:type="gramStart"/>
      <w:r>
        <w:t>Мамина-Сибиряка</w:t>
      </w:r>
      <w:proofErr w:type="gramEnd"/>
      <w:r>
        <w:t>, К.</w:t>
      </w:r>
      <w:r>
        <w:rPr>
          <w:rFonts w:cs="Times New Roman"/>
        </w:rPr>
        <w:t xml:space="preserve"> </w:t>
      </w:r>
      <w:r>
        <w:t>Г. Паустовского, М.</w:t>
      </w:r>
      <w:r>
        <w:rPr>
          <w:rFonts w:cs="Times New Roman"/>
        </w:rPr>
        <w:t xml:space="preserve"> </w:t>
      </w:r>
      <w:r>
        <w:t>М. Пришвина, С.</w:t>
      </w:r>
      <w:r>
        <w:rPr>
          <w:rFonts w:cs="Times New Roman"/>
        </w:rPr>
        <w:t xml:space="preserve"> </w:t>
      </w:r>
      <w:r>
        <w:t>В. Образцова, В.</w:t>
      </w:r>
      <w:r>
        <w:rPr>
          <w:rFonts w:cs="Times New Roman"/>
        </w:rPr>
        <w:t xml:space="preserve"> </w:t>
      </w:r>
      <w:r>
        <w:t>Л. Дурова, Б.</w:t>
      </w:r>
      <w:r>
        <w:rPr>
          <w:rFonts w:cs="Times New Roman"/>
        </w:rPr>
        <w:t xml:space="preserve"> </w:t>
      </w:r>
      <w:r>
        <w:t xml:space="preserve">С. Житкова. </w:t>
      </w:r>
      <w:proofErr w:type="gramStart"/>
      <w:r>
        <w:t>Особенности рассказа: тема, герои, реальность событий, композиция, объекты описания (портрет героя, описание интерьера).</w:t>
      </w:r>
      <w:proofErr w:type="gramEnd"/>
    </w:p>
    <w:p w14:paraId="13AB2B5E" w14:textId="77777777" w:rsidR="00CF7097" w:rsidRDefault="00CF7097" w:rsidP="00CF7097">
      <w:pPr>
        <w:pStyle w:val="body"/>
        <w:rPr>
          <w:spacing w:val="1"/>
        </w:rPr>
      </w:pPr>
      <w:r>
        <w:rPr>
          <w:rStyle w:val="Italic"/>
        </w:rPr>
        <w:t xml:space="preserve">Произведения о детях. </w:t>
      </w:r>
      <w:r>
        <w:t>Дети — герои произведений: раскрытие тем «Разные детские судьбы», «Дети на войне». О</w:t>
      </w:r>
      <w:r>
        <w:t>т</w:t>
      </w:r>
      <w:r>
        <w:t>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w:t>
      </w:r>
      <w:r>
        <w:t>е</w:t>
      </w:r>
      <w:r>
        <w:t>ния. Оценка нравственных качеств, проявляющихся в военное время.</w:t>
      </w:r>
    </w:p>
    <w:p w14:paraId="28AB6747" w14:textId="77777777" w:rsidR="00CF7097" w:rsidRDefault="00CF7097" w:rsidP="00CF7097">
      <w:pPr>
        <w:pStyle w:val="body"/>
        <w:rPr>
          <w:spacing w:val="2"/>
        </w:rPr>
      </w:pPr>
      <w:r>
        <w:rPr>
          <w:rStyle w:val="Italic"/>
          <w:spacing w:val="2"/>
        </w:rPr>
        <w:t xml:space="preserve">Юмористические произведения. </w:t>
      </w:r>
      <w:r>
        <w:rPr>
          <w:spacing w:val="2"/>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w:t>
      </w:r>
      <w:r>
        <w:rPr>
          <w:rFonts w:cs="Times New Roman"/>
          <w:spacing w:val="2"/>
        </w:rPr>
        <w:t xml:space="preserve"> </w:t>
      </w:r>
      <w:r>
        <w:rPr>
          <w:spacing w:val="2"/>
        </w:rPr>
        <w:t>М. Зощенко, Н.</w:t>
      </w:r>
      <w:r>
        <w:rPr>
          <w:rFonts w:cs="Times New Roman"/>
          <w:spacing w:val="2"/>
        </w:rPr>
        <w:t xml:space="preserve"> </w:t>
      </w:r>
      <w:r>
        <w:rPr>
          <w:spacing w:val="2"/>
        </w:rPr>
        <w:t>Н. Носов, В.</w:t>
      </w:r>
      <w:r>
        <w:rPr>
          <w:rFonts w:cs="Times New Roman"/>
          <w:spacing w:val="2"/>
        </w:rPr>
        <w:t xml:space="preserve"> </w:t>
      </w:r>
      <w:r>
        <w:rPr>
          <w:spacing w:val="2"/>
        </w:rPr>
        <w:t>В. Голявкин и др.</w:t>
      </w:r>
    </w:p>
    <w:p w14:paraId="52A5D620" w14:textId="77777777" w:rsidR="00CF7097" w:rsidRDefault="00CF7097" w:rsidP="00CF7097">
      <w:pPr>
        <w:pStyle w:val="body"/>
      </w:pPr>
      <w:r>
        <w:rPr>
          <w:rStyle w:val="Italic"/>
        </w:rPr>
        <w:lastRenderedPageBreak/>
        <w:t xml:space="preserve">Зарубежная литература. </w:t>
      </w:r>
      <w:r>
        <w:t>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w:t>
      </w:r>
      <w:r>
        <w:rPr>
          <w:rFonts w:cs="Times New Roman"/>
        </w:rPr>
        <w:t xml:space="preserve"> </w:t>
      </w:r>
      <w:r>
        <w:t>Я. Маршак, К.</w:t>
      </w:r>
      <w:r>
        <w:rPr>
          <w:rFonts w:cs="Times New Roman"/>
        </w:rPr>
        <w:t xml:space="preserve"> </w:t>
      </w:r>
      <w:r>
        <w:t>И. Чуковский, Б.</w:t>
      </w:r>
      <w:r>
        <w:rPr>
          <w:rFonts w:cs="Times New Roman"/>
        </w:rPr>
        <w:t xml:space="preserve"> </w:t>
      </w:r>
      <w:r>
        <w:t xml:space="preserve">В. Заходер. </w:t>
      </w:r>
    </w:p>
    <w:p w14:paraId="3F146078" w14:textId="77777777" w:rsidR="00CF7097" w:rsidRDefault="00CF7097" w:rsidP="00CF7097">
      <w:pPr>
        <w:pStyle w:val="body"/>
      </w:pPr>
      <w:r>
        <w:rPr>
          <w:rStyle w:val="Italic"/>
        </w:rPr>
        <w:t xml:space="preserve">Библиографическая культура </w:t>
      </w:r>
      <w:r>
        <w:t>(</w:t>
      </w:r>
      <w:r>
        <w:rPr>
          <w:rStyle w:val="Italic"/>
        </w:rPr>
        <w:t>работа с детской книгой и справочной литературой</w:t>
      </w:r>
      <w:r>
        <w:t>)</w:t>
      </w:r>
      <w:r>
        <w:rPr>
          <w:rStyle w:val="Italic"/>
        </w:rPr>
        <w:t xml:space="preserve">. </w:t>
      </w:r>
      <w:r>
        <w:t>Ценность чтения худож</w:t>
      </w:r>
      <w:r>
        <w:t>е</w:t>
      </w:r>
      <w:r>
        <w:t>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0BC5A314" w14:textId="77777777" w:rsidR="00CF7097" w:rsidRDefault="00CF7097" w:rsidP="00CF7097">
      <w:pPr>
        <w:pStyle w:val="body"/>
        <w:spacing w:before="113"/>
      </w:pPr>
      <w:r>
        <w:t>Изучение содержания учебного предмета «Литературное чтение» в третьем классе способствует освоению ряда ун</w:t>
      </w:r>
      <w:r>
        <w:t>и</w:t>
      </w:r>
      <w:r>
        <w:t>версальных учебных действий.</w:t>
      </w:r>
    </w:p>
    <w:p w14:paraId="380DF4AF" w14:textId="77777777" w:rsidR="00CF7097" w:rsidRDefault="00CF7097" w:rsidP="00CF7097">
      <w:pPr>
        <w:pStyle w:val="h5Header"/>
        <w:rPr>
          <w:rStyle w:val="Bold"/>
          <w:b/>
          <w:bCs/>
        </w:rPr>
      </w:pPr>
      <w:r>
        <w:rPr>
          <w:rStyle w:val="Bold"/>
          <w:b/>
          <w:bCs/>
        </w:rPr>
        <w:t>Познавательные универсальные учебные действия:</w:t>
      </w:r>
    </w:p>
    <w:p w14:paraId="0A709CD1" w14:textId="77777777" w:rsidR="00CF7097" w:rsidRDefault="00CF7097" w:rsidP="00CF7097">
      <w:pPr>
        <w:pStyle w:val="list-dash0"/>
      </w:pPr>
      <w:r>
        <w:t>читать доступные по восприятию и небольшие по объёму прозаические и стихотворные произведения (без отм</w:t>
      </w:r>
      <w:r>
        <w:t>е</w:t>
      </w:r>
      <w:r>
        <w:t>точного оценивания);</w:t>
      </w:r>
    </w:p>
    <w:p w14:paraId="1D3CBD18" w14:textId="77777777" w:rsidR="00CF7097" w:rsidRDefault="00CF7097" w:rsidP="00CF7097">
      <w:pPr>
        <w:pStyle w:val="list-dash0"/>
      </w:pPr>
      <w:r>
        <w:t>различать сказочные и реалистические, лирические и эпические, народные и авторские произведения;</w:t>
      </w:r>
    </w:p>
    <w:p w14:paraId="3E2EF9EA" w14:textId="77777777" w:rsidR="00CF7097" w:rsidRDefault="00CF7097" w:rsidP="00CF7097">
      <w:pPr>
        <w:pStyle w:val="list-dash0"/>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w:t>
      </w:r>
      <w:r>
        <w:t>и</w:t>
      </w:r>
      <w:r>
        <w:t>зовать героя;</w:t>
      </w:r>
    </w:p>
    <w:p w14:paraId="2B3668B1" w14:textId="77777777" w:rsidR="00CF7097" w:rsidRDefault="00CF7097" w:rsidP="00CF7097">
      <w:pPr>
        <w:pStyle w:val="list-dash0"/>
      </w:pPr>
      <w:r>
        <w:t>конструировать план текста, дополнять и восстанавливать нарушенную последовательность;</w:t>
      </w:r>
    </w:p>
    <w:p w14:paraId="615B0A3E" w14:textId="77777777" w:rsidR="00CF7097" w:rsidRDefault="00CF7097" w:rsidP="00CF7097">
      <w:pPr>
        <w:pStyle w:val="list-dash0"/>
      </w:pPr>
      <w:r>
        <w:t>сравнивать произведения, относящиеся к одной теме, но разным жанрам; произведения одного жанра, но разной тематики;</w:t>
      </w:r>
    </w:p>
    <w:p w14:paraId="7CA4D259" w14:textId="77777777" w:rsidR="00CF7097" w:rsidRDefault="00CF7097" w:rsidP="00CF7097">
      <w:pPr>
        <w:pStyle w:val="list-dash0"/>
      </w:pPr>
      <w:r>
        <w:t>исследовать текст: находить описания в произведениях разных жанров (портрет, пейзаж, интерьер).</w:t>
      </w:r>
    </w:p>
    <w:p w14:paraId="5A269AC3" w14:textId="77777777" w:rsidR="00CF7097" w:rsidRDefault="00CF7097" w:rsidP="00CF7097">
      <w:pPr>
        <w:pStyle w:val="body"/>
        <w:rPr>
          <w:rStyle w:val="Italic"/>
        </w:rPr>
      </w:pPr>
      <w:r>
        <w:rPr>
          <w:rStyle w:val="Italic"/>
        </w:rPr>
        <w:t>Работа с информацией</w:t>
      </w:r>
      <w:r>
        <w:t>:</w:t>
      </w:r>
    </w:p>
    <w:p w14:paraId="160C238D" w14:textId="77777777" w:rsidR="00CF7097" w:rsidRDefault="00CF7097" w:rsidP="00CF7097">
      <w:pPr>
        <w:pStyle w:val="list-dash0"/>
      </w:pPr>
      <w:r>
        <w:t>сравнивать информацию словесную (текст), графическую/изобразительную (иллюстрация), звуковую (муз</w:t>
      </w:r>
      <w:r>
        <w:t>ы</w:t>
      </w:r>
      <w:r>
        <w:t>кальное произведение);</w:t>
      </w:r>
    </w:p>
    <w:p w14:paraId="6ABCA399" w14:textId="77777777" w:rsidR="00CF7097" w:rsidRDefault="00CF7097" w:rsidP="00CF7097">
      <w:pPr>
        <w:pStyle w:val="list-dash0"/>
      </w:pPr>
      <w:r>
        <w:t>подбирать иллюстрации к тексту, соотносить произведения литературы и изобразительного искусства по тем</w:t>
      </w:r>
      <w:r>
        <w:t>а</w:t>
      </w:r>
      <w:r>
        <w:t>тике, настроению, средствам выразительности;</w:t>
      </w:r>
    </w:p>
    <w:p w14:paraId="61DD1A71" w14:textId="77777777" w:rsidR="00CF7097" w:rsidRDefault="00CF7097" w:rsidP="00CF7097">
      <w:pPr>
        <w:pStyle w:val="list-dash0"/>
      </w:pPr>
      <w:r>
        <w:t>выбирать книгу в библиотеке в соответствии с учебной задачей; составлять аннотацию.</w:t>
      </w:r>
    </w:p>
    <w:p w14:paraId="7A4C5689" w14:textId="77777777" w:rsidR="00CF7097" w:rsidRDefault="00CF7097" w:rsidP="00CF7097">
      <w:pPr>
        <w:pStyle w:val="h5Header"/>
        <w:spacing w:before="142"/>
      </w:pPr>
      <w:r>
        <w:t xml:space="preserve">Коммуникативные универсальные учебные действия: </w:t>
      </w:r>
    </w:p>
    <w:p w14:paraId="5DA0BEC7" w14:textId="77777777" w:rsidR="00CF7097" w:rsidRDefault="00CF7097" w:rsidP="00CF7097">
      <w:pPr>
        <w:pStyle w:val="list-dash0"/>
      </w:pPr>
      <w:r>
        <w:t>читать текст с разными интонациями, передавая своё отношение к событиям, героям произведения;</w:t>
      </w:r>
    </w:p>
    <w:p w14:paraId="7AC3BF9E" w14:textId="77777777" w:rsidR="00CF7097" w:rsidRDefault="00CF7097" w:rsidP="00CF7097">
      <w:pPr>
        <w:pStyle w:val="list-dash0"/>
      </w:pPr>
      <w:r>
        <w:t>формулировать вопросы по основным событиям текста;</w:t>
      </w:r>
    </w:p>
    <w:p w14:paraId="429AFCBF" w14:textId="77777777" w:rsidR="00CF7097" w:rsidRDefault="00CF7097" w:rsidP="00CF7097">
      <w:pPr>
        <w:pStyle w:val="list-dash0"/>
      </w:pPr>
      <w:r>
        <w:t>пересказывать текст (подробно, выборочно, с изменением лица);</w:t>
      </w:r>
    </w:p>
    <w:p w14:paraId="4EDEF80A" w14:textId="77777777" w:rsidR="00CF7097" w:rsidRDefault="00CF7097" w:rsidP="00CF7097">
      <w:pPr>
        <w:pStyle w:val="list-dash0"/>
      </w:pPr>
      <w:r>
        <w:t>выразительно исполнять стихотворное произведение, создавая соответствующее настроение;</w:t>
      </w:r>
    </w:p>
    <w:p w14:paraId="5ADE6A81" w14:textId="77777777" w:rsidR="00CF7097" w:rsidRDefault="00CF7097" w:rsidP="00CF7097">
      <w:pPr>
        <w:pStyle w:val="list-dash0"/>
      </w:pPr>
      <w:r>
        <w:t>сочинять простые истории (сказки, рассказы) по аналогии.</w:t>
      </w:r>
    </w:p>
    <w:p w14:paraId="21A8ACA9" w14:textId="77777777" w:rsidR="00CF7097" w:rsidRDefault="00CF7097" w:rsidP="00CF7097">
      <w:pPr>
        <w:pStyle w:val="h5Header"/>
        <w:spacing w:before="142"/>
      </w:pPr>
      <w:r>
        <w:t>Регулятивные универсальные учебные действия:</w:t>
      </w:r>
    </w:p>
    <w:p w14:paraId="5EF4820B" w14:textId="77777777" w:rsidR="00CF7097" w:rsidRDefault="00CF7097" w:rsidP="00CF7097">
      <w:pPr>
        <w:pStyle w:val="list-dash0"/>
      </w:pPr>
      <w: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652DD81B" w14:textId="77777777" w:rsidR="00CF7097" w:rsidRDefault="00CF7097" w:rsidP="00CF7097">
      <w:pPr>
        <w:pStyle w:val="list-dash0"/>
      </w:pPr>
      <w:r>
        <w:t>оценивать качество своего восприятия текста на слух;</w:t>
      </w:r>
    </w:p>
    <w:p w14:paraId="2AC8642B" w14:textId="77777777" w:rsidR="00CF7097" w:rsidRDefault="00CF7097" w:rsidP="00CF7097">
      <w:pPr>
        <w:pStyle w:val="list-dash0"/>
      </w:pPr>
      <w: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14:paraId="64B78FB9" w14:textId="77777777" w:rsidR="00CF7097" w:rsidRDefault="00CF7097" w:rsidP="00CF7097">
      <w:pPr>
        <w:pStyle w:val="h5Header"/>
      </w:pPr>
      <w:r>
        <w:t>Совместная деятельность:</w:t>
      </w:r>
    </w:p>
    <w:p w14:paraId="71119EB2" w14:textId="77777777" w:rsidR="00CF7097" w:rsidRDefault="00CF7097" w:rsidP="00CF7097">
      <w:pPr>
        <w:pStyle w:val="list-dash0"/>
      </w:pPr>
      <w:r>
        <w:t>участвовать в совместной деятельности: выполнять роли лидера, подчинённого, соблюдать равноправие и др</w:t>
      </w:r>
      <w:r>
        <w:t>у</w:t>
      </w:r>
      <w:r>
        <w:t>желюбие;</w:t>
      </w:r>
    </w:p>
    <w:p w14:paraId="4C02017C" w14:textId="77777777" w:rsidR="00CF7097" w:rsidRDefault="00CF7097" w:rsidP="00CF7097">
      <w:pPr>
        <w:pStyle w:val="list-dash0"/>
      </w:pPr>
      <w:r>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03FFBE67" w14:textId="77777777" w:rsidR="00CF7097" w:rsidRDefault="00CF7097" w:rsidP="00CF7097">
      <w:pPr>
        <w:pStyle w:val="list-dash0"/>
      </w:pPr>
      <w:r>
        <w:t>осуществлять взаимопомощь, проявлять ответственность при выполнении своей части работы, оценивать свой вклад в общее дело.</w:t>
      </w:r>
    </w:p>
    <w:p w14:paraId="05382C6B" w14:textId="77777777" w:rsidR="00CF7097" w:rsidRDefault="00CF7097" w:rsidP="00CF7097">
      <w:pPr>
        <w:pStyle w:val="h2Header"/>
      </w:pPr>
      <w:r>
        <w:t xml:space="preserve">4 КЛАСС </w:t>
      </w:r>
    </w:p>
    <w:p w14:paraId="570CC4C9" w14:textId="77777777" w:rsidR="00CF7097" w:rsidRDefault="00CF7097" w:rsidP="00CF7097">
      <w:pPr>
        <w:pStyle w:val="body"/>
      </w:pPr>
      <w:r>
        <w:rPr>
          <w:rStyle w:val="Italic"/>
        </w:rPr>
        <w:t xml:space="preserve">О Родине, героические страницы истории. </w:t>
      </w:r>
      <w:r>
        <w:t>Наше Отечество, образ родной земли в стихотворных и прозаических произведениях писателей и поэтов Х</w:t>
      </w:r>
      <w:proofErr w:type="gramStart"/>
      <w:r>
        <w:t>I</w:t>
      </w:r>
      <w:proofErr w:type="gramEnd"/>
      <w:r>
        <w:t>Х и ХХ веков (по выбору, не менее четырёх, например произведения И. С. Ник</w:t>
      </w:r>
      <w:r>
        <w:t>и</w:t>
      </w:r>
      <w:r>
        <w:t>тина, Н. М. Языкова, С. Т. Романовского, А. Т. Твардовского, М.</w:t>
      </w:r>
      <w:r>
        <w:rPr>
          <w:rFonts w:cs="Times New Roman"/>
        </w:rPr>
        <w:t xml:space="preserve"> </w:t>
      </w:r>
      <w:r>
        <w:t>М. Пришвина, С.</w:t>
      </w:r>
      <w:r>
        <w:rPr>
          <w:rFonts w:cs="Times New Roman"/>
        </w:rPr>
        <w:t xml:space="preserve"> </w:t>
      </w:r>
      <w:r>
        <w:t>Д. Дрожжина, В.</w:t>
      </w:r>
      <w:r>
        <w:rPr>
          <w:rFonts w:cs="Times New Roman"/>
        </w:rPr>
        <w:t xml:space="preserve"> </w:t>
      </w:r>
      <w:r>
        <w:t xml:space="preserve">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 </w:t>
      </w:r>
    </w:p>
    <w:p w14:paraId="1FE62A8A" w14:textId="77777777" w:rsidR="00CF7097" w:rsidRDefault="00CF7097" w:rsidP="00CF7097">
      <w:pPr>
        <w:pStyle w:val="body"/>
      </w:pPr>
      <w:r>
        <w:t>Круг чтения: народная и авторская песня: понятие исторической песни, знакомство с песнями на тему Великой От</w:t>
      </w:r>
      <w:r>
        <w:t>е</w:t>
      </w:r>
      <w:r>
        <w:t>чественной войны.</w:t>
      </w:r>
    </w:p>
    <w:p w14:paraId="5BFAA99A" w14:textId="77777777" w:rsidR="00CF7097" w:rsidRDefault="00CF7097" w:rsidP="00CF7097">
      <w:pPr>
        <w:pStyle w:val="body"/>
      </w:pPr>
      <w:r>
        <w:rPr>
          <w:rStyle w:val="Italic"/>
        </w:rPr>
        <w:lastRenderedPageBreak/>
        <w:t xml:space="preserve">Фольклор </w:t>
      </w:r>
      <w:r>
        <w:t>(</w:t>
      </w:r>
      <w:r>
        <w:rPr>
          <w:rStyle w:val="Italic"/>
        </w:rPr>
        <w:t>устное народное творчество</w:t>
      </w:r>
      <w:r>
        <w:t>)</w:t>
      </w:r>
      <w:r>
        <w:rPr>
          <w:rStyle w:val="Italic"/>
        </w:rPr>
        <w:t xml:space="preserve">. </w:t>
      </w:r>
      <w:r>
        <w:t xml:space="preserve">Фольклор как народная духовная культура (произведения по выбору). Многообразие видов фольклора: </w:t>
      </w:r>
      <w:proofErr w:type="gramStart"/>
      <w:r>
        <w:t>словесный</w:t>
      </w:r>
      <w:proofErr w:type="gramEnd"/>
      <w:r>
        <w:t>,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w:t>
      </w:r>
      <w:r>
        <w:t>и</w:t>
      </w:r>
      <w:r>
        <w:t>ратели фольклора (А.</w:t>
      </w:r>
      <w:r>
        <w:rPr>
          <w:rFonts w:cs="Times New Roman"/>
        </w:rPr>
        <w:t xml:space="preserve"> </w:t>
      </w:r>
      <w:r>
        <w:t>Н. Афанасьев, В.</w:t>
      </w:r>
      <w:r>
        <w:rPr>
          <w:rFonts w:cs="Times New Roman"/>
        </w:rPr>
        <w:t xml:space="preserve"> </w:t>
      </w:r>
      <w:r>
        <w:t>И. Даль). Виды сказок: о животных, бытовые, волшебные. Отражение в прои</w:t>
      </w:r>
      <w:r>
        <w:t>з</w:t>
      </w:r>
      <w:r>
        <w:t xml:space="preserve">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14:paraId="3A495F00" w14:textId="77777777" w:rsidR="00CF7097" w:rsidRDefault="00CF7097" w:rsidP="00CF7097">
      <w:pPr>
        <w:pStyle w:val="body"/>
      </w:pPr>
      <w: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w:t>
      </w:r>
      <w:r>
        <w:rPr>
          <w:rFonts w:cs="Times New Roman"/>
        </w:rPr>
        <w:t xml:space="preserve"> </w:t>
      </w:r>
      <w:r>
        <w:t>М. Васнецова.</w:t>
      </w:r>
    </w:p>
    <w:p w14:paraId="2BCE459D" w14:textId="77777777" w:rsidR="00CF7097" w:rsidRDefault="00CF7097" w:rsidP="00CF7097">
      <w:pPr>
        <w:pStyle w:val="body"/>
      </w:pPr>
      <w:r>
        <w:rPr>
          <w:rStyle w:val="Italic"/>
        </w:rPr>
        <w:t>Творчество А.</w:t>
      </w:r>
      <w:r>
        <w:rPr>
          <w:rStyle w:val="Italic"/>
          <w:rFonts w:cs="Times New Roman"/>
        </w:rPr>
        <w:t xml:space="preserve"> </w:t>
      </w:r>
      <w:r>
        <w:rPr>
          <w:rStyle w:val="Italic"/>
        </w:rPr>
        <w:t xml:space="preserve">С. Пушкина. </w:t>
      </w:r>
      <w:r>
        <w:t>Картины природы в лирических произведениях А.</w:t>
      </w:r>
      <w:r>
        <w:rPr>
          <w:rFonts w:cs="Times New Roman"/>
        </w:rPr>
        <w:t xml:space="preserve"> </w:t>
      </w:r>
      <w:r>
        <w:t>С. Пушкина. Средства художественной выразительности в стихотворном произведении (сравнение, эпитет, олицетворение, метафора). Круг чтения: литер</w:t>
      </w:r>
      <w:r>
        <w:t>а</w:t>
      </w:r>
      <w:r>
        <w:t>турные сказки А.</w:t>
      </w:r>
      <w:r>
        <w:rPr>
          <w:rFonts w:cs="Times New Roman"/>
        </w:rPr>
        <w:t xml:space="preserve"> </w:t>
      </w:r>
      <w:r>
        <w:t>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23515DDF" w14:textId="77777777" w:rsidR="00CF7097" w:rsidRDefault="00CF7097" w:rsidP="00CF7097">
      <w:pPr>
        <w:pStyle w:val="body"/>
      </w:pPr>
      <w:r>
        <w:rPr>
          <w:rStyle w:val="Italic"/>
        </w:rPr>
        <w:t>Творчество И.</w:t>
      </w:r>
      <w:r>
        <w:rPr>
          <w:rStyle w:val="Italic"/>
          <w:rFonts w:cs="Times New Roman"/>
        </w:rPr>
        <w:t xml:space="preserve"> </w:t>
      </w:r>
      <w:r>
        <w:rPr>
          <w:rStyle w:val="Italic"/>
        </w:rPr>
        <w:t xml:space="preserve">А. Крылова. </w:t>
      </w:r>
      <w:r>
        <w:t>Представление о басне как лиро-эпическом жанре. Круг чтения: басни на примере пр</w:t>
      </w:r>
      <w:r>
        <w:t>о</w:t>
      </w:r>
      <w:r>
        <w:t>изведений И.</w:t>
      </w:r>
      <w:r>
        <w:rPr>
          <w:rFonts w:cs="Times New Roman"/>
        </w:rPr>
        <w:t xml:space="preserve"> </w:t>
      </w:r>
      <w:r>
        <w:t>А. Крылова, И.</w:t>
      </w:r>
      <w:r>
        <w:rPr>
          <w:rFonts w:cs="Times New Roman"/>
        </w:rPr>
        <w:t xml:space="preserve"> </w:t>
      </w:r>
      <w:r>
        <w:t>И. Хемницера, Л.</w:t>
      </w:r>
      <w:r>
        <w:rPr>
          <w:rFonts w:cs="Times New Roman"/>
        </w:rPr>
        <w:t xml:space="preserve"> </w:t>
      </w:r>
      <w:r>
        <w:t>Н. Толстого, С.</w:t>
      </w:r>
      <w:r>
        <w:rPr>
          <w:rFonts w:cs="Times New Roman"/>
        </w:rPr>
        <w:t xml:space="preserve"> </w:t>
      </w:r>
      <w:r>
        <w:t>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038AF295" w14:textId="77777777" w:rsidR="00CF7097" w:rsidRDefault="00CF7097" w:rsidP="00CF7097">
      <w:pPr>
        <w:pStyle w:val="body"/>
      </w:pPr>
      <w:r>
        <w:rPr>
          <w:rStyle w:val="Italic"/>
        </w:rPr>
        <w:t>Творчество М.</w:t>
      </w:r>
      <w:r>
        <w:rPr>
          <w:rStyle w:val="Italic"/>
          <w:rFonts w:cs="Times New Roman"/>
        </w:rPr>
        <w:t xml:space="preserve"> </w:t>
      </w:r>
      <w:r>
        <w:rPr>
          <w:rStyle w:val="Italic"/>
        </w:rPr>
        <w:t xml:space="preserve">Ю. Лермонтова. </w:t>
      </w:r>
      <w:r>
        <w:t>Круг чтения: лирические произведения М.</w:t>
      </w:r>
      <w:r>
        <w:rPr>
          <w:rFonts w:cs="Times New Roman"/>
        </w:rPr>
        <w:t xml:space="preserve"> </w:t>
      </w:r>
      <w:r>
        <w:t>Ю. Лермонтова (не менее трёх). Средства художественной выразительности (сравнение, эпитет, олицетворение); рифма, ритм. Метафора как «свёрнутое» сра</w:t>
      </w:r>
      <w:r>
        <w:t>в</w:t>
      </w:r>
      <w:r>
        <w:t>нение. Строфа как элемент композиции стихотворения. Переносное значение слов в метафоре. Метафора в стихотв</w:t>
      </w:r>
      <w:r>
        <w:t>о</w:t>
      </w:r>
      <w:r>
        <w:t>рениях М.</w:t>
      </w:r>
      <w:r>
        <w:rPr>
          <w:rFonts w:cs="Times New Roman"/>
        </w:rPr>
        <w:t xml:space="preserve"> </w:t>
      </w:r>
      <w:r>
        <w:t>Ю. Лермонтова.</w:t>
      </w:r>
    </w:p>
    <w:p w14:paraId="0488E4F2" w14:textId="77777777" w:rsidR="00CF7097" w:rsidRDefault="00CF7097" w:rsidP="00CF7097">
      <w:pPr>
        <w:pStyle w:val="body"/>
      </w:pPr>
      <w:r>
        <w:rPr>
          <w:rStyle w:val="Italic"/>
        </w:rPr>
        <w:t xml:space="preserve">Литературная сказка. </w:t>
      </w:r>
      <w:r>
        <w:t>Тематика авторских стихотворных сказок (две-три по выбору). Герои литературных сказок (произведения М.</w:t>
      </w:r>
      <w:r>
        <w:rPr>
          <w:rFonts w:cs="Times New Roman"/>
        </w:rPr>
        <w:t xml:space="preserve"> </w:t>
      </w:r>
      <w:r>
        <w:t>Ю. Лермонтова, П.</w:t>
      </w:r>
      <w:r>
        <w:rPr>
          <w:rFonts w:cs="Times New Roman"/>
        </w:rPr>
        <w:t xml:space="preserve"> </w:t>
      </w:r>
      <w:r>
        <w:t>П. Ершова, П.</w:t>
      </w:r>
      <w:r>
        <w:rPr>
          <w:rFonts w:cs="Times New Roman"/>
        </w:rPr>
        <w:t xml:space="preserve"> </w:t>
      </w:r>
      <w:r>
        <w:t>П. Бажова, С.</w:t>
      </w:r>
      <w:r>
        <w:rPr>
          <w:rFonts w:cs="Times New Roman"/>
        </w:rPr>
        <w:t xml:space="preserve"> </w:t>
      </w:r>
      <w:r>
        <w:t>Т. Аксакова, С.</w:t>
      </w:r>
      <w:r>
        <w:rPr>
          <w:rFonts w:cs="Times New Roman"/>
        </w:rPr>
        <w:t xml:space="preserve"> </w:t>
      </w:r>
      <w:r>
        <w:t>Я. Маршака и др.). Связь литературной сказки с фольклорной: народная речь — особенность авторской сказки. Иллюстрации в сказке: назначение, особенности.</w:t>
      </w:r>
    </w:p>
    <w:p w14:paraId="12C3CED7" w14:textId="77777777" w:rsidR="00CF7097" w:rsidRDefault="00CF7097" w:rsidP="00CF7097">
      <w:pPr>
        <w:pStyle w:val="body"/>
      </w:pPr>
      <w:r>
        <w:rPr>
          <w:rStyle w:val="Italic"/>
        </w:rPr>
        <w:t xml:space="preserve">Картины природы в творчестве поэтов и писателей ХIХ— </w:t>
      </w:r>
      <w:proofErr w:type="gramStart"/>
      <w:r>
        <w:rPr>
          <w:rStyle w:val="Italic"/>
        </w:rPr>
        <w:t>ХХ</w:t>
      </w:r>
      <w:proofErr w:type="gramEnd"/>
      <w:r>
        <w:rPr>
          <w:rStyle w:val="Italic"/>
        </w:rPr>
        <w:t xml:space="preserve"> веков. </w:t>
      </w:r>
      <w: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w:t>
      </w:r>
      <w:r>
        <w:t>о</w:t>
      </w:r>
      <w:r>
        <w:t>изведения поэтов и писателей (не менее пяти авторов по выбору): В.</w:t>
      </w:r>
      <w:r>
        <w:rPr>
          <w:rFonts w:cs="Times New Roman"/>
        </w:rPr>
        <w:t xml:space="preserve"> </w:t>
      </w:r>
      <w:r>
        <w:t>А. Жуковский, Е.</w:t>
      </w:r>
      <w:r>
        <w:rPr>
          <w:rFonts w:cs="Times New Roman"/>
        </w:rPr>
        <w:t xml:space="preserve"> </w:t>
      </w:r>
      <w:r>
        <w:t>А. Баратынский, Ф.</w:t>
      </w:r>
      <w:r>
        <w:rPr>
          <w:rFonts w:cs="Times New Roman"/>
        </w:rPr>
        <w:t xml:space="preserve"> </w:t>
      </w:r>
      <w:r>
        <w:t>И. Тютчев, А.</w:t>
      </w:r>
      <w:r>
        <w:rPr>
          <w:rFonts w:cs="Times New Roman"/>
        </w:rPr>
        <w:t xml:space="preserve"> </w:t>
      </w:r>
      <w:r>
        <w:t>А. Фет, Н.</w:t>
      </w:r>
      <w:r>
        <w:rPr>
          <w:rFonts w:cs="Times New Roman"/>
        </w:rPr>
        <w:t xml:space="preserve"> </w:t>
      </w:r>
      <w:r>
        <w:t>А. Некрасов, И.</w:t>
      </w:r>
      <w:r>
        <w:rPr>
          <w:rFonts w:cs="Times New Roman"/>
        </w:rPr>
        <w:t xml:space="preserve"> </w:t>
      </w:r>
      <w:r>
        <w:t>А. Бунин, А.</w:t>
      </w:r>
      <w:r>
        <w:rPr>
          <w:rFonts w:cs="Times New Roman"/>
        </w:rPr>
        <w:t xml:space="preserve"> </w:t>
      </w:r>
      <w:r>
        <w:t>А. Блок, К.</w:t>
      </w:r>
      <w:r>
        <w:rPr>
          <w:rFonts w:cs="Times New Roman"/>
        </w:rPr>
        <w:t xml:space="preserve"> </w:t>
      </w:r>
      <w:r>
        <w:t>Д. Бальмонт, М.</w:t>
      </w:r>
      <w:r>
        <w:rPr>
          <w:rFonts w:cs="Times New Roman"/>
        </w:rPr>
        <w:t xml:space="preserve"> </w:t>
      </w:r>
      <w:r>
        <w:t xml:space="preserve">И. Цветаева и др. Темы стихотворных произведений, герой лирического произведения. Авторские приёмы создания художественного образа в лирике. </w:t>
      </w:r>
      <w:proofErr w:type="gramStart"/>
      <w:r>
        <w:t>Средства выраз</w:t>
      </w:r>
      <w:r>
        <w:t>и</w:t>
      </w:r>
      <w:r>
        <w:t>тельности в произведениях лирики: эпитеты, синонимы, антонимы, сравнения, олицетворения, метафоры.</w:t>
      </w:r>
      <w:proofErr w:type="gramEnd"/>
      <w:r>
        <w:t xml:space="preserve"> Репродукция картины как иллюстрация к лирическому произведению.</w:t>
      </w:r>
    </w:p>
    <w:p w14:paraId="7CE2C70C" w14:textId="77777777" w:rsidR="00CF7097" w:rsidRDefault="00CF7097" w:rsidP="00CF7097">
      <w:pPr>
        <w:pStyle w:val="body"/>
      </w:pPr>
      <w:r>
        <w:rPr>
          <w:rStyle w:val="Italic"/>
        </w:rPr>
        <w:t>Творчество Л.</w:t>
      </w:r>
      <w:r>
        <w:rPr>
          <w:rStyle w:val="Italic"/>
          <w:rFonts w:cs="Times New Roman"/>
        </w:rPr>
        <w:t xml:space="preserve"> </w:t>
      </w:r>
      <w:r>
        <w:rPr>
          <w:rStyle w:val="Italic"/>
        </w:rPr>
        <w:t xml:space="preserve">Н. Толстого. </w:t>
      </w:r>
      <w:r>
        <w:t>Круг чтения (не менее трёх произведений): рассказ (художественный и нау</w:t>
      </w:r>
      <w:r>
        <w:t>ч</w:t>
      </w:r>
      <w:r>
        <w:t>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w:t>
      </w:r>
      <w:r>
        <w:rPr>
          <w:rFonts w:cs="Times New Roman"/>
        </w:rPr>
        <w:t xml:space="preserve"> </w:t>
      </w:r>
      <w:r>
        <w:t>Н. Толстого «Детство». Особенности художественного текста-описания: пейзаж, портрет героя, интерьер. Примеры текста-рассуждения в ра</w:t>
      </w:r>
      <w:r>
        <w:t>с</w:t>
      </w:r>
      <w:r>
        <w:t>сказах Л.</w:t>
      </w:r>
      <w:r>
        <w:rPr>
          <w:rFonts w:cs="Times New Roman"/>
        </w:rPr>
        <w:t xml:space="preserve"> </w:t>
      </w:r>
      <w:r>
        <w:t>Н. Толстого.</w:t>
      </w:r>
    </w:p>
    <w:p w14:paraId="22FB195D" w14:textId="77777777" w:rsidR="00CF7097" w:rsidRDefault="00CF7097" w:rsidP="00CF7097">
      <w:pPr>
        <w:pStyle w:val="body"/>
      </w:pPr>
      <w:r>
        <w:rPr>
          <w:rStyle w:val="Italic"/>
        </w:rPr>
        <w:t xml:space="preserve">Произведения о животных и родной природе. </w:t>
      </w:r>
      <w: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w:t>
      </w:r>
      <w:r>
        <w:rPr>
          <w:rFonts w:cs="Times New Roman"/>
        </w:rPr>
        <w:t xml:space="preserve"> </w:t>
      </w:r>
      <w:r>
        <w:t>И. Куприна, В.</w:t>
      </w:r>
      <w:r>
        <w:rPr>
          <w:rFonts w:cs="Times New Roman"/>
        </w:rPr>
        <w:t xml:space="preserve"> </w:t>
      </w:r>
      <w:r>
        <w:t>П. Астафьева, К.</w:t>
      </w:r>
      <w:r>
        <w:rPr>
          <w:rFonts w:cs="Times New Roman"/>
        </w:rPr>
        <w:t xml:space="preserve"> </w:t>
      </w:r>
      <w:r>
        <w:t>Г. Паустовского, М.</w:t>
      </w:r>
      <w:r>
        <w:rPr>
          <w:rFonts w:cs="Times New Roman"/>
        </w:rPr>
        <w:t xml:space="preserve"> </w:t>
      </w:r>
      <w:r>
        <w:t>М. Пришвина, Ю.</w:t>
      </w:r>
      <w:r>
        <w:rPr>
          <w:rFonts w:cs="Times New Roman"/>
        </w:rPr>
        <w:t xml:space="preserve"> </w:t>
      </w:r>
      <w:r>
        <w:t>И. Коваля и др.</w:t>
      </w:r>
    </w:p>
    <w:p w14:paraId="1608BDF5" w14:textId="77777777" w:rsidR="00CF7097" w:rsidRDefault="00CF7097" w:rsidP="00CF7097">
      <w:pPr>
        <w:pStyle w:val="body"/>
      </w:pPr>
      <w:r>
        <w:rPr>
          <w:rStyle w:val="Italic"/>
        </w:rPr>
        <w:t xml:space="preserve">Произведения о детях. </w:t>
      </w:r>
      <w:r>
        <w:t xml:space="preserve">Тематика произведений о детях, их жизни, играх и занятиях, взаимоотношениях </w:t>
      </w:r>
      <w:proofErr w:type="gramStart"/>
      <w:r>
        <w:t>со</w:t>
      </w:r>
      <w:proofErr w:type="gramEnd"/>
      <w:r>
        <w:t xml:space="preserve"> взрослыми и сверстниками (на примере произведений не менее трёх авторов): А.</w:t>
      </w:r>
      <w:r>
        <w:rPr>
          <w:rFonts w:cs="Times New Roman"/>
        </w:rPr>
        <w:t xml:space="preserve"> </w:t>
      </w:r>
      <w:r>
        <w:t>П. Чехова, Б.</w:t>
      </w:r>
      <w:r>
        <w:rPr>
          <w:rFonts w:cs="Times New Roman"/>
        </w:rPr>
        <w:t xml:space="preserve"> </w:t>
      </w:r>
      <w:r>
        <w:t>С. Житкова, Н.</w:t>
      </w:r>
      <w:r>
        <w:rPr>
          <w:rFonts w:cs="Times New Roman"/>
        </w:rPr>
        <w:t xml:space="preserve"> </w:t>
      </w:r>
      <w:r>
        <w:t>Г. Гар</w:t>
      </w:r>
      <w:r>
        <w:t>и</w:t>
      </w:r>
      <w:r>
        <w:t>на-Михайловского, В.</w:t>
      </w:r>
      <w:r>
        <w:rPr>
          <w:rFonts w:cs="Times New Roman"/>
        </w:rPr>
        <w:t xml:space="preserve"> </w:t>
      </w:r>
      <w:r>
        <w:t>В. Крапивина и др. Словесный портрет героя как его характеристика. Авторский способ выр</w:t>
      </w:r>
      <w:r>
        <w:t>а</w:t>
      </w:r>
      <w:r>
        <w:t>жения главной мысли. Основные события сюжета, отношение к ним героев.</w:t>
      </w:r>
    </w:p>
    <w:p w14:paraId="686C2A2E" w14:textId="77777777" w:rsidR="00CF7097" w:rsidRDefault="00CF7097" w:rsidP="00CF7097">
      <w:pPr>
        <w:pStyle w:val="body"/>
      </w:pPr>
      <w:r>
        <w:rPr>
          <w:rStyle w:val="Italic"/>
        </w:rPr>
        <w:t xml:space="preserve">Пьеса. </w:t>
      </w:r>
      <w: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w:t>
      </w:r>
      <w:r>
        <w:t>е</w:t>
      </w:r>
      <w:r>
        <w:t>дения. Авторские ремарки: назначение, содержание.</w:t>
      </w:r>
    </w:p>
    <w:p w14:paraId="189B202C" w14:textId="77777777" w:rsidR="00CF7097" w:rsidRDefault="00CF7097" w:rsidP="00CF7097">
      <w:pPr>
        <w:pStyle w:val="body"/>
        <w:rPr>
          <w:spacing w:val="-2"/>
        </w:rPr>
      </w:pPr>
      <w:r>
        <w:rPr>
          <w:rStyle w:val="Italic"/>
          <w:spacing w:val="-2"/>
        </w:rPr>
        <w:t xml:space="preserve">Юмористические произведения. </w:t>
      </w:r>
      <w:r>
        <w:rPr>
          <w:spacing w:val="-2"/>
        </w:rPr>
        <w:t>Круг чтения (не менее двух произведений по выбору): юмористические произведения на примере рассказов М.</w:t>
      </w:r>
      <w:r>
        <w:rPr>
          <w:rFonts w:cs="Times New Roman"/>
          <w:spacing w:val="-2"/>
        </w:rPr>
        <w:t xml:space="preserve"> </w:t>
      </w:r>
      <w:r>
        <w:rPr>
          <w:spacing w:val="-2"/>
        </w:rPr>
        <w:t>М. Зощенко, В.</w:t>
      </w:r>
      <w:r>
        <w:rPr>
          <w:rFonts w:cs="Times New Roman"/>
          <w:spacing w:val="-2"/>
        </w:rPr>
        <w:t xml:space="preserve"> </w:t>
      </w:r>
      <w:r>
        <w:rPr>
          <w:spacing w:val="-2"/>
        </w:rPr>
        <w:t>Ю. Драгунского, Н.</w:t>
      </w:r>
      <w:r>
        <w:rPr>
          <w:rFonts w:cs="Times New Roman"/>
          <w:spacing w:val="-2"/>
        </w:rPr>
        <w:t xml:space="preserve"> </w:t>
      </w:r>
      <w:r>
        <w:rPr>
          <w:spacing w:val="-2"/>
        </w:rPr>
        <w:t>Н. Носова, В.</w:t>
      </w:r>
      <w:r>
        <w:rPr>
          <w:rFonts w:cs="Times New Roman"/>
          <w:spacing w:val="-2"/>
        </w:rPr>
        <w:t xml:space="preserve"> </w:t>
      </w:r>
      <w:r>
        <w:rPr>
          <w:spacing w:val="-2"/>
        </w:rPr>
        <w:t>В. Голявкина. Герои юмористических прои</w:t>
      </w:r>
      <w:r>
        <w:rPr>
          <w:spacing w:val="-2"/>
        </w:rPr>
        <w:t>з</w:t>
      </w:r>
      <w:r>
        <w:rPr>
          <w:spacing w:val="-2"/>
        </w:rPr>
        <w:t>ведений. Средства выразительности текста юмористического содержания: гипербола. Юмористические произведения в кино и театре.</w:t>
      </w:r>
    </w:p>
    <w:p w14:paraId="122DFC52" w14:textId="77777777" w:rsidR="00CF7097" w:rsidRDefault="00CF7097" w:rsidP="00CF7097">
      <w:pPr>
        <w:pStyle w:val="body"/>
      </w:pPr>
      <w:r>
        <w:rPr>
          <w:rStyle w:val="Italic"/>
        </w:rPr>
        <w:t xml:space="preserve">Зарубежная литература. </w:t>
      </w:r>
      <w:r>
        <w:t>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14:paraId="0935A272" w14:textId="77777777" w:rsidR="00CF7097" w:rsidRDefault="00CF7097" w:rsidP="00CF7097">
      <w:pPr>
        <w:pStyle w:val="body"/>
      </w:pPr>
      <w:r>
        <w:rPr>
          <w:rStyle w:val="Italic"/>
        </w:rPr>
        <w:t xml:space="preserve">Библиографическая культура </w:t>
      </w:r>
      <w:r>
        <w:t>(</w:t>
      </w:r>
      <w:r>
        <w:rPr>
          <w:rStyle w:val="Italic"/>
        </w:rPr>
        <w:t>работа с детской книгой и справочной литературой</w:t>
      </w:r>
      <w:r>
        <w:t>)</w:t>
      </w:r>
      <w:r>
        <w:rPr>
          <w:rStyle w:val="Italic"/>
        </w:rPr>
        <w:t xml:space="preserve">. </w:t>
      </w:r>
      <w:r>
        <w:t xml:space="preserve">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w:t>
      </w:r>
      <w:proofErr w:type="gramStart"/>
      <w:r>
        <w:t>Типы книг (изданий): книга-произведение, книга-сборник, собрание с</w:t>
      </w:r>
      <w:r>
        <w:t>о</w:t>
      </w:r>
      <w:r>
        <w:t>чинений, периодическая печать, справочные издания.</w:t>
      </w:r>
      <w:proofErr w:type="gramEnd"/>
      <w:r>
        <w:t xml:space="preserve"> Работа с источниками периодической печати.</w:t>
      </w:r>
    </w:p>
    <w:p w14:paraId="69A59BEB" w14:textId="77777777" w:rsidR="00CF7097" w:rsidRDefault="00CF7097" w:rsidP="00CF7097">
      <w:pPr>
        <w:pStyle w:val="body"/>
        <w:spacing w:before="113"/>
      </w:pPr>
      <w:r>
        <w:lastRenderedPageBreak/>
        <w:t>Изучение содержания учебного предмета «Литературное чтение» в четвёртом классе способствует освоению ряда универсальных учебных действий.</w:t>
      </w:r>
    </w:p>
    <w:p w14:paraId="115B8288" w14:textId="77777777" w:rsidR="00CF7097" w:rsidRDefault="00CF7097" w:rsidP="00CF7097">
      <w:pPr>
        <w:pStyle w:val="h5Header"/>
        <w:spacing w:before="113"/>
        <w:rPr>
          <w:rStyle w:val="Bold"/>
          <w:b/>
          <w:bCs/>
        </w:rPr>
      </w:pPr>
      <w:r>
        <w:rPr>
          <w:rStyle w:val="Bold"/>
          <w:b/>
          <w:bCs/>
        </w:rPr>
        <w:t>Познавательные универсальные учебные действия:</w:t>
      </w:r>
    </w:p>
    <w:p w14:paraId="7EAB4E0E" w14:textId="77777777" w:rsidR="00CF7097" w:rsidRDefault="00CF7097" w:rsidP="00CF7097">
      <w:pPr>
        <w:pStyle w:val="list-dash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0CDE6733" w14:textId="77777777" w:rsidR="00CF7097" w:rsidRDefault="00CF7097" w:rsidP="00CF7097">
      <w:pPr>
        <w:pStyle w:val="list-dash0"/>
      </w:pPr>
      <w:r>
        <w:t>читать про себя (молча), оценивать своё чтение с точки зрения понимания и запоминания текста;</w:t>
      </w:r>
    </w:p>
    <w:p w14:paraId="4B29C999" w14:textId="77777777" w:rsidR="00CF7097" w:rsidRDefault="00CF7097" w:rsidP="00CF7097">
      <w:pPr>
        <w:pStyle w:val="list-dash0"/>
      </w:pPr>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1D27C3A8" w14:textId="77777777" w:rsidR="00CF7097" w:rsidRDefault="00CF7097" w:rsidP="00CF7097">
      <w:pPr>
        <w:pStyle w:val="list-dash0"/>
      </w:pPr>
      <w: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1989CC0A" w14:textId="77777777" w:rsidR="00CF7097" w:rsidRDefault="00CF7097" w:rsidP="00CF7097">
      <w:pPr>
        <w:pStyle w:val="list-dash0"/>
      </w:pPr>
      <w:r>
        <w:t>составлять план (вопросный, номинативный, цитатный) текста, дополнять и восстанавливать нарушенную п</w:t>
      </w:r>
      <w:r>
        <w:t>о</w:t>
      </w:r>
      <w:r>
        <w:t>следовательность;</w:t>
      </w:r>
    </w:p>
    <w:p w14:paraId="56656476" w14:textId="77777777" w:rsidR="00CF7097" w:rsidRDefault="00CF7097" w:rsidP="00CF7097">
      <w:pPr>
        <w:pStyle w:val="list-dash0"/>
      </w:pPr>
      <w:proofErr w:type="gramStart"/>
      <w:r>
        <w:t>исследовать текст: находить средства художественной выразительности (сравнение, эпитет, олицетворение, м</w:t>
      </w:r>
      <w:r>
        <w:t>е</w:t>
      </w:r>
      <w:r>
        <w:t>тафора), описания в произведениях разных жанров (пейзаж, интерьер), выявлять особенности стихотворного текста (ритм, рифма, строфа).</w:t>
      </w:r>
      <w:proofErr w:type="gramEnd"/>
    </w:p>
    <w:p w14:paraId="0ACBF1FD" w14:textId="77777777" w:rsidR="00CF7097" w:rsidRDefault="00CF7097" w:rsidP="00CF7097">
      <w:pPr>
        <w:pStyle w:val="body"/>
        <w:rPr>
          <w:rStyle w:val="Italic"/>
        </w:rPr>
      </w:pPr>
      <w:r>
        <w:rPr>
          <w:rStyle w:val="Italic"/>
        </w:rPr>
        <w:t>Работа с текстом</w:t>
      </w:r>
      <w:r>
        <w:t>:</w:t>
      </w:r>
    </w:p>
    <w:p w14:paraId="4D0F38B2" w14:textId="77777777" w:rsidR="00CF7097" w:rsidRDefault="00CF7097" w:rsidP="00CF7097">
      <w:pPr>
        <w:pStyle w:val="list-dash0"/>
      </w:pPr>
      <w:r>
        <w:t>использовать справочную информацию для получения дополнительной информации в соответствии с учебной задачей;</w:t>
      </w:r>
    </w:p>
    <w:p w14:paraId="5BFEF0EF" w14:textId="77777777" w:rsidR="00CF7097" w:rsidRDefault="00CF7097" w:rsidP="00CF7097">
      <w:pPr>
        <w:pStyle w:val="list-dash0"/>
      </w:pPr>
      <w:r>
        <w:t>характеризовать книгу по её элементам (обложка, оглавление, аннотация, предисловие, иллюстрации, примечания и др.);</w:t>
      </w:r>
    </w:p>
    <w:p w14:paraId="5E6DECB8" w14:textId="77777777" w:rsidR="00CF7097" w:rsidRDefault="00CF7097" w:rsidP="00CF7097">
      <w:pPr>
        <w:pStyle w:val="list-dash0"/>
      </w:pPr>
      <w:r>
        <w:t>выбирать книгу в библиотеке в соответствии с учебной задачей; составлять аннотацию.</w:t>
      </w:r>
    </w:p>
    <w:p w14:paraId="3A1F3E43" w14:textId="77777777" w:rsidR="00CF7097" w:rsidRDefault="00CF7097" w:rsidP="00CF7097">
      <w:pPr>
        <w:pStyle w:val="h5Header"/>
        <w:spacing w:before="142"/>
      </w:pPr>
      <w:r>
        <w:t xml:space="preserve">Коммуникативные универсальные учебные действия: </w:t>
      </w:r>
    </w:p>
    <w:p w14:paraId="5BA46E00" w14:textId="77777777" w:rsidR="00CF7097" w:rsidRDefault="00CF7097" w:rsidP="00CF7097">
      <w:pPr>
        <w:pStyle w:val="list-dash0"/>
      </w:pPr>
      <w:r>
        <w:t>соблюдать правила речевого этикета в учебном диалоге, отвечать и задавать вопросы к учебным и худож</w:t>
      </w:r>
      <w:r>
        <w:t>е</w:t>
      </w:r>
      <w:r>
        <w:t>ственным текстам;</w:t>
      </w:r>
    </w:p>
    <w:p w14:paraId="4E1CD1C9" w14:textId="77777777" w:rsidR="00CF7097" w:rsidRDefault="00CF7097" w:rsidP="00CF7097">
      <w:pPr>
        <w:pStyle w:val="list-dash0"/>
      </w:pPr>
      <w:r>
        <w:t>пересказывать текст в соответствии с учебной задачей;</w:t>
      </w:r>
    </w:p>
    <w:p w14:paraId="42A8F96A" w14:textId="77777777" w:rsidR="00CF7097" w:rsidRDefault="00CF7097" w:rsidP="00CF7097">
      <w:pPr>
        <w:pStyle w:val="list-dash0"/>
      </w:pPr>
      <w:r>
        <w:t>рассказывать о тематике детской литературы, о любимом писателе и его произведениях;</w:t>
      </w:r>
    </w:p>
    <w:p w14:paraId="677538D6" w14:textId="77777777" w:rsidR="00CF7097" w:rsidRDefault="00CF7097" w:rsidP="00CF7097">
      <w:pPr>
        <w:pStyle w:val="list-dash0"/>
      </w:pPr>
      <w:r>
        <w:t>оценивать мнение авторов о героях и своё отношение к ним;</w:t>
      </w:r>
    </w:p>
    <w:p w14:paraId="17126813" w14:textId="77777777" w:rsidR="00CF7097" w:rsidRDefault="00CF7097" w:rsidP="00CF7097">
      <w:pPr>
        <w:pStyle w:val="list-dash0"/>
      </w:pPr>
      <w:r>
        <w:t>использовать элементы импровизации при исполнении фольклорных произведений;</w:t>
      </w:r>
    </w:p>
    <w:p w14:paraId="382F5DD2" w14:textId="77777777" w:rsidR="00CF7097" w:rsidRDefault="00CF7097" w:rsidP="00CF7097">
      <w:pPr>
        <w:pStyle w:val="list-dash0"/>
      </w:pPr>
      <w:r>
        <w:t>сочинять небольшие тексты повествовательного и описательного характера по наблюдениям, на заданную тему.</w:t>
      </w:r>
    </w:p>
    <w:p w14:paraId="0C2F0E9E" w14:textId="77777777" w:rsidR="00CF7097" w:rsidRDefault="00CF7097" w:rsidP="00CF7097">
      <w:pPr>
        <w:pStyle w:val="h5Header"/>
        <w:spacing w:before="142"/>
      </w:pPr>
      <w:r>
        <w:t>Регулятивные универсальные учебные действия:</w:t>
      </w:r>
    </w:p>
    <w:p w14:paraId="04508843" w14:textId="77777777" w:rsidR="00CF7097" w:rsidRDefault="00CF7097" w:rsidP="00CF7097">
      <w:pPr>
        <w:pStyle w:val="list-dash0"/>
      </w:pPr>
      <w:r>
        <w:t>понимать значение чтения для самообразования и саморазвития; самостоятельно организовывать читательскую деятельность во время досуга;</w:t>
      </w:r>
    </w:p>
    <w:p w14:paraId="2088230C" w14:textId="77777777" w:rsidR="00CF7097" w:rsidRDefault="00CF7097" w:rsidP="00CF7097">
      <w:pPr>
        <w:pStyle w:val="list-dash0"/>
      </w:pPr>
      <w:r>
        <w:t>определять цель выразительного исполнения и работы с текстом;</w:t>
      </w:r>
    </w:p>
    <w:p w14:paraId="21B53963" w14:textId="77777777" w:rsidR="00CF7097" w:rsidRDefault="00CF7097" w:rsidP="00CF7097">
      <w:pPr>
        <w:pStyle w:val="list-dash0"/>
      </w:pPr>
      <w:r>
        <w:t>оценивать выступление (своё и одноклассников) с точки зрения передачи настроения, особенностей произведения и героев;</w:t>
      </w:r>
    </w:p>
    <w:p w14:paraId="40673D04" w14:textId="77777777" w:rsidR="00CF7097" w:rsidRDefault="00CF7097" w:rsidP="00CF7097">
      <w:pPr>
        <w:pStyle w:val="list-dash0"/>
      </w:pPr>
      <w:r>
        <w:t>осуществлять контроль процесса и результата деятельности, устанавливать причины возникших ошибок и тру</w:t>
      </w:r>
      <w:r>
        <w:t>д</w:t>
      </w:r>
      <w:r>
        <w:t>ностей, проявлять способность предвидеть их в предстоящей работе.</w:t>
      </w:r>
    </w:p>
    <w:p w14:paraId="539CA92E" w14:textId="77777777" w:rsidR="00CF7097" w:rsidRDefault="00CF7097" w:rsidP="00CF7097">
      <w:pPr>
        <w:pStyle w:val="h5Header"/>
      </w:pPr>
      <w:r>
        <w:t>Совместная деятельность:</w:t>
      </w:r>
    </w:p>
    <w:p w14:paraId="3C1324AD" w14:textId="77777777" w:rsidR="00CF7097" w:rsidRDefault="00CF7097" w:rsidP="00CF7097">
      <w:pPr>
        <w:pStyle w:val="list-dash0"/>
      </w:pPr>
      <w: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14:paraId="4572C7F4" w14:textId="77777777" w:rsidR="00CF7097" w:rsidRDefault="00CF7097" w:rsidP="00CF7097">
      <w:pPr>
        <w:pStyle w:val="list-dash0"/>
      </w:pPr>
      <w:r>
        <w:t>ответственно относиться к своим обязанностям в процессе совместной деятельности, оценивать свой вклад в общее дело.</w:t>
      </w:r>
    </w:p>
    <w:p w14:paraId="5F6DC3F0" w14:textId="77777777" w:rsidR="00CF7097" w:rsidRDefault="00CF7097" w:rsidP="00CF7097">
      <w:pPr>
        <w:pStyle w:val="body"/>
      </w:pPr>
    </w:p>
    <w:p w14:paraId="1102C866" w14:textId="77777777" w:rsidR="00CF7097" w:rsidRDefault="00CF7097" w:rsidP="00CF7097">
      <w:pPr>
        <w:pStyle w:val="h1Header"/>
      </w:pPr>
      <w:r>
        <w:lastRenderedPageBreak/>
        <w:t xml:space="preserve">ПЛАНИРУЕМЫЕ РЕЗУЛЬТАТЫ ОСВОЕНИЯ программы учебного ПРЕДМЕТА «ЛИТЕРАТУРНОЕ ЧТЕНИЕ» </w:t>
      </w:r>
      <w:r>
        <w:br/>
        <w:t>на уровне начального общего образования</w:t>
      </w:r>
    </w:p>
    <w:p w14:paraId="32CEAE59" w14:textId="77777777" w:rsidR="00CF7097" w:rsidRDefault="00CF7097" w:rsidP="00CF7097">
      <w:pPr>
        <w:pStyle w:val="h2-firstHeader"/>
      </w:pPr>
      <w:r>
        <w:t>ЛИЧНОСТНЫЕ РЕЗУЛЬТАТЫ</w:t>
      </w:r>
    </w:p>
    <w:p w14:paraId="3E035623" w14:textId="77777777" w:rsidR="00CF7097" w:rsidRDefault="00CF7097" w:rsidP="00CF7097">
      <w:pPr>
        <w:pStyle w:val="body"/>
        <w:rPr>
          <w:spacing w:val="1"/>
        </w:rPr>
      </w:pPr>
      <w:r>
        <w:rPr>
          <w:spacing w:val="1"/>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w:t>
      </w:r>
      <w:r>
        <w:rPr>
          <w:spacing w:val="1"/>
        </w:rPr>
        <w:t>а</w:t>
      </w:r>
      <w:r>
        <w:rPr>
          <w:spacing w:val="1"/>
        </w:rPr>
        <w:t>чимых норм и отношений, развитие позитивного отношения обучающихся к общественным, традиционным, соци</w:t>
      </w:r>
      <w:r>
        <w:rPr>
          <w:spacing w:val="1"/>
        </w:rPr>
        <w:t>о</w:t>
      </w:r>
      <w:r>
        <w:rPr>
          <w:spacing w:val="1"/>
        </w:rPr>
        <w:t xml:space="preserve">культурным и духовно-нравственным ценностям, приобретение опыта применения сформированных представлений и отношений на практике. </w:t>
      </w:r>
    </w:p>
    <w:p w14:paraId="210C5356" w14:textId="77777777" w:rsidR="00CF7097" w:rsidRDefault="00CF7097" w:rsidP="00CF7097">
      <w:pPr>
        <w:pStyle w:val="h4Header"/>
        <w:spacing w:before="300"/>
      </w:pPr>
      <w:r>
        <w:t xml:space="preserve">Гражданско-патриотическое воспитание: </w:t>
      </w:r>
    </w:p>
    <w:p w14:paraId="70E5BCD1" w14:textId="77777777" w:rsidR="00CF7097" w:rsidRDefault="00CF7097" w:rsidP="00CF7097">
      <w:pPr>
        <w:pStyle w:val="list-dashleviy"/>
      </w:pPr>
      <w: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38898F11" w14:textId="77777777" w:rsidR="00CF7097" w:rsidRDefault="00CF7097" w:rsidP="00CF7097">
      <w:pPr>
        <w:pStyle w:val="list-dashleviy"/>
      </w:pPr>
      <w:r>
        <w:t>осознание своей этнокультурной и российской гражданской идентичности, сопричастности к прошлому, наст</w:t>
      </w:r>
      <w:r>
        <w:t>о</w:t>
      </w:r>
      <w:r>
        <w:t xml:space="preserve">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14:paraId="104263CF" w14:textId="77777777" w:rsidR="00CF7097" w:rsidRDefault="00CF7097" w:rsidP="00CF7097">
      <w:pPr>
        <w:pStyle w:val="list-dashleviy"/>
      </w:pPr>
      <w:r>
        <w:t>первоначальные представления о человеке как члене общества, о правах и ответственности, уважении и дост</w:t>
      </w:r>
      <w:r>
        <w:t>о</w:t>
      </w:r>
      <w:r>
        <w:t>инстве человека, о нравственно-этических нормах поведения и правилах межличностных отношений.</w:t>
      </w:r>
    </w:p>
    <w:p w14:paraId="5DFBAD80" w14:textId="77777777" w:rsidR="00CF7097" w:rsidRDefault="00CF7097" w:rsidP="00CF7097">
      <w:pPr>
        <w:pStyle w:val="h4Header"/>
        <w:spacing w:before="300"/>
      </w:pPr>
      <w:r>
        <w:t xml:space="preserve">Духовно-нравственное воспитание: </w:t>
      </w:r>
    </w:p>
    <w:p w14:paraId="1B3BF546" w14:textId="77777777" w:rsidR="00CF7097" w:rsidRDefault="00CF7097" w:rsidP="00CF7097">
      <w:pPr>
        <w:pStyle w:val="list-dash0"/>
      </w:pPr>
      <w:r>
        <w:t>освоение опыта человеческих взаимоотношений, признаки индивидуальности каждого человека, проявление с</w:t>
      </w:r>
      <w:r>
        <w:t>о</w:t>
      </w:r>
      <w:r>
        <w:t>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663D35E0" w14:textId="77777777" w:rsidR="00CF7097" w:rsidRDefault="00CF7097" w:rsidP="00CF7097">
      <w:pPr>
        <w:pStyle w:val="list-dash0"/>
      </w:pPr>
      <w:r>
        <w:t>осознание этических понятий, оценка поведения и поступков персонажей художественных произведений в с</w:t>
      </w:r>
      <w:r>
        <w:t>и</w:t>
      </w:r>
      <w:r>
        <w:t>туации нравственного выбора;</w:t>
      </w:r>
    </w:p>
    <w:p w14:paraId="5548BC19" w14:textId="77777777" w:rsidR="00CF7097" w:rsidRDefault="00CF7097" w:rsidP="00CF7097">
      <w:pPr>
        <w:pStyle w:val="list-dashleviy"/>
      </w:pPr>
      <w:r>
        <w:t>выражение своего видения мира, индивидуальной позиции посредством накопления и систематизации литер</w:t>
      </w:r>
      <w:r>
        <w:t>а</w:t>
      </w:r>
      <w:r>
        <w:t>турных впечатлений, разнообразных по эмоциональной окраске;</w:t>
      </w:r>
    </w:p>
    <w:p w14:paraId="6264F03C" w14:textId="77777777" w:rsidR="00CF7097" w:rsidRDefault="00CF7097" w:rsidP="00CF7097">
      <w:pPr>
        <w:pStyle w:val="list-dashleviy"/>
      </w:pPr>
      <w:r>
        <w:t>неприятие любых форм поведения, направленных на причинение физического и морального вреда другим людям.</w:t>
      </w:r>
    </w:p>
    <w:p w14:paraId="55610FE1" w14:textId="77777777" w:rsidR="00CF7097" w:rsidRDefault="00CF7097" w:rsidP="00CF7097">
      <w:pPr>
        <w:pStyle w:val="h4Header"/>
        <w:spacing w:before="283"/>
      </w:pPr>
      <w:r>
        <w:t>Эстетическое воспитание:</w:t>
      </w:r>
    </w:p>
    <w:p w14:paraId="07AAFBAA" w14:textId="77777777" w:rsidR="00CF7097" w:rsidRDefault="00CF7097" w:rsidP="00CF7097">
      <w:pPr>
        <w:pStyle w:val="list-dashleviy"/>
      </w:pPr>
      <w: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w:t>
      </w:r>
      <w:r>
        <w:t>ы</w:t>
      </w:r>
      <w:r>
        <w:t>ражать своё отношение в разных видах художественной деятельности;</w:t>
      </w:r>
    </w:p>
    <w:p w14:paraId="458562D4" w14:textId="77777777" w:rsidR="00CF7097" w:rsidRDefault="00CF7097" w:rsidP="00CF7097">
      <w:pPr>
        <w:pStyle w:val="list-dashleviy"/>
      </w:pPr>
      <w:r>
        <w:t>приобретение эстетического опыта слушания, чтения и эмоционально-эстетической оценки произведений фол</w:t>
      </w:r>
      <w:r>
        <w:t>ь</w:t>
      </w:r>
      <w:r>
        <w:t>клора и художественной литературы;</w:t>
      </w:r>
    </w:p>
    <w:p w14:paraId="292D3017" w14:textId="77777777" w:rsidR="00CF7097" w:rsidRDefault="00CF7097" w:rsidP="00CF7097">
      <w:pPr>
        <w:pStyle w:val="list-dashleviy"/>
      </w:pPr>
      <w:r>
        <w:t>понимание образного языка художественных произведений, выразительных средств, создающих художественный образ.</w:t>
      </w:r>
    </w:p>
    <w:p w14:paraId="459AAA5D" w14:textId="77777777" w:rsidR="00CF7097" w:rsidRDefault="00CF7097" w:rsidP="00CF7097">
      <w:pPr>
        <w:pStyle w:val="h4Header"/>
        <w:spacing w:before="283"/>
      </w:pPr>
      <w:r>
        <w:t>Физическое воспитание, формирование культуры здоровья эмоционального благополучия:</w:t>
      </w:r>
    </w:p>
    <w:p w14:paraId="59867A9D" w14:textId="77777777" w:rsidR="00CF7097" w:rsidRDefault="00CF7097" w:rsidP="00CF7097">
      <w:pPr>
        <w:pStyle w:val="list-dashleviy"/>
      </w:pPr>
      <w:r>
        <w:t>соблюдение правил здорового и безопасного (для себя и других людей) образа жизни в окружающей среде (в том числе информационной);</w:t>
      </w:r>
    </w:p>
    <w:p w14:paraId="171AC828" w14:textId="77777777" w:rsidR="00CF7097" w:rsidRDefault="00CF7097" w:rsidP="00CF7097">
      <w:pPr>
        <w:pStyle w:val="list-dashleviy"/>
      </w:pPr>
      <w:r>
        <w:t>бережное отношение к физическому и психическому здоровью.</w:t>
      </w:r>
    </w:p>
    <w:p w14:paraId="797D6851" w14:textId="77777777" w:rsidR="00CF7097" w:rsidRDefault="00CF7097" w:rsidP="00CF7097">
      <w:pPr>
        <w:pStyle w:val="h4Header"/>
        <w:spacing w:before="283"/>
      </w:pPr>
      <w:r>
        <w:t>Трудовое воспитание:</w:t>
      </w:r>
    </w:p>
    <w:p w14:paraId="5B17D7B2" w14:textId="77777777" w:rsidR="00CF7097" w:rsidRDefault="00CF7097" w:rsidP="00CF7097">
      <w:pPr>
        <w:pStyle w:val="list-dashleviy"/>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3CBAB3A3" w14:textId="77777777" w:rsidR="00CF7097" w:rsidRDefault="00CF7097" w:rsidP="00CF7097">
      <w:pPr>
        <w:pStyle w:val="h4Header"/>
        <w:spacing w:before="283"/>
      </w:pPr>
      <w:r>
        <w:t xml:space="preserve">Экологическое воспитание: </w:t>
      </w:r>
    </w:p>
    <w:p w14:paraId="618A443D" w14:textId="77777777" w:rsidR="00CF7097" w:rsidRDefault="00CF7097" w:rsidP="00CF7097">
      <w:pPr>
        <w:pStyle w:val="list-dashleviy"/>
      </w:pPr>
      <w:r>
        <w:t>бережное отношение к природе, осознание проблем взаимоотношений человека и животных, отражённых в л</w:t>
      </w:r>
      <w:r>
        <w:t>и</w:t>
      </w:r>
      <w:r>
        <w:t>тературных произведениях;</w:t>
      </w:r>
    </w:p>
    <w:p w14:paraId="1068B1B4" w14:textId="77777777" w:rsidR="00CF7097" w:rsidRDefault="00CF7097" w:rsidP="00CF7097">
      <w:pPr>
        <w:pStyle w:val="list-dashleviy"/>
      </w:pPr>
      <w:r>
        <w:t>неприятие действий, приносящих ей вред.</w:t>
      </w:r>
    </w:p>
    <w:p w14:paraId="1B75FC31" w14:textId="77777777" w:rsidR="00CF7097" w:rsidRDefault="00CF7097" w:rsidP="00CF7097">
      <w:pPr>
        <w:pStyle w:val="h4Header"/>
      </w:pPr>
      <w:r>
        <w:lastRenderedPageBreak/>
        <w:t>Ценности научного познания:</w:t>
      </w:r>
    </w:p>
    <w:p w14:paraId="1858A750" w14:textId="77777777" w:rsidR="00CF7097" w:rsidRDefault="00CF7097" w:rsidP="00CF7097">
      <w:pPr>
        <w:pStyle w:val="list-dashleviy"/>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1C1774CB" w14:textId="77777777" w:rsidR="00CF7097" w:rsidRDefault="00CF7097" w:rsidP="00CF7097">
      <w:pPr>
        <w:pStyle w:val="list-dashleviy"/>
      </w:pPr>
      <w:r>
        <w:t>овладение смысловым чтением для решения различного уровня учебных и жизненных задач;</w:t>
      </w:r>
    </w:p>
    <w:p w14:paraId="4AE84339" w14:textId="77777777" w:rsidR="00CF7097" w:rsidRDefault="00CF7097" w:rsidP="00CF7097">
      <w:pPr>
        <w:pStyle w:val="list-dashleviy"/>
      </w:pPr>
      <w:r>
        <w:t>потребность в самостоятельной читательской деятельности, саморазвитии средствами литературы, развитие п</w:t>
      </w:r>
      <w:r>
        <w:t>о</w:t>
      </w:r>
      <w:r>
        <w:t>знавательного интереса, активности, инициативности, любознательности и самостоятельности в познании пр</w:t>
      </w:r>
      <w:r>
        <w:t>о</w:t>
      </w:r>
      <w:r>
        <w:t>изведений фольклора и художественной литературы, творчества писателей.</w:t>
      </w:r>
    </w:p>
    <w:p w14:paraId="4B67B361" w14:textId="77777777" w:rsidR="00CF7097" w:rsidRDefault="00CF7097" w:rsidP="00CF7097">
      <w:pPr>
        <w:pStyle w:val="h2Header"/>
      </w:pPr>
      <w:r>
        <w:t>МЕТАПРЕДМЕТНЫЕ РЕЗУЛЬТАТЫ</w:t>
      </w:r>
    </w:p>
    <w:p w14:paraId="645969A0" w14:textId="77777777" w:rsidR="00CF7097" w:rsidRDefault="00CF7097" w:rsidP="00CF7097">
      <w:pPr>
        <w:pStyle w:val="body"/>
      </w:pPr>
      <w:r>
        <w:t xml:space="preserve">В результате изучения предмета «Литературное чтение» в начальной школе у </w:t>
      </w:r>
      <w:proofErr w:type="gramStart"/>
      <w:r>
        <w:t>обучающихся</w:t>
      </w:r>
      <w:proofErr w:type="gramEnd"/>
      <w:r>
        <w:t xml:space="preserve"> будут сформированы </w:t>
      </w:r>
      <w:r>
        <w:rPr>
          <w:rStyle w:val="Bold"/>
        </w:rPr>
        <w:t>познавательные</w:t>
      </w:r>
      <w:r>
        <w:t xml:space="preserve"> универсальные учебные действия:</w:t>
      </w:r>
    </w:p>
    <w:p w14:paraId="553613B6" w14:textId="77777777" w:rsidR="00CF7097" w:rsidRDefault="00CF7097" w:rsidP="00CF7097">
      <w:pPr>
        <w:pStyle w:val="body"/>
        <w:rPr>
          <w:rStyle w:val="Italic"/>
        </w:rPr>
      </w:pPr>
      <w:r>
        <w:rPr>
          <w:rStyle w:val="Italic"/>
        </w:rPr>
        <w:t>базовые логические действия:</w:t>
      </w:r>
    </w:p>
    <w:p w14:paraId="169F1F3C" w14:textId="77777777" w:rsidR="00CF7097" w:rsidRDefault="00CF7097" w:rsidP="00CF7097">
      <w:pPr>
        <w:pStyle w:val="list-dashleviy"/>
        <w:rPr>
          <w:spacing w:val="-2"/>
        </w:rPr>
      </w:pPr>
      <w:r>
        <w:rPr>
          <w:spacing w:val="-2"/>
        </w:rPr>
        <w:t>сравнивать произведения по теме, главной мысли (морали), жанру, соотносить произведение и его автора, устана</w:t>
      </w:r>
      <w:r>
        <w:rPr>
          <w:spacing w:val="-2"/>
        </w:rPr>
        <w:t>в</w:t>
      </w:r>
      <w:r>
        <w:rPr>
          <w:spacing w:val="-2"/>
        </w:rPr>
        <w:t>ливать основания для сравнения произведений, устанавливать аналогии;</w:t>
      </w:r>
    </w:p>
    <w:p w14:paraId="717E0CC5" w14:textId="77777777" w:rsidR="00CF7097" w:rsidRDefault="00CF7097" w:rsidP="00CF7097">
      <w:pPr>
        <w:pStyle w:val="list-dashleviy"/>
      </w:pPr>
      <w:r>
        <w:t>объединять произведения по жанру, авторской принадлежности;</w:t>
      </w:r>
    </w:p>
    <w:p w14:paraId="0BBCE8D1" w14:textId="77777777" w:rsidR="00CF7097" w:rsidRDefault="00CF7097" w:rsidP="00CF7097">
      <w:pPr>
        <w:pStyle w:val="list-dashleviy"/>
      </w:pPr>
      <w:r>
        <w:t>определять существенный признак для классификации, классифицировать произведения по темам, жанрам и в</w:t>
      </w:r>
      <w:r>
        <w:t>и</w:t>
      </w:r>
      <w:r>
        <w:t>дам;</w:t>
      </w:r>
    </w:p>
    <w:p w14:paraId="693C4828" w14:textId="77777777" w:rsidR="00CF7097" w:rsidRDefault="00CF7097" w:rsidP="00CF7097">
      <w:pPr>
        <w:pStyle w:val="list-dashleviy"/>
      </w:pPr>
      <w:r>
        <w:t>находить закономерности и противоречия при анализе сюжета (композиции), восстанавливать нарушенную п</w:t>
      </w:r>
      <w:r>
        <w:t>о</w:t>
      </w:r>
      <w:r>
        <w:t>следовательность событий (сюжета), составлять аннотацию, отзыв по предложенному алгоритму;</w:t>
      </w:r>
    </w:p>
    <w:p w14:paraId="48A90324" w14:textId="77777777" w:rsidR="00CF7097" w:rsidRDefault="00CF7097" w:rsidP="00CF7097">
      <w:pPr>
        <w:pStyle w:val="list-dashleviy"/>
      </w:pPr>
      <w:r>
        <w:t>выявлять недостаток информации для решения учебной (практической) задачи на основе предложенного алг</w:t>
      </w:r>
      <w:r>
        <w:t>о</w:t>
      </w:r>
      <w:r>
        <w:t>ритма;</w:t>
      </w:r>
    </w:p>
    <w:p w14:paraId="16EA6967" w14:textId="77777777" w:rsidR="00CF7097" w:rsidRDefault="00CF7097" w:rsidP="00CF7097">
      <w:pPr>
        <w:pStyle w:val="list-dashleviy"/>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39DA486B" w14:textId="77777777" w:rsidR="00CF7097" w:rsidRDefault="00CF7097" w:rsidP="00CF7097">
      <w:pPr>
        <w:pStyle w:val="body"/>
      </w:pPr>
      <w:r>
        <w:rPr>
          <w:rStyle w:val="Italic"/>
        </w:rPr>
        <w:t>базовые исследовательские действия</w:t>
      </w:r>
      <w:r>
        <w:t>:</w:t>
      </w:r>
    </w:p>
    <w:p w14:paraId="06190CF6" w14:textId="77777777" w:rsidR="00CF7097" w:rsidRDefault="00CF7097" w:rsidP="00CF7097">
      <w:pPr>
        <w:pStyle w:val="list-dashleviy"/>
      </w:pPr>
      <w:r>
        <w:t>определять разрыв между реальным и желательным состоянием объекта (ситуации) на основе предложенных учителем вопросов;</w:t>
      </w:r>
    </w:p>
    <w:p w14:paraId="0A12F5EA" w14:textId="77777777" w:rsidR="00CF7097" w:rsidRDefault="00CF7097" w:rsidP="00CF7097">
      <w:pPr>
        <w:pStyle w:val="list-dashleviy"/>
      </w:pPr>
      <w:r>
        <w:t>формулировать с помощью учителя цель, планировать изменения объекта, ситуации;</w:t>
      </w:r>
    </w:p>
    <w:p w14:paraId="1470BC7F" w14:textId="77777777" w:rsidR="00CF7097" w:rsidRDefault="00CF7097" w:rsidP="00CF7097">
      <w:pPr>
        <w:pStyle w:val="list-dashleviy"/>
        <w:rPr>
          <w:spacing w:val="-2"/>
        </w:rPr>
      </w:pPr>
      <w:r>
        <w:rPr>
          <w:spacing w:val="-2"/>
        </w:rPr>
        <w:t xml:space="preserve">сравнивать несколько вариантов решения задачи, выбирать наиболее </w:t>
      </w:r>
      <w:proofErr w:type="gramStart"/>
      <w:r>
        <w:rPr>
          <w:spacing w:val="-2"/>
        </w:rPr>
        <w:t>подходящий</w:t>
      </w:r>
      <w:proofErr w:type="gramEnd"/>
      <w:r>
        <w:rPr>
          <w:spacing w:val="-2"/>
        </w:rPr>
        <w:t xml:space="preserve"> (на основе предложенных кр</w:t>
      </w:r>
      <w:r>
        <w:rPr>
          <w:spacing w:val="-2"/>
        </w:rPr>
        <w:t>и</w:t>
      </w:r>
      <w:r>
        <w:rPr>
          <w:spacing w:val="-2"/>
        </w:rPr>
        <w:t xml:space="preserve">териев); </w:t>
      </w:r>
    </w:p>
    <w:p w14:paraId="43FC073D" w14:textId="77777777" w:rsidR="00CF7097" w:rsidRDefault="00CF7097" w:rsidP="00CF7097">
      <w:pPr>
        <w:pStyle w:val="list-dashleviy"/>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36AE845B" w14:textId="77777777" w:rsidR="00CF7097" w:rsidRDefault="00CF7097" w:rsidP="00CF7097">
      <w:pPr>
        <w:pStyle w:val="list-dashleviy"/>
      </w:pPr>
      <w: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60185EB0" w14:textId="77777777" w:rsidR="00CF7097" w:rsidRDefault="00CF7097" w:rsidP="00CF7097">
      <w:pPr>
        <w:pStyle w:val="list-dashleviy"/>
      </w:pPr>
      <w:r>
        <w:t>прогнозировать возможное развитие процессов, событий и их последствия в аналогичных или сходных ситуациях;</w:t>
      </w:r>
    </w:p>
    <w:p w14:paraId="21F578A8" w14:textId="77777777" w:rsidR="00CF7097" w:rsidRDefault="00CF7097" w:rsidP="00CF7097">
      <w:pPr>
        <w:pStyle w:val="body"/>
        <w:rPr>
          <w:rStyle w:val="Italic"/>
        </w:rPr>
      </w:pPr>
      <w:r>
        <w:rPr>
          <w:rStyle w:val="Italic"/>
        </w:rPr>
        <w:t>работа с информацией:</w:t>
      </w:r>
    </w:p>
    <w:p w14:paraId="61227C07" w14:textId="77777777" w:rsidR="00CF7097" w:rsidRDefault="00CF7097" w:rsidP="00CF7097">
      <w:pPr>
        <w:pStyle w:val="list-dashleviy"/>
      </w:pPr>
      <w:r>
        <w:t>выбирать источник получения информации;</w:t>
      </w:r>
    </w:p>
    <w:p w14:paraId="02FCFED3" w14:textId="77777777" w:rsidR="00CF7097" w:rsidRDefault="00CF7097" w:rsidP="00CF7097">
      <w:pPr>
        <w:pStyle w:val="list-dashleviy"/>
      </w:pPr>
      <w:r>
        <w:t>согласно заданному алгоритму находить в предложенном источнике информацию, представленную в явном виде;</w:t>
      </w:r>
    </w:p>
    <w:p w14:paraId="3EC895CE" w14:textId="77777777" w:rsidR="00CF7097" w:rsidRDefault="00CF7097" w:rsidP="00CF7097">
      <w:pPr>
        <w:pStyle w:val="list-dashleviy"/>
      </w:pPr>
      <w:r>
        <w:t>распознавать достоверную и недостоверную информацию самостоятельно или на основании предложенного учителем способа её проверки;</w:t>
      </w:r>
    </w:p>
    <w:p w14:paraId="3027DFAC" w14:textId="77777777" w:rsidR="00CF7097" w:rsidRDefault="00CF7097" w:rsidP="00CF7097">
      <w:pPr>
        <w:pStyle w:val="list-dashleviy"/>
      </w:pPr>
      <w: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04BCA02E" w14:textId="77777777" w:rsidR="00CF7097" w:rsidRDefault="00CF7097" w:rsidP="00CF7097">
      <w:pPr>
        <w:pStyle w:val="list-dashleviy"/>
      </w:pPr>
      <w:r>
        <w:t>анализировать и создавать текстовую, видео, графическую, звуковую информацию в соответствии с учебной з</w:t>
      </w:r>
      <w:r>
        <w:t>а</w:t>
      </w:r>
      <w:r>
        <w:t>дачей;</w:t>
      </w:r>
    </w:p>
    <w:p w14:paraId="5359BE41" w14:textId="77777777" w:rsidR="00CF7097" w:rsidRDefault="00CF7097" w:rsidP="00CF7097">
      <w:pPr>
        <w:pStyle w:val="list-dashleviy"/>
      </w:pPr>
      <w:r>
        <w:t>самостоятельно создавать схемы, таблицы для представления информации.</w:t>
      </w:r>
    </w:p>
    <w:p w14:paraId="34E4B0A3" w14:textId="77777777" w:rsidR="00CF7097" w:rsidRDefault="00CF7097" w:rsidP="00CF7097">
      <w:pPr>
        <w:pStyle w:val="list-dashleviy"/>
      </w:pPr>
      <w:proofErr w:type="gramStart"/>
      <w:r>
        <w:t xml:space="preserve">К концу обучения в начальной школе у обучающегося формируются </w:t>
      </w:r>
      <w:r>
        <w:rPr>
          <w:rStyle w:val="Bold"/>
        </w:rPr>
        <w:t>коммуникативные</w:t>
      </w:r>
      <w:r>
        <w:t xml:space="preserve"> универсальные учебные действия:</w:t>
      </w:r>
      <w:proofErr w:type="gramEnd"/>
    </w:p>
    <w:p w14:paraId="44591BB5" w14:textId="77777777" w:rsidR="00CF7097" w:rsidRDefault="00CF7097" w:rsidP="00CF7097">
      <w:pPr>
        <w:pStyle w:val="body"/>
        <w:rPr>
          <w:rStyle w:val="Italic"/>
        </w:rPr>
      </w:pPr>
      <w:r>
        <w:rPr>
          <w:rStyle w:val="Italic"/>
        </w:rPr>
        <w:t>общение:</w:t>
      </w:r>
    </w:p>
    <w:p w14:paraId="2988B4F7" w14:textId="77777777" w:rsidR="00CF7097" w:rsidRDefault="00CF7097" w:rsidP="00CF7097">
      <w:pPr>
        <w:pStyle w:val="list-dashleviy"/>
      </w:pPr>
      <w:r>
        <w:t>воспринимать и формулировать суждения, выражать эмоции в соответствии с целями и условиями общения в знакомой среде;</w:t>
      </w:r>
    </w:p>
    <w:p w14:paraId="7C9322C5" w14:textId="77777777" w:rsidR="00CF7097" w:rsidRDefault="00CF7097" w:rsidP="00CF7097">
      <w:pPr>
        <w:pStyle w:val="list-dashleviy"/>
      </w:pPr>
      <w:r>
        <w:t>проявлять уважительное отношение к собеседнику, соблюдать правила ведения диалога и дискуссии;</w:t>
      </w:r>
    </w:p>
    <w:p w14:paraId="33A9E4DD" w14:textId="77777777" w:rsidR="00CF7097" w:rsidRDefault="00CF7097" w:rsidP="00CF7097">
      <w:pPr>
        <w:pStyle w:val="list-dashleviy"/>
      </w:pPr>
      <w:r>
        <w:t>признавать возможность существования разных точек зрения;</w:t>
      </w:r>
    </w:p>
    <w:p w14:paraId="17BDD186" w14:textId="77777777" w:rsidR="00CF7097" w:rsidRDefault="00CF7097" w:rsidP="00CF7097">
      <w:pPr>
        <w:pStyle w:val="list-dashleviy"/>
      </w:pPr>
      <w:r>
        <w:t>корректно и аргументированно высказывать своё мнение;</w:t>
      </w:r>
    </w:p>
    <w:p w14:paraId="681BAFFC" w14:textId="77777777" w:rsidR="00CF7097" w:rsidRDefault="00CF7097" w:rsidP="00CF7097">
      <w:pPr>
        <w:pStyle w:val="list-dashleviy"/>
      </w:pPr>
      <w:r>
        <w:t>строить речевое высказывание в соответствии с поставленной задачей;</w:t>
      </w:r>
    </w:p>
    <w:p w14:paraId="093B3A21" w14:textId="77777777" w:rsidR="00CF7097" w:rsidRDefault="00CF7097" w:rsidP="00CF7097">
      <w:pPr>
        <w:pStyle w:val="list-dashleviy"/>
      </w:pPr>
      <w:r>
        <w:t>создавать устные и письменные тексты (описание, рассуждение, повествование);</w:t>
      </w:r>
    </w:p>
    <w:p w14:paraId="4031C6D3" w14:textId="77777777" w:rsidR="00CF7097" w:rsidRDefault="00CF7097" w:rsidP="00CF7097">
      <w:pPr>
        <w:pStyle w:val="list-dashleviy"/>
      </w:pPr>
      <w:r>
        <w:t>готовить небольшие публичные выступления;</w:t>
      </w:r>
    </w:p>
    <w:p w14:paraId="50A56764" w14:textId="77777777" w:rsidR="00CF7097" w:rsidRDefault="00CF7097" w:rsidP="00CF7097">
      <w:pPr>
        <w:pStyle w:val="list-dashleviy"/>
      </w:pPr>
      <w:r>
        <w:t>подбирать иллюстративный материал (рисунки, фото, плакаты) к тексту выступления.</w:t>
      </w:r>
    </w:p>
    <w:p w14:paraId="747C3FE4" w14:textId="77777777" w:rsidR="00CF7097" w:rsidRDefault="00CF7097" w:rsidP="00CF7097">
      <w:pPr>
        <w:pStyle w:val="list-dashleviy"/>
      </w:pPr>
      <w:proofErr w:type="gramStart"/>
      <w:r>
        <w:t xml:space="preserve">К концу обучения в начальной школе у обучающегося формируются </w:t>
      </w:r>
      <w:r>
        <w:rPr>
          <w:rStyle w:val="Bold"/>
        </w:rPr>
        <w:t>регулятивные</w:t>
      </w:r>
      <w:r>
        <w:t xml:space="preserve"> универсальные учебные действия:</w:t>
      </w:r>
      <w:proofErr w:type="gramEnd"/>
    </w:p>
    <w:p w14:paraId="5DAC027D" w14:textId="77777777" w:rsidR="00CF7097" w:rsidRDefault="00CF7097" w:rsidP="00CF7097">
      <w:pPr>
        <w:pStyle w:val="body"/>
        <w:keepNext/>
        <w:rPr>
          <w:rStyle w:val="Italic"/>
        </w:rPr>
      </w:pPr>
      <w:r>
        <w:rPr>
          <w:rStyle w:val="Italic"/>
        </w:rPr>
        <w:t>самоорганизация:</w:t>
      </w:r>
    </w:p>
    <w:p w14:paraId="2AE86E92" w14:textId="77777777" w:rsidR="00CF7097" w:rsidRDefault="00CF7097" w:rsidP="00CF7097">
      <w:pPr>
        <w:pStyle w:val="list-dash0"/>
      </w:pPr>
      <w:r>
        <w:t xml:space="preserve">планировать действия по решению учебной задачи для получения результата; </w:t>
      </w:r>
    </w:p>
    <w:p w14:paraId="31E6A5DD" w14:textId="77777777" w:rsidR="00CF7097" w:rsidRDefault="00CF7097" w:rsidP="00CF7097">
      <w:pPr>
        <w:pStyle w:val="list-dash0"/>
      </w:pPr>
      <w:r>
        <w:t>выстраивать последовательность выбранных действий;</w:t>
      </w:r>
    </w:p>
    <w:p w14:paraId="7875EC6B" w14:textId="77777777" w:rsidR="00CF7097" w:rsidRDefault="00CF7097" w:rsidP="00CF7097">
      <w:pPr>
        <w:pStyle w:val="body"/>
        <w:rPr>
          <w:rStyle w:val="Italic"/>
        </w:rPr>
      </w:pPr>
      <w:r>
        <w:rPr>
          <w:rStyle w:val="Italic"/>
        </w:rPr>
        <w:lastRenderedPageBreak/>
        <w:t>самоконтроль:</w:t>
      </w:r>
    </w:p>
    <w:p w14:paraId="5EFBBC9B" w14:textId="77777777" w:rsidR="00CF7097" w:rsidRDefault="00CF7097" w:rsidP="00CF7097">
      <w:pPr>
        <w:pStyle w:val="list-dashleviy"/>
      </w:pPr>
      <w:r>
        <w:t>устанавливать причины успеха/неудач учебной деятельности;</w:t>
      </w:r>
    </w:p>
    <w:p w14:paraId="7A7F6A56" w14:textId="77777777" w:rsidR="00CF7097" w:rsidRDefault="00CF7097" w:rsidP="00CF7097">
      <w:pPr>
        <w:pStyle w:val="list-dashleviy"/>
      </w:pPr>
      <w:r>
        <w:t>корректировать свои учебные действия для преодоления ошибок.</w:t>
      </w:r>
    </w:p>
    <w:p w14:paraId="051F51E4" w14:textId="77777777" w:rsidR="00CF7097" w:rsidRDefault="00CF7097" w:rsidP="00CF7097">
      <w:pPr>
        <w:pStyle w:val="h5Header"/>
      </w:pPr>
      <w:r>
        <w:t xml:space="preserve">Совместная деятельность: </w:t>
      </w:r>
    </w:p>
    <w:p w14:paraId="1D9559FE" w14:textId="77777777" w:rsidR="00CF7097" w:rsidRDefault="00CF7097" w:rsidP="00CF7097">
      <w:pPr>
        <w:pStyle w:val="list-dashleviy"/>
        <w:rPr>
          <w:spacing w:val="-2"/>
        </w:rPr>
      </w:pPr>
      <w:r>
        <w:rPr>
          <w:spacing w:val="-2"/>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5AA27AA" w14:textId="77777777" w:rsidR="00CF7097" w:rsidRDefault="00CF7097" w:rsidP="00CF7097">
      <w:pPr>
        <w:pStyle w:val="list-dashleviy"/>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6BC055AF" w14:textId="77777777" w:rsidR="00CF7097" w:rsidRDefault="00CF7097" w:rsidP="00CF7097">
      <w:pPr>
        <w:pStyle w:val="list-dashleviy"/>
      </w:pPr>
      <w:r>
        <w:t>проявлять готовность руководить, выполнять поручения, подчиняться;</w:t>
      </w:r>
    </w:p>
    <w:p w14:paraId="4CA40BDE" w14:textId="77777777" w:rsidR="00CF7097" w:rsidRDefault="00CF7097" w:rsidP="00CF7097">
      <w:pPr>
        <w:pStyle w:val="list-dashleviy"/>
      </w:pPr>
      <w:r>
        <w:t>ответственно выполнять свою часть работы;</w:t>
      </w:r>
    </w:p>
    <w:p w14:paraId="4C680FB3" w14:textId="77777777" w:rsidR="00CF7097" w:rsidRDefault="00CF7097" w:rsidP="00CF7097">
      <w:pPr>
        <w:pStyle w:val="list-dashleviy"/>
      </w:pPr>
      <w:r>
        <w:t>оценивать свой вклад в общий результат;</w:t>
      </w:r>
    </w:p>
    <w:p w14:paraId="4F2F2DE1" w14:textId="77777777" w:rsidR="00CF7097" w:rsidRDefault="00CF7097" w:rsidP="00CF7097">
      <w:pPr>
        <w:pStyle w:val="list-dashleviy"/>
      </w:pPr>
      <w:r>
        <w:t>выполнять совместные проектные задания с опорой на предложенные образцы;</w:t>
      </w:r>
    </w:p>
    <w:p w14:paraId="5FFFE122" w14:textId="77777777" w:rsidR="00CF7097" w:rsidRDefault="00CF7097" w:rsidP="00CF7097">
      <w:pPr>
        <w:pStyle w:val="h2Header"/>
        <w:spacing w:before="283"/>
      </w:pPr>
      <w:r>
        <w:t>ПРЕДМЕТНЫЕ РЕЗУЛЬТАТЫ</w:t>
      </w:r>
    </w:p>
    <w:p w14:paraId="766CD1BB" w14:textId="77777777" w:rsidR="00CF7097" w:rsidRDefault="00CF7097" w:rsidP="00CF7097">
      <w:pPr>
        <w:pStyle w:val="body"/>
      </w:pPr>
      <w: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w:t>
      </w:r>
      <w:r>
        <w:t>ы</w:t>
      </w:r>
      <w:r>
        <w:t xml:space="preserve">ков обучающимися в различных учебных ситуациях и жизненных условиях и представлены по годам обучения. </w:t>
      </w:r>
    </w:p>
    <w:p w14:paraId="47B6E0DA" w14:textId="77777777" w:rsidR="00CF7097" w:rsidRDefault="00CF7097" w:rsidP="00CF7097">
      <w:pPr>
        <w:pStyle w:val="h2Header"/>
        <w:spacing w:before="283"/>
      </w:pPr>
      <w:r>
        <w:t>1 КЛАСС</w:t>
      </w:r>
    </w:p>
    <w:p w14:paraId="4DDCF704" w14:textId="77777777" w:rsidR="00CF7097" w:rsidRDefault="00CF7097" w:rsidP="00CF7097">
      <w:pPr>
        <w:pStyle w:val="body"/>
      </w:pPr>
      <w:r>
        <w:t xml:space="preserve">К концу обучения </w:t>
      </w:r>
      <w:r>
        <w:rPr>
          <w:rStyle w:val="Bold"/>
        </w:rPr>
        <w:t xml:space="preserve">в первом классе </w:t>
      </w:r>
      <w:proofErr w:type="gramStart"/>
      <w:r>
        <w:t>обучающийся</w:t>
      </w:r>
      <w:proofErr w:type="gramEnd"/>
      <w:r>
        <w:t xml:space="preserve"> научится:</w:t>
      </w:r>
    </w:p>
    <w:p w14:paraId="30FD3CE8" w14:textId="77777777" w:rsidR="00CF7097" w:rsidRDefault="00CF7097" w:rsidP="00CF7097">
      <w:pPr>
        <w:pStyle w:val="list-dashleviy"/>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w:t>
      </w:r>
      <w:r>
        <w:t>в</w:t>
      </w:r>
      <w:r>
        <w:t>ственных ценностей, традиций, быта разных народов;</w:t>
      </w:r>
    </w:p>
    <w:p w14:paraId="7E164BB2" w14:textId="77777777" w:rsidR="00CF7097" w:rsidRDefault="00CF7097" w:rsidP="00CF7097">
      <w:pPr>
        <w:pStyle w:val="list-dashleviy"/>
        <w:rPr>
          <w:spacing w:val="-2"/>
        </w:rPr>
      </w:pPr>
      <w:r>
        <w:rPr>
          <w:spacing w:val="-2"/>
        </w:rPr>
        <w:t>владеть техникой слогового плавного чтения с переходом на чтение целыми словами, читать осознанно вслух ц</w:t>
      </w:r>
      <w:r>
        <w:rPr>
          <w:spacing w:val="-2"/>
        </w:rPr>
        <w:t>е</w:t>
      </w:r>
      <w:r>
        <w:rPr>
          <w:spacing w:val="-2"/>
        </w:rPr>
        <w:t>лыми словами без пропусков и перестановок букв и слогов доступные для восприятия и небольшие по объёму пр</w:t>
      </w:r>
      <w:r>
        <w:rPr>
          <w:spacing w:val="-2"/>
        </w:rPr>
        <w:t>о</w:t>
      </w:r>
      <w:r>
        <w:rPr>
          <w:spacing w:val="-2"/>
        </w:rPr>
        <w:t>изведения в темпе не менее 30 слов в минуту (без отметочного оценивания);</w:t>
      </w:r>
    </w:p>
    <w:p w14:paraId="3862ED71" w14:textId="77777777" w:rsidR="00CF7097" w:rsidRDefault="00CF7097" w:rsidP="00CF7097">
      <w:pPr>
        <w:pStyle w:val="list-dashleviy"/>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463BD29B" w14:textId="77777777" w:rsidR="00CF7097" w:rsidRDefault="00CF7097" w:rsidP="00CF7097">
      <w:pPr>
        <w:pStyle w:val="list-dashleviy"/>
      </w:pPr>
      <w:r>
        <w:t>различать прозаическую (нестихотворную) и стихотворную речь;</w:t>
      </w:r>
    </w:p>
    <w:p w14:paraId="000B53E3" w14:textId="77777777" w:rsidR="00CF7097" w:rsidRDefault="00CF7097" w:rsidP="00CF7097">
      <w:pPr>
        <w:pStyle w:val="list-dashleviy"/>
      </w:pPr>
      <w: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4D9DDB32" w14:textId="77777777" w:rsidR="00CF7097" w:rsidRDefault="00CF7097" w:rsidP="00CF7097">
      <w:pPr>
        <w:pStyle w:val="list-dashleviy"/>
      </w:pPr>
      <w:r>
        <w:t>понимать содержание прослушанного/прочитанного произведения: отвечать на вопросы по фактическому с</w:t>
      </w:r>
      <w:r>
        <w:t>о</w:t>
      </w:r>
      <w:r>
        <w:t>держанию произведения;</w:t>
      </w:r>
    </w:p>
    <w:p w14:paraId="3BEEDBB1" w14:textId="77777777" w:rsidR="00CF7097" w:rsidRDefault="00CF7097" w:rsidP="00CF7097">
      <w:pPr>
        <w:pStyle w:val="list-dashleviy"/>
      </w:pPr>
      <w:r>
        <w:t xml:space="preserve"> владеть элементарными умениями анализа текста прослушанного/прочитанного произведения: определять п</w:t>
      </w:r>
      <w:r>
        <w:t>о</w:t>
      </w:r>
      <w:r>
        <w:t>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556EE433" w14:textId="77777777" w:rsidR="00CF7097" w:rsidRDefault="00CF7097" w:rsidP="00CF7097">
      <w:pPr>
        <w:pStyle w:val="list-dashleviy"/>
      </w:pPr>
      <w: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w:t>
      </w:r>
      <w:r>
        <w:t>о</w:t>
      </w:r>
      <w:r>
        <w:t>держание произведения), подтверждать свой ответ примерами из текста;</w:t>
      </w:r>
    </w:p>
    <w:p w14:paraId="1A355CA2" w14:textId="77777777" w:rsidR="00CF7097" w:rsidRDefault="00CF7097" w:rsidP="00CF7097">
      <w:pPr>
        <w:pStyle w:val="list-dashleviy"/>
      </w:pPr>
      <w: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0C2F801B" w14:textId="77777777" w:rsidR="00CF7097" w:rsidRDefault="00CF7097" w:rsidP="00CF7097">
      <w:pPr>
        <w:pStyle w:val="list-dashleviy"/>
      </w:pPr>
      <w:r>
        <w:t>читать по ролям с соблюдением норм произношения, расстановки ударения;</w:t>
      </w:r>
    </w:p>
    <w:p w14:paraId="155249B4" w14:textId="77777777" w:rsidR="00CF7097" w:rsidRDefault="00CF7097" w:rsidP="00CF7097">
      <w:pPr>
        <w:pStyle w:val="list-dashleviy"/>
      </w:pPr>
      <w:r>
        <w:t>составлять высказывания по содержанию произведения (не менее 3 предложений) по заданному алгоритму;</w:t>
      </w:r>
    </w:p>
    <w:p w14:paraId="10E23338" w14:textId="77777777" w:rsidR="00CF7097" w:rsidRDefault="00CF7097" w:rsidP="00CF7097">
      <w:pPr>
        <w:pStyle w:val="list-dashleviy"/>
      </w:pPr>
      <w:r>
        <w:t>сочинять небольшие тексты по предложенному началу и др. (не менее 3 предложений);</w:t>
      </w:r>
    </w:p>
    <w:p w14:paraId="50D3A0FE" w14:textId="77777777" w:rsidR="00CF7097" w:rsidRDefault="00CF7097" w:rsidP="00CF7097">
      <w:pPr>
        <w:pStyle w:val="list-dashleviy"/>
      </w:pPr>
      <w:r>
        <w:t>ориентироваться в книге/учебнике по обложке, оглавлению, иллюстрациям;</w:t>
      </w:r>
    </w:p>
    <w:p w14:paraId="61D40C35" w14:textId="77777777" w:rsidR="00CF7097" w:rsidRDefault="00CF7097" w:rsidP="00CF7097">
      <w:pPr>
        <w:pStyle w:val="list-dashleviy"/>
      </w:pPr>
      <w:r>
        <w:t>выбирать книги для самостоятельного чтения по совету взрослого и с учётом рекомендательного списка, ра</w:t>
      </w:r>
      <w:r>
        <w:t>с</w:t>
      </w:r>
      <w:r>
        <w:t>сказывать о прочитанной книге по предложенному алгоритму;</w:t>
      </w:r>
    </w:p>
    <w:p w14:paraId="1EE54897" w14:textId="77777777" w:rsidR="00CF7097" w:rsidRDefault="00CF7097" w:rsidP="00CF7097">
      <w:pPr>
        <w:pStyle w:val="list-dashleviy"/>
      </w:pPr>
      <w:r>
        <w:t>обращаться к справочной литературе для получения дополнительной информации в соответствии с учебной з</w:t>
      </w:r>
      <w:r>
        <w:t>а</w:t>
      </w:r>
      <w:r>
        <w:t xml:space="preserve">дачей. </w:t>
      </w:r>
    </w:p>
    <w:p w14:paraId="5D1E7B95" w14:textId="77777777" w:rsidR="00CF7097" w:rsidRDefault="00CF7097" w:rsidP="00CF7097">
      <w:pPr>
        <w:pStyle w:val="h2Header"/>
        <w:keepNext/>
        <w:spacing w:before="340"/>
      </w:pPr>
      <w:r>
        <w:t>2 КЛАСС</w:t>
      </w:r>
    </w:p>
    <w:p w14:paraId="7577DBD7" w14:textId="77777777" w:rsidR="00CF7097" w:rsidRDefault="00CF7097" w:rsidP="00CF7097">
      <w:pPr>
        <w:pStyle w:val="body"/>
      </w:pPr>
      <w:r>
        <w:t xml:space="preserve">К концу обучения </w:t>
      </w:r>
      <w:r>
        <w:rPr>
          <w:rStyle w:val="Bold"/>
        </w:rPr>
        <w:t xml:space="preserve">во втором классе </w:t>
      </w:r>
      <w:proofErr w:type="gramStart"/>
      <w:r>
        <w:t>обучающийся</w:t>
      </w:r>
      <w:proofErr w:type="gramEnd"/>
      <w:r>
        <w:t xml:space="preserve"> научится:</w:t>
      </w:r>
    </w:p>
    <w:p w14:paraId="1239C9B5" w14:textId="77777777" w:rsidR="00CF7097" w:rsidRDefault="00CF7097" w:rsidP="00CF7097">
      <w:pPr>
        <w:pStyle w:val="list-dashleviy"/>
      </w:pPr>
      <w:proofErr w:type="gramStart"/>
      <w:r>
        <w:t>объяснять важность чтения для решения учебных задач и применения в различных жизненных ситуациях: пер</w:t>
      </w:r>
      <w:r>
        <w:t>е</w:t>
      </w:r>
      <w:r>
        <w:t>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w:t>
      </w:r>
      <w:r>
        <w:t>и</w:t>
      </w:r>
      <w:r>
        <w:t>тературных произведениях отражение нравственных ценностей, традиций, быта, культуры разных народов, ор</w:t>
      </w:r>
      <w:r>
        <w:t>и</w:t>
      </w:r>
      <w:r>
        <w:t>ентироваться в нравственно-этических понятиях в контексте изученных произведений;</w:t>
      </w:r>
      <w:proofErr w:type="gramEnd"/>
    </w:p>
    <w:p w14:paraId="4DFBEF4F" w14:textId="77777777" w:rsidR="00CF7097" w:rsidRDefault="00CF7097" w:rsidP="00CF7097">
      <w:pPr>
        <w:pStyle w:val="list-dashleviy"/>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w:t>
      </w:r>
      <w:r>
        <w:t>е</w:t>
      </w:r>
      <w:r>
        <w:t>нивания);</w:t>
      </w:r>
    </w:p>
    <w:p w14:paraId="55187946" w14:textId="77777777" w:rsidR="00CF7097" w:rsidRDefault="00CF7097" w:rsidP="00CF7097">
      <w:pPr>
        <w:pStyle w:val="list-dashleviy"/>
      </w:pPr>
      <w:r>
        <w:lastRenderedPageBreak/>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26F14886" w14:textId="77777777" w:rsidR="00CF7097" w:rsidRDefault="00CF7097" w:rsidP="00CF7097">
      <w:pPr>
        <w:pStyle w:val="list-dashleviy"/>
      </w:pPr>
      <w:r>
        <w:t>различать прозаическую и стихотворную речь: называть особенности стихотворного произведения (ритм, рифма);</w:t>
      </w:r>
    </w:p>
    <w:p w14:paraId="11780B35" w14:textId="77777777" w:rsidR="00CF7097" w:rsidRDefault="00CF7097" w:rsidP="00CF7097">
      <w:pPr>
        <w:pStyle w:val="list-dashleviy"/>
      </w:pPr>
      <w:r>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4552B184" w14:textId="77777777" w:rsidR="00CF7097" w:rsidRDefault="00CF7097" w:rsidP="00CF7097">
      <w:pPr>
        <w:pStyle w:val="list-dashleviy"/>
      </w:pPr>
      <w:proofErr w:type="gramStart"/>
      <w: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roofErr w:type="gramEnd"/>
    </w:p>
    <w:p w14:paraId="1070F6D0" w14:textId="77777777" w:rsidR="00CF7097" w:rsidRDefault="00CF7097" w:rsidP="00CF7097">
      <w:pPr>
        <w:pStyle w:val="list-dashleviy"/>
      </w:pPr>
      <w:r>
        <w:t>владеть элементарными умениями анализа и интерпретации текста: определять тему и главную мысль, воспр</w:t>
      </w:r>
      <w:r>
        <w:t>о</w:t>
      </w:r>
      <w:r>
        <w:t>изводить последовательность событий в тексте произведения, составлять план текста (вопросный, номинати</w:t>
      </w:r>
      <w:r>
        <w:t>в</w:t>
      </w:r>
      <w:r>
        <w:t>ный);</w:t>
      </w:r>
    </w:p>
    <w:p w14:paraId="58B94594" w14:textId="77777777" w:rsidR="00CF7097" w:rsidRDefault="00CF7097" w:rsidP="00CF7097">
      <w:pPr>
        <w:pStyle w:val="list-dashleviy"/>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w:t>
      </w:r>
      <w:r>
        <w:t>е</w:t>
      </w:r>
      <w:r>
        <w:t>роям, его поступкам;</w:t>
      </w:r>
    </w:p>
    <w:p w14:paraId="56AF2B8F" w14:textId="77777777" w:rsidR="00CF7097" w:rsidRDefault="00CF7097" w:rsidP="00CF7097">
      <w:pPr>
        <w:pStyle w:val="list-dashleviy"/>
      </w:pPr>
      <w: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19270344" w14:textId="77777777" w:rsidR="00CF7097" w:rsidRDefault="00CF7097" w:rsidP="00CF7097">
      <w:pPr>
        <w:pStyle w:val="list-dashleviy"/>
      </w:pPr>
      <w:proofErr w:type="gramStart"/>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14:paraId="08B4F3EA" w14:textId="77777777" w:rsidR="00CF7097" w:rsidRDefault="00CF7097" w:rsidP="00CF7097">
      <w:pPr>
        <w:pStyle w:val="list-dashleviy"/>
      </w:pPr>
      <w: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20FE11EE" w14:textId="77777777" w:rsidR="00CF7097" w:rsidRDefault="00CF7097" w:rsidP="00CF7097">
      <w:pPr>
        <w:pStyle w:val="list-dashleviy"/>
      </w:pPr>
      <w:r>
        <w:t>пересказывать (устно) содержание произведения подробно, выборочно, от лица героя, от третьего лица;</w:t>
      </w:r>
    </w:p>
    <w:p w14:paraId="4E029A99" w14:textId="77777777" w:rsidR="00CF7097" w:rsidRDefault="00CF7097" w:rsidP="00CF7097">
      <w:pPr>
        <w:pStyle w:val="list-dashleviy"/>
      </w:pPr>
      <w:r>
        <w:t>читать по ролям с соблюдением норм произношения, расстановки ударения, инсценировать небольшие эпизоды из произведения;</w:t>
      </w:r>
    </w:p>
    <w:p w14:paraId="54F1AFD4" w14:textId="77777777" w:rsidR="00CF7097" w:rsidRDefault="00CF7097" w:rsidP="00CF7097">
      <w:pPr>
        <w:pStyle w:val="list-dashleviy"/>
      </w:pPr>
      <w:r>
        <w:t>составлять высказывания на заданную тему по содержанию произведения (не менее 5 предложений);</w:t>
      </w:r>
    </w:p>
    <w:p w14:paraId="56F34675" w14:textId="77777777" w:rsidR="00CF7097" w:rsidRDefault="00CF7097" w:rsidP="00CF7097">
      <w:pPr>
        <w:pStyle w:val="list-dashleviy"/>
      </w:pPr>
      <w:r>
        <w:t xml:space="preserve">сочинять по аналогии с </w:t>
      </w:r>
      <w:proofErr w:type="gramStart"/>
      <w:r>
        <w:t>прочитанным</w:t>
      </w:r>
      <w:proofErr w:type="gramEnd"/>
      <w:r>
        <w:t xml:space="preserve"> загадки, небольшие сказки, рассказы;</w:t>
      </w:r>
    </w:p>
    <w:p w14:paraId="4DE2ECAA" w14:textId="77777777" w:rsidR="00CF7097" w:rsidRDefault="00CF7097" w:rsidP="00CF7097">
      <w:pPr>
        <w:pStyle w:val="list-dashleviy"/>
      </w:pPr>
      <w:r>
        <w:t>ориентироваться в книге/учебнике по обложке, оглавлению, аннотации, иллюстрациям, предисловию, условным обозначениям;</w:t>
      </w:r>
    </w:p>
    <w:p w14:paraId="159E20C2" w14:textId="77777777" w:rsidR="00CF7097" w:rsidRDefault="00CF7097" w:rsidP="00CF7097">
      <w:pPr>
        <w:pStyle w:val="list-dashleviy"/>
      </w:pPr>
      <w:r>
        <w:t>выбирать книги для самостоятельного чтения с учётом рекомендательного списка, используя картотеки, расск</w:t>
      </w:r>
      <w:r>
        <w:t>а</w:t>
      </w:r>
      <w:r>
        <w:t>зывать о прочитанной книге;</w:t>
      </w:r>
    </w:p>
    <w:p w14:paraId="6E5B74A3" w14:textId="77777777" w:rsidR="00CF7097" w:rsidRDefault="00CF7097" w:rsidP="00CF7097">
      <w:pPr>
        <w:pStyle w:val="list-dashleviy"/>
      </w:pPr>
      <w:r>
        <w:t>использовать справочную литературу для получения дополнительной информации в соответствии с учебной з</w:t>
      </w:r>
      <w:r>
        <w:t>а</w:t>
      </w:r>
      <w:r>
        <w:t>дачей.</w:t>
      </w:r>
    </w:p>
    <w:p w14:paraId="459679F7" w14:textId="77777777" w:rsidR="00CF7097" w:rsidRDefault="00CF7097" w:rsidP="00CF7097">
      <w:pPr>
        <w:pStyle w:val="h2Header"/>
      </w:pPr>
      <w:r>
        <w:t>3 КЛАСС</w:t>
      </w:r>
    </w:p>
    <w:p w14:paraId="38D1D02C" w14:textId="77777777" w:rsidR="00CF7097" w:rsidRDefault="00CF7097" w:rsidP="00CF7097">
      <w:pPr>
        <w:pStyle w:val="body"/>
      </w:pPr>
      <w:r>
        <w:t xml:space="preserve">К концу обучения </w:t>
      </w:r>
      <w:r>
        <w:rPr>
          <w:rStyle w:val="Bold"/>
        </w:rPr>
        <w:t xml:space="preserve">в третьем классе </w:t>
      </w:r>
      <w:proofErr w:type="gramStart"/>
      <w:r>
        <w:t>обучающийся</w:t>
      </w:r>
      <w:proofErr w:type="gramEnd"/>
      <w:r>
        <w:t xml:space="preserve"> научится:</w:t>
      </w:r>
    </w:p>
    <w:p w14:paraId="642C00D9" w14:textId="77777777" w:rsidR="00CF7097" w:rsidRDefault="00CF7097" w:rsidP="00CF7097">
      <w:pPr>
        <w:pStyle w:val="list-dashleviy"/>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w:t>
      </w:r>
      <w:r>
        <w:t>е</w:t>
      </w:r>
      <w:r>
        <w:t>дений;</w:t>
      </w:r>
    </w:p>
    <w:p w14:paraId="07296F02" w14:textId="77777777" w:rsidR="00CF7097" w:rsidRDefault="00CF7097" w:rsidP="00CF7097">
      <w:pPr>
        <w:pStyle w:val="list-dashleviy"/>
      </w:pPr>
      <w:r>
        <w:t>читать вслух и про себя в соответствии с учебной задачей, использовать разные виды чтения (изучающее, озн</w:t>
      </w:r>
      <w:r>
        <w:t>а</w:t>
      </w:r>
      <w:r>
        <w:t>комительное, поисковое выборочное, просмотровое выборочное);</w:t>
      </w:r>
    </w:p>
    <w:p w14:paraId="5B9461F6" w14:textId="77777777" w:rsidR="00CF7097" w:rsidRDefault="00CF7097" w:rsidP="00CF7097">
      <w:pPr>
        <w:pStyle w:val="list-dashleviy"/>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w:t>
      </w:r>
      <w:r>
        <w:t>е</w:t>
      </w:r>
      <w:r>
        <w:t>нивания);</w:t>
      </w:r>
    </w:p>
    <w:p w14:paraId="667F0A15" w14:textId="77777777" w:rsidR="00CF7097" w:rsidRDefault="00CF7097" w:rsidP="00CF7097">
      <w:pPr>
        <w:pStyle w:val="list-dashleviy"/>
      </w:pPr>
      <w:r>
        <w:t>читать наизусть не менее 4 стихотворений в соответствии с изученной тематикой произведений;</w:t>
      </w:r>
    </w:p>
    <w:p w14:paraId="32B2C12A" w14:textId="77777777" w:rsidR="00CF7097" w:rsidRDefault="00CF7097" w:rsidP="00CF7097">
      <w:pPr>
        <w:pStyle w:val="list-dashleviy"/>
      </w:pPr>
      <w:r>
        <w:t>различать художественные произведения и познавательные тексты;</w:t>
      </w:r>
    </w:p>
    <w:p w14:paraId="0EA93390" w14:textId="77777777" w:rsidR="00CF7097" w:rsidRDefault="00CF7097" w:rsidP="00CF7097">
      <w:pPr>
        <w:pStyle w:val="list-dashleviy"/>
      </w:pPr>
      <w: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t>от</w:t>
      </w:r>
      <w:proofErr w:type="gramEnd"/>
      <w:r>
        <w:t xml:space="preserve"> эпического;</w:t>
      </w:r>
    </w:p>
    <w:p w14:paraId="0C2BE3D9" w14:textId="77777777" w:rsidR="00CF7097" w:rsidRDefault="00CF7097" w:rsidP="00CF7097">
      <w:pPr>
        <w:pStyle w:val="list-dashleviy"/>
      </w:pPr>
      <w: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0AD0A8B8" w14:textId="77777777" w:rsidR="00CF7097" w:rsidRDefault="00CF7097" w:rsidP="00CF7097">
      <w:pPr>
        <w:pStyle w:val="list-dashleviy"/>
      </w:pPr>
      <w:proofErr w:type="gramStart"/>
      <w: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p w14:paraId="01E546C1" w14:textId="77777777" w:rsidR="00CF7097" w:rsidRDefault="00CF7097" w:rsidP="00CF7097">
      <w:pPr>
        <w:pStyle w:val="list-dashleviy"/>
      </w:pPr>
      <w: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w:t>
      </w:r>
      <w:r>
        <w:t>о</w:t>
      </w:r>
      <w:r>
        <w:t>ставлять план текста (вопросный, номинативный, цитатный);</w:t>
      </w:r>
    </w:p>
    <w:p w14:paraId="53D81E86" w14:textId="77777777" w:rsidR="00CF7097" w:rsidRDefault="00CF7097" w:rsidP="00CF7097">
      <w:pPr>
        <w:pStyle w:val="list-dashleviy"/>
      </w:pPr>
      <w:r>
        <w:t>характеризовать героев, описывать характер героя, давать оценку поступкам героев, составлять портретные х</w:t>
      </w:r>
      <w:r>
        <w:t>а</w:t>
      </w:r>
      <w:r>
        <w:t>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w:t>
      </w:r>
      <w:r>
        <w:t>н</w:t>
      </w:r>
      <w:r>
        <w:t>трасту);</w:t>
      </w:r>
    </w:p>
    <w:p w14:paraId="2517CE4E" w14:textId="77777777" w:rsidR="00CF7097" w:rsidRDefault="00CF7097" w:rsidP="00CF7097">
      <w:pPr>
        <w:pStyle w:val="list-dashleviy"/>
      </w:pPr>
      <w:r>
        <w:t xml:space="preserve">отличать автора произведения от героя и рассказчика, характеризовать отношение автора к героям, поступкам, </w:t>
      </w:r>
      <w:r>
        <w:lastRenderedPageBreak/>
        <w:t>описанной картине, находить в тексте средства изображения героев (портрет), описание пейзажа и интерьера;</w:t>
      </w:r>
    </w:p>
    <w:p w14:paraId="1D5245BA" w14:textId="77777777" w:rsidR="00CF7097" w:rsidRDefault="00CF7097" w:rsidP="00CF7097">
      <w:pPr>
        <w:pStyle w:val="list-dashleviy"/>
        <w:rPr>
          <w:spacing w:val="-2"/>
        </w:rPr>
      </w:pPr>
      <w:r>
        <w:rPr>
          <w:spacing w:val="-2"/>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7849BDAB" w14:textId="77777777" w:rsidR="00CF7097" w:rsidRDefault="00CF7097" w:rsidP="00CF7097">
      <w:pPr>
        <w:pStyle w:val="list-dashleviy"/>
      </w:pPr>
      <w:proofErr w:type="gramStart"/>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w:t>
      </w:r>
      <w:r>
        <w:t>о</w:t>
      </w:r>
      <w:r>
        <w:t>рение);</w:t>
      </w:r>
      <w:proofErr w:type="gramEnd"/>
    </w:p>
    <w:p w14:paraId="3FFE45CD" w14:textId="77777777" w:rsidR="00CF7097" w:rsidRDefault="00CF7097" w:rsidP="00CF7097">
      <w:pPr>
        <w:pStyle w:val="list-dashleviy"/>
      </w:pPr>
      <w: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w:t>
      </w:r>
      <w:r>
        <w:t>о</w:t>
      </w:r>
      <w:r>
        <w:t>стые выводы, подтверждать свой ответ примерами из текста; использовать в беседе изученные литературные понятия;</w:t>
      </w:r>
    </w:p>
    <w:p w14:paraId="18C8ACE8" w14:textId="77777777" w:rsidR="00CF7097" w:rsidRDefault="00CF7097" w:rsidP="00CF7097">
      <w:pPr>
        <w:pStyle w:val="list-dashleviy"/>
      </w:pPr>
      <w:proofErr w:type="gramStart"/>
      <w:r>
        <w:t>пересказывать произведение (устно) подробно, выборочно, сжато (кратко), от лица героя, с изменением лица рассказчика, от третьего лица;</w:t>
      </w:r>
      <w:proofErr w:type="gramEnd"/>
    </w:p>
    <w:p w14:paraId="659DF52E" w14:textId="77777777" w:rsidR="00CF7097" w:rsidRDefault="00CF7097" w:rsidP="00CF7097">
      <w:pPr>
        <w:pStyle w:val="list-dashleviy"/>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77D3C8B0" w14:textId="77777777" w:rsidR="00CF7097" w:rsidRDefault="00CF7097" w:rsidP="00CF7097">
      <w:pPr>
        <w:pStyle w:val="list-dashleviy"/>
      </w:pPr>
      <w:r>
        <w:t>читать по ролям с соблюдением норм произношения, инсценировать небольшие эпизоды из произведения;</w:t>
      </w:r>
    </w:p>
    <w:p w14:paraId="12C7061F" w14:textId="77777777" w:rsidR="00CF7097" w:rsidRDefault="00CF7097" w:rsidP="00CF7097">
      <w:pPr>
        <w:pStyle w:val="list-dashleviy"/>
      </w:pPr>
      <w: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14:paraId="7842823D" w14:textId="77777777" w:rsidR="00CF7097" w:rsidRDefault="00CF7097" w:rsidP="00CF7097">
      <w:pPr>
        <w:pStyle w:val="list-dashleviy"/>
      </w:pPr>
      <w:r>
        <w:t>составлять краткий отзыв о прочитанном произведении по заданному алгоритму;</w:t>
      </w:r>
    </w:p>
    <w:p w14:paraId="2A8B5A18" w14:textId="77777777" w:rsidR="00CF7097" w:rsidRDefault="00CF7097" w:rsidP="00CF7097">
      <w:pPr>
        <w:pStyle w:val="list-dashleviy"/>
      </w:pPr>
      <w:r>
        <w:t>сочинять тексты, используя аналогии, иллюстрации, придумывать продолжение прочитанного произведения;</w:t>
      </w:r>
    </w:p>
    <w:p w14:paraId="3F0C0EFB" w14:textId="77777777" w:rsidR="00CF7097" w:rsidRDefault="00CF7097" w:rsidP="00CF7097">
      <w:pPr>
        <w:pStyle w:val="list-dashleviy"/>
      </w:pPr>
      <w:proofErr w:type="gramStart"/>
      <w: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14:paraId="4CA778DE" w14:textId="77777777" w:rsidR="00CF7097" w:rsidRDefault="00CF7097" w:rsidP="00CF7097">
      <w:pPr>
        <w:pStyle w:val="list-dashleviy"/>
      </w:pPr>
      <w:r>
        <w:t>выбирать книги для самостоятельного чтения с учётом рекомендательного списка, используя картотеки, расск</w:t>
      </w:r>
      <w:r>
        <w:t>а</w:t>
      </w:r>
      <w:r>
        <w:t>зывать о прочитанной книге;</w:t>
      </w:r>
    </w:p>
    <w:p w14:paraId="4FD4B3A4" w14:textId="77777777" w:rsidR="00CF7097" w:rsidRDefault="00CF7097" w:rsidP="00CF7097">
      <w:pPr>
        <w:pStyle w:val="list-dashleviy"/>
      </w:pPr>
      <w:r>
        <w:t>использовать справочные издания, в том числе верифицированные электронные ресурсы, включённые в фед</w:t>
      </w:r>
      <w:r>
        <w:t>е</w:t>
      </w:r>
      <w:r>
        <w:t>ральный перечень.</w:t>
      </w:r>
    </w:p>
    <w:p w14:paraId="2DFC6FFF" w14:textId="77777777" w:rsidR="00CF7097" w:rsidRDefault="00CF7097" w:rsidP="00CF7097">
      <w:pPr>
        <w:pStyle w:val="h2Header"/>
        <w:spacing w:before="340"/>
      </w:pPr>
      <w:r>
        <w:t>4 КЛАСС</w:t>
      </w:r>
    </w:p>
    <w:p w14:paraId="4861662C" w14:textId="77777777" w:rsidR="00CF7097" w:rsidRDefault="00CF7097" w:rsidP="00CF7097">
      <w:pPr>
        <w:pStyle w:val="body"/>
        <w:rPr>
          <w:spacing w:val="-2"/>
        </w:rPr>
      </w:pPr>
      <w:r>
        <w:rPr>
          <w:spacing w:val="-2"/>
        </w:rPr>
        <w:t xml:space="preserve">К концу обучения </w:t>
      </w:r>
      <w:r>
        <w:rPr>
          <w:rStyle w:val="Bold"/>
          <w:spacing w:val="-2"/>
        </w:rPr>
        <w:t xml:space="preserve">в четвёртом классе </w:t>
      </w:r>
      <w:proofErr w:type="gramStart"/>
      <w:r>
        <w:rPr>
          <w:spacing w:val="-2"/>
        </w:rPr>
        <w:t>обучающийся</w:t>
      </w:r>
      <w:proofErr w:type="gramEnd"/>
      <w:r>
        <w:rPr>
          <w:spacing w:val="-2"/>
        </w:rPr>
        <w:t xml:space="preserve"> научится:</w:t>
      </w:r>
    </w:p>
    <w:p w14:paraId="5B998C56" w14:textId="77777777" w:rsidR="00CF7097" w:rsidRDefault="00CF7097" w:rsidP="00CF7097">
      <w:pPr>
        <w:pStyle w:val="list-dashleviy"/>
      </w:pPr>
      <w: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2CA99DBA" w14:textId="77777777" w:rsidR="00CF7097" w:rsidRDefault="00CF7097" w:rsidP="00CF7097">
      <w:pPr>
        <w:pStyle w:val="list-dashleviy"/>
      </w:pPr>
      <w: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0214C449" w14:textId="77777777" w:rsidR="00CF7097" w:rsidRDefault="00CF7097" w:rsidP="00CF7097">
      <w:pPr>
        <w:pStyle w:val="list-dashleviy"/>
      </w:pPr>
      <w:r>
        <w:t>читать вслух и про себя в соответствии с учебной задачей, использовать разные виды чтения (изучающее, озн</w:t>
      </w:r>
      <w:r>
        <w:t>а</w:t>
      </w:r>
      <w:r>
        <w:t>комительное, поисковое выборочное, просмотровое выборочное);</w:t>
      </w:r>
    </w:p>
    <w:p w14:paraId="71BAE495" w14:textId="77777777" w:rsidR="00CF7097" w:rsidRDefault="00CF7097" w:rsidP="00CF7097">
      <w:pPr>
        <w:pStyle w:val="list-dashleviy"/>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w:t>
      </w:r>
      <w:r>
        <w:t>е</w:t>
      </w:r>
      <w:r>
        <w:t>нивания);</w:t>
      </w:r>
    </w:p>
    <w:p w14:paraId="29E00D96" w14:textId="77777777" w:rsidR="00CF7097" w:rsidRDefault="00CF7097" w:rsidP="00CF7097">
      <w:pPr>
        <w:pStyle w:val="list-dashleviy"/>
      </w:pPr>
      <w:r>
        <w:t>читать наизусть не менее 5 стихотворений в соответствии с изученной тематикой произведений;</w:t>
      </w:r>
    </w:p>
    <w:p w14:paraId="1375FBCD" w14:textId="77777777" w:rsidR="00CF7097" w:rsidRDefault="00CF7097" w:rsidP="00CF7097">
      <w:pPr>
        <w:pStyle w:val="list-dashleviy"/>
      </w:pPr>
      <w:r>
        <w:t>различать художественные произведения и познавательные тексты;</w:t>
      </w:r>
    </w:p>
    <w:p w14:paraId="3049A5D0" w14:textId="77777777" w:rsidR="00CF7097" w:rsidRDefault="00CF7097" w:rsidP="00CF7097">
      <w:pPr>
        <w:pStyle w:val="list-dashleviy"/>
      </w:pPr>
      <w: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t>от</w:t>
      </w:r>
      <w:proofErr w:type="gramEnd"/>
      <w:r>
        <w:t xml:space="preserve"> эпического;</w:t>
      </w:r>
    </w:p>
    <w:p w14:paraId="146AFB33" w14:textId="77777777" w:rsidR="00CF7097" w:rsidRDefault="00CF7097" w:rsidP="00CF7097">
      <w:pPr>
        <w:pStyle w:val="list-dashleviy"/>
      </w:pPr>
      <w: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14:paraId="673396D0" w14:textId="77777777" w:rsidR="00CF7097" w:rsidRDefault="00CF7097" w:rsidP="00CF7097">
      <w:pPr>
        <w:pStyle w:val="list-dashleviy"/>
      </w:pPr>
      <w: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412D87BF" w14:textId="77777777" w:rsidR="00CF7097" w:rsidRDefault="00CF7097" w:rsidP="00CF7097">
      <w:pPr>
        <w:pStyle w:val="list-dashleviy"/>
      </w:pPr>
      <w:r>
        <w:t>соотносить читаемый текст с жанром художественной литературы (литературные сказки, рассказы, стихотвор</w:t>
      </w:r>
      <w:r>
        <w:t>е</w:t>
      </w:r>
      <w:r>
        <w:t>ния, басни), приводить примеры разных жанров литературы России и стран мира;</w:t>
      </w:r>
    </w:p>
    <w:p w14:paraId="0ABD9098" w14:textId="77777777" w:rsidR="00CF7097" w:rsidRDefault="00CF7097" w:rsidP="00CF7097">
      <w:pPr>
        <w:pStyle w:val="list-dashleviy"/>
      </w:pPr>
      <w:r>
        <w:t>владеть элементарными умениями анализа и интерпретации текста: определять тему и главную мысль, послед</w:t>
      </w:r>
      <w:r>
        <w:t>о</w:t>
      </w:r>
      <w:r>
        <w:t>вательность событий в тексте произведения, выявлять связь событий, эпизодов текста;</w:t>
      </w:r>
    </w:p>
    <w:p w14:paraId="2560C168" w14:textId="77777777" w:rsidR="00CF7097" w:rsidRDefault="00CF7097" w:rsidP="00CF7097">
      <w:pPr>
        <w:pStyle w:val="list-dashleviy"/>
        <w:rPr>
          <w:spacing w:val="-2"/>
        </w:rPr>
      </w:pPr>
      <w:proofErr w:type="gramStart"/>
      <w:r>
        <w:rPr>
          <w:spacing w:val="-2"/>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w:t>
      </w:r>
      <w:r>
        <w:rPr>
          <w:spacing w:val="-2"/>
        </w:rPr>
        <w:t>о</w:t>
      </w:r>
      <w:r>
        <w:rPr>
          <w:spacing w:val="-2"/>
        </w:rPr>
        <w:t>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roofErr w:type="gramEnd"/>
    </w:p>
    <w:p w14:paraId="0BE87060" w14:textId="77777777" w:rsidR="00CF7097" w:rsidRDefault="00CF7097" w:rsidP="00CF7097">
      <w:pPr>
        <w:pStyle w:val="list-dashleviy"/>
      </w:pPr>
      <w: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6F2BD230" w14:textId="77777777" w:rsidR="00CF7097" w:rsidRDefault="00CF7097" w:rsidP="00CF7097">
      <w:pPr>
        <w:pStyle w:val="list-dashleviy"/>
      </w:pPr>
      <w:proofErr w:type="gramStart"/>
      <w:r>
        <w:t xml:space="preserve">осознанно применять изученные понятия (автор, мораль басни, литературный герой, персонаж, характер, тема, </w:t>
      </w:r>
      <w:r>
        <w:lastRenderedPageBreak/>
        <w:t>идея, заголовок, содержание произведения, эпизод, смысловые части, композиция, сравнение, эпитет, олицетв</w:t>
      </w:r>
      <w:r>
        <w:t>о</w:t>
      </w:r>
      <w:r>
        <w:t>рение, метафора, лирика, эпос, образ);</w:t>
      </w:r>
      <w:proofErr w:type="gramEnd"/>
    </w:p>
    <w:p w14:paraId="7F2B67EE" w14:textId="77777777" w:rsidR="00CF7097" w:rsidRDefault="00CF7097" w:rsidP="00CF7097">
      <w:pPr>
        <w:pStyle w:val="list-dashleviy"/>
      </w:pPr>
      <w: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14:paraId="3F3F1643" w14:textId="77777777" w:rsidR="00CF7097" w:rsidRDefault="00CF7097" w:rsidP="00CF7097">
      <w:pPr>
        <w:pStyle w:val="list-dashleviy"/>
      </w:pPr>
      <w:proofErr w:type="gramStart"/>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roofErr w:type="gramEnd"/>
    </w:p>
    <w:p w14:paraId="7245EB78" w14:textId="77777777" w:rsidR="00CF7097" w:rsidRDefault="00CF7097" w:rsidP="00CF7097">
      <w:pPr>
        <w:pStyle w:val="list-dashleviy"/>
      </w:pPr>
      <w:r>
        <w:t>читать по ролям с соблюдением норм произношения, расстановки ударения, инсценировать небольшие эпизоды из произведения;</w:t>
      </w:r>
    </w:p>
    <w:p w14:paraId="7F674058" w14:textId="77777777" w:rsidR="00CF7097" w:rsidRDefault="00CF7097" w:rsidP="00CF7097">
      <w:pPr>
        <w:pStyle w:val="list-dashleviy"/>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w:t>
      </w:r>
      <w:r>
        <w:t>с</w:t>
      </w:r>
      <w:r>
        <w:t>суждение), корректировать собственный текст с учётом правильности, выразительности письменной речи;</w:t>
      </w:r>
    </w:p>
    <w:p w14:paraId="371C6395" w14:textId="77777777" w:rsidR="00CF7097" w:rsidRDefault="00CF7097" w:rsidP="00CF7097">
      <w:pPr>
        <w:pStyle w:val="list-dashleviy"/>
      </w:pPr>
      <w:r>
        <w:t>составлять краткий отзыв о прочитанном произведении по заданному алгоритму;</w:t>
      </w:r>
    </w:p>
    <w:p w14:paraId="57252F75" w14:textId="77777777" w:rsidR="00CF7097" w:rsidRDefault="00CF7097" w:rsidP="00CF7097">
      <w:pPr>
        <w:pStyle w:val="list-dashleviy"/>
      </w:pPr>
      <w:proofErr w:type="gramStart"/>
      <w:r>
        <w:t>сочинять по аналогии с прочитанным, составлять рассказ по иллюстрациям, от имени одного из героев, прид</w:t>
      </w:r>
      <w:r>
        <w:t>у</w:t>
      </w:r>
      <w:r>
        <w:t>мывать продолжение прочитанного произведения (не менее 10 предложений);</w:t>
      </w:r>
      <w:proofErr w:type="gramEnd"/>
    </w:p>
    <w:p w14:paraId="489A7DA9" w14:textId="77777777" w:rsidR="00CF7097" w:rsidRDefault="00CF7097" w:rsidP="00CF7097">
      <w:pPr>
        <w:pStyle w:val="list-dashleviy"/>
      </w:pPr>
      <w:proofErr w:type="gramStart"/>
      <w: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14:paraId="69D39448" w14:textId="77777777" w:rsidR="00CF7097" w:rsidRDefault="00CF7097" w:rsidP="00CF7097">
      <w:pPr>
        <w:pStyle w:val="list-dashleviy"/>
      </w:pPr>
      <w:r>
        <w:t>выбирать книги для самостоятельного чтения с учётом рекомендательного списка, используя картотеки, расск</w:t>
      </w:r>
      <w:r>
        <w:t>а</w:t>
      </w:r>
      <w:r>
        <w:t>зывать о прочитанной книге;</w:t>
      </w:r>
    </w:p>
    <w:p w14:paraId="74EC90D4" w14:textId="77777777" w:rsidR="00CF7097" w:rsidRDefault="00CF7097" w:rsidP="00CF7097">
      <w:pPr>
        <w:pStyle w:val="list-dashleviy"/>
      </w:pPr>
      <w: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14:paraId="327D0CD4" w14:textId="77777777" w:rsidR="00CF7097" w:rsidRPr="00767BB0" w:rsidRDefault="00CF7097" w:rsidP="00CF7097">
      <w:pPr>
        <w:pStyle w:val="NoParagraphStyle"/>
        <w:rPr>
          <w:rFonts w:ascii="Calibri" w:hAnsi="Calibri"/>
          <w:lang w:val="ru-RU"/>
        </w:rPr>
      </w:pPr>
    </w:p>
    <w:p w14:paraId="0261E594" w14:textId="77777777" w:rsidR="00CF7097" w:rsidRDefault="00CF7097" w:rsidP="00CF7097">
      <w:pPr>
        <w:pStyle w:val="h1Header"/>
        <w:spacing w:before="510" w:after="198"/>
      </w:pPr>
      <w:r>
        <w:lastRenderedPageBreak/>
        <w:t>Иностранный (английский) язык</w:t>
      </w:r>
    </w:p>
    <w:p w14:paraId="00B119F7" w14:textId="77777777" w:rsidR="00CF7097" w:rsidRDefault="00CF7097" w:rsidP="00CF7097">
      <w:pPr>
        <w:pStyle w:val="body"/>
      </w:pPr>
      <w:r>
        <w:t>Примерная рабочая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w:t>
      </w:r>
      <w:r>
        <w:t>в</w:t>
      </w:r>
      <w:r>
        <w:t>ленных в Федеральном государственном образовательном стандарте начального общего образования, а также Приме</w:t>
      </w:r>
      <w:r>
        <w:t>р</w:t>
      </w:r>
      <w:r>
        <w:t xml:space="preserve">ной программы воспитания с учётом концепции или историко-культурного стандарта при наличии. </w:t>
      </w:r>
    </w:p>
    <w:p w14:paraId="253DB8E1" w14:textId="77777777" w:rsidR="00CF7097" w:rsidRDefault="00CF7097" w:rsidP="00CF7097">
      <w:pPr>
        <w:pStyle w:val="h1Header"/>
        <w:pageBreakBefore w:val="0"/>
        <w:spacing w:before="510" w:after="198"/>
      </w:pPr>
      <w:r>
        <w:t>ПОЯСНИТЕЛЬНАЯ ЗАПИСКА</w:t>
      </w:r>
    </w:p>
    <w:p w14:paraId="4BEA574A" w14:textId="77777777" w:rsidR="00CF7097" w:rsidRDefault="00CF7097" w:rsidP="00CF7097">
      <w:pPr>
        <w:pStyle w:val="body"/>
      </w:pPr>
      <w:r>
        <w:t>Рабочая программа по иностранному языку на уровне начального общего образования составлена на основе Фед</w:t>
      </w:r>
      <w:r>
        <w:t>е</w:t>
      </w:r>
      <w:r>
        <w:t>рального государственного образовательного стандарта начального общего образования, Примерной основной образ</w:t>
      </w:r>
      <w:r>
        <w:t>о</w:t>
      </w:r>
      <w:r>
        <w:t xml:space="preserve">вательной программы начального общего образования и Универсального </w:t>
      </w:r>
      <w:proofErr w:type="gramStart"/>
      <w:r>
        <w:t>кодификатора</w:t>
      </w:r>
      <w:proofErr w:type="gramEnd"/>
      <w:r>
        <w:t xml:space="preserve">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14:paraId="78238A7B" w14:textId="77777777" w:rsidR="00CF7097" w:rsidRDefault="00CF7097" w:rsidP="00CF7097">
      <w:pPr>
        <w:pStyle w:val="body"/>
        <w:rPr>
          <w:spacing w:val="-2"/>
        </w:rPr>
      </w:pPr>
      <w:r>
        <w:rPr>
          <w:spacing w:val="-2"/>
        </w:rPr>
        <w:t>Рабочая программа раскрывает цели образования, развития и </w:t>
      </w:r>
      <w:proofErr w:type="gramStart"/>
      <w:r>
        <w:rPr>
          <w:spacing w:val="-2"/>
        </w:rPr>
        <w:t>воспитания</w:t>
      </w:r>
      <w:proofErr w:type="gramEnd"/>
      <w:r>
        <w:rPr>
          <w:spacing w:val="-2"/>
        </w:rPr>
        <w:t xml:space="preserve">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14:paraId="06849C0E" w14:textId="77777777" w:rsidR="00CF7097" w:rsidRDefault="00CF7097" w:rsidP="00CF7097">
      <w:pPr>
        <w:pStyle w:val="h3Header"/>
        <w:spacing w:before="283"/>
      </w:pPr>
      <w:r>
        <w:t xml:space="preserve">Общая характеристика учебного предмета </w:t>
      </w:r>
      <w:r>
        <w:br/>
        <w:t>«Иностранный (английский) язык»</w:t>
      </w:r>
    </w:p>
    <w:p w14:paraId="286372DE" w14:textId="77777777" w:rsidR="00CF7097" w:rsidRDefault="00CF7097" w:rsidP="00CF7097">
      <w:pPr>
        <w:pStyle w:val="body"/>
      </w:pPr>
      <w: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w:t>
      </w:r>
      <w:r>
        <w:t>у</w:t>
      </w:r>
      <w:r>
        <w:t>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14:paraId="0A3A87D1" w14:textId="77777777" w:rsidR="00CF7097" w:rsidRDefault="00CF7097" w:rsidP="00CF7097">
      <w:pPr>
        <w:pStyle w:val="body"/>
      </w:pPr>
      <w: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t>обучения</w:t>
      </w:r>
      <w:proofErr w:type="gramEnd"/>
      <w: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02791640" w14:textId="77777777" w:rsidR="00CF7097" w:rsidRDefault="00CF7097" w:rsidP="00CF7097">
      <w:pPr>
        <w:pStyle w:val="h3Header"/>
      </w:pPr>
      <w:r>
        <w:t xml:space="preserve">Цели изучения учебного предмета </w:t>
      </w:r>
      <w:r>
        <w:br/>
        <w:t>«Иностранный (английский) язык»</w:t>
      </w:r>
    </w:p>
    <w:p w14:paraId="7A574700" w14:textId="77777777" w:rsidR="00CF7097" w:rsidRDefault="00CF7097" w:rsidP="00CF7097">
      <w:pPr>
        <w:pStyle w:val="body"/>
      </w:pPr>
      <w:r>
        <w:t xml:space="preserve">Цели обучения иностранному языку в начальной школе можно условно разделить </w:t>
      </w:r>
      <w:proofErr w:type="gramStart"/>
      <w:r>
        <w:t>на</w:t>
      </w:r>
      <w:proofErr w:type="gramEnd"/>
      <w:r>
        <w:t xml:space="preserve"> образовательные, развивающие, воспитывающие.</w:t>
      </w:r>
    </w:p>
    <w:p w14:paraId="014BBC39" w14:textId="77777777" w:rsidR="00CF7097" w:rsidRDefault="00CF7097" w:rsidP="00CF7097">
      <w:pPr>
        <w:pStyle w:val="body"/>
      </w:pPr>
      <w:r>
        <w:t>Образовательные цели учебного предмета «Иностранный (английский) язык» в начальной школе включают:</w:t>
      </w:r>
    </w:p>
    <w:p w14:paraId="51808C6E" w14:textId="77777777" w:rsidR="00CF7097" w:rsidRDefault="00CF7097" w:rsidP="00CF7097">
      <w:pPr>
        <w:pStyle w:val="list-dash0"/>
      </w:pPr>
      <w:proofErr w:type="gramStart"/>
      <w:r>
        <w:t>формирование элементарной иноязычной коммуникативной компетенции, т. е. способности и готовности о</w:t>
      </w:r>
      <w:r>
        <w:t>б</w:t>
      </w:r>
      <w:r>
        <w:t>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roofErr w:type="gramEnd"/>
    </w:p>
    <w:p w14:paraId="4B983ADE" w14:textId="77777777" w:rsidR="00CF7097" w:rsidRDefault="00CF7097" w:rsidP="00CF7097">
      <w:pPr>
        <w:pStyle w:val="list-dash0"/>
      </w:pPr>
      <w:r>
        <w:t xml:space="preserve">расширение лингвистического кругозора </w:t>
      </w:r>
      <w:proofErr w:type="gramStart"/>
      <w:r>
        <w:t>обучающихся</w:t>
      </w:r>
      <w:proofErr w:type="gramEnd"/>
      <w:r>
        <w:t xml:space="preserve"> за счёт овладения новыми языковыми средствами (ф</w:t>
      </w:r>
      <w:r>
        <w:t>о</w:t>
      </w:r>
      <w:r>
        <w:t>нетическими, орфографическими, лексическими, грамматическими) в соответствии c отобранными темами о</w:t>
      </w:r>
      <w:r>
        <w:t>б</w:t>
      </w:r>
      <w:r>
        <w:t xml:space="preserve">щения; </w:t>
      </w:r>
    </w:p>
    <w:p w14:paraId="2A1732F6" w14:textId="77777777" w:rsidR="00CF7097" w:rsidRDefault="00CF7097" w:rsidP="00CF7097">
      <w:pPr>
        <w:pStyle w:val="list-dash0"/>
      </w:pPr>
      <w:r>
        <w:t xml:space="preserve">освоение знаний о языковых явлениях изучаемого иностранного языка, о разных способах выражения мысли на родном и иностранном языках; </w:t>
      </w:r>
    </w:p>
    <w:p w14:paraId="570AD8D0" w14:textId="77777777" w:rsidR="00CF7097" w:rsidRDefault="00CF7097" w:rsidP="00CF7097">
      <w:pPr>
        <w:pStyle w:val="list-dash0"/>
      </w:pPr>
      <w:r>
        <w:t>использование для решения учебных задач интеллектуальных операций (сравнение, анализ, обобщение и др.);</w:t>
      </w:r>
    </w:p>
    <w:p w14:paraId="562C8E69" w14:textId="77777777" w:rsidR="00CF7097" w:rsidRDefault="00CF7097" w:rsidP="00CF7097">
      <w:pPr>
        <w:pStyle w:val="list-dash0"/>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06602CBD" w14:textId="77777777" w:rsidR="00CF7097" w:rsidRDefault="00CF7097" w:rsidP="00CF7097">
      <w:pPr>
        <w:pStyle w:val="body"/>
      </w:pPr>
      <w:r>
        <w:t>Развивающие цели учебного предмета «Иностранный (английский) язык» в начальной школе включают:</w:t>
      </w:r>
    </w:p>
    <w:p w14:paraId="32A0F2ED" w14:textId="77777777" w:rsidR="00CF7097" w:rsidRDefault="00CF7097" w:rsidP="00CF7097">
      <w:pPr>
        <w:pStyle w:val="list-dash0"/>
      </w:pPr>
      <w: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639444A3" w14:textId="77777777" w:rsidR="00CF7097" w:rsidRDefault="00CF7097" w:rsidP="00CF7097">
      <w:pPr>
        <w:pStyle w:val="list-dash0"/>
      </w:pPr>
      <w:r>
        <w:t>становление коммуникативной культуры обучающихся и их общего речевого развития;</w:t>
      </w:r>
    </w:p>
    <w:p w14:paraId="4A1A198D" w14:textId="77777777" w:rsidR="00CF7097" w:rsidRDefault="00CF7097" w:rsidP="00CF7097">
      <w:pPr>
        <w:pStyle w:val="list-dash0"/>
      </w:pPr>
      <w:r>
        <w:t>развитие компенсаторной способности адаптироваться к ситуациям общения при получении и передаче инфо</w:t>
      </w:r>
      <w:r>
        <w:t>р</w:t>
      </w:r>
      <w:r>
        <w:t xml:space="preserve">мации в условиях дефицита языковых средств; </w:t>
      </w:r>
    </w:p>
    <w:p w14:paraId="6653051F" w14:textId="77777777" w:rsidR="00CF7097" w:rsidRDefault="00CF7097" w:rsidP="00CF7097">
      <w:pPr>
        <w:pStyle w:val="list-dash0"/>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14:paraId="19F85A5E" w14:textId="77777777" w:rsidR="00CF7097" w:rsidRDefault="00CF7097" w:rsidP="00CF7097">
      <w:pPr>
        <w:pStyle w:val="list-dash0"/>
      </w:pPr>
      <w:r>
        <w:lastRenderedPageBreak/>
        <w:t>становление способности к оценке своих достижений в изучении иностранного языка, мотивация совершенств</w:t>
      </w:r>
      <w:r>
        <w:t>о</w:t>
      </w:r>
      <w:r>
        <w:t>вать свои коммуникативные умения на иностранном языке.</w:t>
      </w:r>
    </w:p>
    <w:p w14:paraId="67AF9566" w14:textId="77777777" w:rsidR="00CF7097" w:rsidRDefault="00CF7097" w:rsidP="00CF7097">
      <w:pPr>
        <w:pStyle w:val="body"/>
        <w:rPr>
          <w:spacing w:val="-2"/>
        </w:rPr>
      </w:pPr>
      <w:proofErr w:type="gramStart"/>
      <w:r>
        <w:rPr>
          <w:spacing w:val="-2"/>
        </w:rPr>
        <w:t>Влияние параллельного изучения родного языка и языка других стран и народов позволяет заложить основу для фо</w:t>
      </w:r>
      <w:r>
        <w:rPr>
          <w:spacing w:val="-2"/>
        </w:rPr>
        <w:t>р</w:t>
      </w:r>
      <w:r>
        <w:rPr>
          <w:spacing w:val="-2"/>
        </w:rPr>
        <w:t>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roofErr w:type="gramEnd"/>
      <w:r>
        <w:rPr>
          <w:spacing w:val="-2"/>
        </w:rPr>
        <w:t xml:space="preserve"> Вклад предмета «Ин</w:t>
      </w:r>
      <w:r>
        <w:rPr>
          <w:spacing w:val="-2"/>
        </w:rPr>
        <w:t>о</w:t>
      </w:r>
      <w:r>
        <w:rPr>
          <w:spacing w:val="-2"/>
        </w:rPr>
        <w:t>странный (английский) язык» в реализацию воспитательных целей обеспечивает:</w:t>
      </w:r>
    </w:p>
    <w:p w14:paraId="56034E4F" w14:textId="77777777" w:rsidR="00CF7097" w:rsidRDefault="00CF7097" w:rsidP="00CF7097">
      <w:pPr>
        <w:pStyle w:val="list-dash0"/>
      </w:pPr>
      <w:r>
        <w:t>понимание необходимости овладения иностранным языком как средством общения в условиях взаимодействия разных стран и народов;</w:t>
      </w:r>
    </w:p>
    <w:p w14:paraId="57E007E3" w14:textId="77777777" w:rsidR="00CF7097" w:rsidRDefault="00CF7097" w:rsidP="00CF7097">
      <w:pPr>
        <w:pStyle w:val="list-dash0"/>
        <w:rPr>
          <w:spacing w:val="-2"/>
        </w:rPr>
      </w:pPr>
      <w:r>
        <w:rPr>
          <w:spacing w:val="-2"/>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w:t>
      </w:r>
      <w:r>
        <w:rPr>
          <w:spacing w:val="-2"/>
        </w:rPr>
        <w:t>д</w:t>
      </w:r>
      <w:r>
        <w:rPr>
          <w:spacing w:val="-2"/>
        </w:rPr>
        <w:t>ства общения;</w:t>
      </w:r>
    </w:p>
    <w:p w14:paraId="489B6B7A" w14:textId="77777777" w:rsidR="00CF7097" w:rsidRDefault="00CF7097" w:rsidP="00CF7097">
      <w:pPr>
        <w:pStyle w:val="list-dash0"/>
      </w:pPr>
      <w:r>
        <w:t xml:space="preserve">воспитание уважительного отношения к иной культуре посредством </w:t>
      </w:r>
      <w:proofErr w:type="gramStart"/>
      <w:r>
        <w:t>знакомств</w:t>
      </w:r>
      <w:proofErr w:type="gramEnd"/>
      <w:r>
        <w:t xml:space="preserve"> с детским пластом культуры стран изучаемого языка и более глубокого осознания особенностей культуры своего народа; </w:t>
      </w:r>
    </w:p>
    <w:p w14:paraId="0D770343" w14:textId="77777777" w:rsidR="00CF7097" w:rsidRDefault="00CF7097" w:rsidP="00CF7097">
      <w:pPr>
        <w:pStyle w:val="list-dash0"/>
      </w:pPr>
      <w:r>
        <w:t xml:space="preserve">воспитание эмоционального и познавательного интереса к художественной культуре других народов; </w:t>
      </w:r>
    </w:p>
    <w:p w14:paraId="29C4CFF2" w14:textId="77777777" w:rsidR="00CF7097" w:rsidRDefault="00CF7097" w:rsidP="00CF7097">
      <w:pPr>
        <w:pStyle w:val="list-dash0"/>
        <w:rPr>
          <w:spacing w:val="-3"/>
        </w:rPr>
      </w:pPr>
      <w:r>
        <w:rPr>
          <w:spacing w:val="-3"/>
        </w:rPr>
        <w:t>формирование положительной мотивации и устойчивого учебно-познавательного интереса к предмету «Иностра</w:t>
      </w:r>
      <w:r>
        <w:rPr>
          <w:spacing w:val="-3"/>
        </w:rPr>
        <w:t>н</w:t>
      </w:r>
      <w:r>
        <w:rPr>
          <w:spacing w:val="-3"/>
        </w:rPr>
        <w:t>ный язык».</w:t>
      </w:r>
    </w:p>
    <w:p w14:paraId="7E6A5000" w14:textId="77777777" w:rsidR="00CF7097" w:rsidRDefault="00CF7097" w:rsidP="00CF7097">
      <w:pPr>
        <w:pStyle w:val="h3Header"/>
      </w:pPr>
      <w:r>
        <w:t xml:space="preserve">Место учебного предмета </w:t>
      </w:r>
      <w:r>
        <w:br/>
        <w:t>«Иностранный (английский) язык» в учебном плане</w:t>
      </w:r>
    </w:p>
    <w:p w14:paraId="4F8C0F14" w14:textId="682983FB" w:rsidR="00CF7097" w:rsidRDefault="00CF7097" w:rsidP="00CF7097">
      <w:pPr>
        <w:pStyle w:val="body"/>
      </w:pPr>
      <w:r>
        <w:t>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w:t>
      </w:r>
      <w:r>
        <w:t>о</w:t>
      </w:r>
      <w:r>
        <w:t>стр</w:t>
      </w:r>
      <w:r w:rsidR="00A82CD9">
        <w:t>анного языка выделяется  274часа:  2 класс — 103 часа, 3 класс — 103 часа</w:t>
      </w:r>
      <w:r>
        <w:t xml:space="preserve">, 4 класс — 68 часов. </w:t>
      </w:r>
    </w:p>
    <w:p w14:paraId="4B2B4E81" w14:textId="77777777" w:rsidR="00CF7097" w:rsidRDefault="00CF7097" w:rsidP="00CF7097">
      <w:pPr>
        <w:pStyle w:val="h1Header"/>
        <w:spacing w:before="510"/>
      </w:pPr>
      <w:r>
        <w:lastRenderedPageBreak/>
        <w:t xml:space="preserve">СОДЕРЖАНИЕ УЧЕБНОГО ПРЕДМЕТА </w:t>
      </w:r>
      <w:r>
        <w:br/>
        <w:t>«ИНОСТРАННЫЙ (АНГЛИЙСКИЙ) ЯЗЫК»</w:t>
      </w:r>
    </w:p>
    <w:p w14:paraId="576F7557" w14:textId="77777777" w:rsidR="00CF7097" w:rsidRDefault="00CF7097" w:rsidP="00CF7097">
      <w:pPr>
        <w:pStyle w:val="h2-firstHeader"/>
      </w:pPr>
      <w:r>
        <w:t>2 класс</w:t>
      </w:r>
    </w:p>
    <w:p w14:paraId="69F57992" w14:textId="77777777" w:rsidR="00CF7097" w:rsidRDefault="00CF7097" w:rsidP="00CF7097">
      <w:pPr>
        <w:pStyle w:val="h3-firstHeader"/>
      </w:pPr>
      <w:r>
        <w:t>Тематическое содержание речи</w:t>
      </w:r>
    </w:p>
    <w:p w14:paraId="0945D69F" w14:textId="77777777" w:rsidR="00CF7097" w:rsidRDefault="00CF7097" w:rsidP="00CF7097">
      <w:pPr>
        <w:pStyle w:val="body"/>
      </w:pPr>
      <w:r>
        <w:rPr>
          <w:rStyle w:val="Italic"/>
        </w:rPr>
        <w:t>Мир моего «я»</w:t>
      </w:r>
      <w:r>
        <w:t>. Приветствие. Знакомство. Моя семья. Мой день рождения. Моя любимая еда.</w:t>
      </w:r>
    </w:p>
    <w:p w14:paraId="5747398C" w14:textId="77777777" w:rsidR="00CF7097" w:rsidRDefault="00CF7097" w:rsidP="00CF7097">
      <w:pPr>
        <w:pStyle w:val="body"/>
      </w:pPr>
      <w:r>
        <w:rPr>
          <w:rStyle w:val="Italic"/>
        </w:rPr>
        <w:t>Мир моих увлечений</w:t>
      </w:r>
      <w:r>
        <w:t>. Любимый цвет, игрушка. Любимые занятия. Мой питомец. Выходной день.</w:t>
      </w:r>
    </w:p>
    <w:p w14:paraId="62779B01" w14:textId="77777777" w:rsidR="00CF7097" w:rsidRDefault="00CF7097" w:rsidP="00CF7097">
      <w:pPr>
        <w:pStyle w:val="body"/>
      </w:pPr>
      <w:r>
        <w:rPr>
          <w:rStyle w:val="Italic"/>
        </w:rPr>
        <w:t>Мир вокруг меня</w:t>
      </w:r>
      <w:r>
        <w:t>. Моя школа. Мои друзья. Моя малая родина (город, село).</w:t>
      </w:r>
    </w:p>
    <w:p w14:paraId="21826BD4" w14:textId="77777777" w:rsidR="00CF7097" w:rsidRDefault="00CF7097" w:rsidP="00CF7097">
      <w:pPr>
        <w:pStyle w:val="body"/>
      </w:pPr>
      <w:r>
        <w:rPr>
          <w:rStyle w:val="Italic"/>
        </w:rPr>
        <w:t>Родная страна и страны изучаемого языка</w:t>
      </w:r>
      <w: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236F5E29" w14:textId="77777777" w:rsidR="00CF7097" w:rsidRDefault="00CF7097" w:rsidP="00CF7097">
      <w:pPr>
        <w:pStyle w:val="h3Header"/>
      </w:pPr>
      <w:r>
        <w:t>Коммуникативные умения</w:t>
      </w:r>
    </w:p>
    <w:p w14:paraId="027C22F0" w14:textId="77777777" w:rsidR="00CF7097" w:rsidRDefault="00CF7097" w:rsidP="00CF7097">
      <w:pPr>
        <w:pStyle w:val="h5Header"/>
        <w:rPr>
          <w:rStyle w:val="BoldItalic0"/>
          <w:b/>
          <w:bCs/>
          <w:i/>
          <w:iCs/>
        </w:rPr>
      </w:pPr>
      <w:r>
        <w:rPr>
          <w:rStyle w:val="BoldItalic0"/>
          <w:b/>
          <w:bCs/>
          <w:i/>
          <w:iCs/>
        </w:rPr>
        <w:t>Говорение</w:t>
      </w:r>
    </w:p>
    <w:p w14:paraId="6F551512" w14:textId="77777777" w:rsidR="00CF7097" w:rsidRDefault="00CF7097" w:rsidP="00CF7097">
      <w:pPr>
        <w:pStyle w:val="body"/>
      </w:pPr>
      <w:r>
        <w:t xml:space="preserve">Коммуникативные умения </w:t>
      </w:r>
      <w:r>
        <w:rPr>
          <w:rStyle w:val="BoldItalic0"/>
        </w:rPr>
        <w:t>диалогической речи</w:t>
      </w:r>
      <w:r>
        <w:t xml:space="preserve">: </w:t>
      </w:r>
    </w:p>
    <w:p w14:paraId="2E16431C" w14:textId="77777777" w:rsidR="00CF7097" w:rsidRDefault="00CF7097" w:rsidP="00CF7097">
      <w:pPr>
        <w:pStyle w:val="body"/>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27196569" w14:textId="77777777" w:rsidR="00CF7097" w:rsidRDefault="00CF7097" w:rsidP="00CF7097">
      <w:pPr>
        <w:pStyle w:val="body"/>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145437A0" w14:textId="77777777" w:rsidR="00CF7097" w:rsidRDefault="00CF7097" w:rsidP="00CF7097">
      <w:pPr>
        <w:pStyle w:val="body"/>
      </w:pPr>
      <w:r>
        <w:t>диалога-расспроса: запрашивание интересующей информации; сообщение фактической информации, ответы на в</w:t>
      </w:r>
      <w:r>
        <w:t>о</w:t>
      </w:r>
      <w:r>
        <w:t xml:space="preserve">просы собеседника. </w:t>
      </w:r>
    </w:p>
    <w:p w14:paraId="7DE6BDBA" w14:textId="77777777" w:rsidR="00CF7097" w:rsidRDefault="00CF7097" w:rsidP="00CF7097">
      <w:pPr>
        <w:pStyle w:val="body"/>
      </w:pPr>
      <w:r>
        <w:t xml:space="preserve">Коммуникативные умения </w:t>
      </w:r>
      <w:r>
        <w:rPr>
          <w:rStyle w:val="BoldItalic0"/>
        </w:rPr>
        <w:t>монологической речи</w:t>
      </w:r>
      <w:r>
        <w:t xml:space="preserve">. </w:t>
      </w:r>
    </w:p>
    <w:p w14:paraId="18098926" w14:textId="77777777" w:rsidR="00CF7097" w:rsidRDefault="00CF7097" w:rsidP="00CF7097">
      <w:pPr>
        <w:pStyle w:val="body"/>
      </w:pPr>
      <w: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14:paraId="40DF44F5" w14:textId="77777777" w:rsidR="00CF7097" w:rsidRDefault="00CF7097" w:rsidP="00CF7097">
      <w:pPr>
        <w:pStyle w:val="h5Header"/>
        <w:rPr>
          <w:rStyle w:val="BoldItalic0"/>
          <w:b/>
          <w:bCs/>
          <w:i/>
          <w:iCs/>
        </w:rPr>
      </w:pPr>
      <w:r>
        <w:rPr>
          <w:rStyle w:val="BoldItalic0"/>
          <w:b/>
          <w:bCs/>
          <w:i/>
          <w:iCs/>
        </w:rPr>
        <w:t xml:space="preserve">Аудирование </w:t>
      </w:r>
    </w:p>
    <w:p w14:paraId="50652FCA" w14:textId="77777777" w:rsidR="00CF7097" w:rsidRDefault="00CF7097" w:rsidP="00CF7097">
      <w:pPr>
        <w:pStyle w:val="body"/>
      </w:pPr>
      <w:r>
        <w:t xml:space="preserve">Понимание на слух речи учителя и одноклассников и вербальная/невербальная реакция </w:t>
      </w:r>
      <w:proofErr w:type="gramStart"/>
      <w:r>
        <w:t>на</w:t>
      </w:r>
      <w:proofErr w:type="gramEnd"/>
      <w:r>
        <w:t xml:space="preserve"> услышанное (при неп</w:t>
      </w:r>
      <w:r>
        <w:t>о</w:t>
      </w:r>
      <w:r>
        <w:t xml:space="preserve">средственном общении).  </w:t>
      </w:r>
    </w:p>
    <w:p w14:paraId="54E7287B" w14:textId="77777777" w:rsidR="00CF7097" w:rsidRDefault="00CF7097" w:rsidP="00CF7097">
      <w:pPr>
        <w:pStyle w:val="body"/>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w:t>
      </w:r>
      <w:r>
        <w:t>р</w:t>
      </w:r>
      <w:r>
        <w:t>мации (при опосредованном общении).</w:t>
      </w:r>
    </w:p>
    <w:p w14:paraId="4308D731" w14:textId="77777777" w:rsidR="00CF7097" w:rsidRDefault="00CF7097" w:rsidP="00CF7097">
      <w:pPr>
        <w:pStyle w:val="body"/>
      </w:pPr>
      <w:r>
        <w:t>Аудирование с пониманием основного содержания текста предполагает определение основной темы и главных фа</w:t>
      </w:r>
      <w:r>
        <w:t>к</w:t>
      </w:r>
      <w:r>
        <w:t xml:space="preserve">тов/событий в воспринимаемом на слух тексте с опорой на иллюстрации и с использованием языковой догадки. </w:t>
      </w:r>
    </w:p>
    <w:p w14:paraId="45344AD7" w14:textId="77777777" w:rsidR="00CF7097" w:rsidRDefault="00CF7097" w:rsidP="00CF7097">
      <w:pPr>
        <w:pStyle w:val="body"/>
      </w:pPr>
      <w: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14:paraId="0228045C" w14:textId="77777777" w:rsidR="00CF7097" w:rsidRDefault="00CF7097" w:rsidP="00CF7097">
      <w:pPr>
        <w:pStyle w:val="body"/>
      </w:pPr>
      <w:r>
        <w:t>Тексты для аудирования: диалог, высказывания собеседников в ситуациях повседневного общения, рассказ, сказка.</w:t>
      </w:r>
    </w:p>
    <w:p w14:paraId="543BE043" w14:textId="77777777" w:rsidR="00CF7097" w:rsidRDefault="00CF7097" w:rsidP="00CF7097">
      <w:pPr>
        <w:pStyle w:val="h5Header"/>
        <w:rPr>
          <w:rStyle w:val="BoldItalic0"/>
          <w:b/>
          <w:bCs/>
          <w:i/>
          <w:iCs/>
        </w:rPr>
      </w:pPr>
      <w:r>
        <w:rPr>
          <w:rStyle w:val="BoldItalic0"/>
          <w:b/>
          <w:bCs/>
          <w:i/>
          <w:iCs/>
        </w:rPr>
        <w:t xml:space="preserve">Смысловое чтение </w:t>
      </w:r>
    </w:p>
    <w:p w14:paraId="181755F1" w14:textId="77777777" w:rsidR="00CF7097" w:rsidRDefault="00CF7097" w:rsidP="00CF7097">
      <w:pPr>
        <w:pStyle w:val="body"/>
      </w:pPr>
      <w:r>
        <w:t>Чтение вслух учебных текстов, построенных на изученном языковом материале, с соблюдением правил чтения и с</w:t>
      </w:r>
      <w:r>
        <w:t>о</w:t>
      </w:r>
      <w:r>
        <w:t xml:space="preserve">ответствующей интонацией; понимание прочитанного. </w:t>
      </w:r>
    </w:p>
    <w:p w14:paraId="5248C2BC" w14:textId="77777777" w:rsidR="00CF7097" w:rsidRDefault="00CF7097" w:rsidP="00CF7097">
      <w:pPr>
        <w:pStyle w:val="body"/>
      </w:pPr>
      <w:r>
        <w:t xml:space="preserve">Тексты для чтения вслух: диалог, рассказ, сказка.  </w:t>
      </w:r>
    </w:p>
    <w:p w14:paraId="4C638B60" w14:textId="77777777" w:rsidR="00CF7097" w:rsidRDefault="00CF7097" w:rsidP="00CF7097">
      <w:pPr>
        <w:pStyle w:val="body"/>
      </w:pPr>
      <w:r>
        <w:t>Чтение про себя учебных текстов, построенных на изученном языковом материале, с различной глубиной проникн</w:t>
      </w:r>
      <w:r>
        <w:t>о</w:t>
      </w:r>
      <w:r>
        <w:t xml:space="preserve">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21E6BCFD" w14:textId="77777777" w:rsidR="00CF7097" w:rsidRDefault="00CF7097" w:rsidP="00CF7097">
      <w:pPr>
        <w:pStyle w:val="body"/>
      </w:pPr>
      <w:r>
        <w:t>Чтение с пониманием основного содержания текста предполагает определение основной темы и главных фа</w:t>
      </w:r>
      <w:r>
        <w:t>к</w:t>
      </w:r>
      <w:r>
        <w:t>тов/событий в прочитанном тексте с опорой на иллюстрации и с использованием языковой догадки.</w:t>
      </w:r>
    </w:p>
    <w:p w14:paraId="2BED0AF5" w14:textId="77777777" w:rsidR="00CF7097" w:rsidRDefault="00CF7097" w:rsidP="00CF7097">
      <w:pPr>
        <w:pStyle w:val="body"/>
      </w:pPr>
      <w:r>
        <w:t>Чтение с пониманием запрашиваемой информации предполагает нахождение в прочитанном тексте и понимание з</w:t>
      </w:r>
      <w:r>
        <w:t>а</w:t>
      </w:r>
      <w:r>
        <w:t>прашиваемой информации фактического характера с опорой на иллюстрации и с использованием языковой догадки.</w:t>
      </w:r>
    </w:p>
    <w:p w14:paraId="3FCA12B3" w14:textId="77777777" w:rsidR="00CF7097" w:rsidRDefault="00CF7097" w:rsidP="00CF7097">
      <w:pPr>
        <w:pStyle w:val="body"/>
      </w:pPr>
      <w:r>
        <w:t xml:space="preserve">Тексты для чтения про себя: диалог, рассказ, сказка, электронное сообщение личного характера. </w:t>
      </w:r>
    </w:p>
    <w:p w14:paraId="463C319F" w14:textId="77777777" w:rsidR="00CF7097" w:rsidRDefault="00CF7097" w:rsidP="00CF7097">
      <w:pPr>
        <w:pStyle w:val="h5Header"/>
        <w:rPr>
          <w:rStyle w:val="BoldItalic0"/>
          <w:b/>
          <w:bCs/>
          <w:i/>
          <w:iCs/>
        </w:rPr>
      </w:pPr>
      <w:r>
        <w:rPr>
          <w:rStyle w:val="BoldItalic0"/>
          <w:b/>
          <w:bCs/>
          <w:i/>
          <w:iCs/>
        </w:rPr>
        <w:t>Письмо</w:t>
      </w:r>
    </w:p>
    <w:p w14:paraId="0E487D60" w14:textId="77777777" w:rsidR="00CF7097" w:rsidRDefault="00CF7097" w:rsidP="00CF7097">
      <w:pPr>
        <w:pStyle w:val="body"/>
      </w:pPr>
      <w:r>
        <w:t>Овладение техникой письма (полупечатное написание букв, буквосочетаний, слов).</w:t>
      </w:r>
    </w:p>
    <w:p w14:paraId="0DFE92D6" w14:textId="77777777" w:rsidR="00CF7097" w:rsidRDefault="00CF7097" w:rsidP="00CF7097">
      <w:pPr>
        <w:pStyle w:val="body"/>
        <w:rPr>
          <w:spacing w:val="-1"/>
        </w:rPr>
      </w:pPr>
      <w:r>
        <w:rPr>
          <w:spacing w:val="-1"/>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Pr>
          <w:spacing w:val="-1"/>
        </w:rPr>
        <w:t>кв в сл</w:t>
      </w:r>
      <w:proofErr w:type="gramEnd"/>
      <w:r>
        <w:rPr>
          <w:spacing w:val="-1"/>
        </w:rPr>
        <w:t xml:space="preserve">ово или слов в предложение, дописывание предложений в соответствии с решаемой учебной задачей. </w:t>
      </w:r>
    </w:p>
    <w:p w14:paraId="7A53CFBD" w14:textId="77777777" w:rsidR="00CF7097" w:rsidRDefault="00CF7097" w:rsidP="00CF7097">
      <w:pPr>
        <w:pStyle w:val="body"/>
        <w:rPr>
          <w:spacing w:val="-3"/>
        </w:rPr>
      </w:pPr>
      <w:r>
        <w:rPr>
          <w:spacing w:val="-3"/>
        </w:rPr>
        <w:t>Заполнение простых формуляров с указанием личной информации (имя, фамилия, возраст, страна проживания) в соо</w:t>
      </w:r>
      <w:r>
        <w:rPr>
          <w:spacing w:val="-3"/>
        </w:rPr>
        <w:t>т</w:t>
      </w:r>
      <w:r>
        <w:rPr>
          <w:spacing w:val="-3"/>
        </w:rPr>
        <w:t xml:space="preserve">ветствии с нормами, принятыми в стране/странах изучаемого языка. </w:t>
      </w:r>
    </w:p>
    <w:p w14:paraId="7C55881B" w14:textId="77777777" w:rsidR="00CF7097" w:rsidRDefault="00CF7097" w:rsidP="00CF7097">
      <w:pPr>
        <w:pStyle w:val="body"/>
      </w:pPr>
      <w:r>
        <w:t>Написание с опорой на образец коротких поздравлений с праздниками (с днём рождения, Новым годом).</w:t>
      </w:r>
    </w:p>
    <w:p w14:paraId="78537D26" w14:textId="77777777" w:rsidR="00CF7097" w:rsidRDefault="00CF7097" w:rsidP="00CF7097">
      <w:pPr>
        <w:pStyle w:val="h3Header"/>
      </w:pPr>
      <w:r>
        <w:lastRenderedPageBreak/>
        <w:t>Языковые знания и навыки</w:t>
      </w:r>
    </w:p>
    <w:p w14:paraId="35F5190F" w14:textId="77777777" w:rsidR="00CF7097" w:rsidRDefault="00CF7097" w:rsidP="00CF7097">
      <w:pPr>
        <w:pStyle w:val="h5Header"/>
      </w:pPr>
      <w:r>
        <w:rPr>
          <w:rStyle w:val="BoldItalic0"/>
          <w:b/>
          <w:bCs/>
          <w:i/>
          <w:iCs/>
        </w:rPr>
        <w:t>Фонетическая сторона речи</w:t>
      </w:r>
    </w:p>
    <w:p w14:paraId="16CF30D7" w14:textId="77777777" w:rsidR="00CF7097" w:rsidRDefault="00CF7097" w:rsidP="00CF7097">
      <w:pPr>
        <w:pStyle w:val="body"/>
      </w:pPr>
      <w:r>
        <w:t xml:space="preserve">Буквы английского алфавита. Корректное называние букв английского алфавита. </w:t>
      </w:r>
    </w:p>
    <w:p w14:paraId="25915A29" w14:textId="77777777" w:rsidR="00CF7097" w:rsidRDefault="00CF7097" w:rsidP="00CF7097">
      <w:pPr>
        <w:pStyle w:val="body"/>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14:paraId="543C9742" w14:textId="77777777" w:rsidR="00CF7097" w:rsidRDefault="00CF7097" w:rsidP="00CF7097">
      <w:pPr>
        <w:pStyle w:val="body"/>
        <w:rPr>
          <w:spacing w:val="-1"/>
        </w:rPr>
      </w:pPr>
      <w:r>
        <w:rPr>
          <w:spacing w:val="-1"/>
        </w:rPr>
        <w:t>Различение на слух и адекватное, без ошибок, ведущих к сбою в коммуникации, произнесение слов с соблюдением правильного ударения и</w:t>
      </w:r>
      <w:r>
        <w:rPr>
          <w:rStyle w:val="Italic"/>
          <w:spacing w:val="-1"/>
        </w:rPr>
        <w:t xml:space="preserve"> фраз/предложений</w:t>
      </w:r>
      <w:r>
        <w:rPr>
          <w:spacing w:val="-1"/>
        </w:rPr>
        <w:t xml:space="preserve"> (повествовательного, побудительного и вопросительного: общий и спец</w:t>
      </w:r>
      <w:r>
        <w:rPr>
          <w:spacing w:val="-1"/>
        </w:rPr>
        <w:t>и</w:t>
      </w:r>
      <w:r>
        <w:rPr>
          <w:spacing w:val="-1"/>
        </w:rPr>
        <w:t xml:space="preserve">альный вопросы) с соблюдением их ритмико-интонационных особенностей. </w:t>
      </w:r>
    </w:p>
    <w:p w14:paraId="338399F1" w14:textId="77777777" w:rsidR="00CF7097" w:rsidRDefault="00CF7097" w:rsidP="00CF7097">
      <w:pPr>
        <w:pStyle w:val="body"/>
      </w:pPr>
      <w: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14:paraId="5AB579A8" w14:textId="77777777" w:rsidR="00CF7097" w:rsidRDefault="00CF7097" w:rsidP="00CF7097">
      <w:pPr>
        <w:pStyle w:val="body"/>
      </w:pPr>
      <w:r>
        <w:t>Чтение новых слов согласно основным правилам чтения английского языка.</w:t>
      </w:r>
    </w:p>
    <w:p w14:paraId="7F090A54" w14:textId="77777777" w:rsidR="00CF7097" w:rsidRDefault="00CF7097" w:rsidP="00CF7097">
      <w:pPr>
        <w:pStyle w:val="body"/>
      </w:pPr>
      <w:r>
        <w:t>Знаки английской транскрипции; отличие их от букв английского алфавита. Фонетически корректное озвучивание знаков транскрипции.</w:t>
      </w:r>
    </w:p>
    <w:p w14:paraId="18DE32BA" w14:textId="77777777" w:rsidR="00CF7097" w:rsidRDefault="00CF7097" w:rsidP="00CF7097">
      <w:pPr>
        <w:pStyle w:val="h5Header"/>
        <w:rPr>
          <w:rStyle w:val="BoldItalic0"/>
          <w:b/>
          <w:bCs/>
          <w:i/>
          <w:iCs/>
        </w:rPr>
      </w:pPr>
      <w:r>
        <w:rPr>
          <w:rStyle w:val="BoldItalic0"/>
          <w:b/>
          <w:bCs/>
          <w:i/>
          <w:iCs/>
        </w:rPr>
        <w:t>Графика, орфография и пунктуация</w:t>
      </w:r>
    </w:p>
    <w:p w14:paraId="1F4CC6F0" w14:textId="77777777" w:rsidR="00CF7097" w:rsidRDefault="00CF7097" w:rsidP="00CF7097">
      <w:pPr>
        <w:pStyle w:val="body"/>
      </w:pPr>
      <w:r>
        <w:t>Графически корректное (полупечатное) написание букв английского алфавита в буквосочетаниях и словах. Пр</w:t>
      </w:r>
      <w:r>
        <w:t>а</w:t>
      </w:r>
      <w:r>
        <w:t xml:space="preserve">вильное написание изученных слов. </w:t>
      </w:r>
    </w:p>
    <w:p w14:paraId="5F78B5F5" w14:textId="77777777" w:rsidR="00CF7097" w:rsidRDefault="00CF7097" w:rsidP="00CF7097">
      <w:pPr>
        <w:pStyle w:val="body"/>
      </w:pPr>
      <w:r>
        <w:t>Правильная расстановка знаков препинания: точки, вопросительного и восклицательного знаков в конце предлож</w:t>
      </w:r>
      <w:r>
        <w:t>е</w:t>
      </w:r>
      <w:r>
        <w:t>ния; правильное использование апострофа в изученных сокращённых формах глагола-связки, вспомогательного и м</w:t>
      </w:r>
      <w:r>
        <w:t>о</w:t>
      </w:r>
      <w:r>
        <w:t xml:space="preserve">дального глаголов (например, I’m, isn’t; don’t, doesn’t; can’t), существительных в притяжательном падеже (Ann’s).  </w:t>
      </w:r>
    </w:p>
    <w:p w14:paraId="34E970DD" w14:textId="77777777" w:rsidR="00CF7097" w:rsidRDefault="00CF7097" w:rsidP="00CF7097">
      <w:pPr>
        <w:pStyle w:val="h5Header"/>
        <w:rPr>
          <w:rStyle w:val="BoldItalic0"/>
          <w:b/>
          <w:bCs/>
          <w:i/>
          <w:iCs/>
        </w:rPr>
      </w:pPr>
      <w:r>
        <w:rPr>
          <w:rStyle w:val="BoldItalic0"/>
          <w:b/>
          <w:bCs/>
          <w:i/>
          <w:iCs/>
        </w:rPr>
        <w:t xml:space="preserve">Лексическая сторона речи </w:t>
      </w:r>
    </w:p>
    <w:p w14:paraId="7A9BA799" w14:textId="77777777" w:rsidR="00CF7097" w:rsidRDefault="00CF7097" w:rsidP="00CF7097">
      <w:pPr>
        <w:pStyle w:val="body"/>
      </w:pPr>
      <w: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14:paraId="40798634" w14:textId="77777777" w:rsidR="00CF7097" w:rsidRDefault="00CF7097" w:rsidP="00CF7097">
      <w:pPr>
        <w:pStyle w:val="body"/>
      </w:pPr>
      <w:r>
        <w:t xml:space="preserve">Распознавание в устной и письменной речи интернациональных слов (doctor, film) с помощью языковой догадки.  </w:t>
      </w:r>
    </w:p>
    <w:p w14:paraId="111E48D8" w14:textId="77777777" w:rsidR="00CF7097" w:rsidRDefault="00CF7097" w:rsidP="00CF7097">
      <w:pPr>
        <w:pStyle w:val="h5Header"/>
        <w:rPr>
          <w:rStyle w:val="BoldItalic0"/>
          <w:b/>
          <w:bCs/>
          <w:i/>
          <w:iCs/>
        </w:rPr>
      </w:pPr>
      <w:r>
        <w:rPr>
          <w:rStyle w:val="BoldItalic0"/>
          <w:b/>
          <w:bCs/>
          <w:i/>
          <w:iCs/>
        </w:rPr>
        <w:t xml:space="preserve">Грамматическая сторона речи </w:t>
      </w:r>
    </w:p>
    <w:p w14:paraId="51DD32AD" w14:textId="77777777" w:rsidR="00CF7097" w:rsidRDefault="00CF7097" w:rsidP="00CF7097">
      <w:pPr>
        <w:pStyle w:val="body"/>
      </w:pPr>
      <w:r>
        <w:t>Распознавание в письменном и звучащем тексте и употребление в устной и письменной речи: изученных морфол</w:t>
      </w:r>
      <w:r>
        <w:t>о</w:t>
      </w:r>
      <w:r>
        <w:t>гических форм и синтаксических конструкций английского языка.</w:t>
      </w:r>
    </w:p>
    <w:p w14:paraId="2DEDF722" w14:textId="77777777" w:rsidR="00CF7097" w:rsidRDefault="00CF7097" w:rsidP="00CF7097">
      <w:pPr>
        <w:pStyle w:val="body"/>
        <w:rPr>
          <w:spacing w:val="-1"/>
        </w:rPr>
      </w:pPr>
      <w:proofErr w:type="gramStart"/>
      <w:r>
        <w:rPr>
          <w:spacing w:val="-1"/>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roofErr w:type="gramEnd"/>
    </w:p>
    <w:p w14:paraId="1D2E967D" w14:textId="77777777" w:rsidR="00CF7097" w:rsidRDefault="00CF7097" w:rsidP="00CF7097">
      <w:pPr>
        <w:pStyle w:val="body"/>
      </w:pPr>
      <w:r>
        <w:t xml:space="preserve">Нераспространённые и распространённые простые предложения.    </w:t>
      </w:r>
    </w:p>
    <w:p w14:paraId="1F5009A9" w14:textId="77777777" w:rsidR="00CF7097" w:rsidRDefault="00CF7097" w:rsidP="00CF7097">
      <w:pPr>
        <w:pStyle w:val="body"/>
      </w:pPr>
      <w:r>
        <w:t xml:space="preserve">Предложения с </w:t>
      </w:r>
      <w:proofErr w:type="gramStart"/>
      <w:r>
        <w:t>начальным</w:t>
      </w:r>
      <w:proofErr w:type="gramEnd"/>
      <w:r>
        <w:t xml:space="preserve"> It (It’s a red ball.).  </w:t>
      </w:r>
    </w:p>
    <w:p w14:paraId="5C8F6079" w14:textId="77777777" w:rsidR="00CF7097" w:rsidRPr="00520904" w:rsidRDefault="00CF7097" w:rsidP="00CF7097">
      <w:pPr>
        <w:pStyle w:val="body"/>
        <w:rPr>
          <w:spacing w:val="1"/>
          <w:lang w:val="en-US"/>
        </w:rPr>
      </w:pPr>
      <w:proofErr w:type="gramStart"/>
      <w:r>
        <w:rPr>
          <w:spacing w:val="1"/>
        </w:rPr>
        <w:t>Предложения</w:t>
      </w:r>
      <w:r w:rsidRPr="00520904">
        <w:rPr>
          <w:spacing w:val="1"/>
          <w:lang w:val="en-US"/>
        </w:rPr>
        <w:t xml:space="preserve"> </w:t>
      </w:r>
      <w:r>
        <w:rPr>
          <w:spacing w:val="1"/>
        </w:rPr>
        <w:t>с</w:t>
      </w:r>
      <w:r w:rsidRPr="00520904">
        <w:rPr>
          <w:spacing w:val="1"/>
          <w:lang w:val="en-US"/>
        </w:rPr>
        <w:t xml:space="preserve"> </w:t>
      </w:r>
      <w:r>
        <w:rPr>
          <w:spacing w:val="1"/>
        </w:rPr>
        <w:t>начальным</w:t>
      </w:r>
      <w:r w:rsidRPr="00520904">
        <w:rPr>
          <w:spacing w:val="1"/>
          <w:lang w:val="en-US"/>
        </w:rPr>
        <w:t xml:space="preserve"> There + to be </w:t>
      </w:r>
      <w:r>
        <w:rPr>
          <w:spacing w:val="1"/>
        </w:rPr>
        <w:t>в</w:t>
      </w:r>
      <w:r w:rsidRPr="00520904">
        <w:rPr>
          <w:spacing w:val="1"/>
          <w:lang w:val="en-US"/>
        </w:rPr>
        <w:t xml:space="preserve"> Present Simple Tense (There is a cat in the room.</w:t>
      </w:r>
      <w:proofErr w:type="gramEnd"/>
      <w:r w:rsidRPr="00520904">
        <w:rPr>
          <w:spacing w:val="1"/>
          <w:lang w:val="en-US"/>
        </w:rPr>
        <w:t xml:space="preserve"> Is there a cat in the room? — Yes, there is</w:t>
      </w:r>
      <w:proofErr w:type="gramStart"/>
      <w:r w:rsidRPr="00520904">
        <w:rPr>
          <w:spacing w:val="1"/>
          <w:lang w:val="en-US"/>
        </w:rPr>
        <w:t>./</w:t>
      </w:r>
      <w:proofErr w:type="gramEnd"/>
      <w:r w:rsidRPr="00520904">
        <w:rPr>
          <w:spacing w:val="1"/>
          <w:lang w:val="en-US"/>
        </w:rPr>
        <w:t>No, there isn’t. There are four pens on the table. Are there four pens on the table? — Yes, there are</w:t>
      </w:r>
      <w:proofErr w:type="gramStart"/>
      <w:r w:rsidRPr="00520904">
        <w:rPr>
          <w:spacing w:val="1"/>
          <w:lang w:val="en-US"/>
        </w:rPr>
        <w:t>./</w:t>
      </w:r>
      <w:proofErr w:type="gramEnd"/>
      <w:r w:rsidRPr="00520904">
        <w:rPr>
          <w:spacing w:val="1"/>
          <w:lang w:val="en-US"/>
        </w:rPr>
        <w:t xml:space="preserve">No, there aren’t. How many pens are there on the table? — </w:t>
      </w:r>
      <w:proofErr w:type="gramStart"/>
      <w:r w:rsidRPr="00520904">
        <w:rPr>
          <w:spacing w:val="1"/>
          <w:lang w:val="en-US"/>
        </w:rPr>
        <w:t>There</w:t>
      </w:r>
      <w:proofErr w:type="gramEnd"/>
      <w:r w:rsidRPr="00520904">
        <w:rPr>
          <w:spacing w:val="1"/>
          <w:lang w:val="en-US"/>
        </w:rPr>
        <w:t xml:space="preserve"> are four pens.).</w:t>
      </w:r>
    </w:p>
    <w:p w14:paraId="0374F81F" w14:textId="77777777" w:rsidR="00CF7097" w:rsidRPr="00520904" w:rsidRDefault="00CF7097" w:rsidP="00CF7097">
      <w:pPr>
        <w:pStyle w:val="body"/>
        <w:rPr>
          <w:lang w:val="en-US"/>
        </w:rPr>
      </w:pPr>
      <w:proofErr w:type="gramStart"/>
      <w:r>
        <w:t>Предложения</w:t>
      </w:r>
      <w:r w:rsidRPr="00520904">
        <w:rPr>
          <w:lang w:val="en-US"/>
        </w:rPr>
        <w:t xml:space="preserve"> </w:t>
      </w:r>
      <w:r>
        <w:t>с</w:t>
      </w:r>
      <w:r w:rsidRPr="00520904">
        <w:rPr>
          <w:lang w:val="en-US"/>
        </w:rPr>
        <w:t xml:space="preserve"> </w:t>
      </w:r>
      <w:r>
        <w:t>простым</w:t>
      </w:r>
      <w:r w:rsidRPr="00520904">
        <w:rPr>
          <w:lang w:val="en-US"/>
        </w:rPr>
        <w:t xml:space="preserve"> </w:t>
      </w:r>
      <w:r>
        <w:t>глагольным</w:t>
      </w:r>
      <w:r w:rsidRPr="00520904">
        <w:rPr>
          <w:lang w:val="en-US"/>
        </w:rPr>
        <w:t xml:space="preserve"> </w:t>
      </w:r>
      <w:r>
        <w:t>сказуемым</w:t>
      </w:r>
      <w:r w:rsidRPr="00520904">
        <w:rPr>
          <w:lang w:val="en-US"/>
        </w:rPr>
        <w:t xml:space="preserve"> (They live in the country.), </w:t>
      </w:r>
      <w:r>
        <w:t>составным</w:t>
      </w:r>
      <w:r w:rsidRPr="00520904">
        <w:rPr>
          <w:lang w:val="en-US"/>
        </w:rPr>
        <w:t xml:space="preserve"> </w:t>
      </w:r>
      <w:r>
        <w:t>именным</w:t>
      </w:r>
      <w:r w:rsidRPr="00520904">
        <w:rPr>
          <w:lang w:val="en-US"/>
        </w:rPr>
        <w:t xml:space="preserve"> </w:t>
      </w:r>
      <w:r>
        <w:t>сказуемым</w:t>
      </w:r>
      <w:r w:rsidRPr="00520904">
        <w:rPr>
          <w:lang w:val="en-US"/>
        </w:rPr>
        <w:t xml:space="preserve"> (The box is small.) </w:t>
      </w:r>
      <w:r>
        <w:t>и</w:t>
      </w:r>
      <w:r w:rsidRPr="00520904">
        <w:rPr>
          <w:lang w:val="en-US"/>
        </w:rPr>
        <w:t xml:space="preserve"> </w:t>
      </w:r>
      <w:r>
        <w:t>составным</w:t>
      </w:r>
      <w:r w:rsidRPr="00520904">
        <w:rPr>
          <w:lang w:val="en-US"/>
        </w:rPr>
        <w:t xml:space="preserve"> </w:t>
      </w:r>
      <w:r>
        <w:t>глагольным</w:t>
      </w:r>
      <w:r w:rsidRPr="00520904">
        <w:rPr>
          <w:lang w:val="en-US"/>
        </w:rPr>
        <w:t xml:space="preserve"> </w:t>
      </w:r>
      <w:r>
        <w:t>сказуемым</w:t>
      </w:r>
      <w:r w:rsidRPr="00520904">
        <w:rPr>
          <w:lang w:val="en-US"/>
        </w:rPr>
        <w:t xml:space="preserve"> (I like to play with my cat.</w:t>
      </w:r>
      <w:proofErr w:type="gramEnd"/>
      <w:r w:rsidRPr="00520904">
        <w:rPr>
          <w:lang w:val="en-US"/>
        </w:rPr>
        <w:t xml:space="preserve"> She can play the piano.). </w:t>
      </w:r>
    </w:p>
    <w:p w14:paraId="395F81E6" w14:textId="77777777" w:rsidR="00CF7097" w:rsidRPr="00520904" w:rsidRDefault="00CF7097" w:rsidP="00CF7097">
      <w:pPr>
        <w:pStyle w:val="body"/>
        <w:rPr>
          <w:lang w:val="en-US"/>
        </w:rPr>
      </w:pPr>
      <w:proofErr w:type="gramStart"/>
      <w:r>
        <w:t>Предложения</w:t>
      </w:r>
      <w:r w:rsidRPr="00520904">
        <w:rPr>
          <w:lang w:val="en-US"/>
        </w:rPr>
        <w:t xml:space="preserve"> </w:t>
      </w:r>
      <w:r>
        <w:t>с</w:t>
      </w:r>
      <w:r w:rsidRPr="00520904">
        <w:rPr>
          <w:lang w:val="en-US"/>
        </w:rPr>
        <w:t xml:space="preserve"> </w:t>
      </w:r>
      <w:r>
        <w:t>глаголом</w:t>
      </w:r>
      <w:r w:rsidRPr="00520904">
        <w:rPr>
          <w:lang w:val="en-US"/>
        </w:rPr>
        <w:t>-</w:t>
      </w:r>
      <w:r>
        <w:t>связкой</w:t>
      </w:r>
      <w:r w:rsidRPr="00520904">
        <w:rPr>
          <w:lang w:val="en-US"/>
        </w:rPr>
        <w:t xml:space="preserve"> to be </w:t>
      </w:r>
      <w:r>
        <w:t>в</w:t>
      </w:r>
      <w:r w:rsidRPr="00520904">
        <w:rPr>
          <w:lang w:val="en-US"/>
        </w:rPr>
        <w:t xml:space="preserve"> Present Simple Tense (My father is a doctor.</w:t>
      </w:r>
      <w:proofErr w:type="gramEnd"/>
      <w:r w:rsidRPr="00520904">
        <w:rPr>
          <w:lang w:val="en-US"/>
        </w:rPr>
        <w:t xml:space="preserve"> Is it a red ball? — Yes, it is</w:t>
      </w:r>
      <w:proofErr w:type="gramStart"/>
      <w:r w:rsidRPr="00520904">
        <w:rPr>
          <w:lang w:val="en-US"/>
        </w:rPr>
        <w:t>./</w:t>
      </w:r>
      <w:proofErr w:type="gramEnd"/>
      <w:r w:rsidRPr="00520904">
        <w:rPr>
          <w:lang w:val="en-US"/>
        </w:rPr>
        <w:t>No, it isn’t. )</w:t>
      </w:r>
    </w:p>
    <w:p w14:paraId="200716B8" w14:textId="77777777" w:rsidR="00CF7097" w:rsidRDefault="00CF7097" w:rsidP="00CF7097">
      <w:pPr>
        <w:pStyle w:val="body"/>
      </w:pPr>
      <w:proofErr w:type="gramStart"/>
      <w:r>
        <w:t>Предложения с краткими глагольными формами (She can’t swim.</w:t>
      </w:r>
      <w:proofErr w:type="gramEnd"/>
      <w:r>
        <w:t xml:space="preserve"> </w:t>
      </w:r>
      <w:proofErr w:type="gramStart"/>
      <w:r>
        <w:t>I don’t like porridge.).</w:t>
      </w:r>
      <w:proofErr w:type="gramEnd"/>
    </w:p>
    <w:p w14:paraId="4AFF533B" w14:textId="77777777" w:rsidR="00CF7097" w:rsidRDefault="00CF7097" w:rsidP="00CF7097">
      <w:pPr>
        <w:pStyle w:val="body"/>
      </w:pPr>
      <w:r>
        <w:t>Побудительные предложения в утвердительной форме (Come in, please.).</w:t>
      </w:r>
    </w:p>
    <w:p w14:paraId="4028D5BA" w14:textId="77777777" w:rsidR="00CF7097" w:rsidRDefault="00CF7097" w:rsidP="00CF7097">
      <w:pPr>
        <w:pStyle w:val="body"/>
      </w:pPr>
      <w:r>
        <w:t xml:space="preserve">Глаголы в Present Simple Tense в повествовательных (утвердительных и отрицательных) и вопросительных (общий и специальный вопросы) предложениях. </w:t>
      </w:r>
    </w:p>
    <w:p w14:paraId="799C0B7F" w14:textId="77777777" w:rsidR="00CF7097" w:rsidRPr="00520904" w:rsidRDefault="00CF7097" w:rsidP="00CF7097">
      <w:pPr>
        <w:pStyle w:val="body"/>
        <w:rPr>
          <w:lang w:val="en-US"/>
        </w:rPr>
      </w:pPr>
      <w:proofErr w:type="gramStart"/>
      <w:r>
        <w:t>Глагольная</w:t>
      </w:r>
      <w:r w:rsidRPr="00520904">
        <w:rPr>
          <w:lang w:val="en-US"/>
        </w:rPr>
        <w:t xml:space="preserve"> </w:t>
      </w:r>
      <w:r>
        <w:t>конструкция</w:t>
      </w:r>
      <w:r w:rsidRPr="00520904">
        <w:rPr>
          <w:lang w:val="en-US"/>
        </w:rPr>
        <w:t xml:space="preserve"> have got (I’ve got a cat.</w:t>
      </w:r>
      <w:proofErr w:type="gramEnd"/>
      <w:r w:rsidRPr="00520904">
        <w:rPr>
          <w:lang w:val="en-US"/>
        </w:rPr>
        <w:t xml:space="preserve"> He’s/</w:t>
      </w:r>
      <w:proofErr w:type="gramStart"/>
      <w:r w:rsidRPr="00520904">
        <w:rPr>
          <w:lang w:val="en-US"/>
        </w:rPr>
        <w:t>She’s</w:t>
      </w:r>
      <w:proofErr w:type="gramEnd"/>
      <w:r w:rsidRPr="00520904">
        <w:rPr>
          <w:lang w:val="en-US"/>
        </w:rPr>
        <w:t xml:space="preserve"> got a cat. Have you got a cat? — Yes, I have</w:t>
      </w:r>
      <w:proofErr w:type="gramStart"/>
      <w:r w:rsidRPr="00520904">
        <w:rPr>
          <w:lang w:val="en-US"/>
        </w:rPr>
        <w:t>./</w:t>
      </w:r>
      <w:proofErr w:type="gramEnd"/>
      <w:r w:rsidRPr="00520904">
        <w:rPr>
          <w:lang w:val="en-US"/>
        </w:rPr>
        <w:t>No, I haven’t. What have you got?).</w:t>
      </w:r>
    </w:p>
    <w:p w14:paraId="7271F98D" w14:textId="77777777" w:rsidR="00CF7097" w:rsidRDefault="00CF7097" w:rsidP="00CF7097">
      <w:pPr>
        <w:pStyle w:val="body"/>
      </w:pPr>
      <w:r>
        <w:t>Модальный глагол can: для выражения умения (I can play tennis.) и отсутствия умения (I can’t play chess.); для пол</w:t>
      </w:r>
      <w:r>
        <w:t>у</w:t>
      </w:r>
      <w:r>
        <w:t xml:space="preserve">чения разрешения (Can I go out?). </w:t>
      </w:r>
    </w:p>
    <w:p w14:paraId="197F7E27" w14:textId="77777777" w:rsidR="00CF7097" w:rsidRDefault="00CF7097" w:rsidP="00CF7097">
      <w:pPr>
        <w:pStyle w:val="body"/>
      </w:pPr>
      <w:r>
        <w:t xml:space="preserve">Определённый, неопределённый и нулевой артикли c именами существительными (наиболее распространённые случаи). </w:t>
      </w:r>
    </w:p>
    <w:p w14:paraId="4B174F3F" w14:textId="77777777" w:rsidR="00CF7097" w:rsidRDefault="00CF7097" w:rsidP="00CF7097">
      <w:pPr>
        <w:pStyle w:val="body"/>
      </w:pPr>
      <w:r>
        <w:t xml:space="preserve">Существительные во множественном числе, образованные по правилу и исключения (a book — books; a man — men). </w:t>
      </w:r>
    </w:p>
    <w:p w14:paraId="5847FCC0" w14:textId="77777777" w:rsidR="00CF7097" w:rsidRDefault="00CF7097" w:rsidP="00CF7097">
      <w:pPr>
        <w:pStyle w:val="body"/>
      </w:pPr>
      <w:r>
        <w:t>Личные</w:t>
      </w:r>
      <w:r w:rsidRPr="00520904">
        <w:rPr>
          <w:lang w:val="en-US"/>
        </w:rPr>
        <w:t xml:space="preserve"> </w:t>
      </w:r>
      <w:r>
        <w:t>местоимения</w:t>
      </w:r>
      <w:r w:rsidRPr="00520904">
        <w:rPr>
          <w:lang w:val="en-US"/>
        </w:rPr>
        <w:t xml:space="preserve"> (I, you, he/she/it, we, they). </w:t>
      </w:r>
      <w:r>
        <w:t>Притяжательные</w:t>
      </w:r>
      <w:r w:rsidRPr="00520904">
        <w:rPr>
          <w:lang w:val="en-US"/>
        </w:rPr>
        <w:t xml:space="preserve"> </w:t>
      </w:r>
      <w:r>
        <w:t>местоимения</w:t>
      </w:r>
      <w:r w:rsidRPr="00520904">
        <w:rPr>
          <w:lang w:val="en-US"/>
        </w:rPr>
        <w:t xml:space="preserve"> (my, your, his/her/its, our, their). </w:t>
      </w:r>
      <w:r>
        <w:t>Ук</w:t>
      </w:r>
      <w:r>
        <w:t>а</w:t>
      </w:r>
      <w:r>
        <w:t xml:space="preserve">зательные местоимения (this — these). </w:t>
      </w:r>
    </w:p>
    <w:p w14:paraId="5CB83BEC" w14:textId="77777777" w:rsidR="00CF7097" w:rsidRDefault="00CF7097" w:rsidP="00CF7097">
      <w:pPr>
        <w:pStyle w:val="body"/>
      </w:pPr>
      <w:r>
        <w:t xml:space="preserve">Количественные числительные (1—12). </w:t>
      </w:r>
    </w:p>
    <w:p w14:paraId="22DFB556" w14:textId="77777777" w:rsidR="00CF7097" w:rsidRDefault="00CF7097" w:rsidP="00CF7097">
      <w:pPr>
        <w:pStyle w:val="body"/>
      </w:pPr>
      <w:r>
        <w:t>Вопросительные слова (who, what, how, where, how many).</w:t>
      </w:r>
    </w:p>
    <w:p w14:paraId="7B3C6D98" w14:textId="77777777" w:rsidR="00CF7097" w:rsidRPr="00520904" w:rsidRDefault="00CF7097" w:rsidP="00CF7097">
      <w:pPr>
        <w:pStyle w:val="body"/>
        <w:rPr>
          <w:lang w:val="en-US"/>
        </w:rPr>
      </w:pPr>
      <w:r>
        <w:t>Предлоги</w:t>
      </w:r>
      <w:r w:rsidRPr="00520904">
        <w:rPr>
          <w:lang w:val="en-US"/>
        </w:rPr>
        <w:t xml:space="preserve"> </w:t>
      </w:r>
      <w:r>
        <w:t>места</w:t>
      </w:r>
      <w:r w:rsidRPr="00520904">
        <w:rPr>
          <w:lang w:val="en-US"/>
        </w:rPr>
        <w:t xml:space="preserve"> (in, on, near, under).</w:t>
      </w:r>
    </w:p>
    <w:p w14:paraId="584559C0" w14:textId="77777777" w:rsidR="00CF7097" w:rsidRDefault="00CF7097" w:rsidP="00CF7097">
      <w:pPr>
        <w:pStyle w:val="body"/>
      </w:pPr>
      <w:r>
        <w:t>Союзы and и but (c однородными членами).</w:t>
      </w:r>
    </w:p>
    <w:p w14:paraId="77910C90" w14:textId="77777777" w:rsidR="00CF7097" w:rsidRDefault="00CF7097" w:rsidP="00CF7097">
      <w:pPr>
        <w:pStyle w:val="h3Header"/>
      </w:pPr>
      <w:r>
        <w:t xml:space="preserve">Социокультурные знания и умения </w:t>
      </w:r>
    </w:p>
    <w:p w14:paraId="129BED25" w14:textId="77777777" w:rsidR="00CF7097" w:rsidRDefault="00CF7097" w:rsidP="00CF7097">
      <w:pPr>
        <w:pStyle w:val="body"/>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02E56F99" w14:textId="77777777" w:rsidR="00CF7097" w:rsidRDefault="00CF7097" w:rsidP="00CF7097">
      <w:pPr>
        <w:pStyle w:val="body"/>
      </w:pPr>
      <w:r>
        <w:t>Знание небольших произведений детского фольклора страны/стран изучаемого языка (рифмовки, стихи, песенки); персонажей детских книг.</w:t>
      </w:r>
    </w:p>
    <w:p w14:paraId="36F6FB2D" w14:textId="77777777" w:rsidR="00CF7097" w:rsidRDefault="00CF7097" w:rsidP="00CF7097">
      <w:pPr>
        <w:pStyle w:val="body"/>
      </w:pPr>
      <w:r>
        <w:t>Знание названий родной страны и страны/стран изучаемого языка и их столиц.</w:t>
      </w:r>
    </w:p>
    <w:p w14:paraId="3C0EC8D7" w14:textId="77777777" w:rsidR="00CF7097" w:rsidRDefault="00CF7097" w:rsidP="00CF7097">
      <w:pPr>
        <w:pStyle w:val="h3Header"/>
      </w:pPr>
      <w:r>
        <w:lastRenderedPageBreak/>
        <w:t xml:space="preserve">Компенсаторные умения </w:t>
      </w:r>
    </w:p>
    <w:p w14:paraId="1E3BA245" w14:textId="77777777" w:rsidR="00CF7097" w:rsidRDefault="00CF7097" w:rsidP="00CF7097">
      <w:pPr>
        <w:pStyle w:val="body"/>
      </w:pPr>
      <w: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14:paraId="70CCF373" w14:textId="77777777" w:rsidR="00CF7097" w:rsidRDefault="00CF7097" w:rsidP="00CF7097">
      <w:pPr>
        <w:pStyle w:val="body"/>
      </w:pPr>
      <w:r>
        <w:t>Использование в качестве опоры при порождении собственных высказываний ключевых слов, вопросов; иллюстр</w:t>
      </w:r>
      <w:r>
        <w:t>а</w:t>
      </w:r>
      <w:r>
        <w:t>ций.</w:t>
      </w:r>
    </w:p>
    <w:p w14:paraId="01A48070" w14:textId="77777777" w:rsidR="00CF7097" w:rsidRDefault="00CF7097" w:rsidP="00CF7097">
      <w:pPr>
        <w:pStyle w:val="h2Header"/>
        <w:spacing w:before="340"/>
      </w:pPr>
      <w:r>
        <w:t>3 класс</w:t>
      </w:r>
    </w:p>
    <w:p w14:paraId="1EDFED54" w14:textId="77777777" w:rsidR="00CF7097" w:rsidRDefault="00CF7097" w:rsidP="00CF7097">
      <w:pPr>
        <w:pStyle w:val="h3-firstHeader"/>
      </w:pPr>
      <w:r>
        <w:t xml:space="preserve">Тематическое содержание речи </w:t>
      </w:r>
    </w:p>
    <w:p w14:paraId="0FA0828A" w14:textId="77777777" w:rsidR="00CF7097" w:rsidRDefault="00CF7097" w:rsidP="00CF7097">
      <w:pPr>
        <w:pStyle w:val="body"/>
      </w:pPr>
      <w:r>
        <w:rPr>
          <w:rStyle w:val="Italic"/>
        </w:rPr>
        <w:t>Мир моего «я»</w:t>
      </w:r>
      <w:r>
        <w:t>. Моя семья. Мой день рождения. Моя любимая еда. Мой день (распорядок дня).</w:t>
      </w:r>
    </w:p>
    <w:p w14:paraId="1BBCB101" w14:textId="77777777" w:rsidR="00CF7097" w:rsidRDefault="00CF7097" w:rsidP="00CF7097">
      <w:pPr>
        <w:pStyle w:val="body"/>
      </w:pPr>
      <w:r>
        <w:rPr>
          <w:rStyle w:val="Italic"/>
        </w:rPr>
        <w:t>Мир моих увлечений</w:t>
      </w:r>
      <w:r>
        <w:t>. Любимая игрушка, игра. Мой питомец. Любимые занятия. Любимая сказка. Выходной день. Каникулы.</w:t>
      </w:r>
    </w:p>
    <w:p w14:paraId="30DF2C6C" w14:textId="77777777" w:rsidR="00CF7097" w:rsidRDefault="00CF7097" w:rsidP="00CF7097">
      <w:pPr>
        <w:pStyle w:val="body"/>
      </w:pPr>
      <w:r>
        <w:rPr>
          <w:rStyle w:val="Italic"/>
        </w:rPr>
        <w:t>Мир вокруг меня</w:t>
      </w:r>
      <w:r>
        <w:t>. Моя комната (квартира, дом). Моя школа. Мои друзья. Моя малая родина (город, село). Дикие и домашние животные. Погода. Времена года (месяцы).</w:t>
      </w:r>
    </w:p>
    <w:p w14:paraId="7CB7FE24" w14:textId="77777777" w:rsidR="00CF7097" w:rsidRDefault="00CF7097" w:rsidP="00CF7097">
      <w:pPr>
        <w:pStyle w:val="body"/>
      </w:pPr>
      <w:r>
        <w:rPr>
          <w:rStyle w:val="Italic"/>
        </w:rPr>
        <w:t>Родная страна и страны изучаемого языка</w:t>
      </w:r>
      <w:r>
        <w:t>. Россия и страна/страны изучаемого языка. Их столицы, достопримеч</w:t>
      </w:r>
      <w:r>
        <w:t>а</w:t>
      </w:r>
      <w:r>
        <w:t>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399D978A" w14:textId="77777777" w:rsidR="00CF7097" w:rsidRDefault="00CF7097" w:rsidP="00CF7097">
      <w:pPr>
        <w:pStyle w:val="h3Header"/>
      </w:pPr>
      <w:r>
        <w:t>Коммуникативные умения</w:t>
      </w:r>
    </w:p>
    <w:p w14:paraId="6DCB4CF1" w14:textId="77777777" w:rsidR="00CF7097" w:rsidRDefault="00CF7097" w:rsidP="00CF7097">
      <w:pPr>
        <w:pStyle w:val="h5Header"/>
        <w:rPr>
          <w:rStyle w:val="BoldItalic0"/>
          <w:b/>
          <w:bCs/>
          <w:i/>
          <w:iCs/>
        </w:rPr>
      </w:pPr>
      <w:r>
        <w:rPr>
          <w:rStyle w:val="BoldItalic0"/>
          <w:b/>
          <w:bCs/>
          <w:i/>
          <w:iCs/>
        </w:rPr>
        <w:t>Говорение</w:t>
      </w:r>
    </w:p>
    <w:p w14:paraId="2B53A227" w14:textId="77777777" w:rsidR="00CF7097" w:rsidRDefault="00CF7097" w:rsidP="00CF7097">
      <w:pPr>
        <w:pStyle w:val="body"/>
        <w:rPr>
          <w:rStyle w:val="BoldItalic0"/>
        </w:rPr>
      </w:pPr>
      <w:r>
        <w:t xml:space="preserve">Коммуникативные умения </w:t>
      </w:r>
      <w:r>
        <w:rPr>
          <w:rStyle w:val="BoldItalic0"/>
        </w:rPr>
        <w:t>диалогической речи</w:t>
      </w:r>
      <w:r>
        <w:t xml:space="preserve">: </w:t>
      </w:r>
    </w:p>
    <w:p w14:paraId="42807B86" w14:textId="77777777" w:rsidR="00CF7097" w:rsidRDefault="00CF7097" w:rsidP="00CF7097">
      <w:pPr>
        <w:pStyle w:val="body"/>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560F96D9" w14:textId="77777777" w:rsidR="00CF7097" w:rsidRDefault="00CF7097" w:rsidP="00CF7097">
      <w:pPr>
        <w:pStyle w:val="body"/>
        <w:rPr>
          <w:spacing w:val="-2"/>
        </w:rPr>
      </w:pPr>
      <w:r>
        <w:rPr>
          <w:spacing w:val="-2"/>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2F1AF480" w14:textId="77777777" w:rsidR="00CF7097" w:rsidRDefault="00CF7097" w:rsidP="00CF7097">
      <w:pPr>
        <w:pStyle w:val="body"/>
      </w:pPr>
      <w:r>
        <w:t>диалога — побуждения к действию: приглашение собеседника к совместной деятельности, вежливое согласие/</w:t>
      </w:r>
      <w:proofErr w:type="gramStart"/>
      <w:r>
        <w:t>не с</w:t>
      </w:r>
      <w:r>
        <w:t>о</w:t>
      </w:r>
      <w:r>
        <w:t>гласие</w:t>
      </w:r>
      <w:proofErr w:type="gramEnd"/>
      <w:r>
        <w:t xml:space="preserve"> на предложение собеседника; </w:t>
      </w:r>
    </w:p>
    <w:p w14:paraId="38229B08" w14:textId="77777777" w:rsidR="00CF7097" w:rsidRDefault="00CF7097" w:rsidP="00CF7097">
      <w:pPr>
        <w:pStyle w:val="body"/>
      </w:pPr>
      <w:r>
        <w:t>диалога-расспроса: запрашивание интересующей информации; сообщение фактической информации, ответы на в</w:t>
      </w:r>
      <w:r>
        <w:t>о</w:t>
      </w:r>
      <w:r>
        <w:t xml:space="preserve">просы собеседника. </w:t>
      </w:r>
    </w:p>
    <w:p w14:paraId="22A25527" w14:textId="77777777" w:rsidR="00CF7097" w:rsidRDefault="00CF7097" w:rsidP="00CF7097">
      <w:pPr>
        <w:pStyle w:val="body"/>
      </w:pPr>
      <w:r>
        <w:t xml:space="preserve">Коммуникативные умения </w:t>
      </w:r>
      <w:r>
        <w:rPr>
          <w:rStyle w:val="BoldItalic0"/>
        </w:rPr>
        <w:t>монологической речи</w:t>
      </w:r>
      <w:r>
        <w:t>:</w:t>
      </w:r>
    </w:p>
    <w:p w14:paraId="48A98B70" w14:textId="77777777" w:rsidR="00CF7097" w:rsidRDefault="00CF7097" w:rsidP="00CF7097">
      <w:pPr>
        <w:pStyle w:val="body"/>
      </w:pPr>
      <w: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14:paraId="2B573276" w14:textId="77777777" w:rsidR="00CF7097" w:rsidRDefault="00CF7097" w:rsidP="00CF7097">
      <w:pPr>
        <w:pStyle w:val="body"/>
      </w:pPr>
      <w:r>
        <w:t xml:space="preserve">Пересказ с опорой на ключевые слова, вопросы и/или иллюстрации основного содержания прочитанного текста. </w:t>
      </w:r>
    </w:p>
    <w:p w14:paraId="4B37AC7D" w14:textId="77777777" w:rsidR="00CF7097" w:rsidRDefault="00CF7097" w:rsidP="00CF7097">
      <w:pPr>
        <w:pStyle w:val="h5Header"/>
        <w:rPr>
          <w:rStyle w:val="BoldItalic0"/>
          <w:b/>
          <w:bCs/>
          <w:i/>
          <w:iCs/>
        </w:rPr>
      </w:pPr>
      <w:r>
        <w:rPr>
          <w:rStyle w:val="BoldItalic0"/>
          <w:b/>
          <w:bCs/>
          <w:i/>
          <w:iCs/>
        </w:rPr>
        <w:t xml:space="preserve">Аудирование </w:t>
      </w:r>
    </w:p>
    <w:p w14:paraId="31E10629" w14:textId="77777777" w:rsidR="00CF7097" w:rsidRDefault="00CF7097" w:rsidP="00CF7097">
      <w:pPr>
        <w:pStyle w:val="body"/>
      </w:pPr>
      <w:r>
        <w:t xml:space="preserve">Понимание на слух речи учителя и одноклассников и вербальная/невербальная реакция </w:t>
      </w:r>
      <w:proofErr w:type="gramStart"/>
      <w:r>
        <w:t>на</w:t>
      </w:r>
      <w:proofErr w:type="gramEnd"/>
      <w:r>
        <w:t xml:space="preserve"> услышанное (при неп</w:t>
      </w:r>
      <w:r>
        <w:t>о</w:t>
      </w:r>
      <w:r>
        <w:t xml:space="preserve">средственном общении).  </w:t>
      </w:r>
    </w:p>
    <w:p w14:paraId="20B62910" w14:textId="77777777" w:rsidR="00CF7097" w:rsidRDefault="00CF7097" w:rsidP="00CF7097">
      <w:pPr>
        <w:pStyle w:val="body"/>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w:t>
      </w:r>
      <w:r>
        <w:t>р</w:t>
      </w:r>
      <w:r>
        <w:t>мации (при опосредованном общении).</w:t>
      </w:r>
    </w:p>
    <w:p w14:paraId="0752204F" w14:textId="77777777" w:rsidR="00CF7097" w:rsidRDefault="00CF7097" w:rsidP="00CF7097">
      <w:pPr>
        <w:pStyle w:val="body"/>
      </w:pPr>
      <w:r>
        <w:t>Аудирование с пониманием основного содержания текста предполагает определение основной темы и главных фа</w:t>
      </w:r>
      <w:r>
        <w:t>к</w:t>
      </w:r>
      <w:r>
        <w:t xml:space="preserve">тов/событий в воспринимаемом на слух тексте с опорой на иллюстрации и с использованием языковой, в том числе контекстуальной, догадки. </w:t>
      </w:r>
    </w:p>
    <w:p w14:paraId="74AE33D6" w14:textId="77777777" w:rsidR="00CF7097" w:rsidRDefault="00CF7097" w:rsidP="00CF7097">
      <w:pPr>
        <w:pStyle w:val="body"/>
      </w:pPr>
      <w: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14:paraId="5A07A156" w14:textId="77777777" w:rsidR="00CF7097" w:rsidRDefault="00CF7097" w:rsidP="00CF7097">
      <w:pPr>
        <w:pStyle w:val="body"/>
      </w:pPr>
      <w:r>
        <w:t xml:space="preserve">Тексты для аудирования: диалог, высказывания собеседников в ситуациях повседневного общения, рассказ, сказка. </w:t>
      </w:r>
    </w:p>
    <w:p w14:paraId="71C53F2C" w14:textId="77777777" w:rsidR="00CF7097" w:rsidRDefault="00CF7097" w:rsidP="00CF7097">
      <w:pPr>
        <w:pStyle w:val="h5Header"/>
      </w:pPr>
      <w:r>
        <w:rPr>
          <w:rStyle w:val="BoldItalic0"/>
          <w:b/>
          <w:bCs/>
          <w:i/>
          <w:iCs/>
        </w:rPr>
        <w:t xml:space="preserve">Смысловое чтение </w:t>
      </w:r>
    </w:p>
    <w:p w14:paraId="37158082" w14:textId="77777777" w:rsidR="00CF7097" w:rsidRDefault="00CF7097" w:rsidP="00CF7097">
      <w:pPr>
        <w:pStyle w:val="body"/>
      </w:pPr>
      <w:r>
        <w:t>Чтение вслух учебных текстов, построенных на изученном языковом материале, с соблюдением правил чтения и с</w:t>
      </w:r>
      <w:r>
        <w:t>о</w:t>
      </w:r>
      <w:r>
        <w:t xml:space="preserve">ответствующей интонацией; понимание прочитанного. </w:t>
      </w:r>
    </w:p>
    <w:p w14:paraId="4EEFC914" w14:textId="77777777" w:rsidR="00CF7097" w:rsidRDefault="00CF7097" w:rsidP="00CF7097">
      <w:pPr>
        <w:pStyle w:val="body"/>
      </w:pPr>
      <w:r>
        <w:t xml:space="preserve">Тексты для чтения вслух: диалог, рассказ, сказка.  </w:t>
      </w:r>
    </w:p>
    <w:p w14:paraId="6001D38A" w14:textId="77777777" w:rsidR="00CF7097" w:rsidRDefault="00CF7097" w:rsidP="00CF7097">
      <w:pPr>
        <w:pStyle w:val="body"/>
      </w:pPr>
      <w:r>
        <w:t>Чтение про себя учебных текстов, построенных на изученном языковом материале, с различной глубиной проникн</w:t>
      </w:r>
      <w:r>
        <w:t>о</w:t>
      </w:r>
      <w:r>
        <w:t xml:space="preserve">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411D35B7" w14:textId="77777777" w:rsidR="00CF7097" w:rsidRDefault="00CF7097" w:rsidP="00CF7097">
      <w:pPr>
        <w:pStyle w:val="body"/>
      </w:pPr>
      <w:r>
        <w:t>Чтение с пониманием основного содержания текста предполагает определение основной темы и главных фа</w:t>
      </w:r>
      <w:r>
        <w:t>к</w:t>
      </w:r>
      <w:r>
        <w:t>тов/событий в прочитанном тексте с опорой и без опоры на иллюстрации и с использованием с использованием язык</w:t>
      </w:r>
      <w:r>
        <w:t>о</w:t>
      </w:r>
      <w:r>
        <w:t>вой, в том числе контекстуальной, догадки.</w:t>
      </w:r>
    </w:p>
    <w:p w14:paraId="18A28C7E" w14:textId="77777777" w:rsidR="00CF7097" w:rsidRDefault="00CF7097" w:rsidP="00CF7097">
      <w:pPr>
        <w:pStyle w:val="body"/>
      </w:pPr>
      <w:r>
        <w:t>Чтение с пониманием запрашиваемой информации предполагает нахождение в прочитанном тексте и понимание з</w:t>
      </w:r>
      <w:r>
        <w:t>а</w:t>
      </w:r>
      <w:r>
        <w:t>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2EF47D8A" w14:textId="77777777" w:rsidR="00CF7097" w:rsidRDefault="00CF7097" w:rsidP="00CF7097">
      <w:pPr>
        <w:pStyle w:val="body"/>
      </w:pPr>
      <w:r>
        <w:t xml:space="preserve">Тексты для чтения: диалог, рассказ, сказка, электронное сообщение личного характера. </w:t>
      </w:r>
    </w:p>
    <w:p w14:paraId="7480E0B6" w14:textId="77777777" w:rsidR="00CF7097" w:rsidRDefault="00CF7097" w:rsidP="00CF7097">
      <w:pPr>
        <w:pStyle w:val="h5Header"/>
        <w:rPr>
          <w:rStyle w:val="BoldItalic0"/>
          <w:b/>
          <w:bCs/>
          <w:i/>
          <w:iCs/>
        </w:rPr>
      </w:pPr>
      <w:r>
        <w:rPr>
          <w:rStyle w:val="BoldItalic0"/>
          <w:b/>
          <w:bCs/>
          <w:i/>
          <w:iCs/>
        </w:rPr>
        <w:t>Письмо</w:t>
      </w:r>
    </w:p>
    <w:p w14:paraId="0F398E32" w14:textId="77777777" w:rsidR="00CF7097" w:rsidRDefault="00CF7097" w:rsidP="00CF7097">
      <w:pPr>
        <w:pStyle w:val="body"/>
        <w:rPr>
          <w:spacing w:val="-1"/>
        </w:rPr>
      </w:pPr>
      <w:r>
        <w:rPr>
          <w:spacing w:val="-1"/>
        </w:rPr>
        <w:lastRenderedPageBreak/>
        <w:t>Списывание текста; выписывание из текста слов, словосочетаний, предложений; вставка пропущенного слова в пре</w:t>
      </w:r>
      <w:r>
        <w:rPr>
          <w:spacing w:val="-1"/>
        </w:rPr>
        <w:t>д</w:t>
      </w:r>
      <w:r>
        <w:rPr>
          <w:spacing w:val="-1"/>
        </w:rPr>
        <w:t xml:space="preserve">ложение в соответствии с решаемой коммуникативной/учебной задачей. </w:t>
      </w:r>
    </w:p>
    <w:p w14:paraId="2E10D32E" w14:textId="77777777" w:rsidR="00CF7097" w:rsidRDefault="00CF7097" w:rsidP="00CF7097">
      <w:pPr>
        <w:pStyle w:val="body"/>
      </w:pPr>
      <w:r>
        <w:t>Создание подписей к картинкам, фотографиям с пояснением, что на них изображено.</w:t>
      </w:r>
    </w:p>
    <w:p w14:paraId="56825C55" w14:textId="77777777" w:rsidR="00CF7097" w:rsidRDefault="00CF7097" w:rsidP="00CF7097">
      <w:pPr>
        <w:pStyle w:val="body"/>
      </w:pPr>
      <w:r>
        <w:t>Заполнение анкет и формуляров с указанием личной информации (имя, фамилия, возраст, страна проживания, л</w:t>
      </w:r>
      <w:r>
        <w:t>ю</w:t>
      </w:r>
      <w:r>
        <w:t xml:space="preserve">бимые занятия) в соответствии с нормами, принятыми в стране/странах изучаемого языка. </w:t>
      </w:r>
    </w:p>
    <w:p w14:paraId="621D13CD" w14:textId="77777777" w:rsidR="00CF7097" w:rsidRDefault="00CF7097" w:rsidP="00CF7097">
      <w:pPr>
        <w:pStyle w:val="body"/>
      </w:pPr>
      <w:r>
        <w:t>Написание с опорой на образец поздравлений с праздниками (с днём рождения, Новым годом, Рождеством) с выр</w:t>
      </w:r>
      <w:r>
        <w:t>а</w:t>
      </w:r>
      <w:r>
        <w:t xml:space="preserve">жением пожеланий. </w:t>
      </w:r>
    </w:p>
    <w:p w14:paraId="108D8108" w14:textId="77777777" w:rsidR="00CF7097" w:rsidRDefault="00CF7097" w:rsidP="00CF7097">
      <w:pPr>
        <w:pStyle w:val="h3Header"/>
      </w:pPr>
      <w:r>
        <w:t>Языковые знания и навыки</w:t>
      </w:r>
    </w:p>
    <w:p w14:paraId="1F9BD66B" w14:textId="77777777" w:rsidR="00CF7097" w:rsidRDefault="00CF7097" w:rsidP="00CF7097">
      <w:pPr>
        <w:pStyle w:val="h5Header"/>
        <w:rPr>
          <w:rStyle w:val="BoldItalic0"/>
          <w:b/>
          <w:bCs/>
          <w:i/>
          <w:iCs/>
        </w:rPr>
      </w:pPr>
      <w:r>
        <w:rPr>
          <w:rStyle w:val="BoldItalic0"/>
          <w:b/>
          <w:bCs/>
          <w:i/>
          <w:iCs/>
        </w:rPr>
        <w:t xml:space="preserve">Фонетическая сторона речи </w:t>
      </w:r>
    </w:p>
    <w:p w14:paraId="387D776D" w14:textId="77777777" w:rsidR="00CF7097" w:rsidRDefault="00CF7097" w:rsidP="00CF7097">
      <w:pPr>
        <w:pStyle w:val="body"/>
      </w:pPr>
      <w:r>
        <w:t xml:space="preserve">Буквы английского алфавита. Фонетически корректное озвучивание букв английского алфавита. </w:t>
      </w:r>
    </w:p>
    <w:p w14:paraId="405B5F0C" w14:textId="77777777" w:rsidR="00CF7097" w:rsidRDefault="00CF7097" w:rsidP="00CF7097">
      <w:pPr>
        <w:pStyle w:val="body"/>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14:paraId="0C5A3005" w14:textId="77777777" w:rsidR="00CF7097" w:rsidRDefault="00CF7097" w:rsidP="00CF7097">
      <w:pPr>
        <w:pStyle w:val="body"/>
      </w:pPr>
      <w:r>
        <w:t>Ритмикоинтонационные особенности повествовательного, побудительного и вопросительного (общий и специальный вопрос) предложений.</w:t>
      </w:r>
    </w:p>
    <w:p w14:paraId="7AF0EF6D" w14:textId="77777777" w:rsidR="00CF7097" w:rsidRDefault="00CF7097" w:rsidP="00CF7097">
      <w:pPr>
        <w:pStyle w:val="body"/>
        <w:rPr>
          <w:spacing w:val="2"/>
        </w:rPr>
      </w:pPr>
      <w:r>
        <w:rPr>
          <w:spacing w:val="2"/>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14:paraId="081E30F9" w14:textId="77777777" w:rsidR="00CF7097" w:rsidRDefault="00CF7097" w:rsidP="00CF7097">
      <w:pPr>
        <w:pStyle w:val="body"/>
      </w:pPr>
      <w: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w:t>
      </w:r>
      <w:r>
        <w:t>о</w:t>
      </w:r>
      <w:r>
        <w:t>сложных, двусложных и многосложных словах.</w:t>
      </w:r>
    </w:p>
    <w:p w14:paraId="0949640D" w14:textId="77777777" w:rsidR="00CF7097" w:rsidRDefault="00CF7097" w:rsidP="00CF7097">
      <w:pPr>
        <w:pStyle w:val="body"/>
      </w:pPr>
      <w:r>
        <w:t>Вычленение некоторых звукобуквенных сочетаний при анализе изученных слов.</w:t>
      </w:r>
    </w:p>
    <w:p w14:paraId="5F9004E9" w14:textId="77777777" w:rsidR="00CF7097" w:rsidRDefault="00CF7097" w:rsidP="00CF7097">
      <w:pPr>
        <w:pStyle w:val="body"/>
      </w:pPr>
      <w:r>
        <w:t>Чтение новых слов согласно основным правилам чтения с использованием полной или частичной транскрипции.</w:t>
      </w:r>
    </w:p>
    <w:p w14:paraId="331955B5" w14:textId="77777777" w:rsidR="00CF7097" w:rsidRDefault="00CF7097" w:rsidP="00CF7097">
      <w:pPr>
        <w:pStyle w:val="body"/>
      </w:pPr>
      <w:r>
        <w:t>Знаки английской транскрипции; отличие их от букв английского алфавита. Фонетически корректное озвучивание знаков транскрипции.</w:t>
      </w:r>
    </w:p>
    <w:p w14:paraId="6DF9CC47" w14:textId="77777777" w:rsidR="00CF7097" w:rsidRDefault="00CF7097" w:rsidP="00CF7097">
      <w:pPr>
        <w:pStyle w:val="h5Header"/>
        <w:rPr>
          <w:rStyle w:val="BoldItalic0"/>
          <w:b/>
          <w:bCs/>
          <w:i/>
          <w:iCs/>
        </w:rPr>
      </w:pPr>
      <w:r>
        <w:rPr>
          <w:rStyle w:val="BoldItalic0"/>
          <w:b/>
          <w:bCs/>
          <w:i/>
          <w:iCs/>
        </w:rPr>
        <w:t>Графика, орфография и пунктуация</w:t>
      </w:r>
    </w:p>
    <w:p w14:paraId="231EC398" w14:textId="77777777" w:rsidR="00CF7097" w:rsidRDefault="00CF7097" w:rsidP="00CF7097">
      <w:pPr>
        <w:pStyle w:val="body"/>
      </w:pPr>
      <w:r>
        <w:t xml:space="preserve">Правильное написание изученных слов. </w:t>
      </w:r>
    </w:p>
    <w:p w14:paraId="6E42652C" w14:textId="77777777" w:rsidR="00CF7097" w:rsidRDefault="00CF7097" w:rsidP="00CF7097">
      <w:pPr>
        <w:pStyle w:val="body"/>
      </w:pPr>
      <w:r>
        <w:t>Правильная расстановка знаков препинания: точки, вопросительного и восклицательного знаков в конце предлож</w:t>
      </w:r>
      <w:r>
        <w:t>е</w:t>
      </w:r>
      <w:r>
        <w:t xml:space="preserve">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14:paraId="043049B7" w14:textId="77777777" w:rsidR="00CF7097" w:rsidRDefault="00CF7097" w:rsidP="00CF7097">
      <w:pPr>
        <w:pStyle w:val="h5Header"/>
        <w:rPr>
          <w:rStyle w:val="BoldItalic0"/>
          <w:b/>
          <w:bCs/>
          <w:i/>
          <w:iCs/>
        </w:rPr>
      </w:pPr>
      <w:r>
        <w:rPr>
          <w:rStyle w:val="BoldItalic0"/>
          <w:b/>
          <w:bCs/>
          <w:i/>
          <w:iCs/>
        </w:rPr>
        <w:t>Лексическая сторона речи</w:t>
      </w:r>
    </w:p>
    <w:p w14:paraId="4B88A75B" w14:textId="77777777" w:rsidR="00CF7097" w:rsidRDefault="00CF7097" w:rsidP="00CF7097">
      <w:pPr>
        <w:pStyle w:val="body"/>
      </w:pPr>
      <w: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14:paraId="54891889" w14:textId="77777777" w:rsidR="00CF7097" w:rsidRDefault="00CF7097" w:rsidP="00CF7097">
      <w:pPr>
        <w:pStyle w:val="body"/>
      </w:pPr>
      <w: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14:paraId="2A7F2EBD" w14:textId="77777777" w:rsidR="00CF7097" w:rsidRDefault="00CF7097" w:rsidP="00CF7097">
      <w:pPr>
        <w:pStyle w:val="body"/>
      </w:pPr>
      <w:r>
        <w:t xml:space="preserve">Распознавание в устной и письменной речи интернациональных слов (doctor, film) с помощью языковой догадки.  </w:t>
      </w:r>
    </w:p>
    <w:p w14:paraId="6C30E2DF" w14:textId="77777777" w:rsidR="00CF7097" w:rsidRDefault="00CF7097" w:rsidP="00CF7097">
      <w:pPr>
        <w:pStyle w:val="body"/>
        <w:rPr>
          <w:rStyle w:val="BoldItalic0"/>
        </w:rPr>
      </w:pPr>
      <w:r>
        <w:rPr>
          <w:rStyle w:val="BoldItalic0"/>
        </w:rPr>
        <w:t xml:space="preserve">Грамматическая сторона речи </w:t>
      </w:r>
    </w:p>
    <w:p w14:paraId="2A7C7987" w14:textId="77777777" w:rsidR="00CF7097" w:rsidRDefault="00CF7097" w:rsidP="00CF7097">
      <w:pPr>
        <w:pStyle w:val="body"/>
      </w:pPr>
      <w: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w:t>
      </w:r>
      <w:r>
        <w:t>о</w:t>
      </w:r>
      <w:r>
        <w:t>сложения (football, snowman)</w:t>
      </w:r>
    </w:p>
    <w:p w14:paraId="044EF4E8" w14:textId="77777777" w:rsidR="00CF7097" w:rsidRPr="007425C3" w:rsidRDefault="00CF7097" w:rsidP="00CF7097">
      <w:pPr>
        <w:pStyle w:val="body"/>
        <w:rPr>
          <w:lang w:val="en-US"/>
        </w:rPr>
      </w:pPr>
      <w:r>
        <w:t>Предложения</w:t>
      </w:r>
      <w:r w:rsidRPr="007425C3">
        <w:rPr>
          <w:lang w:val="en-US"/>
        </w:rPr>
        <w:t xml:space="preserve"> </w:t>
      </w:r>
      <w:r>
        <w:t>с</w:t>
      </w:r>
      <w:r w:rsidRPr="007425C3">
        <w:rPr>
          <w:lang w:val="en-US"/>
        </w:rPr>
        <w:t xml:space="preserve"> </w:t>
      </w:r>
      <w:proofErr w:type="gramStart"/>
      <w:r>
        <w:t>начальным</w:t>
      </w:r>
      <w:proofErr w:type="gramEnd"/>
      <w:r w:rsidRPr="007425C3">
        <w:rPr>
          <w:lang w:val="en-US"/>
        </w:rPr>
        <w:t xml:space="preserve"> There + to be </w:t>
      </w:r>
      <w:r>
        <w:t>в</w:t>
      </w:r>
      <w:r w:rsidRPr="007425C3">
        <w:rPr>
          <w:lang w:val="en-US"/>
        </w:rPr>
        <w:t xml:space="preserve"> Past Simple Tense (There was an old house near the river.).</w:t>
      </w:r>
    </w:p>
    <w:p w14:paraId="641618FC" w14:textId="77777777" w:rsidR="00CF7097" w:rsidRDefault="00CF7097" w:rsidP="00CF7097">
      <w:pPr>
        <w:pStyle w:val="body"/>
      </w:pPr>
      <w:r>
        <w:t>Побудительные предложения в отрицательной (Don’t talk, please.) форме.</w:t>
      </w:r>
    </w:p>
    <w:p w14:paraId="3EC957EF" w14:textId="77777777" w:rsidR="00CF7097" w:rsidRDefault="00CF7097" w:rsidP="00CF7097">
      <w:pPr>
        <w:pStyle w:val="body"/>
        <w:rPr>
          <w:spacing w:val="2"/>
        </w:rPr>
      </w:pPr>
      <w:r>
        <w:rPr>
          <w:spacing w:val="2"/>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14:paraId="4D3F443D" w14:textId="77777777" w:rsidR="00CF7097" w:rsidRPr="00C33B32" w:rsidRDefault="00CF7097" w:rsidP="00CF7097">
      <w:pPr>
        <w:pStyle w:val="body"/>
        <w:rPr>
          <w:lang w:val="en-US"/>
        </w:rPr>
      </w:pPr>
      <w:r>
        <w:t>Конструкция</w:t>
      </w:r>
      <w:r w:rsidRPr="00C33B32">
        <w:rPr>
          <w:lang w:val="en-US"/>
        </w:rPr>
        <w:t xml:space="preserve"> I’d like to … (I’d like to read this book.).</w:t>
      </w:r>
    </w:p>
    <w:p w14:paraId="0F29BEE4" w14:textId="77777777" w:rsidR="00CF7097" w:rsidRPr="00C33B32" w:rsidRDefault="00CF7097" w:rsidP="00CF7097">
      <w:pPr>
        <w:pStyle w:val="body"/>
        <w:rPr>
          <w:lang w:val="en-US"/>
        </w:rPr>
      </w:pPr>
      <w:r>
        <w:t>Конструкции</w:t>
      </w:r>
      <w:r w:rsidRPr="00C33B32">
        <w:rPr>
          <w:lang w:val="en-US"/>
        </w:rPr>
        <w:t xml:space="preserve"> </w:t>
      </w:r>
      <w:r>
        <w:t>с</w:t>
      </w:r>
      <w:r w:rsidRPr="00C33B32">
        <w:rPr>
          <w:lang w:val="en-US"/>
        </w:rPr>
        <w:t xml:space="preserve"> </w:t>
      </w:r>
      <w:r>
        <w:t>глаголами</w:t>
      </w:r>
      <w:r w:rsidRPr="00C33B32">
        <w:rPr>
          <w:lang w:val="en-US"/>
        </w:rPr>
        <w:t xml:space="preserve"> </w:t>
      </w:r>
      <w:r>
        <w:t>на</w:t>
      </w:r>
      <w:r w:rsidRPr="00C33B32">
        <w:rPr>
          <w:lang w:val="en-US"/>
        </w:rPr>
        <w:t xml:space="preserve"> -ing: to like/enjoy doing smth (I like riding my bike.).</w:t>
      </w:r>
    </w:p>
    <w:p w14:paraId="4F8CE56D" w14:textId="77777777" w:rsidR="00CF7097" w:rsidRPr="00C33B32" w:rsidRDefault="00CF7097" w:rsidP="00CF7097">
      <w:pPr>
        <w:pStyle w:val="body"/>
        <w:rPr>
          <w:lang w:val="en-US"/>
        </w:rPr>
      </w:pPr>
      <w:r>
        <w:t>Существительные</w:t>
      </w:r>
      <w:r w:rsidRPr="00C33B32">
        <w:rPr>
          <w:lang w:val="en-US"/>
        </w:rPr>
        <w:t xml:space="preserve"> </w:t>
      </w:r>
      <w:r>
        <w:t>в</w:t>
      </w:r>
      <w:r w:rsidRPr="00C33B32">
        <w:rPr>
          <w:lang w:val="en-US"/>
        </w:rPr>
        <w:t xml:space="preserve"> </w:t>
      </w:r>
      <w:r>
        <w:t>притяжательном</w:t>
      </w:r>
      <w:r w:rsidRPr="00C33B32">
        <w:rPr>
          <w:lang w:val="en-US"/>
        </w:rPr>
        <w:t xml:space="preserve"> </w:t>
      </w:r>
      <w:r>
        <w:t>падеже</w:t>
      </w:r>
      <w:r w:rsidRPr="00C33B32">
        <w:rPr>
          <w:lang w:val="en-US"/>
        </w:rPr>
        <w:t xml:space="preserve"> (Possessive Case; Ann’s dress, children’s toys, boys’ books).</w:t>
      </w:r>
    </w:p>
    <w:p w14:paraId="6B4A7411" w14:textId="77777777" w:rsidR="00CF7097" w:rsidRDefault="00CF7097" w:rsidP="00CF7097">
      <w:pPr>
        <w:pStyle w:val="body"/>
      </w:pPr>
      <w:r>
        <w:t>Слова, выражающие количество с исчисляемыми и неисчисляемыми существительными (much/many/a lot of).</w:t>
      </w:r>
    </w:p>
    <w:p w14:paraId="2253987A" w14:textId="77777777" w:rsidR="00CF7097" w:rsidRDefault="00CF7097" w:rsidP="00CF7097">
      <w:pPr>
        <w:pStyle w:val="body"/>
      </w:pPr>
      <w:r>
        <w:t xml:space="preserve">Личные местоимения в объектном (me, you, him/her/it, us, them) падеже. Указательные местоимения (this — these; that — those). </w:t>
      </w:r>
      <w:proofErr w:type="gramStart"/>
      <w:r>
        <w:t>Неопределённые местоимения (some/any) в повествовательных и вопросительных предложениях (Have you got any friends?</w:t>
      </w:r>
      <w:proofErr w:type="gramEnd"/>
      <w:r>
        <w:t xml:space="preserve"> </w:t>
      </w:r>
      <w:proofErr w:type="gramStart"/>
      <w:r>
        <w:t>—Yes, I’ve got some.).</w:t>
      </w:r>
      <w:proofErr w:type="gramEnd"/>
    </w:p>
    <w:p w14:paraId="7C0D5429" w14:textId="77777777" w:rsidR="00CF7097" w:rsidRDefault="00CF7097" w:rsidP="00CF7097">
      <w:pPr>
        <w:pStyle w:val="body"/>
      </w:pPr>
      <w:r>
        <w:t>Наречия частотности (usually, often).</w:t>
      </w:r>
    </w:p>
    <w:p w14:paraId="2662B2EA" w14:textId="77777777" w:rsidR="00CF7097" w:rsidRDefault="00CF7097" w:rsidP="00CF7097">
      <w:pPr>
        <w:pStyle w:val="body"/>
      </w:pPr>
      <w:r>
        <w:t>Количественные числительные (13—100). Порядковые числительные (1—30).</w:t>
      </w:r>
    </w:p>
    <w:p w14:paraId="337684F7" w14:textId="77777777" w:rsidR="00CF7097" w:rsidRDefault="00CF7097" w:rsidP="00CF7097">
      <w:pPr>
        <w:pStyle w:val="body"/>
      </w:pPr>
      <w:r>
        <w:t>Вопросительные слова (when, whose, why).</w:t>
      </w:r>
    </w:p>
    <w:p w14:paraId="64D7B5EB" w14:textId="77777777" w:rsidR="00CF7097" w:rsidRPr="00C33B32" w:rsidRDefault="00CF7097" w:rsidP="00CF7097">
      <w:pPr>
        <w:pStyle w:val="body"/>
        <w:rPr>
          <w:lang w:val="en-US"/>
        </w:rPr>
      </w:pPr>
      <w:r>
        <w:t>Предлоги</w:t>
      </w:r>
      <w:r w:rsidRPr="00C33B32">
        <w:rPr>
          <w:lang w:val="en-US"/>
        </w:rPr>
        <w:t xml:space="preserve"> </w:t>
      </w:r>
      <w:r>
        <w:t>места</w:t>
      </w:r>
      <w:r w:rsidRPr="00C33B32">
        <w:rPr>
          <w:lang w:val="en-US"/>
        </w:rPr>
        <w:t xml:space="preserve"> (next to, in front of, behind), </w:t>
      </w:r>
      <w:r>
        <w:t>направления</w:t>
      </w:r>
      <w:r w:rsidRPr="00C33B32">
        <w:rPr>
          <w:lang w:val="en-US"/>
        </w:rPr>
        <w:t xml:space="preserve"> (to), </w:t>
      </w:r>
      <w:r>
        <w:t>времени</w:t>
      </w:r>
      <w:r w:rsidRPr="00C33B32">
        <w:rPr>
          <w:lang w:val="en-US"/>
        </w:rPr>
        <w:t xml:space="preserve"> (at, in, on </w:t>
      </w:r>
      <w:r>
        <w:t>в</w:t>
      </w:r>
      <w:r w:rsidRPr="00C33B32">
        <w:rPr>
          <w:lang w:val="en-US"/>
        </w:rPr>
        <w:t xml:space="preserve"> </w:t>
      </w:r>
      <w:r>
        <w:t>выражениях</w:t>
      </w:r>
      <w:r w:rsidRPr="00C33B32">
        <w:rPr>
          <w:lang w:val="en-US"/>
        </w:rPr>
        <w:t xml:space="preserve"> at 5 o’clock, in the morning, on Monday).</w:t>
      </w:r>
    </w:p>
    <w:p w14:paraId="426AEF6F" w14:textId="77777777" w:rsidR="00CF7097" w:rsidRDefault="00CF7097" w:rsidP="00CF7097">
      <w:pPr>
        <w:pStyle w:val="h3Header"/>
      </w:pPr>
      <w:r>
        <w:t xml:space="preserve">Социокультурные знания и умения </w:t>
      </w:r>
    </w:p>
    <w:p w14:paraId="1B7040DB" w14:textId="77777777" w:rsidR="00CF7097" w:rsidRDefault="00CF7097" w:rsidP="00CF7097">
      <w:pPr>
        <w:pStyle w:val="body"/>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3C74C8A2" w14:textId="77777777" w:rsidR="00CF7097" w:rsidRDefault="00CF7097" w:rsidP="00CF7097">
      <w:pPr>
        <w:pStyle w:val="body"/>
      </w:pPr>
      <w:r>
        <w:lastRenderedPageBreak/>
        <w:t>Знание произведений детского фольклора (рифмовок, стихов, песенок), персонажей детских книг.</w:t>
      </w:r>
    </w:p>
    <w:p w14:paraId="6741B5BB" w14:textId="77777777" w:rsidR="00CF7097" w:rsidRDefault="00CF7097" w:rsidP="00CF7097">
      <w:pPr>
        <w:pStyle w:val="body"/>
      </w:pPr>
      <w: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14:paraId="5EE5C0B1" w14:textId="77777777" w:rsidR="00CF7097" w:rsidRDefault="00CF7097" w:rsidP="00CF7097">
      <w:pPr>
        <w:pStyle w:val="h3Header"/>
      </w:pPr>
      <w:r>
        <w:t>Компенсаторные умения</w:t>
      </w:r>
    </w:p>
    <w:p w14:paraId="2F1E2683" w14:textId="77777777" w:rsidR="00CF7097" w:rsidRDefault="00CF7097" w:rsidP="00CF7097">
      <w:pPr>
        <w:pStyle w:val="body"/>
      </w:pPr>
      <w:r>
        <w:t>Использование при чтении и аудировании языковой, в том числе контекстуальной, догадки.</w:t>
      </w:r>
    </w:p>
    <w:p w14:paraId="32B82BC2" w14:textId="77777777" w:rsidR="00CF7097" w:rsidRDefault="00CF7097" w:rsidP="00CF7097">
      <w:pPr>
        <w:pStyle w:val="body"/>
      </w:pPr>
      <w:r>
        <w:t>Использование в качестве опоры при порождении собственных высказываний ключевых слов, вопросов; иллюстр</w:t>
      </w:r>
      <w:r>
        <w:t>а</w:t>
      </w:r>
      <w:r>
        <w:t xml:space="preserve">ций. </w:t>
      </w:r>
    </w:p>
    <w:p w14:paraId="5E7385D8" w14:textId="77777777" w:rsidR="00CF7097" w:rsidRDefault="00CF7097" w:rsidP="00CF7097">
      <w:pPr>
        <w:pStyle w:val="body"/>
      </w:pPr>
      <w:r>
        <w:t>Игнорирование информации, не являющейся необходимой для понимания основного содержания прочитанн</w:t>
      </w:r>
      <w:r>
        <w:t>о</w:t>
      </w:r>
      <w:r>
        <w:t>го/прослушанного текста или для нахождения в тексте запрашиваемой информации.</w:t>
      </w:r>
    </w:p>
    <w:p w14:paraId="10E29D8B" w14:textId="77777777" w:rsidR="00CF7097" w:rsidRDefault="00CF7097" w:rsidP="00CF7097">
      <w:pPr>
        <w:pStyle w:val="h2Header"/>
        <w:spacing w:before="1077"/>
      </w:pPr>
      <w:r>
        <w:t>4 класс</w:t>
      </w:r>
    </w:p>
    <w:p w14:paraId="60C28A74" w14:textId="77777777" w:rsidR="00CF7097" w:rsidRDefault="00CF7097" w:rsidP="00CF7097">
      <w:pPr>
        <w:pStyle w:val="h3-firstHeader"/>
      </w:pPr>
      <w:r>
        <w:t xml:space="preserve">Тематическое содержание речи </w:t>
      </w:r>
    </w:p>
    <w:p w14:paraId="22465D62" w14:textId="77777777" w:rsidR="00CF7097" w:rsidRDefault="00CF7097" w:rsidP="00CF7097">
      <w:pPr>
        <w:pStyle w:val="body"/>
      </w:pPr>
      <w:r>
        <w:rPr>
          <w:rStyle w:val="Italic"/>
        </w:rPr>
        <w:t>Мир моего «я»</w:t>
      </w:r>
      <w:r>
        <w:t>. Моя семья. Мой день рождения, подарки. Моя любимая еда. Мой день (распорядок дня, домашние обязанности).</w:t>
      </w:r>
    </w:p>
    <w:p w14:paraId="007938E5" w14:textId="77777777" w:rsidR="00CF7097" w:rsidRDefault="00CF7097" w:rsidP="00CF7097">
      <w:pPr>
        <w:pStyle w:val="body"/>
      </w:pPr>
      <w:r>
        <w:rPr>
          <w:rStyle w:val="Italic"/>
        </w:rPr>
        <w:t>Мир моих увлечений</w:t>
      </w:r>
      <w:r>
        <w:t>. Любимая игрушка, игра. Мой питомец. Любимые занятия. Занятия спортом. Любимая ска</w:t>
      </w:r>
      <w:r>
        <w:t>з</w:t>
      </w:r>
      <w:r>
        <w:t>ка/история/рассказ. Выходной день. Каникулы.</w:t>
      </w:r>
    </w:p>
    <w:p w14:paraId="458856D3" w14:textId="77777777" w:rsidR="00CF7097" w:rsidRDefault="00CF7097" w:rsidP="00CF7097">
      <w:pPr>
        <w:pStyle w:val="body"/>
      </w:pPr>
      <w:r>
        <w:rPr>
          <w:rStyle w:val="Italic"/>
        </w:rPr>
        <w:t>Мир вокруг меня</w:t>
      </w:r>
      <w:r>
        <w:t>. Моя комната (квартира, дом), предметы мебели и интерьера. Моя школа, любимые учебные пре</w:t>
      </w:r>
      <w:r>
        <w:t>д</w:t>
      </w:r>
      <w:r>
        <w:t>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1A77A7E2" w14:textId="77777777" w:rsidR="00CF7097" w:rsidRDefault="00CF7097" w:rsidP="00CF7097">
      <w:pPr>
        <w:pStyle w:val="body"/>
      </w:pPr>
      <w:r>
        <w:rPr>
          <w:rStyle w:val="Italic"/>
        </w:rPr>
        <w:t>Родная страна и страны изучаемого языка</w:t>
      </w:r>
      <w:r>
        <w:t>. Россия и страна/страны изучаемого языка. Их столицы, основные д</w:t>
      </w:r>
      <w:r>
        <w:t>о</w:t>
      </w:r>
      <w:r>
        <w:t>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7B705620" w14:textId="77777777" w:rsidR="00CF7097" w:rsidRDefault="00CF7097" w:rsidP="00CF7097">
      <w:pPr>
        <w:pStyle w:val="h3Header"/>
      </w:pPr>
      <w:r>
        <w:t>Коммуникативные умения</w:t>
      </w:r>
    </w:p>
    <w:p w14:paraId="1FA4FF57" w14:textId="77777777" w:rsidR="00CF7097" w:rsidRDefault="00CF7097" w:rsidP="00CF7097">
      <w:pPr>
        <w:pStyle w:val="h5Header"/>
        <w:rPr>
          <w:rStyle w:val="BoldItalic0"/>
          <w:b/>
          <w:bCs/>
          <w:i/>
          <w:iCs/>
        </w:rPr>
      </w:pPr>
      <w:r>
        <w:rPr>
          <w:rStyle w:val="BoldItalic0"/>
          <w:b/>
          <w:bCs/>
          <w:i/>
          <w:iCs/>
        </w:rPr>
        <w:t>Говорение</w:t>
      </w:r>
    </w:p>
    <w:p w14:paraId="17E46DDF" w14:textId="77777777" w:rsidR="00CF7097" w:rsidRDefault="00CF7097" w:rsidP="00CF7097">
      <w:pPr>
        <w:pStyle w:val="body"/>
        <w:rPr>
          <w:rStyle w:val="BoldItalic0"/>
        </w:rPr>
      </w:pPr>
      <w:r>
        <w:t xml:space="preserve">Коммуникативные умения </w:t>
      </w:r>
      <w:r>
        <w:rPr>
          <w:rStyle w:val="BoldItalic0"/>
        </w:rPr>
        <w:t>диалогической речи</w:t>
      </w:r>
      <w:r>
        <w:t xml:space="preserve">:  </w:t>
      </w:r>
    </w:p>
    <w:p w14:paraId="3157BF82" w14:textId="77777777" w:rsidR="00CF7097" w:rsidRDefault="00CF7097" w:rsidP="00CF7097">
      <w:pPr>
        <w:pStyle w:val="body"/>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0E5A9A3F" w14:textId="77777777" w:rsidR="00CF7097" w:rsidRDefault="00CF7097" w:rsidP="00CF7097">
      <w:pPr>
        <w:pStyle w:val="body"/>
      </w:pPr>
      <w: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w:t>
      </w:r>
      <w:r>
        <w:t>а</w:t>
      </w:r>
      <w:r>
        <w:t xml:space="preserve">жение извинения; </w:t>
      </w:r>
    </w:p>
    <w:p w14:paraId="44DC2952" w14:textId="77777777" w:rsidR="00CF7097" w:rsidRDefault="00CF7097" w:rsidP="00CF7097">
      <w:pPr>
        <w:pStyle w:val="body"/>
      </w:pPr>
      <w:r>
        <w:t xml:space="preserve">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w:t>
      </w:r>
    </w:p>
    <w:p w14:paraId="4D29FEBD" w14:textId="77777777" w:rsidR="00CF7097" w:rsidRDefault="00CF7097" w:rsidP="00CF7097">
      <w:pPr>
        <w:pStyle w:val="body"/>
      </w:pPr>
      <w:r>
        <w:t>диалога-расспроса: запрашивание интересующей информации; сообщение фактической информации, ответы на в</w:t>
      </w:r>
      <w:r>
        <w:t>о</w:t>
      </w:r>
      <w:r>
        <w:t xml:space="preserve">просы собеседника. </w:t>
      </w:r>
    </w:p>
    <w:p w14:paraId="5F1E6B3B" w14:textId="77777777" w:rsidR="00CF7097" w:rsidRDefault="00CF7097" w:rsidP="00CF7097">
      <w:pPr>
        <w:pStyle w:val="body"/>
      </w:pPr>
      <w:r>
        <w:t xml:space="preserve">Коммуникативные умения </w:t>
      </w:r>
      <w:r>
        <w:rPr>
          <w:rStyle w:val="BoldItalic0"/>
        </w:rPr>
        <w:t>монологической речи</w:t>
      </w:r>
      <w:r>
        <w:t xml:space="preserve">. </w:t>
      </w:r>
    </w:p>
    <w:p w14:paraId="2D0496B8" w14:textId="77777777" w:rsidR="00CF7097" w:rsidRDefault="00CF7097" w:rsidP="00CF7097">
      <w:pPr>
        <w:pStyle w:val="body"/>
      </w:pPr>
      <w: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w:t>
      </w:r>
    </w:p>
    <w:p w14:paraId="2416D3FB" w14:textId="77777777" w:rsidR="00CF7097" w:rsidRDefault="00CF7097" w:rsidP="00CF7097">
      <w:pPr>
        <w:pStyle w:val="body"/>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1ACF146F" w14:textId="77777777" w:rsidR="00CF7097" w:rsidRDefault="00CF7097" w:rsidP="00CF7097">
      <w:pPr>
        <w:pStyle w:val="body"/>
      </w:pPr>
      <w:r>
        <w:t xml:space="preserve">Пересказ основного содержания прочитанного текста с опорой на ключевые слова, вопросы, план и/или иллюстрации. </w:t>
      </w:r>
    </w:p>
    <w:p w14:paraId="154FAE68" w14:textId="77777777" w:rsidR="00CF7097" w:rsidRDefault="00CF7097" w:rsidP="00CF7097">
      <w:pPr>
        <w:pStyle w:val="body"/>
      </w:pPr>
      <w:r>
        <w:t>Краткое устное изложение результатов выполненного несложного проектного задания.</w:t>
      </w:r>
    </w:p>
    <w:p w14:paraId="2CE29B95" w14:textId="77777777" w:rsidR="00CF7097" w:rsidRDefault="00CF7097" w:rsidP="00CF7097">
      <w:pPr>
        <w:pStyle w:val="h5Header"/>
      </w:pPr>
      <w:r>
        <w:rPr>
          <w:rStyle w:val="BoldItalic0"/>
          <w:b/>
          <w:bCs/>
          <w:i/>
          <w:iCs/>
        </w:rPr>
        <w:t xml:space="preserve">Аудирование </w:t>
      </w:r>
    </w:p>
    <w:p w14:paraId="0C7767C4" w14:textId="77777777" w:rsidR="00CF7097" w:rsidRDefault="00CF7097" w:rsidP="00CF7097">
      <w:pPr>
        <w:pStyle w:val="body"/>
      </w:pPr>
      <w:r>
        <w:t xml:space="preserve">Коммуникативные умения </w:t>
      </w:r>
      <w:r>
        <w:rPr>
          <w:rStyle w:val="BoldItalic0"/>
        </w:rPr>
        <w:t>аудирования</w:t>
      </w:r>
      <w:r>
        <w:t xml:space="preserve">. </w:t>
      </w:r>
    </w:p>
    <w:p w14:paraId="5BD48C5D" w14:textId="77777777" w:rsidR="00CF7097" w:rsidRDefault="00CF7097" w:rsidP="00CF7097">
      <w:pPr>
        <w:pStyle w:val="body"/>
      </w:pPr>
      <w:r>
        <w:t xml:space="preserve">Понимание на слух речи учителя и одноклассников и вербальная/невербальная реакция </w:t>
      </w:r>
      <w:proofErr w:type="gramStart"/>
      <w:r>
        <w:t>на</w:t>
      </w:r>
      <w:proofErr w:type="gramEnd"/>
      <w:r>
        <w:t xml:space="preserve"> услышанное (при неп</w:t>
      </w:r>
      <w:r>
        <w:t>о</w:t>
      </w:r>
      <w:r>
        <w:t xml:space="preserve">средственном общении).  </w:t>
      </w:r>
    </w:p>
    <w:p w14:paraId="0419B48A" w14:textId="77777777" w:rsidR="00CF7097" w:rsidRDefault="00CF7097" w:rsidP="00CF7097">
      <w:pPr>
        <w:pStyle w:val="body"/>
      </w:pPr>
      <w:r>
        <w:t>Восприятие и понимание на слух учебных и адаптированных аутентичных текстов, построенных на изученном яз</w:t>
      </w:r>
      <w:r>
        <w:t>ы</w:t>
      </w:r>
      <w:r>
        <w:t>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692FC30F" w14:textId="77777777" w:rsidR="00CF7097" w:rsidRDefault="00CF7097" w:rsidP="00CF7097">
      <w:pPr>
        <w:pStyle w:val="body"/>
      </w:pPr>
      <w: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14:paraId="685B07BD" w14:textId="77777777" w:rsidR="00CF7097" w:rsidRDefault="00CF7097" w:rsidP="00CF7097">
      <w:pPr>
        <w:pStyle w:val="body"/>
      </w:pPr>
      <w:r>
        <w:t>Аудирование с пониманием запрашиваемой информации предполагает умение выделять запрашиваемую информ</w:t>
      </w:r>
      <w:r>
        <w:t>а</w:t>
      </w:r>
      <w:r>
        <w:t xml:space="preserve">цию фактического характера с опорой и без опоры на иллюстрации, а также с использованием языковой, в том числе контекстуальной, догадки. </w:t>
      </w:r>
    </w:p>
    <w:p w14:paraId="0744D014" w14:textId="77777777" w:rsidR="00CF7097" w:rsidRDefault="00CF7097" w:rsidP="00CF7097">
      <w:pPr>
        <w:pStyle w:val="body"/>
      </w:pPr>
      <w:r>
        <w:lastRenderedPageBreak/>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14:paraId="75EF50C0" w14:textId="77777777" w:rsidR="00CF7097" w:rsidRDefault="00CF7097" w:rsidP="00CF7097">
      <w:pPr>
        <w:pStyle w:val="h5Header"/>
        <w:rPr>
          <w:rStyle w:val="BoldItalic0"/>
          <w:b/>
          <w:bCs/>
          <w:i/>
          <w:iCs/>
        </w:rPr>
      </w:pPr>
      <w:r>
        <w:rPr>
          <w:rStyle w:val="BoldItalic0"/>
          <w:b/>
          <w:bCs/>
          <w:i/>
          <w:iCs/>
        </w:rPr>
        <w:t xml:space="preserve">Смысловое чтение </w:t>
      </w:r>
    </w:p>
    <w:p w14:paraId="78F9CC82" w14:textId="77777777" w:rsidR="00CF7097" w:rsidRDefault="00CF7097" w:rsidP="00CF7097">
      <w:pPr>
        <w:pStyle w:val="body"/>
      </w:pPr>
      <w:r>
        <w:t>Чтение вслух учебных текстов с соблюдением правил чтения и соответствующей интонацией, понимание прочита</w:t>
      </w:r>
      <w:r>
        <w:t>н</w:t>
      </w:r>
      <w:r>
        <w:t xml:space="preserve">ного. </w:t>
      </w:r>
    </w:p>
    <w:p w14:paraId="222793AF" w14:textId="77777777" w:rsidR="00CF7097" w:rsidRDefault="00CF7097" w:rsidP="00CF7097">
      <w:pPr>
        <w:pStyle w:val="body"/>
      </w:pPr>
      <w:r>
        <w:t xml:space="preserve">Тексты для чтения вслух: диалог, рассказ, сказка. </w:t>
      </w:r>
    </w:p>
    <w:p w14:paraId="63596F2C" w14:textId="77777777" w:rsidR="00CF7097" w:rsidRDefault="00CF7097" w:rsidP="00CF7097">
      <w:pPr>
        <w:pStyle w:val="body"/>
      </w:pPr>
      <w:r>
        <w:t>Чтение про себя учебных текстов, построенных на изученном языковом материале, с различной глубиной проникн</w:t>
      </w:r>
      <w:r>
        <w:t>о</w:t>
      </w:r>
      <w:r>
        <w:t xml:space="preserve">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790AD993" w14:textId="77777777" w:rsidR="00CF7097" w:rsidRDefault="00CF7097" w:rsidP="00CF7097">
      <w:pPr>
        <w:pStyle w:val="body"/>
        <w:rPr>
          <w:spacing w:val="-2"/>
        </w:rPr>
      </w:pPr>
      <w:r>
        <w:rPr>
          <w:spacing w:val="-2"/>
        </w:rPr>
        <w:t>Чтение с пониманием основного содержания текста предполагает определение основной темы и главных фа</w:t>
      </w:r>
      <w:r>
        <w:rPr>
          <w:spacing w:val="-2"/>
        </w:rPr>
        <w:t>к</w:t>
      </w:r>
      <w:r>
        <w:rPr>
          <w:spacing w:val="-2"/>
        </w:rPr>
        <w:t>тов/событий в прочитанном тексте с опорой и без опоры на иллюстрации, с использованием языковой, в том числе ко</w:t>
      </w:r>
      <w:r>
        <w:rPr>
          <w:spacing w:val="-2"/>
        </w:rPr>
        <w:t>н</w:t>
      </w:r>
      <w:r>
        <w:rPr>
          <w:spacing w:val="-2"/>
        </w:rPr>
        <w:t>текстуальной, догадки.</w:t>
      </w:r>
    </w:p>
    <w:p w14:paraId="3049E081" w14:textId="77777777" w:rsidR="00CF7097" w:rsidRDefault="00CF7097" w:rsidP="00CF7097">
      <w:pPr>
        <w:pStyle w:val="body"/>
      </w:pPr>
      <w:r>
        <w:t>Чтение с пониманием запрашиваемой информации предполагает нахождение в прочитанном тексте и понимание з</w:t>
      </w:r>
      <w:r>
        <w:t>а</w:t>
      </w:r>
      <w:r>
        <w:t xml:space="preserve">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14:paraId="1D367155" w14:textId="77777777" w:rsidR="00CF7097" w:rsidRDefault="00CF7097" w:rsidP="00CF7097">
      <w:pPr>
        <w:pStyle w:val="body"/>
        <w:rPr>
          <w:spacing w:val="-3"/>
        </w:rPr>
      </w:pPr>
      <w:r>
        <w:rPr>
          <w:spacing w:val="-3"/>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w:t>
      </w:r>
      <w:r>
        <w:rPr>
          <w:spacing w:val="-3"/>
        </w:rPr>
        <w:t>ю</w:t>
      </w:r>
      <w:r>
        <w:rPr>
          <w:spacing w:val="-3"/>
        </w:rPr>
        <w:t xml:space="preserve">страции и с использованием языковой догадки, в том числе контекстуальной. </w:t>
      </w:r>
    </w:p>
    <w:p w14:paraId="4CA693C2" w14:textId="77777777" w:rsidR="00CF7097" w:rsidRDefault="00CF7097" w:rsidP="00CF7097">
      <w:pPr>
        <w:pStyle w:val="body"/>
      </w:pPr>
      <w:r>
        <w:t>Прогнозирование содержания текста на основе заголовка</w:t>
      </w:r>
    </w:p>
    <w:p w14:paraId="2D7F5710" w14:textId="77777777" w:rsidR="00CF7097" w:rsidRDefault="00CF7097" w:rsidP="00CF7097">
      <w:pPr>
        <w:pStyle w:val="body"/>
      </w:pPr>
      <w:r>
        <w:t>Чтение несплошных текстов (таблиц, диаграмм) и понимание представленной в них информации.</w:t>
      </w:r>
    </w:p>
    <w:p w14:paraId="093BD5A3" w14:textId="77777777" w:rsidR="00CF7097" w:rsidRDefault="00CF7097" w:rsidP="00CF7097">
      <w:pPr>
        <w:pStyle w:val="body"/>
      </w:pPr>
      <w:r>
        <w:t>Тексты для чтения: диалог, рассказ, сказка, электронное сообщение личного характера, текст научно-популярного характера, стихотворение.</w:t>
      </w:r>
    </w:p>
    <w:p w14:paraId="577F7301" w14:textId="77777777" w:rsidR="00CF7097" w:rsidRDefault="00CF7097" w:rsidP="00CF7097">
      <w:pPr>
        <w:pStyle w:val="h5Header"/>
        <w:rPr>
          <w:rStyle w:val="BoldItalic0"/>
          <w:b/>
          <w:bCs/>
          <w:i/>
          <w:iCs/>
        </w:rPr>
      </w:pPr>
      <w:r>
        <w:rPr>
          <w:rStyle w:val="BoldItalic0"/>
          <w:b/>
          <w:bCs/>
          <w:i/>
          <w:iCs/>
        </w:rPr>
        <w:t>Письмо</w:t>
      </w:r>
    </w:p>
    <w:p w14:paraId="4F6BCE52" w14:textId="77777777" w:rsidR="00CF7097" w:rsidRDefault="00CF7097" w:rsidP="00CF7097">
      <w:pPr>
        <w:pStyle w:val="body"/>
        <w:rPr>
          <w:spacing w:val="2"/>
        </w:rPr>
      </w:pPr>
      <w:r>
        <w:rPr>
          <w:spacing w:val="2"/>
        </w:rPr>
        <w:t>Выписывание из текста слов, словосочетаний, предложений; вставка пропущенных бу</w:t>
      </w:r>
      <w:proofErr w:type="gramStart"/>
      <w:r>
        <w:rPr>
          <w:spacing w:val="2"/>
        </w:rPr>
        <w:t>кв в сл</w:t>
      </w:r>
      <w:proofErr w:type="gramEnd"/>
      <w:r>
        <w:rPr>
          <w:spacing w:val="2"/>
        </w:rPr>
        <w:t>ово или слов в пре</w:t>
      </w:r>
      <w:r>
        <w:rPr>
          <w:spacing w:val="2"/>
        </w:rPr>
        <w:t>д</w:t>
      </w:r>
      <w:r>
        <w:rPr>
          <w:spacing w:val="2"/>
        </w:rPr>
        <w:t xml:space="preserve">ложение в соответствии с решаемой коммуникативной/учебной задачей. </w:t>
      </w:r>
    </w:p>
    <w:p w14:paraId="75D6FB46" w14:textId="77777777" w:rsidR="00CF7097" w:rsidRDefault="00CF7097" w:rsidP="00CF7097">
      <w:pPr>
        <w:pStyle w:val="body"/>
      </w:pPr>
      <w: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14:paraId="5372A450" w14:textId="77777777" w:rsidR="00CF7097" w:rsidRDefault="00CF7097" w:rsidP="00CF7097">
      <w:pPr>
        <w:pStyle w:val="body"/>
      </w:pPr>
      <w:r>
        <w:t>Написание с опорой на образец поздравления с праздниками (с днём рождения, Новым годом, Рождеством) с выр</w:t>
      </w:r>
      <w:r>
        <w:t>а</w:t>
      </w:r>
      <w:r>
        <w:t>жением пожеланий.</w:t>
      </w:r>
    </w:p>
    <w:p w14:paraId="701682E0" w14:textId="77777777" w:rsidR="00CF7097" w:rsidRDefault="00CF7097" w:rsidP="00CF7097">
      <w:pPr>
        <w:pStyle w:val="body"/>
      </w:pPr>
      <w:r>
        <w:t xml:space="preserve">Написание электронного сообщения личного характера с опорой на образец. </w:t>
      </w:r>
    </w:p>
    <w:p w14:paraId="2AA7C835" w14:textId="77777777" w:rsidR="00CF7097" w:rsidRDefault="00CF7097" w:rsidP="00CF7097">
      <w:pPr>
        <w:pStyle w:val="h3Header"/>
      </w:pPr>
      <w:r>
        <w:t>Языковые знания и навыки</w:t>
      </w:r>
    </w:p>
    <w:p w14:paraId="01B86469" w14:textId="77777777" w:rsidR="00CF7097" w:rsidRDefault="00CF7097" w:rsidP="00CF7097">
      <w:pPr>
        <w:pStyle w:val="h5Header"/>
        <w:rPr>
          <w:rStyle w:val="BoldItalic0"/>
          <w:b/>
          <w:bCs/>
          <w:i/>
          <w:iCs/>
        </w:rPr>
      </w:pPr>
      <w:r>
        <w:rPr>
          <w:rStyle w:val="BoldItalic0"/>
          <w:b/>
          <w:bCs/>
          <w:i/>
          <w:iCs/>
        </w:rPr>
        <w:t xml:space="preserve">Фонетическая сторона речи </w:t>
      </w:r>
    </w:p>
    <w:p w14:paraId="19F0CABE" w14:textId="77777777" w:rsidR="00CF7097" w:rsidRDefault="00CF7097" w:rsidP="00CF7097">
      <w:pPr>
        <w:pStyle w:val="body"/>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14:paraId="459E9026" w14:textId="77777777" w:rsidR="00CF7097" w:rsidRDefault="00CF7097" w:rsidP="00CF7097">
      <w:pPr>
        <w:pStyle w:val="body"/>
      </w:pPr>
      <w:r>
        <w:t>Ритмико-интонационные особенности повествовательного, побудительного и вопросительного (общий и специал</w:t>
      </w:r>
      <w:r>
        <w:t>ь</w:t>
      </w:r>
      <w:r>
        <w:t>ный вопрос) предложений.</w:t>
      </w:r>
    </w:p>
    <w:p w14:paraId="6F0CEA54" w14:textId="77777777" w:rsidR="00CF7097" w:rsidRDefault="00CF7097" w:rsidP="00CF7097">
      <w:pPr>
        <w:pStyle w:val="body"/>
        <w:rPr>
          <w:spacing w:val="-1"/>
        </w:rPr>
      </w:pPr>
      <w:r>
        <w:rPr>
          <w:spacing w:val="-1"/>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14:paraId="5D868144" w14:textId="77777777" w:rsidR="00CF7097" w:rsidRDefault="00CF7097" w:rsidP="00CF7097">
      <w:pPr>
        <w:pStyle w:val="body"/>
      </w:pPr>
      <w: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w:t>
      </w:r>
      <w:r>
        <w:t>о</w:t>
      </w:r>
      <w:r>
        <w:t>сложных, двусложных и многосложных словах.</w:t>
      </w:r>
    </w:p>
    <w:p w14:paraId="0C19E526" w14:textId="77777777" w:rsidR="00CF7097" w:rsidRDefault="00CF7097" w:rsidP="00CF7097">
      <w:pPr>
        <w:pStyle w:val="body"/>
      </w:pPr>
      <w:r>
        <w:t>Вычленение некоторых звукобуквенных сочетаний при анализе изученных слов.</w:t>
      </w:r>
    </w:p>
    <w:p w14:paraId="5878954E" w14:textId="77777777" w:rsidR="00CF7097" w:rsidRDefault="00CF7097" w:rsidP="00CF7097">
      <w:pPr>
        <w:pStyle w:val="body"/>
      </w:pPr>
      <w:r>
        <w:t>Чтение новых слов согласно основным правилам чтения с использованием полной или частичной транскрипции, по аналогии.</w:t>
      </w:r>
    </w:p>
    <w:p w14:paraId="2504BB83" w14:textId="77777777" w:rsidR="00CF7097" w:rsidRDefault="00CF7097" w:rsidP="00CF7097">
      <w:pPr>
        <w:pStyle w:val="body"/>
      </w:pPr>
      <w:r>
        <w:t>Знаки английской транскрипции; отличие их от букв английского алфавита. Фонетически корректное озвучивание знаков транскрипции.</w:t>
      </w:r>
    </w:p>
    <w:p w14:paraId="419A52D4" w14:textId="77777777" w:rsidR="00CF7097" w:rsidRDefault="00CF7097" w:rsidP="00CF7097">
      <w:pPr>
        <w:pStyle w:val="h5Header"/>
        <w:rPr>
          <w:rStyle w:val="BoldItalic0"/>
          <w:b/>
          <w:bCs/>
          <w:i/>
          <w:iCs/>
        </w:rPr>
      </w:pPr>
      <w:r>
        <w:rPr>
          <w:rStyle w:val="BoldItalic0"/>
          <w:b/>
          <w:bCs/>
          <w:i/>
          <w:iCs/>
        </w:rPr>
        <w:t>Графика, орфография и пунктуация</w:t>
      </w:r>
    </w:p>
    <w:p w14:paraId="5868585F" w14:textId="77777777" w:rsidR="00CF7097" w:rsidRDefault="00CF7097" w:rsidP="00CF7097">
      <w:pPr>
        <w:pStyle w:val="body"/>
      </w:pPr>
      <w:r>
        <w:t>Правильное написание изученных слов. Правильная расстановка знаков препинания: точки, вопросительного и во</w:t>
      </w:r>
      <w:r>
        <w:t>с</w:t>
      </w:r>
      <w:r>
        <w:t>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w:t>
      </w:r>
      <w:r>
        <w:t>и</w:t>
      </w:r>
      <w:r>
        <w:t xml:space="preserve">тяжательном падеже (Possessive Case). </w:t>
      </w:r>
    </w:p>
    <w:p w14:paraId="361307AF" w14:textId="77777777" w:rsidR="00CF7097" w:rsidRDefault="00CF7097" w:rsidP="00CF7097">
      <w:pPr>
        <w:pStyle w:val="h5Header"/>
        <w:rPr>
          <w:rStyle w:val="BoldItalic0"/>
          <w:b/>
          <w:bCs/>
          <w:i/>
          <w:iCs/>
        </w:rPr>
      </w:pPr>
      <w:r>
        <w:rPr>
          <w:rStyle w:val="BoldItalic0"/>
          <w:b/>
          <w:bCs/>
          <w:i/>
          <w:iCs/>
        </w:rPr>
        <w:t>Лексическая сторона речи</w:t>
      </w:r>
    </w:p>
    <w:p w14:paraId="131A8FE1" w14:textId="77777777" w:rsidR="00CF7097" w:rsidRDefault="00CF7097" w:rsidP="00CF7097">
      <w:pPr>
        <w:pStyle w:val="body"/>
      </w:pPr>
      <w: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14:paraId="7D0E7344" w14:textId="77777777" w:rsidR="00CF7097" w:rsidRDefault="00CF7097" w:rsidP="00CF7097">
      <w:pPr>
        <w:pStyle w:val="body"/>
      </w:pPr>
      <w:proofErr w:type="gramStart"/>
      <w: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roofErr w:type="gramEnd"/>
    </w:p>
    <w:p w14:paraId="2E68F150" w14:textId="77777777" w:rsidR="00CF7097" w:rsidRDefault="00CF7097" w:rsidP="00CF7097">
      <w:pPr>
        <w:pStyle w:val="body"/>
      </w:pPr>
      <w:r>
        <w:t xml:space="preserve">Использование языковой догадки для распознавания интернациональных слов (pilot, film). </w:t>
      </w:r>
    </w:p>
    <w:p w14:paraId="0AFE5C6A" w14:textId="77777777" w:rsidR="00CF7097" w:rsidRDefault="00CF7097" w:rsidP="00CF7097">
      <w:pPr>
        <w:pStyle w:val="h5Header"/>
        <w:rPr>
          <w:rStyle w:val="BoldItalic0"/>
          <w:b/>
          <w:bCs/>
          <w:i/>
          <w:iCs/>
        </w:rPr>
      </w:pPr>
      <w:r>
        <w:rPr>
          <w:rStyle w:val="BoldItalic0"/>
          <w:b/>
          <w:bCs/>
          <w:i/>
          <w:iCs/>
        </w:rPr>
        <w:lastRenderedPageBreak/>
        <w:t xml:space="preserve">Грамматическая сторона речи </w:t>
      </w:r>
    </w:p>
    <w:p w14:paraId="5B2BF385" w14:textId="77777777" w:rsidR="00CF7097" w:rsidRDefault="00CF7097" w:rsidP="00CF7097">
      <w:pPr>
        <w:pStyle w:val="body"/>
      </w:pPr>
      <w:r>
        <w:t>Распознавание в письменном и звучащем тексте и употребление в устной и письменной речи изученных морфолог</w:t>
      </w:r>
      <w:r>
        <w:t>и</w:t>
      </w:r>
      <w:r>
        <w:t xml:space="preserve">ческих форм и синтаксических конструкций английского языка. </w:t>
      </w:r>
    </w:p>
    <w:p w14:paraId="402A2B2E" w14:textId="77777777" w:rsidR="00CF7097" w:rsidRDefault="00CF7097" w:rsidP="00CF7097">
      <w:pPr>
        <w:pStyle w:val="body"/>
      </w:pPr>
      <w:r>
        <w:t xml:space="preserve">Глаголы в Present/Past Simple Tense, Present Continuous Tense в повествовательных (утвердительных и отрицательных) и вопросительных (общий и специальный вопросы) предложениях. </w:t>
      </w:r>
    </w:p>
    <w:p w14:paraId="2CC752D6" w14:textId="77777777" w:rsidR="00CF7097" w:rsidRDefault="00CF7097" w:rsidP="00CF7097">
      <w:pPr>
        <w:pStyle w:val="body"/>
      </w:pPr>
      <w:r>
        <w:t xml:space="preserve">Модальные глаголы must и have to. </w:t>
      </w:r>
    </w:p>
    <w:p w14:paraId="75C1AE63" w14:textId="77777777" w:rsidR="00CF7097" w:rsidRDefault="00CF7097" w:rsidP="00CF7097">
      <w:pPr>
        <w:pStyle w:val="body"/>
      </w:pPr>
      <w:proofErr w:type="gramStart"/>
      <w:r>
        <w:t>Конструкция</w:t>
      </w:r>
      <w:r w:rsidRPr="00C33B32">
        <w:rPr>
          <w:lang w:val="en-US"/>
        </w:rPr>
        <w:t xml:space="preserve"> to be going to </w:t>
      </w:r>
      <w:r>
        <w:t>и</w:t>
      </w:r>
      <w:r w:rsidRPr="00C33B32">
        <w:rPr>
          <w:lang w:val="en-US"/>
        </w:rPr>
        <w:t xml:space="preserve"> Future Simple Tense </w:t>
      </w:r>
      <w:r>
        <w:t>для</w:t>
      </w:r>
      <w:r w:rsidRPr="00C33B32">
        <w:rPr>
          <w:lang w:val="en-US"/>
        </w:rPr>
        <w:t xml:space="preserve"> </w:t>
      </w:r>
      <w:r>
        <w:t>выражения</w:t>
      </w:r>
      <w:r w:rsidRPr="00C33B32">
        <w:rPr>
          <w:lang w:val="en-US"/>
        </w:rPr>
        <w:t xml:space="preserve"> </w:t>
      </w:r>
      <w:r>
        <w:t>будущего</w:t>
      </w:r>
      <w:r w:rsidRPr="00C33B32">
        <w:rPr>
          <w:lang w:val="en-US"/>
        </w:rPr>
        <w:t xml:space="preserve"> </w:t>
      </w:r>
      <w:r>
        <w:t>действия</w:t>
      </w:r>
      <w:r w:rsidRPr="00C33B32">
        <w:rPr>
          <w:lang w:val="en-US"/>
        </w:rPr>
        <w:t xml:space="preserve"> (I am going to have my birthday party on Saturday.</w:t>
      </w:r>
      <w:proofErr w:type="gramEnd"/>
      <w:r w:rsidRPr="00C33B32">
        <w:rPr>
          <w:lang w:val="en-US"/>
        </w:rPr>
        <w:t xml:space="preserve"> </w:t>
      </w:r>
      <w:proofErr w:type="gramStart"/>
      <w:r>
        <w:t>Wait, I’ll help you.).</w:t>
      </w:r>
      <w:proofErr w:type="gramEnd"/>
    </w:p>
    <w:p w14:paraId="224BF338" w14:textId="77777777" w:rsidR="00CF7097" w:rsidRDefault="00CF7097" w:rsidP="00CF7097">
      <w:pPr>
        <w:pStyle w:val="body"/>
      </w:pPr>
      <w:r>
        <w:t>Отрицательное местоимение no.</w:t>
      </w:r>
    </w:p>
    <w:p w14:paraId="56BE6A82" w14:textId="77777777" w:rsidR="00CF7097" w:rsidRDefault="00CF7097" w:rsidP="00CF7097">
      <w:pPr>
        <w:pStyle w:val="body"/>
      </w:pPr>
      <w:proofErr w:type="gramStart"/>
      <w:r>
        <w:t>Степени сравнения прилагательных (формы, образованные по правилу и исключения: good — better — (the) best, bad — worse — (the) worst.</w:t>
      </w:r>
      <w:proofErr w:type="gramEnd"/>
    </w:p>
    <w:p w14:paraId="6208DBC9" w14:textId="77777777" w:rsidR="00CF7097" w:rsidRDefault="00CF7097" w:rsidP="00CF7097">
      <w:pPr>
        <w:pStyle w:val="body"/>
      </w:pPr>
      <w:r>
        <w:t>Наречия времени.</w:t>
      </w:r>
    </w:p>
    <w:p w14:paraId="08E490B4" w14:textId="77777777" w:rsidR="00CF7097" w:rsidRDefault="00CF7097" w:rsidP="00CF7097">
      <w:pPr>
        <w:pStyle w:val="body"/>
      </w:pPr>
      <w:r>
        <w:t xml:space="preserve">Обозначение даты и года. Обозначение времени (5 o’clock; 3 am, 2 pm). </w:t>
      </w:r>
    </w:p>
    <w:p w14:paraId="43900555" w14:textId="77777777" w:rsidR="00CF7097" w:rsidRDefault="00CF7097" w:rsidP="00CF7097">
      <w:pPr>
        <w:pStyle w:val="h3Header"/>
      </w:pPr>
      <w:r>
        <w:t>Социокультурные знания и умения</w:t>
      </w:r>
    </w:p>
    <w:p w14:paraId="072973B6" w14:textId="77777777" w:rsidR="00CF7097" w:rsidRDefault="00CF7097" w:rsidP="00CF7097">
      <w:pPr>
        <w:pStyle w:val="body"/>
      </w:pPr>
      <w:proofErr w:type="gramStart"/>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roofErr w:type="gramEnd"/>
    </w:p>
    <w:p w14:paraId="5C48BAD2" w14:textId="77777777" w:rsidR="00CF7097" w:rsidRDefault="00CF7097" w:rsidP="00CF7097">
      <w:pPr>
        <w:pStyle w:val="body"/>
      </w:pPr>
      <w:r>
        <w:t>Знание произведений детского фольклора (рифмовок, стихов, песенок), персонажей детских книг.</w:t>
      </w:r>
    </w:p>
    <w:p w14:paraId="6D3402D9" w14:textId="77777777" w:rsidR="00CF7097" w:rsidRDefault="00CF7097" w:rsidP="00CF7097">
      <w:pPr>
        <w:pStyle w:val="body"/>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14:paraId="7F5E22A2" w14:textId="77777777" w:rsidR="00CF7097" w:rsidRDefault="00CF7097" w:rsidP="00CF7097">
      <w:pPr>
        <w:pStyle w:val="h3Header"/>
      </w:pPr>
      <w:r>
        <w:t>Компенсаторные умения</w:t>
      </w:r>
    </w:p>
    <w:p w14:paraId="59639EF4" w14:textId="77777777" w:rsidR="00CF7097" w:rsidRDefault="00CF7097" w:rsidP="00CF7097">
      <w:pPr>
        <w:pStyle w:val="body"/>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5DD5EB74" w14:textId="77777777" w:rsidR="00CF7097" w:rsidRDefault="00CF7097" w:rsidP="00CF7097">
      <w:pPr>
        <w:pStyle w:val="body"/>
      </w:pPr>
      <w:r>
        <w:t xml:space="preserve">Использование в качестве опоры при порождении собственных высказываний ключевых слов, вопросов; картинок, фотографий.  </w:t>
      </w:r>
    </w:p>
    <w:p w14:paraId="72B6A1CC" w14:textId="77777777" w:rsidR="00CF7097" w:rsidRDefault="00CF7097" w:rsidP="00CF7097">
      <w:pPr>
        <w:pStyle w:val="body"/>
      </w:pPr>
      <w:r>
        <w:t>Прогнозирование содержание текста для чтения на основе заголовка.</w:t>
      </w:r>
    </w:p>
    <w:p w14:paraId="6369F516" w14:textId="77777777" w:rsidR="00CF7097" w:rsidRDefault="00CF7097" w:rsidP="00CF7097">
      <w:pPr>
        <w:pStyle w:val="body"/>
      </w:pPr>
      <w:r>
        <w:t>Игнорирование информации, не являющейся необходимой для понимания основного содержания прочитанн</w:t>
      </w:r>
      <w:r>
        <w:t>о</w:t>
      </w:r>
      <w:r>
        <w:t>го/прослушанного текста или для нахождения в тексте запрашиваемой информации.</w:t>
      </w:r>
    </w:p>
    <w:p w14:paraId="72EC2F12" w14:textId="77777777" w:rsidR="00CF7097" w:rsidRDefault="00CF7097" w:rsidP="00CF7097">
      <w:pPr>
        <w:pStyle w:val="h1Header"/>
      </w:pPr>
      <w:r>
        <w:lastRenderedPageBreak/>
        <w:t xml:space="preserve">ПЛАНИРУЕМЫЕ РЕЗУЛЬТАТЫ ОСВОЕНИЯ </w:t>
      </w:r>
      <w:r>
        <w:br/>
        <w:t xml:space="preserve">УЧЕБНОГО ПРЕДМЕТА </w:t>
      </w:r>
      <w:r>
        <w:br/>
        <w:t xml:space="preserve">«ИНОСТРАННЫЙ (АНГЛИЙСКИЙ) ЯЗЫК» </w:t>
      </w:r>
      <w:r>
        <w:br/>
        <w:t>НА УРОВНЕ НАЧАЛЬНОГО ОБЩЕГО ОБРАЗОВАНИЯ</w:t>
      </w:r>
    </w:p>
    <w:p w14:paraId="69D6BCD3" w14:textId="77777777" w:rsidR="00CF7097" w:rsidRDefault="00CF7097" w:rsidP="00CF7097">
      <w:pPr>
        <w:pStyle w:val="body"/>
      </w:pPr>
      <w:r>
        <w:t xml:space="preserve">В результате изучения иностранного языка в начальной школе </w:t>
      </w:r>
      <w:proofErr w:type="gramStart"/>
      <w:r>
        <w:t>у</w:t>
      </w:r>
      <w:proofErr w:type="gramEnd"/>
      <w:r>
        <w:t xml:space="preserve"> обучающегося будут сформированы личностные, метапредметные и предметные результаты, обеспечивающие выполнение ФГОС НОО и его успешное дальнейшее о</w:t>
      </w:r>
      <w:r>
        <w:t>б</w:t>
      </w:r>
      <w:r>
        <w:t>разование.</w:t>
      </w:r>
    </w:p>
    <w:p w14:paraId="6E16CB15" w14:textId="77777777" w:rsidR="00CF7097" w:rsidRDefault="00CF7097" w:rsidP="00CF7097">
      <w:pPr>
        <w:pStyle w:val="h3Header"/>
      </w:pPr>
      <w:r>
        <w:t>Личностные результаты</w:t>
      </w:r>
    </w:p>
    <w:p w14:paraId="7B79DC10" w14:textId="77777777" w:rsidR="00CF7097" w:rsidRDefault="00CF7097" w:rsidP="00CF7097">
      <w:pPr>
        <w:pStyle w:val="body"/>
      </w:pPr>
      <w: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w:t>
      </w:r>
      <w:r>
        <w:t>у</w:t>
      </w:r>
      <w:r>
        <w:t>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CFC4056" w14:textId="77777777" w:rsidR="00CF7097" w:rsidRDefault="00CF7097" w:rsidP="00CF7097">
      <w:pPr>
        <w:pStyle w:val="body"/>
      </w:pPr>
      <w:r>
        <w:t xml:space="preserve">Личностные результаты освоения программы начального общего образования должны отражать готовность </w:t>
      </w:r>
      <w:proofErr w:type="gramStart"/>
      <w:r>
        <w:t>обуч</w:t>
      </w:r>
      <w:r>
        <w:t>а</w:t>
      </w:r>
      <w:r>
        <w:t>ющихся</w:t>
      </w:r>
      <w:proofErr w:type="gramEnd"/>
      <w:r>
        <w:t xml:space="preserve"> руководствоваться ценностями и приобретение первоначального опыта деятельности на их основе, в том числе в части: </w:t>
      </w:r>
    </w:p>
    <w:p w14:paraId="443CD3B9" w14:textId="77777777" w:rsidR="00CF7097" w:rsidRDefault="00CF7097" w:rsidP="00CF7097">
      <w:pPr>
        <w:pStyle w:val="body"/>
      </w:pPr>
      <w:r>
        <w:rPr>
          <w:rStyle w:val="BoldItalic0"/>
        </w:rPr>
        <w:t>Гражданско-патриотического воспитания:</w:t>
      </w:r>
    </w:p>
    <w:p w14:paraId="6C9327B0" w14:textId="77777777" w:rsidR="00CF7097" w:rsidRDefault="00CF7097" w:rsidP="00CF7097">
      <w:pPr>
        <w:pStyle w:val="list-dash0"/>
      </w:pPr>
      <w:r>
        <w:t>становление ценностного отношения к своей Родине — России;</w:t>
      </w:r>
    </w:p>
    <w:p w14:paraId="64666FB7" w14:textId="77777777" w:rsidR="00CF7097" w:rsidRDefault="00CF7097" w:rsidP="00CF7097">
      <w:pPr>
        <w:pStyle w:val="list-dash0"/>
      </w:pPr>
      <w:r>
        <w:t xml:space="preserve">осознание своей этнокультурной и российской гражданской идентичности; </w:t>
      </w:r>
    </w:p>
    <w:p w14:paraId="48D8A528" w14:textId="77777777" w:rsidR="00CF7097" w:rsidRDefault="00CF7097" w:rsidP="00CF7097">
      <w:pPr>
        <w:pStyle w:val="list-dash0"/>
      </w:pPr>
      <w:r>
        <w:t xml:space="preserve">сопричастность к прошлому, настоящему и будущему своей страны и родного края; </w:t>
      </w:r>
    </w:p>
    <w:p w14:paraId="3A44DC07" w14:textId="77777777" w:rsidR="00CF7097" w:rsidRDefault="00CF7097" w:rsidP="00CF7097">
      <w:pPr>
        <w:pStyle w:val="list-dash0"/>
      </w:pPr>
      <w:r>
        <w:t>уважение к своему и другим народам;</w:t>
      </w:r>
    </w:p>
    <w:p w14:paraId="7EB9D2FA" w14:textId="77777777" w:rsidR="00CF7097" w:rsidRDefault="00CF7097" w:rsidP="00CF7097">
      <w:pPr>
        <w:pStyle w:val="list-dash0"/>
      </w:pPr>
      <w:r>
        <w:t>первоначальные представления о человеке как члене общества, о правах и ответственности, уважении и дост</w:t>
      </w:r>
      <w:r>
        <w:t>о</w:t>
      </w:r>
      <w:r>
        <w:t>инстве человека, о нравственно-этических нормах поведения и правилах межличностных отношений.</w:t>
      </w:r>
    </w:p>
    <w:p w14:paraId="39DFCA3D" w14:textId="77777777" w:rsidR="00CF7097" w:rsidRDefault="00CF7097" w:rsidP="00CF7097">
      <w:pPr>
        <w:pStyle w:val="body"/>
        <w:rPr>
          <w:rStyle w:val="BoldItalic0"/>
        </w:rPr>
      </w:pPr>
      <w:r>
        <w:rPr>
          <w:rStyle w:val="BoldItalic0"/>
        </w:rPr>
        <w:t>Духовно-нравственного воспитания:</w:t>
      </w:r>
    </w:p>
    <w:p w14:paraId="595E6518" w14:textId="77777777" w:rsidR="00CF7097" w:rsidRDefault="00CF7097" w:rsidP="00CF7097">
      <w:pPr>
        <w:pStyle w:val="list-dash0"/>
      </w:pPr>
      <w:r>
        <w:t xml:space="preserve">признание индивидуальности каждого человека; </w:t>
      </w:r>
    </w:p>
    <w:p w14:paraId="155928E1" w14:textId="77777777" w:rsidR="00CF7097" w:rsidRDefault="00CF7097" w:rsidP="00CF7097">
      <w:pPr>
        <w:pStyle w:val="list-dash0"/>
        <w:rPr>
          <w:spacing w:val="-2"/>
        </w:rPr>
      </w:pPr>
      <w:r>
        <w:rPr>
          <w:spacing w:val="-2"/>
        </w:rPr>
        <w:t xml:space="preserve">проявление сопереживания, уважения и доброжелательности; </w:t>
      </w:r>
    </w:p>
    <w:p w14:paraId="18820D71" w14:textId="77777777" w:rsidR="00CF7097" w:rsidRDefault="00CF7097" w:rsidP="00CF7097">
      <w:pPr>
        <w:pStyle w:val="list-dash0"/>
      </w:pPr>
      <w:r>
        <w:t>неприятие любых форм поведения, направленных на причинение физического и морального вреда другим людям.</w:t>
      </w:r>
    </w:p>
    <w:p w14:paraId="504A6963" w14:textId="77777777" w:rsidR="00CF7097" w:rsidRDefault="00CF7097" w:rsidP="00CF7097">
      <w:pPr>
        <w:pStyle w:val="body"/>
        <w:rPr>
          <w:rStyle w:val="BoldItalic0"/>
        </w:rPr>
      </w:pPr>
      <w:r>
        <w:rPr>
          <w:rStyle w:val="BoldItalic0"/>
        </w:rPr>
        <w:t>Эстетического воспитания:</w:t>
      </w:r>
    </w:p>
    <w:p w14:paraId="51B9E3CA" w14:textId="77777777" w:rsidR="00CF7097" w:rsidRDefault="00CF7097" w:rsidP="00CF7097">
      <w:pPr>
        <w:pStyle w:val="list-dash0"/>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63649AA4" w14:textId="77777777" w:rsidR="00CF7097" w:rsidRDefault="00CF7097" w:rsidP="00CF7097">
      <w:pPr>
        <w:pStyle w:val="list-dash0"/>
      </w:pPr>
      <w:r>
        <w:t>стремление к самовыражению в разных видах художественной деятельности.</w:t>
      </w:r>
    </w:p>
    <w:p w14:paraId="258D72C0" w14:textId="77777777" w:rsidR="00CF7097" w:rsidRDefault="00CF7097" w:rsidP="00CF7097">
      <w:pPr>
        <w:pStyle w:val="body"/>
        <w:rPr>
          <w:rStyle w:val="BoldItalic0"/>
        </w:rPr>
      </w:pPr>
      <w:r>
        <w:rPr>
          <w:rStyle w:val="BoldItalic0"/>
        </w:rPr>
        <w:t>Физического воспитания, формирования культуры здоровья и эмоционального благополучия:</w:t>
      </w:r>
    </w:p>
    <w:p w14:paraId="3E77FC2D" w14:textId="77777777" w:rsidR="00CF7097" w:rsidRDefault="00CF7097" w:rsidP="00CF7097">
      <w:pPr>
        <w:pStyle w:val="list-dash0"/>
      </w:pPr>
      <w:r>
        <w:t>соблюдение правил здорового и безопасного (для себя и других людей) образа жизни в окружающей среде (в том числе информационной);</w:t>
      </w:r>
    </w:p>
    <w:p w14:paraId="1C122EAE" w14:textId="77777777" w:rsidR="00CF7097" w:rsidRDefault="00CF7097" w:rsidP="00CF7097">
      <w:pPr>
        <w:pStyle w:val="list-dash0"/>
        <w:rPr>
          <w:spacing w:val="-3"/>
        </w:rPr>
      </w:pPr>
      <w:r>
        <w:rPr>
          <w:spacing w:val="-3"/>
        </w:rPr>
        <w:t>бережное отношение к физическому и психическому здоровью.</w:t>
      </w:r>
    </w:p>
    <w:p w14:paraId="00958502" w14:textId="77777777" w:rsidR="00CF7097" w:rsidRDefault="00CF7097" w:rsidP="00CF7097">
      <w:pPr>
        <w:pStyle w:val="body"/>
        <w:rPr>
          <w:rStyle w:val="BoldItalic0"/>
        </w:rPr>
      </w:pPr>
      <w:r>
        <w:rPr>
          <w:rStyle w:val="BoldItalic0"/>
        </w:rPr>
        <w:t>Трудового воспитания:</w:t>
      </w:r>
    </w:p>
    <w:p w14:paraId="031C4F42" w14:textId="77777777" w:rsidR="00CF7097" w:rsidRDefault="00CF7097" w:rsidP="00CF7097">
      <w:pPr>
        <w:pStyle w:val="list-dash0"/>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70194CEC" w14:textId="77777777" w:rsidR="00CF7097" w:rsidRDefault="00CF7097" w:rsidP="00CF7097">
      <w:pPr>
        <w:pStyle w:val="body"/>
        <w:rPr>
          <w:rStyle w:val="BoldItalic0"/>
        </w:rPr>
      </w:pPr>
      <w:r>
        <w:rPr>
          <w:rStyle w:val="BoldItalic0"/>
        </w:rPr>
        <w:t>Экологического воспитания:</w:t>
      </w:r>
    </w:p>
    <w:p w14:paraId="15A8FD0C" w14:textId="77777777" w:rsidR="00CF7097" w:rsidRDefault="00CF7097" w:rsidP="00CF7097">
      <w:pPr>
        <w:pStyle w:val="list-dash0"/>
      </w:pPr>
      <w:r>
        <w:t xml:space="preserve">бережное отношение к природе; </w:t>
      </w:r>
    </w:p>
    <w:p w14:paraId="0F007188" w14:textId="77777777" w:rsidR="00CF7097" w:rsidRDefault="00CF7097" w:rsidP="00CF7097">
      <w:pPr>
        <w:pStyle w:val="list-dash0"/>
      </w:pPr>
      <w:r>
        <w:t>неприятие действий, приносящих ей вред.</w:t>
      </w:r>
    </w:p>
    <w:p w14:paraId="1F101C6A" w14:textId="77777777" w:rsidR="00CF7097" w:rsidRDefault="00CF7097" w:rsidP="00CF7097">
      <w:pPr>
        <w:pStyle w:val="body"/>
      </w:pPr>
      <w:r>
        <w:rPr>
          <w:rStyle w:val="BoldItalic0"/>
        </w:rPr>
        <w:t>Ценности научного познания:</w:t>
      </w:r>
    </w:p>
    <w:p w14:paraId="481ED637" w14:textId="77777777" w:rsidR="00CF7097" w:rsidRDefault="00CF7097" w:rsidP="00CF7097">
      <w:pPr>
        <w:pStyle w:val="list-dash0"/>
      </w:pPr>
      <w:r>
        <w:t>первоначальные представления о научной картине мира;</w:t>
      </w:r>
    </w:p>
    <w:p w14:paraId="620CCF4D" w14:textId="77777777" w:rsidR="00CF7097" w:rsidRDefault="00CF7097" w:rsidP="00CF7097">
      <w:pPr>
        <w:pStyle w:val="list-dash0"/>
      </w:pPr>
      <w:r>
        <w:t>познавательные интересы, активность, инициативность, любознательность и самостоятельность в познании.</w:t>
      </w:r>
    </w:p>
    <w:p w14:paraId="20799637" w14:textId="77777777" w:rsidR="00CF7097" w:rsidRDefault="00CF7097" w:rsidP="00CF7097">
      <w:pPr>
        <w:pStyle w:val="h3Header"/>
      </w:pPr>
      <w:r>
        <w:t>Метапредметные результаты</w:t>
      </w:r>
    </w:p>
    <w:p w14:paraId="73847C44" w14:textId="77777777" w:rsidR="00CF7097" w:rsidRDefault="00CF7097" w:rsidP="00CF7097">
      <w:pPr>
        <w:pStyle w:val="body"/>
      </w:pPr>
      <w:r>
        <w:t xml:space="preserve">Метапредметные результаты освоения программы начального общего образования должны отражать: </w:t>
      </w:r>
    </w:p>
    <w:p w14:paraId="3CA03710" w14:textId="77777777" w:rsidR="00CF7097" w:rsidRDefault="00CF7097" w:rsidP="00CF7097">
      <w:pPr>
        <w:pStyle w:val="body"/>
        <w:rPr>
          <w:rStyle w:val="Bold"/>
        </w:rPr>
      </w:pPr>
      <w:r>
        <w:rPr>
          <w:rStyle w:val="Bold"/>
        </w:rPr>
        <w:t>Овладение универсальными учебными познавательными действиями:</w:t>
      </w:r>
    </w:p>
    <w:p w14:paraId="696D2C1D" w14:textId="77777777" w:rsidR="00CF7097" w:rsidRDefault="00CF7097" w:rsidP="00CF7097">
      <w:pPr>
        <w:pStyle w:val="body"/>
        <w:rPr>
          <w:rStyle w:val="BoldItalic0"/>
        </w:rPr>
      </w:pPr>
      <w:r>
        <w:rPr>
          <w:rStyle w:val="BoldItalic0"/>
        </w:rPr>
        <w:t>1)</w:t>
      </w:r>
      <w:r>
        <w:rPr>
          <w:rStyle w:val="BoldItalic0"/>
        </w:rPr>
        <w:tab/>
        <w:t>базовые логические действия:</w:t>
      </w:r>
    </w:p>
    <w:p w14:paraId="1C42436E" w14:textId="77777777" w:rsidR="00CF7097" w:rsidRDefault="00CF7097" w:rsidP="00CF7097">
      <w:pPr>
        <w:pStyle w:val="list-dash0"/>
      </w:pPr>
      <w:r>
        <w:t xml:space="preserve">сравнивать объекты, устанавливать основания для сравнения, устанавливать аналогии; </w:t>
      </w:r>
    </w:p>
    <w:p w14:paraId="3521A635" w14:textId="77777777" w:rsidR="00CF7097" w:rsidRDefault="00CF7097" w:rsidP="00CF7097">
      <w:pPr>
        <w:pStyle w:val="list-dash0"/>
      </w:pPr>
      <w:r>
        <w:t>объединять части объекта (объекты) по определённому признаку;</w:t>
      </w:r>
    </w:p>
    <w:p w14:paraId="66F21186" w14:textId="77777777" w:rsidR="00CF7097" w:rsidRDefault="00CF7097" w:rsidP="00CF7097">
      <w:pPr>
        <w:pStyle w:val="list-dash0"/>
      </w:pPr>
      <w:r>
        <w:t>определять существенный признак для классификации, классифицировать предложенные объекты;</w:t>
      </w:r>
    </w:p>
    <w:p w14:paraId="6F972C73" w14:textId="77777777" w:rsidR="00CF7097" w:rsidRDefault="00CF7097" w:rsidP="00CF7097">
      <w:pPr>
        <w:pStyle w:val="list-dash0"/>
      </w:pPr>
      <w:r>
        <w:t>находить закономерности и противоречия в рассматриваемых фактах, данных и наблюдениях на основе предл</w:t>
      </w:r>
      <w:r>
        <w:t>о</w:t>
      </w:r>
      <w:r>
        <w:t>женного педагогическим работником алгоритма;</w:t>
      </w:r>
    </w:p>
    <w:p w14:paraId="159131C3" w14:textId="77777777" w:rsidR="00CF7097" w:rsidRDefault="00CF7097" w:rsidP="00CF7097">
      <w:pPr>
        <w:pStyle w:val="list-dash0"/>
      </w:pPr>
      <w:r>
        <w:t>выявлять недостаток информации для решения учебной (практической) задачи на основе предложенного алг</w:t>
      </w:r>
      <w:r>
        <w:t>о</w:t>
      </w:r>
      <w:r>
        <w:t>ритма;</w:t>
      </w:r>
    </w:p>
    <w:p w14:paraId="7E2ED496" w14:textId="77777777" w:rsidR="00CF7097" w:rsidRDefault="00CF7097" w:rsidP="00CF7097">
      <w:pPr>
        <w:pStyle w:val="list-dash0"/>
      </w:pPr>
      <w: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14:paraId="659E7B05" w14:textId="77777777" w:rsidR="00CF7097" w:rsidRDefault="00CF7097" w:rsidP="00CF7097">
      <w:pPr>
        <w:pStyle w:val="body"/>
        <w:rPr>
          <w:rStyle w:val="BoldItalic0"/>
        </w:rPr>
      </w:pPr>
      <w:r>
        <w:rPr>
          <w:rStyle w:val="BoldItalic0"/>
        </w:rPr>
        <w:t>2)</w:t>
      </w:r>
      <w:r>
        <w:rPr>
          <w:rStyle w:val="BoldItalic0"/>
        </w:rPr>
        <w:tab/>
        <w:t>базовые исследовательские действия:</w:t>
      </w:r>
    </w:p>
    <w:p w14:paraId="0BE26AD4" w14:textId="77777777" w:rsidR="00CF7097" w:rsidRDefault="00CF7097" w:rsidP="00CF7097">
      <w:pPr>
        <w:pStyle w:val="list-dash0"/>
      </w:pPr>
      <w: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14:paraId="0828EBBC" w14:textId="77777777" w:rsidR="00CF7097" w:rsidRDefault="00CF7097" w:rsidP="00CF7097">
      <w:pPr>
        <w:pStyle w:val="list-dash0"/>
      </w:pPr>
      <w:r>
        <w:t>с помощью педагогического работника формулировать цель, планировать изменения объекта, ситуации;</w:t>
      </w:r>
    </w:p>
    <w:p w14:paraId="24E83EED" w14:textId="77777777" w:rsidR="00CF7097" w:rsidRDefault="00CF7097" w:rsidP="00CF7097">
      <w:pPr>
        <w:pStyle w:val="list-dash0"/>
      </w:pPr>
      <w:r>
        <w:t xml:space="preserve">сравнивать несколько вариантов решения задачи, выбирать наиболее </w:t>
      </w:r>
      <w:proofErr w:type="gramStart"/>
      <w:r>
        <w:t>подходящий</w:t>
      </w:r>
      <w:proofErr w:type="gramEnd"/>
      <w:r>
        <w:t xml:space="preserve"> (на основе предложенных критериев); </w:t>
      </w:r>
    </w:p>
    <w:p w14:paraId="7CC2C357" w14:textId="77777777" w:rsidR="00CF7097" w:rsidRDefault="00CF7097" w:rsidP="00CF7097">
      <w:pPr>
        <w:pStyle w:val="list-dash0"/>
        <w:rPr>
          <w:spacing w:val="3"/>
        </w:rPr>
      </w:pPr>
      <w:r>
        <w:rPr>
          <w:spacing w:val="3"/>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56CCD81D" w14:textId="77777777" w:rsidR="00CF7097" w:rsidRDefault="00CF7097" w:rsidP="00CF7097">
      <w:pPr>
        <w:pStyle w:val="list-dash0"/>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0B8BC5F4" w14:textId="77777777" w:rsidR="00CF7097" w:rsidRDefault="00CF7097" w:rsidP="00CF7097">
      <w:pPr>
        <w:pStyle w:val="list-dash0"/>
      </w:pPr>
      <w:r>
        <w:t>прогнозировать возможное развитие процессов, событий и их последствия в аналогичных или сходных ситуациях;</w:t>
      </w:r>
    </w:p>
    <w:p w14:paraId="0C35C6F5" w14:textId="77777777" w:rsidR="00CF7097" w:rsidRDefault="00CF7097" w:rsidP="00CF7097">
      <w:pPr>
        <w:pStyle w:val="body"/>
        <w:rPr>
          <w:rStyle w:val="BoldItalic0"/>
        </w:rPr>
      </w:pPr>
      <w:r>
        <w:rPr>
          <w:rStyle w:val="BoldItalic0"/>
        </w:rPr>
        <w:t>3)</w:t>
      </w:r>
      <w:r>
        <w:rPr>
          <w:rStyle w:val="BoldItalic0"/>
        </w:rPr>
        <w:tab/>
        <w:t>работа с информацией:</w:t>
      </w:r>
    </w:p>
    <w:p w14:paraId="061E6A04" w14:textId="77777777" w:rsidR="00CF7097" w:rsidRDefault="00CF7097" w:rsidP="00CF7097">
      <w:pPr>
        <w:pStyle w:val="list-dash0"/>
      </w:pPr>
      <w:r>
        <w:t>выбирать источник получения информации;</w:t>
      </w:r>
    </w:p>
    <w:p w14:paraId="57D5DA18" w14:textId="77777777" w:rsidR="00CF7097" w:rsidRDefault="00CF7097" w:rsidP="00CF7097">
      <w:pPr>
        <w:pStyle w:val="list-dash0"/>
      </w:pPr>
      <w:r>
        <w:t>согласно заданному алгоритму находить в предложенном источнике информацию, представленную в явном виде;</w:t>
      </w:r>
    </w:p>
    <w:p w14:paraId="421C9EDD" w14:textId="77777777" w:rsidR="00CF7097" w:rsidRDefault="00CF7097" w:rsidP="00CF7097">
      <w:pPr>
        <w:pStyle w:val="list-dash0"/>
      </w:pPr>
      <w:r>
        <w:t>распознавать достоверную и недостоверную информацию самостоятельно или на основании предложенного п</w:t>
      </w:r>
      <w:r>
        <w:t>е</w:t>
      </w:r>
      <w:r>
        <w:t>дагогическим работником способа её проверки;</w:t>
      </w:r>
    </w:p>
    <w:p w14:paraId="5F075D73" w14:textId="77777777" w:rsidR="00CF7097" w:rsidRDefault="00CF7097" w:rsidP="00CF7097">
      <w:pPr>
        <w:pStyle w:val="list-dash0"/>
      </w:pPr>
      <w:r>
        <w:t>соблюдать с помощью взрослых (педагогических работников, родителей (законных представителей) несове</w:t>
      </w:r>
      <w:r>
        <w:t>р</w:t>
      </w:r>
      <w:r>
        <w:t xml:space="preserve">шеннолетних обучающихся) правила информационной безопасности при поиске информации в сети Интернет; </w:t>
      </w:r>
    </w:p>
    <w:p w14:paraId="3898E476" w14:textId="77777777" w:rsidR="00CF7097" w:rsidRDefault="00CF7097" w:rsidP="00CF7097">
      <w:pPr>
        <w:pStyle w:val="list-dash0"/>
      </w:pPr>
      <w:r>
        <w:t>анализировать и создавать текстовую, видео, графическую, звуковую, информацию в соответствии с учебной з</w:t>
      </w:r>
      <w:r>
        <w:t>а</w:t>
      </w:r>
      <w:r>
        <w:t>дачей;</w:t>
      </w:r>
    </w:p>
    <w:p w14:paraId="5C815AFB" w14:textId="77777777" w:rsidR="00CF7097" w:rsidRDefault="00CF7097" w:rsidP="00CF7097">
      <w:pPr>
        <w:pStyle w:val="list-dash0"/>
      </w:pPr>
      <w:r>
        <w:t>самостоятельно создавать схемы, таблицы для представления информации.</w:t>
      </w:r>
    </w:p>
    <w:p w14:paraId="698C4066" w14:textId="77777777" w:rsidR="00CF7097" w:rsidRDefault="00CF7097" w:rsidP="00CF7097">
      <w:pPr>
        <w:pStyle w:val="body"/>
        <w:rPr>
          <w:rStyle w:val="Bold"/>
        </w:rPr>
      </w:pPr>
      <w:r>
        <w:rPr>
          <w:rStyle w:val="Bold"/>
        </w:rPr>
        <w:t>Овладение универсальными учебными коммуникативными действиями:</w:t>
      </w:r>
    </w:p>
    <w:p w14:paraId="448F7480" w14:textId="77777777" w:rsidR="00CF7097" w:rsidRDefault="00CF7097" w:rsidP="00CF7097">
      <w:pPr>
        <w:pStyle w:val="body"/>
        <w:rPr>
          <w:rStyle w:val="BoldItalic0"/>
        </w:rPr>
      </w:pPr>
      <w:r>
        <w:rPr>
          <w:rStyle w:val="BoldItalic0"/>
        </w:rPr>
        <w:t>1)</w:t>
      </w:r>
      <w:r>
        <w:rPr>
          <w:rStyle w:val="BoldItalic0"/>
        </w:rPr>
        <w:tab/>
        <w:t>общение:</w:t>
      </w:r>
    </w:p>
    <w:p w14:paraId="4E753E79" w14:textId="77777777" w:rsidR="00CF7097" w:rsidRDefault="00CF7097" w:rsidP="00CF7097">
      <w:pPr>
        <w:pStyle w:val="list-dash0"/>
      </w:pPr>
      <w:r>
        <w:t>воспринимать и формулировать суждения, выражать эмоции в соответствии с целями и условиями общения в знакомой среде;</w:t>
      </w:r>
    </w:p>
    <w:p w14:paraId="02EA77FC" w14:textId="77777777" w:rsidR="00CF7097" w:rsidRDefault="00CF7097" w:rsidP="00CF7097">
      <w:pPr>
        <w:pStyle w:val="list-dash0"/>
      </w:pPr>
      <w:r>
        <w:t>проявлять уважительное отношение к собеседнику, соблюдать правила ведения диалога и дискуссии;</w:t>
      </w:r>
    </w:p>
    <w:p w14:paraId="7809B1B8" w14:textId="77777777" w:rsidR="00CF7097" w:rsidRDefault="00CF7097" w:rsidP="00CF7097">
      <w:pPr>
        <w:pStyle w:val="list-dash0"/>
      </w:pPr>
      <w:r>
        <w:t>признавать возможность существования разных точек зрения;</w:t>
      </w:r>
    </w:p>
    <w:p w14:paraId="26F3E25F" w14:textId="77777777" w:rsidR="00CF7097" w:rsidRDefault="00CF7097" w:rsidP="00CF7097">
      <w:pPr>
        <w:pStyle w:val="list-dash0"/>
      </w:pPr>
      <w:r>
        <w:t>корректно и аргументированно высказывать своё мнение;</w:t>
      </w:r>
    </w:p>
    <w:p w14:paraId="75403119" w14:textId="77777777" w:rsidR="00CF7097" w:rsidRDefault="00CF7097" w:rsidP="00CF7097">
      <w:pPr>
        <w:pStyle w:val="list-dash0"/>
      </w:pPr>
      <w:r>
        <w:t>строить речевое высказывание в соответствии с поставленной задачей;</w:t>
      </w:r>
    </w:p>
    <w:p w14:paraId="3AA87D13" w14:textId="77777777" w:rsidR="00CF7097" w:rsidRDefault="00CF7097" w:rsidP="00CF7097">
      <w:pPr>
        <w:pStyle w:val="list-dash0"/>
      </w:pPr>
      <w:r>
        <w:t>создавать устные и письменные тексты (описание, рассуждение, повествование);</w:t>
      </w:r>
    </w:p>
    <w:p w14:paraId="6CD31871" w14:textId="77777777" w:rsidR="00CF7097" w:rsidRDefault="00CF7097" w:rsidP="00CF7097">
      <w:pPr>
        <w:pStyle w:val="list-dash0"/>
      </w:pPr>
      <w:r>
        <w:t>готовить небольшие публичные выступления;</w:t>
      </w:r>
    </w:p>
    <w:p w14:paraId="795D9F62" w14:textId="77777777" w:rsidR="00CF7097" w:rsidRDefault="00CF7097" w:rsidP="00CF7097">
      <w:pPr>
        <w:pStyle w:val="list-dash0"/>
      </w:pPr>
      <w:r>
        <w:t>подбирать иллюстративный материал (рисунки, фото, плакаты) к тексту выступления;</w:t>
      </w:r>
    </w:p>
    <w:p w14:paraId="17B86804" w14:textId="77777777" w:rsidR="00CF7097" w:rsidRDefault="00CF7097" w:rsidP="00CF7097">
      <w:pPr>
        <w:pStyle w:val="body"/>
        <w:rPr>
          <w:rStyle w:val="BoldItalic0"/>
        </w:rPr>
      </w:pPr>
      <w:r>
        <w:rPr>
          <w:rStyle w:val="BoldItalic0"/>
        </w:rPr>
        <w:t>2)</w:t>
      </w:r>
      <w:r>
        <w:rPr>
          <w:rStyle w:val="BoldItalic0"/>
        </w:rPr>
        <w:tab/>
        <w:t xml:space="preserve">совместная деятельность: </w:t>
      </w:r>
    </w:p>
    <w:p w14:paraId="187B2D35" w14:textId="77777777" w:rsidR="00CF7097" w:rsidRDefault="00CF7097" w:rsidP="00CF7097">
      <w:pPr>
        <w:pStyle w:val="list-dash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w:t>
      </w:r>
      <w:r>
        <w:t>у</w:t>
      </w:r>
      <w:r>
        <w:t>точных шагов и сроков;</w:t>
      </w:r>
    </w:p>
    <w:p w14:paraId="4882163B" w14:textId="77777777" w:rsidR="00CF7097" w:rsidRDefault="00CF7097" w:rsidP="00CF7097">
      <w:pPr>
        <w:pStyle w:val="list-dash0"/>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419BB651" w14:textId="77777777" w:rsidR="00CF7097" w:rsidRDefault="00CF7097" w:rsidP="00CF7097">
      <w:pPr>
        <w:pStyle w:val="list-dash0"/>
      </w:pPr>
      <w:r>
        <w:t>проявлять готовность руководить, выполнять поручения, подчиняться;</w:t>
      </w:r>
    </w:p>
    <w:p w14:paraId="0DAE15F3" w14:textId="77777777" w:rsidR="00CF7097" w:rsidRDefault="00CF7097" w:rsidP="00CF7097">
      <w:pPr>
        <w:pStyle w:val="list-dash0"/>
      </w:pPr>
      <w:r>
        <w:t xml:space="preserve">ответственно выполнять свою часть работы; </w:t>
      </w:r>
    </w:p>
    <w:p w14:paraId="6A8CBA8E" w14:textId="77777777" w:rsidR="00CF7097" w:rsidRDefault="00CF7097" w:rsidP="00CF7097">
      <w:pPr>
        <w:pStyle w:val="list-dash0"/>
      </w:pPr>
      <w:r>
        <w:t>оценивать свой вклад в общий результат;</w:t>
      </w:r>
    </w:p>
    <w:p w14:paraId="33DDCB07" w14:textId="77777777" w:rsidR="00CF7097" w:rsidRDefault="00CF7097" w:rsidP="00CF7097">
      <w:pPr>
        <w:pStyle w:val="list-dash0"/>
      </w:pPr>
      <w:r>
        <w:t>выполнять совместные проектные задания с опорой на предложенные образцы.</w:t>
      </w:r>
    </w:p>
    <w:p w14:paraId="5EC2A588" w14:textId="77777777" w:rsidR="00CF7097" w:rsidRDefault="00CF7097" w:rsidP="00CF7097">
      <w:pPr>
        <w:pStyle w:val="body"/>
        <w:rPr>
          <w:rStyle w:val="Bold"/>
        </w:rPr>
      </w:pPr>
      <w:r>
        <w:rPr>
          <w:rStyle w:val="Bold"/>
        </w:rPr>
        <w:t>Овладение универсальными учебными регулятивными действиями:</w:t>
      </w:r>
    </w:p>
    <w:p w14:paraId="6C553203" w14:textId="77777777" w:rsidR="00CF7097" w:rsidRDefault="00CF7097" w:rsidP="00CF7097">
      <w:pPr>
        <w:pStyle w:val="body"/>
        <w:rPr>
          <w:rStyle w:val="BoldItalic0"/>
        </w:rPr>
      </w:pPr>
      <w:r>
        <w:rPr>
          <w:rStyle w:val="BoldItalic0"/>
        </w:rPr>
        <w:t>1)</w:t>
      </w:r>
      <w:r>
        <w:rPr>
          <w:rStyle w:val="BoldItalic0"/>
        </w:rPr>
        <w:tab/>
        <w:t>самоорганизация:</w:t>
      </w:r>
    </w:p>
    <w:p w14:paraId="1B6C949A" w14:textId="77777777" w:rsidR="00CF7097" w:rsidRDefault="00CF7097" w:rsidP="00CF7097">
      <w:pPr>
        <w:pStyle w:val="list-dash0"/>
      </w:pPr>
      <w:r>
        <w:t xml:space="preserve">планировать действия по решению учебной задачи для получения результата; </w:t>
      </w:r>
    </w:p>
    <w:p w14:paraId="2F8DA6FF" w14:textId="77777777" w:rsidR="00CF7097" w:rsidRDefault="00CF7097" w:rsidP="00CF7097">
      <w:pPr>
        <w:pStyle w:val="list-dash0"/>
      </w:pPr>
      <w:r>
        <w:t>выстраивать последовательность выбранных действий;</w:t>
      </w:r>
    </w:p>
    <w:p w14:paraId="684C5050" w14:textId="77777777" w:rsidR="00CF7097" w:rsidRDefault="00CF7097" w:rsidP="00CF7097">
      <w:pPr>
        <w:pStyle w:val="body"/>
        <w:rPr>
          <w:rStyle w:val="BoldItalic0"/>
        </w:rPr>
      </w:pPr>
      <w:r>
        <w:rPr>
          <w:rStyle w:val="BoldItalic0"/>
        </w:rPr>
        <w:t>2)</w:t>
      </w:r>
      <w:r>
        <w:rPr>
          <w:rStyle w:val="BoldItalic0"/>
        </w:rPr>
        <w:tab/>
        <w:t>самоконтроль:</w:t>
      </w:r>
    </w:p>
    <w:p w14:paraId="52B1F86F" w14:textId="77777777" w:rsidR="00CF7097" w:rsidRDefault="00CF7097" w:rsidP="00CF7097">
      <w:pPr>
        <w:pStyle w:val="list-dash0"/>
      </w:pPr>
      <w:r>
        <w:t xml:space="preserve">устанавливать причины успеха/неудач учебной деятельности; </w:t>
      </w:r>
    </w:p>
    <w:p w14:paraId="10949F55" w14:textId="77777777" w:rsidR="00CF7097" w:rsidRDefault="00CF7097" w:rsidP="00CF7097">
      <w:pPr>
        <w:pStyle w:val="list-dash0"/>
      </w:pPr>
      <w:r>
        <w:t>корректировать свои учебные действия для преодоления ошибок.</w:t>
      </w:r>
    </w:p>
    <w:p w14:paraId="30B12DA9" w14:textId="77777777" w:rsidR="00CF7097" w:rsidRDefault="00CF7097" w:rsidP="00CF7097">
      <w:pPr>
        <w:pStyle w:val="h3Header"/>
      </w:pPr>
      <w:r>
        <w:t>Предметные результаты</w:t>
      </w:r>
    </w:p>
    <w:p w14:paraId="18318590" w14:textId="77777777" w:rsidR="00CF7097" w:rsidRDefault="00CF7097" w:rsidP="00CF7097">
      <w:pPr>
        <w:pStyle w:val="body"/>
      </w:pPr>
      <w:proofErr w:type="gramStart"/>
      <w:r>
        <w:t>Предметные результаты по учебному предмету «Иностранный (английский) язык» предметной области «Иностра</w:t>
      </w:r>
      <w:r>
        <w:t>н</w:t>
      </w:r>
      <w:r>
        <w:t>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w:t>
      </w:r>
      <w:r>
        <w:t>н</w:t>
      </w:r>
      <w:r>
        <w:t>тарном уровне в совокупности её составляющих — речевой, языковой, социокультурной, компенсаторной, метапре</w:t>
      </w:r>
      <w:r>
        <w:t>д</w:t>
      </w:r>
      <w:r>
        <w:t>метной (учебно-познавательной).</w:t>
      </w:r>
      <w:proofErr w:type="gramEnd"/>
    </w:p>
    <w:p w14:paraId="3EDD9EA2" w14:textId="77777777" w:rsidR="00CF7097" w:rsidRDefault="00CF7097" w:rsidP="00CF7097">
      <w:pPr>
        <w:pStyle w:val="h2Header"/>
        <w:spacing w:before="283"/>
      </w:pPr>
      <w:r>
        <w:t>2 класс</w:t>
      </w:r>
    </w:p>
    <w:p w14:paraId="571B84F7" w14:textId="77777777" w:rsidR="00CF7097" w:rsidRDefault="00CF7097" w:rsidP="00CF7097">
      <w:pPr>
        <w:pStyle w:val="h3-firstHeader"/>
      </w:pPr>
      <w:r>
        <w:lastRenderedPageBreak/>
        <w:t>Коммуникативные умения</w:t>
      </w:r>
    </w:p>
    <w:p w14:paraId="55C8E8F2" w14:textId="77777777" w:rsidR="00CF7097" w:rsidRDefault="00CF7097" w:rsidP="00CF7097">
      <w:pPr>
        <w:pStyle w:val="h5Header"/>
      </w:pPr>
      <w:r>
        <w:rPr>
          <w:rStyle w:val="BoldItalic0"/>
          <w:b/>
          <w:bCs/>
          <w:i/>
          <w:iCs/>
        </w:rPr>
        <w:t xml:space="preserve">Говорение  </w:t>
      </w:r>
    </w:p>
    <w:p w14:paraId="179D775D" w14:textId="77777777" w:rsidR="00CF7097" w:rsidRDefault="00CF7097" w:rsidP="00CF7097">
      <w:pPr>
        <w:pStyle w:val="list-dash0"/>
      </w:pPr>
      <w:r>
        <w:t>вести разные виды диалогов (диалог этикетного характера, диалог-расспрос) в стандартных ситуациях неофиц</w:t>
      </w:r>
      <w:r>
        <w:t>и</w:t>
      </w:r>
      <w:r>
        <w:t xml:space="preserve">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14:paraId="0EF8F066" w14:textId="77777777" w:rsidR="00CF7097" w:rsidRDefault="00CF7097" w:rsidP="00CF7097">
      <w:pPr>
        <w:pStyle w:val="list-dash0"/>
      </w:pPr>
      <w: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14:paraId="7F2B22B6" w14:textId="77777777" w:rsidR="00CF7097" w:rsidRDefault="00CF7097" w:rsidP="00CF7097">
      <w:pPr>
        <w:pStyle w:val="h5Header"/>
      </w:pPr>
      <w:r>
        <w:rPr>
          <w:rStyle w:val="BoldItalic0"/>
          <w:b/>
          <w:bCs/>
          <w:i/>
          <w:iCs/>
        </w:rPr>
        <w:t>Аудирование</w:t>
      </w:r>
      <w:r>
        <w:t xml:space="preserve"> </w:t>
      </w:r>
    </w:p>
    <w:p w14:paraId="34DFA005" w14:textId="77777777" w:rsidR="00CF7097" w:rsidRDefault="00CF7097" w:rsidP="00CF7097">
      <w:pPr>
        <w:pStyle w:val="list-dash0"/>
      </w:pPr>
      <w:r>
        <w:t xml:space="preserve">воспринимать на слух и понимать речь учителя и одноклассников; </w:t>
      </w:r>
    </w:p>
    <w:p w14:paraId="020ABC0F" w14:textId="77777777" w:rsidR="00CF7097" w:rsidRDefault="00CF7097" w:rsidP="00CF7097">
      <w:pPr>
        <w:pStyle w:val="list-dash0"/>
        <w:rPr>
          <w:spacing w:val="-1"/>
        </w:rPr>
      </w:pPr>
      <w:r>
        <w:rPr>
          <w:spacing w:val="-1"/>
        </w:rPr>
        <w:t>воспринимать на слух и понимать учебные тексты, построенные на изученном языковом материале, с разной гл</w:t>
      </w:r>
      <w:r>
        <w:rPr>
          <w:spacing w:val="-1"/>
        </w:rPr>
        <w:t>у</w:t>
      </w:r>
      <w:r>
        <w:rPr>
          <w:spacing w:val="-1"/>
        </w:rPr>
        <w:t>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70DD2F90" w14:textId="77777777" w:rsidR="00CF7097" w:rsidRDefault="00CF7097" w:rsidP="00CF7097">
      <w:pPr>
        <w:pStyle w:val="h5Header"/>
      </w:pPr>
      <w:r>
        <w:rPr>
          <w:rStyle w:val="BoldItalic0"/>
          <w:b/>
          <w:bCs/>
          <w:i/>
          <w:iCs/>
        </w:rPr>
        <w:t>Смысловое чтение</w:t>
      </w:r>
      <w:r>
        <w:t xml:space="preserve"> </w:t>
      </w:r>
    </w:p>
    <w:p w14:paraId="70769648" w14:textId="77777777" w:rsidR="00CF7097" w:rsidRDefault="00CF7097" w:rsidP="00CF7097">
      <w:pPr>
        <w:pStyle w:val="list-dash0"/>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10703960" w14:textId="77777777" w:rsidR="00CF7097" w:rsidRDefault="00CF7097" w:rsidP="00CF7097">
      <w:pPr>
        <w:pStyle w:val="list-dash0"/>
      </w:pPr>
      <w:r>
        <w:t>читать про себя и понимать учебные тексты, построенные на изученном языковом материале, с различной гл</w:t>
      </w:r>
      <w:r>
        <w:t>у</w:t>
      </w:r>
      <w:r>
        <w:t xml:space="preserve">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14:paraId="3C55DD09" w14:textId="77777777" w:rsidR="00CF7097" w:rsidRDefault="00CF7097" w:rsidP="00CF7097">
      <w:pPr>
        <w:pStyle w:val="h5Header"/>
        <w:rPr>
          <w:rStyle w:val="BoldItalic0"/>
          <w:b/>
          <w:bCs/>
          <w:i/>
          <w:iCs/>
        </w:rPr>
      </w:pPr>
      <w:r>
        <w:rPr>
          <w:rStyle w:val="BoldItalic0"/>
          <w:b/>
          <w:bCs/>
          <w:i/>
          <w:iCs/>
        </w:rPr>
        <w:t xml:space="preserve">Письмо </w:t>
      </w:r>
    </w:p>
    <w:p w14:paraId="450D6ED9" w14:textId="77777777" w:rsidR="00CF7097" w:rsidRDefault="00CF7097" w:rsidP="00CF7097">
      <w:pPr>
        <w:pStyle w:val="list-dash0"/>
      </w:pPr>
      <w:r>
        <w:t xml:space="preserve">заполнять простые формуляры, сообщая о себе основные сведения, в соответствии с нормами, принятыми в стране/странах изучаемого языка; </w:t>
      </w:r>
    </w:p>
    <w:p w14:paraId="2F6246BC" w14:textId="77777777" w:rsidR="00CF7097" w:rsidRDefault="00CF7097" w:rsidP="00CF7097">
      <w:pPr>
        <w:pStyle w:val="list-dash0"/>
      </w:pPr>
      <w:r>
        <w:t>писать с опорой на образец короткие поздравления с праздниками (с днём рождения, Новым годом).</w:t>
      </w:r>
    </w:p>
    <w:p w14:paraId="68407435" w14:textId="77777777" w:rsidR="00CF7097" w:rsidRDefault="00CF7097" w:rsidP="00CF7097">
      <w:pPr>
        <w:pStyle w:val="h3Header"/>
        <w:spacing w:before="198"/>
      </w:pPr>
      <w:r>
        <w:t>Языковые знания и навыки</w:t>
      </w:r>
    </w:p>
    <w:p w14:paraId="0BB71443" w14:textId="77777777" w:rsidR="00CF7097" w:rsidRDefault="00CF7097" w:rsidP="00CF7097">
      <w:pPr>
        <w:pStyle w:val="h5Header"/>
        <w:rPr>
          <w:rStyle w:val="BoldItalic0"/>
          <w:b/>
          <w:bCs/>
          <w:i/>
          <w:iCs/>
        </w:rPr>
      </w:pPr>
      <w:r>
        <w:rPr>
          <w:rStyle w:val="BoldItalic0"/>
          <w:b/>
          <w:bCs/>
          <w:i/>
          <w:iCs/>
        </w:rPr>
        <w:t>Фонетическая сторона речи</w:t>
      </w:r>
    </w:p>
    <w:p w14:paraId="0990FD40" w14:textId="77777777" w:rsidR="00CF7097" w:rsidRDefault="00CF7097" w:rsidP="00CF7097">
      <w:pPr>
        <w:pStyle w:val="list-dash0"/>
      </w:pPr>
      <w:r>
        <w:t>знать буквы алфавита английского языка в правильной последовательности, фонетически корректно их озвуч</w:t>
      </w:r>
      <w:r>
        <w:t>и</w:t>
      </w:r>
      <w:r>
        <w:t>вать и графически корректно воспроизводить (полупечатное написание букв, буквосочетаний, слов);</w:t>
      </w:r>
    </w:p>
    <w:p w14:paraId="1A50287D" w14:textId="77777777" w:rsidR="00CF7097" w:rsidRDefault="00CF7097" w:rsidP="00CF7097">
      <w:pPr>
        <w:pStyle w:val="list-dash0"/>
      </w:pPr>
      <w: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14:paraId="102E0BA5" w14:textId="77777777" w:rsidR="00CF7097" w:rsidRDefault="00CF7097" w:rsidP="00CF7097">
      <w:pPr>
        <w:pStyle w:val="list-dash0"/>
      </w:pPr>
      <w:r>
        <w:t>читать новые слова согласно основным правилам чтения;</w:t>
      </w:r>
    </w:p>
    <w:p w14:paraId="51817050" w14:textId="77777777" w:rsidR="00CF7097" w:rsidRDefault="00CF7097" w:rsidP="00CF7097">
      <w:pPr>
        <w:pStyle w:val="list-dash0"/>
      </w:pPr>
      <w:r>
        <w:t>различать на слух и правильно произносить слова и фразы/предложения с соблюдением их ритм</w:t>
      </w:r>
      <w:r>
        <w:t>и</w:t>
      </w:r>
      <w:r>
        <w:t>ко-интонационных особенностей.</w:t>
      </w:r>
    </w:p>
    <w:p w14:paraId="6DBE8FD1" w14:textId="77777777" w:rsidR="00CF7097" w:rsidRDefault="00CF7097" w:rsidP="00CF7097">
      <w:pPr>
        <w:pStyle w:val="h5Header"/>
      </w:pPr>
      <w:r>
        <w:t>Графика, орфография и пунктуация</w:t>
      </w:r>
    </w:p>
    <w:p w14:paraId="42A02E33" w14:textId="77777777" w:rsidR="00CF7097" w:rsidRDefault="00CF7097" w:rsidP="00CF7097">
      <w:pPr>
        <w:pStyle w:val="list-dash0"/>
      </w:pPr>
      <w:r>
        <w:t>правильно писать изученные слова;</w:t>
      </w:r>
    </w:p>
    <w:p w14:paraId="16193C50" w14:textId="77777777" w:rsidR="00CF7097" w:rsidRDefault="00CF7097" w:rsidP="00CF7097">
      <w:pPr>
        <w:pStyle w:val="list-dash0"/>
      </w:pPr>
      <w:r>
        <w:t>заполнять пропуски словами; дописывать предложения;</w:t>
      </w:r>
    </w:p>
    <w:p w14:paraId="612B7E1C" w14:textId="77777777" w:rsidR="00CF7097" w:rsidRDefault="00CF7097" w:rsidP="00CF7097">
      <w:pPr>
        <w:pStyle w:val="list-dash0"/>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5C91E916" w14:textId="77777777" w:rsidR="00CF7097" w:rsidRDefault="00CF7097" w:rsidP="00CF7097">
      <w:pPr>
        <w:pStyle w:val="h5Header"/>
        <w:rPr>
          <w:rStyle w:val="BoldItalic0"/>
          <w:b/>
          <w:bCs/>
          <w:i/>
          <w:iCs/>
        </w:rPr>
      </w:pPr>
      <w:r>
        <w:rPr>
          <w:rStyle w:val="BoldItalic0"/>
          <w:b/>
          <w:bCs/>
          <w:i/>
          <w:iCs/>
        </w:rPr>
        <w:t>Лексическая сторона речи</w:t>
      </w:r>
    </w:p>
    <w:p w14:paraId="64A7E6ED" w14:textId="77777777" w:rsidR="00CF7097" w:rsidRDefault="00CF7097" w:rsidP="00CF7097">
      <w:pPr>
        <w:pStyle w:val="list-dash0"/>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w:t>
      </w:r>
      <w:r>
        <w:t>у</w:t>
      </w:r>
      <w:r>
        <w:t>чения;</w:t>
      </w:r>
    </w:p>
    <w:p w14:paraId="18530E8E" w14:textId="77777777" w:rsidR="00CF7097" w:rsidRDefault="00CF7097" w:rsidP="00CF7097">
      <w:pPr>
        <w:pStyle w:val="list-dash0"/>
      </w:pPr>
      <w:r>
        <w:t>использовать языковую догадку в распознавании интернациональных слов.</w:t>
      </w:r>
    </w:p>
    <w:p w14:paraId="45622C1C" w14:textId="77777777" w:rsidR="00CF7097" w:rsidRDefault="00CF7097" w:rsidP="00CF7097">
      <w:pPr>
        <w:pStyle w:val="h5Header"/>
        <w:rPr>
          <w:rStyle w:val="BoldItalic0"/>
          <w:b/>
          <w:bCs/>
          <w:i/>
          <w:iCs/>
        </w:rPr>
      </w:pPr>
      <w:r>
        <w:rPr>
          <w:rStyle w:val="BoldItalic0"/>
          <w:b/>
          <w:bCs/>
          <w:i/>
          <w:iCs/>
        </w:rPr>
        <w:t>Грамматическая сторона речи</w:t>
      </w:r>
    </w:p>
    <w:p w14:paraId="624315CC" w14:textId="77777777" w:rsidR="00CF7097" w:rsidRDefault="00CF7097" w:rsidP="00CF7097">
      <w:pPr>
        <w:pStyle w:val="list-dash0"/>
      </w:pPr>
      <w:proofErr w:type="gramStart"/>
      <w:r>
        <w:t>распознавать и употреблять в устной и письменной речи различные коммуникативные типы предложений: п</w:t>
      </w:r>
      <w:r>
        <w:t>о</w:t>
      </w:r>
      <w:r>
        <w:t>вествовательные (утвердительные, отрицательные), вопросительные (общий, специальный, вопросы), побуд</w:t>
      </w:r>
      <w:r>
        <w:t>и</w:t>
      </w:r>
      <w:r>
        <w:t>тельные (в утвердительной форме);</w:t>
      </w:r>
      <w:proofErr w:type="gramEnd"/>
    </w:p>
    <w:p w14:paraId="42A814F7" w14:textId="77777777" w:rsidR="00CF7097" w:rsidRDefault="00CF7097" w:rsidP="00CF7097">
      <w:pPr>
        <w:pStyle w:val="list-dash0"/>
      </w:pPr>
      <w:r>
        <w:t>распознавать и употреблять нераспространённые и распространённые простые предложения;</w:t>
      </w:r>
    </w:p>
    <w:p w14:paraId="45392A1C" w14:textId="77777777" w:rsidR="00CF7097" w:rsidRDefault="00CF7097" w:rsidP="00CF7097">
      <w:pPr>
        <w:pStyle w:val="list-dash0"/>
      </w:pPr>
      <w:r>
        <w:t xml:space="preserve">распознавать и употреблять в устной и письменной речи предложения с </w:t>
      </w:r>
      <w:proofErr w:type="gramStart"/>
      <w:r>
        <w:t>начальным</w:t>
      </w:r>
      <w:proofErr w:type="gramEnd"/>
      <w:r>
        <w:t xml:space="preserve"> It;</w:t>
      </w:r>
    </w:p>
    <w:p w14:paraId="3D1160F8" w14:textId="77777777" w:rsidR="00CF7097" w:rsidRDefault="00CF7097" w:rsidP="00CF7097">
      <w:pPr>
        <w:pStyle w:val="list-dash0"/>
      </w:pPr>
      <w:r>
        <w:t xml:space="preserve">распознавать и употреблять в устной и письменной речи предложения с </w:t>
      </w:r>
      <w:proofErr w:type="gramStart"/>
      <w:r>
        <w:t>начальным</w:t>
      </w:r>
      <w:proofErr w:type="gramEnd"/>
      <w:r>
        <w:t xml:space="preserve"> There + to be в Present Simple Tense;</w:t>
      </w:r>
    </w:p>
    <w:p w14:paraId="5EC1DA0A" w14:textId="77777777" w:rsidR="00CF7097" w:rsidRDefault="00CF7097" w:rsidP="00CF7097">
      <w:pPr>
        <w:pStyle w:val="list-dash0"/>
      </w:pPr>
      <w:r>
        <w:t>распознавать и употреблять в устной и письменной речи простые предложения с простым глагольным сказуемым (He speaks English.);</w:t>
      </w:r>
    </w:p>
    <w:p w14:paraId="4DD6AA91" w14:textId="77777777" w:rsidR="00CF7097" w:rsidRDefault="00CF7097" w:rsidP="00CF7097">
      <w:pPr>
        <w:pStyle w:val="list-dash0"/>
      </w:pPr>
      <w:proofErr w:type="gramStart"/>
      <w:r>
        <w:t>распознавать и употреблять в устной и письменной речи предложения с составным глагольным сказуемым (I want to dance.</w:t>
      </w:r>
      <w:proofErr w:type="gramEnd"/>
      <w:r>
        <w:t xml:space="preserve"> </w:t>
      </w:r>
      <w:proofErr w:type="gramStart"/>
      <w:r>
        <w:t>She can skate well.);</w:t>
      </w:r>
      <w:proofErr w:type="gramEnd"/>
    </w:p>
    <w:p w14:paraId="3F5A5CF6" w14:textId="77777777" w:rsidR="00CF7097" w:rsidRDefault="00CF7097" w:rsidP="00CF7097">
      <w:pPr>
        <w:pStyle w:val="list-dash0"/>
      </w:pPr>
      <w: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14:paraId="08AD0C82" w14:textId="77777777" w:rsidR="00CF7097" w:rsidRDefault="00CF7097" w:rsidP="00CF7097">
      <w:pPr>
        <w:pStyle w:val="list-dash0"/>
      </w:pPr>
      <w:r>
        <w:t>распознавать и употреблять в устной и письменной речи предложения с краткими глагольными формами;</w:t>
      </w:r>
    </w:p>
    <w:p w14:paraId="71C5811C" w14:textId="77777777" w:rsidR="00CF7097" w:rsidRDefault="00CF7097" w:rsidP="00CF7097">
      <w:pPr>
        <w:pStyle w:val="list-dash0"/>
      </w:pPr>
      <w:r>
        <w:lastRenderedPageBreak/>
        <w:t>распознавать и употреблять в устной и письменной речи повелительное наклонение: побудительные предложения в утвердительной форме (Come in, please.);</w:t>
      </w:r>
    </w:p>
    <w:p w14:paraId="40F6FD9E" w14:textId="77777777" w:rsidR="00CF7097" w:rsidRDefault="00CF7097" w:rsidP="00CF7097">
      <w:pPr>
        <w:pStyle w:val="list-dash0"/>
      </w:pPr>
      <w:r>
        <w:t>распознавать и употреблять в устной и письменной речи настоящее простое время (Present Simple Tense) в п</w:t>
      </w:r>
      <w:r>
        <w:t>о</w:t>
      </w:r>
      <w:r>
        <w:t>вествовательных (утвердительных и отрицательных) и вопросительных (общий и специальный вопрос) предл</w:t>
      </w:r>
      <w:r>
        <w:t>о</w:t>
      </w:r>
      <w:r>
        <w:t>жениях;</w:t>
      </w:r>
    </w:p>
    <w:p w14:paraId="5E6C6658" w14:textId="77777777" w:rsidR="00CF7097" w:rsidRDefault="00CF7097" w:rsidP="00CF7097">
      <w:pPr>
        <w:pStyle w:val="list-dash0"/>
      </w:pPr>
      <w:r>
        <w:t>распознавать и употреблять в устной и письменной речи глагольную конструкцию have got (I’ve got … Have you got …?);</w:t>
      </w:r>
    </w:p>
    <w:p w14:paraId="7F9F36E6" w14:textId="77777777" w:rsidR="00CF7097" w:rsidRDefault="00CF7097" w:rsidP="00CF7097">
      <w:pPr>
        <w:pStyle w:val="list-dash0"/>
      </w:pPr>
      <w:r>
        <w:t xml:space="preserve">распознавать и употреблять в устной и письменной речи модальный глагол </w:t>
      </w:r>
      <w:proofErr w:type="gramStart"/>
      <w:r>
        <w:t>с</w:t>
      </w:r>
      <w:proofErr w:type="gramEnd"/>
      <w:r>
        <w:t>an/can’t для выражения умения (I can ride a bike.) и отсутствия умения (I can’t ride a bike.); can для получения разрешения (Can I go out?);</w:t>
      </w:r>
    </w:p>
    <w:p w14:paraId="1A0A1C34" w14:textId="77777777" w:rsidR="00CF7097" w:rsidRDefault="00CF7097" w:rsidP="00CF7097">
      <w:pPr>
        <w:pStyle w:val="list-dash0"/>
        <w:rPr>
          <w:spacing w:val="-2"/>
        </w:rPr>
      </w:pPr>
      <w:r>
        <w:rPr>
          <w:spacing w:val="-2"/>
        </w:rPr>
        <w:t>распознавать и употреблять в устной и письменной речи неопределённый, определённый и нулевой артикль с с</w:t>
      </w:r>
      <w:r>
        <w:rPr>
          <w:spacing w:val="-2"/>
        </w:rPr>
        <w:t>у</w:t>
      </w:r>
      <w:r>
        <w:rPr>
          <w:spacing w:val="-2"/>
        </w:rPr>
        <w:t>ществительными (наиболее распространённые случаи употребления);</w:t>
      </w:r>
    </w:p>
    <w:p w14:paraId="10E8BA1B" w14:textId="77777777" w:rsidR="00CF7097" w:rsidRDefault="00CF7097" w:rsidP="00CF7097">
      <w:pPr>
        <w:pStyle w:val="list-dash0"/>
      </w:pPr>
      <w:r>
        <w:t>распознавать и употреблять в устной и письменной речи множественное число существительных, образованное по правилам и исключения: a pen — pens; a man — men;</w:t>
      </w:r>
    </w:p>
    <w:p w14:paraId="4B384EA9" w14:textId="77777777" w:rsidR="00CF7097" w:rsidRDefault="00CF7097" w:rsidP="00CF7097">
      <w:pPr>
        <w:pStyle w:val="list-dash0"/>
      </w:pPr>
      <w:r>
        <w:t>распознавать и употреблять в устной и письменной речи личные и притяжательные местоимения;</w:t>
      </w:r>
    </w:p>
    <w:p w14:paraId="4A2E93B8" w14:textId="77777777" w:rsidR="00CF7097" w:rsidRDefault="00CF7097" w:rsidP="00CF7097">
      <w:pPr>
        <w:pStyle w:val="list-dash0"/>
      </w:pPr>
      <w:r>
        <w:t>распознавать и употреблять в устной и письменной речи указательные местоимения this — these;</w:t>
      </w:r>
    </w:p>
    <w:p w14:paraId="77E5CA04" w14:textId="77777777" w:rsidR="00CF7097" w:rsidRDefault="00CF7097" w:rsidP="00CF7097">
      <w:pPr>
        <w:pStyle w:val="list-dash0"/>
      </w:pPr>
      <w:r>
        <w:t>распознавать и употреблять в устной и письменной речи количественные числительные (1—12);</w:t>
      </w:r>
    </w:p>
    <w:p w14:paraId="4583E2EE" w14:textId="77777777" w:rsidR="00CF7097" w:rsidRDefault="00CF7097" w:rsidP="00CF7097">
      <w:pPr>
        <w:pStyle w:val="list-dash0"/>
      </w:pPr>
      <w:r>
        <w:t>распознавать и употреблять в устной и письменной речи вопросительные слова who, what, how, where, how many;</w:t>
      </w:r>
    </w:p>
    <w:p w14:paraId="6FA59874" w14:textId="77777777" w:rsidR="00CF7097" w:rsidRDefault="00CF7097" w:rsidP="00CF7097">
      <w:pPr>
        <w:pStyle w:val="list-dash0"/>
      </w:pPr>
      <w:r>
        <w:t>распознавать и употреблять в устной и письменной речи предлоги места on, in, near, under;</w:t>
      </w:r>
    </w:p>
    <w:p w14:paraId="3ED68BBB" w14:textId="77777777" w:rsidR="00CF7097" w:rsidRDefault="00CF7097" w:rsidP="00CF7097">
      <w:pPr>
        <w:pStyle w:val="list-dash0"/>
      </w:pPr>
      <w:r>
        <w:t>распознавать и употреблять в устной и письменной речи союзы and и but (при однородных членах).</w:t>
      </w:r>
    </w:p>
    <w:p w14:paraId="47BB6CDC" w14:textId="77777777" w:rsidR="00CF7097" w:rsidRDefault="00CF7097" w:rsidP="00CF7097">
      <w:pPr>
        <w:pStyle w:val="h3Header"/>
      </w:pPr>
      <w:r>
        <w:t>Социокультурные знания и умения</w:t>
      </w:r>
    </w:p>
    <w:p w14:paraId="7C4C0B49" w14:textId="77777777" w:rsidR="00CF7097" w:rsidRDefault="00CF7097" w:rsidP="00CF7097">
      <w:pPr>
        <w:pStyle w:val="list-dash0"/>
      </w:pPr>
      <w:r>
        <w:t>владеть отдельными социокультурными элементами речевого поведенческого этикета, принятыми в англоязы</w:t>
      </w:r>
      <w:r>
        <w:t>ч</w:t>
      </w:r>
      <w:r>
        <w:t>ной среде, в некоторых ситуациях общения: приветствие, прощание, знакомство, выражение благодарности, и</w:t>
      </w:r>
      <w:r>
        <w:t>з</w:t>
      </w:r>
      <w:r>
        <w:t>винение, поздравление с днём рождения, Новым годом, Рождеством;</w:t>
      </w:r>
    </w:p>
    <w:p w14:paraId="0C59E7C8" w14:textId="77777777" w:rsidR="00CF7097" w:rsidRDefault="00CF7097" w:rsidP="00CF7097">
      <w:pPr>
        <w:pStyle w:val="list-dash0"/>
      </w:pPr>
      <w:r>
        <w:t>знать названия родной страны и страны/стран изучаемого языка и их столиц.</w:t>
      </w:r>
    </w:p>
    <w:p w14:paraId="701DABA9" w14:textId="77777777" w:rsidR="00CF7097" w:rsidRDefault="00CF7097" w:rsidP="00CF7097">
      <w:pPr>
        <w:pStyle w:val="h2Header"/>
        <w:spacing w:before="397"/>
      </w:pPr>
      <w:r>
        <w:t>3 класс</w:t>
      </w:r>
    </w:p>
    <w:p w14:paraId="3D4F6197" w14:textId="77777777" w:rsidR="00CF7097" w:rsidRDefault="00CF7097" w:rsidP="00CF7097">
      <w:pPr>
        <w:pStyle w:val="h3-firstHeader"/>
      </w:pPr>
      <w:r>
        <w:t>Коммуникативные умения</w:t>
      </w:r>
    </w:p>
    <w:p w14:paraId="295FA69D" w14:textId="77777777" w:rsidR="00CF7097" w:rsidRDefault="00CF7097" w:rsidP="00CF7097">
      <w:pPr>
        <w:pStyle w:val="h5Header"/>
      </w:pPr>
      <w:r>
        <w:rPr>
          <w:rStyle w:val="BoldItalic0"/>
          <w:b/>
          <w:bCs/>
          <w:i/>
          <w:iCs/>
        </w:rPr>
        <w:t>Говорение</w:t>
      </w:r>
      <w:r>
        <w:t xml:space="preserve">  </w:t>
      </w:r>
    </w:p>
    <w:p w14:paraId="558796D2" w14:textId="77777777" w:rsidR="00CF7097" w:rsidRDefault="00CF7097" w:rsidP="00CF7097">
      <w:pPr>
        <w:pStyle w:val="list-dash0"/>
      </w:pPr>
      <w:r>
        <w:t xml:space="preserve">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14:paraId="4DB1E28F" w14:textId="77777777" w:rsidR="00CF7097" w:rsidRDefault="00CF7097" w:rsidP="00CF7097">
      <w:pPr>
        <w:pStyle w:val="list-dash0"/>
      </w:pPr>
      <w:r>
        <w:t xml:space="preserve">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w:t>
      </w:r>
    </w:p>
    <w:p w14:paraId="3C4D73D9" w14:textId="77777777" w:rsidR="00CF7097" w:rsidRDefault="00CF7097" w:rsidP="00CF7097">
      <w:pPr>
        <w:pStyle w:val="list-dash0"/>
      </w:pPr>
      <w:r>
        <w:t>передавать основное содержание прочитанного текста с вербальными и/или зрительными опорами (объём мон</w:t>
      </w:r>
      <w:r>
        <w:t>о</w:t>
      </w:r>
      <w:r>
        <w:t>логического высказывания — не менее 4 фраз).</w:t>
      </w:r>
    </w:p>
    <w:p w14:paraId="026214E4" w14:textId="77777777" w:rsidR="00CF7097" w:rsidRDefault="00CF7097" w:rsidP="00CF7097">
      <w:pPr>
        <w:pStyle w:val="h5Header"/>
      </w:pPr>
      <w:r>
        <w:rPr>
          <w:rStyle w:val="BoldItalic0"/>
          <w:b/>
          <w:bCs/>
          <w:i/>
          <w:iCs/>
        </w:rPr>
        <w:t>Аудирование</w:t>
      </w:r>
      <w:r>
        <w:t xml:space="preserve"> </w:t>
      </w:r>
    </w:p>
    <w:p w14:paraId="07C82621" w14:textId="77777777" w:rsidR="00CF7097" w:rsidRDefault="00CF7097" w:rsidP="00CF7097">
      <w:pPr>
        <w:pStyle w:val="list-dash0"/>
      </w:pPr>
      <w:r>
        <w:t xml:space="preserve">воспринимать на слух и понимать речь учителя и одноклассников вербально/невербально реагировать на </w:t>
      </w:r>
      <w:proofErr w:type="gramStart"/>
      <w:r>
        <w:t>усл</w:t>
      </w:r>
      <w:r>
        <w:t>ы</w:t>
      </w:r>
      <w:r>
        <w:t>шанное</w:t>
      </w:r>
      <w:proofErr w:type="gramEnd"/>
      <w:r>
        <w:t xml:space="preserve">; </w:t>
      </w:r>
    </w:p>
    <w:p w14:paraId="246B756B" w14:textId="77777777" w:rsidR="00CF7097" w:rsidRDefault="00CF7097" w:rsidP="00CF7097">
      <w:pPr>
        <w:pStyle w:val="list-dash0"/>
        <w:rPr>
          <w:spacing w:val="1"/>
        </w:rPr>
      </w:pPr>
      <w:proofErr w:type="gramStart"/>
      <w:r>
        <w:rPr>
          <w:spacing w:val="1"/>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w:t>
      </w:r>
      <w:r>
        <w:rPr>
          <w:spacing w:val="1"/>
        </w:rPr>
        <w:t>а</w:t>
      </w:r>
      <w:r>
        <w:rPr>
          <w:spacing w:val="1"/>
        </w:rPr>
        <w:t>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14:paraId="49844188" w14:textId="77777777" w:rsidR="00CF7097" w:rsidRDefault="00CF7097" w:rsidP="00CF7097">
      <w:pPr>
        <w:pStyle w:val="h5Header"/>
        <w:rPr>
          <w:rStyle w:val="BoldItalic0"/>
          <w:b/>
          <w:bCs/>
          <w:i/>
          <w:iCs/>
        </w:rPr>
      </w:pPr>
      <w:r>
        <w:rPr>
          <w:rStyle w:val="BoldItalic0"/>
          <w:b/>
          <w:bCs/>
          <w:i/>
          <w:iCs/>
        </w:rPr>
        <w:t xml:space="preserve">Смысловое чтение </w:t>
      </w:r>
    </w:p>
    <w:p w14:paraId="71D2EDC9" w14:textId="77777777" w:rsidR="00CF7097" w:rsidRDefault="00CF7097" w:rsidP="00CF7097">
      <w:pPr>
        <w:pStyle w:val="list-dash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43F9256A" w14:textId="77777777" w:rsidR="00CF7097" w:rsidRDefault="00CF7097" w:rsidP="00CF7097">
      <w:pPr>
        <w:pStyle w:val="list-dash0"/>
      </w:pPr>
      <w:proofErr w:type="gramStart"/>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w:t>
      </w:r>
      <w:r>
        <w:t>в</w:t>
      </w:r>
      <w:r>
        <w:t>ного содержания, с пониманием запрашиваемой информации, со зрительной опорой и без опоры, а также с и</w:t>
      </w:r>
      <w:r>
        <w:t>с</w:t>
      </w:r>
      <w:r>
        <w:t xml:space="preserve">пользованием языковой, в том числе контекстуальной, догадки (объём текста/текстов для чтения — до 130 слов). </w:t>
      </w:r>
      <w:proofErr w:type="gramEnd"/>
    </w:p>
    <w:p w14:paraId="481D34D7" w14:textId="77777777" w:rsidR="00CF7097" w:rsidRDefault="00CF7097" w:rsidP="00CF7097">
      <w:pPr>
        <w:pStyle w:val="h5Header"/>
      </w:pPr>
      <w:r>
        <w:rPr>
          <w:rStyle w:val="BoldItalic0"/>
          <w:b/>
          <w:bCs/>
          <w:i/>
          <w:iCs/>
        </w:rPr>
        <w:t>Письмо</w:t>
      </w:r>
      <w:r>
        <w:t xml:space="preserve"> </w:t>
      </w:r>
    </w:p>
    <w:p w14:paraId="2380F413" w14:textId="77777777" w:rsidR="00CF7097" w:rsidRDefault="00CF7097" w:rsidP="00CF7097">
      <w:pPr>
        <w:pStyle w:val="list-dash0"/>
      </w:pPr>
      <w:r>
        <w:t>заполнять анкеты и формуляры с указанием личной информации: имя, фамилия, возраст, страна проживания, любимые занятия и т. д.;</w:t>
      </w:r>
    </w:p>
    <w:p w14:paraId="252039D2" w14:textId="77777777" w:rsidR="00CF7097" w:rsidRDefault="00CF7097" w:rsidP="00CF7097">
      <w:pPr>
        <w:pStyle w:val="list-dash0"/>
      </w:pPr>
      <w:r>
        <w:t>писать с опорой на образец поздравления с днем рождения, Новым годом, Рождеством с выражением пожеланий;</w:t>
      </w:r>
    </w:p>
    <w:p w14:paraId="6056FA9D" w14:textId="77777777" w:rsidR="00CF7097" w:rsidRDefault="00CF7097" w:rsidP="00CF7097">
      <w:pPr>
        <w:pStyle w:val="list-dash0"/>
      </w:pPr>
      <w:r>
        <w:t xml:space="preserve">создавать подписи к иллюстрациям с пояснением, что на них изображено. </w:t>
      </w:r>
    </w:p>
    <w:p w14:paraId="03D94443" w14:textId="77777777" w:rsidR="00CF7097" w:rsidRDefault="00CF7097" w:rsidP="00CF7097">
      <w:pPr>
        <w:pStyle w:val="h3Header"/>
      </w:pPr>
      <w:r>
        <w:t>Языковые знания и навыки</w:t>
      </w:r>
    </w:p>
    <w:p w14:paraId="411C6F0B" w14:textId="77777777" w:rsidR="00CF7097" w:rsidRDefault="00CF7097" w:rsidP="00CF7097">
      <w:pPr>
        <w:pStyle w:val="h5Header"/>
        <w:rPr>
          <w:rStyle w:val="BoldItalic0"/>
          <w:b/>
          <w:bCs/>
          <w:i/>
          <w:iCs/>
        </w:rPr>
      </w:pPr>
      <w:r>
        <w:rPr>
          <w:rStyle w:val="BoldItalic0"/>
          <w:b/>
          <w:bCs/>
          <w:i/>
          <w:iCs/>
        </w:rPr>
        <w:t>Фонетическая сторона речи</w:t>
      </w:r>
    </w:p>
    <w:p w14:paraId="7ADCD561" w14:textId="77777777" w:rsidR="00CF7097" w:rsidRDefault="00CF7097" w:rsidP="00CF7097">
      <w:pPr>
        <w:pStyle w:val="list-dash0"/>
      </w:pPr>
      <w:r>
        <w:lastRenderedPageBreak/>
        <w:t>применять правила чтения гласных в третьем типе слога (гласная + r);</w:t>
      </w:r>
    </w:p>
    <w:p w14:paraId="04F2E905" w14:textId="77777777" w:rsidR="00CF7097" w:rsidRDefault="00CF7097" w:rsidP="00CF7097">
      <w:pPr>
        <w:pStyle w:val="list-dash0"/>
      </w:pPr>
      <w:r>
        <w:t>применять правила чтения сложных сочетаний букв (например, -tion, -ight) в односложных, двусложных и мн</w:t>
      </w:r>
      <w:r>
        <w:t>о</w:t>
      </w:r>
      <w:r>
        <w:t>госложных словах (international, night);</w:t>
      </w:r>
    </w:p>
    <w:p w14:paraId="75E2252D" w14:textId="77777777" w:rsidR="00CF7097" w:rsidRDefault="00CF7097" w:rsidP="00CF7097">
      <w:pPr>
        <w:pStyle w:val="list-dash0"/>
      </w:pPr>
      <w:r>
        <w:t>читать новые слова согласно основным правилам чтения;</w:t>
      </w:r>
    </w:p>
    <w:p w14:paraId="7FB930AC" w14:textId="77777777" w:rsidR="00CF7097" w:rsidRDefault="00CF7097" w:rsidP="00CF7097">
      <w:pPr>
        <w:pStyle w:val="list-dash0"/>
      </w:pPr>
      <w:r>
        <w:t>различать на слух и правильно произносить слова и фразы/предложения с соблюдением их ритм</w:t>
      </w:r>
      <w:r>
        <w:t>и</w:t>
      </w:r>
      <w:r>
        <w:t>ко-интонационных особенностей.</w:t>
      </w:r>
    </w:p>
    <w:p w14:paraId="7E8D241A" w14:textId="77777777" w:rsidR="00CF7097" w:rsidRDefault="00CF7097" w:rsidP="00CF7097">
      <w:pPr>
        <w:pStyle w:val="h5Header"/>
        <w:rPr>
          <w:rStyle w:val="BoldItalic0"/>
          <w:b/>
          <w:bCs/>
          <w:i/>
          <w:iCs/>
        </w:rPr>
      </w:pPr>
      <w:r>
        <w:rPr>
          <w:rStyle w:val="BoldItalic0"/>
          <w:b/>
          <w:bCs/>
          <w:i/>
          <w:iCs/>
        </w:rPr>
        <w:t>Графика, орфография и пунктуация</w:t>
      </w:r>
    </w:p>
    <w:p w14:paraId="07AEEFC3" w14:textId="77777777" w:rsidR="00CF7097" w:rsidRDefault="00CF7097" w:rsidP="00CF7097">
      <w:pPr>
        <w:pStyle w:val="list-dash0"/>
      </w:pPr>
      <w:r>
        <w:t>правильно писать изученные слова;</w:t>
      </w:r>
    </w:p>
    <w:p w14:paraId="5D30B81F" w14:textId="77777777" w:rsidR="00CF7097" w:rsidRDefault="00CF7097" w:rsidP="00CF7097">
      <w:pPr>
        <w:pStyle w:val="list-dash0"/>
      </w:pPr>
      <w:r>
        <w:t>правильно расставлять знаки препинания (точка, вопросительный и восклицательный знаки в конце предложения, апостроф).</w:t>
      </w:r>
    </w:p>
    <w:p w14:paraId="31146484" w14:textId="77777777" w:rsidR="00CF7097" w:rsidRDefault="00CF7097" w:rsidP="00CF7097">
      <w:pPr>
        <w:pStyle w:val="h5Header"/>
      </w:pPr>
      <w:r>
        <w:t>Лексическая сторона речи</w:t>
      </w:r>
    </w:p>
    <w:p w14:paraId="7660DAF7" w14:textId="77777777" w:rsidR="00CF7097" w:rsidRDefault="00CF7097" w:rsidP="00CF7097">
      <w:pPr>
        <w:pStyle w:val="list-dash0"/>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7CBD2CB7" w14:textId="77777777" w:rsidR="00CF7097" w:rsidRDefault="00CF7097" w:rsidP="00CF7097">
      <w:pPr>
        <w:pStyle w:val="list-dash0"/>
      </w:pPr>
      <w:r>
        <w:t>распознавать и образовывать родственные слова с использованием основных способов словообразования: а</w:t>
      </w:r>
      <w:r>
        <w:t>ф</w:t>
      </w:r>
      <w:r>
        <w:t>фиксации (суффиксы числительных -teen, -ty, -th) и словосложения (football, snowman).</w:t>
      </w:r>
    </w:p>
    <w:p w14:paraId="00695368" w14:textId="77777777" w:rsidR="00CF7097" w:rsidRDefault="00CF7097" w:rsidP="00CF7097">
      <w:pPr>
        <w:pStyle w:val="h5Header"/>
        <w:rPr>
          <w:rStyle w:val="BoldItalic0"/>
          <w:b/>
          <w:bCs/>
          <w:i/>
          <w:iCs/>
        </w:rPr>
      </w:pPr>
      <w:r>
        <w:rPr>
          <w:rStyle w:val="BoldItalic0"/>
          <w:b/>
          <w:bCs/>
          <w:i/>
          <w:iCs/>
        </w:rPr>
        <w:t>Грамматическая сторона речи</w:t>
      </w:r>
    </w:p>
    <w:p w14:paraId="63B1780C" w14:textId="77777777" w:rsidR="00CF7097" w:rsidRDefault="00CF7097" w:rsidP="00CF7097">
      <w:pPr>
        <w:pStyle w:val="list-dash0"/>
      </w:pPr>
      <w:r>
        <w:t>распознавать и употреблять в устной и письменной речи побудительные предложения в отрицательной форме (Don’t talk, please.);</w:t>
      </w:r>
    </w:p>
    <w:p w14:paraId="2A575834" w14:textId="77777777" w:rsidR="00CF7097" w:rsidRDefault="00CF7097" w:rsidP="00CF7097">
      <w:pPr>
        <w:pStyle w:val="list-dash0"/>
        <w:rPr>
          <w:spacing w:val="-2"/>
        </w:rPr>
      </w:pPr>
      <w:proofErr w:type="gramStart"/>
      <w:r>
        <w:rPr>
          <w:spacing w:val="-2"/>
        </w:rPr>
        <w:t>распознавать и употреблять в устной и письменной речи предложения с начальным There + to be в Past Simple Tense (There was a bridge across the river.</w:t>
      </w:r>
      <w:proofErr w:type="gramEnd"/>
      <w:r>
        <w:rPr>
          <w:spacing w:val="-2"/>
        </w:rPr>
        <w:t xml:space="preserve"> </w:t>
      </w:r>
      <w:proofErr w:type="gramStart"/>
      <w:r>
        <w:rPr>
          <w:spacing w:val="-2"/>
        </w:rPr>
        <w:t>There were mountains in the south.);</w:t>
      </w:r>
      <w:proofErr w:type="gramEnd"/>
    </w:p>
    <w:p w14:paraId="73DF7DB5" w14:textId="77777777" w:rsidR="00CF7097" w:rsidRDefault="00CF7097" w:rsidP="00CF7097">
      <w:pPr>
        <w:pStyle w:val="list-dash0"/>
      </w:pPr>
      <w:r>
        <w:t>распознавать и употреблять в устной и письменной речи конструкции с глаголами на -ing: to like/enjoy doing something;</w:t>
      </w:r>
    </w:p>
    <w:p w14:paraId="5FE67925" w14:textId="77777777" w:rsidR="00CF7097" w:rsidRDefault="00CF7097" w:rsidP="00CF7097">
      <w:pPr>
        <w:pStyle w:val="list-dash0"/>
      </w:pPr>
      <w:r>
        <w:t>распознавать и употреблять в устной и письменной речи конструкцию I’d like to …;</w:t>
      </w:r>
    </w:p>
    <w:p w14:paraId="27C26BF7" w14:textId="77777777" w:rsidR="00CF7097" w:rsidRDefault="00CF7097" w:rsidP="00CF7097">
      <w:pPr>
        <w:pStyle w:val="list-dash0"/>
      </w:pPr>
      <w: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w:t>
      </w:r>
      <w:r>
        <w:t>д</w:t>
      </w:r>
      <w:r>
        <w:t>ложениях;</w:t>
      </w:r>
    </w:p>
    <w:p w14:paraId="68B4AF4E" w14:textId="77777777" w:rsidR="00CF7097" w:rsidRDefault="00CF7097" w:rsidP="00CF7097">
      <w:pPr>
        <w:pStyle w:val="list-dash0"/>
      </w:pPr>
      <w:r>
        <w:t>распознавать и употреблять в устной и письменной речи существительные в притяжательном падеже (Possessive Case);</w:t>
      </w:r>
    </w:p>
    <w:p w14:paraId="76B63599" w14:textId="77777777" w:rsidR="00CF7097" w:rsidRDefault="00CF7097" w:rsidP="00CF7097">
      <w:pPr>
        <w:pStyle w:val="list-dash0"/>
      </w:pPr>
      <w:r>
        <w:t xml:space="preserve">распознавать и употреблять в устной и письменной речи </w:t>
      </w:r>
      <w:proofErr w:type="gramStart"/>
      <w:r>
        <w:t>c</w:t>
      </w:r>
      <w:proofErr w:type="gramEnd"/>
      <w:r>
        <w:t>лова, выражающие количество c исчисляемыми и неисчисляемыми существительными (much/many/a lot of);</w:t>
      </w:r>
    </w:p>
    <w:p w14:paraId="47332EDC" w14:textId="77777777" w:rsidR="00CF7097" w:rsidRDefault="00CF7097" w:rsidP="00CF7097">
      <w:pPr>
        <w:pStyle w:val="list-dash0"/>
      </w:pPr>
      <w:r>
        <w:t>распознавать и употреблять в устной и письменной речи наречия частотности usually, often;</w:t>
      </w:r>
    </w:p>
    <w:p w14:paraId="11998691" w14:textId="77777777" w:rsidR="00CF7097" w:rsidRDefault="00CF7097" w:rsidP="00CF7097">
      <w:pPr>
        <w:pStyle w:val="list-dash0"/>
      </w:pPr>
      <w:r>
        <w:t>распознавать и употреблять в устной и письменной речи личные местоимения в объектном падеже;</w:t>
      </w:r>
    </w:p>
    <w:p w14:paraId="49CC1795" w14:textId="77777777" w:rsidR="00CF7097" w:rsidRDefault="00CF7097" w:rsidP="00CF7097">
      <w:pPr>
        <w:pStyle w:val="list-dash0"/>
      </w:pPr>
      <w:r>
        <w:t>распознавать и употреблять в устной и письменной речи указательные местоимения that — those;</w:t>
      </w:r>
    </w:p>
    <w:p w14:paraId="35B17DBB" w14:textId="77777777" w:rsidR="00CF7097" w:rsidRDefault="00CF7097" w:rsidP="00CF7097">
      <w:pPr>
        <w:pStyle w:val="list-dash0"/>
      </w:pPr>
      <w:r>
        <w:t>распознавать и употреблять в устной и письменной речи неопределённые местоимения some/any в повествов</w:t>
      </w:r>
      <w:r>
        <w:t>а</w:t>
      </w:r>
      <w:r>
        <w:t>тельных и вопросительных предложениях;</w:t>
      </w:r>
    </w:p>
    <w:p w14:paraId="75313729" w14:textId="77777777" w:rsidR="00CF7097" w:rsidRDefault="00CF7097" w:rsidP="00CF7097">
      <w:pPr>
        <w:pStyle w:val="list-dash0"/>
      </w:pPr>
      <w:r>
        <w:t>распознавать и употреблять в устной и письменной речи вопросительные слова when, whose, why;</w:t>
      </w:r>
    </w:p>
    <w:p w14:paraId="7C1E23FD" w14:textId="77777777" w:rsidR="00CF7097" w:rsidRDefault="00CF7097" w:rsidP="00CF7097">
      <w:pPr>
        <w:pStyle w:val="list-dash0"/>
      </w:pPr>
      <w:r>
        <w:t>распознавать и употреблять в устной и письменной речи количественные числительные (13—100);</w:t>
      </w:r>
    </w:p>
    <w:p w14:paraId="2B57AA1B" w14:textId="77777777" w:rsidR="00CF7097" w:rsidRDefault="00CF7097" w:rsidP="00CF7097">
      <w:pPr>
        <w:pStyle w:val="list-dash0"/>
      </w:pPr>
      <w:r>
        <w:t>распознавать и употреблять в устной и письменной речи порядковые числительные (1—30);</w:t>
      </w:r>
    </w:p>
    <w:p w14:paraId="5D2597C3" w14:textId="77777777" w:rsidR="00CF7097" w:rsidRDefault="00CF7097" w:rsidP="00CF7097">
      <w:pPr>
        <w:pStyle w:val="list-dash0"/>
      </w:pPr>
      <w:r>
        <w:t>распознавать и употреблять в устной и письменной речи предлог направления движения to (We went to Moscow last year.);</w:t>
      </w:r>
    </w:p>
    <w:p w14:paraId="063BF866" w14:textId="77777777" w:rsidR="00CF7097" w:rsidRDefault="00CF7097" w:rsidP="00CF7097">
      <w:pPr>
        <w:pStyle w:val="list-dash0"/>
      </w:pPr>
      <w:r>
        <w:t>распознавать и употреблять в устной и письменной речи предлоги места next to, in front of, behind;</w:t>
      </w:r>
    </w:p>
    <w:p w14:paraId="45B50B64" w14:textId="77777777" w:rsidR="00CF7097" w:rsidRDefault="00CF7097" w:rsidP="00CF7097">
      <w:pPr>
        <w:pStyle w:val="list-dash0"/>
      </w:pPr>
      <w:r>
        <w:t>распознавать и употреблять в устной и письменной речи предлоги времени: at, in, on в выражениях at 4 o’clock, in the morning, on Monday.</w:t>
      </w:r>
    </w:p>
    <w:p w14:paraId="4D82C6DB" w14:textId="77777777" w:rsidR="00CF7097" w:rsidRDefault="00CF7097" w:rsidP="00CF7097">
      <w:pPr>
        <w:pStyle w:val="h3Header"/>
        <w:spacing w:before="283"/>
      </w:pPr>
      <w:r>
        <w:t>Социокультурные знания и умения</w:t>
      </w:r>
    </w:p>
    <w:p w14:paraId="2D139CFF" w14:textId="77777777" w:rsidR="00CF7097" w:rsidRDefault="00CF7097" w:rsidP="00CF7097">
      <w:pPr>
        <w:pStyle w:val="list-dash0"/>
      </w:pPr>
      <w:proofErr w:type="gramStart"/>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w:t>
      </w:r>
      <w:r>
        <w:t>и</w:t>
      </w:r>
      <w:r>
        <w:t>нение, поздравление с днём рождения, Новым годом, Рождеством);</w:t>
      </w:r>
      <w:proofErr w:type="gramEnd"/>
    </w:p>
    <w:p w14:paraId="647AA984" w14:textId="77777777" w:rsidR="00CF7097" w:rsidRDefault="00CF7097" w:rsidP="00CF7097">
      <w:pPr>
        <w:pStyle w:val="list-dash0"/>
      </w:pPr>
      <w:r>
        <w:t>кратко представлять свою страну и страну/страны изучаемого языка на английском языке.</w:t>
      </w:r>
    </w:p>
    <w:p w14:paraId="50C626B6" w14:textId="77777777" w:rsidR="00CF7097" w:rsidRDefault="00CF7097" w:rsidP="00CF7097">
      <w:pPr>
        <w:pStyle w:val="h2Header"/>
        <w:spacing w:before="283"/>
      </w:pPr>
      <w:r>
        <w:t>4 класс</w:t>
      </w:r>
    </w:p>
    <w:p w14:paraId="5CC7F453" w14:textId="77777777" w:rsidR="00CF7097" w:rsidRDefault="00CF7097" w:rsidP="00CF7097">
      <w:pPr>
        <w:pStyle w:val="h3-firstHeader"/>
        <w:spacing w:before="227"/>
      </w:pPr>
      <w:r>
        <w:t>Коммуникативные умения</w:t>
      </w:r>
    </w:p>
    <w:p w14:paraId="7DF4F6AE" w14:textId="77777777" w:rsidR="00CF7097" w:rsidRDefault="00CF7097" w:rsidP="00CF7097">
      <w:pPr>
        <w:pStyle w:val="h5Header"/>
        <w:rPr>
          <w:rStyle w:val="BoldItalic0"/>
          <w:b/>
          <w:bCs/>
          <w:i/>
          <w:iCs/>
        </w:rPr>
      </w:pPr>
      <w:r>
        <w:rPr>
          <w:rStyle w:val="BoldItalic0"/>
          <w:b/>
          <w:bCs/>
          <w:i/>
          <w:iCs/>
        </w:rPr>
        <w:t xml:space="preserve">Говорение </w:t>
      </w:r>
    </w:p>
    <w:p w14:paraId="39A86BF2" w14:textId="77777777" w:rsidR="00CF7097" w:rsidRDefault="00CF7097" w:rsidP="00CF7097">
      <w:pPr>
        <w:pStyle w:val="list-dash0"/>
      </w:pPr>
      <w:r>
        <w:t>вести разные виды диалогов (диалог этикетного характера, диалог-побуждение, диалог-расспрос) на основе ве</w:t>
      </w:r>
      <w:r>
        <w:t>р</w:t>
      </w:r>
      <w:r>
        <w:t xml:space="preserve">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14:paraId="0D41EAC6" w14:textId="77777777" w:rsidR="00CF7097" w:rsidRDefault="00CF7097" w:rsidP="00CF7097">
      <w:pPr>
        <w:pStyle w:val="list-dash0"/>
      </w:pPr>
      <w: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34D868D3" w14:textId="77777777" w:rsidR="00CF7097" w:rsidRDefault="00CF7097" w:rsidP="00CF7097">
      <w:pPr>
        <w:pStyle w:val="list-dash0"/>
      </w:pPr>
      <w:r>
        <w:lastRenderedPageBreak/>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w:t>
      </w:r>
      <w:r>
        <w:t>о</w:t>
      </w:r>
      <w:r>
        <w:t xml:space="preserve">логического высказывания — не менее 4—5 фраз); </w:t>
      </w:r>
    </w:p>
    <w:p w14:paraId="6D3A37A6" w14:textId="77777777" w:rsidR="00CF7097" w:rsidRDefault="00CF7097" w:rsidP="00CF7097">
      <w:pPr>
        <w:pStyle w:val="list-dash0"/>
      </w:pPr>
      <w:r>
        <w:t>создавать устные связные монологические высказывания по образцу; выражать своё отношение к предмету речи;</w:t>
      </w:r>
    </w:p>
    <w:p w14:paraId="6D75C2B4" w14:textId="77777777" w:rsidR="00CF7097" w:rsidRDefault="00CF7097" w:rsidP="00CF7097">
      <w:pPr>
        <w:pStyle w:val="list-dash0"/>
      </w:pPr>
      <w:r>
        <w:t>передавать основное содержание прочитанного текста с вербальными и/или зрительными опорами в объёме не менее 4—5 фраз.</w:t>
      </w:r>
    </w:p>
    <w:p w14:paraId="59BB66B4" w14:textId="77777777" w:rsidR="00CF7097" w:rsidRDefault="00CF7097" w:rsidP="00CF7097">
      <w:pPr>
        <w:pStyle w:val="list-dash0"/>
      </w:pPr>
      <w:r>
        <w:t>представлять результаты выполненной проектной работы, в том числе подбирая иллюстративный материал (р</w:t>
      </w:r>
      <w:r>
        <w:t>и</w:t>
      </w:r>
      <w:r>
        <w:t>сунки, фото) к тексту выступления, в объёме не менее 4—5 фраз.</w:t>
      </w:r>
    </w:p>
    <w:p w14:paraId="055FF637" w14:textId="77777777" w:rsidR="00CF7097" w:rsidRDefault="00CF7097" w:rsidP="00CF7097">
      <w:pPr>
        <w:pStyle w:val="h5Header"/>
      </w:pPr>
      <w:r>
        <w:rPr>
          <w:rStyle w:val="BoldItalic0"/>
          <w:b/>
          <w:bCs/>
          <w:i/>
          <w:iCs/>
        </w:rPr>
        <w:t xml:space="preserve">Аудирование </w:t>
      </w:r>
    </w:p>
    <w:p w14:paraId="4D7541E5" w14:textId="77777777" w:rsidR="00CF7097" w:rsidRDefault="00CF7097" w:rsidP="00CF7097">
      <w:pPr>
        <w:pStyle w:val="list-dash0"/>
      </w:pPr>
      <w:r>
        <w:t xml:space="preserve">воспринимать на слух и понимать речь учителя и одноклассников, вербально/невербально реагировать на </w:t>
      </w:r>
      <w:proofErr w:type="gramStart"/>
      <w:r>
        <w:t>усл</w:t>
      </w:r>
      <w:r>
        <w:t>ы</w:t>
      </w:r>
      <w:r>
        <w:t>шанное</w:t>
      </w:r>
      <w:proofErr w:type="gramEnd"/>
      <w:r>
        <w:t xml:space="preserve">; </w:t>
      </w:r>
    </w:p>
    <w:p w14:paraId="266DC496" w14:textId="77777777" w:rsidR="00CF7097" w:rsidRDefault="00CF7097" w:rsidP="00CF7097">
      <w:pPr>
        <w:pStyle w:val="list-dash0"/>
      </w:pPr>
      <w:proofErr w:type="gramStart"/>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w:t>
      </w:r>
      <w:r>
        <w:t>у</w:t>
      </w:r>
      <w:r>
        <w:t>никативной задачи: с пониманием основного содержания, с пониманием запрашиваемой информации фактич</w:t>
      </w:r>
      <w:r>
        <w:t>е</w:t>
      </w:r>
      <w:r>
        <w:t xml:space="preserve">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roofErr w:type="gramEnd"/>
    </w:p>
    <w:p w14:paraId="5C1B7287" w14:textId="77777777" w:rsidR="00CF7097" w:rsidRDefault="00CF7097" w:rsidP="00CF7097">
      <w:pPr>
        <w:pStyle w:val="h5Header"/>
        <w:rPr>
          <w:rFonts w:ascii="SchoolBookSanPin-Bold" w:hAnsi="SchoolBookSanPin-Bold" w:cs="SchoolBookSanPin-Bold"/>
          <w:i w:val="0"/>
          <w:iCs w:val="0"/>
        </w:rPr>
      </w:pPr>
      <w:r>
        <w:rPr>
          <w:rStyle w:val="BoldItalic0"/>
          <w:b/>
          <w:bCs/>
          <w:i/>
          <w:iCs/>
        </w:rPr>
        <w:t>Смысловое чтение</w:t>
      </w:r>
      <w:r>
        <w:rPr>
          <w:rFonts w:ascii="SchoolBookSanPin-Bold" w:hAnsi="SchoolBookSanPin-Bold" w:cs="SchoolBookSanPin-Bold"/>
          <w:i w:val="0"/>
          <w:iCs w:val="0"/>
        </w:rPr>
        <w:t xml:space="preserve"> </w:t>
      </w:r>
    </w:p>
    <w:p w14:paraId="24057C30" w14:textId="77777777" w:rsidR="00CF7097" w:rsidRDefault="00CF7097" w:rsidP="00CF7097">
      <w:pPr>
        <w:pStyle w:val="list-dash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0179FA6F" w14:textId="77777777" w:rsidR="00CF7097" w:rsidRDefault="00CF7097" w:rsidP="00CF7097">
      <w:pPr>
        <w:pStyle w:val="list-dash0"/>
        <w:rPr>
          <w:spacing w:val="1"/>
        </w:rPr>
      </w:pPr>
      <w:proofErr w:type="gramStart"/>
      <w:r>
        <w:rPr>
          <w:spacing w:val="1"/>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Pr>
          <w:spacing w:val="1"/>
        </w:rPr>
        <w:br/>
        <w:t>запрашиваемой информации, со зрительной опорой и без опоры, с использованием языковой, в том числе ко</w:t>
      </w:r>
      <w:r>
        <w:rPr>
          <w:spacing w:val="1"/>
        </w:rPr>
        <w:t>н</w:t>
      </w:r>
      <w:r>
        <w:rPr>
          <w:spacing w:val="1"/>
        </w:rPr>
        <w:t xml:space="preserve">текстуальной, догадки (объём текста/текстов для чтения — до 160 слов; </w:t>
      </w:r>
      <w:proofErr w:type="gramEnd"/>
    </w:p>
    <w:p w14:paraId="3F892241" w14:textId="77777777" w:rsidR="00CF7097" w:rsidRDefault="00CF7097" w:rsidP="00CF7097">
      <w:pPr>
        <w:pStyle w:val="list-dash0"/>
      </w:pPr>
      <w:r>
        <w:t>прогнозировать содержание текста на основе заголовка;</w:t>
      </w:r>
    </w:p>
    <w:p w14:paraId="0AF3FEB8" w14:textId="77777777" w:rsidR="00CF7097" w:rsidRDefault="00CF7097" w:rsidP="00CF7097">
      <w:pPr>
        <w:pStyle w:val="list-dash0"/>
      </w:pPr>
      <w:r>
        <w:t>читать про себя несплошные тексты (таблицы, диаграммы и т. д.) и понимать представленную в них информацию.</w:t>
      </w:r>
    </w:p>
    <w:p w14:paraId="4D7F9563" w14:textId="77777777" w:rsidR="00CF7097" w:rsidRDefault="00CF7097" w:rsidP="00CF7097">
      <w:pPr>
        <w:pStyle w:val="h5Header"/>
      </w:pPr>
      <w:r>
        <w:rPr>
          <w:rStyle w:val="BoldItalic0"/>
          <w:b/>
          <w:bCs/>
          <w:i/>
          <w:iCs/>
        </w:rPr>
        <w:t>Письмо</w:t>
      </w:r>
      <w:r>
        <w:t xml:space="preserve"> </w:t>
      </w:r>
    </w:p>
    <w:p w14:paraId="3292C7D0" w14:textId="77777777" w:rsidR="00CF7097" w:rsidRDefault="00CF7097" w:rsidP="00CF7097">
      <w:pPr>
        <w:pStyle w:val="list-dash0"/>
      </w:pPr>
      <w:r>
        <w:t>заполнять анкеты и формуляры с указанием личной информации: имя, фамилия, возраст, место жительства (страна проживания, город), любимые занятия и т. д.;</w:t>
      </w:r>
    </w:p>
    <w:p w14:paraId="44085007" w14:textId="77777777" w:rsidR="00CF7097" w:rsidRDefault="00CF7097" w:rsidP="00CF7097">
      <w:pPr>
        <w:pStyle w:val="list-dash0"/>
      </w:pPr>
      <w:r>
        <w:t>писать с опорой на образец поздравления с днем рождения, Новым годом, Рождеством с выражением пожеланий;</w:t>
      </w:r>
    </w:p>
    <w:p w14:paraId="0DF2F1BD" w14:textId="77777777" w:rsidR="00CF7097" w:rsidRDefault="00CF7097" w:rsidP="00CF7097">
      <w:pPr>
        <w:pStyle w:val="list-dash0"/>
      </w:pPr>
      <w:r>
        <w:t xml:space="preserve">писать с опорой на образец электронное сообщение личного характера (объём сообщения — до 50 слов).  </w:t>
      </w:r>
    </w:p>
    <w:p w14:paraId="3C30A74B" w14:textId="77777777" w:rsidR="00CF7097" w:rsidRDefault="00CF7097" w:rsidP="00CF7097">
      <w:pPr>
        <w:pStyle w:val="h3Header"/>
      </w:pPr>
      <w:r>
        <w:t>Языковые знания и навыки</w:t>
      </w:r>
    </w:p>
    <w:p w14:paraId="318EB499" w14:textId="77777777" w:rsidR="00CF7097" w:rsidRDefault="00CF7097" w:rsidP="00CF7097">
      <w:pPr>
        <w:pStyle w:val="h5Header"/>
        <w:rPr>
          <w:rStyle w:val="BoldItalic0"/>
          <w:b/>
          <w:bCs/>
          <w:i/>
          <w:iCs/>
        </w:rPr>
      </w:pPr>
      <w:r>
        <w:rPr>
          <w:rStyle w:val="BoldItalic0"/>
          <w:b/>
          <w:bCs/>
          <w:i/>
          <w:iCs/>
        </w:rPr>
        <w:t>Фонетическая сторона речи</w:t>
      </w:r>
    </w:p>
    <w:p w14:paraId="4AB32EF1" w14:textId="77777777" w:rsidR="00CF7097" w:rsidRDefault="00CF7097" w:rsidP="00CF7097">
      <w:pPr>
        <w:pStyle w:val="list-dash0"/>
      </w:pPr>
      <w:r>
        <w:t>читать новые слова согласно основным правилам чтения;</w:t>
      </w:r>
    </w:p>
    <w:p w14:paraId="571CB9D4" w14:textId="77777777" w:rsidR="00CF7097" w:rsidRDefault="00CF7097" w:rsidP="00CF7097">
      <w:pPr>
        <w:pStyle w:val="list-dash0"/>
      </w:pPr>
      <w:r>
        <w:t>различать на слух и правильно произносить слова и фразы/предложения с соблюдением их ритм</w:t>
      </w:r>
      <w:r>
        <w:t>и</w:t>
      </w:r>
      <w:r>
        <w:t>ко-интонационных особенностей.</w:t>
      </w:r>
    </w:p>
    <w:p w14:paraId="0411D189" w14:textId="77777777" w:rsidR="00CF7097" w:rsidRDefault="00CF7097" w:rsidP="00CF7097">
      <w:pPr>
        <w:pStyle w:val="h5Header"/>
        <w:rPr>
          <w:rStyle w:val="BoldItalic0"/>
          <w:b/>
          <w:bCs/>
          <w:i/>
          <w:iCs/>
        </w:rPr>
      </w:pPr>
      <w:r>
        <w:rPr>
          <w:rStyle w:val="BoldItalic0"/>
          <w:b/>
          <w:bCs/>
          <w:i/>
          <w:iCs/>
        </w:rPr>
        <w:t>Графика, орфография и пунктуация</w:t>
      </w:r>
    </w:p>
    <w:p w14:paraId="3AA02E3D" w14:textId="77777777" w:rsidR="00CF7097" w:rsidRDefault="00CF7097" w:rsidP="00CF7097">
      <w:pPr>
        <w:pStyle w:val="list-dash0"/>
      </w:pPr>
      <w:r>
        <w:t>правильно писать изученные слова;</w:t>
      </w:r>
    </w:p>
    <w:p w14:paraId="2E1AC037" w14:textId="77777777" w:rsidR="00CF7097" w:rsidRDefault="00CF7097" w:rsidP="00CF7097">
      <w:pPr>
        <w:pStyle w:val="list-dash0"/>
      </w:pPr>
      <w: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534CC097" w14:textId="77777777" w:rsidR="00CF7097" w:rsidRDefault="00CF7097" w:rsidP="00CF7097">
      <w:pPr>
        <w:pStyle w:val="h5Header"/>
        <w:rPr>
          <w:rStyle w:val="BoldItalic0"/>
          <w:b/>
          <w:bCs/>
          <w:i/>
          <w:iCs/>
        </w:rPr>
      </w:pPr>
      <w:r>
        <w:rPr>
          <w:rStyle w:val="BoldItalic0"/>
          <w:b/>
          <w:bCs/>
          <w:i/>
          <w:iCs/>
        </w:rPr>
        <w:t>Лексическая сторона речи</w:t>
      </w:r>
    </w:p>
    <w:p w14:paraId="42854D0D" w14:textId="77777777" w:rsidR="00CF7097" w:rsidRDefault="00CF7097" w:rsidP="00CF7097">
      <w:pPr>
        <w:pStyle w:val="list-dash0"/>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0EE9D0A8" w14:textId="77777777" w:rsidR="00CF7097" w:rsidRDefault="00CF7097" w:rsidP="00CF7097">
      <w:pPr>
        <w:pStyle w:val="list-dash0"/>
      </w:pPr>
      <w:r>
        <w:t>распознавать и образовывать родственные слова с использованием основных способов словообразования: а</w:t>
      </w:r>
      <w:r>
        <w:t>ф</w:t>
      </w:r>
      <w:r>
        <w:t>фиксации (суффиксы -er/-or, -ist: teacher, actor, artist), словосложения (blackboard), конверсии (to play — a play).</w:t>
      </w:r>
    </w:p>
    <w:p w14:paraId="3AF663D8" w14:textId="77777777" w:rsidR="00CF7097" w:rsidRDefault="00CF7097" w:rsidP="00CF7097">
      <w:pPr>
        <w:pStyle w:val="h5Header"/>
        <w:rPr>
          <w:rStyle w:val="BoldItalic0"/>
          <w:b/>
          <w:bCs/>
          <w:i/>
          <w:iCs/>
        </w:rPr>
      </w:pPr>
      <w:r>
        <w:rPr>
          <w:rStyle w:val="BoldItalic0"/>
          <w:b/>
          <w:bCs/>
          <w:i/>
          <w:iCs/>
        </w:rPr>
        <w:t>Грамматическая сторона речи</w:t>
      </w:r>
    </w:p>
    <w:p w14:paraId="196132C2" w14:textId="77777777" w:rsidR="00CF7097" w:rsidRDefault="00CF7097" w:rsidP="00CF7097">
      <w:pPr>
        <w:pStyle w:val="list-dash0"/>
      </w:pPr>
      <w:r>
        <w:t>распознавать и употреблять в устной и письменной речи Present Continuous Tense в повествовательных (утве</w:t>
      </w:r>
      <w:r>
        <w:t>р</w:t>
      </w:r>
      <w:r>
        <w:t>дительных и отрицательных), вопросительных (общий и специальный вопрос) предложениях;</w:t>
      </w:r>
    </w:p>
    <w:p w14:paraId="40E4F56C" w14:textId="77777777" w:rsidR="00CF7097" w:rsidRDefault="00CF7097" w:rsidP="00CF7097">
      <w:pPr>
        <w:pStyle w:val="list-dash0"/>
      </w:pPr>
      <w:r>
        <w:t>распознавать и употреблять в устной и письменной речи конструкцию to be going to и Future Simple Tense для выражения будущего действия;</w:t>
      </w:r>
    </w:p>
    <w:p w14:paraId="2AA80BE0" w14:textId="77777777" w:rsidR="00CF7097" w:rsidRDefault="00CF7097" w:rsidP="00CF7097">
      <w:pPr>
        <w:pStyle w:val="list-dash0"/>
      </w:pPr>
      <w:r>
        <w:t>распознавать и употреблять в устной и письменной речи модальные глаголы долженствования must и have to;</w:t>
      </w:r>
    </w:p>
    <w:p w14:paraId="0BDC4979" w14:textId="77777777" w:rsidR="00CF7097" w:rsidRDefault="00CF7097" w:rsidP="00CF7097">
      <w:pPr>
        <w:pStyle w:val="list-dash0"/>
      </w:pPr>
      <w:r>
        <w:t>распознавать и употреблять в устной и письменной речи отрицательное местоимение no;</w:t>
      </w:r>
    </w:p>
    <w:p w14:paraId="1CFB6A2C" w14:textId="77777777" w:rsidR="00CF7097" w:rsidRDefault="00CF7097" w:rsidP="00CF7097">
      <w:pPr>
        <w:pStyle w:val="list-dash0"/>
      </w:pPr>
      <w:r>
        <w:t>распознавать и употреблять в устной и письменной речи степени сравнения прилагательных (формы, образ</w:t>
      </w:r>
      <w:r>
        <w:t>о</w:t>
      </w:r>
      <w:r>
        <w:t>ванные по правилу и исключения: good — better — (the) best, bad — worse — (the) worst);</w:t>
      </w:r>
    </w:p>
    <w:p w14:paraId="7424CAD6" w14:textId="77777777" w:rsidR="00CF7097" w:rsidRDefault="00CF7097" w:rsidP="00CF7097">
      <w:pPr>
        <w:pStyle w:val="list-dash0"/>
      </w:pPr>
      <w:r>
        <w:t>распознавать и употреблять в устной и письменной речи наречия времени;</w:t>
      </w:r>
    </w:p>
    <w:p w14:paraId="42865E11" w14:textId="77777777" w:rsidR="00CF7097" w:rsidRDefault="00CF7097" w:rsidP="00CF7097">
      <w:pPr>
        <w:pStyle w:val="list-dash0"/>
      </w:pPr>
      <w:r>
        <w:t>распознавать и употреблять в устной и письменной речи обозначение даты и года;</w:t>
      </w:r>
    </w:p>
    <w:p w14:paraId="37D3826D" w14:textId="77777777" w:rsidR="00CF7097" w:rsidRDefault="00CF7097" w:rsidP="00CF7097">
      <w:pPr>
        <w:pStyle w:val="list-dash0"/>
      </w:pPr>
      <w:r>
        <w:t>распознавать и употреблять в устной и письменной речи обозначение времени.</w:t>
      </w:r>
    </w:p>
    <w:p w14:paraId="483F57AE" w14:textId="77777777" w:rsidR="00CF7097" w:rsidRDefault="00CF7097" w:rsidP="00CF7097">
      <w:pPr>
        <w:pStyle w:val="h3Header"/>
      </w:pPr>
      <w:r>
        <w:lastRenderedPageBreak/>
        <w:t>Социокультурные знания и умения</w:t>
      </w:r>
    </w:p>
    <w:p w14:paraId="41137E03" w14:textId="77777777" w:rsidR="00CF7097" w:rsidRDefault="00CF7097" w:rsidP="00CF7097">
      <w:pPr>
        <w:pStyle w:val="list-dash0"/>
      </w:pPr>
      <w:proofErr w:type="gramStart"/>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w:t>
      </w:r>
      <w:r>
        <w:t>о</w:t>
      </w:r>
      <w:r>
        <w:t>здравление с днём рождения, Новым годом, Рождеством);</w:t>
      </w:r>
      <w:proofErr w:type="gramEnd"/>
    </w:p>
    <w:p w14:paraId="23D5FDBA" w14:textId="77777777" w:rsidR="00CF7097" w:rsidRDefault="00CF7097" w:rsidP="00CF7097">
      <w:pPr>
        <w:pStyle w:val="list-dash0"/>
      </w:pPr>
      <w:r>
        <w:t xml:space="preserve">знать названия родной страны и страны/стран изучаемого языка; </w:t>
      </w:r>
    </w:p>
    <w:p w14:paraId="63738ABB" w14:textId="77777777" w:rsidR="00CF7097" w:rsidRDefault="00CF7097" w:rsidP="00CF7097">
      <w:pPr>
        <w:pStyle w:val="list-dash0"/>
      </w:pPr>
      <w:r>
        <w:t>знать некоторых литературных персонажей;</w:t>
      </w:r>
    </w:p>
    <w:p w14:paraId="629E10AE" w14:textId="77777777" w:rsidR="00CF7097" w:rsidRDefault="00CF7097" w:rsidP="00CF7097">
      <w:pPr>
        <w:pStyle w:val="list-dash0"/>
      </w:pPr>
      <w:r>
        <w:t>знать небольшие произведения детского фольклора (рифмовки, песни);</w:t>
      </w:r>
    </w:p>
    <w:p w14:paraId="64F2E0DD" w14:textId="77777777" w:rsidR="00CF7097" w:rsidRDefault="00CF7097" w:rsidP="00CF7097">
      <w:pPr>
        <w:pStyle w:val="list-dash0"/>
      </w:pPr>
      <w:r>
        <w:t>кратко представлять свою страну на иностранном языке в рамках изучаемой тематики.</w:t>
      </w:r>
    </w:p>
    <w:p w14:paraId="6C738211" w14:textId="77777777" w:rsidR="00CF7097" w:rsidRDefault="00CF7097" w:rsidP="00767BB0">
      <w:pPr>
        <w:pStyle w:val="h2-first"/>
      </w:pPr>
    </w:p>
    <w:p w14:paraId="52C9B9EB" w14:textId="77777777" w:rsidR="00930AEA" w:rsidRDefault="00930AEA" w:rsidP="00930AEA">
      <w:pPr>
        <w:pStyle w:val="h1"/>
      </w:pPr>
      <w:r>
        <w:lastRenderedPageBreak/>
        <w:t>МАТЕМАТИКА</w:t>
      </w:r>
    </w:p>
    <w:p w14:paraId="1FEE47B6" w14:textId="77777777" w:rsidR="00930AEA" w:rsidRDefault="00930AEA" w:rsidP="00930AEA">
      <w:pPr>
        <w:pStyle w:val="body"/>
      </w:pPr>
      <w:r>
        <w:t>Примерная 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w:t>
      </w:r>
    </w:p>
    <w:p w14:paraId="1341D4B5" w14:textId="77777777" w:rsidR="00930AEA" w:rsidRDefault="00930AEA" w:rsidP="00930AEA">
      <w:pPr>
        <w:pStyle w:val="h2"/>
      </w:pPr>
      <w:r>
        <w:t>ПОЯСНИТЕЛЬНАЯ ЗАПИСКА</w:t>
      </w:r>
    </w:p>
    <w:p w14:paraId="5F89D115" w14:textId="77777777" w:rsidR="00930AEA" w:rsidRDefault="00930AEA" w:rsidP="00930AEA">
      <w:pPr>
        <w:pStyle w:val="body"/>
      </w:pPr>
      <w:r>
        <w:t>Программа по учебному предмету «Математика» (предметная область «Математика и информатика») включает п</w:t>
      </w:r>
      <w:r>
        <w:t>о</w:t>
      </w:r>
      <w:r>
        <w:t>яснительную записку, содержание учебного предмета «Математика» для 1—4 классов начальной школы, распределё</w:t>
      </w:r>
      <w:r>
        <w:t>н</w:t>
      </w:r>
      <w:r>
        <w:t>ное по годам обучения, планируемые результаты освоения учебного предмета «Математика» на уровне начального о</w:t>
      </w:r>
      <w:r>
        <w:t>б</w:t>
      </w:r>
      <w:r>
        <w:t>щего образования и тематическое планирование изучения курса.</w:t>
      </w:r>
    </w:p>
    <w:p w14:paraId="45270EB6" w14:textId="77777777" w:rsidR="00930AEA" w:rsidRDefault="00930AEA" w:rsidP="00930AEA">
      <w:pPr>
        <w:pStyle w:val="body"/>
      </w:pPr>
      <w:r>
        <w:t>Пояснительная записка отражает общие цели и задачи изучения предмета, характеристику психологических пре</w:t>
      </w:r>
      <w:r>
        <w:t>д</w:t>
      </w:r>
      <w:r>
        <w:t>посылок к его изучению младшими школьниками; место в структуре учебного плана, а также подходы к отбору соде</w:t>
      </w:r>
      <w:r>
        <w:t>р</w:t>
      </w:r>
      <w:r>
        <w:t>жания, планируемым результатам и тематическому планированию.</w:t>
      </w:r>
    </w:p>
    <w:p w14:paraId="066C2E2B" w14:textId="77777777" w:rsidR="00930AEA" w:rsidRDefault="00930AEA" w:rsidP="00930AEA">
      <w:pPr>
        <w:pStyle w:val="body"/>
      </w:pPr>
      <w:r>
        <w:t>Содержание обучения раскрывает содержательные линии, которые предлагаются для обязательного изучения в каждом классе начальной школы.</w:t>
      </w:r>
    </w:p>
    <w:p w14:paraId="7F33D71F" w14:textId="77777777" w:rsidR="00930AEA" w:rsidRDefault="00930AEA" w:rsidP="00930AEA">
      <w:pPr>
        <w:pStyle w:val="body"/>
        <w:rPr>
          <w:spacing w:val="-1"/>
        </w:rPr>
      </w:pPr>
      <w:r>
        <w:rPr>
          <w:spacing w:val="-1"/>
        </w:rPr>
        <w:t>Содержание обучения в каждом классе завершается перечнем универсальных учебных действий (УУД) — познав</w:t>
      </w:r>
      <w:r>
        <w:rPr>
          <w:spacing w:val="-1"/>
        </w:rPr>
        <w:t>а</w:t>
      </w:r>
      <w:r>
        <w:rPr>
          <w:spacing w:val="-1"/>
        </w:rPr>
        <w:t>тельных, коммуникативных и регулятивных, которые возможно формировать средствами учебного предмета «Матем</w:t>
      </w:r>
      <w:r>
        <w:rPr>
          <w:spacing w:val="-1"/>
        </w:rPr>
        <w:t>а</w:t>
      </w:r>
      <w:r>
        <w:rPr>
          <w:spacing w:val="-1"/>
        </w:rPr>
        <w:t>тика» с учётом возрастных особенностей младших школьников. В первом и втором классах предлагается пропедевтич</w:t>
      </w:r>
      <w:r>
        <w:rPr>
          <w:spacing w:val="-1"/>
        </w:rPr>
        <w:t>е</w:t>
      </w:r>
      <w:r>
        <w:rPr>
          <w:spacing w:val="-1"/>
        </w:rPr>
        <w:t>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w:t>
      </w:r>
      <w:r>
        <w:rPr>
          <w:spacing w:val="-1"/>
        </w:rPr>
        <w:t>у</w:t>
      </w:r>
      <w:r>
        <w:rPr>
          <w:spacing w:val="-1"/>
        </w:rPr>
        <w:t>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14:paraId="02D0C69D" w14:textId="77777777" w:rsidR="00930AEA" w:rsidRDefault="00930AEA" w:rsidP="00930AEA">
      <w:pPr>
        <w:pStyle w:val="body"/>
      </w:pPr>
      <w: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14:paraId="1E601C60" w14:textId="77777777" w:rsidR="00930AEA" w:rsidRDefault="00930AEA" w:rsidP="00930AEA">
      <w:pPr>
        <w:pStyle w:val="body"/>
      </w:pPr>
      <w: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w:t>
      </w:r>
      <w:r>
        <w:t>а</w:t>
      </w:r>
      <w:r>
        <w:t>дение математическим языком станут фундаментом обучения в основном звене школы, а также будут востребованы в жизни.</w:t>
      </w:r>
    </w:p>
    <w:p w14:paraId="682D5036" w14:textId="77777777" w:rsidR="00930AEA" w:rsidRDefault="00930AEA" w:rsidP="00930AEA">
      <w:pPr>
        <w:pStyle w:val="body"/>
      </w:pPr>
      <w:r>
        <w:t>Изучение математики в начальной школе направлено на достижение следующих образовательных, развивающих ц</w:t>
      </w:r>
      <w:r>
        <w:t>е</w:t>
      </w:r>
      <w:r>
        <w:t>лей, а также целей воспитания:</w:t>
      </w:r>
    </w:p>
    <w:p w14:paraId="2D6B2772" w14:textId="77777777" w:rsidR="00930AEA" w:rsidRDefault="00930AEA" w:rsidP="00930AEA">
      <w:pPr>
        <w:pStyle w:val="body"/>
      </w:pPr>
      <w:r>
        <w:t>1.</w:t>
      </w:r>
      <w:r>
        <w:tab/>
        <w:t>Освоение начальных математических знаний — понимание значения величин и способов их измерения; и</w:t>
      </w:r>
      <w:r>
        <w:t>с</w:t>
      </w:r>
      <w:r>
        <w:t>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14:paraId="02D5159D" w14:textId="77777777" w:rsidR="00930AEA" w:rsidRDefault="00930AEA" w:rsidP="00930AEA">
      <w:pPr>
        <w:pStyle w:val="body"/>
      </w:pPr>
      <w:r>
        <w:t>2.</w:t>
      </w:r>
      <w: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w:t>
      </w:r>
      <w:proofErr w:type="gramStart"/>
      <w:r>
        <w:t>больше-меньше</w:t>
      </w:r>
      <w:proofErr w:type="gramEnd"/>
      <w:r>
        <w:t>», «равно-неравно», «порядок»), смысла арифметических действий, зависимостей (работа, движение, продолжительность события).</w:t>
      </w:r>
    </w:p>
    <w:p w14:paraId="43AAC94E" w14:textId="77777777" w:rsidR="00930AEA" w:rsidRDefault="00930AEA" w:rsidP="00930AEA">
      <w:pPr>
        <w:pStyle w:val="body"/>
      </w:pPr>
      <w:r>
        <w:t>3.</w:t>
      </w:r>
      <w:r>
        <w:tab/>
      </w:r>
      <w:proofErr w:type="gramStart"/>
      <w:r>
        <w:t>Обеспечение математического развития младшего школьника — формирование способности к интеллектуал</w:t>
      </w:r>
      <w:r>
        <w:t>ь</w:t>
      </w:r>
      <w:r>
        <w:t>ной деятельности, пространственного воображения, математической речи; умение строить рассуждения, выбирать а</w:t>
      </w:r>
      <w:r>
        <w:t>р</w:t>
      </w:r>
      <w:r>
        <w:t>гументацию, различать верные (истинные) и неверные (ложные) утверждения, вести поиск информации (примеров, оснований для упорядочения, вариантов и др.).</w:t>
      </w:r>
      <w:proofErr w:type="gramEnd"/>
    </w:p>
    <w:p w14:paraId="09F981B2" w14:textId="77777777" w:rsidR="00930AEA" w:rsidRDefault="00930AEA" w:rsidP="00930AEA">
      <w:pPr>
        <w:pStyle w:val="body"/>
      </w:pPr>
      <w:r>
        <w:t>4.</w:t>
      </w:r>
      <w:r>
        <w:tab/>
        <w:t>Становление учебно-познавательных мотивов и интереса к изучению математики и умственному труду; ва</w:t>
      </w:r>
      <w:r>
        <w:t>ж</w:t>
      </w:r>
      <w:r>
        <w:t>нейших качеств интеллектуальной деятельности: теоретического и пространственного мышления, воображения, мат</w:t>
      </w:r>
      <w:r>
        <w:t>е</w:t>
      </w:r>
      <w:r>
        <w:t>матической речи, ориентировки в математических терминах и понятиях; прочных навыков использования математич</w:t>
      </w:r>
      <w:r>
        <w:t>е</w:t>
      </w:r>
      <w:r>
        <w:t>ских знаний в повседневной жизни.</w:t>
      </w:r>
    </w:p>
    <w:p w14:paraId="43F1314D" w14:textId="77777777" w:rsidR="00930AEA" w:rsidRDefault="00930AEA" w:rsidP="00930AEA">
      <w:pPr>
        <w:pStyle w:val="body"/>
        <w:rPr>
          <w:spacing w:val="2"/>
        </w:rPr>
      </w:pPr>
      <w:r>
        <w:rPr>
          <w:spacing w:val="2"/>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14:paraId="16FD3430" w14:textId="77777777" w:rsidR="00930AEA" w:rsidRDefault="00930AEA" w:rsidP="00930AEA">
      <w:pPr>
        <w:pStyle w:val="list-bullet"/>
      </w:pPr>
      <w:r>
        <w:t>понимание математических отношений выступает средством познания закономерностей существования окр</w:t>
      </w:r>
      <w:r>
        <w:t>у</w:t>
      </w:r>
      <w:r>
        <w:t>жающего мира, фактов, процессов и явлений, происходящих в природе и в обществе (хронология событий, пр</w:t>
      </w:r>
      <w:r>
        <w:t>о</w:t>
      </w:r>
      <w:r>
        <w:t>тяжённость по времени, образование целого из частей, изменение формы, размера и т. д.);</w:t>
      </w:r>
    </w:p>
    <w:p w14:paraId="0AC7C76B" w14:textId="77777777" w:rsidR="00930AEA" w:rsidRDefault="00930AEA" w:rsidP="00930AEA">
      <w:pPr>
        <w:pStyle w:val="list-bullet"/>
      </w:pPr>
      <w:r>
        <w:lastRenderedPageBreak/>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14:paraId="2D3A0D45" w14:textId="77777777" w:rsidR="00930AEA" w:rsidRDefault="00930AEA" w:rsidP="00930AEA">
      <w:pPr>
        <w:pStyle w:val="list-bullet"/>
      </w:pPr>
      <w:r>
        <w:t>владение математическим языком, элементами алгоритмического мышления позволяет ученику совершенств</w:t>
      </w:r>
      <w:r>
        <w:t>о</w:t>
      </w:r>
      <w:r>
        <w:t>вать коммуникативную деятельность (аргументировать свою точку зрения, строить логические цепочки рассу</w:t>
      </w:r>
      <w:r>
        <w:t>ж</w:t>
      </w:r>
      <w:r>
        <w:t xml:space="preserve">дений; опровергать или подтверждать истинность предположения). </w:t>
      </w:r>
    </w:p>
    <w:p w14:paraId="271BC8CA" w14:textId="77777777" w:rsidR="00930AEA" w:rsidRDefault="00930AEA" w:rsidP="00930AEA">
      <w:pPr>
        <w:pStyle w:val="body"/>
      </w:pPr>
      <w: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w:t>
      </w:r>
      <w:r>
        <w:t>о</w:t>
      </w:r>
      <w:r>
        <w:t>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14:paraId="6FF2B41D" w14:textId="77777777" w:rsidR="00930AEA" w:rsidRDefault="00930AEA" w:rsidP="00930AEA">
      <w:pPr>
        <w:pStyle w:val="body"/>
      </w:pPr>
      <w: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w:t>
      </w:r>
      <w:r>
        <w:t>и</w:t>
      </w:r>
      <w:r>
        <w:t>ческих форм представления информации). Приобретённые учеником умения строить алгоритмы, выбирать рационал</w:t>
      </w:r>
      <w:r>
        <w:t>ь</w:t>
      </w:r>
      <w:r>
        <w:t>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w:t>
      </w:r>
      <w:r>
        <w:t>е</w:t>
      </w:r>
      <w:r>
        <w:t>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14:paraId="4CF4A85B" w14:textId="65C0DAB8" w:rsidR="00930AEA" w:rsidRDefault="00A82CD9" w:rsidP="00930AEA">
      <w:pPr>
        <w:pStyle w:val="body"/>
      </w:pPr>
      <w:r>
        <w:t xml:space="preserve">В </w:t>
      </w:r>
      <w:r w:rsidR="00930AEA">
        <w:t>учебном плане на изучение математики в каждом классе начальной школы отво</w:t>
      </w:r>
      <w:r>
        <w:t>дится 4 часа в неделю, всего 573 часа. Из них: в 1 классе — 165 часов</w:t>
      </w:r>
      <w:r w:rsidR="00930AEA">
        <w:t>, во 2 классе — 136 часов, 3 классе — 136 часов, 4 классе — 136 часов.</w:t>
      </w:r>
    </w:p>
    <w:p w14:paraId="60EB9395" w14:textId="77777777" w:rsidR="00930AEA" w:rsidRDefault="00930AEA" w:rsidP="00930AEA">
      <w:pPr>
        <w:pStyle w:val="h1"/>
      </w:pPr>
      <w:r>
        <w:lastRenderedPageBreak/>
        <w:t>СОДЕРЖАНИЕ ОБУЧЕНИЯ</w:t>
      </w:r>
    </w:p>
    <w:p w14:paraId="4889A3E1" w14:textId="77777777" w:rsidR="00930AEA" w:rsidRDefault="00930AEA" w:rsidP="00930AEA">
      <w:pPr>
        <w:pStyle w:val="body"/>
        <w:rPr>
          <w:spacing w:val="-1"/>
        </w:rPr>
      </w:pPr>
      <w:r>
        <w:rPr>
          <w:spacing w:val="-1"/>
        </w:rPr>
        <w:t>Основное содержание обучения в примерной программе представлено разделами: «Числа и величины», «Арифмет</w:t>
      </w:r>
      <w:r>
        <w:rPr>
          <w:spacing w:val="-1"/>
        </w:rPr>
        <w:t>и</w:t>
      </w:r>
      <w:r>
        <w:rPr>
          <w:spacing w:val="-1"/>
        </w:rPr>
        <w:t>ческие действия», «Текстовые задачи», «Пространственные отношения и геометрические фигуры», «Математическая информация».</w:t>
      </w:r>
    </w:p>
    <w:p w14:paraId="6360C607" w14:textId="77777777" w:rsidR="00930AEA" w:rsidRDefault="00930AEA" w:rsidP="00930AEA">
      <w:pPr>
        <w:pStyle w:val="h2"/>
      </w:pPr>
      <w:r>
        <w:t xml:space="preserve">1 класс </w:t>
      </w:r>
    </w:p>
    <w:p w14:paraId="1299EBD6" w14:textId="77777777" w:rsidR="00930AEA" w:rsidRDefault="00930AEA" w:rsidP="00930AEA">
      <w:pPr>
        <w:pStyle w:val="body"/>
        <w:rPr>
          <w:rStyle w:val="Bold"/>
        </w:rPr>
      </w:pPr>
      <w:r>
        <w:rPr>
          <w:rStyle w:val="Bold"/>
        </w:rPr>
        <w:t>Числа и величины</w:t>
      </w:r>
    </w:p>
    <w:p w14:paraId="35F93CCC" w14:textId="77777777" w:rsidR="00930AEA" w:rsidRDefault="00930AEA" w:rsidP="00930AEA">
      <w:pPr>
        <w:pStyle w:val="body"/>
      </w:pPr>
      <w: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359E1F99" w14:textId="77777777" w:rsidR="00930AEA" w:rsidRDefault="00930AEA" w:rsidP="00930AEA">
      <w:pPr>
        <w:pStyle w:val="body"/>
      </w:pPr>
      <w:r>
        <w:t xml:space="preserve">Числа в пределах 20: чтение, запись, сравнение. Однозначные и двузначные числа. Увеличение (уменьшение) числа на несколько единиц. </w:t>
      </w:r>
    </w:p>
    <w:p w14:paraId="0E2F00FC" w14:textId="77777777" w:rsidR="00930AEA" w:rsidRDefault="00930AEA" w:rsidP="00930AEA">
      <w:pPr>
        <w:pStyle w:val="body"/>
      </w:pPr>
      <w:r>
        <w:t>Длина и её измерение. Единицы длины: сантиметр, дециметр; установление соотношения между ними.</w:t>
      </w:r>
    </w:p>
    <w:p w14:paraId="3C457334" w14:textId="77777777" w:rsidR="00930AEA" w:rsidRDefault="00930AEA" w:rsidP="00930AEA">
      <w:pPr>
        <w:pStyle w:val="body"/>
      </w:pPr>
    </w:p>
    <w:p w14:paraId="4F615972" w14:textId="77777777" w:rsidR="00930AEA" w:rsidRDefault="00930AEA" w:rsidP="00930AEA">
      <w:pPr>
        <w:pStyle w:val="body"/>
        <w:rPr>
          <w:rStyle w:val="Bold"/>
        </w:rPr>
      </w:pPr>
      <w:r>
        <w:rPr>
          <w:rStyle w:val="Bold"/>
        </w:rPr>
        <w:t>Арифметические действия</w:t>
      </w:r>
    </w:p>
    <w:p w14:paraId="64B15629" w14:textId="77777777" w:rsidR="00930AEA" w:rsidRDefault="00930AEA" w:rsidP="00930AEA">
      <w:pPr>
        <w:pStyle w:val="body"/>
      </w:pPr>
      <w:r>
        <w:t>Сложение и вычитание чисел в пределах 20. Названия компонентов действий, результатов действий сложения, в</w:t>
      </w:r>
      <w:r>
        <w:t>ы</w:t>
      </w:r>
      <w:r>
        <w:t xml:space="preserve">читания. Вычитание как действие, обратное сложению. </w:t>
      </w:r>
    </w:p>
    <w:p w14:paraId="02434461" w14:textId="77777777" w:rsidR="00930AEA" w:rsidRDefault="00930AEA" w:rsidP="00930AEA">
      <w:pPr>
        <w:pStyle w:val="body"/>
      </w:pPr>
    </w:p>
    <w:p w14:paraId="69A2FCC6" w14:textId="77777777" w:rsidR="00930AEA" w:rsidRDefault="00930AEA" w:rsidP="00930AEA">
      <w:pPr>
        <w:pStyle w:val="body"/>
        <w:rPr>
          <w:rStyle w:val="Bold"/>
        </w:rPr>
      </w:pPr>
      <w:r>
        <w:rPr>
          <w:rStyle w:val="Bold"/>
        </w:rPr>
        <w:t>Текстовые задачи</w:t>
      </w:r>
    </w:p>
    <w:p w14:paraId="2CC83956" w14:textId="77777777" w:rsidR="00930AEA" w:rsidRDefault="00930AEA" w:rsidP="00930AEA">
      <w:pPr>
        <w:pStyle w:val="body"/>
        <w:rPr>
          <w:spacing w:val="-2"/>
        </w:rPr>
      </w:pPr>
      <w:r>
        <w:rPr>
          <w:spacing w:val="-2"/>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14:paraId="184C56F6" w14:textId="77777777" w:rsidR="00930AEA" w:rsidRDefault="00930AEA" w:rsidP="00930AEA">
      <w:pPr>
        <w:pStyle w:val="body"/>
      </w:pPr>
    </w:p>
    <w:p w14:paraId="43B0D01E" w14:textId="77777777" w:rsidR="00930AEA" w:rsidRDefault="00930AEA" w:rsidP="00930AEA">
      <w:pPr>
        <w:pStyle w:val="body"/>
        <w:rPr>
          <w:rStyle w:val="Bold"/>
        </w:rPr>
      </w:pPr>
      <w:r>
        <w:rPr>
          <w:rStyle w:val="Bold"/>
        </w:rPr>
        <w:t xml:space="preserve">Пространственные отношения и геометрические фигуры  </w:t>
      </w:r>
    </w:p>
    <w:p w14:paraId="712CE3F0" w14:textId="77777777" w:rsidR="00930AEA" w:rsidRDefault="00930AEA" w:rsidP="00930AEA">
      <w:pPr>
        <w:pStyle w:val="body"/>
      </w:pPr>
      <w:r>
        <w:t xml:space="preserve">Расположение предметов и объектов на плоскости, в пространстве: слева/справа, сверху/снизу, </w:t>
      </w:r>
      <w:proofErr w:type="gramStart"/>
      <w:r>
        <w:t>между</w:t>
      </w:r>
      <w:proofErr w:type="gramEnd"/>
      <w:r>
        <w:t xml:space="preserve">; </w:t>
      </w:r>
      <w:proofErr w:type="gramStart"/>
      <w:r>
        <w:t>установление</w:t>
      </w:r>
      <w:proofErr w:type="gramEnd"/>
      <w:r>
        <w:t xml:space="preserve"> пространственных отношений. </w:t>
      </w:r>
    </w:p>
    <w:p w14:paraId="6231749B" w14:textId="77777777" w:rsidR="00930AEA" w:rsidRDefault="00930AEA" w:rsidP="00930AEA">
      <w:pPr>
        <w:pStyle w:val="body"/>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14:paraId="1E53596B" w14:textId="77777777" w:rsidR="00930AEA" w:rsidRDefault="00930AEA" w:rsidP="00930AEA">
      <w:pPr>
        <w:pStyle w:val="body"/>
      </w:pPr>
    </w:p>
    <w:p w14:paraId="7E9A220D" w14:textId="77777777" w:rsidR="00930AEA" w:rsidRDefault="00930AEA" w:rsidP="00930AEA">
      <w:pPr>
        <w:pStyle w:val="body"/>
        <w:rPr>
          <w:rStyle w:val="Bold"/>
        </w:rPr>
      </w:pPr>
      <w:r>
        <w:rPr>
          <w:rStyle w:val="Bold"/>
        </w:rPr>
        <w:t xml:space="preserve">Математическая информация </w:t>
      </w:r>
    </w:p>
    <w:p w14:paraId="7A195829" w14:textId="77777777" w:rsidR="00930AEA" w:rsidRDefault="00930AEA" w:rsidP="00930AEA">
      <w:pPr>
        <w:pStyle w:val="body"/>
      </w:pPr>
      <w:r>
        <w:t>Сбор данных об объекте по образцу. Характеристики объекта, группы объектов (количество, форма, размер). Гру</w:t>
      </w:r>
      <w:r>
        <w:t>п</w:t>
      </w:r>
      <w:r>
        <w:t xml:space="preserve">пировка объектов по заданному признаку. </w:t>
      </w:r>
    </w:p>
    <w:p w14:paraId="39581E72" w14:textId="77777777" w:rsidR="00930AEA" w:rsidRDefault="00930AEA" w:rsidP="00930AEA">
      <w:pPr>
        <w:pStyle w:val="body"/>
      </w:pPr>
      <w:r>
        <w:t>Закономерность в ряду заданных объектов: её обнаружение, продолжение ряда.</w:t>
      </w:r>
    </w:p>
    <w:p w14:paraId="0494D781" w14:textId="77777777" w:rsidR="00930AEA" w:rsidRDefault="00930AEA" w:rsidP="00930AEA">
      <w:pPr>
        <w:pStyle w:val="body"/>
      </w:pPr>
      <w:r>
        <w:t>Верные (истинные) и неверные (ложные) предложения, составленные относительно заданного набора математических объектов.</w:t>
      </w:r>
    </w:p>
    <w:p w14:paraId="5D1C2C67" w14:textId="77777777" w:rsidR="00930AEA" w:rsidRDefault="00930AEA" w:rsidP="00930AEA">
      <w:pPr>
        <w:pStyle w:val="body"/>
      </w:pPr>
      <w: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14:paraId="1CE062A2" w14:textId="77777777" w:rsidR="00930AEA" w:rsidRDefault="00930AEA" w:rsidP="00930AEA">
      <w:pPr>
        <w:pStyle w:val="body"/>
      </w:pPr>
      <w:r>
        <w:t>Двух-трёхшаговые инструкции, связанные с вычислением, измерением длины, изображением геометрической ф</w:t>
      </w:r>
      <w:r>
        <w:t>и</w:t>
      </w:r>
      <w:r>
        <w:t>гуры.</w:t>
      </w:r>
    </w:p>
    <w:p w14:paraId="673493F3" w14:textId="77777777" w:rsidR="00930AEA" w:rsidRDefault="00930AEA" w:rsidP="00930AEA">
      <w:pPr>
        <w:pStyle w:val="h3"/>
      </w:pPr>
      <w:r>
        <w:t xml:space="preserve">Универсальные учебные действия </w:t>
      </w:r>
      <w:r>
        <w:br/>
        <w:t xml:space="preserve">(пропедевтический уровень) </w:t>
      </w:r>
    </w:p>
    <w:p w14:paraId="671CCCD5" w14:textId="77777777" w:rsidR="00930AEA" w:rsidRDefault="00930AEA" w:rsidP="00930AEA">
      <w:pPr>
        <w:pStyle w:val="body"/>
        <w:rPr>
          <w:rStyle w:val="Italic"/>
        </w:rPr>
      </w:pPr>
      <w:r>
        <w:rPr>
          <w:rStyle w:val="Italic"/>
        </w:rPr>
        <w:t xml:space="preserve">Универсальные познавательные учебные действия: </w:t>
      </w:r>
    </w:p>
    <w:p w14:paraId="56EAF55F" w14:textId="77777777" w:rsidR="00930AEA" w:rsidRDefault="00930AEA" w:rsidP="00930AEA">
      <w:pPr>
        <w:pStyle w:val="list-dash0"/>
      </w:pPr>
      <w:r>
        <w:t>наблюдать математические объекты (числа, величины) в окружающем мире;</w:t>
      </w:r>
    </w:p>
    <w:p w14:paraId="0ED4303B" w14:textId="77777777" w:rsidR="00930AEA" w:rsidRDefault="00930AEA" w:rsidP="00930AEA">
      <w:pPr>
        <w:pStyle w:val="list-dash0"/>
      </w:pPr>
      <w:r>
        <w:t>обнаруживать общее и различное в записи арифметических действий;</w:t>
      </w:r>
    </w:p>
    <w:p w14:paraId="7D4AFE6D" w14:textId="77777777" w:rsidR="00930AEA" w:rsidRDefault="00930AEA" w:rsidP="00930AEA">
      <w:pPr>
        <w:pStyle w:val="list-dash0"/>
      </w:pPr>
      <w:r>
        <w:t xml:space="preserve">понимать назначение и необходимость использования величин в жизни; </w:t>
      </w:r>
    </w:p>
    <w:p w14:paraId="410FA83D" w14:textId="77777777" w:rsidR="00930AEA" w:rsidRDefault="00930AEA" w:rsidP="00930AEA">
      <w:pPr>
        <w:pStyle w:val="list-dash0"/>
      </w:pPr>
      <w:r>
        <w:t xml:space="preserve">наблюдать действие измерительных приборов; </w:t>
      </w:r>
    </w:p>
    <w:p w14:paraId="10B603C1" w14:textId="77777777" w:rsidR="00930AEA" w:rsidRDefault="00930AEA" w:rsidP="00930AEA">
      <w:pPr>
        <w:pStyle w:val="list-dash0"/>
      </w:pPr>
      <w:r>
        <w:t>сравнивать два объекта, два числа;</w:t>
      </w:r>
    </w:p>
    <w:p w14:paraId="31BAC38E" w14:textId="77777777" w:rsidR="00930AEA" w:rsidRDefault="00930AEA" w:rsidP="00930AEA">
      <w:pPr>
        <w:pStyle w:val="list-dash0"/>
      </w:pPr>
      <w:r>
        <w:t>распределять объекты на группы по заданному основанию;</w:t>
      </w:r>
    </w:p>
    <w:p w14:paraId="64ECDA27" w14:textId="77777777" w:rsidR="00930AEA" w:rsidRDefault="00930AEA" w:rsidP="00930AEA">
      <w:pPr>
        <w:pStyle w:val="list-dash0"/>
      </w:pPr>
      <w:r>
        <w:t xml:space="preserve">копировать изученные фигуры, рисовать от руки по собственному замыслу; </w:t>
      </w:r>
    </w:p>
    <w:p w14:paraId="6D79F384" w14:textId="77777777" w:rsidR="00930AEA" w:rsidRDefault="00930AEA" w:rsidP="00930AEA">
      <w:pPr>
        <w:pStyle w:val="list-dash0"/>
      </w:pPr>
      <w:r>
        <w:t>приводить примеры чисел, геометрических фигур;</w:t>
      </w:r>
    </w:p>
    <w:p w14:paraId="7A7FF7A0" w14:textId="77777777" w:rsidR="00930AEA" w:rsidRDefault="00930AEA" w:rsidP="00930AEA">
      <w:pPr>
        <w:pStyle w:val="list-dash0"/>
      </w:pPr>
      <w:r>
        <w:t>вести порядковый и количественный счет (соблюдать последовательность).</w:t>
      </w:r>
    </w:p>
    <w:p w14:paraId="1A4BABE4" w14:textId="77777777" w:rsidR="00930AEA" w:rsidRDefault="00930AEA" w:rsidP="00930AEA">
      <w:pPr>
        <w:pStyle w:val="body"/>
      </w:pPr>
      <w:r>
        <w:rPr>
          <w:rStyle w:val="Italic"/>
        </w:rPr>
        <w:t>Работа с информацией:</w:t>
      </w:r>
    </w:p>
    <w:p w14:paraId="640DF98E" w14:textId="77777777" w:rsidR="00930AEA" w:rsidRDefault="00930AEA" w:rsidP="00930AEA">
      <w:pPr>
        <w:pStyle w:val="list-dash0"/>
      </w:pPr>
      <w:r>
        <w:t>понимать, что математические явления могут быть представлены с помощью разных средств: текст, числовая запись, таблица, рисунок, схема;</w:t>
      </w:r>
    </w:p>
    <w:p w14:paraId="072BB17A" w14:textId="77777777" w:rsidR="00930AEA" w:rsidRDefault="00930AEA" w:rsidP="00930AEA">
      <w:pPr>
        <w:pStyle w:val="list-dash0"/>
      </w:pPr>
      <w:r>
        <w:t>читать таблицу, извлекать информацию, представленную в табличной форме.</w:t>
      </w:r>
    </w:p>
    <w:p w14:paraId="32445696" w14:textId="77777777" w:rsidR="00930AEA" w:rsidRDefault="00930AEA" w:rsidP="00930AEA">
      <w:pPr>
        <w:pStyle w:val="body"/>
        <w:rPr>
          <w:rStyle w:val="Italic"/>
        </w:rPr>
      </w:pPr>
      <w:r>
        <w:rPr>
          <w:rStyle w:val="Italic"/>
        </w:rPr>
        <w:t xml:space="preserve">Универсальные коммуникативные учебные действия: </w:t>
      </w:r>
    </w:p>
    <w:p w14:paraId="02BA73FD" w14:textId="77777777" w:rsidR="00930AEA" w:rsidRDefault="00930AEA" w:rsidP="00930AEA">
      <w:pPr>
        <w:pStyle w:val="list-dash0"/>
      </w:pPr>
      <w:r>
        <w:lastRenderedPageBreak/>
        <w:t>характеризовать (описывать) число, геометрическую фигуру, последовательность из нескольких чисел, зап</w:t>
      </w:r>
      <w:r>
        <w:t>и</w:t>
      </w:r>
      <w:r>
        <w:t>санных по порядку;</w:t>
      </w:r>
    </w:p>
    <w:p w14:paraId="46006CED" w14:textId="77777777" w:rsidR="00930AEA" w:rsidRDefault="00930AEA" w:rsidP="00930AEA">
      <w:pPr>
        <w:pStyle w:val="list-dash0"/>
      </w:pPr>
      <w:r>
        <w:t>комментировать ход сравнения двух объектов;</w:t>
      </w:r>
    </w:p>
    <w:p w14:paraId="195FACE6" w14:textId="77777777" w:rsidR="00930AEA" w:rsidRDefault="00930AEA" w:rsidP="00930AEA">
      <w:pPr>
        <w:pStyle w:val="list-dash0"/>
      </w:pPr>
      <w:r>
        <w:t>описывать своими словами сюжетную ситуацию и математическое отношение, представленное в задаче; опис</w:t>
      </w:r>
      <w:r>
        <w:t>ы</w:t>
      </w:r>
      <w:r>
        <w:t xml:space="preserve">вать положение предмета в пространстве. </w:t>
      </w:r>
    </w:p>
    <w:p w14:paraId="0678B426" w14:textId="77777777" w:rsidR="00930AEA" w:rsidRDefault="00930AEA" w:rsidP="00930AEA">
      <w:pPr>
        <w:pStyle w:val="list-dash0"/>
      </w:pPr>
      <w:r>
        <w:t xml:space="preserve">различать и использовать математические знаки; </w:t>
      </w:r>
    </w:p>
    <w:p w14:paraId="5FA3B8F2" w14:textId="77777777" w:rsidR="00930AEA" w:rsidRDefault="00930AEA" w:rsidP="00930AEA">
      <w:pPr>
        <w:pStyle w:val="list-dash0"/>
      </w:pPr>
      <w:r>
        <w:t>строить предложения относительно заданного набора объектов.</w:t>
      </w:r>
    </w:p>
    <w:p w14:paraId="26FAFD06" w14:textId="77777777" w:rsidR="00930AEA" w:rsidRDefault="00930AEA" w:rsidP="00930AEA">
      <w:pPr>
        <w:pStyle w:val="body"/>
        <w:rPr>
          <w:rStyle w:val="Italic"/>
        </w:rPr>
      </w:pPr>
      <w:r>
        <w:rPr>
          <w:rStyle w:val="Italic"/>
        </w:rPr>
        <w:t xml:space="preserve">Универсальные регулятивные учебные действия: </w:t>
      </w:r>
    </w:p>
    <w:p w14:paraId="05C9923F" w14:textId="77777777" w:rsidR="00930AEA" w:rsidRDefault="00930AEA" w:rsidP="00930AEA">
      <w:pPr>
        <w:pStyle w:val="list-dash0"/>
      </w:pPr>
      <w:r>
        <w:t>принимать учебную задачу, удерживать её в процессе деятельности;</w:t>
      </w:r>
    </w:p>
    <w:p w14:paraId="20FC1DCE" w14:textId="77777777" w:rsidR="00930AEA" w:rsidRDefault="00930AEA" w:rsidP="00930AEA">
      <w:pPr>
        <w:pStyle w:val="list-dash0"/>
      </w:pPr>
      <w:r>
        <w:t>действовать в соответствии с предложенным образцом, инструкцией;</w:t>
      </w:r>
    </w:p>
    <w:p w14:paraId="0310340B" w14:textId="77777777" w:rsidR="00930AEA" w:rsidRDefault="00930AEA" w:rsidP="00930AEA">
      <w:pPr>
        <w:pStyle w:val="list-dash0"/>
      </w:pPr>
      <w:r>
        <w:t>проявлять интерес к проверке результатов решения учебной задачи, с помощью учителя устанавливать причину возникшей ошибки и трудности;</w:t>
      </w:r>
    </w:p>
    <w:p w14:paraId="1FA9330F" w14:textId="77777777" w:rsidR="00930AEA" w:rsidRDefault="00930AEA" w:rsidP="00930AEA">
      <w:pPr>
        <w:pStyle w:val="list-dash0"/>
      </w:pPr>
      <w:r>
        <w:t>проверять правильность вычисления с помощью другого приёма выполнения действия.</w:t>
      </w:r>
    </w:p>
    <w:p w14:paraId="39188E9C" w14:textId="77777777" w:rsidR="00930AEA" w:rsidRDefault="00930AEA" w:rsidP="00930AEA">
      <w:pPr>
        <w:pStyle w:val="body"/>
        <w:rPr>
          <w:rStyle w:val="Italic"/>
        </w:rPr>
      </w:pPr>
      <w:r>
        <w:rPr>
          <w:rStyle w:val="Italic"/>
        </w:rPr>
        <w:t>Совместная деятельность:</w:t>
      </w:r>
    </w:p>
    <w:p w14:paraId="7E23BE13" w14:textId="77777777" w:rsidR="00930AEA" w:rsidRDefault="00930AEA" w:rsidP="00930AEA">
      <w:pPr>
        <w:pStyle w:val="list-dash0"/>
      </w:pPr>
      <w:r>
        <w:t>участвовать в парной работе с математическим материалом; выполнять правила совместной деятельности: дог</w:t>
      </w:r>
      <w:r>
        <w:t>о</w:t>
      </w:r>
      <w:r>
        <w:t>вариваться, считаться с мнением партнёра, спокойно и мирно разрешать конфликты.</w:t>
      </w:r>
    </w:p>
    <w:p w14:paraId="3C3FE314" w14:textId="77777777" w:rsidR="00930AEA" w:rsidRDefault="00930AEA" w:rsidP="00930AEA">
      <w:pPr>
        <w:pStyle w:val="h2"/>
        <w:spacing w:before="369"/>
      </w:pPr>
      <w:r>
        <w:t xml:space="preserve">2 класс </w:t>
      </w:r>
    </w:p>
    <w:p w14:paraId="79F7399F" w14:textId="77777777" w:rsidR="00930AEA" w:rsidRDefault="00930AEA" w:rsidP="00930AEA">
      <w:pPr>
        <w:pStyle w:val="body"/>
        <w:rPr>
          <w:rStyle w:val="Bold"/>
        </w:rPr>
      </w:pPr>
      <w:r>
        <w:rPr>
          <w:rStyle w:val="Bold"/>
        </w:rPr>
        <w:t>Числа и величины</w:t>
      </w:r>
    </w:p>
    <w:p w14:paraId="1C6A9448" w14:textId="77777777" w:rsidR="00930AEA" w:rsidRDefault="00930AEA" w:rsidP="00930AEA">
      <w:pPr>
        <w:pStyle w:val="body"/>
      </w:pPr>
      <w:r>
        <w:t>Числа в пределах 100: чтение, запись, десятичный состав, сравнение. Запись равенства, неравенства. Увелич</w:t>
      </w:r>
      <w:r>
        <w:t>е</w:t>
      </w:r>
      <w:r>
        <w:t>ние/уменьшение числа на несколько единиц/десятков; разностное сравнение чисел.</w:t>
      </w:r>
    </w:p>
    <w:p w14:paraId="3FC74A06" w14:textId="77777777" w:rsidR="00930AEA" w:rsidRDefault="00930AEA" w:rsidP="00930AEA">
      <w:pPr>
        <w:pStyle w:val="body"/>
      </w:pPr>
      <w:proofErr w:type="gramStart"/>
      <w: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w:t>
      </w:r>
      <w:proofErr w:type="gramEnd"/>
      <w:r>
        <w:t xml:space="preserve"> Соотношение между единицами величины (в пр</w:t>
      </w:r>
      <w:r>
        <w:t>е</w:t>
      </w:r>
      <w:r>
        <w:t>делах 100), его применение для решения практических задач.</w:t>
      </w:r>
    </w:p>
    <w:p w14:paraId="5B6FA70A" w14:textId="77777777" w:rsidR="00930AEA" w:rsidRDefault="00930AEA" w:rsidP="00930AEA">
      <w:pPr>
        <w:pStyle w:val="body"/>
      </w:pPr>
    </w:p>
    <w:p w14:paraId="656802D2" w14:textId="77777777" w:rsidR="00930AEA" w:rsidRDefault="00930AEA" w:rsidP="00930AEA">
      <w:pPr>
        <w:pStyle w:val="body"/>
        <w:rPr>
          <w:rStyle w:val="Bold"/>
        </w:rPr>
      </w:pPr>
      <w:r>
        <w:rPr>
          <w:rStyle w:val="Bold"/>
        </w:rPr>
        <w:t>Арифметические действия</w:t>
      </w:r>
    </w:p>
    <w:p w14:paraId="62412A79" w14:textId="77777777" w:rsidR="00930AEA" w:rsidRDefault="00930AEA" w:rsidP="00930AEA">
      <w:pPr>
        <w:pStyle w:val="body"/>
      </w:pPr>
      <w: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w:t>
      </w:r>
      <w:r>
        <w:t>е</w:t>
      </w:r>
      <w:r>
        <w:t>альность ответа, обратное действие).</w:t>
      </w:r>
    </w:p>
    <w:p w14:paraId="79074B48" w14:textId="77777777" w:rsidR="00930AEA" w:rsidRDefault="00930AEA" w:rsidP="00930AEA">
      <w:pPr>
        <w:pStyle w:val="body"/>
      </w:pPr>
      <w:r>
        <w:t>Действия умножения и деления чисел в практических и учебных ситуациях. Названия компонентов действий умн</w:t>
      </w:r>
      <w:r>
        <w:t>о</w:t>
      </w:r>
      <w:r>
        <w:t xml:space="preserve">жения, деления. </w:t>
      </w:r>
    </w:p>
    <w:p w14:paraId="27DFF581" w14:textId="77777777" w:rsidR="00930AEA" w:rsidRDefault="00930AEA" w:rsidP="00930AEA">
      <w:pPr>
        <w:pStyle w:val="body"/>
      </w:pPr>
      <w: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55DA2284" w14:textId="77777777" w:rsidR="00930AEA" w:rsidRDefault="00930AEA" w:rsidP="00930AEA">
      <w:pPr>
        <w:pStyle w:val="body"/>
      </w:pPr>
      <w:r>
        <w:t>Неизвестный компонент действия сложения, действия вычитания; его нахождение.</w:t>
      </w:r>
    </w:p>
    <w:p w14:paraId="2C6AF4D3" w14:textId="77777777" w:rsidR="00930AEA" w:rsidRDefault="00930AEA" w:rsidP="00930AEA">
      <w:pPr>
        <w:pStyle w:val="body"/>
      </w:pPr>
      <w: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14:paraId="1E3F1873" w14:textId="77777777" w:rsidR="00930AEA" w:rsidRDefault="00930AEA" w:rsidP="00930AEA">
      <w:pPr>
        <w:pStyle w:val="body"/>
      </w:pPr>
    </w:p>
    <w:p w14:paraId="7599A66D" w14:textId="77777777" w:rsidR="00930AEA" w:rsidRDefault="00930AEA" w:rsidP="00930AEA">
      <w:pPr>
        <w:pStyle w:val="body"/>
        <w:rPr>
          <w:rStyle w:val="Bold"/>
        </w:rPr>
      </w:pPr>
      <w:r>
        <w:rPr>
          <w:rStyle w:val="Bold"/>
        </w:rPr>
        <w:t>Текстовые задачи</w:t>
      </w:r>
    </w:p>
    <w:p w14:paraId="22929BB6" w14:textId="77777777" w:rsidR="00930AEA" w:rsidRDefault="00930AEA" w:rsidP="00930AEA">
      <w:pPr>
        <w:pStyle w:val="body"/>
      </w:pPr>
      <w: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w:t>
      </w:r>
      <w:r>
        <w:t>е</w:t>
      </w:r>
      <w:r>
        <w:t>личение/уменьшение величины на несколько единиц/в несколько раз. Фиксация ответа к задаче и его проверка (фо</w:t>
      </w:r>
      <w:r>
        <w:t>р</w:t>
      </w:r>
      <w:r>
        <w:t>мулирование, проверка на достоверность, следование плану, соответствие поставленному вопросу).</w:t>
      </w:r>
    </w:p>
    <w:p w14:paraId="6D6C4F2F" w14:textId="77777777" w:rsidR="00930AEA" w:rsidRDefault="00930AEA" w:rsidP="00930AEA">
      <w:pPr>
        <w:pStyle w:val="body"/>
      </w:pPr>
    </w:p>
    <w:p w14:paraId="6F26B582" w14:textId="77777777" w:rsidR="00930AEA" w:rsidRDefault="00930AEA" w:rsidP="00930AEA">
      <w:pPr>
        <w:pStyle w:val="body"/>
        <w:rPr>
          <w:rStyle w:val="Bold"/>
        </w:rPr>
      </w:pPr>
      <w:r>
        <w:rPr>
          <w:rStyle w:val="Bold"/>
        </w:rPr>
        <w:t xml:space="preserve">Пространственные отношения и геометрические фигуры  </w:t>
      </w:r>
    </w:p>
    <w:p w14:paraId="3B0E2ABF" w14:textId="77777777" w:rsidR="00930AEA" w:rsidRDefault="00930AEA" w:rsidP="00930AEA">
      <w:pPr>
        <w:pStyle w:val="body"/>
      </w:pPr>
      <w:r>
        <w:t>Распознавание и изображение геометрических фигур: точка, прямая, прямой угол, ломаная, многоугольник. Постр</w:t>
      </w:r>
      <w:r>
        <w:t>о</w:t>
      </w:r>
      <w:r>
        <w:t xml:space="preserve">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t>ломаной</w:t>
      </w:r>
      <w:proofErr w:type="gramEnd"/>
      <w:r>
        <w:t xml:space="preserve">. Измерение периметра данного/изображенного прямоугольника (квадрата), запись результата измерения в сантиметрах. </w:t>
      </w:r>
    </w:p>
    <w:p w14:paraId="298AB83B" w14:textId="77777777" w:rsidR="00930AEA" w:rsidRDefault="00930AEA" w:rsidP="00930AEA">
      <w:pPr>
        <w:pStyle w:val="body"/>
      </w:pPr>
    </w:p>
    <w:p w14:paraId="49CA76EA" w14:textId="77777777" w:rsidR="00930AEA" w:rsidRDefault="00930AEA" w:rsidP="00930AEA">
      <w:pPr>
        <w:pStyle w:val="body"/>
        <w:rPr>
          <w:rStyle w:val="Bold"/>
        </w:rPr>
      </w:pPr>
      <w:r>
        <w:rPr>
          <w:rStyle w:val="Bold"/>
        </w:rPr>
        <w:t xml:space="preserve">Математическая информация </w:t>
      </w:r>
    </w:p>
    <w:p w14:paraId="7740D3C9" w14:textId="77777777" w:rsidR="00930AEA" w:rsidRDefault="00930AEA" w:rsidP="00930AEA">
      <w:pPr>
        <w:pStyle w:val="body"/>
        <w:rPr>
          <w:spacing w:val="1"/>
        </w:rPr>
      </w:pPr>
      <w:r>
        <w:rPr>
          <w:spacing w:val="1"/>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w:t>
      </w:r>
      <w:r>
        <w:rPr>
          <w:spacing w:val="1"/>
        </w:rPr>
        <w:t>о</w:t>
      </w:r>
      <w:r>
        <w:rPr>
          <w:spacing w:val="1"/>
        </w:rPr>
        <w:t xml:space="preserve">номерность в ряду чисел, геометрических фигур, объектов повседневной жизни. </w:t>
      </w:r>
    </w:p>
    <w:p w14:paraId="0D09ABA0" w14:textId="77777777" w:rsidR="00930AEA" w:rsidRDefault="00930AEA" w:rsidP="00930AEA">
      <w:pPr>
        <w:pStyle w:val="body"/>
      </w:pPr>
      <w:proofErr w:type="gramStart"/>
      <w:r>
        <w:t>Верные (истинные) и неверные (ложные) утверждения, содержащие количественные, пространственные отношения, зависимости между числами/величинами.</w:t>
      </w:r>
      <w:proofErr w:type="gramEnd"/>
      <w:r>
        <w:t xml:space="preserve"> Конструирование утверждений с использованием слов «каждый», «все».</w:t>
      </w:r>
    </w:p>
    <w:p w14:paraId="4709D84A" w14:textId="77777777" w:rsidR="00930AEA" w:rsidRDefault="00930AEA" w:rsidP="00930AEA">
      <w:pPr>
        <w:pStyle w:val="body"/>
      </w:pPr>
      <w:r>
        <w:lastRenderedPageBreak/>
        <w:t>Работа с таблицами: извлечение и использование для ответа на вопрос информации, представленной в таблице (та</w:t>
      </w:r>
      <w:r>
        <w:t>б</w:t>
      </w:r>
      <w:r>
        <w:t>лицы сложения, умножения; график дежурств, наблюдения в природе и пр.).</w:t>
      </w:r>
    </w:p>
    <w:p w14:paraId="5FBB6D71" w14:textId="77777777" w:rsidR="00930AEA" w:rsidRDefault="00930AEA" w:rsidP="00930AEA">
      <w:pPr>
        <w:pStyle w:val="body"/>
      </w:pPr>
      <w:r>
        <w:t>Внесение данных в таблицу, дополнение моделей (схем, изображений) готовыми числовыми данными.</w:t>
      </w:r>
    </w:p>
    <w:p w14:paraId="34626ABB" w14:textId="77777777" w:rsidR="00930AEA" w:rsidRDefault="00930AEA" w:rsidP="00930AEA">
      <w:pPr>
        <w:pStyle w:val="body"/>
      </w:pPr>
      <w:r>
        <w:t>Алгоритмы (приёмы, правила) устных и письменных вычислений, измерений и построения геометрических фигур.</w:t>
      </w:r>
    </w:p>
    <w:p w14:paraId="3EA56A3D" w14:textId="77777777" w:rsidR="00930AEA" w:rsidRDefault="00930AEA" w:rsidP="00930AEA">
      <w:pPr>
        <w:pStyle w:val="body"/>
      </w:pPr>
      <w:r>
        <w:t>Правила работы с электронными средствами обучения (электронной формой учебника, компьютерными тренажёр</w:t>
      </w:r>
      <w:r>
        <w:t>а</w:t>
      </w:r>
      <w:r>
        <w:t>ми).</w:t>
      </w:r>
    </w:p>
    <w:p w14:paraId="6AE98BFC" w14:textId="77777777" w:rsidR="00930AEA" w:rsidRDefault="00930AEA" w:rsidP="00930AEA">
      <w:pPr>
        <w:pStyle w:val="h3"/>
      </w:pPr>
      <w:r>
        <w:t xml:space="preserve">Универсальные учебные действия </w:t>
      </w:r>
      <w:r>
        <w:br/>
        <w:t>(пропедевтический уровень)</w:t>
      </w:r>
    </w:p>
    <w:p w14:paraId="1CAC3CFB" w14:textId="77777777" w:rsidR="00930AEA" w:rsidRDefault="00930AEA" w:rsidP="00930AEA">
      <w:pPr>
        <w:pStyle w:val="body"/>
        <w:rPr>
          <w:rStyle w:val="Italic"/>
        </w:rPr>
      </w:pPr>
      <w:r>
        <w:rPr>
          <w:rStyle w:val="Italic"/>
        </w:rPr>
        <w:t xml:space="preserve">Универсальные познавательные учебные действия: </w:t>
      </w:r>
    </w:p>
    <w:p w14:paraId="16AC3B88" w14:textId="77777777" w:rsidR="00930AEA" w:rsidRDefault="00930AEA" w:rsidP="00930AEA">
      <w:pPr>
        <w:pStyle w:val="list-dash0"/>
      </w:pPr>
      <w:r>
        <w:t xml:space="preserve">наблюдать математические отношения (часть-целое, </w:t>
      </w:r>
      <w:proofErr w:type="gramStart"/>
      <w:r>
        <w:t>больше-меньше</w:t>
      </w:r>
      <w:proofErr w:type="gramEnd"/>
      <w:r>
        <w:t>) в окружающем мире;</w:t>
      </w:r>
    </w:p>
    <w:p w14:paraId="68749BC8" w14:textId="77777777" w:rsidR="00930AEA" w:rsidRDefault="00930AEA" w:rsidP="00930AEA">
      <w:pPr>
        <w:pStyle w:val="list-dash0"/>
      </w:pPr>
      <w:r>
        <w:t>характеризовать назначение и использовать простейшие измерительные приборы (сантиметровая лента, весы);</w:t>
      </w:r>
    </w:p>
    <w:p w14:paraId="5C893D84" w14:textId="77777777" w:rsidR="00930AEA" w:rsidRDefault="00930AEA" w:rsidP="00930AEA">
      <w:pPr>
        <w:pStyle w:val="list-dash0"/>
      </w:pPr>
      <w:r>
        <w:t>сравнивать группы объектов (чисел, величин, геометрических фигур) по самостоятельно выбранному основанию;</w:t>
      </w:r>
    </w:p>
    <w:p w14:paraId="1809E672" w14:textId="77777777" w:rsidR="00930AEA" w:rsidRDefault="00930AEA" w:rsidP="00930AEA">
      <w:pPr>
        <w:pStyle w:val="list-dash0"/>
      </w:pPr>
      <w:proofErr w:type="gramStart"/>
      <w:r>
        <w:t>распределять (классифицировать) объекты (числа, величины, геометрические фигуры, текстовые задачи в одно действие) на группы;</w:t>
      </w:r>
      <w:proofErr w:type="gramEnd"/>
    </w:p>
    <w:p w14:paraId="4EDA4FB2" w14:textId="77777777" w:rsidR="00930AEA" w:rsidRDefault="00930AEA" w:rsidP="00930AEA">
      <w:pPr>
        <w:pStyle w:val="list-dash0"/>
      </w:pPr>
      <w:r>
        <w:t>обнаруживать модели геометрических фигур в окружающем мире;</w:t>
      </w:r>
    </w:p>
    <w:p w14:paraId="283046EB" w14:textId="77777777" w:rsidR="00930AEA" w:rsidRDefault="00930AEA" w:rsidP="00930AEA">
      <w:pPr>
        <w:pStyle w:val="list-dash0"/>
      </w:pPr>
      <w:r>
        <w:t>вести поиск различных решений задачи (расчётной, с геометрическим содержанием);</w:t>
      </w:r>
    </w:p>
    <w:p w14:paraId="5F1D6462" w14:textId="77777777" w:rsidR="00930AEA" w:rsidRDefault="00930AEA" w:rsidP="00930AEA">
      <w:pPr>
        <w:pStyle w:val="list-dash0"/>
      </w:pPr>
      <w:r>
        <w:t>воспроизводить порядок выполнения действий в числовом выражении, содержащем действия сложения и выч</w:t>
      </w:r>
      <w:r>
        <w:t>и</w:t>
      </w:r>
      <w:r>
        <w:t xml:space="preserve">тания (со скобками/без скобок); </w:t>
      </w:r>
    </w:p>
    <w:p w14:paraId="05A0FA97" w14:textId="77777777" w:rsidR="00930AEA" w:rsidRDefault="00930AEA" w:rsidP="00930AEA">
      <w:pPr>
        <w:pStyle w:val="list-dash0"/>
      </w:pPr>
      <w:r>
        <w:t xml:space="preserve">устанавливать соответствие между математическим выражением и его текстовым описанием; </w:t>
      </w:r>
    </w:p>
    <w:p w14:paraId="0BBA376B" w14:textId="77777777" w:rsidR="00930AEA" w:rsidRDefault="00930AEA" w:rsidP="00930AEA">
      <w:pPr>
        <w:pStyle w:val="list-dash0"/>
      </w:pPr>
      <w:r>
        <w:t>подбирать примеры, подтверждающие суждение, вывод, ответ.</w:t>
      </w:r>
    </w:p>
    <w:p w14:paraId="01ECBF12" w14:textId="77777777" w:rsidR="00930AEA" w:rsidRDefault="00930AEA" w:rsidP="00930AEA">
      <w:pPr>
        <w:pStyle w:val="body"/>
      </w:pPr>
      <w:r>
        <w:rPr>
          <w:rStyle w:val="Italic"/>
        </w:rPr>
        <w:t>Работа с информацией:</w:t>
      </w:r>
    </w:p>
    <w:p w14:paraId="726AB5AE" w14:textId="77777777" w:rsidR="00930AEA" w:rsidRDefault="00930AEA" w:rsidP="00930AEA">
      <w:pPr>
        <w:pStyle w:val="list-dash0"/>
      </w:pPr>
      <w:proofErr w:type="gramStart"/>
      <w:r>
        <w:t>извлекать и использовать информацию, представленную в текстовой, графической (рисунок, схема, таблица) форме, заполнять таблицы;</w:t>
      </w:r>
      <w:proofErr w:type="gramEnd"/>
    </w:p>
    <w:p w14:paraId="02C8D17F" w14:textId="77777777" w:rsidR="00930AEA" w:rsidRDefault="00930AEA" w:rsidP="00930AEA">
      <w:pPr>
        <w:pStyle w:val="list-dash0"/>
      </w:pPr>
      <w:r>
        <w:t>устанавливать логику перебора вариантов для решения простейших комбинаторных задач;</w:t>
      </w:r>
    </w:p>
    <w:p w14:paraId="6D19B44D" w14:textId="77777777" w:rsidR="00930AEA" w:rsidRDefault="00930AEA" w:rsidP="00930AEA">
      <w:pPr>
        <w:pStyle w:val="list-dash0"/>
      </w:pPr>
      <w:r>
        <w:t>дополнять модели (схемы, изображения) готовыми числовыми данными.</w:t>
      </w:r>
    </w:p>
    <w:p w14:paraId="0E26CC8A" w14:textId="77777777" w:rsidR="00930AEA" w:rsidRDefault="00930AEA" w:rsidP="00930AEA">
      <w:pPr>
        <w:pStyle w:val="body"/>
        <w:keepNext/>
        <w:rPr>
          <w:rStyle w:val="Italic"/>
        </w:rPr>
      </w:pPr>
      <w:r>
        <w:rPr>
          <w:rStyle w:val="Italic"/>
        </w:rPr>
        <w:t xml:space="preserve">Универсальные коммуникативные учебные действия: </w:t>
      </w:r>
    </w:p>
    <w:p w14:paraId="0181772B" w14:textId="77777777" w:rsidR="00930AEA" w:rsidRDefault="00930AEA" w:rsidP="00930AEA">
      <w:pPr>
        <w:pStyle w:val="list-dash0"/>
      </w:pPr>
      <w:r>
        <w:t>комментировать ход вычислений;</w:t>
      </w:r>
    </w:p>
    <w:p w14:paraId="5EC56677" w14:textId="77777777" w:rsidR="00930AEA" w:rsidRDefault="00930AEA" w:rsidP="00930AEA">
      <w:pPr>
        <w:pStyle w:val="list-dash0"/>
      </w:pPr>
      <w:r>
        <w:t>объяснять выбор величины, соответствующей ситуации измерения;</w:t>
      </w:r>
    </w:p>
    <w:p w14:paraId="55F8C5C3" w14:textId="77777777" w:rsidR="00930AEA" w:rsidRDefault="00930AEA" w:rsidP="00930AEA">
      <w:pPr>
        <w:pStyle w:val="list-dash0"/>
      </w:pPr>
      <w:r>
        <w:t>составлять текстовую задачу с заданным отношением (готовым решением) по образцу;</w:t>
      </w:r>
    </w:p>
    <w:p w14:paraId="43C7A9AC" w14:textId="77777777" w:rsidR="00930AEA" w:rsidRDefault="00930AEA" w:rsidP="00930AEA">
      <w:pPr>
        <w:pStyle w:val="list-dash0"/>
      </w:pPr>
      <w: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14:paraId="5DC51189" w14:textId="77777777" w:rsidR="00930AEA" w:rsidRDefault="00930AEA" w:rsidP="00930AEA">
      <w:pPr>
        <w:pStyle w:val="list-dash0"/>
      </w:pPr>
      <w:r>
        <w:t>называть числа, величины, геометрические фигуры, обладающие заданным свойством;</w:t>
      </w:r>
    </w:p>
    <w:p w14:paraId="6C3E9DBE" w14:textId="77777777" w:rsidR="00930AEA" w:rsidRDefault="00930AEA" w:rsidP="00930AEA">
      <w:pPr>
        <w:pStyle w:val="list-dash0"/>
      </w:pPr>
      <w:r>
        <w:t>записывать, читать число, числовое выражение; приводить примеры, иллюстрирующие смысл арифметического действия.</w:t>
      </w:r>
    </w:p>
    <w:p w14:paraId="39366E38" w14:textId="77777777" w:rsidR="00930AEA" w:rsidRDefault="00930AEA" w:rsidP="00930AEA">
      <w:pPr>
        <w:pStyle w:val="list-dash0"/>
      </w:pPr>
      <w:r>
        <w:t>конструировать утверждения с использованием слов «каждый», «все».</w:t>
      </w:r>
    </w:p>
    <w:p w14:paraId="782F3F45" w14:textId="77777777" w:rsidR="00930AEA" w:rsidRDefault="00930AEA" w:rsidP="00930AEA">
      <w:pPr>
        <w:pStyle w:val="body"/>
        <w:rPr>
          <w:rStyle w:val="Italic"/>
        </w:rPr>
      </w:pPr>
      <w:r>
        <w:rPr>
          <w:rStyle w:val="Italic"/>
        </w:rPr>
        <w:t xml:space="preserve">Универсальные регулятивные учебные действия: </w:t>
      </w:r>
    </w:p>
    <w:p w14:paraId="479B2D9B" w14:textId="77777777" w:rsidR="00930AEA" w:rsidRDefault="00930AEA" w:rsidP="00930AEA">
      <w:pPr>
        <w:pStyle w:val="list-dash0"/>
      </w:pPr>
      <w:r>
        <w:t>следовать установленному правилу, по которому составлен ряд чисел, величин, геометрических фигур;</w:t>
      </w:r>
    </w:p>
    <w:p w14:paraId="273170BF" w14:textId="77777777" w:rsidR="00930AEA" w:rsidRDefault="00930AEA" w:rsidP="00930AEA">
      <w:pPr>
        <w:pStyle w:val="list-dash0"/>
      </w:pPr>
      <w:r>
        <w:t xml:space="preserve">организовывать, участвовать, контролировать ход и результат парной работы с математическим материалом; </w:t>
      </w:r>
    </w:p>
    <w:p w14:paraId="2EBF1645" w14:textId="77777777" w:rsidR="00930AEA" w:rsidRDefault="00930AEA" w:rsidP="00930AEA">
      <w:pPr>
        <w:pStyle w:val="list-dash0"/>
      </w:pPr>
      <w:r>
        <w:t>проверять правильность вычисления с помощью другого приёма выполнения действия, обратного действия;</w:t>
      </w:r>
    </w:p>
    <w:p w14:paraId="73C62875" w14:textId="77777777" w:rsidR="00930AEA" w:rsidRDefault="00930AEA" w:rsidP="00930AEA">
      <w:pPr>
        <w:pStyle w:val="list-dash0"/>
      </w:pPr>
      <w:r>
        <w:t>находить с помощью учителя причину возникшей ошибки и трудности.</w:t>
      </w:r>
    </w:p>
    <w:p w14:paraId="140B1714" w14:textId="77777777" w:rsidR="00930AEA" w:rsidRDefault="00930AEA" w:rsidP="00930AEA">
      <w:pPr>
        <w:pStyle w:val="body"/>
        <w:rPr>
          <w:rStyle w:val="Italic"/>
        </w:rPr>
      </w:pPr>
      <w:r>
        <w:rPr>
          <w:rStyle w:val="Italic"/>
        </w:rPr>
        <w:t>Совместная деятельность:</w:t>
      </w:r>
    </w:p>
    <w:p w14:paraId="08811670" w14:textId="77777777" w:rsidR="00930AEA" w:rsidRDefault="00930AEA" w:rsidP="00930AEA">
      <w:pPr>
        <w:pStyle w:val="list-dash0"/>
      </w:pPr>
      <w:r>
        <w:t>принимать правила совместной деятельности при работе в парах, группах, составленных учителем или самост</w:t>
      </w:r>
      <w:r>
        <w:t>о</w:t>
      </w:r>
      <w:r>
        <w:t>ятельно;</w:t>
      </w:r>
    </w:p>
    <w:p w14:paraId="5B4674B1" w14:textId="77777777" w:rsidR="00930AEA" w:rsidRDefault="00930AEA" w:rsidP="00930AEA">
      <w:pPr>
        <w:pStyle w:val="list-dash0"/>
      </w:pPr>
      <w:r>
        <w:t>участвовать в парной и групповой работе с математическим материалом: обсуждать цель деятельности, ход р</w:t>
      </w:r>
      <w:r>
        <w:t>а</w:t>
      </w:r>
      <w:r>
        <w:t>боты, комментировать свои действия, выслушивать мнения других участников, готовить презентацию (устное выступление) решения или ответа;</w:t>
      </w:r>
    </w:p>
    <w:p w14:paraId="38F7985F" w14:textId="77777777" w:rsidR="00930AEA" w:rsidRDefault="00930AEA" w:rsidP="00930AEA">
      <w:pPr>
        <w:pStyle w:val="list-dash0"/>
      </w:pPr>
      <w:r>
        <w:t>решать совместно математические задачи поискового и творческого характера (определять с помощью измер</w:t>
      </w:r>
      <w:r>
        <w:t>и</w:t>
      </w:r>
      <w:r>
        <w:t xml:space="preserve">тельных инструментов длину, определять время и продолжительность с помощью часов; выполнять прикидку и оценку результата действий, измерений); </w:t>
      </w:r>
    </w:p>
    <w:p w14:paraId="0D9D47D6" w14:textId="77777777" w:rsidR="00930AEA" w:rsidRDefault="00930AEA" w:rsidP="00930AEA">
      <w:pPr>
        <w:pStyle w:val="list-dash0"/>
      </w:pPr>
      <w:r>
        <w:t>совместно с учителем оценивать результаты выполнения общей работы.</w:t>
      </w:r>
    </w:p>
    <w:p w14:paraId="65D98F9E" w14:textId="77777777" w:rsidR="00930AEA" w:rsidRDefault="00930AEA" w:rsidP="00930AEA">
      <w:pPr>
        <w:pStyle w:val="h2"/>
      </w:pPr>
      <w:r>
        <w:t xml:space="preserve">3 класс </w:t>
      </w:r>
    </w:p>
    <w:p w14:paraId="6667870C" w14:textId="77777777" w:rsidR="00930AEA" w:rsidRDefault="00930AEA" w:rsidP="00930AEA">
      <w:pPr>
        <w:pStyle w:val="body"/>
        <w:rPr>
          <w:rStyle w:val="Bold"/>
        </w:rPr>
      </w:pPr>
      <w:r>
        <w:rPr>
          <w:rStyle w:val="Bold"/>
        </w:rPr>
        <w:t>Числа и величины</w:t>
      </w:r>
    </w:p>
    <w:p w14:paraId="2CB4D1B8" w14:textId="77777777" w:rsidR="00930AEA" w:rsidRDefault="00930AEA" w:rsidP="00930AEA">
      <w:pPr>
        <w:pStyle w:val="body"/>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14:paraId="2FDE4B13" w14:textId="77777777" w:rsidR="00930AEA" w:rsidRDefault="00930AEA" w:rsidP="00930AEA">
      <w:pPr>
        <w:pStyle w:val="body"/>
      </w:pPr>
      <w:r>
        <w:t xml:space="preserve">Масса (единица массы — грамм); соотношение между килограммом и граммом; отношение «тяжелее/легче </w:t>
      </w:r>
      <w:proofErr w:type="gramStart"/>
      <w:r>
        <w:t>на</w:t>
      </w:r>
      <w:proofErr w:type="gramEnd"/>
      <w:r>
        <w:t>/в».</w:t>
      </w:r>
    </w:p>
    <w:p w14:paraId="7DF2D976" w14:textId="77777777" w:rsidR="00930AEA" w:rsidRDefault="00930AEA" w:rsidP="00930AEA">
      <w:pPr>
        <w:pStyle w:val="body"/>
      </w:pPr>
      <w:r>
        <w:lastRenderedPageBreak/>
        <w:t xml:space="preserve">Стоимость (единицы — рубль, копейка); установление отношения «дороже/дешевле </w:t>
      </w:r>
      <w:proofErr w:type="gramStart"/>
      <w:r>
        <w:t>на</w:t>
      </w:r>
      <w:proofErr w:type="gramEnd"/>
      <w:r>
        <w:t>/в». Соотношение «цена, к</w:t>
      </w:r>
      <w:r>
        <w:t>о</w:t>
      </w:r>
      <w:r>
        <w:t>личество, стоимость» в практической ситуации.</w:t>
      </w:r>
    </w:p>
    <w:p w14:paraId="688D8198" w14:textId="77777777" w:rsidR="00930AEA" w:rsidRDefault="00930AEA" w:rsidP="00930AEA">
      <w:pPr>
        <w:pStyle w:val="body"/>
      </w:pPr>
      <w:r>
        <w:t xml:space="preserve">Время (единица времени — секунда); установление отношения «быстрее/медленнее </w:t>
      </w:r>
      <w:proofErr w:type="gramStart"/>
      <w:r>
        <w:t>на</w:t>
      </w:r>
      <w:proofErr w:type="gramEnd"/>
      <w:r>
        <w:t>/в». Соотношение «начало, окончание, продолжительность события» в практической ситуации.</w:t>
      </w:r>
    </w:p>
    <w:p w14:paraId="17B19CA2" w14:textId="77777777" w:rsidR="00930AEA" w:rsidRDefault="00930AEA" w:rsidP="00930AEA">
      <w:pPr>
        <w:pStyle w:val="body"/>
      </w:pPr>
      <w:r>
        <w:t xml:space="preserve">Длина (единица длины — миллиметр, километр); соотношение между величинами в пределах тысячи. </w:t>
      </w:r>
    </w:p>
    <w:p w14:paraId="13D2A25C" w14:textId="77777777" w:rsidR="00930AEA" w:rsidRDefault="00930AEA" w:rsidP="00930AEA">
      <w:pPr>
        <w:pStyle w:val="body"/>
      </w:pPr>
      <w:r>
        <w:t>Площадь (единицы площади — квадратный метр, квадратный сантиметр, квадратный дециметр, квадратный метр).</w:t>
      </w:r>
    </w:p>
    <w:p w14:paraId="12AB5D0B" w14:textId="77777777" w:rsidR="00930AEA" w:rsidRDefault="00930AEA" w:rsidP="00930AEA">
      <w:pPr>
        <w:pStyle w:val="body"/>
      </w:pPr>
    </w:p>
    <w:p w14:paraId="531D3C9F" w14:textId="77777777" w:rsidR="00930AEA" w:rsidRDefault="00930AEA" w:rsidP="00930AEA">
      <w:pPr>
        <w:pStyle w:val="body"/>
        <w:rPr>
          <w:rStyle w:val="Bold"/>
        </w:rPr>
      </w:pPr>
      <w:r>
        <w:rPr>
          <w:rStyle w:val="Bold"/>
        </w:rPr>
        <w:t>Арифметические действия</w:t>
      </w:r>
    </w:p>
    <w:p w14:paraId="23AB807F" w14:textId="77777777" w:rsidR="00930AEA" w:rsidRDefault="00930AEA" w:rsidP="00930AEA">
      <w:pPr>
        <w:pStyle w:val="body"/>
      </w:pPr>
      <w:r>
        <w:t>Устные вычисления, сводимые к действиям в пределах 100 (табличное и внетабличное умножение, деление, действия с круглыми числами).</w:t>
      </w:r>
    </w:p>
    <w:p w14:paraId="056D4EB9" w14:textId="77777777" w:rsidR="00930AEA" w:rsidRDefault="00930AEA" w:rsidP="00930AEA">
      <w:pPr>
        <w:pStyle w:val="body"/>
      </w:pPr>
      <w:r>
        <w:t xml:space="preserve">Письменное сложение, вычитание чисел в пределах 1000. Действия с числами 0 и 1. </w:t>
      </w:r>
    </w:p>
    <w:p w14:paraId="4D71C6BA" w14:textId="77777777" w:rsidR="00930AEA" w:rsidRDefault="00930AEA" w:rsidP="00930AEA">
      <w:pPr>
        <w:pStyle w:val="body"/>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w:t>
      </w:r>
      <w:r>
        <w:t>е</w:t>
      </w:r>
      <w:r>
        <w:t>нение алгоритма, использование калькулятора).</w:t>
      </w:r>
    </w:p>
    <w:p w14:paraId="20E1BE44" w14:textId="77777777" w:rsidR="00930AEA" w:rsidRDefault="00930AEA" w:rsidP="00930AEA">
      <w:pPr>
        <w:pStyle w:val="body"/>
      </w:pPr>
      <w:r>
        <w:t xml:space="preserve">Переместительное, сочетательное свойства сложения, умножения при вычислениях. </w:t>
      </w:r>
    </w:p>
    <w:p w14:paraId="0F4CF160" w14:textId="77777777" w:rsidR="00930AEA" w:rsidRDefault="00930AEA" w:rsidP="00930AEA">
      <w:pPr>
        <w:pStyle w:val="body"/>
      </w:pPr>
      <w:r>
        <w:t>Нахождение неизвестного компонента арифметического действия.</w:t>
      </w:r>
    </w:p>
    <w:p w14:paraId="15D4ABF8" w14:textId="77777777" w:rsidR="00930AEA" w:rsidRDefault="00930AEA" w:rsidP="00930AEA">
      <w:pPr>
        <w:pStyle w:val="body"/>
      </w:pPr>
      <w:r>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14:paraId="1AD6167F" w14:textId="77777777" w:rsidR="00930AEA" w:rsidRDefault="00930AEA" w:rsidP="00930AEA">
      <w:pPr>
        <w:pStyle w:val="body"/>
      </w:pPr>
      <w:r>
        <w:t>Однородные величины: сложение и вычитание.</w:t>
      </w:r>
    </w:p>
    <w:p w14:paraId="2229D1F7" w14:textId="77777777" w:rsidR="00930AEA" w:rsidRDefault="00930AEA" w:rsidP="00930AEA">
      <w:pPr>
        <w:pStyle w:val="body"/>
      </w:pPr>
    </w:p>
    <w:p w14:paraId="3968C3AD" w14:textId="77777777" w:rsidR="00930AEA" w:rsidRDefault="00930AEA" w:rsidP="00930AEA">
      <w:pPr>
        <w:pStyle w:val="body"/>
        <w:rPr>
          <w:rStyle w:val="Bold"/>
        </w:rPr>
      </w:pPr>
      <w:r>
        <w:rPr>
          <w:rStyle w:val="Bold"/>
        </w:rPr>
        <w:t>Текстовые задачи</w:t>
      </w:r>
    </w:p>
    <w:p w14:paraId="0327A09D" w14:textId="77777777" w:rsidR="00930AEA" w:rsidRDefault="00930AEA" w:rsidP="00930AEA">
      <w:pPr>
        <w:pStyle w:val="body"/>
      </w:pPr>
      <w:r>
        <w:t>Работа с текстовой задачей: анализ данных и отношений, представление на модели, планирование хода решения з</w:t>
      </w:r>
      <w:r>
        <w:t>а</w:t>
      </w:r>
      <w:r>
        <w:t>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22495591" w14:textId="77777777" w:rsidR="00930AEA" w:rsidRDefault="00930AEA" w:rsidP="00930AEA">
      <w:pPr>
        <w:pStyle w:val="body"/>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14:paraId="72646DCC" w14:textId="77777777" w:rsidR="00930AEA" w:rsidRDefault="00930AEA" w:rsidP="00930AEA">
      <w:pPr>
        <w:pStyle w:val="body"/>
      </w:pPr>
    </w:p>
    <w:p w14:paraId="11D51EF4" w14:textId="77777777" w:rsidR="00930AEA" w:rsidRDefault="00930AEA" w:rsidP="00930AEA">
      <w:pPr>
        <w:pStyle w:val="body"/>
        <w:rPr>
          <w:rStyle w:val="Bold"/>
        </w:rPr>
      </w:pPr>
      <w:r>
        <w:rPr>
          <w:rStyle w:val="Bold"/>
        </w:rPr>
        <w:t xml:space="preserve">Пространственные отношения и геометрические фигуры  </w:t>
      </w:r>
    </w:p>
    <w:p w14:paraId="38112339" w14:textId="77777777" w:rsidR="00930AEA" w:rsidRDefault="00930AEA" w:rsidP="00930AEA">
      <w:pPr>
        <w:pStyle w:val="body"/>
      </w:pPr>
      <w:r>
        <w:t>Конструирование геометрических фигур (разбиение фигуры на части, составление фигуры из частей).</w:t>
      </w:r>
    </w:p>
    <w:p w14:paraId="04811E79" w14:textId="77777777" w:rsidR="00930AEA" w:rsidRDefault="00930AEA" w:rsidP="00930AEA">
      <w:pPr>
        <w:pStyle w:val="body"/>
      </w:pPr>
      <w:r>
        <w:t>Периметр многоугольника: измерение, вычисление, запись равенства.</w:t>
      </w:r>
    </w:p>
    <w:p w14:paraId="687AB67C" w14:textId="77777777" w:rsidR="00930AEA" w:rsidRDefault="00930AEA" w:rsidP="00930AEA">
      <w:pPr>
        <w:pStyle w:val="body"/>
        <w:rPr>
          <w:spacing w:val="1"/>
        </w:rPr>
      </w:pPr>
      <w:r>
        <w:rPr>
          <w:spacing w:val="1"/>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14:paraId="46B7AB88" w14:textId="77777777" w:rsidR="00930AEA" w:rsidRDefault="00930AEA" w:rsidP="00930AEA">
      <w:pPr>
        <w:pStyle w:val="body"/>
      </w:pPr>
    </w:p>
    <w:p w14:paraId="0F3C5D3F" w14:textId="77777777" w:rsidR="00930AEA" w:rsidRDefault="00930AEA" w:rsidP="00930AEA">
      <w:pPr>
        <w:pStyle w:val="body"/>
        <w:rPr>
          <w:rStyle w:val="Bold"/>
        </w:rPr>
      </w:pPr>
      <w:r>
        <w:rPr>
          <w:rStyle w:val="Bold"/>
        </w:rPr>
        <w:t xml:space="preserve">Математическая информация </w:t>
      </w:r>
    </w:p>
    <w:p w14:paraId="19D1EF63" w14:textId="77777777" w:rsidR="00930AEA" w:rsidRDefault="00930AEA" w:rsidP="00930AEA">
      <w:pPr>
        <w:pStyle w:val="body"/>
      </w:pPr>
      <w:r>
        <w:t xml:space="preserve">Классификация объектов по двум признакам. </w:t>
      </w:r>
    </w:p>
    <w:p w14:paraId="25D976F8" w14:textId="77777777" w:rsidR="00930AEA" w:rsidRDefault="00930AEA" w:rsidP="00930AEA">
      <w:pPr>
        <w:pStyle w:val="body"/>
      </w:pPr>
      <w:r>
        <w:t xml:space="preserve">Верные (истинные) и неверные (ложные) утверждения: конструирование, проверка. </w:t>
      </w:r>
      <w:proofErr w:type="gramStart"/>
      <w:r>
        <w:t>Логические рассуждения</w:t>
      </w:r>
      <w:proofErr w:type="gramEnd"/>
      <w:r>
        <w:t xml:space="preserve"> со связками «если …, то …», «поэтому», «значит».</w:t>
      </w:r>
    </w:p>
    <w:p w14:paraId="22B5BEF2" w14:textId="77777777" w:rsidR="00930AEA" w:rsidRDefault="00930AEA" w:rsidP="00930AEA">
      <w:pPr>
        <w:pStyle w:val="body"/>
      </w:pPr>
      <w: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316AFBE4" w14:textId="77777777" w:rsidR="00930AEA" w:rsidRDefault="00930AEA" w:rsidP="00930AEA">
      <w:pPr>
        <w:pStyle w:val="body"/>
      </w:pPr>
      <w:r>
        <w:t xml:space="preserve">Формализованное описание последовательности действий (инструкция, план, схема, алгоритм). </w:t>
      </w:r>
    </w:p>
    <w:p w14:paraId="704E3995" w14:textId="77777777" w:rsidR="00930AEA" w:rsidRDefault="00930AEA" w:rsidP="00930AEA">
      <w:pPr>
        <w:pStyle w:val="body"/>
      </w:pPr>
      <w:r>
        <w:t>Столбчатая диаграмма: чтение, использование данных для решения учебных и практических задач.</w:t>
      </w:r>
    </w:p>
    <w:p w14:paraId="04040E95" w14:textId="77777777" w:rsidR="00930AEA" w:rsidRDefault="00930AEA" w:rsidP="00930AEA">
      <w:pPr>
        <w:pStyle w:val="body"/>
        <w:rPr>
          <w:spacing w:val="2"/>
        </w:rPr>
      </w:pPr>
      <w:r>
        <w:rPr>
          <w:spacing w:val="2"/>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2AB00A93" w14:textId="77777777" w:rsidR="00930AEA" w:rsidRDefault="00930AEA" w:rsidP="00930AEA">
      <w:pPr>
        <w:pStyle w:val="h3"/>
      </w:pPr>
      <w:r>
        <w:t>Универсальные учебные действия</w:t>
      </w:r>
    </w:p>
    <w:p w14:paraId="3E9275D4" w14:textId="77777777" w:rsidR="00930AEA" w:rsidRDefault="00930AEA" w:rsidP="00930AEA">
      <w:pPr>
        <w:pStyle w:val="body"/>
        <w:rPr>
          <w:rStyle w:val="Italic"/>
        </w:rPr>
      </w:pPr>
      <w:r>
        <w:rPr>
          <w:rStyle w:val="Italic"/>
        </w:rPr>
        <w:t xml:space="preserve">Универсальные познавательные учебные действия: </w:t>
      </w:r>
    </w:p>
    <w:p w14:paraId="13BF2A59" w14:textId="77777777" w:rsidR="00930AEA" w:rsidRDefault="00930AEA" w:rsidP="00930AEA">
      <w:pPr>
        <w:pStyle w:val="list-dash0"/>
      </w:pPr>
      <w:r>
        <w:t>сравнивать математические объекты (числа, величины, геометрические фигуры);</w:t>
      </w:r>
    </w:p>
    <w:p w14:paraId="27C85420" w14:textId="77777777" w:rsidR="00930AEA" w:rsidRDefault="00930AEA" w:rsidP="00930AEA">
      <w:pPr>
        <w:pStyle w:val="list-dash0"/>
      </w:pPr>
      <w:r>
        <w:t>выбирать приём вычисления, выполнения действия;</w:t>
      </w:r>
    </w:p>
    <w:p w14:paraId="4B502784" w14:textId="77777777" w:rsidR="00930AEA" w:rsidRDefault="00930AEA" w:rsidP="00930AEA">
      <w:pPr>
        <w:pStyle w:val="list-dash0"/>
      </w:pPr>
      <w:r>
        <w:t>конструировать геометрические фигуры;</w:t>
      </w:r>
    </w:p>
    <w:p w14:paraId="5D08CF43" w14:textId="77777777" w:rsidR="00930AEA" w:rsidRDefault="00930AEA" w:rsidP="00930AEA">
      <w:pPr>
        <w:pStyle w:val="list-dash0"/>
      </w:pPr>
      <w:r>
        <w:t>классифицировать объекты (числа, величины, геометрические фигуры, текстовые задачи в одно действие) по выбранному признаку;</w:t>
      </w:r>
    </w:p>
    <w:p w14:paraId="36043527" w14:textId="77777777" w:rsidR="00930AEA" w:rsidRDefault="00930AEA" w:rsidP="00930AEA">
      <w:pPr>
        <w:pStyle w:val="list-dash0"/>
      </w:pPr>
      <w:r>
        <w:t>прикидывать размеры фигуры, её элементов;</w:t>
      </w:r>
    </w:p>
    <w:p w14:paraId="5A77DDA7" w14:textId="77777777" w:rsidR="00930AEA" w:rsidRDefault="00930AEA" w:rsidP="00930AEA">
      <w:pPr>
        <w:pStyle w:val="list-dash0"/>
      </w:pPr>
      <w:r>
        <w:t>понимать смысл зависимостей и математических отношений, описанных в задаче;</w:t>
      </w:r>
    </w:p>
    <w:p w14:paraId="437F2A42" w14:textId="77777777" w:rsidR="00930AEA" w:rsidRDefault="00930AEA" w:rsidP="00930AEA">
      <w:pPr>
        <w:pStyle w:val="list-dash0"/>
      </w:pPr>
      <w:r>
        <w:t xml:space="preserve">различать и использовать разные приёмы и алгоритмы вычисления; </w:t>
      </w:r>
    </w:p>
    <w:p w14:paraId="0084F09C" w14:textId="77777777" w:rsidR="00930AEA" w:rsidRDefault="00930AEA" w:rsidP="00930AEA">
      <w:pPr>
        <w:pStyle w:val="list-dash0"/>
      </w:pPr>
      <w:r>
        <w:t>выбирать метод решения (моделирование ситуации, перебор вариантов, использование алгоритма);</w:t>
      </w:r>
    </w:p>
    <w:p w14:paraId="070F40DB" w14:textId="77777777" w:rsidR="00930AEA" w:rsidRDefault="00930AEA" w:rsidP="00930AEA">
      <w:pPr>
        <w:pStyle w:val="list-dash0"/>
      </w:pPr>
      <w:r>
        <w:t xml:space="preserve">соотносить начало, окончание, продолжительность события в практической ситуации; </w:t>
      </w:r>
    </w:p>
    <w:p w14:paraId="6F37BD2A" w14:textId="77777777" w:rsidR="00930AEA" w:rsidRDefault="00930AEA" w:rsidP="00930AEA">
      <w:pPr>
        <w:pStyle w:val="list-dash0"/>
      </w:pPr>
      <w:r>
        <w:lastRenderedPageBreak/>
        <w:t>составлять ряд чисел (величин, геометрических фигур) по самостоятельно выбранному правилу;</w:t>
      </w:r>
    </w:p>
    <w:p w14:paraId="4860F506" w14:textId="77777777" w:rsidR="00930AEA" w:rsidRDefault="00930AEA" w:rsidP="00930AEA">
      <w:pPr>
        <w:pStyle w:val="list-dash0"/>
      </w:pPr>
      <w:r>
        <w:t xml:space="preserve">моделировать предложенную практическую ситуацию; </w:t>
      </w:r>
    </w:p>
    <w:p w14:paraId="4AA4B3AE" w14:textId="77777777" w:rsidR="00930AEA" w:rsidRDefault="00930AEA" w:rsidP="00930AEA">
      <w:pPr>
        <w:pStyle w:val="list-dash0"/>
      </w:pPr>
      <w:r>
        <w:t>устанавливать последовательность событий, действий сюжета текстовой задачи.</w:t>
      </w:r>
    </w:p>
    <w:p w14:paraId="2B8E0583" w14:textId="77777777" w:rsidR="00930AEA" w:rsidRDefault="00930AEA" w:rsidP="00930AEA">
      <w:pPr>
        <w:pStyle w:val="body"/>
        <w:rPr>
          <w:rStyle w:val="Italic"/>
        </w:rPr>
      </w:pPr>
      <w:r>
        <w:rPr>
          <w:rStyle w:val="Italic"/>
        </w:rPr>
        <w:t>Работа с информацией:</w:t>
      </w:r>
    </w:p>
    <w:p w14:paraId="02762A44" w14:textId="77777777" w:rsidR="00930AEA" w:rsidRDefault="00930AEA" w:rsidP="00930AEA">
      <w:pPr>
        <w:pStyle w:val="list-dash0"/>
      </w:pPr>
      <w:r>
        <w:t>читать информацию, представленную в разных формах;</w:t>
      </w:r>
    </w:p>
    <w:p w14:paraId="0A40249C" w14:textId="77777777" w:rsidR="00930AEA" w:rsidRDefault="00930AEA" w:rsidP="00930AEA">
      <w:pPr>
        <w:pStyle w:val="list-dash0"/>
      </w:pPr>
      <w:r>
        <w:t>извлекать и интерпретировать числовые данные, представленные в таблице, на диаграмме;</w:t>
      </w:r>
    </w:p>
    <w:p w14:paraId="59C9271A" w14:textId="77777777" w:rsidR="00930AEA" w:rsidRDefault="00930AEA" w:rsidP="00930AEA">
      <w:pPr>
        <w:pStyle w:val="list-dash0"/>
      </w:pPr>
      <w:r>
        <w:t>заполнять таблицы сложения и умножения, дополнять данными чертеж;</w:t>
      </w:r>
    </w:p>
    <w:p w14:paraId="14EDE449" w14:textId="77777777" w:rsidR="00930AEA" w:rsidRDefault="00930AEA" w:rsidP="00930AEA">
      <w:pPr>
        <w:pStyle w:val="list-dash0"/>
      </w:pPr>
      <w:r>
        <w:t>устанавливать соответствие между различными записями решения задачи;</w:t>
      </w:r>
    </w:p>
    <w:p w14:paraId="055B7288" w14:textId="77777777" w:rsidR="00930AEA" w:rsidRDefault="00930AEA" w:rsidP="00930AEA">
      <w:pPr>
        <w:pStyle w:val="list-dash0"/>
      </w:pPr>
      <w:r>
        <w:t>использовать дополнительную литературу (справочники, словари) для установления и проверки значения мат</w:t>
      </w:r>
      <w:r>
        <w:t>е</w:t>
      </w:r>
      <w:r>
        <w:t>матического термина (понятия).</w:t>
      </w:r>
    </w:p>
    <w:p w14:paraId="20456CC0" w14:textId="77777777" w:rsidR="00930AEA" w:rsidRDefault="00930AEA" w:rsidP="00930AEA">
      <w:pPr>
        <w:pStyle w:val="body"/>
        <w:rPr>
          <w:rStyle w:val="Italic"/>
        </w:rPr>
      </w:pPr>
      <w:r>
        <w:rPr>
          <w:rStyle w:val="Italic"/>
        </w:rPr>
        <w:t xml:space="preserve">Универсальные коммуникативные учебные действия: </w:t>
      </w:r>
    </w:p>
    <w:p w14:paraId="2269D513" w14:textId="77777777" w:rsidR="00930AEA" w:rsidRDefault="00930AEA" w:rsidP="00930AEA">
      <w:pPr>
        <w:pStyle w:val="list-dash0"/>
      </w:pPr>
      <w:r>
        <w:t>использовать математическую терминологию для описания отношений и зависимостей;</w:t>
      </w:r>
    </w:p>
    <w:p w14:paraId="511FECC7" w14:textId="77777777" w:rsidR="00930AEA" w:rsidRDefault="00930AEA" w:rsidP="00930AEA">
      <w:pPr>
        <w:pStyle w:val="list-dash0"/>
      </w:pPr>
      <w:r>
        <w:t>строить речевые высказывания для решения задач; составлять текстовую задачу;</w:t>
      </w:r>
    </w:p>
    <w:p w14:paraId="50CB74F2" w14:textId="77777777" w:rsidR="00930AEA" w:rsidRDefault="00930AEA" w:rsidP="00930AEA">
      <w:pPr>
        <w:pStyle w:val="list-dash0"/>
      </w:pPr>
      <w:r>
        <w:t xml:space="preserve">объяснять на примерах отношения «больше/меньше </w:t>
      </w:r>
      <w:proofErr w:type="gramStart"/>
      <w:r>
        <w:t>на</w:t>
      </w:r>
      <w:proofErr w:type="gramEnd"/>
      <w:r>
        <w:t xml:space="preserve"> …», «больше/меньше в … », «равно»;</w:t>
      </w:r>
    </w:p>
    <w:p w14:paraId="28523BE9" w14:textId="77777777" w:rsidR="00930AEA" w:rsidRDefault="00930AEA" w:rsidP="00930AEA">
      <w:pPr>
        <w:pStyle w:val="list-dash0"/>
      </w:pPr>
      <w:r>
        <w:t>использовать математическую символику для составления числовых выражений;</w:t>
      </w:r>
    </w:p>
    <w:p w14:paraId="75D124DF" w14:textId="77777777" w:rsidR="00930AEA" w:rsidRDefault="00930AEA" w:rsidP="00930AEA">
      <w:pPr>
        <w:pStyle w:val="list-dash0"/>
        <w:rPr>
          <w:spacing w:val="1"/>
        </w:rPr>
      </w:pPr>
      <w:r>
        <w:rPr>
          <w:spacing w:val="1"/>
        </w:rPr>
        <w:t>выбирать, осуществлять переход от одних единиц измерения величины к другим в соответствии с практической ситуацией;</w:t>
      </w:r>
    </w:p>
    <w:p w14:paraId="738066EF" w14:textId="77777777" w:rsidR="00930AEA" w:rsidRDefault="00930AEA" w:rsidP="00930AEA">
      <w:pPr>
        <w:pStyle w:val="list-dash0"/>
      </w:pPr>
      <w:r>
        <w:t xml:space="preserve">участвовать в обсуждении ошибок в ходе и результате выполнения вычисления. </w:t>
      </w:r>
    </w:p>
    <w:p w14:paraId="1FF9DCA2" w14:textId="77777777" w:rsidR="00930AEA" w:rsidRDefault="00930AEA" w:rsidP="00930AEA">
      <w:pPr>
        <w:pStyle w:val="body"/>
        <w:rPr>
          <w:rStyle w:val="Italic"/>
        </w:rPr>
      </w:pPr>
      <w:r>
        <w:rPr>
          <w:rStyle w:val="Italic"/>
        </w:rPr>
        <w:t xml:space="preserve">Универсальные регулятивные учебные действия: </w:t>
      </w:r>
    </w:p>
    <w:p w14:paraId="4F91E56D" w14:textId="77777777" w:rsidR="00930AEA" w:rsidRDefault="00930AEA" w:rsidP="00930AEA">
      <w:pPr>
        <w:pStyle w:val="list-dash0"/>
      </w:pPr>
      <w:r>
        <w:t>проверять ход и результат выполнения действия;</w:t>
      </w:r>
    </w:p>
    <w:p w14:paraId="2B1B77BE" w14:textId="77777777" w:rsidR="00930AEA" w:rsidRDefault="00930AEA" w:rsidP="00930AEA">
      <w:pPr>
        <w:pStyle w:val="list-dash0"/>
      </w:pPr>
      <w:r>
        <w:t>вести поиск ошибок, характеризовать их и исправлять;</w:t>
      </w:r>
    </w:p>
    <w:p w14:paraId="57CD7223" w14:textId="77777777" w:rsidR="00930AEA" w:rsidRDefault="00930AEA" w:rsidP="00930AEA">
      <w:pPr>
        <w:pStyle w:val="list-dash0"/>
      </w:pPr>
      <w:r>
        <w:t>формулировать ответ (вывод), подтверждать его объяснением, расчётами;</w:t>
      </w:r>
    </w:p>
    <w:p w14:paraId="7FA098CE" w14:textId="77777777" w:rsidR="00930AEA" w:rsidRDefault="00930AEA" w:rsidP="00930AEA">
      <w:pPr>
        <w:pStyle w:val="list-dash0"/>
      </w:pPr>
      <w: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4F130CD9" w14:textId="77777777" w:rsidR="00930AEA" w:rsidRDefault="00930AEA" w:rsidP="00930AEA">
      <w:pPr>
        <w:pStyle w:val="body"/>
        <w:rPr>
          <w:rStyle w:val="Italic"/>
        </w:rPr>
      </w:pPr>
      <w:r>
        <w:rPr>
          <w:rStyle w:val="Italic"/>
        </w:rPr>
        <w:t>Совместная деятельность:</w:t>
      </w:r>
    </w:p>
    <w:p w14:paraId="28E0BDF8" w14:textId="77777777" w:rsidR="00930AEA" w:rsidRDefault="00930AEA" w:rsidP="00930AEA">
      <w:pPr>
        <w:pStyle w:val="list-dash0"/>
      </w:pPr>
      <w:r>
        <w:t>при работе в группе или в паре выполнять предложенные задания (находить разные решения; определять с п</w:t>
      </w:r>
      <w:r>
        <w:t>о</w:t>
      </w:r>
      <w:r>
        <w:t xml:space="preserve">мощью цифровых и аналоговых приборов, измерительных инструментов длину, массу, время); </w:t>
      </w:r>
    </w:p>
    <w:p w14:paraId="50E4A477" w14:textId="77777777" w:rsidR="00930AEA" w:rsidRDefault="00930AEA" w:rsidP="00930AEA">
      <w:pPr>
        <w:pStyle w:val="list-dash0"/>
      </w:pPr>
      <w: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14:paraId="6E864D1B" w14:textId="77777777" w:rsidR="00930AEA" w:rsidRDefault="00930AEA" w:rsidP="00930AEA">
      <w:pPr>
        <w:pStyle w:val="list-dash0"/>
      </w:pPr>
      <w:r>
        <w:t>выполнять совместно прикидку и оценку результата выполнения общей работы.</w:t>
      </w:r>
    </w:p>
    <w:p w14:paraId="314909E2" w14:textId="77777777" w:rsidR="00930AEA" w:rsidRDefault="00930AEA" w:rsidP="00930AEA">
      <w:pPr>
        <w:pStyle w:val="h2"/>
      </w:pPr>
      <w:r>
        <w:t xml:space="preserve">4 класс </w:t>
      </w:r>
    </w:p>
    <w:p w14:paraId="5A0CED5B" w14:textId="77777777" w:rsidR="00930AEA" w:rsidRDefault="00930AEA" w:rsidP="00930AEA">
      <w:pPr>
        <w:pStyle w:val="body"/>
        <w:rPr>
          <w:rStyle w:val="Bold"/>
        </w:rPr>
      </w:pPr>
      <w:r>
        <w:rPr>
          <w:rStyle w:val="Bold"/>
        </w:rPr>
        <w:t>Числа и величины</w:t>
      </w:r>
    </w:p>
    <w:p w14:paraId="3CFA961F" w14:textId="77777777" w:rsidR="00930AEA" w:rsidRDefault="00930AEA" w:rsidP="00930AEA">
      <w:pPr>
        <w:pStyle w:val="body"/>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745E09D6" w14:textId="77777777" w:rsidR="00930AEA" w:rsidRDefault="00930AEA" w:rsidP="00930AEA">
      <w:pPr>
        <w:pStyle w:val="body"/>
      </w:pPr>
      <w:r>
        <w:t xml:space="preserve">Величины: сравнение объектов по массе, длине, площади, вместимости. </w:t>
      </w:r>
    </w:p>
    <w:p w14:paraId="56AC4A21" w14:textId="77777777" w:rsidR="00930AEA" w:rsidRDefault="00930AEA" w:rsidP="00930AEA">
      <w:pPr>
        <w:pStyle w:val="body"/>
      </w:pPr>
      <w:r>
        <w:t>Единицы массы — центнер, тонна; соотношения между единицами массы.</w:t>
      </w:r>
    </w:p>
    <w:p w14:paraId="2AA4C9B4" w14:textId="77777777" w:rsidR="00930AEA" w:rsidRDefault="00930AEA" w:rsidP="00930AEA">
      <w:pPr>
        <w:pStyle w:val="body"/>
      </w:pPr>
      <w:r>
        <w:t xml:space="preserve">Единицы времени (сутки, неделя, месяц, год, век), соотношение между ними. </w:t>
      </w:r>
    </w:p>
    <w:p w14:paraId="0EDABF95" w14:textId="77777777" w:rsidR="00930AEA" w:rsidRDefault="00930AEA" w:rsidP="00930AEA">
      <w:pPr>
        <w:pStyle w:val="body"/>
      </w:pPr>
      <w:proofErr w:type="gramStart"/>
      <w:r>
        <w:t>Единицы длины (миллиметр, сантиметр, дециметр, метр, километр), площади (квадратный метр, квадратный сант</w:t>
      </w:r>
      <w:r>
        <w:t>и</w:t>
      </w:r>
      <w:r>
        <w:t>метр), вместимости (литр), скорости (километры в час, метры в минуту, метры в секунду); соотношение между един</w:t>
      </w:r>
      <w:r>
        <w:t>и</w:t>
      </w:r>
      <w:r>
        <w:t>цами в пределах 100</w:t>
      </w:r>
      <w:r>
        <w:rPr>
          <w:rFonts w:cs="Times New Roman"/>
        </w:rPr>
        <w:t> </w:t>
      </w:r>
      <w:r>
        <w:t>000.</w:t>
      </w:r>
      <w:proofErr w:type="gramEnd"/>
    </w:p>
    <w:p w14:paraId="78F46BA7" w14:textId="77777777" w:rsidR="00930AEA" w:rsidRDefault="00930AEA" w:rsidP="00930AEA">
      <w:pPr>
        <w:pStyle w:val="body"/>
      </w:pPr>
      <w:r>
        <w:t xml:space="preserve">Доля величины времени, массы, длины. </w:t>
      </w:r>
    </w:p>
    <w:p w14:paraId="53D2CC2B" w14:textId="77777777" w:rsidR="00930AEA" w:rsidRDefault="00930AEA" w:rsidP="00930AEA">
      <w:pPr>
        <w:pStyle w:val="body"/>
      </w:pPr>
    </w:p>
    <w:p w14:paraId="58EF7A0B" w14:textId="77777777" w:rsidR="00930AEA" w:rsidRDefault="00930AEA" w:rsidP="00930AEA">
      <w:pPr>
        <w:pStyle w:val="body"/>
        <w:keepNext/>
        <w:rPr>
          <w:rStyle w:val="Bold"/>
        </w:rPr>
      </w:pPr>
      <w:r>
        <w:rPr>
          <w:rStyle w:val="Bold"/>
        </w:rPr>
        <w:t>Арифметические действия</w:t>
      </w:r>
    </w:p>
    <w:p w14:paraId="7629CB77" w14:textId="77777777" w:rsidR="00930AEA" w:rsidRDefault="00930AEA" w:rsidP="00930AEA">
      <w:pPr>
        <w:pStyle w:val="body"/>
      </w:pPr>
      <w:r>
        <w:t>Письменное сложение, вычитание многозначных чисел в пределах миллиона. Письменное умножение, деление мн</w:t>
      </w:r>
      <w:r>
        <w:t>о</w:t>
      </w:r>
      <w:r>
        <w:t>гозначных чисел на однозначное/двузначное число в пределах 100</w:t>
      </w:r>
      <w:r>
        <w:rPr>
          <w:rFonts w:cs="Times New Roman"/>
        </w:rPr>
        <w:t> </w:t>
      </w:r>
      <w:r>
        <w:t xml:space="preserve">000; деление с остатком. Умножение/деление на 10, 100, 1000. </w:t>
      </w:r>
    </w:p>
    <w:p w14:paraId="3C6F7B68" w14:textId="77777777" w:rsidR="00930AEA" w:rsidRDefault="00930AEA" w:rsidP="00930AEA">
      <w:pPr>
        <w:pStyle w:val="body"/>
      </w:pPr>
      <w:r>
        <w:t>Свойства арифметических действий и их применение для вычислений. Поиск значения числового выражения, с</w:t>
      </w:r>
      <w:r>
        <w:t>о</w:t>
      </w:r>
      <w:r>
        <w:t>держащего несколько действий в пределах 100</w:t>
      </w:r>
      <w:r>
        <w:rPr>
          <w:rFonts w:cs="Times New Roman"/>
        </w:rPr>
        <w:t> </w:t>
      </w:r>
      <w:r>
        <w:t>000. Проверка результата вычислений, в том числе с помощью кальк</w:t>
      </w:r>
      <w:r>
        <w:t>у</w:t>
      </w:r>
      <w:r>
        <w:t>лятора.</w:t>
      </w:r>
    </w:p>
    <w:p w14:paraId="1BDE2345" w14:textId="77777777" w:rsidR="00930AEA" w:rsidRDefault="00930AEA" w:rsidP="00930AEA">
      <w:pPr>
        <w:pStyle w:val="body"/>
      </w:pPr>
      <w:r>
        <w:t>Равенство, содержащее неизвестный компонент арифметического действия: запись, нахождение неизвестного ко</w:t>
      </w:r>
      <w:r>
        <w:t>м</w:t>
      </w:r>
      <w:r>
        <w:t>понента.</w:t>
      </w:r>
    </w:p>
    <w:p w14:paraId="33FBC36B" w14:textId="77777777" w:rsidR="00930AEA" w:rsidRDefault="00930AEA" w:rsidP="00930AEA">
      <w:pPr>
        <w:pStyle w:val="body"/>
      </w:pPr>
      <w:r>
        <w:t>Умножение и деление величины на однозначное число.</w:t>
      </w:r>
    </w:p>
    <w:p w14:paraId="5C849FEF" w14:textId="77777777" w:rsidR="00930AEA" w:rsidRDefault="00930AEA" w:rsidP="00930AEA">
      <w:pPr>
        <w:pStyle w:val="body"/>
      </w:pPr>
    </w:p>
    <w:p w14:paraId="66F87946" w14:textId="77777777" w:rsidR="00930AEA" w:rsidRDefault="00930AEA" w:rsidP="00930AEA">
      <w:pPr>
        <w:pStyle w:val="body"/>
        <w:rPr>
          <w:rStyle w:val="Bold"/>
        </w:rPr>
      </w:pPr>
      <w:r>
        <w:rPr>
          <w:rStyle w:val="Bold"/>
        </w:rPr>
        <w:t>Текстовые задачи</w:t>
      </w:r>
    </w:p>
    <w:p w14:paraId="65517062" w14:textId="77777777" w:rsidR="00930AEA" w:rsidRDefault="00930AEA" w:rsidP="00930AEA">
      <w:pPr>
        <w:pStyle w:val="body"/>
      </w:pPr>
      <w:r>
        <w:t>Работа с текстовой задачей, решение которой содержит 2—3 действия: анализ, представление на модели; планир</w:t>
      </w:r>
      <w:r>
        <w:t>о</w:t>
      </w:r>
      <w:r>
        <w:t xml:space="preserve">вание и запись решения; проверка решения и ответа. </w:t>
      </w:r>
      <w:proofErr w:type="gramStart"/>
      <w: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w:t>
      </w:r>
      <w:r>
        <w:t>и</w:t>
      </w:r>
      <w:r>
        <w:t>чество, стоимость) и решение соответствующих задач.</w:t>
      </w:r>
      <w:proofErr w:type="gramEnd"/>
      <w: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w:t>
      </w:r>
      <w:r>
        <w:lastRenderedPageBreak/>
        <w:t>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00514668" w14:textId="77777777" w:rsidR="00930AEA" w:rsidRDefault="00930AEA" w:rsidP="00930AEA">
      <w:pPr>
        <w:pStyle w:val="body"/>
      </w:pPr>
    </w:p>
    <w:p w14:paraId="4906BF59" w14:textId="77777777" w:rsidR="00930AEA" w:rsidRDefault="00930AEA" w:rsidP="00930AEA">
      <w:pPr>
        <w:pStyle w:val="body"/>
        <w:rPr>
          <w:rStyle w:val="Bold"/>
        </w:rPr>
      </w:pPr>
      <w:r>
        <w:rPr>
          <w:rStyle w:val="Bold"/>
        </w:rPr>
        <w:t xml:space="preserve">Пространственные отношения и геометрические фигуры  </w:t>
      </w:r>
    </w:p>
    <w:p w14:paraId="22E7A2AF" w14:textId="77777777" w:rsidR="00930AEA" w:rsidRDefault="00930AEA" w:rsidP="00930AEA">
      <w:pPr>
        <w:pStyle w:val="body"/>
      </w:pPr>
      <w:r>
        <w:t>Наглядные представления о симметрии.</w:t>
      </w:r>
    </w:p>
    <w:p w14:paraId="2B58E446" w14:textId="77777777" w:rsidR="00930AEA" w:rsidRDefault="00930AEA" w:rsidP="00930AEA">
      <w:pPr>
        <w:pStyle w:val="body"/>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14:paraId="0C3A1CF6" w14:textId="77777777" w:rsidR="00930AEA" w:rsidRDefault="00930AEA" w:rsidP="00930AEA">
      <w:pPr>
        <w:pStyle w:val="body"/>
      </w:pPr>
      <w:proofErr w:type="gramStart"/>
      <w:r>
        <w:t>Пространственные геометрические фигуры (тела): шар, куб, цилиндр, конус, пирамида; различение, называние.</w:t>
      </w:r>
      <w:proofErr w:type="gramEnd"/>
    </w:p>
    <w:p w14:paraId="2C75C071" w14:textId="77777777" w:rsidR="00930AEA" w:rsidRDefault="00930AEA" w:rsidP="00930AEA">
      <w:pPr>
        <w:pStyle w:val="body"/>
      </w:pPr>
      <w:r>
        <w:t>Конструирование: разбиение фигуры на прямоугольники (квадраты), составление фигур из прямоугольн</w:t>
      </w:r>
      <w:r>
        <w:t>и</w:t>
      </w:r>
      <w:r>
        <w:t>ков/квадратов. Периметр, площадь фигуры, составленной из двух-трёх прямоугольников (квадратов).</w:t>
      </w:r>
    </w:p>
    <w:p w14:paraId="3C6475EF" w14:textId="77777777" w:rsidR="00930AEA" w:rsidRDefault="00930AEA" w:rsidP="00930AEA">
      <w:pPr>
        <w:pStyle w:val="body"/>
      </w:pPr>
    </w:p>
    <w:p w14:paraId="750D2537" w14:textId="77777777" w:rsidR="00930AEA" w:rsidRDefault="00930AEA" w:rsidP="00930AEA">
      <w:pPr>
        <w:pStyle w:val="body"/>
        <w:rPr>
          <w:rStyle w:val="Bold"/>
        </w:rPr>
      </w:pPr>
      <w:r>
        <w:rPr>
          <w:rStyle w:val="Bold"/>
        </w:rPr>
        <w:t xml:space="preserve">Математическая информация </w:t>
      </w:r>
    </w:p>
    <w:p w14:paraId="1459B58E" w14:textId="77777777" w:rsidR="00930AEA" w:rsidRDefault="00930AEA" w:rsidP="00930AEA">
      <w:pPr>
        <w:pStyle w:val="body"/>
      </w:pPr>
      <w:r>
        <w:t xml:space="preserve">Работа с утверждениями: конструирование, проверка истинности; составление и проверка </w:t>
      </w:r>
      <w:proofErr w:type="gramStart"/>
      <w:r>
        <w:t>логических рассуждений</w:t>
      </w:r>
      <w:proofErr w:type="gramEnd"/>
      <w:r>
        <w:t xml:space="preserve"> при решении задач. </w:t>
      </w:r>
    </w:p>
    <w:p w14:paraId="5096C4C1" w14:textId="77777777" w:rsidR="00930AEA" w:rsidRDefault="00930AEA" w:rsidP="00930AEA">
      <w:pPr>
        <w:pStyle w:val="body"/>
      </w:pPr>
      <w: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w:t>
      </w:r>
      <w:r>
        <w:t>а</w:t>
      </w:r>
      <w:r>
        <w:t>ции в справочной литературе, сети Интернет. Запись информации в предложенной таблице, на столбчатой диаграмме.</w:t>
      </w:r>
    </w:p>
    <w:p w14:paraId="4306F47C" w14:textId="77777777" w:rsidR="00930AEA" w:rsidRDefault="00930AEA" w:rsidP="00930AEA">
      <w:pPr>
        <w:pStyle w:val="body"/>
      </w:pPr>
      <w: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14:paraId="7CDE00C0" w14:textId="77777777" w:rsidR="00930AEA" w:rsidRDefault="00930AEA" w:rsidP="00930AEA">
      <w:pPr>
        <w:pStyle w:val="body"/>
      </w:pPr>
      <w:r>
        <w:t>Алгоритмы решения учебных и практических задач.</w:t>
      </w:r>
    </w:p>
    <w:p w14:paraId="6BCFBF6E" w14:textId="77777777" w:rsidR="00930AEA" w:rsidRDefault="00930AEA" w:rsidP="00930AEA">
      <w:pPr>
        <w:pStyle w:val="h3"/>
      </w:pPr>
      <w:r>
        <w:t>Универсальные учебные действия</w:t>
      </w:r>
    </w:p>
    <w:p w14:paraId="1BEFDE91" w14:textId="77777777" w:rsidR="00930AEA" w:rsidRDefault="00930AEA" w:rsidP="00930AEA">
      <w:pPr>
        <w:pStyle w:val="body"/>
        <w:rPr>
          <w:rStyle w:val="Italic"/>
        </w:rPr>
      </w:pPr>
      <w:r>
        <w:rPr>
          <w:rStyle w:val="Italic"/>
        </w:rPr>
        <w:t xml:space="preserve">Универсальные познавательные учебные действия: </w:t>
      </w:r>
    </w:p>
    <w:p w14:paraId="5C3A210A" w14:textId="77777777" w:rsidR="00930AEA" w:rsidRDefault="00930AEA" w:rsidP="00930AEA">
      <w:pPr>
        <w:pStyle w:val="list-dash0"/>
      </w:pPr>
      <w:r>
        <w:t>ориентироваться в изученной математической терминологии, использовать её в высказываниях и рассуждениях;</w:t>
      </w:r>
    </w:p>
    <w:p w14:paraId="3D125799" w14:textId="77777777" w:rsidR="00930AEA" w:rsidRDefault="00930AEA" w:rsidP="00930AEA">
      <w:pPr>
        <w:pStyle w:val="list-dash0"/>
      </w:pPr>
      <w:r>
        <w:t>сравнивать математические объекты (числа, величины, геометрические фигуры), записывать признак сравнения;</w:t>
      </w:r>
    </w:p>
    <w:p w14:paraId="03B74FB1" w14:textId="77777777" w:rsidR="00930AEA" w:rsidRDefault="00930AEA" w:rsidP="00930AEA">
      <w:pPr>
        <w:pStyle w:val="list-dash0"/>
      </w:pPr>
      <w:r>
        <w:t>выбирать метод решения математической задачи (алгоритм действия, приём вычисления, способ решения, м</w:t>
      </w:r>
      <w:r>
        <w:t>о</w:t>
      </w:r>
      <w:r>
        <w:t>делирование ситуации, перебор вариантов);</w:t>
      </w:r>
    </w:p>
    <w:p w14:paraId="2A78FB3D" w14:textId="77777777" w:rsidR="00930AEA" w:rsidRDefault="00930AEA" w:rsidP="00930AEA">
      <w:pPr>
        <w:pStyle w:val="list-dash0"/>
      </w:pPr>
      <w:r>
        <w:t>обнаруживать модели изученных геометрических фигур в окружающем мире;</w:t>
      </w:r>
    </w:p>
    <w:p w14:paraId="7E4B2700" w14:textId="77777777" w:rsidR="00930AEA" w:rsidRDefault="00930AEA" w:rsidP="00930AEA">
      <w:pPr>
        <w:pStyle w:val="list-dash0"/>
      </w:pPr>
      <w:r>
        <w:t xml:space="preserve">конструировать геометрическую фигуру, обладающую заданным свойством (отрезок заданной длины, </w:t>
      </w:r>
      <w:proofErr w:type="gramStart"/>
      <w:r>
        <w:t>ломаная</w:t>
      </w:r>
      <w:proofErr w:type="gramEnd"/>
      <w:r>
        <w:t xml:space="preserve"> определённой длины, квадрат с заданным периметром);</w:t>
      </w:r>
    </w:p>
    <w:p w14:paraId="24243505" w14:textId="77777777" w:rsidR="00930AEA" w:rsidRDefault="00930AEA" w:rsidP="00930AEA">
      <w:pPr>
        <w:pStyle w:val="list-dash0"/>
      </w:pPr>
      <w:r>
        <w:t>классифицировать объекты по 1—2 выбранным признакам.</w:t>
      </w:r>
    </w:p>
    <w:p w14:paraId="1C12CAC6" w14:textId="77777777" w:rsidR="00930AEA" w:rsidRDefault="00930AEA" w:rsidP="00930AEA">
      <w:pPr>
        <w:pStyle w:val="list-dash0"/>
      </w:pPr>
      <w:r>
        <w:t>составлять модель математической задачи, проверять её соответствие условиям задачи;</w:t>
      </w:r>
    </w:p>
    <w:p w14:paraId="17F9CC1F" w14:textId="77777777" w:rsidR="00930AEA" w:rsidRDefault="00930AEA" w:rsidP="00930AEA">
      <w:pPr>
        <w:pStyle w:val="list-dash0"/>
      </w:pPr>
      <w:r>
        <w:t>определять с помощью цифровых и аналоговых приборов: массу предмета (электронные и гиревые весы), те</w:t>
      </w:r>
      <w:r>
        <w:t>м</w:t>
      </w:r>
      <w:r>
        <w:t>пературу (градусник), скорость движения транспортного средства (макет спидометра), вместимость (с помощью измерительных сосудов).</w:t>
      </w:r>
    </w:p>
    <w:p w14:paraId="651891F5" w14:textId="77777777" w:rsidR="00930AEA" w:rsidRDefault="00930AEA" w:rsidP="00930AEA">
      <w:pPr>
        <w:pStyle w:val="body"/>
        <w:rPr>
          <w:rStyle w:val="Italic"/>
        </w:rPr>
      </w:pPr>
      <w:r>
        <w:rPr>
          <w:rStyle w:val="Italic"/>
        </w:rPr>
        <w:t>Работа с информацией:</w:t>
      </w:r>
    </w:p>
    <w:p w14:paraId="7AA455E4" w14:textId="77777777" w:rsidR="00930AEA" w:rsidRDefault="00930AEA" w:rsidP="00930AEA">
      <w:pPr>
        <w:pStyle w:val="list-dash0"/>
      </w:pPr>
      <w:r>
        <w:t xml:space="preserve">представлять информацию в разных формах; </w:t>
      </w:r>
    </w:p>
    <w:p w14:paraId="0D800FA1" w14:textId="77777777" w:rsidR="00930AEA" w:rsidRDefault="00930AEA" w:rsidP="00930AEA">
      <w:pPr>
        <w:pStyle w:val="list-dash0"/>
      </w:pPr>
      <w:r>
        <w:t>извлекать и интерпретировать информацию, представленную в таблице, на диаграмме;</w:t>
      </w:r>
    </w:p>
    <w:p w14:paraId="04E45A73" w14:textId="77777777" w:rsidR="00930AEA" w:rsidRDefault="00930AEA" w:rsidP="00930AEA">
      <w:pPr>
        <w:pStyle w:val="list-dash0"/>
      </w:pPr>
      <w:r>
        <w:t>использовать справочную литературу для поиска информации, в том числе Интернет (в условиях контролиру</w:t>
      </w:r>
      <w:r>
        <w:t>е</w:t>
      </w:r>
      <w:r>
        <w:t>мого выхода).</w:t>
      </w:r>
    </w:p>
    <w:p w14:paraId="476EA1C7" w14:textId="77777777" w:rsidR="00930AEA" w:rsidRDefault="00930AEA" w:rsidP="00930AEA">
      <w:pPr>
        <w:pStyle w:val="body"/>
        <w:keepNext/>
        <w:rPr>
          <w:rStyle w:val="Italic"/>
        </w:rPr>
      </w:pPr>
      <w:r>
        <w:rPr>
          <w:rStyle w:val="Italic"/>
        </w:rPr>
        <w:t xml:space="preserve">Универсальные коммуникативные учебные действия: </w:t>
      </w:r>
    </w:p>
    <w:p w14:paraId="7A412B60" w14:textId="77777777" w:rsidR="00930AEA" w:rsidRDefault="00930AEA" w:rsidP="00930AEA">
      <w:pPr>
        <w:pStyle w:val="list-dash0"/>
      </w:pPr>
      <w:r>
        <w:t>использовать математическую терминологию для записи решения предметной или практической задачи;</w:t>
      </w:r>
    </w:p>
    <w:p w14:paraId="312A0B25" w14:textId="77777777" w:rsidR="00930AEA" w:rsidRDefault="00930AEA" w:rsidP="00930AEA">
      <w:pPr>
        <w:pStyle w:val="list-dash0"/>
      </w:pPr>
      <w:r>
        <w:t>приводить примеры и контрпримеры для подтверждения/опровержения вывода, гипотезы;</w:t>
      </w:r>
    </w:p>
    <w:p w14:paraId="34FA5B4A" w14:textId="77777777" w:rsidR="00930AEA" w:rsidRDefault="00930AEA" w:rsidP="00930AEA">
      <w:pPr>
        <w:pStyle w:val="list-dash0"/>
      </w:pPr>
      <w:r>
        <w:t>конструировать, читать числовое выражение;</w:t>
      </w:r>
    </w:p>
    <w:p w14:paraId="038CFF5A" w14:textId="77777777" w:rsidR="00930AEA" w:rsidRDefault="00930AEA" w:rsidP="00930AEA">
      <w:pPr>
        <w:pStyle w:val="list-dash0"/>
      </w:pPr>
      <w:r>
        <w:t>описывать практическую ситуацию с использованием изученной терминологии;</w:t>
      </w:r>
    </w:p>
    <w:p w14:paraId="532CCE86" w14:textId="77777777" w:rsidR="00930AEA" w:rsidRDefault="00930AEA" w:rsidP="00930AEA">
      <w:pPr>
        <w:pStyle w:val="list-dash0"/>
      </w:pPr>
      <w:r>
        <w:t>характеризовать математические объекты, явления и события с помощью изученных величин;</w:t>
      </w:r>
    </w:p>
    <w:p w14:paraId="78FBD8AC" w14:textId="77777777" w:rsidR="00930AEA" w:rsidRDefault="00930AEA" w:rsidP="00930AEA">
      <w:pPr>
        <w:pStyle w:val="list-dash0"/>
      </w:pPr>
      <w:r>
        <w:t>составлять инструкцию, записывать рассуждение;</w:t>
      </w:r>
    </w:p>
    <w:p w14:paraId="70B43132" w14:textId="77777777" w:rsidR="00930AEA" w:rsidRDefault="00930AEA" w:rsidP="00930AEA">
      <w:pPr>
        <w:pStyle w:val="list-dash0"/>
      </w:pPr>
      <w:r>
        <w:t>инициировать обсуждение разных способов выполнения задания, поиск ошибок в решении.</w:t>
      </w:r>
    </w:p>
    <w:p w14:paraId="4BD04EF6" w14:textId="77777777" w:rsidR="00930AEA" w:rsidRDefault="00930AEA" w:rsidP="00930AEA">
      <w:pPr>
        <w:pStyle w:val="body"/>
        <w:rPr>
          <w:rStyle w:val="Italic"/>
        </w:rPr>
      </w:pPr>
      <w:r>
        <w:rPr>
          <w:rStyle w:val="Italic"/>
        </w:rPr>
        <w:t xml:space="preserve">Универсальные регулятивные учебные действия: </w:t>
      </w:r>
    </w:p>
    <w:p w14:paraId="117220B1" w14:textId="77777777" w:rsidR="00930AEA" w:rsidRDefault="00930AEA" w:rsidP="00930AEA">
      <w:pPr>
        <w:pStyle w:val="list-dash0"/>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625CDA4D" w14:textId="77777777" w:rsidR="00930AEA" w:rsidRDefault="00930AEA" w:rsidP="00930AEA">
      <w:pPr>
        <w:pStyle w:val="list-dash0"/>
      </w:pPr>
      <w:r>
        <w:t>самостоятельно выполнять прикидку и оценку результата измерений;</w:t>
      </w:r>
    </w:p>
    <w:p w14:paraId="1F2F9810" w14:textId="77777777" w:rsidR="00930AEA" w:rsidRDefault="00930AEA" w:rsidP="00930AEA">
      <w:pPr>
        <w:pStyle w:val="list-dash0"/>
      </w:pPr>
      <w:r>
        <w:t>находить, исправлять, прогнозировать трудности и ошибки, и трудности в решении учебной задачи.</w:t>
      </w:r>
    </w:p>
    <w:p w14:paraId="7FE95A5A" w14:textId="77777777" w:rsidR="00930AEA" w:rsidRDefault="00930AEA" w:rsidP="00930AEA">
      <w:pPr>
        <w:pStyle w:val="body"/>
        <w:rPr>
          <w:rStyle w:val="Italic"/>
        </w:rPr>
      </w:pPr>
      <w:r>
        <w:rPr>
          <w:rStyle w:val="Italic"/>
        </w:rPr>
        <w:t>Совместная деятельность:</w:t>
      </w:r>
    </w:p>
    <w:p w14:paraId="363C25E8" w14:textId="77777777" w:rsidR="00930AEA" w:rsidRDefault="00930AEA" w:rsidP="00930AEA">
      <w:pPr>
        <w:pStyle w:val="list-dash0"/>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3C870ED2" w14:textId="77777777" w:rsidR="00930AEA" w:rsidRDefault="00930AEA" w:rsidP="00930AEA">
      <w:pPr>
        <w:pStyle w:val="list-dash0"/>
      </w:pPr>
      <w:proofErr w:type="gramStart"/>
      <w: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w:t>
      </w:r>
      <w:r>
        <w:t>е</w:t>
      </w:r>
      <w:r>
        <w:lastRenderedPageBreak/>
        <w:t>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roofErr w:type="gramEnd"/>
    </w:p>
    <w:p w14:paraId="24506A74" w14:textId="77777777" w:rsidR="00930AEA" w:rsidRDefault="00930AEA" w:rsidP="00930AEA">
      <w:pPr>
        <w:pStyle w:val="h1"/>
      </w:pPr>
      <w:r>
        <w:lastRenderedPageBreak/>
        <w:t>ПЛАНИРУЕМЫЕ РЕЗУЛЬТАТЫ ОСВОЕНИЯ ПРОГРАММЫ УЧЕБНОГО ПРЕДМЕТА «МАТЕМАТИКА» НА УРОВНЕ НАЧАЛЬНОГО ОБЩЕГО ОБРАЗОВАНИЯ</w:t>
      </w:r>
    </w:p>
    <w:p w14:paraId="3C10A7A7" w14:textId="77777777" w:rsidR="00930AEA" w:rsidRDefault="00930AEA" w:rsidP="00930AEA">
      <w:pPr>
        <w:pStyle w:val="body"/>
      </w:pPr>
      <w:r>
        <w:t>Младший школьник достигает планируемых результатов обучения в соответствии со своими возможностями и сп</w:t>
      </w:r>
      <w:r>
        <w:t>о</w:t>
      </w:r>
      <w:r>
        <w:t xml:space="preserve">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14:paraId="65FC7E64" w14:textId="77777777" w:rsidR="00930AEA" w:rsidRDefault="00930AEA" w:rsidP="00930AEA">
      <w:pPr>
        <w:pStyle w:val="body"/>
      </w:pPr>
      <w: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w:t>
      </w:r>
      <w:r>
        <w:t>а</w:t>
      </w:r>
      <w:r>
        <w:t>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w:t>
      </w:r>
      <w:r>
        <w:t>й</w:t>
      </w:r>
      <w:r>
        <w:t>ствий осуществляется средствами математического содержания курса.</w:t>
      </w:r>
    </w:p>
    <w:p w14:paraId="2289C288" w14:textId="77777777" w:rsidR="00930AEA" w:rsidRDefault="00930AEA" w:rsidP="00930AEA">
      <w:pPr>
        <w:pStyle w:val="h2"/>
      </w:pPr>
      <w:r>
        <w:t xml:space="preserve">Личностные результаты </w:t>
      </w:r>
    </w:p>
    <w:p w14:paraId="19F8AD15" w14:textId="77777777" w:rsidR="00930AEA" w:rsidRDefault="00930AEA" w:rsidP="00930AEA">
      <w:pPr>
        <w:pStyle w:val="body"/>
      </w:pPr>
      <w:r>
        <w:t xml:space="preserve">В результате изучения предмета «Математика» в начальной школе </w:t>
      </w:r>
      <w:proofErr w:type="gramStart"/>
      <w:r>
        <w:t>у</w:t>
      </w:r>
      <w:proofErr w:type="gramEnd"/>
      <w:r>
        <w:t xml:space="preserve"> обучающегося будут сформированы следующие личностные результаты:</w:t>
      </w:r>
    </w:p>
    <w:p w14:paraId="7414B1A7" w14:textId="77777777" w:rsidR="00930AEA" w:rsidRDefault="00930AEA" w:rsidP="00930AEA">
      <w:pPr>
        <w:pStyle w:val="list-dash0"/>
      </w:pPr>
      <w: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14:paraId="58F04841" w14:textId="77777777" w:rsidR="00930AEA" w:rsidRDefault="00930AEA" w:rsidP="00930AEA">
      <w:pPr>
        <w:pStyle w:val="list-dash0"/>
      </w:pPr>
      <w:r>
        <w:t>применять правила совместной деятельности со сверстниками, проявлять способность договариваться, лидир</w:t>
      </w:r>
      <w:r>
        <w:t>о</w:t>
      </w:r>
      <w:r>
        <w:t>вать, следовать указаниям, осознавать личную ответственность и объективно оценивать свой вклад в общий р</w:t>
      </w:r>
      <w:r>
        <w:t>е</w:t>
      </w:r>
      <w:r>
        <w:t>зультат;</w:t>
      </w:r>
    </w:p>
    <w:p w14:paraId="1510D7BB" w14:textId="77777777" w:rsidR="00930AEA" w:rsidRDefault="00930AEA" w:rsidP="00930AEA">
      <w:pPr>
        <w:pStyle w:val="list-dash0"/>
      </w:pPr>
      <w:r>
        <w:t>осваивать навыки организации безопасного поведения в информационной среде;</w:t>
      </w:r>
    </w:p>
    <w:p w14:paraId="4230ECE9" w14:textId="77777777" w:rsidR="00930AEA" w:rsidRDefault="00930AEA" w:rsidP="00930AEA">
      <w:pPr>
        <w:pStyle w:val="list-dash0"/>
      </w:pPr>
      <w: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69FD8786" w14:textId="77777777" w:rsidR="00930AEA" w:rsidRDefault="00930AEA" w:rsidP="00930AEA">
      <w:pPr>
        <w:pStyle w:val="list-dash0"/>
      </w:pPr>
      <w:r>
        <w:t>работать в ситуациях, расширяющих опыт применения математических отношений в реальной жизни, повыш</w:t>
      </w:r>
      <w:r>
        <w:t>а</w:t>
      </w:r>
      <w:r>
        <w:t>ющих интерес к интеллектуальному труду и уверенность своих силах при решении поставленных задач, умение преодолевать трудности;</w:t>
      </w:r>
    </w:p>
    <w:p w14:paraId="3E451A90" w14:textId="77777777" w:rsidR="00930AEA" w:rsidRDefault="00930AEA" w:rsidP="00930AEA">
      <w:pPr>
        <w:pStyle w:val="list-dash0"/>
      </w:pPr>
      <w:r>
        <w:t>оценивать практические и учебные ситуации с точки зрения возможности применения математики для раци</w:t>
      </w:r>
      <w:r>
        <w:t>о</w:t>
      </w:r>
      <w:r>
        <w:t>нального и эффективного решения учебных и жизненных проблем;</w:t>
      </w:r>
    </w:p>
    <w:p w14:paraId="7C18DBF4" w14:textId="77777777" w:rsidR="00930AEA" w:rsidRDefault="00930AEA" w:rsidP="00930AEA">
      <w:pPr>
        <w:pStyle w:val="list-dash0"/>
      </w:pPr>
      <w:r>
        <w:t>оценивать свои успехи в изучении математики, намечать пути устранения трудностей; стремиться углублять свои математические знания и умения;</w:t>
      </w:r>
    </w:p>
    <w:p w14:paraId="60BB1115" w14:textId="77777777" w:rsidR="00930AEA" w:rsidRDefault="00930AEA" w:rsidP="00930AEA">
      <w:pPr>
        <w:pStyle w:val="list-dash0"/>
      </w:pPr>
      <w:r>
        <w:t>пользоваться разнообразными информационными средствами для решения предложенных и самостоятельно выбранных учебных проблем, задач.</w:t>
      </w:r>
    </w:p>
    <w:p w14:paraId="038B2CC6" w14:textId="77777777" w:rsidR="00930AEA" w:rsidRDefault="00930AEA" w:rsidP="00930AEA">
      <w:pPr>
        <w:pStyle w:val="h2"/>
      </w:pPr>
      <w:r>
        <w:t xml:space="preserve">Метапредметные результаты </w:t>
      </w:r>
    </w:p>
    <w:p w14:paraId="0D4148C0" w14:textId="77777777" w:rsidR="00930AEA" w:rsidRDefault="00930AEA" w:rsidP="00930AEA">
      <w:pPr>
        <w:pStyle w:val="body"/>
      </w:pPr>
      <w:proofErr w:type="gramStart"/>
      <w:r>
        <w:t>К концу обучения в начальной школе у обучающегося формируются следующие универсальные учебные действия.</w:t>
      </w:r>
      <w:proofErr w:type="gramEnd"/>
    </w:p>
    <w:p w14:paraId="1C90B6A8" w14:textId="77777777" w:rsidR="00930AEA" w:rsidRDefault="00930AEA" w:rsidP="00930AEA">
      <w:pPr>
        <w:pStyle w:val="h3"/>
      </w:pPr>
      <w:r>
        <w:t xml:space="preserve">Универсальные познавательные учебные действия: </w:t>
      </w:r>
    </w:p>
    <w:p w14:paraId="76BC1AC0" w14:textId="77777777" w:rsidR="00930AEA" w:rsidRDefault="00930AEA" w:rsidP="00930AEA">
      <w:pPr>
        <w:pStyle w:val="body"/>
        <w:rPr>
          <w:rStyle w:val="Italic"/>
        </w:rPr>
      </w:pPr>
      <w:r>
        <w:rPr>
          <w:rStyle w:val="Italic"/>
        </w:rPr>
        <w:t>1) Базовые логические действия:</w:t>
      </w:r>
    </w:p>
    <w:p w14:paraId="295B4225" w14:textId="77777777" w:rsidR="00930AEA" w:rsidRDefault="00930AEA" w:rsidP="00930AEA">
      <w:pPr>
        <w:pStyle w:val="list-dash0"/>
        <w:rPr>
          <w:spacing w:val="2"/>
        </w:rPr>
      </w:pPr>
      <w:r>
        <w:rPr>
          <w:spacing w:val="2"/>
        </w:rPr>
        <w:t>устанавливать связи и зависимости между математическими объектами (часть-целое; причина-следствие; протяжённость);</w:t>
      </w:r>
    </w:p>
    <w:p w14:paraId="2D054BCD" w14:textId="77777777" w:rsidR="00930AEA" w:rsidRDefault="00930AEA" w:rsidP="00930AEA">
      <w:pPr>
        <w:pStyle w:val="list-dash0"/>
      </w:pPr>
      <w:r>
        <w:t xml:space="preserve">применять базовые логические универсальные действия: сравнение, анализ, классификация (группировка), обобщение; </w:t>
      </w:r>
    </w:p>
    <w:p w14:paraId="3F39C074" w14:textId="77777777" w:rsidR="00930AEA" w:rsidRDefault="00930AEA" w:rsidP="00930AEA">
      <w:pPr>
        <w:pStyle w:val="list-dash0"/>
        <w:rPr>
          <w:spacing w:val="2"/>
        </w:rPr>
      </w:pPr>
      <w:r>
        <w:rPr>
          <w:spacing w:val="2"/>
        </w:rPr>
        <w:t>приобретать практические графические и измерительные навыки для успешного решения учебных и житейских задач;</w:t>
      </w:r>
    </w:p>
    <w:p w14:paraId="2598F8D6" w14:textId="77777777" w:rsidR="00930AEA" w:rsidRDefault="00930AEA" w:rsidP="00930AEA">
      <w:pPr>
        <w:pStyle w:val="list-dash0"/>
      </w:pPr>
      <w: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14:paraId="788EE349" w14:textId="77777777" w:rsidR="00930AEA" w:rsidRDefault="00930AEA" w:rsidP="00930AEA">
      <w:pPr>
        <w:pStyle w:val="body"/>
        <w:rPr>
          <w:rStyle w:val="Italic"/>
        </w:rPr>
      </w:pPr>
      <w:r>
        <w:rPr>
          <w:rStyle w:val="Italic"/>
        </w:rPr>
        <w:t>2) Базовые исследовательские действия:</w:t>
      </w:r>
    </w:p>
    <w:p w14:paraId="1CB2548B" w14:textId="77777777" w:rsidR="00930AEA" w:rsidRDefault="00930AEA" w:rsidP="00930AEA">
      <w:pPr>
        <w:pStyle w:val="list-dash0"/>
      </w:pPr>
      <w:r>
        <w:t xml:space="preserve">проявлять способность ориентироваться в учебном материале разных разделов курса математики; </w:t>
      </w:r>
    </w:p>
    <w:p w14:paraId="00621711" w14:textId="77777777" w:rsidR="00930AEA" w:rsidRDefault="00930AEA" w:rsidP="00930AEA">
      <w:pPr>
        <w:pStyle w:val="list-dash0"/>
      </w:pPr>
      <w: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14:paraId="4E1B8DFD" w14:textId="77777777" w:rsidR="00930AEA" w:rsidRDefault="00930AEA" w:rsidP="00930AEA">
      <w:pPr>
        <w:pStyle w:val="list-dash0"/>
      </w:pPr>
      <w:r>
        <w:t>применять изученные методы познания (измерение, моделирование, перебор вариантов)</w:t>
      </w:r>
    </w:p>
    <w:p w14:paraId="12230033" w14:textId="77777777" w:rsidR="00930AEA" w:rsidRDefault="00930AEA" w:rsidP="00930AEA">
      <w:pPr>
        <w:pStyle w:val="body"/>
        <w:rPr>
          <w:rStyle w:val="Italic"/>
        </w:rPr>
      </w:pPr>
      <w:r>
        <w:rPr>
          <w:rStyle w:val="Italic"/>
        </w:rPr>
        <w:t>3) Работа с информацией:</w:t>
      </w:r>
    </w:p>
    <w:p w14:paraId="63CB6BDB" w14:textId="77777777" w:rsidR="00930AEA" w:rsidRDefault="00930AEA" w:rsidP="00930AEA">
      <w:pPr>
        <w:pStyle w:val="list-dash0"/>
      </w:pPr>
      <w:r>
        <w:lastRenderedPageBreak/>
        <w:t xml:space="preserve">находить и использовать для решения учебных задач текстовую, графическую информацию в разных источниках информационной среды; </w:t>
      </w:r>
    </w:p>
    <w:p w14:paraId="0DF5ADC4" w14:textId="77777777" w:rsidR="00930AEA" w:rsidRDefault="00930AEA" w:rsidP="00930AEA">
      <w:pPr>
        <w:pStyle w:val="list-dash0"/>
      </w:pPr>
      <w:r>
        <w:t>читать, интерпретировать графически представленную информацию (схему, таблицу, диаграмму, другую модель);</w:t>
      </w:r>
    </w:p>
    <w:p w14:paraId="2517FFB0" w14:textId="77777777" w:rsidR="00930AEA" w:rsidRDefault="00930AEA" w:rsidP="00930AEA">
      <w:pPr>
        <w:pStyle w:val="list-dash0"/>
      </w:pPr>
      <w: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24B8C15B" w14:textId="77777777" w:rsidR="00930AEA" w:rsidRDefault="00930AEA" w:rsidP="00930AEA">
      <w:pPr>
        <w:pStyle w:val="list-dash0"/>
      </w:pPr>
      <w:r>
        <w:t>принимать правила, безопасно использовать предлагаемые электронные средства и источники информации.</w:t>
      </w:r>
    </w:p>
    <w:p w14:paraId="5EDE7F4C" w14:textId="77777777" w:rsidR="00930AEA" w:rsidRDefault="00930AEA" w:rsidP="00930AEA">
      <w:pPr>
        <w:pStyle w:val="h3"/>
      </w:pPr>
      <w:r>
        <w:t xml:space="preserve">Универсальные коммуникативные учебные действия: </w:t>
      </w:r>
    </w:p>
    <w:p w14:paraId="18C66C24" w14:textId="77777777" w:rsidR="00930AEA" w:rsidRDefault="00930AEA" w:rsidP="00930AEA">
      <w:pPr>
        <w:pStyle w:val="list-dash0"/>
      </w:pPr>
      <w:r>
        <w:t xml:space="preserve">конструировать утверждения, проверять их истинность; строить логическое рассуждение; </w:t>
      </w:r>
    </w:p>
    <w:p w14:paraId="0F2F5947" w14:textId="77777777" w:rsidR="00930AEA" w:rsidRDefault="00930AEA" w:rsidP="00930AEA">
      <w:pPr>
        <w:pStyle w:val="list-dash0"/>
      </w:pPr>
      <w:r>
        <w:t>использовать текст задания для объяснения способа и хода решения математической задачи; формулировать о</w:t>
      </w:r>
      <w:r>
        <w:t>т</w:t>
      </w:r>
      <w:r>
        <w:t>вет;</w:t>
      </w:r>
    </w:p>
    <w:p w14:paraId="2680B51D" w14:textId="77777777" w:rsidR="00930AEA" w:rsidRDefault="00930AEA" w:rsidP="00930AEA">
      <w:pPr>
        <w:pStyle w:val="list-dash0"/>
      </w:pPr>
      <w:r>
        <w:t>комментировать процесс вычисления, построения, решения;</w:t>
      </w:r>
    </w:p>
    <w:p w14:paraId="32B0D57B" w14:textId="77777777" w:rsidR="00930AEA" w:rsidRDefault="00930AEA" w:rsidP="00930AEA">
      <w:pPr>
        <w:pStyle w:val="list-dash0"/>
      </w:pPr>
      <w:r>
        <w:t xml:space="preserve">объяснять полученный ответ с использованием изученной терминологии; </w:t>
      </w:r>
    </w:p>
    <w:p w14:paraId="44FA8F26" w14:textId="77777777" w:rsidR="00930AEA" w:rsidRDefault="00930AEA" w:rsidP="00930AEA">
      <w:pPr>
        <w:pStyle w:val="list-dash0"/>
      </w:pPr>
      <w:r>
        <w:t>в процессе диалогов по обсуждению изученного материала — задавать вопросы, высказывать суждения, оцен</w:t>
      </w:r>
      <w:r>
        <w:t>и</w:t>
      </w:r>
      <w:r>
        <w:t xml:space="preserve">вать выступления участников, приводить доказательства своей правоты, проявлять этику общения; </w:t>
      </w:r>
    </w:p>
    <w:p w14:paraId="5B5278DF" w14:textId="77777777" w:rsidR="00930AEA" w:rsidRDefault="00930AEA" w:rsidP="00930AEA">
      <w:pPr>
        <w:pStyle w:val="list-dash0"/>
      </w:pPr>
      <w: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14:paraId="05F3FB93" w14:textId="77777777" w:rsidR="00930AEA" w:rsidRDefault="00930AEA" w:rsidP="00930AEA">
      <w:pPr>
        <w:pStyle w:val="list-dash0"/>
      </w:pPr>
      <w:proofErr w:type="gramStart"/>
      <w:r>
        <w:t>ориентироваться в алгоритмах: воспроизводить, дополнять, исправлять деформированные; составлять по анал</w:t>
      </w:r>
      <w:r>
        <w:t>о</w:t>
      </w:r>
      <w:r>
        <w:t>гии;</w:t>
      </w:r>
      <w:proofErr w:type="gramEnd"/>
    </w:p>
    <w:p w14:paraId="7C06F3D7" w14:textId="77777777" w:rsidR="00930AEA" w:rsidRDefault="00930AEA" w:rsidP="00930AEA">
      <w:pPr>
        <w:pStyle w:val="list-dash0"/>
      </w:pPr>
      <w:r>
        <w:t xml:space="preserve">самостоятельно составлять тексты заданий, аналогичные </w:t>
      </w:r>
      <w:proofErr w:type="gramStart"/>
      <w:r>
        <w:t>типовым</w:t>
      </w:r>
      <w:proofErr w:type="gramEnd"/>
      <w:r>
        <w:t xml:space="preserve"> изученным. </w:t>
      </w:r>
    </w:p>
    <w:p w14:paraId="31C57D36" w14:textId="77777777" w:rsidR="00930AEA" w:rsidRDefault="00930AEA" w:rsidP="00930AEA">
      <w:pPr>
        <w:pStyle w:val="h3"/>
      </w:pPr>
      <w:r>
        <w:t xml:space="preserve">Универсальные регулятивные учебные действия: </w:t>
      </w:r>
    </w:p>
    <w:p w14:paraId="00614F12" w14:textId="77777777" w:rsidR="00930AEA" w:rsidRDefault="00930AEA" w:rsidP="00930AEA">
      <w:pPr>
        <w:pStyle w:val="body"/>
        <w:rPr>
          <w:rStyle w:val="Italic"/>
        </w:rPr>
      </w:pPr>
      <w:r>
        <w:rPr>
          <w:rStyle w:val="Italic"/>
        </w:rPr>
        <w:t>1) Самоорганизация:</w:t>
      </w:r>
    </w:p>
    <w:p w14:paraId="30231FD6" w14:textId="77777777" w:rsidR="00930AEA" w:rsidRDefault="00930AEA" w:rsidP="00930AEA">
      <w:pPr>
        <w:pStyle w:val="list-dash0"/>
      </w:pPr>
      <w:r>
        <w:t xml:space="preserve">планировать этапы предстоящей работы, определять последовательность учебных действий; </w:t>
      </w:r>
    </w:p>
    <w:p w14:paraId="4E89145B" w14:textId="77777777" w:rsidR="00930AEA" w:rsidRDefault="00930AEA" w:rsidP="00930AEA">
      <w:pPr>
        <w:pStyle w:val="list-dash0"/>
      </w:pPr>
      <w:r>
        <w:t>выполнять правила безопасного использования электронных средств, предлагаемых в процессе обучения.</w:t>
      </w:r>
    </w:p>
    <w:p w14:paraId="7BDED773" w14:textId="77777777" w:rsidR="00930AEA" w:rsidRDefault="00930AEA" w:rsidP="00930AEA">
      <w:pPr>
        <w:pStyle w:val="body"/>
        <w:rPr>
          <w:rStyle w:val="Italic"/>
        </w:rPr>
      </w:pPr>
      <w:r>
        <w:rPr>
          <w:rStyle w:val="Italic"/>
        </w:rPr>
        <w:t>2) Самоконтроль:</w:t>
      </w:r>
    </w:p>
    <w:p w14:paraId="2EFC424D" w14:textId="77777777" w:rsidR="00930AEA" w:rsidRDefault="00930AEA" w:rsidP="00930AEA">
      <w:pPr>
        <w:pStyle w:val="list-dash0"/>
      </w:pPr>
      <w:r>
        <w:t>осуществлять контроль процесса и результата своей деятельности; объективно оценивать их;</w:t>
      </w:r>
    </w:p>
    <w:p w14:paraId="1E8850A0" w14:textId="77777777" w:rsidR="00930AEA" w:rsidRDefault="00930AEA" w:rsidP="00930AEA">
      <w:pPr>
        <w:pStyle w:val="list-dash0"/>
      </w:pPr>
      <w:r>
        <w:t>выбирать и при необходимости корректировать способы действий;</w:t>
      </w:r>
    </w:p>
    <w:p w14:paraId="6E89DCFE" w14:textId="77777777" w:rsidR="00930AEA" w:rsidRDefault="00930AEA" w:rsidP="00930AEA">
      <w:pPr>
        <w:pStyle w:val="list-dash0"/>
      </w:pPr>
      <w:r>
        <w:t>находить ошибки в своей работе, устанавливать их причины, вести поиск путей преодоления ошибок;</w:t>
      </w:r>
    </w:p>
    <w:p w14:paraId="39EFF86E" w14:textId="77777777" w:rsidR="00930AEA" w:rsidRDefault="00930AEA" w:rsidP="00930AEA">
      <w:pPr>
        <w:pStyle w:val="body"/>
        <w:rPr>
          <w:rStyle w:val="Italic"/>
        </w:rPr>
      </w:pPr>
      <w:r>
        <w:rPr>
          <w:rStyle w:val="Italic"/>
        </w:rPr>
        <w:t>3) Самооценка:</w:t>
      </w:r>
    </w:p>
    <w:p w14:paraId="461A6D0D" w14:textId="77777777" w:rsidR="00930AEA" w:rsidRDefault="00930AEA" w:rsidP="00930AEA">
      <w:pPr>
        <w:pStyle w:val="list-dash0"/>
      </w:pPr>
      <w: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w:t>
      </w:r>
      <w:r>
        <w:t>к</w:t>
      </w:r>
      <w:r>
        <w:t xml:space="preserve">тронным); </w:t>
      </w:r>
    </w:p>
    <w:p w14:paraId="7ED6646F" w14:textId="77777777" w:rsidR="00930AEA" w:rsidRDefault="00930AEA" w:rsidP="00930AEA">
      <w:pPr>
        <w:pStyle w:val="list-dash0"/>
      </w:pPr>
      <w:r>
        <w:t>оценивать рациональность своих действий, давать им качественную характеристику.</w:t>
      </w:r>
    </w:p>
    <w:p w14:paraId="01D7F8EE" w14:textId="77777777" w:rsidR="00930AEA" w:rsidRDefault="00930AEA" w:rsidP="00930AEA">
      <w:pPr>
        <w:pStyle w:val="h3"/>
      </w:pPr>
      <w:r>
        <w:t>Совместная деятельность:</w:t>
      </w:r>
    </w:p>
    <w:p w14:paraId="557566A6" w14:textId="77777777" w:rsidR="00930AEA" w:rsidRDefault="00930AEA" w:rsidP="00930AEA">
      <w:pPr>
        <w:pStyle w:val="list-dash0"/>
      </w:pPr>
      <w: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w:t>
      </w:r>
      <w:r>
        <w:t>о</w:t>
      </w:r>
      <w:r>
        <w:t>вывать мнения в ходе поиска доказательств, выбора рационального способа, анализа информации;</w:t>
      </w:r>
    </w:p>
    <w:p w14:paraId="13EFE43F" w14:textId="77777777" w:rsidR="00930AEA" w:rsidRDefault="00930AEA" w:rsidP="00930AEA">
      <w:pPr>
        <w:pStyle w:val="list-dash0"/>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75140B9E" w14:textId="77777777" w:rsidR="00930AEA" w:rsidRDefault="00930AEA" w:rsidP="00930AEA">
      <w:pPr>
        <w:pStyle w:val="h2"/>
      </w:pPr>
      <w:r>
        <w:t xml:space="preserve">Предметные результаты </w:t>
      </w:r>
    </w:p>
    <w:p w14:paraId="1D0E9839" w14:textId="77777777" w:rsidR="00930AEA" w:rsidRDefault="00930AEA" w:rsidP="00930AEA">
      <w:pPr>
        <w:pStyle w:val="body"/>
      </w:pPr>
      <w:r>
        <w:t xml:space="preserve">К концу обучения в </w:t>
      </w:r>
      <w:r>
        <w:rPr>
          <w:rStyle w:val="Bold"/>
        </w:rPr>
        <w:t>первом классе</w:t>
      </w:r>
      <w:r>
        <w:t xml:space="preserve"> </w:t>
      </w:r>
      <w:proofErr w:type="gramStart"/>
      <w:r>
        <w:t>обучающийся</w:t>
      </w:r>
      <w:proofErr w:type="gramEnd"/>
      <w:r>
        <w:t xml:space="preserve"> научится:</w:t>
      </w:r>
    </w:p>
    <w:p w14:paraId="53F284DE" w14:textId="77777777" w:rsidR="00930AEA" w:rsidRDefault="00930AEA" w:rsidP="00930AEA">
      <w:pPr>
        <w:pStyle w:val="list-dash0"/>
      </w:pPr>
      <w:r>
        <w:t>читать, записывать, сравнивать, упорядочивать числа от 0 до 20;</w:t>
      </w:r>
    </w:p>
    <w:p w14:paraId="19E02167" w14:textId="77777777" w:rsidR="00930AEA" w:rsidRDefault="00930AEA" w:rsidP="00930AEA">
      <w:pPr>
        <w:pStyle w:val="list-dash0"/>
      </w:pPr>
      <w:r>
        <w:t>пересчитывать различные объекты, устанавливать порядковый номер объекта;</w:t>
      </w:r>
    </w:p>
    <w:p w14:paraId="466E1D59" w14:textId="77777777" w:rsidR="00930AEA" w:rsidRDefault="00930AEA" w:rsidP="00930AEA">
      <w:pPr>
        <w:pStyle w:val="list-dash0"/>
      </w:pPr>
      <w:r>
        <w:t>находить числа, большие/меньшие данного числа на заданное число;</w:t>
      </w:r>
    </w:p>
    <w:p w14:paraId="0968AA44" w14:textId="77777777" w:rsidR="00930AEA" w:rsidRDefault="00930AEA" w:rsidP="00930AEA">
      <w:pPr>
        <w:pStyle w:val="list-dash0"/>
      </w:pPr>
      <w:r>
        <w:t xml:space="preserve">выполнять арифметические действия сложения и вычитания в пределах 20 (устно и письменно) без перехода через десяток; </w:t>
      </w:r>
    </w:p>
    <w:p w14:paraId="0F589865" w14:textId="77777777" w:rsidR="00930AEA" w:rsidRDefault="00930AEA" w:rsidP="00930AEA">
      <w:pPr>
        <w:pStyle w:val="list-dash0"/>
      </w:pPr>
      <w:r>
        <w:t>называть и различать компоненты действий сложения (слагаемые, сумма) и вычитания (уменьшаемое, вычита</w:t>
      </w:r>
      <w:r>
        <w:t>е</w:t>
      </w:r>
      <w:r>
        <w:t>мое, разность);</w:t>
      </w:r>
    </w:p>
    <w:p w14:paraId="54DB1C2E" w14:textId="77777777" w:rsidR="00930AEA" w:rsidRDefault="00930AEA" w:rsidP="00930AEA">
      <w:pPr>
        <w:pStyle w:val="list-dash0"/>
      </w:pPr>
      <w:r>
        <w:t>решать текстовые задачи в одно действие на сложение и вычитание: выделять условие и требование (вопрос);</w:t>
      </w:r>
    </w:p>
    <w:p w14:paraId="74D4E11B" w14:textId="77777777" w:rsidR="00930AEA" w:rsidRDefault="00930AEA" w:rsidP="00930AEA">
      <w:pPr>
        <w:pStyle w:val="list-dash0"/>
      </w:pPr>
      <w:r>
        <w:t xml:space="preserve">сравнивать объекты по длине, устанавливая между ними соотношение длиннее/короче (выше/ниже, шире/уже); </w:t>
      </w:r>
    </w:p>
    <w:p w14:paraId="25CCC531" w14:textId="77777777" w:rsidR="00930AEA" w:rsidRDefault="00930AEA" w:rsidP="00930AEA">
      <w:pPr>
        <w:pStyle w:val="list-dash0"/>
      </w:pPr>
      <w:r>
        <w:t xml:space="preserve">знать и использовать единицу длины — сантиметр; измерять длину отрезка, чертить отрезок заданной длины (в </w:t>
      </w:r>
      <w:proofErr w:type="gramStart"/>
      <w:r>
        <w:t>см</w:t>
      </w:r>
      <w:proofErr w:type="gramEnd"/>
      <w:r>
        <w:t xml:space="preserve">); </w:t>
      </w:r>
    </w:p>
    <w:p w14:paraId="3BB5B05C" w14:textId="77777777" w:rsidR="00930AEA" w:rsidRDefault="00930AEA" w:rsidP="00930AEA">
      <w:pPr>
        <w:pStyle w:val="list-dash0"/>
      </w:pPr>
      <w:r>
        <w:lastRenderedPageBreak/>
        <w:t>различать число и цифру;</w:t>
      </w:r>
    </w:p>
    <w:p w14:paraId="443B7ECE" w14:textId="77777777" w:rsidR="00930AEA" w:rsidRDefault="00930AEA" w:rsidP="00930AEA">
      <w:pPr>
        <w:pStyle w:val="list-dash0"/>
      </w:pPr>
      <w:r>
        <w:t>распознавать геометрические фигуры: круг, треугольник, прямоугольник (квадрат), отрезок;</w:t>
      </w:r>
    </w:p>
    <w:p w14:paraId="397C8652" w14:textId="77777777" w:rsidR="00930AEA" w:rsidRDefault="00930AEA" w:rsidP="00930AEA">
      <w:pPr>
        <w:pStyle w:val="list-dash0"/>
      </w:pPr>
      <w:r>
        <w:t xml:space="preserve">устанавливать между объектами соотношения: слева/справа, дальше/ближе, </w:t>
      </w:r>
      <w:proofErr w:type="gramStart"/>
      <w:r>
        <w:t>между</w:t>
      </w:r>
      <w:proofErr w:type="gramEnd"/>
      <w:r>
        <w:t>, перед/за, над/под;</w:t>
      </w:r>
    </w:p>
    <w:p w14:paraId="7939B753" w14:textId="77777777" w:rsidR="00930AEA" w:rsidRDefault="00930AEA" w:rsidP="00930AEA">
      <w:pPr>
        <w:pStyle w:val="list-dash0"/>
        <w:rPr>
          <w:spacing w:val="-1"/>
        </w:rPr>
      </w:pPr>
      <w:r>
        <w:rPr>
          <w:spacing w:val="-1"/>
        </w:rPr>
        <w:t>распознавать верные (истинные) и неверные (ложные) утверждения относительно заданного набора объе</w:t>
      </w:r>
      <w:r>
        <w:rPr>
          <w:spacing w:val="-1"/>
        </w:rPr>
        <w:t>к</w:t>
      </w:r>
      <w:r>
        <w:rPr>
          <w:spacing w:val="-1"/>
        </w:rPr>
        <w:t>тов/предметов;</w:t>
      </w:r>
    </w:p>
    <w:p w14:paraId="363AEC8E" w14:textId="77777777" w:rsidR="00930AEA" w:rsidRDefault="00930AEA" w:rsidP="00930AEA">
      <w:pPr>
        <w:pStyle w:val="list-dash0"/>
      </w:pPr>
      <w:r>
        <w:t>группировать объекты по заданному признаку; находить и называть закономерности в ряду объектов повседне</w:t>
      </w:r>
      <w:r>
        <w:t>в</w:t>
      </w:r>
      <w:r>
        <w:t>ной жизни;</w:t>
      </w:r>
    </w:p>
    <w:p w14:paraId="0D91D1BD" w14:textId="77777777" w:rsidR="00930AEA" w:rsidRDefault="00930AEA" w:rsidP="00930AEA">
      <w:pPr>
        <w:pStyle w:val="list-dash0"/>
      </w:pPr>
      <w:r>
        <w:t>различать строки и столбцы таблицы, вносить данное в таблицу, извлекать данное/данные из таблицы;</w:t>
      </w:r>
    </w:p>
    <w:p w14:paraId="2E280472" w14:textId="77777777" w:rsidR="00930AEA" w:rsidRDefault="00930AEA" w:rsidP="00930AEA">
      <w:pPr>
        <w:pStyle w:val="list-dash0"/>
      </w:pPr>
      <w:r>
        <w:t>сравнивать два объекта (числа, геометрические фигуры);</w:t>
      </w:r>
    </w:p>
    <w:p w14:paraId="503F5983" w14:textId="77777777" w:rsidR="00930AEA" w:rsidRDefault="00930AEA" w:rsidP="00930AEA">
      <w:pPr>
        <w:pStyle w:val="list-dash0"/>
      </w:pPr>
      <w:r>
        <w:t>распределять объекты на две группы по заданному основанию.</w:t>
      </w:r>
    </w:p>
    <w:p w14:paraId="2959D719" w14:textId="77777777" w:rsidR="00930AEA" w:rsidRDefault="00930AEA" w:rsidP="00930AEA">
      <w:pPr>
        <w:pStyle w:val="body"/>
      </w:pPr>
    </w:p>
    <w:p w14:paraId="769DB21F" w14:textId="77777777" w:rsidR="00930AEA" w:rsidRDefault="00930AEA" w:rsidP="00930AEA">
      <w:pPr>
        <w:pStyle w:val="body"/>
      </w:pPr>
      <w:r>
        <w:t xml:space="preserve">К концу обучения во </w:t>
      </w:r>
      <w:r>
        <w:rPr>
          <w:rStyle w:val="Bold"/>
        </w:rPr>
        <w:t>втором классе</w:t>
      </w:r>
      <w:r>
        <w:t xml:space="preserve"> </w:t>
      </w:r>
      <w:proofErr w:type="gramStart"/>
      <w:r>
        <w:t>обучающийся</w:t>
      </w:r>
      <w:proofErr w:type="gramEnd"/>
      <w:r>
        <w:t xml:space="preserve"> научится:</w:t>
      </w:r>
    </w:p>
    <w:p w14:paraId="1AC73983" w14:textId="77777777" w:rsidR="00930AEA" w:rsidRDefault="00930AEA" w:rsidP="00930AEA">
      <w:pPr>
        <w:pStyle w:val="list-dash0"/>
      </w:pPr>
      <w:r>
        <w:t>читать, записывать, сравнивать, упорядочивать числа в пределах 100;</w:t>
      </w:r>
    </w:p>
    <w:p w14:paraId="67F61FF1" w14:textId="77777777" w:rsidR="00930AEA" w:rsidRDefault="00930AEA" w:rsidP="00930AEA">
      <w:pPr>
        <w:pStyle w:val="list-dash0"/>
      </w:pPr>
      <w:r>
        <w:t>находить число большее/меньшее данного числа на заданное число (в пределах 100); большее данного числа в заданное число раз (в пределах 20);</w:t>
      </w:r>
    </w:p>
    <w:p w14:paraId="68345A15" w14:textId="77777777" w:rsidR="00930AEA" w:rsidRDefault="00930AEA" w:rsidP="00930AEA">
      <w:pPr>
        <w:pStyle w:val="list-dash0"/>
      </w:pPr>
      <w: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14:paraId="3B70C94C" w14:textId="77777777" w:rsidR="00930AEA" w:rsidRDefault="00930AEA" w:rsidP="00930AEA">
      <w:pPr>
        <w:pStyle w:val="list-dash0"/>
        <w:rPr>
          <w:spacing w:val="3"/>
        </w:rPr>
      </w:pPr>
      <w:r>
        <w:rPr>
          <w:spacing w:val="3"/>
        </w:rPr>
        <w:t xml:space="preserve">выполнять арифметические действия: сложение и вычитание, в пределах 100 — устно и письменно; </w:t>
      </w:r>
      <w:proofErr w:type="gramStart"/>
      <w:r>
        <w:rPr>
          <w:spacing w:val="3"/>
        </w:rPr>
        <w:t>умножение</w:t>
      </w:r>
      <w:proofErr w:type="gramEnd"/>
      <w:r>
        <w:rPr>
          <w:spacing w:val="3"/>
        </w:rPr>
        <w:t xml:space="preserve"> и деление в пределах 50 с использованием таблицы умножения; </w:t>
      </w:r>
    </w:p>
    <w:p w14:paraId="70E73123" w14:textId="77777777" w:rsidR="00930AEA" w:rsidRDefault="00930AEA" w:rsidP="00930AEA">
      <w:pPr>
        <w:pStyle w:val="list-dash0"/>
      </w:pPr>
      <w:r>
        <w:t>называть и различать компоненты действий умножения (множители, произведение); деления (делимое, делитель, частное);</w:t>
      </w:r>
    </w:p>
    <w:p w14:paraId="70550552" w14:textId="77777777" w:rsidR="00930AEA" w:rsidRDefault="00930AEA" w:rsidP="00930AEA">
      <w:pPr>
        <w:pStyle w:val="list-dash0"/>
      </w:pPr>
      <w:r>
        <w:t>находить неизвестный компонент сложения, вычитания;</w:t>
      </w:r>
    </w:p>
    <w:p w14:paraId="08BA1381" w14:textId="77777777" w:rsidR="00930AEA" w:rsidRDefault="00930AEA" w:rsidP="00930AEA">
      <w:pPr>
        <w:pStyle w:val="list-dash0"/>
      </w:pPr>
      <w:proofErr w:type="gramStart"/>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roofErr w:type="gramEnd"/>
    </w:p>
    <w:p w14:paraId="658AE0F3" w14:textId="77777777" w:rsidR="00930AEA" w:rsidRDefault="00930AEA" w:rsidP="00930AEA">
      <w:pPr>
        <w:pStyle w:val="list-dash0"/>
        <w:rPr>
          <w:spacing w:val="-2"/>
        </w:rPr>
      </w:pPr>
      <w:r>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Pr>
          <w:spacing w:val="-2"/>
        </w:rPr>
        <w:t xml:space="preserve">сравнивать величины длины, массы, времени, стоимости, устанавливая между ними соотношение «больше/меньше </w:t>
      </w:r>
      <w:proofErr w:type="gramStart"/>
      <w:r>
        <w:rPr>
          <w:spacing w:val="-2"/>
        </w:rPr>
        <w:t>на</w:t>
      </w:r>
      <w:proofErr w:type="gramEnd"/>
      <w:r>
        <w:rPr>
          <w:spacing w:val="-2"/>
        </w:rPr>
        <w:t>»;</w:t>
      </w:r>
    </w:p>
    <w:p w14:paraId="1BE4C71C" w14:textId="77777777" w:rsidR="00930AEA" w:rsidRDefault="00930AEA" w:rsidP="00930AEA">
      <w:pPr>
        <w:pStyle w:val="list-dash0"/>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14:paraId="32B7482D" w14:textId="77777777" w:rsidR="00930AEA" w:rsidRDefault="00930AEA" w:rsidP="00930AEA">
      <w:pPr>
        <w:pStyle w:val="list-dash0"/>
      </w:pPr>
      <w:r>
        <w:t xml:space="preserve">различать и называть геометрические фигуры: прямой угол; </w:t>
      </w:r>
      <w:proofErr w:type="gramStart"/>
      <w:r>
        <w:t>ломаную</w:t>
      </w:r>
      <w:proofErr w:type="gramEnd"/>
      <w:r>
        <w:t>, многоугольник; выделять среди четыре</w:t>
      </w:r>
      <w:r>
        <w:t>х</w:t>
      </w:r>
      <w:r>
        <w:t>угольников прямоугольники, квадраты;</w:t>
      </w:r>
    </w:p>
    <w:p w14:paraId="3C58B95E" w14:textId="77777777" w:rsidR="00930AEA" w:rsidRDefault="00930AEA" w:rsidP="00930AEA">
      <w:pPr>
        <w:pStyle w:val="list-dash0"/>
      </w:pPr>
      <w: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14:paraId="32CC2EE1" w14:textId="77777777" w:rsidR="00930AEA" w:rsidRDefault="00930AEA" w:rsidP="00930AEA">
      <w:pPr>
        <w:pStyle w:val="list-dash0"/>
      </w:pPr>
      <w:r>
        <w:t>выполнять измерение длин реальных объектов с помощью линейки;</w:t>
      </w:r>
    </w:p>
    <w:p w14:paraId="5E2F3E82" w14:textId="77777777" w:rsidR="00930AEA" w:rsidRDefault="00930AEA" w:rsidP="00930AEA">
      <w:pPr>
        <w:pStyle w:val="list-dash0"/>
      </w:pPr>
      <w:r>
        <w:t>находить длину ломаной, состоящей из двух-трёх звеньев, периметр прямоугольника (квадрата);</w:t>
      </w:r>
    </w:p>
    <w:p w14:paraId="557DFA16" w14:textId="77777777" w:rsidR="00930AEA" w:rsidRDefault="00930AEA" w:rsidP="00930AEA">
      <w:pPr>
        <w:pStyle w:val="list-dash0"/>
        <w:rPr>
          <w:spacing w:val="-1"/>
        </w:rPr>
      </w:pPr>
      <w:r>
        <w:rPr>
          <w:spacing w:val="-1"/>
        </w:rPr>
        <w:t>распознавать верные (истинные) и неверные (ложные) утверждения со словами «все», «каждый»; проводить о</w:t>
      </w:r>
      <w:r>
        <w:rPr>
          <w:spacing w:val="-1"/>
        </w:rPr>
        <w:t>д</w:t>
      </w:r>
      <w:r>
        <w:rPr>
          <w:spacing w:val="-1"/>
        </w:rPr>
        <w:t xml:space="preserve">но-двухшаговые </w:t>
      </w:r>
      <w:proofErr w:type="gramStart"/>
      <w:r>
        <w:rPr>
          <w:spacing w:val="-1"/>
        </w:rPr>
        <w:t>логические рассуждения</w:t>
      </w:r>
      <w:proofErr w:type="gramEnd"/>
      <w:r>
        <w:rPr>
          <w:spacing w:val="-1"/>
        </w:rPr>
        <w:t xml:space="preserve"> и делать выводы;</w:t>
      </w:r>
    </w:p>
    <w:p w14:paraId="5CEFF74E" w14:textId="77777777" w:rsidR="00930AEA" w:rsidRDefault="00930AEA" w:rsidP="00930AEA">
      <w:pPr>
        <w:pStyle w:val="list-dash0"/>
      </w:pPr>
      <w:r>
        <w:t xml:space="preserve">находить общий признак группы математических объектов (чисел, величин, геометрических фигур); </w:t>
      </w:r>
    </w:p>
    <w:p w14:paraId="7CEF58F4" w14:textId="77777777" w:rsidR="00930AEA" w:rsidRDefault="00930AEA" w:rsidP="00930AEA">
      <w:pPr>
        <w:pStyle w:val="list-dash0"/>
      </w:pPr>
      <w:r>
        <w:t xml:space="preserve">находить закономерность в ряду объектов (чисел, геометрических фигур); </w:t>
      </w:r>
    </w:p>
    <w:p w14:paraId="05347EE2" w14:textId="77777777" w:rsidR="00930AEA" w:rsidRDefault="00930AEA" w:rsidP="00930AEA">
      <w:pPr>
        <w:pStyle w:val="list-dash0"/>
      </w:pPr>
      <w:r>
        <w:t>представлять информацию в заданной форме: дополнять текст задачи числами, заполнять строку/столбец та</w:t>
      </w:r>
      <w:r>
        <w:t>б</w:t>
      </w:r>
      <w:r>
        <w:t>лицы, указывать числовые данные на рисунке (изображении геометрических фигур);</w:t>
      </w:r>
    </w:p>
    <w:p w14:paraId="49F4497E" w14:textId="77777777" w:rsidR="00930AEA" w:rsidRDefault="00930AEA" w:rsidP="00930AEA">
      <w:pPr>
        <w:pStyle w:val="list-dash0"/>
      </w:pPr>
      <w:r>
        <w:t>сравнивать группы объектов (находить общее, различное);</w:t>
      </w:r>
    </w:p>
    <w:p w14:paraId="3BB432C0" w14:textId="77777777" w:rsidR="00930AEA" w:rsidRDefault="00930AEA" w:rsidP="00930AEA">
      <w:pPr>
        <w:pStyle w:val="list-dash0"/>
      </w:pPr>
      <w:r>
        <w:t>обнаруживать модели геометрических фигур в окружающем мире;</w:t>
      </w:r>
    </w:p>
    <w:p w14:paraId="0B0BD0A3" w14:textId="77777777" w:rsidR="00930AEA" w:rsidRDefault="00930AEA" w:rsidP="00930AEA">
      <w:pPr>
        <w:pStyle w:val="list-dash0"/>
      </w:pPr>
      <w:r>
        <w:t>подбирать примеры, подтверждающие суждение, ответ;</w:t>
      </w:r>
    </w:p>
    <w:p w14:paraId="5F4FAB5E" w14:textId="77777777" w:rsidR="00930AEA" w:rsidRDefault="00930AEA" w:rsidP="00930AEA">
      <w:pPr>
        <w:pStyle w:val="list-dash0"/>
      </w:pPr>
      <w:r>
        <w:t>составлять (дополнять) текстовую задачу;</w:t>
      </w:r>
    </w:p>
    <w:p w14:paraId="0E6E3128" w14:textId="77777777" w:rsidR="00930AEA" w:rsidRDefault="00930AEA" w:rsidP="00930AEA">
      <w:pPr>
        <w:pStyle w:val="list-dash0"/>
      </w:pPr>
      <w:r>
        <w:t>проверять правильность вычислений.</w:t>
      </w:r>
    </w:p>
    <w:p w14:paraId="3460969C" w14:textId="77777777" w:rsidR="00930AEA" w:rsidRDefault="00930AEA" w:rsidP="00930AEA">
      <w:pPr>
        <w:pStyle w:val="body"/>
      </w:pPr>
    </w:p>
    <w:p w14:paraId="787EB8A8" w14:textId="77777777" w:rsidR="00930AEA" w:rsidRDefault="00930AEA" w:rsidP="00930AEA">
      <w:pPr>
        <w:pStyle w:val="body"/>
      </w:pPr>
      <w:r>
        <w:t xml:space="preserve">К концу обучения в </w:t>
      </w:r>
      <w:r>
        <w:rPr>
          <w:rStyle w:val="Bold"/>
        </w:rPr>
        <w:t>третьем классе</w:t>
      </w:r>
      <w:r>
        <w:t xml:space="preserve"> </w:t>
      </w:r>
      <w:proofErr w:type="gramStart"/>
      <w:r>
        <w:t>обучающийся</w:t>
      </w:r>
      <w:proofErr w:type="gramEnd"/>
      <w:r>
        <w:t xml:space="preserve"> научится:</w:t>
      </w:r>
    </w:p>
    <w:p w14:paraId="307F0B01" w14:textId="77777777" w:rsidR="00930AEA" w:rsidRDefault="00930AEA" w:rsidP="00930AEA">
      <w:pPr>
        <w:pStyle w:val="list-dash0"/>
      </w:pPr>
      <w:r>
        <w:t>читать, записывать, сравнивать, упорядочивать числа в пределах 1000;</w:t>
      </w:r>
    </w:p>
    <w:p w14:paraId="14D5F683" w14:textId="77777777" w:rsidR="00930AEA" w:rsidRDefault="00930AEA" w:rsidP="00930AEA">
      <w:pPr>
        <w:pStyle w:val="list-dash0"/>
      </w:pPr>
      <w:r>
        <w:t>находить число большее/меньшее данного числа на заданное число, в заданное число раз (в пределах 1000);</w:t>
      </w:r>
    </w:p>
    <w:p w14:paraId="6F5ECE90" w14:textId="77777777" w:rsidR="00930AEA" w:rsidRDefault="00930AEA" w:rsidP="00930AEA">
      <w:pPr>
        <w:pStyle w:val="list-dash0"/>
      </w:pPr>
      <w:r>
        <w:t>выполнять арифметические действия: сложение и вычитание (в пределах 100 — устно, в пределах 1000 — пис</w:t>
      </w:r>
      <w:r>
        <w:t>ь</w:t>
      </w:r>
      <w:r>
        <w:t xml:space="preserve">менно); </w:t>
      </w:r>
      <w:r>
        <w:br/>
        <w:t xml:space="preserve">умножение и деление на однозначное число (в пределах 100 — устно и письменно); </w:t>
      </w:r>
    </w:p>
    <w:p w14:paraId="23275563" w14:textId="77777777" w:rsidR="00930AEA" w:rsidRDefault="00930AEA" w:rsidP="00930AEA">
      <w:pPr>
        <w:pStyle w:val="list-dash0"/>
      </w:pPr>
      <w:r>
        <w:t>выполнять действия умножение и деление с числами 0 и 1; деление с остатком;</w:t>
      </w:r>
    </w:p>
    <w:p w14:paraId="3703802C" w14:textId="77777777" w:rsidR="00930AEA" w:rsidRDefault="00930AEA" w:rsidP="00930AEA">
      <w:pPr>
        <w:pStyle w:val="list-dash0"/>
      </w:pPr>
      <w: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14:paraId="1C58DD38" w14:textId="77777777" w:rsidR="00930AEA" w:rsidRDefault="00930AEA" w:rsidP="00930AEA">
      <w:pPr>
        <w:pStyle w:val="list-dash0"/>
      </w:pPr>
      <w:r>
        <w:t>использовать при вычислениях переместительное и сочетательное свойства сложения;</w:t>
      </w:r>
    </w:p>
    <w:p w14:paraId="182B80E4" w14:textId="77777777" w:rsidR="00930AEA" w:rsidRDefault="00930AEA" w:rsidP="00930AEA">
      <w:pPr>
        <w:pStyle w:val="list-dash0"/>
        <w:rPr>
          <w:spacing w:val="-1"/>
        </w:rPr>
      </w:pPr>
      <w:r>
        <w:rPr>
          <w:spacing w:val="-1"/>
        </w:rPr>
        <w:t>находить неизвестный компонент арифметического действия;</w:t>
      </w:r>
    </w:p>
    <w:p w14:paraId="57FC729C" w14:textId="77777777" w:rsidR="00930AEA" w:rsidRDefault="00930AEA" w:rsidP="00930AEA">
      <w:pPr>
        <w:pStyle w:val="list-dash0"/>
      </w:pPr>
      <w:proofErr w:type="gramStart"/>
      <w:r>
        <w:lastRenderedPageBreak/>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roofErr w:type="gramEnd"/>
    </w:p>
    <w:p w14:paraId="0AC5A4F7" w14:textId="77777777" w:rsidR="00930AEA" w:rsidRDefault="00930AEA" w:rsidP="00930AEA">
      <w:pPr>
        <w:pStyle w:val="list-dash0"/>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5B56467C" w14:textId="77777777" w:rsidR="00930AEA" w:rsidRDefault="00930AEA" w:rsidP="00930AEA">
      <w:pPr>
        <w:pStyle w:val="list-dash0"/>
      </w:pPr>
      <w:r>
        <w:t xml:space="preserve">сравнивать величины длины, площади, массы, времени, стоимости, устанавливая между ними соотношение «больше/меньше </w:t>
      </w:r>
      <w:proofErr w:type="gramStart"/>
      <w:r>
        <w:t>на</w:t>
      </w:r>
      <w:proofErr w:type="gramEnd"/>
      <w:r>
        <w:t>/в»;</w:t>
      </w:r>
    </w:p>
    <w:p w14:paraId="17DAEA13" w14:textId="77777777" w:rsidR="00930AEA" w:rsidRDefault="00930AEA" w:rsidP="00930AEA">
      <w:pPr>
        <w:pStyle w:val="list-dash0"/>
      </w:pPr>
      <w:r>
        <w:t>называть, находить долю величины (половина, четверть);</w:t>
      </w:r>
    </w:p>
    <w:p w14:paraId="4452AB60" w14:textId="77777777" w:rsidR="00930AEA" w:rsidRDefault="00930AEA" w:rsidP="00930AEA">
      <w:pPr>
        <w:pStyle w:val="list-dash0"/>
      </w:pPr>
      <w:r>
        <w:t>сравнивать величины, выраженные долями;</w:t>
      </w:r>
    </w:p>
    <w:p w14:paraId="32855EDD" w14:textId="77777777" w:rsidR="00930AEA" w:rsidRDefault="00930AEA" w:rsidP="00930AEA">
      <w:pPr>
        <w:pStyle w:val="list-dash0"/>
      </w:pPr>
      <w: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14:paraId="419507B9" w14:textId="77777777" w:rsidR="00930AEA" w:rsidRDefault="00930AEA" w:rsidP="00930AEA">
      <w:pPr>
        <w:pStyle w:val="list-dash0"/>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w:t>
      </w:r>
      <w:r>
        <w:t>ч</w:t>
      </w:r>
      <w:r>
        <w:t>ность, проверять вычисления);</w:t>
      </w:r>
    </w:p>
    <w:p w14:paraId="0D5609F8" w14:textId="77777777" w:rsidR="00930AEA" w:rsidRDefault="00930AEA" w:rsidP="00930AEA">
      <w:pPr>
        <w:pStyle w:val="list-dash0"/>
      </w:pPr>
      <w:r>
        <w:t>конструировать прямоугольник из данных фигур (квадратов), делить прямоугольник, многоугольник на заданные части;</w:t>
      </w:r>
    </w:p>
    <w:p w14:paraId="38C926B1" w14:textId="77777777" w:rsidR="00930AEA" w:rsidRDefault="00930AEA" w:rsidP="00930AEA">
      <w:pPr>
        <w:pStyle w:val="list-dash0"/>
      </w:pPr>
      <w:r>
        <w:t>сравнивать фигуры по площади (наложение, сопоставление числовых значений);</w:t>
      </w:r>
    </w:p>
    <w:p w14:paraId="17DE259A" w14:textId="77777777" w:rsidR="00930AEA" w:rsidRDefault="00930AEA" w:rsidP="00930AEA">
      <w:pPr>
        <w:pStyle w:val="list-dash0"/>
      </w:pPr>
      <w:r>
        <w:t>находить периметр прямоугольника (квадрата), площадь прямоугольника (квадрата), используя прав</w:t>
      </w:r>
      <w:r>
        <w:t>и</w:t>
      </w:r>
      <w:r>
        <w:t>ло/алгоритм;</w:t>
      </w:r>
    </w:p>
    <w:p w14:paraId="40553B7E" w14:textId="77777777" w:rsidR="00930AEA" w:rsidRDefault="00930AEA" w:rsidP="00930AEA">
      <w:pPr>
        <w:pStyle w:val="list-dash0"/>
      </w:pPr>
      <w:proofErr w:type="gramStart"/>
      <w:r>
        <w:t>распознавать верные (истинные) и неверные (ложные) утверждения со словами: «все», «некоторые», «и», «ка</w:t>
      </w:r>
      <w:r>
        <w:t>ж</w:t>
      </w:r>
      <w:r>
        <w:t>дый», «если…, то…»; формулировать утверждение (вывод), строить логические рассуждения (о</w:t>
      </w:r>
      <w:r>
        <w:t>д</w:t>
      </w:r>
      <w:r>
        <w:t>но-двухшаговые), в том числе с использованием изученных связок;</w:t>
      </w:r>
      <w:proofErr w:type="gramEnd"/>
    </w:p>
    <w:p w14:paraId="20D8339B" w14:textId="77777777" w:rsidR="00930AEA" w:rsidRDefault="00930AEA" w:rsidP="00930AEA">
      <w:pPr>
        <w:pStyle w:val="list-dash0"/>
      </w:pPr>
      <w:r>
        <w:t>классифицировать объекты по одному-двум признакам;</w:t>
      </w:r>
    </w:p>
    <w:p w14:paraId="21408B31" w14:textId="77777777" w:rsidR="00930AEA" w:rsidRDefault="00930AEA" w:rsidP="00930AEA">
      <w:pPr>
        <w:pStyle w:val="list-dash0"/>
        <w:rPr>
          <w:spacing w:val="-1"/>
        </w:rPr>
      </w:pPr>
      <w:r>
        <w:rPr>
          <w:spacing w:val="-1"/>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14:paraId="44288E06" w14:textId="77777777" w:rsidR="00930AEA" w:rsidRDefault="00930AEA" w:rsidP="00930AEA">
      <w:pPr>
        <w:pStyle w:val="list-dash0"/>
      </w:pPr>
      <w:r>
        <w:t>структурировать информацию: заполнять простейшие таблицы по образцу;</w:t>
      </w:r>
    </w:p>
    <w:p w14:paraId="62DD50FF" w14:textId="77777777" w:rsidR="00930AEA" w:rsidRDefault="00930AEA" w:rsidP="00930AEA">
      <w:pPr>
        <w:pStyle w:val="list-dash0"/>
      </w:pPr>
      <w:r>
        <w:t>составлять план выполнения учебного задания и следовать ему; выполнять действия по алгоритму;</w:t>
      </w:r>
    </w:p>
    <w:p w14:paraId="5F793827" w14:textId="77777777" w:rsidR="00930AEA" w:rsidRDefault="00930AEA" w:rsidP="00930AEA">
      <w:pPr>
        <w:pStyle w:val="list-dash0"/>
      </w:pPr>
      <w:r>
        <w:t>сравнивать математические объекты (находить общее, различное, уникальное);</w:t>
      </w:r>
    </w:p>
    <w:p w14:paraId="486C1120" w14:textId="77777777" w:rsidR="00930AEA" w:rsidRDefault="00930AEA" w:rsidP="00930AEA">
      <w:pPr>
        <w:pStyle w:val="list-dash0"/>
      </w:pPr>
      <w:r>
        <w:t>выбирать верное решение математической задачи.</w:t>
      </w:r>
    </w:p>
    <w:p w14:paraId="74D9D41C" w14:textId="77777777" w:rsidR="00930AEA" w:rsidRDefault="00930AEA" w:rsidP="00930AEA">
      <w:pPr>
        <w:pStyle w:val="body"/>
      </w:pPr>
    </w:p>
    <w:p w14:paraId="63AB2E0E" w14:textId="77777777" w:rsidR="00930AEA" w:rsidRDefault="00930AEA" w:rsidP="00930AEA">
      <w:pPr>
        <w:pStyle w:val="body"/>
      </w:pPr>
      <w:r>
        <w:t xml:space="preserve">К концу обучения в </w:t>
      </w:r>
      <w:r>
        <w:rPr>
          <w:rStyle w:val="Bold"/>
        </w:rPr>
        <w:t>четвертом классе</w:t>
      </w:r>
      <w:r>
        <w:t xml:space="preserve"> </w:t>
      </w:r>
      <w:proofErr w:type="gramStart"/>
      <w:r>
        <w:t>обучающийся</w:t>
      </w:r>
      <w:proofErr w:type="gramEnd"/>
      <w:r>
        <w:t xml:space="preserve"> научится:</w:t>
      </w:r>
    </w:p>
    <w:p w14:paraId="3912C0E7" w14:textId="77777777" w:rsidR="00930AEA" w:rsidRDefault="00930AEA" w:rsidP="00930AEA">
      <w:pPr>
        <w:pStyle w:val="list-dash0"/>
      </w:pPr>
      <w:r>
        <w:t>читать, записывать, сравнивать, упорядочивать многозначные числа;</w:t>
      </w:r>
    </w:p>
    <w:p w14:paraId="1F7F3463" w14:textId="77777777" w:rsidR="00930AEA" w:rsidRDefault="00930AEA" w:rsidP="00930AEA">
      <w:pPr>
        <w:pStyle w:val="list-dash0"/>
      </w:pPr>
      <w:r>
        <w:t>находить число большее/меньшее данного числа на заданное число, в заданное число раз;</w:t>
      </w:r>
    </w:p>
    <w:p w14:paraId="6E0984F7" w14:textId="77777777" w:rsidR="00930AEA" w:rsidRDefault="00930AEA" w:rsidP="00930AEA">
      <w:pPr>
        <w:pStyle w:val="list-dash0"/>
      </w:pPr>
      <w: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w:t>
      </w:r>
      <w:r>
        <w:t>е</w:t>
      </w:r>
      <w:r>
        <w:t>делах 100 — устно); деление с остатком — письменно (в пределах 1000);</w:t>
      </w:r>
    </w:p>
    <w:p w14:paraId="7E3EF11C" w14:textId="77777777" w:rsidR="00930AEA" w:rsidRDefault="00930AEA" w:rsidP="00930AEA">
      <w:pPr>
        <w:pStyle w:val="list-dash0"/>
      </w:pPr>
      <w: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14:paraId="4FB4C944" w14:textId="77777777" w:rsidR="00930AEA" w:rsidRDefault="00930AEA" w:rsidP="00930AEA">
      <w:pPr>
        <w:pStyle w:val="list-dash0"/>
      </w:pPr>
      <w:r>
        <w:t>использовать при вычислениях изученные свойства арифметических действий;</w:t>
      </w:r>
    </w:p>
    <w:p w14:paraId="659A068C" w14:textId="77777777" w:rsidR="00930AEA" w:rsidRDefault="00930AEA" w:rsidP="00930AEA">
      <w:pPr>
        <w:pStyle w:val="list-dash0"/>
      </w:pPr>
      <w:r>
        <w:t>выполнять прикидку результата вычислений; осуществлять проверку полученного результата по критериям: д</w:t>
      </w:r>
      <w:r>
        <w:t>о</w:t>
      </w:r>
      <w:r>
        <w:t>стоверност</w:t>
      </w:r>
      <w:proofErr w:type="gramStart"/>
      <w:r>
        <w:t>ь(</w:t>
      </w:r>
      <w:proofErr w:type="gramEnd"/>
      <w:r>
        <w:t>реальность), соответствие правилу/алгоритму, а также с помощью калькулятора;</w:t>
      </w:r>
    </w:p>
    <w:p w14:paraId="60FA28AF" w14:textId="77777777" w:rsidR="00930AEA" w:rsidRDefault="00930AEA" w:rsidP="00930AEA">
      <w:pPr>
        <w:pStyle w:val="list-dash0"/>
      </w:pPr>
      <w:r>
        <w:t>находить долю величины, величину по ее доле;</w:t>
      </w:r>
    </w:p>
    <w:p w14:paraId="77F7BD21" w14:textId="77777777" w:rsidR="00930AEA" w:rsidRDefault="00930AEA" w:rsidP="00930AEA">
      <w:pPr>
        <w:pStyle w:val="list-dash0"/>
      </w:pPr>
      <w:r>
        <w:t>находить неизвестный компонент арифметического действия;</w:t>
      </w:r>
    </w:p>
    <w:p w14:paraId="761F88FB" w14:textId="77777777" w:rsidR="00930AEA" w:rsidRDefault="00930AEA" w:rsidP="00930AEA">
      <w:pPr>
        <w:pStyle w:val="list-dash0"/>
      </w:pPr>
      <w:proofErr w:type="gramStart"/>
      <w:r>
        <w:t>использовать единицы величин для при решении задач (длина, масса, время, вместимость, стоимость, площадь, скорость);</w:t>
      </w:r>
      <w:proofErr w:type="gramEnd"/>
    </w:p>
    <w:p w14:paraId="32D6F7E6" w14:textId="77777777" w:rsidR="00930AEA" w:rsidRDefault="00930AEA" w:rsidP="00930AEA">
      <w:pPr>
        <w:pStyle w:val="list-dash0"/>
      </w:pPr>
      <w:proofErr w:type="gramStart"/>
      <w: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roofErr w:type="gramEnd"/>
    </w:p>
    <w:p w14:paraId="7BF10FFD" w14:textId="77777777" w:rsidR="00930AEA" w:rsidRDefault="00930AEA" w:rsidP="00930AEA">
      <w:pPr>
        <w:pStyle w:val="list-dash0"/>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69FF4A27" w14:textId="77777777" w:rsidR="00930AEA" w:rsidRDefault="00930AEA" w:rsidP="00930AEA">
      <w:pPr>
        <w:pStyle w:val="list-dash0"/>
      </w:pPr>
      <w: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w:t>
      </w:r>
      <w:r>
        <w:t>е</w:t>
      </w:r>
      <w:r>
        <w:t xml:space="preserve">стимость; выполнять прикидку и оценку результата измерений; </w:t>
      </w:r>
    </w:p>
    <w:p w14:paraId="01CCB415" w14:textId="77777777" w:rsidR="00930AEA" w:rsidRDefault="00930AEA" w:rsidP="00930AEA">
      <w:pPr>
        <w:pStyle w:val="list-dash0"/>
      </w:pPr>
      <w: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w:t>
      </w:r>
      <w:r>
        <w:t>т</w:t>
      </w:r>
      <w:r>
        <w:t>ветствие условию;</w:t>
      </w:r>
    </w:p>
    <w:p w14:paraId="25252B0D" w14:textId="77777777" w:rsidR="00930AEA" w:rsidRDefault="00930AEA" w:rsidP="00930AEA">
      <w:pPr>
        <w:pStyle w:val="list-dash0"/>
      </w:pPr>
      <w:r>
        <w:lastRenderedPageBreak/>
        <w:t>решать практические задачи, связанные с повседневной жизнью (на покупки, движение и т. 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14:paraId="1DF145A7" w14:textId="77777777" w:rsidR="00930AEA" w:rsidRDefault="00930AEA" w:rsidP="00930AEA">
      <w:pPr>
        <w:pStyle w:val="list-dash0"/>
      </w:pPr>
      <w:r>
        <w:t>различать, называть геометрические фигуры: окружность, круг;</w:t>
      </w:r>
    </w:p>
    <w:p w14:paraId="4C09DD6D" w14:textId="77777777" w:rsidR="00930AEA" w:rsidRDefault="00930AEA" w:rsidP="00930AEA">
      <w:pPr>
        <w:pStyle w:val="list-dash0"/>
      </w:pPr>
      <w:r>
        <w:t>изображать с помощью циркуля и линейки окружность заданного радиуса;</w:t>
      </w:r>
    </w:p>
    <w:p w14:paraId="31807C8F" w14:textId="77777777" w:rsidR="00930AEA" w:rsidRDefault="00930AEA" w:rsidP="00930AEA">
      <w:pPr>
        <w:pStyle w:val="list-dash0"/>
      </w:pPr>
      <w:r>
        <w:t>различать изображения простейших пространственных фигур: шара, куба, цилиндра, конуса, пирамиды; расп</w:t>
      </w:r>
      <w:r>
        <w:t>о</w:t>
      </w:r>
      <w:r>
        <w:t xml:space="preserve">знавать в простейших случаях проекции предметов окружающего мира на плоскость (пол, стену); </w:t>
      </w:r>
    </w:p>
    <w:p w14:paraId="29374B40" w14:textId="77777777" w:rsidR="00930AEA" w:rsidRDefault="00930AEA" w:rsidP="00930AEA">
      <w:pPr>
        <w:pStyle w:val="list-dash0"/>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494E8CCC" w14:textId="77777777" w:rsidR="00930AEA" w:rsidRDefault="00930AEA" w:rsidP="00930AEA">
      <w:pPr>
        <w:pStyle w:val="list-dash0"/>
      </w:pPr>
      <w:r>
        <w:t xml:space="preserve">распознавать верные (истинные) и неверные (ложные) утверждения; приводить пример, контрпример; </w:t>
      </w:r>
    </w:p>
    <w:p w14:paraId="657C50F0" w14:textId="77777777" w:rsidR="00930AEA" w:rsidRDefault="00930AEA" w:rsidP="00930AEA">
      <w:pPr>
        <w:pStyle w:val="list-dash0"/>
      </w:pPr>
      <w:r>
        <w:t>формулировать утверждение (вывод), строить логические рассуждения (одн</w:t>
      </w:r>
      <w:proofErr w:type="gramStart"/>
      <w:r>
        <w:t>о-</w:t>
      </w:r>
      <w:proofErr w:type="gramEnd"/>
      <w:r>
        <w:t>/двухшаговые) с использованием изученных связок;</w:t>
      </w:r>
    </w:p>
    <w:p w14:paraId="6D39F76D" w14:textId="77777777" w:rsidR="00930AEA" w:rsidRDefault="00930AEA" w:rsidP="00930AEA">
      <w:pPr>
        <w:pStyle w:val="list-dash0"/>
      </w:pPr>
      <w:r>
        <w:t>классифицировать объекты по заданным/самостоятельно установленным одному-двум признакам;</w:t>
      </w:r>
    </w:p>
    <w:p w14:paraId="63D6148B" w14:textId="77777777" w:rsidR="00930AEA" w:rsidRDefault="00930AEA" w:rsidP="00930AEA">
      <w:pPr>
        <w:pStyle w:val="list-dash0"/>
      </w:pPr>
      <w: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26DF13C1" w14:textId="77777777" w:rsidR="00930AEA" w:rsidRDefault="00930AEA" w:rsidP="00930AEA">
      <w:pPr>
        <w:pStyle w:val="list-dash0"/>
      </w:pPr>
      <w:r>
        <w:t>заполнять данными предложенную таблицу, столбчатую диаграмму;</w:t>
      </w:r>
    </w:p>
    <w:p w14:paraId="5705A53C" w14:textId="77777777" w:rsidR="00930AEA" w:rsidRDefault="00930AEA" w:rsidP="00930AEA">
      <w:pPr>
        <w:pStyle w:val="list-dash0"/>
      </w:pPr>
      <w: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0EA0CBA3" w14:textId="77777777" w:rsidR="00930AEA" w:rsidRDefault="00930AEA" w:rsidP="00930AEA">
      <w:pPr>
        <w:pStyle w:val="list-dash0"/>
      </w:pPr>
      <w:r>
        <w:t>выбирать рациональное решение;</w:t>
      </w:r>
    </w:p>
    <w:p w14:paraId="49B0E1B7" w14:textId="77777777" w:rsidR="00930AEA" w:rsidRDefault="00930AEA" w:rsidP="00930AEA">
      <w:pPr>
        <w:pStyle w:val="list-dash0"/>
      </w:pPr>
      <w:r>
        <w:t>составлять модель текстовой задачи, числовое выражение;</w:t>
      </w:r>
    </w:p>
    <w:p w14:paraId="21CFF77C" w14:textId="77777777" w:rsidR="00930AEA" w:rsidRDefault="00930AEA" w:rsidP="00930AEA">
      <w:pPr>
        <w:pStyle w:val="list-dash0"/>
      </w:pPr>
      <w:r>
        <w:t>конструировать ход решения математической задачи;</w:t>
      </w:r>
    </w:p>
    <w:p w14:paraId="425606E5" w14:textId="77777777" w:rsidR="00930AEA" w:rsidRDefault="00930AEA" w:rsidP="00930AEA">
      <w:pPr>
        <w:pStyle w:val="list-dash0"/>
      </w:pPr>
      <w:r>
        <w:t xml:space="preserve">находить все верные решения задачи из </w:t>
      </w:r>
      <w:proofErr w:type="gramStart"/>
      <w:r>
        <w:t>предложенных</w:t>
      </w:r>
      <w:proofErr w:type="gramEnd"/>
      <w:r>
        <w:t>.</w:t>
      </w:r>
    </w:p>
    <w:p w14:paraId="79535787" w14:textId="77777777" w:rsidR="00930AEA" w:rsidRDefault="00930AEA" w:rsidP="00930AEA">
      <w:pPr>
        <w:pStyle w:val="h1"/>
      </w:pPr>
      <w:r>
        <w:lastRenderedPageBreak/>
        <w:t>ОКРУЖАЮЩИЙ МИР</w:t>
      </w:r>
    </w:p>
    <w:p w14:paraId="0D51DC2B" w14:textId="77777777" w:rsidR="00930AEA" w:rsidRDefault="00930AEA" w:rsidP="00930AEA">
      <w:pPr>
        <w:pStyle w:val="body"/>
      </w:pPr>
      <w:proofErr w:type="gramStart"/>
      <w: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roofErr w:type="gramEnd"/>
    </w:p>
    <w:p w14:paraId="1878167F" w14:textId="77777777" w:rsidR="00930AEA" w:rsidRDefault="00930AEA" w:rsidP="00930AEA">
      <w:pPr>
        <w:pStyle w:val="body"/>
      </w:pPr>
      <w:r>
        <w:t>Пояснительная записка отражает общие цели и задачи изучения предмета, характеристику психологических пре</w:t>
      </w:r>
      <w:r>
        <w:t>д</w:t>
      </w:r>
      <w:r>
        <w:t>посылок к его изучению младшими школьниками; место в структуре учебного плана, а также подходы к отбору соде</w:t>
      </w:r>
      <w:r>
        <w:t>р</w:t>
      </w:r>
      <w:r>
        <w:t>жания, планируемым результатам и тематическому планированию.</w:t>
      </w:r>
    </w:p>
    <w:p w14:paraId="5203B471" w14:textId="77777777" w:rsidR="00930AEA" w:rsidRDefault="00930AEA" w:rsidP="00930AEA">
      <w:pPr>
        <w:pStyle w:val="body"/>
      </w:pPr>
      <w:r>
        <w:t>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универсальных учебных действий — познав</w:t>
      </w:r>
      <w:r>
        <w:t>а</w:t>
      </w:r>
      <w:r>
        <w:t xml:space="preserve">тельных, </w:t>
      </w:r>
      <w:r>
        <w:br/>
        <w:t>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w:t>
      </w:r>
      <w:r>
        <w:t>и</w:t>
      </w:r>
      <w:r>
        <w:t>нается. С учётом того, что выполнение правил совместной деятельности строится на интеграции регулятивных (опр</w:t>
      </w:r>
      <w:r>
        <w:t>е</w:t>
      </w:r>
      <w:r>
        <w:t>деленные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w:t>
      </w:r>
      <w:r>
        <w:t>р</w:t>
      </w:r>
      <w:r>
        <w:t>сальных учебных действий, их перечень дан в специальном разделе — «Совместная деятельность».</w:t>
      </w:r>
    </w:p>
    <w:p w14:paraId="732E36A1" w14:textId="77777777" w:rsidR="00930AEA" w:rsidRDefault="00930AEA" w:rsidP="00930AEA">
      <w:pPr>
        <w:pStyle w:val="body"/>
      </w:pPr>
      <w:r>
        <w:t>Планируемые результаты включают личностные, метапредметные результаты за период обучения, а также пре</w:t>
      </w:r>
      <w:r>
        <w:t>д</w:t>
      </w:r>
      <w:r>
        <w:t>метные достижения младшего школьника за каждый год обучения в начальной школе.</w:t>
      </w:r>
    </w:p>
    <w:p w14:paraId="4EF2A7B0" w14:textId="77777777" w:rsidR="00930AEA" w:rsidRDefault="00930AEA" w:rsidP="00930AEA">
      <w:pPr>
        <w:pStyle w:val="body"/>
      </w:pPr>
      <w:r>
        <w:t>В Тематическом планировании описывается программное содержание по всем разделам содержания обучения ка</w:t>
      </w:r>
      <w:r>
        <w:t>ж</w:t>
      </w:r>
      <w:r>
        <w:t>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14:paraId="4E17E5AD" w14:textId="77777777" w:rsidR="00930AEA" w:rsidRDefault="00930AEA" w:rsidP="00930AEA">
      <w:pPr>
        <w:pStyle w:val="body"/>
      </w:pPr>
      <w:r>
        <w:t>Представлены также способы организации дифференцированного обучения.</w:t>
      </w:r>
    </w:p>
    <w:p w14:paraId="05D2F66B" w14:textId="77777777" w:rsidR="00930AEA" w:rsidRDefault="00930AEA" w:rsidP="00930AEA">
      <w:pPr>
        <w:pStyle w:val="h1"/>
      </w:pPr>
      <w:r>
        <w:lastRenderedPageBreak/>
        <w:t>ПОЯСНИТЕЛЬНАЯ ЗАПИСКА</w:t>
      </w:r>
    </w:p>
    <w:p w14:paraId="09440ED0" w14:textId="77777777" w:rsidR="00930AEA" w:rsidRDefault="00930AEA" w:rsidP="00930AEA">
      <w:pPr>
        <w:pStyle w:val="body"/>
        <w:rPr>
          <w:spacing w:val="2"/>
        </w:rPr>
      </w:pPr>
      <w:r>
        <w:rPr>
          <w:spacing w:val="2"/>
        </w:rPr>
        <w:t>Примерная рабочая программа по предмету «Окружающий мир» на уровне начального общего образования с</w:t>
      </w:r>
      <w:r>
        <w:rPr>
          <w:spacing w:val="2"/>
        </w:rPr>
        <w:t>о</w:t>
      </w:r>
      <w:r>
        <w:rPr>
          <w:spacing w:val="2"/>
        </w:rPr>
        <w:t>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w:t>
      </w:r>
      <w:r>
        <w:rPr>
          <w:spacing w:val="2"/>
        </w:rPr>
        <w:t>а</w:t>
      </w:r>
      <w:r>
        <w:rPr>
          <w:spacing w:val="2"/>
        </w:rPr>
        <w:t>зования, Примерной программы воспитания, а также с учётом историко-культурного стандарта.</w:t>
      </w:r>
    </w:p>
    <w:p w14:paraId="12F8EDEC" w14:textId="77777777" w:rsidR="00930AEA" w:rsidRDefault="00930AEA" w:rsidP="00930AEA">
      <w:pPr>
        <w:pStyle w:val="body"/>
      </w:pPr>
      <w:r>
        <w:t>Изучение предмета «Окружающий мир», интегрирующего знания о природе, предметном мире, обществе и взаим</w:t>
      </w:r>
      <w:r>
        <w:t>о</w:t>
      </w:r>
      <w:r>
        <w:t>действии людей в нём, соответствует потребностям и интересам детей младшего школьного возраста и направлено на достижение следующих целей:</w:t>
      </w:r>
    </w:p>
    <w:p w14:paraId="72CC3E96" w14:textId="77777777" w:rsidR="00930AEA" w:rsidRDefault="00930AEA" w:rsidP="00930AEA">
      <w:r>
        <w:t>формирование целостного взгляда на мир, осознание места в нём человека на основе целостного взгляда на окр</w:t>
      </w:r>
      <w:r>
        <w:t>у</w:t>
      </w:r>
      <w:r>
        <w:t xml:space="preserve">жающий мир (природную и социальную среду обитания); освоение </w:t>
      </w:r>
      <w:proofErr w:type="gramStart"/>
      <w:r>
        <w:t>естественно-научных</w:t>
      </w:r>
      <w:proofErr w:type="gramEnd"/>
      <w:r>
        <w:t>, обществоведческих, нра</w:t>
      </w:r>
      <w:r>
        <w:t>в</w:t>
      </w:r>
      <w:r>
        <w:t xml:space="preserve">ственно-этических понятий, представленных в содержании данного учебного предмета; </w:t>
      </w:r>
    </w:p>
    <w:p w14:paraId="208A081D" w14:textId="77777777" w:rsidR="00930AEA" w:rsidRDefault="00930AEA" w:rsidP="00930AEA">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w:t>
      </w:r>
      <w:r>
        <w:t>с</w:t>
      </w:r>
      <w:r>
        <w:t>пользованием приобретённых знаний в речевой, изобразительной, художественной деятельности;</w:t>
      </w:r>
    </w:p>
    <w:p w14:paraId="6A6611AE" w14:textId="77777777" w:rsidR="00930AEA" w:rsidRDefault="00930AEA" w:rsidP="00930AEA">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14:paraId="68C1358C" w14:textId="77777777" w:rsidR="00930AEA" w:rsidRDefault="00930AEA" w:rsidP="00930AEA">
      <w:r>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573026EE" w14:textId="77777777" w:rsidR="00930AEA" w:rsidRDefault="00930AEA" w:rsidP="00930AEA">
      <w:pPr>
        <w:pStyle w:val="body"/>
      </w:pPr>
      <w: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14:paraId="6D5267F4" w14:textId="77777777" w:rsidR="00930AEA" w:rsidRDefault="00930AEA" w:rsidP="00930AEA">
      <w:r>
        <w:t>раскрытие роли человека в природе и обществе;</w:t>
      </w:r>
    </w:p>
    <w:p w14:paraId="0D6AE046" w14:textId="77777777" w:rsidR="00930AEA" w:rsidRDefault="00930AEA" w:rsidP="00930AEA">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582A8ECE" w14:textId="77777777" w:rsidR="00930AEA" w:rsidRDefault="00930AEA" w:rsidP="00930AEA">
      <w:pPr>
        <w:pStyle w:val="body"/>
      </w:pPr>
      <w:proofErr w:type="gramStart"/>
      <w:r>
        <w:t>Общее число часов, отведённых на изучение курса «Окружающий мир», — 270 ч (два часа в неделю в каждом классе): 1 класс — 66 ч, 2 класс — 68 ч, 3 класс — 68 ч, 4 класс — 68 ч.</w:t>
      </w:r>
      <w:proofErr w:type="gramEnd"/>
    </w:p>
    <w:p w14:paraId="73B56992" w14:textId="77777777" w:rsidR="00930AEA" w:rsidRDefault="00930AEA" w:rsidP="00930AEA">
      <w:pPr>
        <w:pStyle w:val="h1"/>
      </w:pPr>
      <w:r>
        <w:lastRenderedPageBreak/>
        <w:t xml:space="preserve">СОДЕРЖАНИЕ УЧЕБНОГО ПРЕДМЕТА </w:t>
      </w:r>
      <w:r>
        <w:br/>
        <w:t>«ОКРУЖАЮЩИЙ МИР»</w:t>
      </w:r>
    </w:p>
    <w:p w14:paraId="11A00618" w14:textId="77777777" w:rsidR="00930AEA" w:rsidRDefault="00930AEA" w:rsidP="00930AEA">
      <w:pPr>
        <w:pStyle w:val="h2-first"/>
      </w:pPr>
      <w:r>
        <w:t xml:space="preserve">1 класс (66 </w:t>
      </w:r>
      <w:r>
        <w:rPr>
          <w:caps w:val="0"/>
        </w:rPr>
        <w:t>ч</w:t>
      </w:r>
      <w:r>
        <w:t>)</w:t>
      </w:r>
    </w:p>
    <w:p w14:paraId="43168A87" w14:textId="77777777" w:rsidR="00930AEA" w:rsidRDefault="00930AEA" w:rsidP="00930AEA">
      <w:pPr>
        <w:pStyle w:val="body"/>
      </w:pPr>
      <w:r>
        <w:rPr>
          <w:rStyle w:val="Italic"/>
        </w:rPr>
        <w:t>Человек и общество</w:t>
      </w:r>
    </w:p>
    <w:p w14:paraId="52CD45A4" w14:textId="77777777" w:rsidR="00930AEA" w:rsidRDefault="00930AEA" w:rsidP="00930AEA">
      <w:pPr>
        <w:pStyle w:val="body"/>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14:paraId="27F5944C" w14:textId="77777777" w:rsidR="00930AEA" w:rsidRDefault="00930AEA" w:rsidP="00930AEA">
      <w:pPr>
        <w:pStyle w:val="body"/>
        <w:rPr>
          <w:spacing w:val="3"/>
        </w:rPr>
      </w:pPr>
      <w:r>
        <w:rPr>
          <w:spacing w:val="3"/>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1346FAC8" w14:textId="77777777" w:rsidR="00930AEA" w:rsidRDefault="00930AEA" w:rsidP="00930AEA">
      <w:pPr>
        <w:pStyle w:val="body"/>
      </w:pPr>
      <w:r>
        <w:t>Россия — наша Родина. Москва — столица России. Символы России (герб, флаг, гимн). Народы России. Первон</w:t>
      </w:r>
      <w:r>
        <w:t>а</w:t>
      </w:r>
      <w:r>
        <w:t>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14:paraId="250F95F6" w14:textId="77777777" w:rsidR="00930AEA" w:rsidRDefault="00930AEA" w:rsidP="00930AEA">
      <w:pPr>
        <w:pStyle w:val="body"/>
      </w:pPr>
      <w:r>
        <w:rPr>
          <w:rStyle w:val="Italic"/>
        </w:rPr>
        <w:t>Человек и природа</w:t>
      </w:r>
    </w:p>
    <w:p w14:paraId="61F8C6E5" w14:textId="77777777" w:rsidR="00930AEA" w:rsidRDefault="00930AEA" w:rsidP="00930AEA">
      <w:pPr>
        <w:pStyle w:val="body"/>
      </w:pPr>
      <w: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14:paraId="1FF338CD" w14:textId="77777777" w:rsidR="00930AEA" w:rsidRDefault="00930AEA" w:rsidP="00930AEA">
      <w:pPr>
        <w:pStyle w:val="body"/>
      </w:pPr>
      <w: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w:t>
      </w:r>
      <w:proofErr w:type="gramStart"/>
      <w:r>
        <w:t>Части растения (называние, краткая характеристика значения для жизни растения): корень, стебель, лист, цветок, плод, семя.</w:t>
      </w:r>
      <w:proofErr w:type="gramEnd"/>
      <w:r>
        <w:t xml:space="preserve"> Комнатные растения, правила содержания и ухода.</w:t>
      </w:r>
    </w:p>
    <w:p w14:paraId="50D6E2BE" w14:textId="77777777" w:rsidR="00930AEA" w:rsidRDefault="00930AEA" w:rsidP="00930AEA">
      <w:pPr>
        <w:pStyle w:val="body"/>
      </w:pPr>
      <w: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14:paraId="5EC57DCB" w14:textId="77777777" w:rsidR="00930AEA" w:rsidRDefault="00930AEA" w:rsidP="00930AEA">
      <w:pPr>
        <w:pStyle w:val="body"/>
      </w:pPr>
      <w:r>
        <w:rPr>
          <w:rStyle w:val="Italic"/>
        </w:rPr>
        <w:t>Правила безопасной жизнедеятельности</w:t>
      </w:r>
    </w:p>
    <w:p w14:paraId="5977CEBA" w14:textId="77777777" w:rsidR="00930AEA" w:rsidRDefault="00930AEA" w:rsidP="00930AEA">
      <w:pPr>
        <w:pStyle w:val="body"/>
      </w:pPr>
      <w:r>
        <w:t>Понимание необходимости соблюдения режима дня, правил здорового питания и личной гигиены. Правила бе</w:t>
      </w:r>
      <w:r>
        <w:t>з</w:t>
      </w:r>
      <w:r>
        <w:t>опасности в быту: пользование бытовыми электроприборами, газовыми плитами.</w:t>
      </w:r>
    </w:p>
    <w:p w14:paraId="6442AAAE" w14:textId="77777777" w:rsidR="00930AEA" w:rsidRDefault="00930AEA" w:rsidP="00930AEA">
      <w:pPr>
        <w:pStyle w:val="body"/>
      </w:pPr>
      <w:r>
        <w:t xml:space="preserve">Дорога от дома до школы. Правила безопасного поведения пешехода (дорожные знаки, дорожная разметка, дорожные сигналы). </w:t>
      </w:r>
    </w:p>
    <w:p w14:paraId="6C9AD1BD" w14:textId="77777777" w:rsidR="00930AEA" w:rsidRDefault="00930AEA" w:rsidP="00930AEA">
      <w:pPr>
        <w:pStyle w:val="body"/>
      </w:pPr>
      <w:r>
        <w:t>Безопасность в сети Интернет (электронный дневник и электронные ресурсы школы) в условиях контролируемого доступа в Интернет.</w:t>
      </w:r>
    </w:p>
    <w:p w14:paraId="0A6D3B85" w14:textId="77777777" w:rsidR="00930AEA" w:rsidRDefault="00930AEA" w:rsidP="00930AEA">
      <w:pPr>
        <w:pStyle w:val="h3"/>
      </w:pPr>
      <w:r>
        <w:t xml:space="preserve">Универсальные учебные действия </w:t>
      </w:r>
      <w:r>
        <w:br/>
        <w:t xml:space="preserve">(пропедевтический уровень) </w:t>
      </w:r>
    </w:p>
    <w:p w14:paraId="1B911A89" w14:textId="77777777" w:rsidR="00930AEA" w:rsidRDefault="00930AEA" w:rsidP="00930AEA">
      <w:pPr>
        <w:pStyle w:val="body"/>
      </w:pPr>
      <w:r>
        <w:rPr>
          <w:rStyle w:val="Italic"/>
        </w:rPr>
        <w:t>Познавательные универсальные учебные действия:</w:t>
      </w:r>
      <w:r>
        <w:t xml:space="preserve"> </w:t>
      </w:r>
    </w:p>
    <w:p w14:paraId="28B3BC9B" w14:textId="77777777" w:rsidR="00930AEA" w:rsidRDefault="00930AEA" w:rsidP="00930AEA">
      <w:pPr>
        <w:pStyle w:val="list-bullet"/>
      </w:pPr>
      <w:r>
        <w:t>сравнивать происходящие в природе изменения, наблюдать зависимость изменений в живой природе от состояния неживой природы;</w:t>
      </w:r>
    </w:p>
    <w:p w14:paraId="1257610D" w14:textId="77777777" w:rsidR="00930AEA" w:rsidRDefault="00930AEA" w:rsidP="00930AEA">
      <w:pPr>
        <w:pStyle w:val="list-bullet"/>
      </w:pPr>
      <w: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proofErr w:type="gramStart"/>
      <w:r>
        <w:t>изученного</w:t>
      </w:r>
      <w:proofErr w:type="gramEnd"/>
      <w:r>
        <w:t>);</w:t>
      </w:r>
    </w:p>
    <w:p w14:paraId="3D32E1ED" w14:textId="77777777" w:rsidR="00930AEA" w:rsidRDefault="00930AEA" w:rsidP="00930AEA">
      <w:pPr>
        <w:pStyle w:val="list-bullet"/>
      </w:pPr>
      <w:r>
        <w:t>приводить примеры лиственных и хвойных растений, сравнивать их, устанавливать различия во внешнем виде.</w:t>
      </w:r>
    </w:p>
    <w:p w14:paraId="64120F65" w14:textId="77777777" w:rsidR="00930AEA" w:rsidRDefault="00930AEA" w:rsidP="00930AEA">
      <w:pPr>
        <w:pStyle w:val="list-bullet"/>
        <w:rPr>
          <w:rStyle w:val="Italic"/>
        </w:rPr>
      </w:pPr>
      <w:r>
        <w:rPr>
          <w:rStyle w:val="Italic"/>
        </w:rPr>
        <w:t>Работа с информацией:</w:t>
      </w:r>
    </w:p>
    <w:p w14:paraId="23E58EC7" w14:textId="77777777" w:rsidR="00930AEA" w:rsidRDefault="00930AEA" w:rsidP="00930AEA">
      <w:pPr>
        <w:pStyle w:val="list-bullet"/>
      </w:pPr>
      <w:r>
        <w:t>понимать, что информация может быть представлена в разной форме — текста, иллюстраций, видео, таблицы;</w:t>
      </w:r>
    </w:p>
    <w:p w14:paraId="38A33026" w14:textId="77777777" w:rsidR="00930AEA" w:rsidRDefault="00930AEA" w:rsidP="00930AEA">
      <w:pPr>
        <w:pStyle w:val="list-bullet"/>
      </w:pPr>
      <w:r>
        <w:t>соотносить иллюстрацию явления (объекта, предмета) с его названием.</w:t>
      </w:r>
    </w:p>
    <w:p w14:paraId="677B030F" w14:textId="77777777" w:rsidR="00930AEA" w:rsidRDefault="00930AEA" w:rsidP="00930AEA">
      <w:pPr>
        <w:pStyle w:val="list-bullet"/>
        <w:rPr>
          <w:rStyle w:val="Italic"/>
        </w:rPr>
      </w:pPr>
      <w:r>
        <w:rPr>
          <w:rStyle w:val="Italic"/>
        </w:rPr>
        <w:t xml:space="preserve">Коммуникативные универсальные учебные действия: </w:t>
      </w:r>
    </w:p>
    <w:p w14:paraId="75314DCF" w14:textId="77777777" w:rsidR="00930AEA" w:rsidRDefault="00930AEA" w:rsidP="00930AEA">
      <w:pPr>
        <w:pStyle w:val="list-bullet"/>
      </w:pPr>
      <w:r>
        <w:t>в процессе учебного диалога слушать говорящего; отвечать на вопросы, дополнять ответы участников; уваж</w:t>
      </w:r>
      <w:r>
        <w:t>и</w:t>
      </w:r>
      <w:r>
        <w:t>тельно относиться к разным мнениям;</w:t>
      </w:r>
    </w:p>
    <w:p w14:paraId="7F82E599" w14:textId="77777777" w:rsidR="00930AEA" w:rsidRDefault="00930AEA" w:rsidP="00930AEA">
      <w:pPr>
        <w:pStyle w:val="list-bullet"/>
      </w:pPr>
      <w:r>
        <w:t>воспроизводить названия своего населенного пункта, название страны, её столицы; воспроизводить наизусть слова гимна России;</w:t>
      </w:r>
    </w:p>
    <w:p w14:paraId="5BAF11E5" w14:textId="77777777" w:rsidR="00930AEA" w:rsidRDefault="00930AEA" w:rsidP="00930AEA">
      <w:pPr>
        <w:pStyle w:val="list-bullet"/>
      </w:pPr>
      <w:r>
        <w:t>соотносить предметы декоративно-прикладного искусства с принадлежностью народу РФ, описывать предмет по предложенному плану;</w:t>
      </w:r>
    </w:p>
    <w:p w14:paraId="664E6D02" w14:textId="77777777" w:rsidR="00930AEA" w:rsidRDefault="00930AEA" w:rsidP="00930AEA">
      <w:pPr>
        <w:pStyle w:val="list-bullet"/>
      </w:pPr>
      <w:r>
        <w:t>описывать по предложенному плану время года, передавать в рассказе своё отношение к природным явлениям;</w:t>
      </w:r>
    </w:p>
    <w:p w14:paraId="69B8D85D" w14:textId="77777777" w:rsidR="00930AEA" w:rsidRDefault="00930AEA" w:rsidP="00930AEA">
      <w:pPr>
        <w:pStyle w:val="list-bullet"/>
      </w:pPr>
      <w:r>
        <w:t>сравнивать домашних и диких животных, объяснять, чем они различаются.</w:t>
      </w:r>
    </w:p>
    <w:p w14:paraId="7351648A" w14:textId="77777777" w:rsidR="00930AEA" w:rsidRDefault="00930AEA" w:rsidP="00930AEA">
      <w:pPr>
        <w:pStyle w:val="body"/>
        <w:rPr>
          <w:rStyle w:val="Italic"/>
        </w:rPr>
      </w:pPr>
      <w:r>
        <w:rPr>
          <w:rStyle w:val="Italic"/>
        </w:rPr>
        <w:t>Регулятивные универсальные учебные действия:</w:t>
      </w:r>
    </w:p>
    <w:p w14:paraId="148AEC89" w14:textId="77777777" w:rsidR="00930AEA" w:rsidRDefault="00930AEA" w:rsidP="00930AEA">
      <w:pPr>
        <w:pStyle w:val="list-bullet"/>
      </w:pPr>
      <w: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30A0F48D" w14:textId="77777777" w:rsidR="00930AEA" w:rsidRDefault="00930AEA" w:rsidP="00930AEA">
      <w:pPr>
        <w:pStyle w:val="list-bullet"/>
      </w:pPr>
      <w:r>
        <w:lastRenderedPageBreak/>
        <w:t>оценивать выполнение правил безопасного поведения на дорогах и улицах другими детьми, выполнять сам</w:t>
      </w:r>
      <w:r>
        <w:t>о</w:t>
      </w:r>
      <w:r>
        <w:t>оценку;</w:t>
      </w:r>
    </w:p>
    <w:p w14:paraId="29D28237" w14:textId="77777777" w:rsidR="00930AEA" w:rsidRDefault="00930AEA" w:rsidP="00930AEA">
      <w:pPr>
        <w:pStyle w:val="list-bullet"/>
      </w:pPr>
      <w: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0BDA4C47" w14:textId="77777777" w:rsidR="00930AEA" w:rsidRDefault="00930AEA" w:rsidP="00930AEA">
      <w:pPr>
        <w:pStyle w:val="body"/>
        <w:rPr>
          <w:rStyle w:val="Italic"/>
        </w:rPr>
      </w:pPr>
      <w:r>
        <w:rPr>
          <w:rStyle w:val="Italic"/>
        </w:rPr>
        <w:t>Совместная деятельность:</w:t>
      </w:r>
    </w:p>
    <w:p w14:paraId="50AD0088" w14:textId="77777777" w:rsidR="00930AEA" w:rsidRDefault="00930AEA" w:rsidP="00930AEA">
      <w:pPr>
        <w:pStyle w:val="list-bullet"/>
      </w:pPr>
      <w: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17FA38DA" w14:textId="77777777" w:rsidR="00930AEA" w:rsidRDefault="00930AEA" w:rsidP="00930AEA">
      <w:pPr>
        <w:pStyle w:val="h2"/>
      </w:pPr>
      <w:r>
        <w:t xml:space="preserve">2 класс (68 </w:t>
      </w:r>
      <w:r>
        <w:rPr>
          <w:caps w:val="0"/>
        </w:rPr>
        <w:t>ч</w:t>
      </w:r>
      <w:r>
        <w:t>)</w:t>
      </w:r>
    </w:p>
    <w:p w14:paraId="7563B5B2" w14:textId="77777777" w:rsidR="00930AEA" w:rsidRDefault="00930AEA" w:rsidP="00930AEA">
      <w:pPr>
        <w:pStyle w:val="body"/>
      </w:pPr>
      <w:r>
        <w:rPr>
          <w:rStyle w:val="Italic"/>
        </w:rPr>
        <w:t>Человек и общество</w:t>
      </w:r>
    </w:p>
    <w:p w14:paraId="0D3E57D7" w14:textId="77777777" w:rsidR="00930AEA" w:rsidRDefault="00930AEA" w:rsidP="00930AEA">
      <w:pPr>
        <w:pStyle w:val="body"/>
        <w:rPr>
          <w:spacing w:val="1"/>
        </w:rPr>
      </w:pPr>
      <w:r>
        <w:rPr>
          <w:spacing w:val="1"/>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w:t>
      </w:r>
      <w:r>
        <w:rPr>
          <w:spacing w:val="1"/>
        </w:rPr>
        <w:t>а</w:t>
      </w:r>
      <w:r>
        <w:rPr>
          <w:spacing w:val="1"/>
        </w:rPr>
        <w:t>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w:t>
      </w:r>
      <w:r>
        <w:rPr>
          <w:spacing w:val="1"/>
        </w:rPr>
        <w:t>о</w:t>
      </w:r>
      <w:r>
        <w:rPr>
          <w:spacing w:val="1"/>
        </w:rPr>
        <w:t>зяйственные занятия, профессии жителей родного края. Значение труда в жизни человека и общества.</w:t>
      </w:r>
    </w:p>
    <w:p w14:paraId="2BBC956B" w14:textId="77777777" w:rsidR="00930AEA" w:rsidRDefault="00930AEA" w:rsidP="00930AEA">
      <w:pPr>
        <w:pStyle w:val="body"/>
      </w:pPr>
      <w:r>
        <w:t xml:space="preserve">Семья. Семейные ценности и традиции. Родословная. Составление схемы родословного древа, истории семьи. </w:t>
      </w:r>
    </w:p>
    <w:p w14:paraId="7CBCFA31" w14:textId="77777777" w:rsidR="00930AEA" w:rsidRDefault="00930AEA" w:rsidP="00930AEA">
      <w:pPr>
        <w:pStyle w:val="body"/>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78D71F36" w14:textId="77777777" w:rsidR="00930AEA" w:rsidRDefault="00930AEA" w:rsidP="00930AEA">
      <w:pPr>
        <w:pStyle w:val="body"/>
      </w:pPr>
      <w:r>
        <w:rPr>
          <w:rStyle w:val="Italic"/>
        </w:rPr>
        <w:t>Человек и природа</w:t>
      </w:r>
    </w:p>
    <w:p w14:paraId="6FD54CBB" w14:textId="77777777" w:rsidR="00930AEA" w:rsidRDefault="00930AEA" w:rsidP="00930AEA">
      <w:pPr>
        <w:pStyle w:val="body"/>
        <w:rPr>
          <w:spacing w:val="1"/>
        </w:rPr>
      </w:pPr>
      <w:r>
        <w:rPr>
          <w:spacing w:val="1"/>
        </w:rPr>
        <w:t>Методы познания природы: наблюдения, опыты, измерения. Звёзды и созвездия, наблюдения звёздного неба. Пл</w:t>
      </w:r>
      <w:r>
        <w:rPr>
          <w:spacing w:val="1"/>
        </w:rPr>
        <w:t>а</w:t>
      </w:r>
      <w:r>
        <w:rPr>
          <w:spacing w:val="1"/>
        </w:rPr>
        <w:t xml:space="preserve">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14:paraId="64ED9459" w14:textId="77777777" w:rsidR="00930AEA" w:rsidRDefault="00930AEA" w:rsidP="00930AEA">
      <w:pPr>
        <w:pStyle w:val="body"/>
        <w:rPr>
          <w:rStyle w:val="Italic"/>
        </w:rPr>
      </w:pPr>
      <w:r>
        <w:t>Многообразие растений. Деревья, кустарники, травы. Дикорастущие и культурные растения. Связи в природе. Год</w:t>
      </w:r>
      <w:r>
        <w:t>о</w:t>
      </w:r>
      <w:r>
        <w:t>вой ход изменений в жизни растений. Многообразие животных. Насекомые, рыбы, птицы, звери, земноводные, пр</w:t>
      </w:r>
      <w:r>
        <w:t>е</w:t>
      </w:r>
      <w:r>
        <w:t>смыкающиеся: общая характеристика внешних признаков. Связи в природе. Годовой ход изменений в жизни животных.</w:t>
      </w:r>
    </w:p>
    <w:p w14:paraId="09610243" w14:textId="77777777" w:rsidR="00930AEA" w:rsidRDefault="00930AEA" w:rsidP="00930AEA">
      <w:pPr>
        <w:pStyle w:val="body"/>
        <w:rPr>
          <w:rStyle w:val="Italic"/>
        </w:rPr>
      </w:pPr>
      <w: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69A07557" w14:textId="77777777" w:rsidR="00930AEA" w:rsidRDefault="00930AEA" w:rsidP="00930AEA">
      <w:pPr>
        <w:pStyle w:val="body"/>
      </w:pPr>
      <w:r>
        <w:rPr>
          <w:rStyle w:val="Italic"/>
        </w:rPr>
        <w:t>Правила безопасной жизнедеятельности</w:t>
      </w:r>
    </w:p>
    <w:p w14:paraId="4BC282DD" w14:textId="77777777" w:rsidR="00930AEA" w:rsidRDefault="00930AEA" w:rsidP="00930AEA">
      <w:pPr>
        <w:pStyle w:val="body"/>
        <w:rPr>
          <w:spacing w:val="2"/>
        </w:rPr>
      </w:pPr>
      <w:r>
        <w:rPr>
          <w:spacing w:val="2"/>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w:t>
      </w:r>
      <w:r>
        <w:rPr>
          <w:spacing w:val="2"/>
        </w:rPr>
        <w:t>а</w:t>
      </w:r>
      <w:r>
        <w:rPr>
          <w:spacing w:val="2"/>
        </w:rPr>
        <w:t>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14:paraId="00234695" w14:textId="77777777" w:rsidR="00930AEA" w:rsidRDefault="00930AEA" w:rsidP="00930AEA">
      <w:pPr>
        <w:pStyle w:val="h3"/>
      </w:pPr>
      <w:r>
        <w:t xml:space="preserve">Универсальные учебные действия </w:t>
      </w:r>
      <w:r>
        <w:br/>
        <w:t>(пропедевтический уровень)</w:t>
      </w:r>
    </w:p>
    <w:p w14:paraId="645783FD" w14:textId="77777777" w:rsidR="00930AEA" w:rsidRDefault="00930AEA" w:rsidP="00930AEA">
      <w:pPr>
        <w:pStyle w:val="body"/>
      </w:pPr>
      <w:r>
        <w:rPr>
          <w:rStyle w:val="Italic"/>
        </w:rPr>
        <w:t>Познавательные универсальные учебные действия:</w:t>
      </w:r>
      <w:r>
        <w:t xml:space="preserve"> </w:t>
      </w:r>
    </w:p>
    <w:p w14:paraId="0C6F7428" w14:textId="77777777" w:rsidR="00930AEA" w:rsidRDefault="00930AEA" w:rsidP="00930AEA">
      <w:pPr>
        <w:pStyle w:val="list-bullet"/>
      </w:pPr>
      <w:r>
        <w:t>ориентироваться в методах познания природы (наблюдение, опыт, сравнение, измерение);</w:t>
      </w:r>
    </w:p>
    <w:p w14:paraId="2AC7CBF8" w14:textId="77777777" w:rsidR="00930AEA" w:rsidRDefault="00930AEA" w:rsidP="00930AEA">
      <w:pPr>
        <w:pStyle w:val="list-bullet"/>
      </w:pPr>
      <w:r>
        <w:t>на основе наблюдения определять состояние вещества (жидкое, твёрдое, газообразное);</w:t>
      </w:r>
    </w:p>
    <w:p w14:paraId="4DE8ADBA" w14:textId="77777777" w:rsidR="00930AEA" w:rsidRDefault="00930AEA" w:rsidP="00930AEA">
      <w:pPr>
        <w:pStyle w:val="list-bullet"/>
      </w:pPr>
      <w:r>
        <w:t>различать символы РФ;</w:t>
      </w:r>
    </w:p>
    <w:p w14:paraId="725DA118" w14:textId="77777777" w:rsidR="00930AEA" w:rsidRDefault="00930AEA" w:rsidP="00930AEA">
      <w:pPr>
        <w:pStyle w:val="list-bullet"/>
      </w:pPr>
      <w:r>
        <w:t xml:space="preserve">различать деревья, кустарники, травы; приводить примеры (в пределах </w:t>
      </w:r>
      <w:proofErr w:type="gramStart"/>
      <w:r>
        <w:t>изученного</w:t>
      </w:r>
      <w:proofErr w:type="gramEnd"/>
      <w:r>
        <w:t>);</w:t>
      </w:r>
    </w:p>
    <w:p w14:paraId="0CF9FE79" w14:textId="77777777" w:rsidR="00930AEA" w:rsidRDefault="00930AEA" w:rsidP="00930AEA">
      <w:pPr>
        <w:pStyle w:val="list-bullet"/>
      </w:pPr>
      <w:proofErr w:type="gramStart"/>
      <w:r>
        <w:t>группировать растения: дикорастущие и культурные; лекарственные и ядовитые (в пределах изученного);</w:t>
      </w:r>
      <w:proofErr w:type="gramEnd"/>
    </w:p>
    <w:p w14:paraId="6DA41908" w14:textId="77777777" w:rsidR="00930AEA" w:rsidRDefault="00930AEA" w:rsidP="00930AEA">
      <w:pPr>
        <w:pStyle w:val="list-bullet"/>
      </w:pPr>
      <w:r>
        <w:t xml:space="preserve">различать прошлое, настоящее, будущее. </w:t>
      </w:r>
    </w:p>
    <w:p w14:paraId="4B614722" w14:textId="77777777" w:rsidR="00930AEA" w:rsidRDefault="00930AEA" w:rsidP="00930AEA">
      <w:pPr>
        <w:pStyle w:val="body"/>
        <w:rPr>
          <w:rStyle w:val="Italic"/>
        </w:rPr>
      </w:pPr>
      <w:r>
        <w:rPr>
          <w:rStyle w:val="Italic"/>
        </w:rPr>
        <w:t>Работа с информацией:</w:t>
      </w:r>
    </w:p>
    <w:p w14:paraId="6DF2CDAC" w14:textId="77777777" w:rsidR="00930AEA" w:rsidRDefault="00930AEA" w:rsidP="00930AEA">
      <w:pPr>
        <w:pStyle w:val="list-bullet"/>
      </w:pPr>
      <w:r>
        <w:t xml:space="preserve">различать информацию, представленную в тексте, графически, аудиовизуально; </w:t>
      </w:r>
    </w:p>
    <w:p w14:paraId="16C93606" w14:textId="77777777" w:rsidR="00930AEA" w:rsidRDefault="00930AEA" w:rsidP="00930AEA">
      <w:pPr>
        <w:pStyle w:val="list-bullet"/>
      </w:pPr>
      <w:r>
        <w:t>читать информацию, представленную в схеме, таблице;</w:t>
      </w:r>
    </w:p>
    <w:p w14:paraId="402A4571" w14:textId="77777777" w:rsidR="00930AEA" w:rsidRDefault="00930AEA" w:rsidP="00930AEA">
      <w:pPr>
        <w:pStyle w:val="list-bullet"/>
      </w:pPr>
      <w:r>
        <w:t>используя текстовую информацию, заполнять таблицы; дополнять схемы;</w:t>
      </w:r>
    </w:p>
    <w:p w14:paraId="30B6E1E9" w14:textId="77777777" w:rsidR="00930AEA" w:rsidRDefault="00930AEA" w:rsidP="00930AEA">
      <w:pPr>
        <w:pStyle w:val="list-bullet"/>
      </w:pPr>
      <w:r>
        <w:t>соотносить пример (рисунок, предложенную ситуацию) со временем протекания.</w:t>
      </w:r>
    </w:p>
    <w:p w14:paraId="730563A9" w14:textId="77777777" w:rsidR="00930AEA" w:rsidRDefault="00930AEA" w:rsidP="00930AEA">
      <w:pPr>
        <w:pStyle w:val="body"/>
        <w:rPr>
          <w:rStyle w:val="Italic"/>
        </w:rPr>
      </w:pPr>
      <w:r>
        <w:rPr>
          <w:rStyle w:val="Italic"/>
        </w:rPr>
        <w:t>Коммуникативные универсальные учебные действия:</w:t>
      </w:r>
    </w:p>
    <w:p w14:paraId="30CD3731" w14:textId="77777777" w:rsidR="00930AEA" w:rsidRDefault="00930AEA" w:rsidP="00930AEA">
      <w:pPr>
        <w:pStyle w:val="list-bullet"/>
      </w:pPr>
      <w:r>
        <w:t xml:space="preserve">ориентироваться в терминах (понятиях), соотносить их с краткой характеристикой: </w:t>
      </w:r>
    </w:p>
    <w:p w14:paraId="4BCB22C0" w14:textId="77777777" w:rsidR="00930AEA" w:rsidRDefault="00930AEA" w:rsidP="00930AEA">
      <w:pPr>
        <w:pStyle w:val="list-dash0"/>
      </w:pPr>
      <w:proofErr w:type="gramStart"/>
      <w:r>
        <w:t>понятия и термины, связанные с социальным миром (индивидуальность человека, органы чувств, жизнедеятел</w:t>
      </w:r>
      <w:r>
        <w:t>ь</w:t>
      </w:r>
      <w:r>
        <w:t xml:space="preserve">ность; поколение, старшее поколение, культура поведения; Родина, столица, родной край, регион); </w:t>
      </w:r>
      <w:proofErr w:type="gramEnd"/>
    </w:p>
    <w:p w14:paraId="4B00F252" w14:textId="77777777" w:rsidR="00930AEA" w:rsidRDefault="00930AEA" w:rsidP="00930AEA">
      <w:pPr>
        <w:pStyle w:val="list-dash0"/>
      </w:pPr>
      <w:r>
        <w:t>понятия и термины, связанные с миром природы (среда обитания, тело, явление, вещество; заповедник);</w:t>
      </w:r>
    </w:p>
    <w:p w14:paraId="7E5D1412" w14:textId="77777777" w:rsidR="00930AEA" w:rsidRDefault="00930AEA" w:rsidP="00930AEA">
      <w:pPr>
        <w:pStyle w:val="list-dash0"/>
      </w:pPr>
      <w:r>
        <w:lastRenderedPageBreak/>
        <w:t>понятия и термины, связанные с организацией своей жизни и охраны здоровья (режим, правильное питание, з</w:t>
      </w:r>
      <w:r>
        <w:t>а</w:t>
      </w:r>
      <w:r>
        <w:t>каливание, безопасность, опасная ситуация);</w:t>
      </w:r>
    </w:p>
    <w:p w14:paraId="53D7E00A" w14:textId="77777777" w:rsidR="00930AEA" w:rsidRDefault="00930AEA" w:rsidP="00930AEA">
      <w:pPr>
        <w:pStyle w:val="list-bullet"/>
      </w:pPr>
      <w:r>
        <w:t>описывать условия жизни на Земле, отличие нашей планеты от других планет Солнечной системы;</w:t>
      </w:r>
    </w:p>
    <w:p w14:paraId="1BBAAFE2" w14:textId="77777777" w:rsidR="00930AEA" w:rsidRDefault="00930AEA" w:rsidP="00930AEA">
      <w:pPr>
        <w:pStyle w:val="list-bullet"/>
      </w:pPr>
      <w:proofErr w:type="gramStart"/>
      <w: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roofErr w:type="gramEnd"/>
    </w:p>
    <w:p w14:paraId="63FA392E" w14:textId="77777777" w:rsidR="00930AEA" w:rsidRDefault="00930AEA" w:rsidP="00930AEA">
      <w:pPr>
        <w:pStyle w:val="list-bullet"/>
      </w:pPr>
      <w: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11708FE0" w14:textId="77777777" w:rsidR="00930AEA" w:rsidRDefault="00930AEA" w:rsidP="00930AEA">
      <w:pPr>
        <w:pStyle w:val="list-bullet"/>
      </w:pPr>
      <w:r>
        <w:t xml:space="preserve">приводить примеры растений и животных, занесённых в Красную книгу России (на примере своей местности); </w:t>
      </w:r>
    </w:p>
    <w:p w14:paraId="264C4903" w14:textId="77777777" w:rsidR="00930AEA" w:rsidRDefault="00930AEA" w:rsidP="00930AEA">
      <w:pPr>
        <w:pStyle w:val="list-bullet"/>
      </w:pPr>
      <w:r>
        <w:t>описывать современные события от имени их участника.</w:t>
      </w:r>
    </w:p>
    <w:p w14:paraId="5799BA40" w14:textId="77777777" w:rsidR="00930AEA" w:rsidRDefault="00930AEA" w:rsidP="00930AEA">
      <w:pPr>
        <w:pStyle w:val="body"/>
        <w:rPr>
          <w:rStyle w:val="Italic"/>
        </w:rPr>
      </w:pPr>
      <w:r>
        <w:rPr>
          <w:rStyle w:val="Italic"/>
        </w:rPr>
        <w:t>Регулятивные универсальные учебные действия:</w:t>
      </w:r>
    </w:p>
    <w:p w14:paraId="3F8B1200" w14:textId="77777777" w:rsidR="00930AEA" w:rsidRDefault="00930AEA" w:rsidP="00930AEA">
      <w:pPr>
        <w:pStyle w:val="list-bullet"/>
      </w:pPr>
      <w:r>
        <w:t>следовать образцу, предложенному плану и инструкции при решении учебной задачи;</w:t>
      </w:r>
    </w:p>
    <w:p w14:paraId="553E614A" w14:textId="77777777" w:rsidR="00930AEA" w:rsidRDefault="00930AEA" w:rsidP="00930AEA">
      <w:pPr>
        <w:pStyle w:val="list-bullet"/>
      </w:pPr>
      <w:r>
        <w:t>контролировать с небольшой помощью учителя последовательность действий по решению учебной задачи;</w:t>
      </w:r>
    </w:p>
    <w:p w14:paraId="5527452C" w14:textId="77777777" w:rsidR="00930AEA" w:rsidRDefault="00930AEA" w:rsidP="00930AEA">
      <w:pPr>
        <w:pStyle w:val="list-bullet"/>
      </w:pPr>
      <w:r>
        <w:t>оценивать результаты своей работы, анализировать оценку учителя и одноклассников, спокойно, без обид пр</w:t>
      </w:r>
      <w:r>
        <w:t>и</w:t>
      </w:r>
      <w:r>
        <w:t>нимать советы и замечания.</w:t>
      </w:r>
    </w:p>
    <w:p w14:paraId="5E959B66" w14:textId="77777777" w:rsidR="00930AEA" w:rsidRDefault="00930AEA" w:rsidP="00930AEA">
      <w:pPr>
        <w:pStyle w:val="body"/>
        <w:rPr>
          <w:rStyle w:val="Italic"/>
        </w:rPr>
      </w:pPr>
      <w:r>
        <w:rPr>
          <w:rStyle w:val="Italic"/>
        </w:rPr>
        <w:t xml:space="preserve">Совместная деятельность: </w:t>
      </w:r>
    </w:p>
    <w:p w14:paraId="2C777FE8" w14:textId="77777777" w:rsidR="00930AEA" w:rsidRDefault="00930AEA" w:rsidP="00930AEA">
      <w:pPr>
        <w:pStyle w:val="list-bullet"/>
      </w:pPr>
      <w:r>
        <w:t xml:space="preserve">строить свою учебную и игровую деятельность, житейские ситуации в соответствии с правилами поведения, принятыми в обществе; </w:t>
      </w:r>
    </w:p>
    <w:p w14:paraId="7F72B7AD" w14:textId="77777777" w:rsidR="00930AEA" w:rsidRDefault="00930AEA" w:rsidP="00930AEA">
      <w:pPr>
        <w:pStyle w:val="list-bullet"/>
      </w:pPr>
      <w:r>
        <w:t>оценивать жизненные ситуации с точки зрения правил поведения, культуры общения, проявления терпения и уважения к собеседнику;</w:t>
      </w:r>
    </w:p>
    <w:p w14:paraId="6EFD643A" w14:textId="77777777" w:rsidR="00930AEA" w:rsidRDefault="00930AEA" w:rsidP="00930AEA">
      <w:pPr>
        <w:pStyle w:val="list-bullet"/>
      </w:pPr>
      <w: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09FAF2FE" w14:textId="77777777" w:rsidR="00930AEA" w:rsidRDefault="00930AEA" w:rsidP="00930AEA">
      <w:pPr>
        <w:pStyle w:val="list-bullet"/>
      </w:pPr>
      <w:r>
        <w:t>определять причины возможных конфликтов, выбирать (</w:t>
      </w:r>
      <w:proofErr w:type="gramStart"/>
      <w:r>
        <w:t>из</w:t>
      </w:r>
      <w:proofErr w:type="gramEnd"/>
      <w:r>
        <w:t xml:space="preserve"> </w:t>
      </w:r>
      <w:proofErr w:type="gramStart"/>
      <w:r>
        <w:t>предложенных</w:t>
      </w:r>
      <w:proofErr w:type="gramEnd"/>
      <w:r>
        <w:t>) способы их разрешения.</w:t>
      </w:r>
    </w:p>
    <w:p w14:paraId="7B48BFBB" w14:textId="77777777" w:rsidR="00930AEA" w:rsidRDefault="00930AEA" w:rsidP="00930AEA">
      <w:pPr>
        <w:pStyle w:val="h2"/>
      </w:pPr>
      <w:r>
        <w:t>3 класс (68 </w:t>
      </w:r>
      <w:r>
        <w:rPr>
          <w:caps w:val="0"/>
        </w:rPr>
        <w:t>ч</w:t>
      </w:r>
      <w:r>
        <w:t>)</w:t>
      </w:r>
    </w:p>
    <w:p w14:paraId="30F05163" w14:textId="77777777" w:rsidR="00930AEA" w:rsidRDefault="00930AEA" w:rsidP="00930AEA">
      <w:pPr>
        <w:pStyle w:val="body"/>
      </w:pPr>
      <w:r>
        <w:rPr>
          <w:rStyle w:val="Italic"/>
        </w:rPr>
        <w:t>Человек и общество</w:t>
      </w:r>
    </w:p>
    <w:p w14:paraId="0E6EFE89" w14:textId="77777777" w:rsidR="00930AEA" w:rsidRDefault="00930AEA" w:rsidP="00930AEA">
      <w:pPr>
        <w:pStyle w:val="body"/>
      </w:pPr>
      <w:r>
        <w:t>Общество как совокупность людей, которые объединены общей культурой и связаны друг с другом совместной де</w:t>
      </w:r>
      <w:r>
        <w:t>я</w:t>
      </w:r>
      <w:r>
        <w:t xml:space="preserve">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14:paraId="532790C1" w14:textId="77777777" w:rsidR="00930AEA" w:rsidRDefault="00930AEA" w:rsidP="00930AEA">
      <w:pPr>
        <w:pStyle w:val="body"/>
      </w:pPr>
      <w:r>
        <w:t>Семья — коллектив близких, родных людей. Семейный бюджет, доходы и расходы семьи. Уважение к семейным ценностям.</w:t>
      </w:r>
    </w:p>
    <w:p w14:paraId="2FE924CA" w14:textId="77777777" w:rsidR="00930AEA" w:rsidRDefault="00930AEA" w:rsidP="00930AEA">
      <w:pPr>
        <w:pStyle w:val="body"/>
      </w:pPr>
      <w:r>
        <w:t>Правила нравственного поведения в социуме. Внимание, уважительное отношение к людям с ограниченными во</w:t>
      </w:r>
      <w:r>
        <w:t>з</w:t>
      </w:r>
      <w:r>
        <w:t xml:space="preserve">можностями здоровья, забота о них. </w:t>
      </w:r>
    </w:p>
    <w:p w14:paraId="1E3529B5" w14:textId="77777777" w:rsidR="00930AEA" w:rsidRDefault="00930AEA" w:rsidP="00930AEA">
      <w:pPr>
        <w:pStyle w:val="body"/>
      </w:pPr>
      <w: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788DD3CD" w14:textId="77777777" w:rsidR="00930AEA" w:rsidRDefault="00930AEA" w:rsidP="00930AEA">
      <w:pPr>
        <w:pStyle w:val="body"/>
      </w:pPr>
      <w:r>
        <w:t>Страны и народы мира. Памятники природы и культуры — символы стран, в которых они находятся.</w:t>
      </w:r>
    </w:p>
    <w:p w14:paraId="74035183" w14:textId="77777777" w:rsidR="00930AEA" w:rsidRDefault="00930AEA" w:rsidP="00930AEA">
      <w:pPr>
        <w:pStyle w:val="body"/>
      </w:pPr>
      <w:r>
        <w:rPr>
          <w:rStyle w:val="Italic"/>
        </w:rPr>
        <w:t>Человек и природа</w:t>
      </w:r>
    </w:p>
    <w:p w14:paraId="3E5AFA1D" w14:textId="77777777" w:rsidR="00930AEA" w:rsidRDefault="00930AEA" w:rsidP="00930AEA">
      <w:pPr>
        <w:pStyle w:val="body"/>
      </w:pPr>
      <w: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w:t>
      </w:r>
      <w:r>
        <w:t>а</w:t>
      </w:r>
      <w:r>
        <w:t>низмов и хозяйственной жизни человека. Круговорот воды в природе. Охрана воздуха, воды. Горные породы и мин</w:t>
      </w:r>
      <w:r>
        <w:t>е</w:t>
      </w:r>
      <w:r>
        <w:t>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4339F730" w14:textId="77777777" w:rsidR="00930AEA" w:rsidRDefault="00930AEA" w:rsidP="00930AEA">
      <w:pPr>
        <w:pStyle w:val="body"/>
        <w:rPr>
          <w:spacing w:val="2"/>
        </w:rPr>
      </w:pPr>
      <w:r>
        <w:rPr>
          <w:spacing w:val="2"/>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w:t>
      </w:r>
      <w:r>
        <w:rPr>
          <w:spacing w:val="2"/>
        </w:rPr>
        <w:t>ю</w:t>
      </w:r>
      <w:r>
        <w:rPr>
          <w:spacing w:val="2"/>
        </w:rPr>
        <w:t>дений. Охрана растений.</w:t>
      </w:r>
    </w:p>
    <w:p w14:paraId="21CCBF4F" w14:textId="77777777" w:rsidR="00930AEA" w:rsidRDefault="00930AEA" w:rsidP="00930AEA">
      <w:pPr>
        <w:pStyle w:val="body"/>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46D40F7E" w14:textId="77777777" w:rsidR="00930AEA" w:rsidRDefault="00930AEA" w:rsidP="00930AEA">
      <w:pPr>
        <w:pStyle w:val="body"/>
        <w:rPr>
          <w:spacing w:val="2"/>
        </w:rPr>
      </w:pPr>
      <w:r>
        <w:rPr>
          <w:spacing w:val="2"/>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50632DCA" w14:textId="77777777" w:rsidR="00930AEA" w:rsidRDefault="00930AEA" w:rsidP="00930AEA">
      <w:pPr>
        <w:pStyle w:val="body"/>
      </w:pPr>
      <w:r>
        <w:lastRenderedPageBreak/>
        <w:t xml:space="preserve">Человек — часть природы. Общее представление о строении тела человека. </w:t>
      </w:r>
      <w:proofErr w:type="gramStart"/>
      <w: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t xml:space="preserve"> Изм</w:t>
      </w:r>
      <w:r>
        <w:t>е</w:t>
      </w:r>
      <w:r>
        <w:t>рение температуры тела человека, частоты пульса.</w:t>
      </w:r>
    </w:p>
    <w:p w14:paraId="07E07022" w14:textId="77777777" w:rsidR="00930AEA" w:rsidRDefault="00930AEA" w:rsidP="00930AEA">
      <w:pPr>
        <w:pStyle w:val="body"/>
      </w:pPr>
      <w:r>
        <w:rPr>
          <w:rStyle w:val="Italic"/>
        </w:rPr>
        <w:t>Правила безопасной жизнедеятельности</w:t>
      </w:r>
    </w:p>
    <w:p w14:paraId="483A8259" w14:textId="77777777" w:rsidR="00930AEA" w:rsidRDefault="00930AEA" w:rsidP="00930AEA">
      <w:pPr>
        <w:pStyle w:val="body"/>
      </w:pPr>
      <w:r>
        <w:t>Здоровый образ жизни: двигательная активность (утренняя зарядка, динамические паузы), закаливание и профила</w:t>
      </w:r>
      <w:r>
        <w:t>к</w:t>
      </w:r>
      <w:r>
        <w:t>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w:t>
      </w:r>
      <w:r>
        <w:t>с</w:t>
      </w:r>
      <w:r>
        <w:t>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14:paraId="07A75A71" w14:textId="77777777" w:rsidR="00930AEA" w:rsidRDefault="00930AEA" w:rsidP="00930AEA">
      <w:pPr>
        <w:pStyle w:val="h3"/>
      </w:pPr>
      <w:r>
        <w:t>Универсальные учебные действия</w:t>
      </w:r>
    </w:p>
    <w:p w14:paraId="3A4546D1" w14:textId="77777777" w:rsidR="00930AEA" w:rsidRDefault="00930AEA" w:rsidP="00930AEA">
      <w:pPr>
        <w:pStyle w:val="body"/>
        <w:rPr>
          <w:rStyle w:val="Italic"/>
        </w:rPr>
      </w:pPr>
      <w:r>
        <w:rPr>
          <w:rStyle w:val="Italic"/>
        </w:rPr>
        <w:t>Познавательные универсальные учебные действия:</w:t>
      </w:r>
    </w:p>
    <w:p w14:paraId="0EBA8863" w14:textId="77777777" w:rsidR="00930AEA" w:rsidRDefault="00930AEA" w:rsidP="00930AEA">
      <w:pPr>
        <w:pStyle w:val="list-bullet"/>
      </w:pPr>
      <w: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w:t>
      </w:r>
      <w:r>
        <w:t>а</w:t>
      </w:r>
      <w:r>
        <w:t>рах, группах) делать выводы;</w:t>
      </w:r>
    </w:p>
    <w:p w14:paraId="250EE3E1" w14:textId="77777777" w:rsidR="00930AEA" w:rsidRDefault="00930AEA" w:rsidP="00930AEA">
      <w:pPr>
        <w:pStyle w:val="list-bullet"/>
      </w:pPr>
      <w:r>
        <w:t>устанавливать зависимость между внешним видом, особенностями поведения и условиями жизни животного;</w:t>
      </w:r>
    </w:p>
    <w:p w14:paraId="47490521" w14:textId="77777777" w:rsidR="00930AEA" w:rsidRDefault="00930AEA" w:rsidP="00930AEA">
      <w:pPr>
        <w:pStyle w:val="list-bullet"/>
      </w:pPr>
      <w:r>
        <w:t>определять (в процессе рассматривания объектов и явлений) существенные признаки и отношения между объе</w:t>
      </w:r>
      <w:r>
        <w:t>к</w:t>
      </w:r>
      <w:r>
        <w:t>тами и явлениями;</w:t>
      </w:r>
    </w:p>
    <w:p w14:paraId="5756AD63" w14:textId="77777777" w:rsidR="00930AEA" w:rsidRDefault="00930AEA" w:rsidP="00930AEA">
      <w:pPr>
        <w:pStyle w:val="list-bullet"/>
      </w:pPr>
      <w:r>
        <w:t>моделировать цепи питания в природном сообществе;</w:t>
      </w:r>
    </w:p>
    <w:p w14:paraId="3346861C" w14:textId="77777777" w:rsidR="00930AEA" w:rsidRDefault="00930AEA" w:rsidP="00930AEA">
      <w:pPr>
        <w:pStyle w:val="list-bullet"/>
        <w:rPr>
          <w:spacing w:val="-1"/>
        </w:rPr>
      </w:pPr>
      <w:r>
        <w:rPr>
          <w:spacing w:val="-1"/>
        </w:rPr>
        <w:t>различать понятия «век», «столетие», «историческое время»; соотносить историческое событие с датой (истор</w:t>
      </w:r>
      <w:r>
        <w:rPr>
          <w:spacing w:val="-1"/>
        </w:rPr>
        <w:t>и</w:t>
      </w:r>
      <w:r>
        <w:rPr>
          <w:spacing w:val="-1"/>
        </w:rPr>
        <w:t>ческим периодом).</w:t>
      </w:r>
    </w:p>
    <w:p w14:paraId="33939D2A" w14:textId="77777777" w:rsidR="00930AEA" w:rsidRDefault="00930AEA" w:rsidP="00930AEA">
      <w:pPr>
        <w:pStyle w:val="body"/>
        <w:rPr>
          <w:rStyle w:val="Italic"/>
        </w:rPr>
      </w:pPr>
      <w:r>
        <w:rPr>
          <w:rStyle w:val="Italic"/>
        </w:rPr>
        <w:t>Работа с информацией:</w:t>
      </w:r>
    </w:p>
    <w:p w14:paraId="4101288D" w14:textId="77777777" w:rsidR="00930AEA" w:rsidRDefault="00930AEA" w:rsidP="00930AEA">
      <w:pPr>
        <w:pStyle w:val="list-bullet"/>
      </w:pPr>
      <w:r>
        <w:t>понимать, что работа с моделями Земли (глобус, карта) может дать полезную и интересную информацию о пр</w:t>
      </w:r>
      <w:r>
        <w:t>и</w:t>
      </w:r>
      <w:r>
        <w:t>роде нашей планеты; находить на глобусе материки и океаны, воспроизводить их названия; находить на карте нашу страну, столицу, свой регион;</w:t>
      </w:r>
    </w:p>
    <w:p w14:paraId="647D9052" w14:textId="77777777" w:rsidR="00930AEA" w:rsidRDefault="00930AEA" w:rsidP="00930AEA">
      <w:pPr>
        <w:pStyle w:val="list-bullet"/>
      </w:pPr>
      <w:r>
        <w:t>читать несложные планы, соотносить условные обозначения с изображёнными объектами;</w:t>
      </w:r>
    </w:p>
    <w:p w14:paraId="40169798" w14:textId="77777777" w:rsidR="00930AEA" w:rsidRDefault="00930AEA" w:rsidP="00930AEA">
      <w:pPr>
        <w:pStyle w:val="list-bullet"/>
        <w:rPr>
          <w:spacing w:val="3"/>
        </w:rPr>
      </w:pPr>
      <w:r>
        <w:rPr>
          <w:spacing w:val="3"/>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w:t>
      </w:r>
      <w:r>
        <w:rPr>
          <w:spacing w:val="3"/>
        </w:rPr>
        <w:t>н</w:t>
      </w:r>
      <w:r>
        <w:rPr>
          <w:spacing w:val="3"/>
        </w:rPr>
        <w:t>формационной среде.</w:t>
      </w:r>
    </w:p>
    <w:p w14:paraId="3DC27B16" w14:textId="77777777" w:rsidR="00930AEA" w:rsidRDefault="00930AEA" w:rsidP="00930AEA">
      <w:pPr>
        <w:pStyle w:val="body"/>
        <w:rPr>
          <w:rStyle w:val="Italic"/>
        </w:rPr>
      </w:pPr>
      <w:r>
        <w:rPr>
          <w:rStyle w:val="Italic"/>
        </w:rPr>
        <w:t>Коммуникативные универсальные учебные действия:</w:t>
      </w:r>
    </w:p>
    <w:p w14:paraId="68F8BECD" w14:textId="77777777" w:rsidR="00930AEA" w:rsidRDefault="00930AEA" w:rsidP="00930AEA">
      <w:pPr>
        <w:pStyle w:val="list-bullet"/>
      </w:pPr>
      <w:r>
        <w:t xml:space="preserve">ориентироваться в понятиях, соотносить понятия и термины с их краткой характеристикой: </w:t>
      </w:r>
    </w:p>
    <w:p w14:paraId="29BCA713" w14:textId="77777777" w:rsidR="00930AEA" w:rsidRDefault="00930AEA" w:rsidP="00930AEA">
      <w:pPr>
        <w:pStyle w:val="list-dash0"/>
      </w:pPr>
      <w:r>
        <w:t xml:space="preserve">понятия и термины, связанные с социальным миром (безопасность, семейный бюджет, памятник культуры); </w:t>
      </w:r>
    </w:p>
    <w:p w14:paraId="45624D42" w14:textId="77777777" w:rsidR="00930AEA" w:rsidRDefault="00930AEA" w:rsidP="00930AEA">
      <w:pPr>
        <w:pStyle w:val="list-dash0"/>
      </w:pPr>
      <w:proofErr w:type="gramStart"/>
      <w: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roofErr w:type="gramEnd"/>
    </w:p>
    <w:p w14:paraId="673AB025" w14:textId="77777777" w:rsidR="00930AEA" w:rsidRDefault="00930AEA" w:rsidP="00930AEA">
      <w:pPr>
        <w:pStyle w:val="list-dash0"/>
      </w:pPr>
      <w:r>
        <w:t>понятия и термины, связанные с безопасной жизнедеятельностью (знаки дорожного движения, дорожные л</w:t>
      </w:r>
      <w:r>
        <w:t>о</w:t>
      </w:r>
      <w:r>
        <w:t>вушки, опасные ситуации, предвидение);</w:t>
      </w:r>
    </w:p>
    <w:p w14:paraId="51846D1B" w14:textId="77777777" w:rsidR="00930AEA" w:rsidRDefault="00930AEA" w:rsidP="00930AEA">
      <w:pPr>
        <w:pStyle w:val="list-bullet"/>
      </w:pPr>
      <w:r>
        <w:t>описывать (характеризовать) условия жизни на Земле;</w:t>
      </w:r>
    </w:p>
    <w:p w14:paraId="605A93B3" w14:textId="77777777" w:rsidR="00930AEA" w:rsidRDefault="00930AEA" w:rsidP="00930AEA">
      <w:pPr>
        <w:pStyle w:val="list-bullet"/>
      </w:pPr>
      <w:r>
        <w:t>на основе сравнения объектов природы описывать схожие, различные, индивидуальные признаки;</w:t>
      </w:r>
    </w:p>
    <w:p w14:paraId="0DE133A4" w14:textId="77777777" w:rsidR="00930AEA" w:rsidRDefault="00930AEA" w:rsidP="00930AEA">
      <w:pPr>
        <w:pStyle w:val="list-bullet"/>
      </w:pPr>
      <w:r>
        <w:t>приводить примеры, кратко характеризовать представителей разных ца</w:t>
      </w:r>
      <w:proofErr w:type="gramStart"/>
      <w:r>
        <w:t>рств пр</w:t>
      </w:r>
      <w:proofErr w:type="gramEnd"/>
      <w:r>
        <w:t>ироды;</w:t>
      </w:r>
    </w:p>
    <w:p w14:paraId="1386C67D" w14:textId="77777777" w:rsidR="00930AEA" w:rsidRDefault="00930AEA" w:rsidP="00930AEA">
      <w:pPr>
        <w:pStyle w:val="list-bullet"/>
      </w:pPr>
      <w:r>
        <w:t>называть признаки (характеризовать) животного (растения) как живого организма;</w:t>
      </w:r>
    </w:p>
    <w:p w14:paraId="34796DD2" w14:textId="77777777" w:rsidR="00930AEA" w:rsidRDefault="00930AEA" w:rsidP="00930AEA">
      <w:pPr>
        <w:pStyle w:val="list-bullet"/>
      </w:pPr>
      <w:r>
        <w:t xml:space="preserve">описывать (характеризовать) отдельные страницы истории нашей страны (в пределах </w:t>
      </w:r>
      <w:proofErr w:type="gramStart"/>
      <w:r>
        <w:t>изученного</w:t>
      </w:r>
      <w:proofErr w:type="gramEnd"/>
      <w:r>
        <w:t>).</w:t>
      </w:r>
    </w:p>
    <w:p w14:paraId="3176E4E9" w14:textId="77777777" w:rsidR="00930AEA" w:rsidRDefault="00930AEA" w:rsidP="00930AEA">
      <w:pPr>
        <w:pStyle w:val="body"/>
        <w:rPr>
          <w:rStyle w:val="Italic"/>
        </w:rPr>
      </w:pPr>
      <w:r>
        <w:rPr>
          <w:rStyle w:val="Italic"/>
        </w:rPr>
        <w:t xml:space="preserve">Регулятивные универсальные учебные действия: </w:t>
      </w:r>
    </w:p>
    <w:p w14:paraId="39388D65" w14:textId="77777777" w:rsidR="00930AEA" w:rsidRDefault="00930AEA" w:rsidP="00930AEA">
      <w:pPr>
        <w:pStyle w:val="list-bullet"/>
      </w:pPr>
      <w:r>
        <w:t>планировать шаги по решению учебной задачи, контролировать свои действия (при небольшой помощи учителя);</w:t>
      </w:r>
    </w:p>
    <w:p w14:paraId="499531DC" w14:textId="77777777" w:rsidR="00930AEA" w:rsidRDefault="00930AEA" w:rsidP="00930AEA">
      <w:pPr>
        <w:pStyle w:val="list-bullet"/>
      </w:pPr>
      <w:r>
        <w:t>устанавливать причину возникающей трудности или ошибки, корректировать свои действия.</w:t>
      </w:r>
    </w:p>
    <w:p w14:paraId="7BA69A69" w14:textId="77777777" w:rsidR="00930AEA" w:rsidRDefault="00930AEA" w:rsidP="00930AEA">
      <w:pPr>
        <w:pStyle w:val="body"/>
        <w:rPr>
          <w:rStyle w:val="Italic"/>
        </w:rPr>
      </w:pPr>
      <w:r>
        <w:rPr>
          <w:rStyle w:val="Italic"/>
        </w:rPr>
        <w:t>Совместная деятельность:</w:t>
      </w:r>
    </w:p>
    <w:p w14:paraId="417EB803" w14:textId="77777777" w:rsidR="00930AEA" w:rsidRDefault="00930AEA" w:rsidP="00930AEA">
      <w:pPr>
        <w:pStyle w:val="list-bullet"/>
      </w:pPr>
      <w:r>
        <w:t>участвуя в совместной деятельности, выполнять роли руководителя (лидера), подчинённого; справедливо оц</w:t>
      </w:r>
      <w:r>
        <w:t>е</w:t>
      </w:r>
      <w:r>
        <w:t>нивать результаты деятельности участников, положительно реагировать на советы и замечания в свой адрес;</w:t>
      </w:r>
    </w:p>
    <w:p w14:paraId="35662D52" w14:textId="77777777" w:rsidR="00930AEA" w:rsidRDefault="00930AEA" w:rsidP="00930AEA">
      <w:pPr>
        <w:pStyle w:val="list-bullet"/>
      </w:pPr>
      <w: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2BE581A6" w14:textId="77777777" w:rsidR="00930AEA" w:rsidRDefault="00930AEA" w:rsidP="00930AEA">
      <w:pPr>
        <w:pStyle w:val="h2"/>
      </w:pPr>
      <w:r>
        <w:t xml:space="preserve">4 класс (68 </w:t>
      </w:r>
      <w:r>
        <w:rPr>
          <w:caps w:val="0"/>
        </w:rPr>
        <w:t>ч</w:t>
      </w:r>
      <w:r>
        <w:t>)</w:t>
      </w:r>
    </w:p>
    <w:p w14:paraId="1EAB957F" w14:textId="77777777" w:rsidR="00930AEA" w:rsidRDefault="00930AEA" w:rsidP="00930AEA">
      <w:pPr>
        <w:pStyle w:val="body"/>
      </w:pPr>
      <w:r>
        <w:rPr>
          <w:rStyle w:val="Italic"/>
        </w:rPr>
        <w:t>Человек и общество</w:t>
      </w:r>
    </w:p>
    <w:p w14:paraId="3792FAF6" w14:textId="77777777" w:rsidR="00930AEA" w:rsidRDefault="00930AEA" w:rsidP="00930AEA">
      <w:pPr>
        <w:pStyle w:val="body"/>
      </w:pPr>
      <w: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w:t>
      </w:r>
      <w:r>
        <w:t>и</w:t>
      </w:r>
      <w:r>
        <w:t>стика родного края, важнейшие достопримечательности, знаменитые соотечественники.</w:t>
      </w:r>
    </w:p>
    <w:p w14:paraId="1CB27055" w14:textId="77777777" w:rsidR="00930AEA" w:rsidRDefault="00930AEA" w:rsidP="00930AEA">
      <w:pPr>
        <w:pStyle w:val="body"/>
      </w:pPr>
      <w:r>
        <w:lastRenderedPageBreak/>
        <w:t>Города России. Святыни городов России. Главный город родного края: достопримечательности, история и характ</w:t>
      </w:r>
      <w:r>
        <w:t>е</w:t>
      </w:r>
      <w:r>
        <w:t xml:space="preserve">ристика отдельных исторических событий, связанных с ним. </w:t>
      </w:r>
    </w:p>
    <w:p w14:paraId="048C32DE" w14:textId="77777777" w:rsidR="00930AEA" w:rsidRDefault="00930AEA" w:rsidP="00930AEA">
      <w:pPr>
        <w:pStyle w:val="body"/>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118814CA" w14:textId="77777777" w:rsidR="00930AEA" w:rsidRDefault="00930AEA" w:rsidP="00930AEA">
      <w:pPr>
        <w:pStyle w:val="body"/>
      </w:pPr>
      <w: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w:t>
      </w:r>
      <w:r>
        <w:t>с</w:t>
      </w:r>
      <w:r>
        <w:t>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14:paraId="2C924E51" w14:textId="77777777" w:rsidR="00930AEA" w:rsidRDefault="00930AEA" w:rsidP="00930AEA">
      <w:pPr>
        <w:pStyle w:val="body"/>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03D35777" w14:textId="77777777" w:rsidR="00930AEA" w:rsidRDefault="00930AEA" w:rsidP="00930AEA">
      <w:pPr>
        <w:pStyle w:val="body"/>
      </w:pPr>
      <w:r>
        <w:rPr>
          <w:rStyle w:val="Italic"/>
        </w:rPr>
        <w:t>Человек и природа</w:t>
      </w:r>
    </w:p>
    <w:p w14:paraId="5DCF2222" w14:textId="77777777" w:rsidR="00930AEA" w:rsidRDefault="00930AEA" w:rsidP="00930AEA">
      <w:pPr>
        <w:pStyle w:val="body"/>
      </w:pPr>
      <w: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w:t>
      </w:r>
      <w:r>
        <w:t>и</w:t>
      </w:r>
      <w:r>
        <w:t xml:space="preserve">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roofErr w:type="gramStart"/>
      <w:r>
        <w:t>Водоёмы, их разнообразие (океан, море, озеро, пруд, болото); река как водный поток; использование рек и водоёмов человеком.</w:t>
      </w:r>
      <w:proofErr w:type="gramEnd"/>
      <w:r>
        <w:t xml:space="preserve">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6E5D4B24" w14:textId="77777777" w:rsidR="00930AEA" w:rsidRDefault="00930AEA" w:rsidP="00930AEA">
      <w:pPr>
        <w:pStyle w:val="body"/>
      </w:pPr>
      <w:r>
        <w:t xml:space="preserve">Наиболее значимые природные объекты списка Всемирного наследия в России и за рубежом (2—3 объекта). </w:t>
      </w:r>
    </w:p>
    <w:p w14:paraId="0C188749" w14:textId="77777777" w:rsidR="00930AEA" w:rsidRDefault="00930AEA" w:rsidP="00930AEA">
      <w:pPr>
        <w:pStyle w:val="body"/>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240AC1E1" w14:textId="77777777" w:rsidR="00930AEA" w:rsidRDefault="00930AEA" w:rsidP="00930AEA">
      <w:pPr>
        <w:pStyle w:val="body"/>
      </w:pPr>
      <w:r>
        <w:t>Некоторые доступные для понимания экологические проблемы взаимодействия человека и природы. Охрана пр</w:t>
      </w:r>
      <w:r>
        <w:t>и</w:t>
      </w:r>
      <w:r>
        <w:t>родных богатств: воды, воздуха, полезных ископаемых, растительного и животного мира. Правила нравственного п</w:t>
      </w:r>
      <w:r>
        <w:t>о</w:t>
      </w:r>
      <w:r>
        <w:t>ведения в природе. Международная Красная книга (отдельные примеры).</w:t>
      </w:r>
    </w:p>
    <w:p w14:paraId="4BBC9DB8" w14:textId="77777777" w:rsidR="00930AEA" w:rsidRDefault="00930AEA" w:rsidP="00930AEA">
      <w:pPr>
        <w:pStyle w:val="body"/>
      </w:pPr>
      <w:r>
        <w:rPr>
          <w:rStyle w:val="Italic"/>
        </w:rPr>
        <w:t>Правила безопасной жизнедеятельности</w:t>
      </w:r>
    </w:p>
    <w:p w14:paraId="1DFB728A" w14:textId="77777777" w:rsidR="00930AEA" w:rsidRDefault="00930AEA" w:rsidP="00930AEA">
      <w:pPr>
        <w:pStyle w:val="body"/>
      </w:pPr>
      <w: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w:t>
      </w:r>
      <w:r>
        <w:t>е</w:t>
      </w:r>
      <w:r>
        <w:t>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w:t>
      </w:r>
      <w:r>
        <w:t>р</w:t>
      </w:r>
      <w:r>
        <w:t>ственных образовательных ресурсов и детских развлекательных порталов) в условиях контролируемого доступа в И</w:t>
      </w:r>
      <w:r>
        <w:t>н</w:t>
      </w:r>
      <w:r>
        <w:t>тернет.</w:t>
      </w:r>
    </w:p>
    <w:p w14:paraId="5265D1AD" w14:textId="77777777" w:rsidR="00930AEA" w:rsidRDefault="00930AEA" w:rsidP="00930AEA">
      <w:pPr>
        <w:pStyle w:val="h3"/>
      </w:pPr>
      <w:r>
        <w:t>Универсальные учебные действия</w:t>
      </w:r>
    </w:p>
    <w:p w14:paraId="2729C6DF" w14:textId="77777777" w:rsidR="00930AEA" w:rsidRDefault="00930AEA" w:rsidP="00930AEA">
      <w:pPr>
        <w:pStyle w:val="body"/>
        <w:rPr>
          <w:rStyle w:val="Italic"/>
        </w:rPr>
      </w:pPr>
      <w:r>
        <w:rPr>
          <w:rStyle w:val="Italic"/>
        </w:rPr>
        <w:t>Познавательные универсальные учебные действия:</w:t>
      </w:r>
    </w:p>
    <w:p w14:paraId="08BF1781" w14:textId="77777777" w:rsidR="00930AEA" w:rsidRDefault="00930AEA" w:rsidP="00930AEA">
      <w:pPr>
        <w:pStyle w:val="list-bullet"/>
      </w:pPr>
      <w:r>
        <w:t xml:space="preserve">устанавливать последовательность этапов возрастного развития человека; </w:t>
      </w:r>
    </w:p>
    <w:p w14:paraId="25F57613" w14:textId="77777777" w:rsidR="00930AEA" w:rsidRDefault="00930AEA" w:rsidP="00930AEA">
      <w:pPr>
        <w:pStyle w:val="list-bullet"/>
      </w:pPr>
      <w:r>
        <w:t>конструировать в учебных и игровых ситуациях правила безопасного поведения в среде обитания;</w:t>
      </w:r>
    </w:p>
    <w:p w14:paraId="54BF71F2" w14:textId="77777777" w:rsidR="00930AEA" w:rsidRDefault="00930AEA" w:rsidP="00930AEA">
      <w:pPr>
        <w:pStyle w:val="list-bullet"/>
      </w:pPr>
      <w:r>
        <w:t xml:space="preserve">моделировать схемы природных объектов (строение почвы; движение реки, форма поверхности); </w:t>
      </w:r>
    </w:p>
    <w:p w14:paraId="4F832FD9" w14:textId="77777777" w:rsidR="00930AEA" w:rsidRDefault="00930AEA" w:rsidP="00930AEA">
      <w:pPr>
        <w:pStyle w:val="list-bullet"/>
      </w:pPr>
      <w:r>
        <w:t>соотносить объекты природы с принадлежностью к определённой природной зоне;</w:t>
      </w:r>
    </w:p>
    <w:p w14:paraId="76CF76FD" w14:textId="77777777" w:rsidR="00930AEA" w:rsidRDefault="00930AEA" w:rsidP="00930AEA">
      <w:pPr>
        <w:pStyle w:val="list-bullet"/>
      </w:pPr>
      <w:r>
        <w:t>классифицировать природные объекты по принадлежности к природной зоне;</w:t>
      </w:r>
    </w:p>
    <w:p w14:paraId="1014BBFA" w14:textId="77777777" w:rsidR="00930AEA" w:rsidRDefault="00930AEA" w:rsidP="00930AEA">
      <w:pPr>
        <w:pStyle w:val="list-bullet"/>
      </w:pPr>
      <w:r>
        <w:t>определять разрыв между реальным и желательным состоянием объекта (ситуации) на основе предложенных учителем вопросов.</w:t>
      </w:r>
    </w:p>
    <w:p w14:paraId="067C273D" w14:textId="77777777" w:rsidR="00930AEA" w:rsidRDefault="00930AEA" w:rsidP="00930AEA">
      <w:pPr>
        <w:pStyle w:val="body"/>
        <w:rPr>
          <w:rStyle w:val="Italic"/>
        </w:rPr>
      </w:pPr>
      <w:r>
        <w:rPr>
          <w:rStyle w:val="Italic"/>
        </w:rPr>
        <w:t>Работа с информацией:</w:t>
      </w:r>
    </w:p>
    <w:p w14:paraId="63F9F23A" w14:textId="77777777" w:rsidR="00930AEA" w:rsidRDefault="00930AEA" w:rsidP="00930AEA">
      <w:pPr>
        <w:pStyle w:val="list-bullet"/>
      </w:pPr>
      <w:r>
        <w:t>использовать умения работать с информацией, представленной в разных формах; оценивать объективность и</w:t>
      </w:r>
      <w:r>
        <w:t>н</w:t>
      </w:r>
      <w:r>
        <w:t>формации, учитывать правила безопасного использования электронных ресурсов школы;</w:t>
      </w:r>
    </w:p>
    <w:p w14:paraId="06CE7536" w14:textId="77777777" w:rsidR="00930AEA" w:rsidRDefault="00930AEA" w:rsidP="00930AEA">
      <w:pPr>
        <w:pStyle w:val="list-bullet"/>
      </w:pPr>
      <w:r>
        <w:t>использовать для уточнения и расширения своих знаний об окружающем мире словари, справочники, энцикл</w:t>
      </w:r>
      <w:r>
        <w:t>о</w:t>
      </w:r>
      <w:r>
        <w:t>педии, в том числе и Интернет (в условиях контролируемого выхода);</w:t>
      </w:r>
    </w:p>
    <w:p w14:paraId="39735FCD" w14:textId="77777777" w:rsidR="00930AEA" w:rsidRDefault="00930AEA" w:rsidP="00930AEA">
      <w:pPr>
        <w:pStyle w:val="list-bullet"/>
      </w:pPr>
      <w: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14:paraId="1A2F0461" w14:textId="77777777" w:rsidR="00930AEA" w:rsidRDefault="00930AEA" w:rsidP="00930AEA">
      <w:pPr>
        <w:pStyle w:val="body"/>
        <w:rPr>
          <w:rStyle w:val="Italic"/>
        </w:rPr>
      </w:pPr>
      <w:r>
        <w:rPr>
          <w:rStyle w:val="Italic"/>
        </w:rPr>
        <w:t>Коммуникативные универсальные учебные действия:</w:t>
      </w:r>
    </w:p>
    <w:p w14:paraId="18C7CCF7" w14:textId="77777777" w:rsidR="00930AEA" w:rsidRDefault="00930AEA" w:rsidP="00930AEA">
      <w:pPr>
        <w:pStyle w:val="list-bullet"/>
      </w:pPr>
      <w:proofErr w:type="gramStart"/>
      <w:r>
        <w:t>ориентироваться в понятиях: организм, возраст,</w:t>
      </w:r>
      <w:r>
        <w:rPr>
          <w:rStyle w:val="Italic"/>
        </w:rPr>
        <w:t xml:space="preserve"> </w:t>
      </w:r>
      <w:r>
        <w:t>система органов; культура, долг, соотечественник, берестяная грамота, первопечатник, иконопись, объект Всемирного природного и культурного наследия;</w:t>
      </w:r>
      <w:proofErr w:type="gramEnd"/>
    </w:p>
    <w:p w14:paraId="440EDD66" w14:textId="77777777" w:rsidR="00930AEA" w:rsidRDefault="00930AEA" w:rsidP="00930AEA">
      <w:pPr>
        <w:pStyle w:val="list-bullet"/>
      </w:pPr>
      <w:r>
        <w:lastRenderedPageBreak/>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09505857" w14:textId="77777777" w:rsidR="00930AEA" w:rsidRDefault="00930AEA" w:rsidP="00930AEA">
      <w:pPr>
        <w:pStyle w:val="list-bullet"/>
      </w:pPr>
      <w:r>
        <w:t>создавать текст-рассуждение: объяснять вред для здоровья и самочувствия организма вредных привычек;</w:t>
      </w:r>
    </w:p>
    <w:p w14:paraId="6A59C39D" w14:textId="77777777" w:rsidR="00930AEA" w:rsidRDefault="00930AEA" w:rsidP="00930AEA">
      <w:pPr>
        <w:pStyle w:val="list-bullet"/>
      </w:pPr>
      <w:r>
        <w:t>описывать ситуации проявления нравственных качеств — отзывчивости, доброты, справедливости и др.;</w:t>
      </w:r>
    </w:p>
    <w:p w14:paraId="10B25F37" w14:textId="77777777" w:rsidR="00930AEA" w:rsidRDefault="00930AEA" w:rsidP="00930AEA">
      <w:pPr>
        <w:pStyle w:val="list-bullet"/>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25FB7A27" w14:textId="77777777" w:rsidR="00930AEA" w:rsidRDefault="00930AEA" w:rsidP="00930AEA">
      <w:pPr>
        <w:pStyle w:val="list-bullet"/>
      </w:pPr>
      <w:r>
        <w:t xml:space="preserve">составлять небольшие тексты «Права и обязанности гражданина РФ»; </w:t>
      </w:r>
    </w:p>
    <w:p w14:paraId="3B89F459" w14:textId="77777777" w:rsidR="00930AEA" w:rsidRDefault="00930AEA" w:rsidP="00930AEA">
      <w:pPr>
        <w:pStyle w:val="list-bullet"/>
      </w:pPr>
      <w:r>
        <w:t xml:space="preserve">создавать небольшие тексты о знаменательных страницах истории нашей страны (в рамках </w:t>
      </w:r>
      <w:proofErr w:type="gramStart"/>
      <w:r>
        <w:t>изученного</w:t>
      </w:r>
      <w:proofErr w:type="gramEnd"/>
      <w:r>
        <w:t>).</w:t>
      </w:r>
    </w:p>
    <w:p w14:paraId="366FCD6E" w14:textId="77777777" w:rsidR="00930AEA" w:rsidRDefault="00930AEA" w:rsidP="00930AEA">
      <w:pPr>
        <w:pStyle w:val="body"/>
      </w:pPr>
      <w:r>
        <w:rPr>
          <w:rStyle w:val="Italic"/>
        </w:rPr>
        <w:t>Регулятивные универсальные учебные действия</w:t>
      </w:r>
      <w:r>
        <w:t>:</w:t>
      </w:r>
    </w:p>
    <w:p w14:paraId="7A28B94B" w14:textId="77777777" w:rsidR="00930AEA" w:rsidRDefault="00930AEA" w:rsidP="00930AEA">
      <w:pPr>
        <w:pStyle w:val="list-bullet"/>
      </w:pPr>
      <w:r>
        <w:t>самостоятельно планировать алгоритм решения учебной задачи; предвидеть трудности и возможные ошибки;</w:t>
      </w:r>
    </w:p>
    <w:p w14:paraId="07596544" w14:textId="77777777" w:rsidR="00930AEA" w:rsidRDefault="00930AEA" w:rsidP="00930AEA">
      <w:pPr>
        <w:pStyle w:val="list-bullet"/>
      </w:pPr>
      <w:r>
        <w:t>контролировать процесс и результат выполнения задания, корректировать учебные действия при необходимости;</w:t>
      </w:r>
    </w:p>
    <w:p w14:paraId="0B8E8E4A" w14:textId="77777777" w:rsidR="00930AEA" w:rsidRDefault="00930AEA" w:rsidP="00930AEA">
      <w:pPr>
        <w:pStyle w:val="list-bullet"/>
      </w:pPr>
      <w:r>
        <w:t>адекватно принимать оценку своей работы; планировать работу над ошибками;</w:t>
      </w:r>
    </w:p>
    <w:p w14:paraId="76F56347" w14:textId="77777777" w:rsidR="00930AEA" w:rsidRDefault="00930AEA" w:rsidP="00930AEA">
      <w:pPr>
        <w:pStyle w:val="list-bullet"/>
      </w:pPr>
      <w:r>
        <w:t xml:space="preserve">находить ошибки в своей и чужих </w:t>
      </w:r>
      <w:proofErr w:type="gramStart"/>
      <w:r>
        <w:t>работах</w:t>
      </w:r>
      <w:proofErr w:type="gramEnd"/>
      <w:r>
        <w:t>, устанавливать их причины.</w:t>
      </w:r>
    </w:p>
    <w:p w14:paraId="3EEE960D" w14:textId="77777777" w:rsidR="00930AEA" w:rsidRDefault="00930AEA" w:rsidP="00930AEA">
      <w:pPr>
        <w:pStyle w:val="body"/>
        <w:rPr>
          <w:rStyle w:val="Italic"/>
        </w:rPr>
      </w:pPr>
      <w:r>
        <w:rPr>
          <w:rStyle w:val="Italic"/>
        </w:rPr>
        <w:t>Совместная деятельность:</w:t>
      </w:r>
    </w:p>
    <w:p w14:paraId="61FF42EB" w14:textId="77777777" w:rsidR="00930AEA" w:rsidRDefault="00930AEA" w:rsidP="00930AEA">
      <w:pPr>
        <w:pStyle w:val="list-bullet"/>
      </w:pPr>
      <w:r>
        <w:t>выполнять правила совместной деятельности при выполнении разных ролей — руководитель, подчинённый, напарник, член большого коллектива;</w:t>
      </w:r>
    </w:p>
    <w:p w14:paraId="18B7152E" w14:textId="77777777" w:rsidR="00930AEA" w:rsidRDefault="00930AEA" w:rsidP="00930AEA">
      <w:pPr>
        <w:pStyle w:val="list-bullet"/>
      </w:pPr>
      <w:r>
        <w:t>ответственно относиться к своим обязанностям в процессе совместной деятельности, объективно оценивать свой вклад в общее дело;</w:t>
      </w:r>
    </w:p>
    <w:p w14:paraId="42B43717" w14:textId="77777777" w:rsidR="00930AEA" w:rsidRDefault="00930AEA" w:rsidP="00930AEA">
      <w:pPr>
        <w:pStyle w:val="list-bullet"/>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14:paraId="16B23BBC" w14:textId="77777777" w:rsidR="00930AEA" w:rsidRDefault="00930AEA" w:rsidP="00930AEA">
      <w:pPr>
        <w:pStyle w:val="h1"/>
      </w:pPr>
      <w:r>
        <w:lastRenderedPageBreak/>
        <w:t>ПЛАНИРУЕМЫЕ РЕЗУЛЬТАТЫ ОСВОЕНИЯ ПРОГРАММЫ УЧЕБНОГО ПРЕДМЕТА «ОКРУЖАЮЩИЙ МИР»</w:t>
      </w:r>
    </w:p>
    <w:p w14:paraId="4EAA4E9F" w14:textId="77777777" w:rsidR="00930AEA" w:rsidRDefault="00930AEA" w:rsidP="00930AEA">
      <w:pPr>
        <w:pStyle w:val="body"/>
        <w:rPr>
          <w:spacing w:val="1"/>
        </w:rPr>
      </w:pPr>
      <w:r>
        <w:rPr>
          <w:spacing w:val="1"/>
        </w:rPr>
        <w:t>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w:t>
      </w:r>
      <w:r>
        <w:rPr>
          <w:spacing w:val="1"/>
        </w:rPr>
        <w:t>е</w:t>
      </w:r>
      <w:r>
        <w:rPr>
          <w:spacing w:val="1"/>
        </w:rPr>
        <w:t>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w:t>
      </w:r>
      <w:r>
        <w:rPr>
          <w:spacing w:val="1"/>
        </w:rPr>
        <w:t>и</w:t>
      </w:r>
      <w:r>
        <w:rPr>
          <w:spacing w:val="1"/>
        </w:rPr>
        <w:t xml:space="preserve">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 </w:t>
      </w:r>
    </w:p>
    <w:p w14:paraId="769713DB" w14:textId="77777777" w:rsidR="00930AEA" w:rsidRDefault="00930AEA" w:rsidP="00930AEA">
      <w:pPr>
        <w:pStyle w:val="h2"/>
      </w:pPr>
      <w:r>
        <w:t>ЛИЧНОСТНЫЕ РЕЗУЛЬТАТЫ</w:t>
      </w:r>
    </w:p>
    <w:p w14:paraId="1CE1C08E" w14:textId="77777777" w:rsidR="00930AEA" w:rsidRDefault="00930AEA" w:rsidP="00930AEA">
      <w:pPr>
        <w:pStyle w:val="body"/>
      </w:pPr>
      <w:r>
        <w:t xml:space="preserve">Личностные результаты изучения предмета «Окружающий мир» характеризуют готовность </w:t>
      </w:r>
      <w:proofErr w:type="gramStart"/>
      <w:r>
        <w:t>обучающихся</w:t>
      </w:r>
      <w:proofErr w:type="gramEnd"/>
      <w:r>
        <w:t xml:space="preserve"> руково</w:t>
      </w:r>
      <w:r>
        <w:t>д</w:t>
      </w:r>
      <w:r>
        <w:t>ствоваться традиционными российскими социокультурными и духовно-нравственными ценностями, принятыми в о</w:t>
      </w:r>
      <w:r>
        <w:t>б</w:t>
      </w:r>
      <w:r>
        <w:t>ществе правилами и нормами поведения и должны отражать приобретение первоначального опыта деятельности об</w:t>
      </w:r>
      <w:r>
        <w:t>у</w:t>
      </w:r>
      <w:r>
        <w:t xml:space="preserve">чающихся, в части: </w:t>
      </w:r>
    </w:p>
    <w:p w14:paraId="1BA4D524" w14:textId="77777777" w:rsidR="00930AEA" w:rsidRDefault="00930AEA" w:rsidP="00930AEA">
      <w:pPr>
        <w:pStyle w:val="body"/>
      </w:pPr>
      <w:r>
        <w:rPr>
          <w:rStyle w:val="Bold"/>
        </w:rPr>
        <w:t>Гражданско-патриотического воспитания:</w:t>
      </w:r>
    </w:p>
    <w:p w14:paraId="1D91797B" w14:textId="77777777" w:rsidR="00930AEA" w:rsidRDefault="00930AEA" w:rsidP="00930AEA">
      <w:pPr>
        <w:pStyle w:val="list-bullet"/>
      </w:pPr>
      <w:r>
        <w:t>становление ценностного отношения к своей Родине — России; понимание особой роли многонациональной России в современном мире;</w:t>
      </w:r>
    </w:p>
    <w:p w14:paraId="70EE2E62" w14:textId="77777777" w:rsidR="00930AEA" w:rsidRDefault="00930AEA" w:rsidP="00930AEA">
      <w:pPr>
        <w:pStyle w:val="list-bullet"/>
      </w:pPr>
      <w:r>
        <w:t>осознание своей этнокультурной и российской гражданской идентичности, принадлежности к российскому народу, к своей национальной общности;</w:t>
      </w:r>
    </w:p>
    <w:p w14:paraId="7C766979" w14:textId="77777777" w:rsidR="00930AEA" w:rsidRDefault="00930AEA" w:rsidP="00930AEA">
      <w:pPr>
        <w:pStyle w:val="list-bullet"/>
      </w:pPr>
      <w:r>
        <w:t>сопричастность к прошлому, настоящему и будущему своей страны и родного края; проявление интереса к и</w:t>
      </w:r>
      <w:r>
        <w:t>с</w:t>
      </w:r>
      <w:r>
        <w:t>тории и многонациональной культуре своей страны, уважения к своему и другим народам;</w:t>
      </w:r>
    </w:p>
    <w:p w14:paraId="65B93B2B" w14:textId="77777777" w:rsidR="00930AEA" w:rsidRDefault="00930AEA" w:rsidP="00930AEA">
      <w:pPr>
        <w:pStyle w:val="list-bullet"/>
      </w:pPr>
      <w:r>
        <w:t>первоначальные представления о человеке как члене общества, осознание прав и ответственности человека как члена общества.</w:t>
      </w:r>
    </w:p>
    <w:p w14:paraId="0E1FD656" w14:textId="77777777" w:rsidR="00930AEA" w:rsidRDefault="00930AEA" w:rsidP="00930AEA">
      <w:pPr>
        <w:pStyle w:val="body"/>
        <w:keepNext/>
      </w:pPr>
      <w:r>
        <w:rPr>
          <w:rStyle w:val="Bold"/>
        </w:rPr>
        <w:t>Духовно-нравственного воспитания:</w:t>
      </w:r>
    </w:p>
    <w:p w14:paraId="766E626D" w14:textId="77777777" w:rsidR="00930AEA" w:rsidRDefault="00930AEA" w:rsidP="00930AEA">
      <w:pPr>
        <w:pStyle w:val="list-bullet"/>
      </w:pPr>
      <w:r>
        <w:t>проявление культуры общения, уважительного отношения к людям, их взглядам, признанию их индивидуальн</w:t>
      </w:r>
      <w:r>
        <w:t>о</w:t>
      </w:r>
      <w:r>
        <w:t>сти;</w:t>
      </w:r>
    </w:p>
    <w:p w14:paraId="03C2F0DA" w14:textId="77777777" w:rsidR="00930AEA" w:rsidRDefault="00930AEA" w:rsidP="00930AEA">
      <w:pPr>
        <w:pStyle w:val="list-bullet"/>
      </w:pPr>
      <w:r>
        <w:t>принятие существующих в обществе нравственно-этических норм поведения и правил межличностных отнош</w:t>
      </w:r>
      <w:r>
        <w:t>е</w:t>
      </w:r>
      <w:r>
        <w:t>ний, которые строятся на проявлении гуманизма, сопереживания, уважения и доброжелательности;</w:t>
      </w:r>
    </w:p>
    <w:p w14:paraId="689E9B68" w14:textId="77777777" w:rsidR="00930AEA" w:rsidRDefault="00930AEA" w:rsidP="00930AEA">
      <w:pPr>
        <w:pStyle w:val="list-bullet"/>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27BCD82C" w14:textId="77777777" w:rsidR="00930AEA" w:rsidRDefault="00930AEA" w:rsidP="00930AEA">
      <w:pPr>
        <w:pStyle w:val="body"/>
      </w:pPr>
      <w:r>
        <w:rPr>
          <w:rStyle w:val="Bold"/>
        </w:rPr>
        <w:t>Эстетического воспитания:</w:t>
      </w:r>
    </w:p>
    <w:p w14:paraId="12BDDF56" w14:textId="77777777" w:rsidR="00930AEA" w:rsidRDefault="00930AEA" w:rsidP="00930AEA">
      <w:pPr>
        <w:pStyle w:val="list-bullet"/>
      </w:pP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192DA76F" w14:textId="77777777" w:rsidR="00930AEA" w:rsidRDefault="00930AEA" w:rsidP="00930AEA">
      <w:pPr>
        <w:pStyle w:val="list-bullet"/>
      </w:pPr>
      <w:r>
        <w:t>использование полученных знаний в продуктивной и преобразующей деятельности, в разных видах худож</w:t>
      </w:r>
      <w:r>
        <w:t>е</w:t>
      </w:r>
      <w:r>
        <w:t>ственной деятельности.</w:t>
      </w:r>
    </w:p>
    <w:p w14:paraId="077D01DA" w14:textId="77777777" w:rsidR="00930AEA" w:rsidRDefault="00930AEA" w:rsidP="00930AEA">
      <w:pPr>
        <w:pStyle w:val="body"/>
      </w:pPr>
      <w:r>
        <w:rPr>
          <w:rStyle w:val="Bold"/>
        </w:rPr>
        <w:t>Физического воспитания, формирования культуры здоровья и эмоционального благополучия:</w:t>
      </w:r>
    </w:p>
    <w:p w14:paraId="61BCC855" w14:textId="77777777" w:rsidR="00930AEA" w:rsidRDefault="00930AEA" w:rsidP="00930AEA">
      <w:pPr>
        <w:pStyle w:val="list-bullet"/>
      </w:pPr>
      <w: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225E514D" w14:textId="77777777" w:rsidR="00930AEA" w:rsidRDefault="00930AEA" w:rsidP="00930AEA">
      <w:pPr>
        <w:pStyle w:val="list-bullet"/>
      </w:pPr>
      <w:r>
        <w:t>приобретение опыта эмоционального отношения к среде обитания, бережное отношение к физическому и пс</w:t>
      </w:r>
      <w:r>
        <w:t>и</w:t>
      </w:r>
      <w:r>
        <w:t>хическому здоровью.</w:t>
      </w:r>
    </w:p>
    <w:p w14:paraId="1761CA72" w14:textId="77777777" w:rsidR="00930AEA" w:rsidRDefault="00930AEA" w:rsidP="00930AEA">
      <w:pPr>
        <w:pStyle w:val="body"/>
      </w:pPr>
      <w:r>
        <w:rPr>
          <w:rStyle w:val="Bold"/>
        </w:rPr>
        <w:t>Трудового воспитания:</w:t>
      </w:r>
    </w:p>
    <w:p w14:paraId="1DA0383B" w14:textId="77777777" w:rsidR="00930AEA" w:rsidRDefault="00930AEA" w:rsidP="00930AEA">
      <w:pPr>
        <w:pStyle w:val="list-bullet"/>
      </w:pPr>
      <w: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2699E77B" w14:textId="77777777" w:rsidR="00930AEA" w:rsidRDefault="00930AEA" w:rsidP="00930AEA">
      <w:pPr>
        <w:pStyle w:val="body"/>
      </w:pPr>
      <w:r>
        <w:rPr>
          <w:rStyle w:val="Bold"/>
        </w:rPr>
        <w:t>Экологического воспитания:</w:t>
      </w:r>
    </w:p>
    <w:p w14:paraId="79522E6D" w14:textId="77777777" w:rsidR="00930AEA" w:rsidRDefault="00930AEA" w:rsidP="00930AEA">
      <w:pPr>
        <w:pStyle w:val="list-bullet"/>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14:paraId="60CBF625" w14:textId="77777777" w:rsidR="00930AEA" w:rsidRDefault="00930AEA" w:rsidP="00930AEA">
      <w:pPr>
        <w:pStyle w:val="body"/>
      </w:pPr>
      <w:r>
        <w:rPr>
          <w:rStyle w:val="Bold"/>
        </w:rPr>
        <w:t>Ценности научного познания:</w:t>
      </w:r>
    </w:p>
    <w:p w14:paraId="0BAECEAC" w14:textId="77777777" w:rsidR="00930AEA" w:rsidRDefault="00930AEA" w:rsidP="00930AEA">
      <w:pPr>
        <w:pStyle w:val="list-bullet"/>
      </w:pPr>
      <w:r>
        <w:t xml:space="preserve">ориентация в деятельности на первоначальные представления о научной картине мира; </w:t>
      </w:r>
    </w:p>
    <w:p w14:paraId="4C3B5F2C" w14:textId="77777777" w:rsidR="00930AEA" w:rsidRDefault="00930AEA" w:rsidP="00930AEA">
      <w:pPr>
        <w:pStyle w:val="list-bullet"/>
      </w:pPr>
      <w:r>
        <w:t>осознание ценности познания, проявление познавательного интереса, активности, инициативности, любозн</w:t>
      </w:r>
      <w:r>
        <w:t>а</w:t>
      </w:r>
      <w:r>
        <w:t>тельности и самостоятельности в обогащении своих знаний, в том числе с использованием различных информ</w:t>
      </w:r>
      <w:r>
        <w:t>а</w:t>
      </w:r>
      <w:r>
        <w:t xml:space="preserve">ционных средств. </w:t>
      </w:r>
    </w:p>
    <w:p w14:paraId="1CBEE7CA" w14:textId="77777777" w:rsidR="00930AEA" w:rsidRDefault="00930AEA" w:rsidP="00930AEA">
      <w:pPr>
        <w:pStyle w:val="h2"/>
      </w:pPr>
      <w:r>
        <w:lastRenderedPageBreak/>
        <w:t>МЕТАПРЕДМЕТНЫЕ РЕЗУЛЬТАТЫ</w:t>
      </w:r>
    </w:p>
    <w:p w14:paraId="62CEEAD3" w14:textId="77777777" w:rsidR="00930AEA" w:rsidRDefault="00930AEA" w:rsidP="00930AEA">
      <w:pPr>
        <w:pStyle w:val="h3-first"/>
      </w:pPr>
      <w:r>
        <w:t>Познавательные универсальные учебные действия:</w:t>
      </w:r>
    </w:p>
    <w:p w14:paraId="37139491" w14:textId="77777777" w:rsidR="00930AEA" w:rsidRDefault="00930AEA" w:rsidP="00930AEA">
      <w:pPr>
        <w:pStyle w:val="body"/>
        <w:rPr>
          <w:rStyle w:val="Italic"/>
        </w:rPr>
      </w:pPr>
      <w:r>
        <w:rPr>
          <w:rStyle w:val="Italic"/>
        </w:rPr>
        <w:t>1) Базовые логические действия:</w:t>
      </w:r>
    </w:p>
    <w:p w14:paraId="05375872" w14:textId="77777777" w:rsidR="00930AEA" w:rsidRDefault="00930AEA" w:rsidP="00930AEA">
      <w:pPr>
        <w:pStyle w:val="list-bullet"/>
      </w:pPr>
      <w: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14:paraId="3748B1C1" w14:textId="77777777" w:rsidR="00930AEA" w:rsidRDefault="00930AEA" w:rsidP="00930AEA">
      <w:pPr>
        <w:pStyle w:val="list-bullet"/>
      </w:pPr>
      <w:r>
        <w:t>на основе наблюдений доступных объектов окружающего мира устанавливать связи и зависимости между об</w:t>
      </w:r>
      <w:r>
        <w:t>ъ</w:t>
      </w:r>
      <w:r>
        <w:t>ектами (часть — целое; причина — следствие; изменения во времени и в пространстве);</w:t>
      </w:r>
    </w:p>
    <w:p w14:paraId="7AD8169F" w14:textId="77777777" w:rsidR="00930AEA" w:rsidRDefault="00930AEA" w:rsidP="00930AEA">
      <w:pPr>
        <w:pStyle w:val="list-bullet"/>
      </w:pPr>
      <w:r>
        <w:t xml:space="preserve">сравнивать объекты окружающего мира, устанавливать основания для сравнения, устанавливать аналогии; </w:t>
      </w:r>
    </w:p>
    <w:p w14:paraId="4EE8C5FA" w14:textId="77777777" w:rsidR="00930AEA" w:rsidRDefault="00930AEA" w:rsidP="00930AEA">
      <w:pPr>
        <w:pStyle w:val="list-bullet"/>
      </w:pPr>
      <w:r>
        <w:t>объединять части объекта (объекты) по определённому признаку;</w:t>
      </w:r>
    </w:p>
    <w:p w14:paraId="52FFD72B" w14:textId="77777777" w:rsidR="00930AEA" w:rsidRDefault="00930AEA" w:rsidP="00930AEA">
      <w:pPr>
        <w:pStyle w:val="list-bullet"/>
      </w:pPr>
      <w:r>
        <w:t>определять существенный признак для классификации, классифицировать предложенные объекты;</w:t>
      </w:r>
    </w:p>
    <w:p w14:paraId="3BEE742C" w14:textId="77777777" w:rsidR="00930AEA" w:rsidRDefault="00930AEA" w:rsidP="00930AEA">
      <w:pPr>
        <w:pStyle w:val="list-bullet"/>
      </w:pPr>
      <w:r>
        <w:t>находить закономерности и противоречия в рассматриваемых фактах, данных и наблюдениях на основе предл</w:t>
      </w:r>
      <w:r>
        <w:t>о</w:t>
      </w:r>
      <w:r>
        <w:t>женного алгоритма;</w:t>
      </w:r>
    </w:p>
    <w:p w14:paraId="45EB96DF" w14:textId="77777777" w:rsidR="00930AEA" w:rsidRDefault="00930AEA" w:rsidP="00930AEA">
      <w:pPr>
        <w:pStyle w:val="list-bullet"/>
      </w:pPr>
      <w:r>
        <w:t>выявлять недостаток информации для решения учебной (практической) задачи на основе предложенного алг</w:t>
      </w:r>
      <w:r>
        <w:t>о</w:t>
      </w:r>
      <w:r>
        <w:t xml:space="preserve">ритма. </w:t>
      </w:r>
    </w:p>
    <w:p w14:paraId="7A07CF83" w14:textId="77777777" w:rsidR="00930AEA" w:rsidRDefault="00930AEA" w:rsidP="00930AEA">
      <w:pPr>
        <w:pStyle w:val="body"/>
        <w:rPr>
          <w:rStyle w:val="Italic"/>
        </w:rPr>
      </w:pPr>
      <w:r>
        <w:rPr>
          <w:rStyle w:val="Italic"/>
        </w:rPr>
        <w:t>2) Базовые исследовательские действия:</w:t>
      </w:r>
    </w:p>
    <w:p w14:paraId="18B0C104" w14:textId="77777777" w:rsidR="00930AEA" w:rsidRDefault="00930AEA" w:rsidP="00930AEA">
      <w:pPr>
        <w:pStyle w:val="list-bullet"/>
      </w:pPr>
      <w: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14:paraId="4FE963A2" w14:textId="77777777" w:rsidR="00930AEA" w:rsidRDefault="00930AEA" w:rsidP="00930AEA">
      <w:pPr>
        <w:pStyle w:val="list-bullet"/>
        <w:rPr>
          <w:spacing w:val="-1"/>
        </w:rPr>
      </w:pPr>
      <w:r>
        <w:rPr>
          <w:spacing w:val="-1"/>
        </w:rPr>
        <w:t>определять разницу между реальным и желательным состоянием объекта (ситуации) на основе предложенных вопросов;</w:t>
      </w:r>
    </w:p>
    <w:p w14:paraId="47A02BFF" w14:textId="77777777" w:rsidR="00930AEA" w:rsidRDefault="00930AEA" w:rsidP="00930AEA">
      <w:pPr>
        <w:pStyle w:val="list-bullet"/>
      </w:pP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66C4AFEC" w14:textId="77777777" w:rsidR="00930AEA" w:rsidRDefault="00930AEA" w:rsidP="00930AEA">
      <w:pPr>
        <w:pStyle w:val="list-bullet"/>
        <w:rPr>
          <w:spacing w:val="-2"/>
        </w:rPr>
      </w:pPr>
      <w:r>
        <w:rPr>
          <w:spacing w:val="-2"/>
        </w:rPr>
        <w:t>моделировать ситуации на основе изученного материала о связях в природе (живая и неживая природа, цепи пит</w:t>
      </w:r>
      <w:r>
        <w:rPr>
          <w:spacing w:val="-2"/>
        </w:rPr>
        <w:t>а</w:t>
      </w:r>
      <w:r>
        <w:rPr>
          <w:spacing w:val="-2"/>
        </w:rPr>
        <w:t xml:space="preserve">ния; природные зоны), а также в социуме (лента времени; поведение и его последствия; коллективный труд и его результаты и др.); </w:t>
      </w:r>
    </w:p>
    <w:p w14:paraId="229DEC38" w14:textId="77777777" w:rsidR="00930AEA" w:rsidRDefault="00930AEA" w:rsidP="00930AEA">
      <w:pPr>
        <w:pStyle w:val="list-bullet"/>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1F7BE102" w14:textId="77777777" w:rsidR="00930AEA" w:rsidRDefault="00930AEA" w:rsidP="00930AEA">
      <w:pPr>
        <w:pStyle w:val="list-bullet"/>
      </w:pPr>
      <w:r>
        <w:t>формулировать выводы и подкреплять их доказательствами на основе результатов проведённого наблюдения (опыта, измерения, исследования).</w:t>
      </w:r>
    </w:p>
    <w:p w14:paraId="6E73DA32" w14:textId="77777777" w:rsidR="00930AEA" w:rsidRDefault="00930AEA" w:rsidP="00930AEA">
      <w:pPr>
        <w:pStyle w:val="body"/>
        <w:rPr>
          <w:rStyle w:val="Italic"/>
        </w:rPr>
      </w:pPr>
      <w:r>
        <w:rPr>
          <w:rStyle w:val="Italic"/>
        </w:rPr>
        <w:t>3) Работа с информацией:</w:t>
      </w:r>
    </w:p>
    <w:p w14:paraId="6D86B383" w14:textId="77777777" w:rsidR="00930AEA" w:rsidRDefault="00930AEA" w:rsidP="00930AEA">
      <w:pPr>
        <w:pStyle w:val="list-bullet"/>
      </w:pPr>
      <w:r>
        <w:t xml:space="preserve">использовать различные источники для поиска информации, выбирать источник получения информации с учётом учебной задачи; </w:t>
      </w:r>
    </w:p>
    <w:p w14:paraId="63A19276" w14:textId="77777777" w:rsidR="00930AEA" w:rsidRDefault="00930AEA" w:rsidP="00930AEA">
      <w:pPr>
        <w:pStyle w:val="list-bullet"/>
      </w:pPr>
      <w:r>
        <w:t>согласно заданному алгоритму находить в предложенном источнике информацию, представленную в явном виде;</w:t>
      </w:r>
    </w:p>
    <w:p w14:paraId="487CAC08" w14:textId="77777777" w:rsidR="00930AEA" w:rsidRDefault="00930AEA" w:rsidP="00930AEA">
      <w:pPr>
        <w:pStyle w:val="list-bullet"/>
      </w:pPr>
      <w:r>
        <w:t xml:space="preserve">распознавать достоверную и недостоверную информацию самостоятельно или на основе предложенного учителем способа её проверки; </w:t>
      </w:r>
    </w:p>
    <w:p w14:paraId="71E08FB6" w14:textId="77777777" w:rsidR="00930AEA" w:rsidRDefault="00930AEA" w:rsidP="00930AEA">
      <w:pPr>
        <w:pStyle w:val="list-bullet"/>
      </w:pPr>
      <w:r>
        <w:t>находить и использовать для решения учебных задач текстовую, графическую, аудиовизуальную информацию;</w:t>
      </w:r>
    </w:p>
    <w:p w14:paraId="4EF62D08" w14:textId="77777777" w:rsidR="00930AEA" w:rsidRDefault="00930AEA" w:rsidP="00930AEA">
      <w:pPr>
        <w:pStyle w:val="list-bullet"/>
      </w:pPr>
      <w:r>
        <w:t>читать и интерпретировать графически представленную информацию (схему, таблицу, иллюстрацию);</w:t>
      </w:r>
    </w:p>
    <w:p w14:paraId="552A65BF" w14:textId="77777777" w:rsidR="00930AEA" w:rsidRDefault="00930AEA" w:rsidP="00930AEA">
      <w:pPr>
        <w:pStyle w:val="list-bullet"/>
        <w:rPr>
          <w:spacing w:val="3"/>
        </w:rPr>
      </w:pPr>
      <w:r>
        <w:rPr>
          <w:spacing w:val="3"/>
        </w:rPr>
        <w:t>соблюдать правила информационной безопасности в условиях контролируемого доступа в Интернет (с п</w:t>
      </w:r>
      <w:r>
        <w:rPr>
          <w:spacing w:val="3"/>
        </w:rPr>
        <w:t>о</w:t>
      </w:r>
      <w:r>
        <w:rPr>
          <w:spacing w:val="3"/>
        </w:rPr>
        <w:t>мощью учителя);</w:t>
      </w:r>
    </w:p>
    <w:p w14:paraId="568E220F" w14:textId="77777777" w:rsidR="00930AEA" w:rsidRDefault="00930AEA" w:rsidP="00930AEA">
      <w:pPr>
        <w:pStyle w:val="list-bullet"/>
        <w:rPr>
          <w:spacing w:val="3"/>
        </w:rPr>
      </w:pPr>
      <w:r>
        <w:rPr>
          <w:spacing w:val="3"/>
        </w:rPr>
        <w:t>анализировать и создавать текстовую, виде</w:t>
      </w:r>
      <w:proofErr w:type="gramStart"/>
      <w:r>
        <w:rPr>
          <w:spacing w:val="3"/>
        </w:rPr>
        <w:t>о-</w:t>
      </w:r>
      <w:proofErr w:type="gramEnd"/>
      <w:r>
        <w:rPr>
          <w:spacing w:val="3"/>
        </w:rPr>
        <w:t>, графическую, звуковую информацию в соответствии с учебной задачей;</w:t>
      </w:r>
    </w:p>
    <w:p w14:paraId="25BD72D7" w14:textId="77777777" w:rsidR="00930AEA" w:rsidRDefault="00930AEA" w:rsidP="00930AEA">
      <w:pPr>
        <w:pStyle w:val="list-bullet"/>
      </w:pPr>
      <w:proofErr w:type="gramStart"/>
      <w:r>
        <w:t>фиксировать полученные результаты в текстовой форме (отчёт, выступление, высказывание) и графическом виде (рисунок, схема, диаграмма).</w:t>
      </w:r>
      <w:proofErr w:type="gramEnd"/>
    </w:p>
    <w:p w14:paraId="6FEB7054" w14:textId="77777777" w:rsidR="00930AEA" w:rsidRDefault="00930AEA" w:rsidP="00930AEA">
      <w:pPr>
        <w:pStyle w:val="h3"/>
      </w:pPr>
      <w:r>
        <w:t>Коммуникативные универсальные учебные действия:</w:t>
      </w:r>
    </w:p>
    <w:p w14:paraId="364138A2" w14:textId="77777777" w:rsidR="00930AEA" w:rsidRDefault="00930AEA" w:rsidP="00930AEA">
      <w:pPr>
        <w:pStyle w:val="list-bullet"/>
      </w:pPr>
      <w:r>
        <w:t>в процессе диалогов задавать вопросы, высказывать суждения, оценивать выступления участников;</w:t>
      </w:r>
    </w:p>
    <w:p w14:paraId="7F266AE6" w14:textId="77777777" w:rsidR="00930AEA" w:rsidRDefault="00930AEA" w:rsidP="00930AEA">
      <w:pPr>
        <w:pStyle w:val="list-bullet"/>
      </w:pPr>
      <w: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7FE007C4" w14:textId="77777777" w:rsidR="00930AEA" w:rsidRDefault="00930AEA" w:rsidP="00930AEA">
      <w:pPr>
        <w:pStyle w:val="list-bullet"/>
      </w:pPr>
      <w:r>
        <w:t>соблюдать правила ведения диалога и дискуссии; проявлять уважительное отношение к собеседнику;</w:t>
      </w:r>
    </w:p>
    <w:p w14:paraId="5096E11D" w14:textId="77777777" w:rsidR="00930AEA" w:rsidRDefault="00930AEA" w:rsidP="00930AEA">
      <w:pPr>
        <w:pStyle w:val="list-bullet"/>
      </w:pPr>
      <w: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14:paraId="4746F990" w14:textId="77777777" w:rsidR="00930AEA" w:rsidRDefault="00930AEA" w:rsidP="00930AEA">
      <w:pPr>
        <w:pStyle w:val="list-bullet"/>
      </w:pPr>
      <w:r>
        <w:t>создавать устные и письменные тексты (описание, рассуждение, повествование);</w:t>
      </w:r>
    </w:p>
    <w:p w14:paraId="08E0F5F6" w14:textId="77777777" w:rsidR="00930AEA" w:rsidRDefault="00930AEA" w:rsidP="00930AEA">
      <w:pPr>
        <w:pStyle w:val="list-bullet"/>
      </w:pPr>
      <w:r>
        <w:t>конструировать обобщения и выводы на основе полученных результатов наблюдений и опытной работы, по</w:t>
      </w:r>
      <w:r>
        <w:t>д</w:t>
      </w:r>
      <w:r>
        <w:t>креплять их доказательствами;</w:t>
      </w:r>
    </w:p>
    <w:p w14:paraId="3948A061" w14:textId="77777777" w:rsidR="00930AEA" w:rsidRDefault="00930AEA" w:rsidP="00930AEA">
      <w:pPr>
        <w:pStyle w:val="list-bullet"/>
      </w:pPr>
      <w:r>
        <w:t>находить ошибки и восстанавливать деформированный текст об изученных объектах и явлениях природы, с</w:t>
      </w:r>
      <w:r>
        <w:t>о</w:t>
      </w:r>
      <w:r>
        <w:t>бытиях социальной жизни;</w:t>
      </w:r>
    </w:p>
    <w:p w14:paraId="323D840D" w14:textId="77777777" w:rsidR="00930AEA" w:rsidRDefault="00930AEA" w:rsidP="00930AEA">
      <w:pPr>
        <w:pStyle w:val="list-bullet"/>
      </w:pPr>
      <w:r>
        <w:t>готовить небольшие публичные выступления с возможной презентацией (текст, рисунки, фото, плакаты и др.) к тексту выступления.</w:t>
      </w:r>
    </w:p>
    <w:p w14:paraId="7CFFC641" w14:textId="77777777" w:rsidR="00930AEA" w:rsidRDefault="00930AEA" w:rsidP="00930AEA">
      <w:pPr>
        <w:pStyle w:val="h3"/>
      </w:pPr>
      <w:r>
        <w:lastRenderedPageBreak/>
        <w:t>Регулятивные универсальные учебные действия:</w:t>
      </w:r>
    </w:p>
    <w:p w14:paraId="7B659C27" w14:textId="77777777" w:rsidR="00930AEA" w:rsidRDefault="00930AEA" w:rsidP="00930AEA">
      <w:pPr>
        <w:pStyle w:val="body"/>
        <w:rPr>
          <w:rStyle w:val="Italic"/>
        </w:rPr>
      </w:pPr>
      <w:r>
        <w:rPr>
          <w:rStyle w:val="Italic"/>
        </w:rPr>
        <w:t>1) Самоорганизация:</w:t>
      </w:r>
    </w:p>
    <w:p w14:paraId="04247DC8" w14:textId="77777777" w:rsidR="00930AEA" w:rsidRDefault="00930AEA" w:rsidP="00930AEA">
      <w:pPr>
        <w:pStyle w:val="list-bullet"/>
      </w:pPr>
      <w:r>
        <w:t xml:space="preserve">планировать самостоятельно или с небольшой помощью учителя действия по решению учебной задачи; </w:t>
      </w:r>
    </w:p>
    <w:p w14:paraId="06FA0DA5" w14:textId="77777777" w:rsidR="00930AEA" w:rsidRDefault="00930AEA" w:rsidP="00930AEA">
      <w:pPr>
        <w:pStyle w:val="list-bullet"/>
      </w:pPr>
      <w:r>
        <w:t>выстраивать последовательность выбранных действий и операций.</w:t>
      </w:r>
    </w:p>
    <w:p w14:paraId="41EA17F5" w14:textId="77777777" w:rsidR="00930AEA" w:rsidRDefault="00930AEA" w:rsidP="00930AEA">
      <w:pPr>
        <w:pStyle w:val="body"/>
        <w:rPr>
          <w:rStyle w:val="Italic"/>
        </w:rPr>
      </w:pPr>
      <w:r>
        <w:rPr>
          <w:rStyle w:val="Italic"/>
        </w:rPr>
        <w:t>2) Самоконтроль:</w:t>
      </w:r>
    </w:p>
    <w:p w14:paraId="4CA5E181" w14:textId="77777777" w:rsidR="00930AEA" w:rsidRDefault="00930AEA" w:rsidP="00930AEA">
      <w:pPr>
        <w:pStyle w:val="list-bullet"/>
      </w:pPr>
      <w:r>
        <w:t xml:space="preserve">осуществлять контроль процесса и результата своей деятельности; </w:t>
      </w:r>
    </w:p>
    <w:p w14:paraId="12C8E0FE" w14:textId="77777777" w:rsidR="00930AEA" w:rsidRDefault="00930AEA" w:rsidP="00930AEA">
      <w:pPr>
        <w:pStyle w:val="list-bullet"/>
      </w:pPr>
      <w:r>
        <w:t>находить ошибки в своей работе и устанавливать их причины; корректировать свои действия при необходимости (с небольшой помощью учителя);</w:t>
      </w:r>
    </w:p>
    <w:p w14:paraId="3F6C1C8E" w14:textId="77777777" w:rsidR="00930AEA" w:rsidRDefault="00930AEA" w:rsidP="00930AEA">
      <w:pPr>
        <w:pStyle w:val="list-bullet"/>
        <w:rPr>
          <w:spacing w:val="-1"/>
        </w:rPr>
      </w:pPr>
      <w:r>
        <w:rPr>
          <w:spacing w:val="-1"/>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31905AD7" w14:textId="77777777" w:rsidR="00930AEA" w:rsidRDefault="00930AEA" w:rsidP="00930AEA">
      <w:pPr>
        <w:pStyle w:val="body"/>
      </w:pPr>
      <w:r>
        <w:rPr>
          <w:rStyle w:val="Italic"/>
        </w:rPr>
        <w:t>3) Самооценка</w:t>
      </w:r>
      <w:r>
        <w:t>:</w:t>
      </w:r>
    </w:p>
    <w:p w14:paraId="09F9A920" w14:textId="77777777" w:rsidR="00930AEA" w:rsidRDefault="00930AEA" w:rsidP="00930AEA">
      <w:pPr>
        <w:pStyle w:val="list-bullet"/>
      </w:pPr>
      <w:r>
        <w:t>объективно оценивать результаты своей деятельности, соотносить свою оценку с оценкой учителя;</w:t>
      </w:r>
    </w:p>
    <w:p w14:paraId="49D9DAE2" w14:textId="77777777" w:rsidR="00930AEA" w:rsidRDefault="00930AEA" w:rsidP="00930AEA">
      <w:pPr>
        <w:pStyle w:val="list-bullet"/>
      </w:pPr>
      <w:r>
        <w:t>оценивать целесообразность выбранных способов действия, при необходимости корректировать их.</w:t>
      </w:r>
    </w:p>
    <w:p w14:paraId="45AEFB06" w14:textId="77777777" w:rsidR="00930AEA" w:rsidRDefault="00930AEA" w:rsidP="00930AEA">
      <w:pPr>
        <w:pStyle w:val="h3"/>
      </w:pPr>
      <w:r>
        <w:t>Совместная деятельность:</w:t>
      </w:r>
    </w:p>
    <w:p w14:paraId="64E0F6BC" w14:textId="77777777" w:rsidR="00930AEA" w:rsidRDefault="00930AEA" w:rsidP="00930AEA">
      <w:pPr>
        <w:pStyle w:val="list-bullet"/>
      </w:pPr>
      <w: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w:t>
      </w:r>
      <w:r>
        <w:t>у</w:t>
      </w:r>
      <w:r>
        <w:t>ченного материала по окружающему миру);</w:t>
      </w:r>
    </w:p>
    <w:p w14:paraId="2566772B" w14:textId="77777777" w:rsidR="00930AEA" w:rsidRDefault="00930AEA" w:rsidP="00930AEA">
      <w:pPr>
        <w:pStyle w:val="list-bullet"/>
      </w:pPr>
      <w:r>
        <w:t>коллективно строить действия по достижению общей цели: распределять роли, договариваться, обсуждать пр</w:t>
      </w:r>
      <w:r>
        <w:t>о</w:t>
      </w:r>
      <w:r>
        <w:t>цесс и результат совместной работы;</w:t>
      </w:r>
    </w:p>
    <w:p w14:paraId="66F68389" w14:textId="77777777" w:rsidR="00930AEA" w:rsidRDefault="00930AEA" w:rsidP="00930AEA">
      <w:pPr>
        <w:pStyle w:val="list-bullet"/>
      </w:pPr>
      <w:r>
        <w:t>проявлять готовность руководить, выполнять поручения, подчиняться;</w:t>
      </w:r>
    </w:p>
    <w:p w14:paraId="1A211396" w14:textId="77777777" w:rsidR="00930AEA" w:rsidRDefault="00930AEA" w:rsidP="00930AEA">
      <w:pPr>
        <w:pStyle w:val="list-bullet"/>
      </w:pPr>
      <w: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14:paraId="01F91BCA" w14:textId="77777777" w:rsidR="00930AEA" w:rsidRDefault="00930AEA" w:rsidP="00930AEA">
      <w:pPr>
        <w:pStyle w:val="list-bullet"/>
      </w:pPr>
      <w:r>
        <w:t>ответственно выполнять свою часть работы.</w:t>
      </w:r>
    </w:p>
    <w:p w14:paraId="4CABD3FF" w14:textId="77777777" w:rsidR="00930AEA" w:rsidRDefault="00930AEA" w:rsidP="00930AEA">
      <w:pPr>
        <w:pStyle w:val="h2"/>
      </w:pPr>
      <w:r>
        <w:t xml:space="preserve">ПРЕДМЕТНЫЕ РЕЗУЛЬТАТЫ ОСВОЕНИЯ ПРОГРАММЫ </w:t>
      </w:r>
      <w:r>
        <w:br/>
        <w:t>ПО ГОДАМ ОБУЧЕНИЯ</w:t>
      </w:r>
    </w:p>
    <w:p w14:paraId="76F0BFA4" w14:textId="77777777" w:rsidR="00930AEA" w:rsidRDefault="00930AEA" w:rsidP="00930AEA">
      <w:pPr>
        <w:pStyle w:val="h3-first"/>
      </w:pPr>
      <w:r>
        <w:t>1 класс</w:t>
      </w:r>
    </w:p>
    <w:p w14:paraId="0CF4FDE7" w14:textId="77777777" w:rsidR="00930AEA" w:rsidRDefault="00930AEA" w:rsidP="00930AEA">
      <w:pPr>
        <w:pStyle w:val="body"/>
      </w:pPr>
      <w:r>
        <w:t xml:space="preserve">К концу обучения в </w:t>
      </w:r>
      <w:r>
        <w:rPr>
          <w:rStyle w:val="Bold"/>
        </w:rPr>
        <w:t>1 классе</w:t>
      </w:r>
      <w:r>
        <w:t xml:space="preserve"> </w:t>
      </w:r>
      <w:proofErr w:type="gramStart"/>
      <w:r>
        <w:t>обучающийся</w:t>
      </w:r>
      <w:proofErr w:type="gramEnd"/>
      <w:r>
        <w:t xml:space="preserve"> научится: </w:t>
      </w:r>
    </w:p>
    <w:p w14:paraId="2DBD3C32" w14:textId="77777777" w:rsidR="00930AEA" w:rsidRDefault="00930AEA" w:rsidP="00930AEA">
      <w:pPr>
        <w:pStyle w:val="list-bullet"/>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4FBB0342" w14:textId="77777777" w:rsidR="00930AEA" w:rsidRDefault="00930AEA" w:rsidP="00930AEA">
      <w:pPr>
        <w:pStyle w:val="list-bullet"/>
      </w:pPr>
      <w:r>
        <w:t xml:space="preserve">воспроизводить название своего населённого пункта, региона, страны; </w:t>
      </w:r>
    </w:p>
    <w:p w14:paraId="5478E48D" w14:textId="77777777" w:rsidR="00930AEA" w:rsidRDefault="00930AEA" w:rsidP="00930AEA">
      <w:pPr>
        <w:pStyle w:val="list-bullet"/>
      </w:pPr>
      <w:r>
        <w:t>приводить примеры культурных объектов родного края, школьных традиций и праздников, традиций и ценностей своей семьи, профессий;</w:t>
      </w:r>
    </w:p>
    <w:p w14:paraId="3CE4CC71" w14:textId="77777777" w:rsidR="00930AEA" w:rsidRDefault="00930AEA" w:rsidP="00930AEA">
      <w:pPr>
        <w:pStyle w:val="list-bullet"/>
      </w:pPr>
      <w:proofErr w:type="gramStart"/>
      <w: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roofErr w:type="gramEnd"/>
    </w:p>
    <w:p w14:paraId="3083CF03" w14:textId="77777777" w:rsidR="00930AEA" w:rsidRDefault="00930AEA" w:rsidP="00930AEA">
      <w:pPr>
        <w:pStyle w:val="list-bullet"/>
      </w:pPr>
      <w:r>
        <w:t>описывать на основе опорных слов наиболее распространённые в родном крае дикорастущие и культурные ра</w:t>
      </w:r>
      <w:r>
        <w:t>с</w:t>
      </w:r>
      <w:r>
        <w:t>тения, диких и домашних животных; сезонные явления в разные времена года; деревья, кустарники, травы; о</w:t>
      </w:r>
      <w:r>
        <w:t>с</w:t>
      </w:r>
      <w:r>
        <w:t>новные группы животных (насекомые, рыбы, птицы, звери); выделять их наиболее существенные признаки;</w:t>
      </w:r>
    </w:p>
    <w:p w14:paraId="4BA97643" w14:textId="77777777" w:rsidR="00930AEA" w:rsidRDefault="00930AEA" w:rsidP="00930AEA">
      <w:pPr>
        <w:pStyle w:val="list-bullet"/>
      </w:pPr>
      <w:r>
        <w:t>применять правила ухода за комнатными растениями и домашними животными;</w:t>
      </w:r>
    </w:p>
    <w:p w14:paraId="3F2ACFD1" w14:textId="77777777" w:rsidR="00930AEA" w:rsidRDefault="00930AEA" w:rsidP="00930AEA">
      <w:pPr>
        <w:pStyle w:val="list-bullet"/>
      </w:pPr>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w:t>
      </w:r>
      <w:r>
        <w:t>е</w:t>
      </w:r>
      <w:r>
        <w:t>рять температуру воздуха) и опыты под руководством учителя;</w:t>
      </w:r>
    </w:p>
    <w:p w14:paraId="687358D8" w14:textId="77777777" w:rsidR="00930AEA" w:rsidRDefault="00930AEA" w:rsidP="00930AEA">
      <w:pPr>
        <w:pStyle w:val="list-bullet"/>
      </w:pPr>
      <w:r>
        <w:t>использовать для ответов на вопросы небольшие тексты о природе и обществе;</w:t>
      </w:r>
    </w:p>
    <w:p w14:paraId="2C244118" w14:textId="77777777" w:rsidR="00930AEA" w:rsidRDefault="00930AEA" w:rsidP="00930AEA">
      <w:pPr>
        <w:pStyle w:val="list-bullet"/>
      </w:pPr>
      <w:r>
        <w:t>оценивать ситуации, раскрывающие положительное и негативное отношение к природе; правила поведения в быту, в общественных местах;</w:t>
      </w:r>
    </w:p>
    <w:p w14:paraId="05E1FB68" w14:textId="77777777" w:rsidR="00930AEA" w:rsidRDefault="00930AEA" w:rsidP="00930AEA">
      <w:pPr>
        <w:pStyle w:val="list-bullet"/>
      </w:pPr>
      <w:r>
        <w:t>соблюдать правила безопасности на учебном месте школьника; во время наблюдений и опытов; безопасно пол</w:t>
      </w:r>
      <w:r>
        <w:t>ь</w:t>
      </w:r>
      <w:r>
        <w:t>зоваться бытовыми электроприборами;</w:t>
      </w:r>
    </w:p>
    <w:p w14:paraId="49767569" w14:textId="77777777" w:rsidR="00930AEA" w:rsidRDefault="00930AEA" w:rsidP="00930AEA">
      <w:pPr>
        <w:pStyle w:val="list-bullet"/>
      </w:pPr>
      <w:r>
        <w:t>соблюдать правила здорового питания и личной гигиены;</w:t>
      </w:r>
    </w:p>
    <w:p w14:paraId="60831290" w14:textId="77777777" w:rsidR="00930AEA" w:rsidRDefault="00930AEA" w:rsidP="00930AEA">
      <w:pPr>
        <w:pStyle w:val="list-bullet"/>
      </w:pPr>
      <w:r>
        <w:t>соблюдать правила безопасного поведения пешехода;</w:t>
      </w:r>
    </w:p>
    <w:p w14:paraId="1F6BFADA" w14:textId="77777777" w:rsidR="00930AEA" w:rsidRDefault="00930AEA" w:rsidP="00930AEA">
      <w:pPr>
        <w:pStyle w:val="list-bullet"/>
      </w:pPr>
      <w:r>
        <w:t>соблюдать правила безопасного поведения в природе;</w:t>
      </w:r>
    </w:p>
    <w:p w14:paraId="0C833D30" w14:textId="77777777" w:rsidR="00930AEA" w:rsidRDefault="00930AEA" w:rsidP="00930AEA">
      <w:pPr>
        <w:pStyle w:val="list-bullet"/>
      </w:pPr>
      <w:r>
        <w:t>с помощью взрослых (учителя, родителей) пользоваться электронным дневником и электронными ресурсами школы.</w:t>
      </w:r>
    </w:p>
    <w:p w14:paraId="21CF1290" w14:textId="77777777" w:rsidR="00930AEA" w:rsidRDefault="00930AEA" w:rsidP="00930AEA">
      <w:pPr>
        <w:pStyle w:val="h3"/>
      </w:pPr>
      <w:r>
        <w:lastRenderedPageBreak/>
        <w:t>2 класс</w:t>
      </w:r>
    </w:p>
    <w:p w14:paraId="2007D3AA" w14:textId="77777777" w:rsidR="00930AEA" w:rsidRDefault="00930AEA" w:rsidP="00930AEA">
      <w:pPr>
        <w:pStyle w:val="body"/>
      </w:pPr>
      <w:r>
        <w:t xml:space="preserve">К концу обучения во </w:t>
      </w:r>
      <w:r>
        <w:rPr>
          <w:rStyle w:val="Bold"/>
        </w:rPr>
        <w:t>2 классе</w:t>
      </w:r>
      <w:r>
        <w:t xml:space="preserve"> </w:t>
      </w:r>
      <w:proofErr w:type="gramStart"/>
      <w:r>
        <w:t>обучающийся</w:t>
      </w:r>
      <w:proofErr w:type="gramEnd"/>
      <w:r>
        <w:t xml:space="preserve"> научится:</w:t>
      </w:r>
    </w:p>
    <w:p w14:paraId="674FE0D2" w14:textId="77777777" w:rsidR="00930AEA" w:rsidRDefault="00930AEA" w:rsidP="00930AEA">
      <w:pPr>
        <w:pStyle w:val="list-bullet"/>
      </w:pPr>
      <w:r>
        <w:t>находить Россию на карте мира, на карте России — Москву, свой регион и его главный город;</w:t>
      </w:r>
    </w:p>
    <w:p w14:paraId="7E70BDBD" w14:textId="77777777" w:rsidR="00930AEA" w:rsidRDefault="00930AEA" w:rsidP="00930AEA">
      <w:pPr>
        <w:pStyle w:val="list-bullet"/>
      </w:pPr>
      <w:r>
        <w:t>узнавать государственную символику Российской Федерации (гимн, герб, флаг) и своего региона;</w:t>
      </w:r>
    </w:p>
    <w:p w14:paraId="462BF99D" w14:textId="77777777" w:rsidR="00930AEA" w:rsidRDefault="00930AEA" w:rsidP="00930AEA">
      <w:pPr>
        <w:pStyle w:val="list-bullet"/>
      </w:pPr>
      <w:r>
        <w:t>проявлять уважение к семейным ценностям и традициям, традициям своего народа и других народов, госуда</w:t>
      </w:r>
      <w:r>
        <w:t>р</w:t>
      </w:r>
      <w:r>
        <w:t>ственным символам России; соблюдать правила нравственного поведения в социуме и на природе;</w:t>
      </w:r>
    </w:p>
    <w:p w14:paraId="2013E2EA" w14:textId="77777777" w:rsidR="00930AEA" w:rsidRDefault="00930AEA" w:rsidP="00930AEA">
      <w:pPr>
        <w:pStyle w:val="list-bullet"/>
      </w:pPr>
      <w:r>
        <w:t>распознавать изученные объекты окружающего мира по их описанию, рисункам и фотографиям, различать их в окружающем мире;</w:t>
      </w:r>
    </w:p>
    <w:p w14:paraId="35F4ED8C" w14:textId="77777777" w:rsidR="00930AEA" w:rsidRDefault="00930AEA" w:rsidP="00930AEA">
      <w:pPr>
        <w:pStyle w:val="list-bullet"/>
      </w:pPr>
      <w:r>
        <w:t>приводить примеры изученных традиций, обычаев и праздников народов родного края; важных событий пр</w:t>
      </w:r>
      <w:r>
        <w:t>о</w:t>
      </w:r>
      <w:r>
        <w:t>шлого и настоящего родного края; трудовой деятельности и профессий жителей родного края;</w:t>
      </w:r>
    </w:p>
    <w:p w14:paraId="1049D2BA" w14:textId="77777777" w:rsidR="00930AEA" w:rsidRDefault="00930AEA" w:rsidP="00930AEA">
      <w:pPr>
        <w:pStyle w:val="list-bullet"/>
      </w:pPr>
      <w:r>
        <w:t>проводить, соблюдая правила безопасного труда, несложные наблюдения и опыты с природными объектами, измерения;</w:t>
      </w:r>
    </w:p>
    <w:p w14:paraId="7B25EC41" w14:textId="77777777" w:rsidR="00930AEA" w:rsidRDefault="00930AEA" w:rsidP="00930AEA">
      <w:pPr>
        <w:pStyle w:val="list-bullet"/>
        <w:rPr>
          <w:spacing w:val="-2"/>
        </w:rPr>
      </w:pPr>
      <w:r>
        <w:rPr>
          <w:spacing w:val="-2"/>
        </w:rPr>
        <w:t>приводить примеры изученных взаимосвязей в природе, примеры, иллюстрирующие значение природы в жизни человека;</w:t>
      </w:r>
    </w:p>
    <w:p w14:paraId="78E56CC6" w14:textId="77777777" w:rsidR="00930AEA" w:rsidRDefault="00930AEA" w:rsidP="00930AEA">
      <w:pPr>
        <w:pStyle w:val="list-bullet"/>
        <w:rPr>
          <w:spacing w:val="-1"/>
        </w:rPr>
      </w:pPr>
      <w:r>
        <w:rPr>
          <w:spacing w:val="-1"/>
        </w:rPr>
        <w:t>описывать на основе предложенного плана или опорных слов изученные культурные объекты (достопримеч</w:t>
      </w:r>
      <w:r>
        <w:rPr>
          <w:spacing w:val="-1"/>
        </w:rPr>
        <w:t>а</w:t>
      </w:r>
      <w:r>
        <w:rPr>
          <w:spacing w:val="-1"/>
        </w:rPr>
        <w:t>тельности родного края, музейные экспонаты);</w:t>
      </w:r>
    </w:p>
    <w:p w14:paraId="148AEF2E" w14:textId="77777777" w:rsidR="00930AEA" w:rsidRDefault="00930AEA" w:rsidP="00930AEA">
      <w:pPr>
        <w:pStyle w:val="list-bullet"/>
      </w:pPr>
      <w:r>
        <w:t>описывать на основе предложенного плана или опорных слов изученные природные объекты и явления, в том числе звёзды, созвездия, планеты;</w:t>
      </w:r>
    </w:p>
    <w:p w14:paraId="310665F1" w14:textId="77777777" w:rsidR="00930AEA" w:rsidRDefault="00930AEA" w:rsidP="00930AEA">
      <w:pPr>
        <w:pStyle w:val="list-bullet"/>
      </w:pPr>
      <w:r>
        <w:t>группировать изученные объекты живой и неживой природы по предложенным признакам;</w:t>
      </w:r>
    </w:p>
    <w:p w14:paraId="5D81AB29" w14:textId="77777777" w:rsidR="00930AEA" w:rsidRDefault="00930AEA" w:rsidP="00930AEA">
      <w:pPr>
        <w:pStyle w:val="list-bullet"/>
      </w:pPr>
      <w:r>
        <w:t>сравнивать объекты живой и неживой природы на основе внешних признаков;</w:t>
      </w:r>
    </w:p>
    <w:p w14:paraId="52903137" w14:textId="77777777" w:rsidR="00930AEA" w:rsidRDefault="00930AEA" w:rsidP="00930AEA">
      <w:pPr>
        <w:pStyle w:val="list-bullet"/>
      </w:pPr>
      <w:r>
        <w:t>ориентироваться на местности по местным природным признакам, Солнцу, компасу;</w:t>
      </w:r>
    </w:p>
    <w:p w14:paraId="00BCE559" w14:textId="77777777" w:rsidR="00930AEA" w:rsidRDefault="00930AEA" w:rsidP="00930AEA">
      <w:pPr>
        <w:pStyle w:val="list-bullet"/>
      </w:pPr>
      <w:r>
        <w:t>создавать по заданному плану развёрнутые высказывания о природе и обществе;</w:t>
      </w:r>
    </w:p>
    <w:p w14:paraId="69B73D0E" w14:textId="77777777" w:rsidR="00930AEA" w:rsidRDefault="00930AEA" w:rsidP="00930AEA">
      <w:pPr>
        <w:pStyle w:val="list-bullet"/>
      </w:pPr>
      <w:r>
        <w:t>использовать для ответов на вопросы небольшие тексты о природе и обществе;</w:t>
      </w:r>
    </w:p>
    <w:p w14:paraId="35AE24FE" w14:textId="77777777" w:rsidR="00930AEA" w:rsidRDefault="00930AEA" w:rsidP="00930AEA">
      <w:pPr>
        <w:pStyle w:val="list-bullet"/>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74CE0095" w14:textId="77777777" w:rsidR="00930AEA" w:rsidRDefault="00930AEA" w:rsidP="00930AEA">
      <w:pPr>
        <w:pStyle w:val="list-bullet"/>
      </w:pPr>
      <w:r>
        <w:t>соблюдать правила безопасного поведения в школе, правила безопасного поведения пассажира наземного транспорта и метро;</w:t>
      </w:r>
    </w:p>
    <w:p w14:paraId="1DF94BF1" w14:textId="77777777" w:rsidR="00930AEA" w:rsidRDefault="00930AEA" w:rsidP="00930AEA">
      <w:pPr>
        <w:pStyle w:val="list-bullet"/>
      </w:pPr>
      <w:r>
        <w:t>соблюдать режим дня и питания;</w:t>
      </w:r>
    </w:p>
    <w:p w14:paraId="7FE3211B" w14:textId="77777777" w:rsidR="00930AEA" w:rsidRDefault="00930AEA" w:rsidP="00930AEA">
      <w:pPr>
        <w:pStyle w:val="list-bullet"/>
      </w:pPr>
      <w: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14:paraId="477A10BA" w14:textId="77777777" w:rsidR="00930AEA" w:rsidRDefault="00930AEA" w:rsidP="00930AEA">
      <w:pPr>
        <w:pStyle w:val="h3"/>
      </w:pPr>
      <w:r>
        <w:t>3 класс</w:t>
      </w:r>
    </w:p>
    <w:p w14:paraId="30E09C98" w14:textId="77777777" w:rsidR="00930AEA" w:rsidRDefault="00930AEA" w:rsidP="00930AEA">
      <w:pPr>
        <w:pStyle w:val="body"/>
      </w:pPr>
      <w:r>
        <w:t xml:space="preserve">К концу обучения в </w:t>
      </w:r>
      <w:r>
        <w:rPr>
          <w:rStyle w:val="Bold"/>
        </w:rPr>
        <w:t>3 классе</w:t>
      </w:r>
      <w:r>
        <w:t xml:space="preserve"> </w:t>
      </w:r>
      <w:proofErr w:type="gramStart"/>
      <w:r>
        <w:t>обучающийся</w:t>
      </w:r>
      <w:proofErr w:type="gramEnd"/>
      <w:r>
        <w:t xml:space="preserve"> научится:</w:t>
      </w:r>
    </w:p>
    <w:p w14:paraId="33E431B6" w14:textId="77777777" w:rsidR="00930AEA" w:rsidRDefault="00930AEA" w:rsidP="00930AEA">
      <w:pPr>
        <w:pStyle w:val="list-bullet"/>
      </w:pPr>
      <w:r>
        <w:t>различать государственную символику Российской Федерации (гимн, герб, флаг); проявлять уважение к гос</w:t>
      </w:r>
      <w:r>
        <w:t>у</w:t>
      </w:r>
      <w:r>
        <w:t>дарственным символам России и своего региона;</w:t>
      </w:r>
    </w:p>
    <w:p w14:paraId="5453D953" w14:textId="77777777" w:rsidR="00930AEA" w:rsidRDefault="00930AEA" w:rsidP="00930AEA">
      <w:pPr>
        <w:pStyle w:val="list-bullet"/>
      </w:pPr>
      <w: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2FC5268F" w14:textId="77777777" w:rsidR="00930AEA" w:rsidRDefault="00930AEA" w:rsidP="00930AEA">
      <w:pPr>
        <w:pStyle w:val="list-bullet"/>
      </w:pPr>
      <w:r>
        <w:t>приводить примеры памятников природы, культурных объектов и достопримечательностей родного края; ст</w:t>
      </w:r>
      <w:r>
        <w:t>о</w:t>
      </w:r>
      <w:r>
        <w:t>лицы России, городов РФ с богатой историей и культурой; российских центров декоративно-прикладного иску</w:t>
      </w:r>
      <w:r>
        <w:t>с</w:t>
      </w:r>
      <w:r>
        <w:t>ства; проявлять интерес и уважение к истории и культуре народов России;</w:t>
      </w:r>
    </w:p>
    <w:p w14:paraId="39651AE2" w14:textId="77777777" w:rsidR="00930AEA" w:rsidRDefault="00930AEA" w:rsidP="00930AEA">
      <w:pPr>
        <w:pStyle w:val="list-bullet"/>
        <w:rPr>
          <w:spacing w:val="-1"/>
        </w:rPr>
      </w:pPr>
      <w:r>
        <w:rPr>
          <w:spacing w:val="-1"/>
        </w:rPr>
        <w:t>показывать на карте мира материки, изученные страны мира;</w:t>
      </w:r>
    </w:p>
    <w:p w14:paraId="76C52F42" w14:textId="77777777" w:rsidR="00930AEA" w:rsidRDefault="00930AEA" w:rsidP="00930AEA">
      <w:pPr>
        <w:pStyle w:val="list-bullet"/>
      </w:pPr>
      <w:r>
        <w:t xml:space="preserve">различать расходы и доходы семейного бюджета; </w:t>
      </w:r>
    </w:p>
    <w:p w14:paraId="05B2EB0B" w14:textId="77777777" w:rsidR="00930AEA" w:rsidRDefault="00930AEA" w:rsidP="00930AEA">
      <w:pPr>
        <w:pStyle w:val="list-bullet"/>
      </w:pPr>
      <w:r>
        <w:t>распознавать изученные объекты природы по их описанию, рисункам и фотографиям, различать их в окружающем мире;</w:t>
      </w:r>
    </w:p>
    <w:p w14:paraId="3BEFC669" w14:textId="77777777" w:rsidR="00930AEA" w:rsidRDefault="00930AEA" w:rsidP="00930AEA">
      <w:pPr>
        <w:pStyle w:val="list-bullet"/>
      </w:pPr>
      <w:r>
        <w:t>проводить по предложенному плану или инструкции небольшие опыты с природными объектами с использов</w:t>
      </w:r>
      <w:r>
        <w:t>а</w:t>
      </w:r>
      <w:r>
        <w:t>нием простейшего лабораторного оборудования и измерительных приборов; соблюдать безопасность проведения опытов;</w:t>
      </w:r>
    </w:p>
    <w:p w14:paraId="789B7392" w14:textId="77777777" w:rsidR="00930AEA" w:rsidRDefault="00930AEA" w:rsidP="00930AEA">
      <w:pPr>
        <w:pStyle w:val="list-bullet"/>
      </w:pPr>
      <w:r>
        <w:t>группировать изученные объекты живой и неживой природы, проводить простейшую классификацию;</w:t>
      </w:r>
    </w:p>
    <w:p w14:paraId="7EADA88A" w14:textId="77777777" w:rsidR="00930AEA" w:rsidRDefault="00930AEA" w:rsidP="00930AEA">
      <w:pPr>
        <w:pStyle w:val="list-bullet"/>
      </w:pPr>
      <w:r>
        <w:t>сравнивать по заданному количеству признаков объекты живой и неживой природы;</w:t>
      </w:r>
    </w:p>
    <w:p w14:paraId="6727A3C0" w14:textId="77777777" w:rsidR="00930AEA" w:rsidRDefault="00930AEA" w:rsidP="00930AEA">
      <w:pPr>
        <w:pStyle w:val="list-bullet"/>
      </w:pPr>
      <w:r>
        <w:t>описывать на основе предложенного плана изученные объекты и явления природы, выделяя их существенные признаки и характерные свойства;</w:t>
      </w:r>
    </w:p>
    <w:p w14:paraId="76C1F30F" w14:textId="77777777" w:rsidR="00930AEA" w:rsidRDefault="00930AEA" w:rsidP="00930AEA">
      <w:pPr>
        <w:pStyle w:val="list-bullet"/>
      </w:pPr>
      <w:r>
        <w:t>использовать различные источники информации о природе и обществе для поиска и извлечения информации, ответов на вопросы;</w:t>
      </w:r>
    </w:p>
    <w:p w14:paraId="09967F63" w14:textId="77777777" w:rsidR="00930AEA" w:rsidRDefault="00930AEA" w:rsidP="00930AEA">
      <w:pPr>
        <w:pStyle w:val="list-bullet"/>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6DA1B308" w14:textId="77777777" w:rsidR="00930AEA" w:rsidRDefault="00930AEA" w:rsidP="00930AEA">
      <w:pPr>
        <w:pStyle w:val="list-bullet"/>
      </w:pPr>
      <w:r>
        <w:t>фиксировать результаты наблюдений, опытной работы, в процессе коллективной деятельности обобщать пол</w:t>
      </w:r>
      <w:r>
        <w:t>у</w:t>
      </w:r>
      <w:r>
        <w:t>ченные результаты и делать выводы;</w:t>
      </w:r>
    </w:p>
    <w:p w14:paraId="6F5E3157" w14:textId="77777777" w:rsidR="00930AEA" w:rsidRDefault="00930AEA" w:rsidP="00930AEA">
      <w:pPr>
        <w:pStyle w:val="list-bullet"/>
      </w:pPr>
      <w:r>
        <w:t>создавать по заданному плану собственные развёрнутые высказывания о природе, человеке и обществе, сопр</w:t>
      </w:r>
      <w:r>
        <w:t>о</w:t>
      </w:r>
      <w:r>
        <w:t>вождая выступление иллюстрациями (презентацией);</w:t>
      </w:r>
    </w:p>
    <w:p w14:paraId="0B97C521" w14:textId="77777777" w:rsidR="00930AEA" w:rsidRDefault="00930AEA" w:rsidP="00930AEA">
      <w:pPr>
        <w:pStyle w:val="list-bullet"/>
      </w:pPr>
      <w:r>
        <w:lastRenderedPageBreak/>
        <w:t>соблюдать правила безопасного поведения пассажира железнодорожного, водного и авиатранспорта;</w:t>
      </w:r>
    </w:p>
    <w:p w14:paraId="58723377" w14:textId="77777777" w:rsidR="00930AEA" w:rsidRDefault="00930AEA" w:rsidP="00930AEA">
      <w:pPr>
        <w:pStyle w:val="list-bullet"/>
      </w:pPr>
      <w:r>
        <w:t>соблюдать основы здорового образа жизни, в том числе требования к двигательной активности и принципы зд</w:t>
      </w:r>
      <w:r>
        <w:t>о</w:t>
      </w:r>
      <w:r>
        <w:t>рового питания;</w:t>
      </w:r>
    </w:p>
    <w:p w14:paraId="302D4A14" w14:textId="77777777" w:rsidR="00930AEA" w:rsidRDefault="00930AEA" w:rsidP="00930AEA">
      <w:pPr>
        <w:pStyle w:val="list-bullet"/>
      </w:pPr>
      <w:r>
        <w:t>соблюдать основы профилактики заболеваний;</w:t>
      </w:r>
    </w:p>
    <w:p w14:paraId="547F9FAE" w14:textId="77777777" w:rsidR="00930AEA" w:rsidRDefault="00930AEA" w:rsidP="00930AEA">
      <w:pPr>
        <w:pStyle w:val="list-bullet"/>
      </w:pPr>
      <w:r>
        <w:t>соблюдать правила безопасного поведения во дворе жилого дома;</w:t>
      </w:r>
    </w:p>
    <w:p w14:paraId="3F1DBBD0" w14:textId="77777777" w:rsidR="00930AEA" w:rsidRDefault="00930AEA" w:rsidP="00930AEA">
      <w:pPr>
        <w:pStyle w:val="list-bullet"/>
      </w:pPr>
      <w:r>
        <w:t>соблюдать правила нравственного поведения на природе;</w:t>
      </w:r>
    </w:p>
    <w:p w14:paraId="72BB0016" w14:textId="77777777" w:rsidR="00930AEA" w:rsidRDefault="00930AEA" w:rsidP="00930AEA">
      <w:pPr>
        <w:pStyle w:val="list-bullet"/>
      </w:pPr>
      <w: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14:paraId="0AFF50EB" w14:textId="77777777" w:rsidR="00930AEA" w:rsidRDefault="00930AEA" w:rsidP="00930AEA">
      <w:pPr>
        <w:pStyle w:val="h3"/>
      </w:pPr>
      <w:r>
        <w:t>4 класс</w:t>
      </w:r>
    </w:p>
    <w:p w14:paraId="7FD003D6" w14:textId="77777777" w:rsidR="00930AEA" w:rsidRDefault="00930AEA" w:rsidP="00930AEA">
      <w:pPr>
        <w:pStyle w:val="body"/>
      </w:pPr>
      <w:r>
        <w:t xml:space="preserve">К концу обучения в </w:t>
      </w:r>
      <w:r>
        <w:rPr>
          <w:rStyle w:val="Bold"/>
        </w:rPr>
        <w:t>4 классе</w:t>
      </w:r>
      <w:r>
        <w:t xml:space="preserve"> </w:t>
      </w:r>
      <w:proofErr w:type="gramStart"/>
      <w:r>
        <w:t>обучающийся</w:t>
      </w:r>
      <w:proofErr w:type="gramEnd"/>
      <w:r>
        <w:t xml:space="preserve"> научится:</w:t>
      </w:r>
    </w:p>
    <w:p w14:paraId="6A3018FC" w14:textId="77777777" w:rsidR="00930AEA" w:rsidRDefault="00930AEA" w:rsidP="00930AEA">
      <w:pPr>
        <w:pStyle w:val="list-bullet"/>
      </w:pPr>
      <w:r>
        <w:t>проявлять уважение к семейным ценностям и традициям, традициям своего народа и других народов, госуда</w:t>
      </w:r>
      <w:r>
        <w:t>р</w:t>
      </w:r>
      <w:r>
        <w:t>ственным символам России; соблюдать правила нравственного поведения в социуме;</w:t>
      </w:r>
    </w:p>
    <w:p w14:paraId="523B5948" w14:textId="77777777" w:rsidR="00930AEA" w:rsidRDefault="00930AEA" w:rsidP="00930AEA">
      <w:pPr>
        <w:pStyle w:val="list-bullet"/>
      </w:pPr>
      <w:r>
        <w:t>показывать на физической карте изученные крупные географические объекты России (горы, равнины, реки, озёра, моря, омывающие территорию России);</w:t>
      </w:r>
    </w:p>
    <w:p w14:paraId="49DD01E9" w14:textId="77777777" w:rsidR="00930AEA" w:rsidRDefault="00930AEA" w:rsidP="00930AEA">
      <w:pPr>
        <w:pStyle w:val="list-bullet"/>
      </w:pPr>
      <w:r>
        <w:t>показывать на исторической карте места изученных исторических событий;</w:t>
      </w:r>
    </w:p>
    <w:p w14:paraId="3E9F30EB" w14:textId="77777777" w:rsidR="00930AEA" w:rsidRDefault="00930AEA" w:rsidP="00930AEA">
      <w:pPr>
        <w:pStyle w:val="list-bullet"/>
      </w:pPr>
      <w:r>
        <w:t>находить место изученных событий на «ленте времени»;</w:t>
      </w:r>
    </w:p>
    <w:p w14:paraId="7C248913" w14:textId="77777777" w:rsidR="00930AEA" w:rsidRDefault="00930AEA" w:rsidP="00930AEA">
      <w:pPr>
        <w:pStyle w:val="list-bullet"/>
      </w:pPr>
      <w:r>
        <w:t>знать основные права и обязанности гражданина Российской Федерации;</w:t>
      </w:r>
    </w:p>
    <w:p w14:paraId="20AB98B6" w14:textId="77777777" w:rsidR="00930AEA" w:rsidRDefault="00930AEA" w:rsidP="00930AEA">
      <w:pPr>
        <w:pStyle w:val="list-bullet"/>
      </w:pPr>
      <w:r>
        <w:t>соотносить изученные исторические события и исторических деятелей с веками и периодами истории России;</w:t>
      </w:r>
    </w:p>
    <w:p w14:paraId="720E4CDD" w14:textId="77777777" w:rsidR="00930AEA" w:rsidRDefault="00930AEA" w:rsidP="00930AEA">
      <w:pPr>
        <w:pStyle w:val="list-bullet"/>
      </w:pPr>
      <w:r>
        <w:t>рассказывать о государственных праздниках России, наиболее важных событиях истории России, наиболее и</w:t>
      </w:r>
      <w:r>
        <w:t>з</w:t>
      </w:r>
      <w:r>
        <w:t>вестных российских исторических деятелях разных периодов, достопримечательностях столицы России и родного края;</w:t>
      </w:r>
    </w:p>
    <w:p w14:paraId="29A7B6D1" w14:textId="77777777" w:rsidR="00930AEA" w:rsidRDefault="00930AEA" w:rsidP="00930AEA">
      <w:pPr>
        <w:pStyle w:val="list-bullet"/>
      </w:pPr>
      <w: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221D4592" w14:textId="77777777" w:rsidR="00930AEA" w:rsidRDefault="00930AEA" w:rsidP="00930AEA">
      <w:pPr>
        <w:pStyle w:val="list-bullet"/>
      </w:pPr>
      <w:r>
        <w:t>проводить по предложенному/самостоятельно составленному плану или выдвинутому предположению несло</w:t>
      </w:r>
      <w:r>
        <w:t>ж</w:t>
      </w:r>
      <w:r>
        <w:t>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5802BD1E" w14:textId="77777777" w:rsidR="00930AEA" w:rsidRDefault="00930AEA" w:rsidP="00930AEA">
      <w:pPr>
        <w:pStyle w:val="list-bullet"/>
      </w:pPr>
      <w:r>
        <w:t>распознавать изученные объекты и явления живой и неживой природы по их описанию, рисункам и фотографиям, различать их в окружающем мире;</w:t>
      </w:r>
    </w:p>
    <w:p w14:paraId="7C1E01E2" w14:textId="77777777" w:rsidR="00930AEA" w:rsidRDefault="00930AEA" w:rsidP="00930AEA">
      <w:pPr>
        <w:pStyle w:val="list-bullet"/>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263B4113" w14:textId="77777777" w:rsidR="00930AEA" w:rsidRDefault="00930AEA" w:rsidP="00930AEA">
      <w:pPr>
        <w:pStyle w:val="list-bullet"/>
      </w:pPr>
      <w:r>
        <w:t>сравнивать объекты живой и неживой природы на основе их внешних признаков и известных характерных свойств;</w:t>
      </w:r>
    </w:p>
    <w:p w14:paraId="4A3C470D" w14:textId="77777777" w:rsidR="00930AEA" w:rsidRDefault="00930AEA" w:rsidP="00930AEA">
      <w:pPr>
        <w:pStyle w:val="list-bullet"/>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057E8CB3" w14:textId="77777777" w:rsidR="00930AEA" w:rsidRDefault="00930AEA" w:rsidP="00930AEA">
      <w:pPr>
        <w:pStyle w:val="list-bullet"/>
      </w:pPr>
      <w:r>
        <w:t>называть наиболее значимые природные объекты Всемирного наследия в России и за рубежом (в пределах из</w:t>
      </w:r>
      <w:r>
        <w:t>у</w:t>
      </w:r>
      <w:r>
        <w:t>ченного);</w:t>
      </w:r>
    </w:p>
    <w:p w14:paraId="62E873BC" w14:textId="77777777" w:rsidR="00930AEA" w:rsidRDefault="00930AEA" w:rsidP="00930AEA">
      <w:pPr>
        <w:pStyle w:val="list-bullet"/>
      </w:pPr>
      <w:r>
        <w:t>называть экологические проблемы и определять пути их решения;</w:t>
      </w:r>
    </w:p>
    <w:p w14:paraId="0AACE2CB" w14:textId="77777777" w:rsidR="00930AEA" w:rsidRDefault="00930AEA" w:rsidP="00930AEA">
      <w:pPr>
        <w:pStyle w:val="list-bullet"/>
      </w:pPr>
      <w:r>
        <w:t>создавать по заданному плану собственные развёрнутые высказывания о природе и обществе;</w:t>
      </w:r>
    </w:p>
    <w:p w14:paraId="25854403" w14:textId="77777777" w:rsidR="00930AEA" w:rsidRDefault="00930AEA" w:rsidP="00930AEA">
      <w:pPr>
        <w:pStyle w:val="list-bullet"/>
      </w:pPr>
      <w:r>
        <w:t>использовать различные источники информации для поиска и извлечения информации, ответов на вопросы;</w:t>
      </w:r>
    </w:p>
    <w:p w14:paraId="048EFEC3" w14:textId="77777777" w:rsidR="00930AEA" w:rsidRDefault="00930AEA" w:rsidP="00930AEA">
      <w:pPr>
        <w:pStyle w:val="list-bullet"/>
      </w:pPr>
      <w:r>
        <w:t>соблюдать правила нравственного поведения на природе;</w:t>
      </w:r>
    </w:p>
    <w:p w14:paraId="7CD01FE1" w14:textId="77777777" w:rsidR="00930AEA" w:rsidRDefault="00930AEA" w:rsidP="00930AEA">
      <w:pPr>
        <w:pStyle w:val="list-bullet"/>
      </w:pPr>
      <w:r>
        <w:t xml:space="preserve">осознавать возможные последствия вредных привычек для здоровья и жизни человека; </w:t>
      </w:r>
    </w:p>
    <w:p w14:paraId="5763FEE9" w14:textId="77777777" w:rsidR="00930AEA" w:rsidRDefault="00930AEA" w:rsidP="00930AEA">
      <w:pPr>
        <w:pStyle w:val="list-bullet"/>
        <w:rPr>
          <w:spacing w:val="-1"/>
        </w:rPr>
      </w:pPr>
      <w:r>
        <w:rPr>
          <w:spacing w:val="-1"/>
        </w:rPr>
        <w:t>соблюдать правила безопасного поведения при использовании объектов транспортной инфраструктуры населё</w:t>
      </w:r>
      <w:r>
        <w:rPr>
          <w:spacing w:val="-1"/>
        </w:rPr>
        <w:t>н</w:t>
      </w:r>
      <w:r>
        <w:rPr>
          <w:spacing w:val="-1"/>
        </w:rPr>
        <w:t xml:space="preserve">ного пункта, в театрах, кинотеатрах, торговых центрах, парках и зонах отдыха, учреждениях культуры (музеях, библиотеках и т. д.); </w:t>
      </w:r>
    </w:p>
    <w:p w14:paraId="32371A5F" w14:textId="77777777" w:rsidR="00930AEA" w:rsidRDefault="00930AEA" w:rsidP="00930AEA">
      <w:pPr>
        <w:pStyle w:val="list-bullet"/>
      </w:pPr>
      <w:r>
        <w:t xml:space="preserve">соблюдать правила безопасного поведения при езде на велосипеде, самокате и других средствах индивидуальной мобильности; </w:t>
      </w:r>
    </w:p>
    <w:p w14:paraId="06FB6D4E" w14:textId="77777777" w:rsidR="00930AEA" w:rsidRDefault="00930AEA" w:rsidP="00930AEA">
      <w:pPr>
        <w:pStyle w:val="list-bullet"/>
      </w:pPr>
      <w:r>
        <w:t>осуществлять безопасный поиск образовательных ресурсов и верифицированной информации в Интернете;</w:t>
      </w:r>
    </w:p>
    <w:p w14:paraId="769D050D" w14:textId="77777777" w:rsidR="00930AEA" w:rsidRDefault="00930AEA" w:rsidP="00930AEA">
      <w:pPr>
        <w:pStyle w:val="list-bullet"/>
      </w:pPr>
      <w:r>
        <w:t>соблюдать правила безопасного для здоровья использования электронных средств обучения.</w:t>
      </w:r>
    </w:p>
    <w:p w14:paraId="00D7BB03" w14:textId="77777777" w:rsidR="00930AEA" w:rsidRDefault="00930AEA" w:rsidP="00930AEA"/>
    <w:p w14:paraId="49DC6202" w14:textId="77777777" w:rsidR="00930AEA" w:rsidRDefault="00930AEA" w:rsidP="00930AEA">
      <w:pPr>
        <w:pStyle w:val="h1"/>
      </w:pPr>
      <w:r>
        <w:lastRenderedPageBreak/>
        <w:t>ОСНОВЫ РЕЛИГИОЗНЫХ КУЛЬТУР И СВЕТСКОЙ ЭТИКИ</w:t>
      </w:r>
    </w:p>
    <w:p w14:paraId="26A8CFA1" w14:textId="77777777" w:rsidR="00930AEA" w:rsidRDefault="00930AEA" w:rsidP="00930AEA">
      <w:pPr>
        <w:pStyle w:val="a9"/>
      </w:pPr>
      <w:proofErr w:type="gramStart"/>
      <w:r>
        <w:t>Примерная 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w:t>
      </w:r>
      <w:r>
        <w:t>а</w:t>
      </w:r>
      <w:r>
        <w:t>зовательном стандарте начального общего образования (Приказ Минпросвещения России от 31.05.2021 № 286), а также Примерной программы воспитания.</w:t>
      </w:r>
      <w:proofErr w:type="gramEnd"/>
    </w:p>
    <w:p w14:paraId="3532125B" w14:textId="77777777" w:rsidR="00930AEA" w:rsidRDefault="00930AEA" w:rsidP="00930AEA">
      <w:pPr>
        <w:pStyle w:val="a9"/>
      </w:pPr>
      <w: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14:paraId="5CF6EFBE" w14:textId="77777777" w:rsidR="00930AEA" w:rsidRDefault="00930AEA" w:rsidP="00930AEA">
      <w:pPr>
        <w:pStyle w:val="a9"/>
      </w:pPr>
      <w:r>
        <w:t>Пояснительная записка отражает общие цели и задачи изучения ОРКСЭ, характеристику психологических предп</w:t>
      </w:r>
      <w:r>
        <w:t>о</w:t>
      </w:r>
      <w:r>
        <w:t>сылок к его изучению младшими школьниками, место ОРКСЭ в структуре учебного плана.</w:t>
      </w:r>
    </w:p>
    <w:p w14:paraId="08583F31" w14:textId="77777777" w:rsidR="00930AEA" w:rsidRDefault="00930AEA" w:rsidP="00930AEA">
      <w:pPr>
        <w:pStyle w:val="a9"/>
      </w:pPr>
      <w:r>
        <w:t>Планируемые результаты освоения программы ОРКСЭ включают личностные, метапредметные, предметные р</w:t>
      </w:r>
      <w:r>
        <w:t>е</w:t>
      </w:r>
      <w:r>
        <w:t>зультаты за период обучения. Здесь же представлен перечень универсальных учебных действий (УУД) — познав</w:t>
      </w:r>
      <w:r>
        <w:t>а</w:t>
      </w:r>
      <w:r>
        <w:t>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14:paraId="3C7CF53F" w14:textId="77777777" w:rsidR="00930AEA" w:rsidRDefault="00930AEA" w:rsidP="00930AEA">
      <w:pPr>
        <w:pStyle w:val="a9"/>
      </w:pPr>
      <w:r>
        <w:t>Содержание обучения раскрывает содержательные линии, которые предлагаются для обязательного изучения в 4 классе начальной школы.</w:t>
      </w:r>
    </w:p>
    <w:p w14:paraId="20D93F71" w14:textId="77777777" w:rsidR="00930AEA" w:rsidRDefault="00930AEA" w:rsidP="00930AEA">
      <w:pPr>
        <w:pStyle w:val="a9"/>
      </w:pPr>
      <w: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14:paraId="49638574" w14:textId="77777777" w:rsidR="00930AEA" w:rsidRDefault="00930AEA" w:rsidP="00930AEA">
      <w:pPr>
        <w:pStyle w:val="h1"/>
        <w:pageBreakBefore w:val="0"/>
        <w:spacing w:after="57"/>
      </w:pPr>
      <w:r>
        <w:t>Пояснительная записка</w:t>
      </w:r>
    </w:p>
    <w:p w14:paraId="0A037DD9" w14:textId="77777777" w:rsidR="00930AEA" w:rsidRDefault="00930AEA" w:rsidP="00930AEA">
      <w:pPr>
        <w:pStyle w:val="a9"/>
        <w:spacing w:before="170"/>
      </w:pPr>
      <w:r>
        <w:t>Предлагаемая примерная рабочая программа представляет собой рекомендацию для педагогов, школ (ФЗ «Об обр</w:t>
      </w:r>
      <w:r>
        <w:t>а</w:t>
      </w:r>
      <w:r>
        <w:t>зовании в РФ» ч. 7.2. ст. 12) и отражает вариант конкретизации требований Федерального государственного образов</w:t>
      </w:r>
      <w:r>
        <w:t>а</w:t>
      </w:r>
      <w:r>
        <w:t>тельного 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w:t>
      </w:r>
      <w:r>
        <w:t>и</w:t>
      </w:r>
      <w:r>
        <w:t>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Pr>
          <w:vertAlign w:val="superscript"/>
        </w:rPr>
        <w:footnoteReference w:id="13"/>
      </w:r>
      <w:r>
        <w:t>, «Основы светской этики». В соответствии с федеральным законом выбор м</w:t>
      </w:r>
      <w:r>
        <w:t>о</w:t>
      </w:r>
      <w:r>
        <w:t>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14:paraId="42FFA4FB" w14:textId="77777777" w:rsidR="00930AEA" w:rsidRDefault="00930AEA" w:rsidP="00930AEA">
      <w:pPr>
        <w:pStyle w:val="a9"/>
        <w:rPr>
          <w:spacing w:val="-2"/>
        </w:rPr>
      </w:pPr>
      <w:r>
        <w:rPr>
          <w:rStyle w:val="a5"/>
          <w:spacing w:val="-2"/>
        </w:rPr>
        <w:t>Планируемые результаты</w:t>
      </w:r>
      <w:r>
        <w:rPr>
          <w:spacing w:val="-2"/>
        </w:rPr>
        <w:t xml:space="preserve"> освоения курса ОРКСЭ включают результаты по каждому учебному модулю. При констр</w:t>
      </w:r>
      <w:r>
        <w:rPr>
          <w:spacing w:val="-2"/>
        </w:rPr>
        <w:t>у</w:t>
      </w:r>
      <w:r>
        <w:rPr>
          <w:spacing w:val="-2"/>
        </w:rPr>
        <w:t>ировании планируемых результатов учитываются цели обучения, требования, которые представлены в стандарте, и сп</w:t>
      </w:r>
      <w:r>
        <w:rPr>
          <w:spacing w:val="-2"/>
        </w:rPr>
        <w:t>е</w:t>
      </w:r>
      <w:r>
        <w:rPr>
          <w:spacing w:val="-2"/>
        </w:rPr>
        <w:t>цифика содержания каждого учебного модуля. Общие результаты содержат перечень личностных и метапредметных д</w:t>
      </w:r>
      <w:r>
        <w:rPr>
          <w:spacing w:val="-2"/>
        </w:rPr>
        <w:t>о</w:t>
      </w:r>
      <w:r>
        <w:rPr>
          <w:spacing w:val="-2"/>
        </w:rPr>
        <w:t>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w:t>
      </w:r>
      <w:r>
        <w:rPr>
          <w:spacing w:val="-2"/>
        </w:rPr>
        <w:t>о</w:t>
      </w:r>
      <w:r>
        <w:rPr>
          <w:spacing w:val="-2"/>
        </w:rPr>
        <w:t>воззрений.</w:t>
      </w:r>
    </w:p>
    <w:p w14:paraId="6468FF08" w14:textId="77777777" w:rsidR="00930AEA" w:rsidRDefault="00930AEA" w:rsidP="00930AEA">
      <w:pPr>
        <w:pStyle w:val="a9"/>
      </w:pPr>
      <w:r>
        <w:t>Основными задачами ОРКСЭ являются:</w:t>
      </w:r>
    </w:p>
    <w:p w14:paraId="2B0CCB8C" w14:textId="77777777" w:rsidR="00930AEA" w:rsidRDefault="00930AEA" w:rsidP="00930AEA">
      <w:pPr>
        <w:pStyle w:val="a9"/>
      </w:pPr>
      <w: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14:paraId="24E97415" w14:textId="77777777" w:rsidR="00930AEA" w:rsidRDefault="00930AEA" w:rsidP="00930AEA">
      <w:pPr>
        <w:pStyle w:val="a9"/>
        <w:rPr>
          <w:spacing w:val="4"/>
        </w:rPr>
      </w:pPr>
      <w:r>
        <w:rPr>
          <w:spacing w:val="4"/>
        </w:rPr>
        <w:t>— развитие представлений обучающихся о значении нравственных норм и ценностей в жизни личности, семьи, общества;</w:t>
      </w:r>
    </w:p>
    <w:p w14:paraId="2B170247" w14:textId="77777777" w:rsidR="00930AEA" w:rsidRDefault="00930AEA" w:rsidP="00930AEA">
      <w:pPr>
        <w:pStyle w:val="a9"/>
      </w:pPr>
      <w: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w:t>
      </w:r>
      <w:r>
        <w:t>о</w:t>
      </w:r>
      <w:r>
        <w:t>требностей семьи;</w:t>
      </w:r>
    </w:p>
    <w:p w14:paraId="2CBF1D8F" w14:textId="77777777" w:rsidR="00930AEA" w:rsidRDefault="00930AEA" w:rsidP="00930AEA">
      <w:pPr>
        <w:pStyle w:val="a9"/>
      </w:pPr>
      <w:r>
        <w:t>— развитие способностей обучающихся к общению в полиэтничной, разномировоззренческой и многоконфесси</w:t>
      </w:r>
      <w:r>
        <w:t>о</w:t>
      </w:r>
      <w:r>
        <w:t xml:space="preserve">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w:t>
      </w:r>
      <w:r>
        <w:lastRenderedPageBreak/>
        <w:t>(гражданской) этике, основанной на конституционных правах, свободах и обязанностях человека и гражданина в Ро</w:t>
      </w:r>
      <w:r>
        <w:t>с</w:t>
      </w:r>
      <w:r>
        <w:t>сийской Федерации.</w:t>
      </w:r>
    </w:p>
    <w:p w14:paraId="3ADDC088" w14:textId="77777777" w:rsidR="00930AEA" w:rsidRDefault="00930AEA" w:rsidP="00930AEA">
      <w:pPr>
        <w:pStyle w:val="a9"/>
      </w:pPr>
      <w: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w:t>
      </w:r>
      <w:r>
        <w:t>о</w:t>
      </w:r>
      <w:r>
        <w:t xml:space="preserve">циальной реальности, осознанию роли буддизма, православия, ислама, иудаизма, светской этики в истории и культуре нашей страны. </w:t>
      </w:r>
      <w:proofErr w:type="gramStart"/>
      <w:r>
        <w:t>Коммуникативный подход к преподаванию предмета ОРКСЭ предполагает организацию коммуник</w:t>
      </w:r>
      <w:r>
        <w:t>а</w:t>
      </w:r>
      <w:r>
        <w:t>тивной деятельности обучающихся, требующей от них умения выслушивать позицию партнёра по деятельности, пр</w:t>
      </w:r>
      <w:r>
        <w:t>и</w:t>
      </w:r>
      <w:r>
        <w:t>нимать её, согласовывать усилия для достижения поставленной цели, находить адекватные вербальные средства пер</w:t>
      </w:r>
      <w:r>
        <w:t>е</w:t>
      </w:r>
      <w:r>
        <w:t>дачи информации и рефлексии.</w:t>
      </w:r>
      <w:proofErr w:type="gramEnd"/>
      <w:r>
        <w:t xml:space="preserve">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14:paraId="682FE31E" w14:textId="77777777" w:rsidR="00930AEA" w:rsidRDefault="00930AEA" w:rsidP="00930AEA">
      <w:pPr>
        <w:pStyle w:val="a9"/>
      </w:pPr>
      <w: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w:t>
      </w:r>
      <w:r>
        <w:t>и</w:t>
      </w:r>
      <w:r>
        <w:t>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w:t>
      </w:r>
      <w:r>
        <w:t>о</w:t>
      </w:r>
      <w:r>
        <w:t>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1028DB34" w14:textId="77777777" w:rsidR="00930AEA" w:rsidRDefault="00930AEA" w:rsidP="00930AEA">
      <w:pPr>
        <w:pStyle w:val="a9"/>
      </w:pPr>
      <w:r>
        <w:t>В рамках реализации ОРКСЭ в части преподавания учебных модулей по основам религиозных культур не пред</w:t>
      </w:r>
      <w:r>
        <w:t>у</w:t>
      </w:r>
      <w:r>
        <w:t>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14:paraId="0A6E238C" w14:textId="77777777" w:rsidR="00930AEA" w:rsidRDefault="00930AEA" w:rsidP="00930AEA">
      <w:pPr>
        <w:pStyle w:val="a9"/>
      </w:pPr>
      <w:proofErr w:type="gramStart"/>
      <w:r>
        <w:rPr>
          <w:rStyle w:val="a5"/>
        </w:rPr>
        <w:t>Тематическое планирование</w:t>
      </w:r>
      <w:r>
        <w:t xml:space="preserve"> включает название раздела (темы) с указание количества академических часов, отв</w:t>
      </w:r>
      <w:r>
        <w:t>о</w:t>
      </w:r>
      <w:r>
        <w:t>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w:t>
      </w:r>
      <w:r>
        <w:t>о</w:t>
      </w:r>
      <w:r>
        <w:t>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roofErr w:type="gramEnd"/>
    </w:p>
    <w:p w14:paraId="3E567A8A" w14:textId="77777777" w:rsidR="00930AEA" w:rsidRPr="002A346E" w:rsidRDefault="00930AEA" w:rsidP="00930AEA">
      <w:pPr>
        <w:pStyle w:val="a9"/>
        <w:rPr>
          <w:rFonts w:cs="Times New Roman"/>
          <w:spacing w:val="-3"/>
        </w:rPr>
      </w:pPr>
      <w:r w:rsidRPr="002A346E">
        <w:rPr>
          <w:rFonts w:cs="Times New Roman"/>
          <w:i/>
          <w:iCs/>
          <w:spacing w:val="-3"/>
        </w:rPr>
        <w:t xml:space="preserve">Место ОРКСЭ в учебном плане: </w:t>
      </w:r>
      <w:r w:rsidRPr="002A346E">
        <w:rPr>
          <w:rFonts w:cs="Times New Roman"/>
          <w:spacing w:val="-3"/>
        </w:rPr>
        <w:t>ОРКСЭ изучается в 4 классе, один час в неделю (34 ч).</w:t>
      </w:r>
    </w:p>
    <w:p w14:paraId="16A7E151" w14:textId="77777777" w:rsidR="00930AEA" w:rsidRDefault="00930AEA" w:rsidP="00930AEA">
      <w:pPr>
        <w:pStyle w:val="h1"/>
      </w:pPr>
      <w:r>
        <w:lastRenderedPageBreak/>
        <w:t xml:space="preserve">СОДЕРЖАНИЕ предметной области </w:t>
      </w:r>
      <w:r>
        <w:br/>
        <w:t>(учебного предмета) «Основы религиозных культур и светской этики»</w:t>
      </w:r>
    </w:p>
    <w:p w14:paraId="417BAA75" w14:textId="77777777" w:rsidR="00930AEA" w:rsidRDefault="00930AEA" w:rsidP="00930AEA">
      <w:pPr>
        <w:pStyle w:val="h3"/>
        <w:spacing w:before="170" w:after="113"/>
      </w:pPr>
      <w:r>
        <w:t>Модуль «Основы православной культуры»</w:t>
      </w:r>
    </w:p>
    <w:p w14:paraId="40470FAA" w14:textId="77777777" w:rsidR="00930AEA" w:rsidRDefault="00930AEA" w:rsidP="00930AEA">
      <w:pPr>
        <w:pStyle w:val="a9"/>
      </w:pPr>
      <w:r>
        <w:t>Россия — наша Родина. Введение в православную традицию. Культура и религия. Во что верят православные хр</w:t>
      </w:r>
      <w:r>
        <w:t>и</w:t>
      </w:r>
      <w:r>
        <w:t xml:space="preserve">стиане. Добро и зло в православной традиции. Золотое правило нравственности. Любовь к </w:t>
      </w:r>
      <w:proofErr w:type="gramStart"/>
      <w:r>
        <w:t>ближнему</w:t>
      </w:r>
      <w:proofErr w:type="gramEnd"/>
      <w:r>
        <w:t xml:space="preserve">.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14:paraId="0130B957" w14:textId="77777777" w:rsidR="00930AEA" w:rsidRDefault="00930AEA" w:rsidP="00930AEA">
      <w:pPr>
        <w:pStyle w:val="a9"/>
      </w:pPr>
      <w:r>
        <w:t>Любовь и уважение к Отечеству. Патриотизм многонационального и многоконфессионального народа России.</w:t>
      </w:r>
    </w:p>
    <w:p w14:paraId="4542E425" w14:textId="77777777" w:rsidR="00930AEA" w:rsidRDefault="00930AEA" w:rsidP="00930AEA">
      <w:pPr>
        <w:pStyle w:val="h3"/>
        <w:spacing w:before="283" w:after="113"/>
      </w:pPr>
      <w:r>
        <w:t>Модуль «Основы исламской культуры»</w:t>
      </w:r>
    </w:p>
    <w:p w14:paraId="3237395C" w14:textId="77777777" w:rsidR="00930AEA" w:rsidRDefault="00930AEA" w:rsidP="00930AEA">
      <w:pPr>
        <w:pStyle w:val="a9"/>
      </w:pPr>
      <w: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w:t>
      </w:r>
      <w:r>
        <w:t>в</w:t>
      </w:r>
      <w:r>
        <w:t xml:space="preserve">ственные основы ислама. Любовь к </w:t>
      </w:r>
      <w:proofErr w:type="gramStart"/>
      <w:r>
        <w:t>ближнему</w:t>
      </w:r>
      <w:proofErr w:type="gramEnd"/>
      <w:r>
        <w:t>.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0BA03C2B" w14:textId="77777777" w:rsidR="00930AEA" w:rsidRDefault="00930AEA" w:rsidP="00930AEA">
      <w:pPr>
        <w:pStyle w:val="a9"/>
      </w:pPr>
      <w:r>
        <w:t>Любовь и уважение к Отечеству. Патриотизм многонационального и многоконфессионального народа России.</w:t>
      </w:r>
    </w:p>
    <w:p w14:paraId="1D30E483" w14:textId="77777777" w:rsidR="00930AEA" w:rsidRDefault="00930AEA" w:rsidP="00930AEA">
      <w:pPr>
        <w:pStyle w:val="h3"/>
        <w:spacing w:before="283" w:after="113"/>
      </w:pPr>
      <w:r>
        <w:t>Модуль «Основы буддийской культуры»</w:t>
      </w:r>
    </w:p>
    <w:p w14:paraId="77BB337A" w14:textId="77777777" w:rsidR="00930AEA" w:rsidRDefault="00930AEA" w:rsidP="00930AEA">
      <w:pPr>
        <w:pStyle w:val="a9"/>
      </w:pPr>
      <w:r>
        <w:t>Россия — наша Родина. Введение в буддийскую духовную традицию. Культура и религия. Будда и его учение. Бу</w:t>
      </w:r>
      <w:r>
        <w:t>д</w:t>
      </w:r>
      <w:r>
        <w:t>дийские святыни. Будды и бодхисатвы. Семья в буддийской культуре и её ценности. Буддизм в России. Человек в бу</w:t>
      </w:r>
      <w:r>
        <w:t>д</w:t>
      </w:r>
      <w:r>
        <w:t>дийской картине мира. Буддийские символы. Буддийские ритуалы. Буддийские святыни. Буддийские священные с</w:t>
      </w:r>
      <w:r>
        <w:t>о</w:t>
      </w:r>
      <w:r>
        <w:t>оружения. Буддийский храм. Буддийский календарь. Праздники в буддийской культуре. Искусство в буддийской кул</w:t>
      </w:r>
      <w:r>
        <w:t>ь</w:t>
      </w:r>
      <w:r>
        <w:t>туре.</w:t>
      </w:r>
    </w:p>
    <w:p w14:paraId="63B2D0DF" w14:textId="77777777" w:rsidR="00930AEA" w:rsidRDefault="00930AEA" w:rsidP="00930AEA">
      <w:pPr>
        <w:pStyle w:val="a9"/>
      </w:pPr>
      <w:r>
        <w:t>Любовь и уважение к Отечеству. Патриотизм многонационального и многоконфессионального народа России.</w:t>
      </w:r>
    </w:p>
    <w:p w14:paraId="5E03D719" w14:textId="77777777" w:rsidR="00930AEA" w:rsidRDefault="00930AEA" w:rsidP="00930AEA">
      <w:pPr>
        <w:pStyle w:val="h3"/>
        <w:spacing w:before="227"/>
      </w:pPr>
      <w:r>
        <w:t>Модуль «Основы иудейской культуры»</w:t>
      </w:r>
    </w:p>
    <w:p w14:paraId="545FBCFD" w14:textId="77777777" w:rsidR="00930AEA" w:rsidRDefault="00930AEA" w:rsidP="00930AEA">
      <w:pPr>
        <w:pStyle w:val="a9"/>
      </w:pPr>
      <w: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w:t>
      </w:r>
      <w:proofErr w:type="gramStart"/>
      <w:r>
        <w:t>ии иу</w:t>
      </w:r>
      <w:proofErr w:type="gramEnd"/>
      <w:r>
        <w:t>даизма в повседневной жизни евреев. Ответственное принятие заповедей. Еврейский дом. Еврейский к</w:t>
      </w:r>
      <w:r>
        <w:t>а</w:t>
      </w:r>
      <w:r>
        <w:t>лендарь: его устройство и особенности. Еврейские праздники: их история и традиции. Ценности семейной жизни в иудейской традиции.</w:t>
      </w:r>
    </w:p>
    <w:p w14:paraId="77E206C1" w14:textId="77777777" w:rsidR="00930AEA" w:rsidRDefault="00930AEA" w:rsidP="00930AEA">
      <w:pPr>
        <w:pStyle w:val="a9"/>
      </w:pPr>
      <w:r>
        <w:t>Любовь и уважение к Отечеству. Патриотизм многонационального и многоконфессионального народа России.</w:t>
      </w:r>
    </w:p>
    <w:p w14:paraId="352A19F1" w14:textId="77777777" w:rsidR="00930AEA" w:rsidRDefault="00930AEA" w:rsidP="00930AEA">
      <w:pPr>
        <w:pStyle w:val="h3"/>
        <w:spacing w:before="227"/>
      </w:pPr>
      <w:r>
        <w:t>Модуль «Основы религиозных культур народов России»</w:t>
      </w:r>
    </w:p>
    <w:p w14:paraId="2B3207E5" w14:textId="77777777" w:rsidR="00930AEA" w:rsidRDefault="00930AEA" w:rsidP="00930AEA">
      <w:pPr>
        <w:pStyle w:val="a9"/>
      </w:pPr>
      <w:r>
        <w:t>Россия — наша Родина. Культура и религия. Религиозная культура народов России. Мировые религ</w:t>
      </w:r>
      <w:proofErr w:type="gramStart"/>
      <w:r>
        <w:t>ии и иу</w:t>
      </w:r>
      <w:proofErr w:type="gramEnd"/>
      <w:r>
        <w:t>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w:t>
      </w:r>
      <w:r>
        <w:t>е</w:t>
      </w:r>
      <w:r>
        <w:t xml:space="preserve">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w:t>
      </w:r>
      <w:proofErr w:type="gramStart"/>
      <w:r>
        <w:t xml:space="preserve">Милосердие, забота о слабых, взаимопомощь, социальные проблемы общества и отношение к ним разных религий. </w:t>
      </w:r>
      <w:proofErr w:type="gramEnd"/>
    </w:p>
    <w:p w14:paraId="3965B1C3" w14:textId="77777777" w:rsidR="00930AEA" w:rsidRDefault="00930AEA" w:rsidP="00930AEA">
      <w:pPr>
        <w:pStyle w:val="a9"/>
      </w:pPr>
      <w:r>
        <w:t>Любовь и уважение к Отечеству. Патриотизм многонационального и многоконфессионального народа России.</w:t>
      </w:r>
    </w:p>
    <w:p w14:paraId="0D6149F4" w14:textId="77777777" w:rsidR="00930AEA" w:rsidRDefault="00930AEA" w:rsidP="00930AEA">
      <w:pPr>
        <w:pStyle w:val="h3"/>
        <w:spacing w:before="227"/>
      </w:pPr>
      <w:r>
        <w:t>Модуль «Основы светской этики»</w:t>
      </w:r>
    </w:p>
    <w:p w14:paraId="685ECD63" w14:textId="77777777" w:rsidR="00930AEA" w:rsidRDefault="00930AEA" w:rsidP="00930AEA">
      <w:pPr>
        <w:pStyle w:val="a9"/>
      </w:pPr>
      <w: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17FA2E34" w14:textId="77777777" w:rsidR="00930AEA" w:rsidRDefault="00930AEA" w:rsidP="00930AEA">
      <w:pPr>
        <w:pStyle w:val="a9"/>
      </w:pPr>
      <w:r>
        <w:lastRenderedPageBreak/>
        <w:t>Любовь и уважение к Отечеству. Патриотизм многонационального и многоконфессионального народа России.</w:t>
      </w:r>
    </w:p>
    <w:p w14:paraId="73CB2F32" w14:textId="77777777" w:rsidR="00930AEA" w:rsidRDefault="00930AEA" w:rsidP="00930AEA">
      <w:pPr>
        <w:pStyle w:val="h1"/>
      </w:pPr>
      <w:r>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14:paraId="54DE74BE" w14:textId="77777777" w:rsidR="00930AEA" w:rsidRDefault="00930AEA" w:rsidP="00930AEA">
      <w:pPr>
        <w:pStyle w:val="h2"/>
        <w:spacing w:before="329"/>
      </w:pPr>
      <w:r>
        <w:t>Личностные результаты</w:t>
      </w:r>
    </w:p>
    <w:p w14:paraId="7531864B" w14:textId="77777777" w:rsidR="00930AEA" w:rsidRDefault="00930AEA" w:rsidP="00930AEA">
      <w:pPr>
        <w:pStyle w:val="a9"/>
      </w:pPr>
      <w:r>
        <w:t xml:space="preserve">В результате изучения предмета «Основы религиозных культур и светской этики» в 4 классе </w:t>
      </w:r>
      <w:proofErr w:type="gramStart"/>
      <w:r>
        <w:t>у</w:t>
      </w:r>
      <w:proofErr w:type="gramEnd"/>
      <w:r>
        <w:t xml:space="preserve"> обучающегося будут сформированы следующие личностные результаты:</w:t>
      </w:r>
    </w:p>
    <w:p w14:paraId="07F9F352" w14:textId="77777777" w:rsidR="00930AEA" w:rsidRDefault="00930AEA" w:rsidP="00930AEA">
      <w:pPr>
        <w:pStyle w:val="26"/>
      </w:pPr>
      <w:r>
        <w:t>—</w:t>
      </w:r>
      <w:r>
        <w:tab/>
        <w:t>понимать основы российской гражданской идентичности, испытывать чувство гордости за свою Родину;</w:t>
      </w:r>
    </w:p>
    <w:p w14:paraId="1AF83EDF" w14:textId="77777777" w:rsidR="00930AEA" w:rsidRDefault="00930AEA" w:rsidP="00930AEA">
      <w:pPr>
        <w:pStyle w:val="26"/>
      </w:pPr>
      <w:r>
        <w:t>—</w:t>
      </w:r>
      <w:r>
        <w:tab/>
        <w:t>формировать национальную и гражданскую самоидентичность, осознавать свою этническую и национальную пр</w:t>
      </w:r>
      <w:r>
        <w:t>и</w:t>
      </w:r>
      <w:r>
        <w:t>надлежность;</w:t>
      </w:r>
    </w:p>
    <w:p w14:paraId="4090BFB0" w14:textId="77777777" w:rsidR="00930AEA" w:rsidRDefault="00930AEA" w:rsidP="00930AEA">
      <w:pPr>
        <w:pStyle w:val="26"/>
      </w:pPr>
      <w:r>
        <w:t>—</w:t>
      </w:r>
      <w:r>
        <w:tab/>
        <w:t>понимать значение гуманистических и демократических ценностных ориентаций; осознавать ценность человеческой жизни;</w:t>
      </w:r>
    </w:p>
    <w:p w14:paraId="0C169224" w14:textId="77777777" w:rsidR="00930AEA" w:rsidRDefault="00930AEA" w:rsidP="00930AEA">
      <w:pPr>
        <w:pStyle w:val="26"/>
      </w:pPr>
      <w:r>
        <w:t>—</w:t>
      </w:r>
      <w:r>
        <w:tab/>
        <w:t>понимать значение нравственных норм и ценностей как условия жизни личности, семьи, общества;</w:t>
      </w:r>
    </w:p>
    <w:p w14:paraId="58F12254" w14:textId="77777777" w:rsidR="00930AEA" w:rsidRDefault="00930AEA" w:rsidP="00930AEA">
      <w:pPr>
        <w:pStyle w:val="26"/>
      </w:pPr>
      <w:r>
        <w:t>—</w:t>
      </w:r>
      <w:r>
        <w:tab/>
        <w:t>осознавать право гражданина РФ исповедовать любую традиционную религию или не исповедовать никакой религии;</w:t>
      </w:r>
    </w:p>
    <w:p w14:paraId="35BED3A6" w14:textId="77777777" w:rsidR="00930AEA" w:rsidRDefault="00930AEA" w:rsidP="00930AEA">
      <w:pPr>
        <w:pStyle w:val="26"/>
        <w:rPr>
          <w:spacing w:val="2"/>
        </w:rPr>
      </w:pPr>
      <w:r>
        <w:rPr>
          <w:spacing w:val="2"/>
        </w:rPr>
        <w:t>—</w:t>
      </w:r>
      <w:r>
        <w:rPr>
          <w:spacing w:val="2"/>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w:t>
      </w:r>
      <w:r>
        <w:rPr>
          <w:spacing w:val="2"/>
        </w:rPr>
        <w:t>е</w:t>
      </w:r>
      <w:r>
        <w:rPr>
          <w:spacing w:val="2"/>
        </w:rPr>
        <w:t>изму;</w:t>
      </w:r>
    </w:p>
    <w:p w14:paraId="74CA46B1" w14:textId="77777777" w:rsidR="00930AEA" w:rsidRDefault="00930AEA" w:rsidP="00930AEA">
      <w:pPr>
        <w:pStyle w:val="26"/>
      </w:pPr>
      <w:r>
        <w:t>—</w:t>
      </w:r>
      <w: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0F06E7C5" w14:textId="77777777" w:rsidR="00930AEA" w:rsidRDefault="00930AEA" w:rsidP="00930AEA">
      <w:pPr>
        <w:pStyle w:val="26"/>
      </w:pPr>
      <w:r>
        <w:t>—</w:t>
      </w:r>
      <w:r>
        <w:tab/>
        <w:t>строить своё поведение с учётом нравственных норм и правил; проявлять в повседневной жизни доброту, справе</w:t>
      </w:r>
      <w:r>
        <w:t>д</w:t>
      </w:r>
      <w:r>
        <w:t>ливость, доброжелательность в общении, желание при необходимости прийти на помощь;</w:t>
      </w:r>
    </w:p>
    <w:p w14:paraId="16F62099" w14:textId="77777777" w:rsidR="00930AEA" w:rsidRDefault="00930AEA" w:rsidP="00930AEA">
      <w:pPr>
        <w:pStyle w:val="26"/>
      </w:pPr>
      <w:r>
        <w:t>—</w:t>
      </w:r>
      <w: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7B4D519D" w14:textId="77777777" w:rsidR="00930AEA" w:rsidRDefault="00930AEA" w:rsidP="00930AEA">
      <w:pPr>
        <w:pStyle w:val="26"/>
      </w:pPr>
      <w:r>
        <w:t>—</w:t>
      </w:r>
      <w:r>
        <w:tab/>
        <w:t>понимать необходимость бережного отношения к материальным и духовным ценностям.</w:t>
      </w:r>
    </w:p>
    <w:p w14:paraId="6040F18A" w14:textId="77777777" w:rsidR="00930AEA" w:rsidRDefault="00930AEA" w:rsidP="00930AEA">
      <w:pPr>
        <w:pStyle w:val="h2"/>
      </w:pPr>
      <w:r>
        <w:t>Метапредметные результаты:</w:t>
      </w:r>
    </w:p>
    <w:p w14:paraId="367F1E90" w14:textId="77777777" w:rsidR="00930AEA" w:rsidRDefault="00930AEA" w:rsidP="00930AEA">
      <w:pPr>
        <w:pStyle w:val="26"/>
      </w:pPr>
      <w:r>
        <w:t>—</w:t>
      </w:r>
      <w:r>
        <w:tab/>
        <w:t>овладевать способностью понимания и сохранения целей и задач учебной деятельности, поиска оптимальных средств их достижения;</w:t>
      </w:r>
    </w:p>
    <w:p w14:paraId="45C45593" w14:textId="77777777" w:rsidR="00930AEA" w:rsidRDefault="00930AEA" w:rsidP="00930AEA">
      <w:pPr>
        <w:pStyle w:val="26"/>
      </w:pPr>
      <w:r>
        <w:t>—</w:t>
      </w:r>
      <w: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1813CB63" w14:textId="77777777" w:rsidR="00930AEA" w:rsidRDefault="00930AEA" w:rsidP="00930AEA">
      <w:pPr>
        <w:pStyle w:val="26"/>
      </w:pPr>
      <w:r>
        <w:t>—</w:t>
      </w:r>
      <w:r>
        <w:tab/>
        <w:t>совершенствовать умения в различных видах речевой деятельности и коммуникативных ситуациях; адекватное и</w:t>
      </w:r>
      <w:r>
        <w:t>с</w:t>
      </w:r>
      <w:r>
        <w:t>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4A6E466B" w14:textId="77777777" w:rsidR="00930AEA" w:rsidRDefault="00930AEA" w:rsidP="00930AEA">
      <w:pPr>
        <w:pStyle w:val="26"/>
      </w:pPr>
      <w:r>
        <w:t>—</w:t>
      </w:r>
      <w:r>
        <w:tab/>
        <w:t>совершенствовать умения в области работы с информацией, осуществления информационного поиска для выполнения учебных заданий;</w:t>
      </w:r>
    </w:p>
    <w:p w14:paraId="03904C38" w14:textId="77777777" w:rsidR="00930AEA" w:rsidRDefault="00930AEA" w:rsidP="00930AEA">
      <w:pPr>
        <w:pStyle w:val="26"/>
      </w:pPr>
      <w:r>
        <w:t>—</w:t>
      </w:r>
      <w:r>
        <w:tab/>
        <w:t>овладевать навыками смыслового чтения текстов различных стилей и жанров, осознанного построения речевых в</w:t>
      </w:r>
      <w:r>
        <w:t>ы</w:t>
      </w:r>
      <w:r>
        <w:t>сказываний в соответствии с задачами коммуникации;</w:t>
      </w:r>
    </w:p>
    <w:p w14:paraId="51C8AF8C" w14:textId="77777777" w:rsidR="00930AEA" w:rsidRDefault="00930AEA" w:rsidP="00930AEA">
      <w:pPr>
        <w:pStyle w:val="26"/>
      </w:pPr>
      <w:r>
        <w:t>—</w:t>
      </w:r>
      <w:r>
        <w:ta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1B037856" w14:textId="77777777" w:rsidR="00930AEA" w:rsidRDefault="00930AEA" w:rsidP="00930AEA">
      <w:pPr>
        <w:pStyle w:val="26"/>
      </w:pPr>
      <w:r>
        <w:t>—</w:t>
      </w:r>
      <w:r>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6F2C32FC" w14:textId="77777777" w:rsidR="00930AEA" w:rsidRDefault="00930AEA" w:rsidP="00930AEA">
      <w:pPr>
        <w:pStyle w:val="26"/>
      </w:pPr>
      <w:r>
        <w:t>—</w:t>
      </w:r>
      <w: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14:paraId="0DACF326" w14:textId="77777777" w:rsidR="00930AEA" w:rsidRDefault="00930AEA" w:rsidP="00930AEA">
      <w:pPr>
        <w:pStyle w:val="h3"/>
        <w:spacing w:before="329"/>
      </w:pPr>
      <w:r>
        <w:t>Универсальные учебные действия</w:t>
      </w:r>
    </w:p>
    <w:p w14:paraId="3EF8A730" w14:textId="77777777" w:rsidR="00930AEA" w:rsidRDefault="00930AEA" w:rsidP="00930AEA">
      <w:pPr>
        <w:pStyle w:val="h4"/>
        <w:spacing w:before="0"/>
      </w:pPr>
      <w:r>
        <w:t>Познавательные УУД:</w:t>
      </w:r>
    </w:p>
    <w:p w14:paraId="6432A09F" w14:textId="77777777" w:rsidR="00930AEA" w:rsidRDefault="00930AEA" w:rsidP="00930AEA">
      <w:pPr>
        <w:pStyle w:val="26"/>
      </w:pPr>
      <w:proofErr w:type="gramStart"/>
      <w:r>
        <w:t>—</w:t>
      </w:r>
      <w: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roofErr w:type="gramEnd"/>
    </w:p>
    <w:p w14:paraId="0548D8D8" w14:textId="77777777" w:rsidR="00930AEA" w:rsidRDefault="00930AEA" w:rsidP="00930AEA">
      <w:pPr>
        <w:pStyle w:val="26"/>
      </w:pPr>
      <w:r>
        <w:t>—</w:t>
      </w:r>
      <w:r>
        <w:tab/>
        <w:t>использовать разные методы получения знаний о традиционных религиях и светской этике (наблюдение, чтение, сравнение, вычисление);</w:t>
      </w:r>
    </w:p>
    <w:p w14:paraId="56B38B38" w14:textId="77777777" w:rsidR="00930AEA" w:rsidRDefault="00930AEA" w:rsidP="00930AEA">
      <w:pPr>
        <w:pStyle w:val="26"/>
      </w:pPr>
      <w:r>
        <w:lastRenderedPageBreak/>
        <w:t>—</w:t>
      </w:r>
      <w: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14:paraId="40F0B863" w14:textId="77777777" w:rsidR="00930AEA" w:rsidRDefault="00930AEA" w:rsidP="00930AEA">
      <w:pPr>
        <w:pStyle w:val="26"/>
      </w:pPr>
      <w:r>
        <w:t>—</w:t>
      </w:r>
      <w:r>
        <w:tab/>
        <w:t>признавать возможность существования разных точек зрения; обосновывать свои суждения, приводить убедительные доказательства;</w:t>
      </w:r>
    </w:p>
    <w:p w14:paraId="6DDE8E05" w14:textId="77777777" w:rsidR="00930AEA" w:rsidRDefault="00930AEA" w:rsidP="00930AEA">
      <w:pPr>
        <w:pStyle w:val="26"/>
      </w:pPr>
      <w:r>
        <w:t>—</w:t>
      </w:r>
      <w:r>
        <w:tab/>
        <w:t>выполнять совместные проектные задания с опорой на предложенные образцы.</w:t>
      </w:r>
    </w:p>
    <w:p w14:paraId="0DFB50C7" w14:textId="77777777" w:rsidR="00930AEA" w:rsidRDefault="00930AEA" w:rsidP="00930AEA">
      <w:pPr>
        <w:pStyle w:val="h4"/>
      </w:pPr>
      <w:r>
        <w:t>Работа с информацией:</w:t>
      </w:r>
    </w:p>
    <w:p w14:paraId="7D56989D" w14:textId="77777777" w:rsidR="00930AEA" w:rsidRDefault="00930AEA" w:rsidP="00930AEA">
      <w:pPr>
        <w:pStyle w:val="26"/>
      </w:pPr>
      <w:r>
        <w:t>—</w:t>
      </w:r>
      <w:r>
        <w:tab/>
        <w:t>воспроизводить прослушанную (прочитанную) информацию, подчёркивать её принадлежность к определённой р</w:t>
      </w:r>
      <w:r>
        <w:t>е</w:t>
      </w:r>
      <w:r>
        <w:t>лигии и/или к гражданской этике;</w:t>
      </w:r>
    </w:p>
    <w:p w14:paraId="7E29B352" w14:textId="77777777" w:rsidR="00930AEA" w:rsidRDefault="00930AEA" w:rsidP="00930AEA">
      <w:pPr>
        <w:pStyle w:val="26"/>
      </w:pPr>
      <w:r>
        <w:t>—</w:t>
      </w:r>
      <w:r>
        <w:tab/>
        <w:t>использовать разные средства для получения информации в соответствии с поставленной учебной задачей (текстовую, графическую, видео);</w:t>
      </w:r>
    </w:p>
    <w:p w14:paraId="20D14D66" w14:textId="77777777" w:rsidR="00930AEA" w:rsidRDefault="00930AEA" w:rsidP="00930AEA">
      <w:pPr>
        <w:pStyle w:val="26"/>
      </w:pPr>
      <w:r>
        <w:t>—</w:t>
      </w:r>
      <w: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br/>
        <w:t>входа);</w:t>
      </w:r>
    </w:p>
    <w:p w14:paraId="1892F83B" w14:textId="77777777" w:rsidR="00930AEA" w:rsidRDefault="00930AEA" w:rsidP="00930AEA">
      <w:pPr>
        <w:pStyle w:val="26"/>
      </w:pPr>
      <w:r>
        <w:t>—</w:t>
      </w:r>
      <w:r>
        <w:tab/>
        <w:t>анализировать, сравнивать информацию, представленную в разных источниках, с помощью учителя, оценивать её объективность и правильность.</w:t>
      </w:r>
    </w:p>
    <w:p w14:paraId="5949AF6C" w14:textId="77777777" w:rsidR="00930AEA" w:rsidRDefault="00930AEA" w:rsidP="00930AEA">
      <w:pPr>
        <w:pStyle w:val="h4"/>
      </w:pPr>
      <w:r>
        <w:t>Коммуникативные УУД:</w:t>
      </w:r>
    </w:p>
    <w:p w14:paraId="7ADBA0B7" w14:textId="77777777" w:rsidR="00930AEA" w:rsidRDefault="00930AEA" w:rsidP="00930AEA">
      <w:pPr>
        <w:pStyle w:val="26"/>
      </w:pPr>
      <w:r>
        <w:t>—</w:t>
      </w:r>
      <w: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56B18E8E" w14:textId="77777777" w:rsidR="00930AEA" w:rsidRDefault="00930AEA" w:rsidP="00930AEA">
      <w:pPr>
        <w:pStyle w:val="26"/>
      </w:pPr>
      <w:r>
        <w:t>—</w:t>
      </w:r>
      <w: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74B6C403" w14:textId="77777777" w:rsidR="00930AEA" w:rsidRDefault="00930AEA" w:rsidP="00930AEA">
      <w:pPr>
        <w:pStyle w:val="26"/>
      </w:pPr>
      <w:r>
        <w:t>—</w:t>
      </w:r>
      <w:r>
        <w:tab/>
        <w:t>создавать небольшие тексты-описания, тексты-рассуждения для воссоздания, анализа и оценки нравстве</w:t>
      </w:r>
      <w:r>
        <w:t>н</w:t>
      </w:r>
      <w:r>
        <w:t>но-этических идей, представленных в религиозных учениях и светской этике.</w:t>
      </w:r>
    </w:p>
    <w:p w14:paraId="228A8C8B" w14:textId="77777777" w:rsidR="00930AEA" w:rsidRDefault="00930AEA" w:rsidP="00930AEA">
      <w:pPr>
        <w:pStyle w:val="h4"/>
      </w:pPr>
      <w:r>
        <w:t>Регулятивные УУД:</w:t>
      </w:r>
    </w:p>
    <w:p w14:paraId="383E883D" w14:textId="77777777" w:rsidR="00930AEA" w:rsidRDefault="00930AEA" w:rsidP="00930AEA">
      <w:pPr>
        <w:pStyle w:val="26"/>
      </w:pPr>
      <w:r>
        <w:t>—</w:t>
      </w:r>
      <w:r>
        <w:tab/>
        <w:t>проявлять самостоятельность, инициативность, организованность в осуществлении учебной деятельности и в ко</w:t>
      </w:r>
      <w:r>
        <w:t>н</w:t>
      </w:r>
      <w:r>
        <w:t>кретных жизненных ситуациях; контролировать состояние своего здоровья и эмоционального благополучия, пре</w:t>
      </w:r>
      <w:r>
        <w:t>д</w:t>
      </w:r>
      <w:r>
        <w:t>видеть опасные для здоровья и жизни ситуации и способы их предупреждения;</w:t>
      </w:r>
    </w:p>
    <w:p w14:paraId="51FD5A89" w14:textId="77777777" w:rsidR="00930AEA" w:rsidRDefault="00930AEA" w:rsidP="00930AEA">
      <w:pPr>
        <w:pStyle w:val="26"/>
      </w:pPr>
      <w:r>
        <w:t>—</w:t>
      </w:r>
      <w:r>
        <w:tab/>
        <w:t>проявлять готовность изменять себя, оценивать свои поступки, ориентируясь на нравственные правила и нормы с</w:t>
      </w:r>
      <w:r>
        <w:t>о</w:t>
      </w:r>
      <w:r>
        <w:t>временного российского общества; проявлять способность к сознательному самоограничению в поведении;</w:t>
      </w:r>
    </w:p>
    <w:p w14:paraId="7F871375" w14:textId="77777777" w:rsidR="00930AEA" w:rsidRDefault="00930AEA" w:rsidP="00930AEA">
      <w:pPr>
        <w:pStyle w:val="26"/>
      </w:pPr>
      <w:r>
        <w:t>—</w:t>
      </w:r>
      <w: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7C025999" w14:textId="77777777" w:rsidR="00930AEA" w:rsidRDefault="00930AEA" w:rsidP="00930AEA">
      <w:pPr>
        <w:pStyle w:val="26"/>
      </w:pPr>
      <w:r>
        <w:t>—</w:t>
      </w:r>
      <w:r>
        <w:tab/>
        <w:t>выражать своё отношение к анализируемым событиям, поступкам, действиям: одобрять нравственные нормы пов</w:t>
      </w:r>
      <w:r>
        <w:t>е</w:t>
      </w:r>
      <w:r>
        <w:t>дения; осуждать проявление несправедливости, жадности, нечестности, зла;</w:t>
      </w:r>
    </w:p>
    <w:p w14:paraId="01344A95" w14:textId="77777777" w:rsidR="00930AEA" w:rsidRDefault="00930AEA" w:rsidP="00930AEA">
      <w:pPr>
        <w:pStyle w:val="26"/>
      </w:pPr>
      <w:r>
        <w:t>—</w:t>
      </w:r>
      <w:r>
        <w:tab/>
        <w:t>проявлять высокий уровень познавательной мотивации, интерес к предмету, желание больше узнать о других рел</w:t>
      </w:r>
      <w:r>
        <w:t>и</w:t>
      </w:r>
      <w:r>
        <w:t>гиях и правилах светской этики и этикета.</w:t>
      </w:r>
    </w:p>
    <w:p w14:paraId="4E1DDD51" w14:textId="77777777" w:rsidR="00930AEA" w:rsidRDefault="00930AEA" w:rsidP="00930AEA">
      <w:pPr>
        <w:pStyle w:val="h4"/>
      </w:pPr>
      <w:r>
        <w:t>Совместная деятельность:</w:t>
      </w:r>
    </w:p>
    <w:p w14:paraId="6AC04630" w14:textId="77777777" w:rsidR="00930AEA" w:rsidRDefault="00930AEA" w:rsidP="00930AEA">
      <w:pPr>
        <w:pStyle w:val="26"/>
      </w:pPr>
      <w:r>
        <w:t>—</w:t>
      </w:r>
      <w:r>
        <w:tab/>
        <w:t>выбирать партнёра не только по личным симпатиям, но и по деловым качествам, корректно высказывать свои пож</w:t>
      </w:r>
      <w:r>
        <w:t>е</w:t>
      </w:r>
      <w:r>
        <w:t>лания к работе, спокойно принимать замечания к своей работе, объективно их оценивать;</w:t>
      </w:r>
    </w:p>
    <w:p w14:paraId="6D519BF7" w14:textId="77777777" w:rsidR="00930AEA" w:rsidRDefault="00930AEA" w:rsidP="00930AEA">
      <w:pPr>
        <w:pStyle w:val="26"/>
      </w:pPr>
      <w:r>
        <w:t>—</w:t>
      </w:r>
      <w:r>
        <w:tab/>
        <w:t>владеть умениями совместной деятельности: подчиняться, договариваться, руководить; терпеливо и спокойно ра</w:t>
      </w:r>
      <w:r>
        <w:t>з</w:t>
      </w:r>
      <w:r>
        <w:t>решать возникающие конфликты;</w:t>
      </w:r>
    </w:p>
    <w:p w14:paraId="6ED94E96" w14:textId="77777777" w:rsidR="00930AEA" w:rsidRDefault="00930AEA" w:rsidP="00930AEA">
      <w:pPr>
        <w:pStyle w:val="26"/>
      </w:pPr>
      <w:r>
        <w:t>—</w:t>
      </w:r>
      <w:r>
        <w:tab/>
        <w:t>готовить индивидуально, в парах, в группах сообщения по изученному и дополнительному материалу с иллюстр</w:t>
      </w:r>
      <w:r>
        <w:t>а</w:t>
      </w:r>
      <w:r>
        <w:t>тивным материалом и видеопрезентацией.</w:t>
      </w:r>
    </w:p>
    <w:p w14:paraId="21A8B413" w14:textId="77777777" w:rsidR="00930AEA" w:rsidRDefault="00930AEA" w:rsidP="00930AEA">
      <w:pPr>
        <w:pStyle w:val="h2"/>
        <w:spacing w:before="425"/>
      </w:pPr>
      <w:r>
        <w:t>Предметные результаты</w:t>
      </w:r>
    </w:p>
    <w:p w14:paraId="6010FFD0" w14:textId="77777777" w:rsidR="00930AEA" w:rsidRDefault="00930AEA" w:rsidP="00930AEA">
      <w:pPr>
        <w:pStyle w:val="h3"/>
        <w:spacing w:before="0"/>
      </w:pPr>
      <w:r>
        <w:t>Модуль «Основы православной культуры»</w:t>
      </w:r>
    </w:p>
    <w:p w14:paraId="0732B046" w14:textId="77777777" w:rsidR="00930AEA" w:rsidRDefault="00930AEA" w:rsidP="00930AEA">
      <w:pPr>
        <w:pStyle w:val="a9"/>
      </w:pPr>
      <w:r>
        <w:t xml:space="preserve">Предметные результаты </w:t>
      </w:r>
      <w:proofErr w:type="gramStart"/>
      <w:r>
        <w:t>обучения по модулю</w:t>
      </w:r>
      <w:proofErr w:type="gramEnd"/>
      <w:r>
        <w:t xml:space="preserve"> «Основы православной культуры» должны обеспечивать следующие достижения обучающегося:</w:t>
      </w:r>
    </w:p>
    <w:p w14:paraId="3EA11B83" w14:textId="77777777" w:rsidR="00930AEA" w:rsidRDefault="00930AEA" w:rsidP="00930AEA">
      <w:pPr>
        <w:pStyle w:val="26"/>
      </w:pPr>
      <w:r>
        <w:t>—</w:t>
      </w:r>
      <w:r>
        <w:tab/>
        <w:t>выражать своими словами первоначальное понимание сущности духовного развития как осознания и усвоения чел</w:t>
      </w:r>
      <w:r>
        <w:t>о</w:t>
      </w:r>
      <w:r>
        <w:t>веком значимых для жизни представлений о себе, людях, окружающей действительности;</w:t>
      </w:r>
    </w:p>
    <w:p w14:paraId="45A93F44" w14:textId="77777777" w:rsidR="00930AEA" w:rsidRDefault="00930AEA" w:rsidP="00930AEA">
      <w:pPr>
        <w:pStyle w:val="26"/>
      </w:pPr>
      <w:r>
        <w:t>—</w:t>
      </w:r>
      <w:r>
        <w:tab/>
        <w:t>выражать своими словами понимание значимости нравственного совершенствования и роли в этом личных усилий человека, приводить примеры;</w:t>
      </w:r>
    </w:p>
    <w:p w14:paraId="08ECE2E8" w14:textId="77777777" w:rsidR="00930AEA" w:rsidRDefault="00930AEA" w:rsidP="00930AEA">
      <w:pPr>
        <w:pStyle w:val="26"/>
      </w:pPr>
      <w:r>
        <w:t>—</w:t>
      </w:r>
      <w:r>
        <w:tab/>
        <w:t>выражать понимание и принятие значения российских традиционных духовных и нравственных ценностей, духо</w:t>
      </w:r>
      <w:r>
        <w:t>в</w:t>
      </w:r>
      <w:r>
        <w:t>но-нравственной культуры народов России, российского общества как источника и основы духовного развития, нравственного совершенствования;</w:t>
      </w:r>
    </w:p>
    <w:p w14:paraId="02C99189" w14:textId="77777777" w:rsidR="00930AEA" w:rsidRDefault="00930AEA" w:rsidP="00930AEA">
      <w:pPr>
        <w:pStyle w:val="26"/>
      </w:pPr>
      <w:r>
        <w:lastRenderedPageBreak/>
        <w:t>—</w:t>
      </w:r>
      <w:r>
        <w:tab/>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09E0F18A" w14:textId="77777777" w:rsidR="00930AEA" w:rsidRDefault="00930AEA" w:rsidP="00930AEA">
      <w:pPr>
        <w:pStyle w:val="26"/>
        <w:rPr>
          <w:spacing w:val="-3"/>
        </w:rPr>
      </w:pPr>
      <w:r>
        <w:t>—</w:t>
      </w:r>
      <w:r>
        <w:tab/>
        <w:t xml:space="preserve">раскрывать основное содержание нравственных категорий в </w:t>
      </w:r>
      <w:r>
        <w:rPr>
          <w:spacing w:val="-3"/>
        </w:rPr>
        <w:t>православной культуре, традиции (любовь, вера, мил</w:t>
      </w:r>
      <w:r>
        <w:rPr>
          <w:spacing w:val="-3"/>
        </w:rPr>
        <w:t>о</w:t>
      </w:r>
      <w:r>
        <w:rPr>
          <w:spacing w:val="-3"/>
        </w:rPr>
        <w:t xml:space="preserve">сердие, </w:t>
      </w:r>
      <w:r>
        <w:rPr>
          <w:spacing w:val="-2"/>
        </w:rPr>
        <w:t>прощение, покаяние, сострадание, ответственность, послуша</w:t>
      </w:r>
      <w:r>
        <w:rPr>
          <w:spacing w:val="-3"/>
        </w:rPr>
        <w:t>ние, грех как нарушение заповедей, борьба с грехом, спасение), основное содержание и соотношение ветхозаветных</w:t>
      </w:r>
      <w:proofErr w:type="gramStart"/>
      <w:r>
        <w:rPr>
          <w:spacing w:val="-3"/>
        </w:rPr>
        <w:t xml:space="preserve"> Д</w:t>
      </w:r>
      <w:proofErr w:type="gramEnd"/>
      <w:r>
        <w:rPr>
          <w:spacing w:val="-3"/>
        </w:rPr>
        <w:t>есяти заповедей и Евангельских заповедей Блаженств, христи</w:t>
      </w:r>
      <w:r>
        <w:t>анского нравственного идеала; объяснять «золотое правило нравственности» в православной христианской традиции;</w:t>
      </w:r>
    </w:p>
    <w:p w14:paraId="159EFA87" w14:textId="77777777" w:rsidR="00930AEA" w:rsidRDefault="00930AEA" w:rsidP="00930AEA">
      <w:pPr>
        <w:pStyle w:val="26"/>
      </w:pPr>
      <w:r>
        <w:t>—</w:t>
      </w:r>
      <w:r>
        <w:tab/>
        <w:t>первоначальный опыт осмысления и нравственной оценки поступков, поведения (своих и других людей) с позиций православной этики;</w:t>
      </w:r>
    </w:p>
    <w:p w14:paraId="0EFDCAC7" w14:textId="77777777" w:rsidR="00930AEA" w:rsidRDefault="00930AEA" w:rsidP="00930AEA">
      <w:pPr>
        <w:pStyle w:val="26"/>
      </w:pPr>
      <w:r>
        <w:t>—</w:t>
      </w:r>
      <w:r>
        <w:tab/>
        <w:t>раскрывать своими словами первоначальные представления о мировоззрении (картине мира) в православии, вер</w:t>
      </w:r>
      <w:r>
        <w:t>о</w:t>
      </w:r>
      <w:r>
        <w:t>учении о Боге-Троице, Творении, человеке, Богочеловеке Иисусе Христе как Спасителе, Церкви;</w:t>
      </w:r>
    </w:p>
    <w:p w14:paraId="3958F24C" w14:textId="77777777" w:rsidR="00930AEA" w:rsidRDefault="00930AEA" w:rsidP="00930AEA">
      <w:pPr>
        <w:pStyle w:val="26"/>
      </w:pPr>
      <w:proofErr w:type="gramStart"/>
      <w:r>
        <w:t>—</w:t>
      </w:r>
      <w:r>
        <w:tab/>
        <w:t>рассказывать о Священном Писании Церкви — Библии (Ветхий Завет, Новый Завет, Евангелия и евангелисты), ап</w:t>
      </w:r>
      <w:r>
        <w:t>о</w:t>
      </w:r>
      <w:r>
        <w:t>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roofErr w:type="gramEnd"/>
    </w:p>
    <w:p w14:paraId="24542012" w14:textId="77777777" w:rsidR="00930AEA" w:rsidRDefault="00930AEA" w:rsidP="00930AEA">
      <w:pPr>
        <w:pStyle w:val="26"/>
      </w:pPr>
      <w:r>
        <w:t>—</w:t>
      </w:r>
      <w:r>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4A5F153A" w14:textId="77777777" w:rsidR="00930AEA" w:rsidRDefault="00930AEA" w:rsidP="00930AEA">
      <w:pPr>
        <w:pStyle w:val="26"/>
      </w:pPr>
      <w:r>
        <w:t>—</w:t>
      </w:r>
      <w: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3CBE1EDF" w14:textId="77777777" w:rsidR="00930AEA" w:rsidRDefault="00930AEA" w:rsidP="00930AEA">
      <w:pPr>
        <w:pStyle w:val="26"/>
      </w:pPr>
      <w:r>
        <w:t>—</w:t>
      </w:r>
      <w:r>
        <w:ta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64B331D1" w14:textId="77777777" w:rsidR="00930AEA" w:rsidRDefault="00930AEA" w:rsidP="00930AEA">
      <w:pPr>
        <w:pStyle w:val="26"/>
      </w:pPr>
      <w:r>
        <w:t>—</w:t>
      </w:r>
      <w:r>
        <w:tab/>
        <w:t>распознавать христианскую символику, объяснять своими словами её смысл (православный крест) и значение в пр</w:t>
      </w:r>
      <w:r>
        <w:t>а</w:t>
      </w:r>
      <w:r>
        <w:t>вославной культуре;</w:t>
      </w:r>
    </w:p>
    <w:p w14:paraId="498B12D7" w14:textId="77777777" w:rsidR="00930AEA" w:rsidRDefault="00930AEA" w:rsidP="00930AEA">
      <w:pPr>
        <w:pStyle w:val="26"/>
      </w:pPr>
      <w:r>
        <w:t>—</w:t>
      </w:r>
      <w:r>
        <w:tab/>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775E9BDE" w14:textId="77777777" w:rsidR="00930AEA" w:rsidRDefault="00930AEA" w:rsidP="00930AEA">
      <w:pPr>
        <w:pStyle w:val="26"/>
      </w:pPr>
      <w:r>
        <w:t>—</w:t>
      </w:r>
      <w:r>
        <w:tab/>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038E84B8" w14:textId="77777777" w:rsidR="00930AEA" w:rsidRDefault="00930AEA" w:rsidP="00930AEA">
      <w:pPr>
        <w:pStyle w:val="26"/>
      </w:pPr>
      <w:r>
        <w:t>—</w:t>
      </w:r>
      <w:r>
        <w:tab/>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w:t>
      </w:r>
      <w:r>
        <w:t>д</w:t>
      </w:r>
      <w:r>
        <w:t>ставлению её результатов;</w:t>
      </w:r>
    </w:p>
    <w:p w14:paraId="0D863E12" w14:textId="77777777" w:rsidR="00930AEA" w:rsidRDefault="00930AEA" w:rsidP="00930AEA">
      <w:pPr>
        <w:pStyle w:val="26"/>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7207E6FE" w14:textId="77777777" w:rsidR="00930AEA" w:rsidRDefault="00930AEA" w:rsidP="00930AEA">
      <w:pPr>
        <w:pStyle w:val="26"/>
      </w:pPr>
      <w:r>
        <w:rPr>
          <w:spacing w:val="-1"/>
        </w:rPr>
        <w:t>—</w:t>
      </w:r>
      <w:r>
        <w:rPr>
          <w:spacing w:val="-1"/>
        </w:rPr>
        <w:tab/>
        <w:t>выражать своими словами понимание свободы мировоззрен</w:t>
      </w:r>
      <w:r>
        <w:t xml:space="preserve">ческого выбора, отношения человека, людей в обществе к религии, свободы вероисповедания; понимание российского </w:t>
      </w:r>
      <w:r>
        <w:rPr>
          <w:spacing w:val="-1"/>
        </w:rPr>
        <w:t>общества как многоэтничного и многорелигиозного (приво</w:t>
      </w:r>
      <w:r>
        <w:t>дить примеры), понимание российского общенародного (об</w:t>
      </w:r>
      <w:r>
        <w:rPr>
          <w:spacing w:val="-1"/>
        </w:rPr>
        <w:t>щенационального, гражданского) патриотизма, любви к Отечеству, нашей общей Родине — России; приводить приме</w:t>
      </w:r>
      <w:r>
        <w:t>ры сотрудничества последователей традиц</w:t>
      </w:r>
      <w:r>
        <w:t>и</w:t>
      </w:r>
      <w:r>
        <w:t>онных религий;</w:t>
      </w:r>
    </w:p>
    <w:p w14:paraId="34358FCA" w14:textId="77777777" w:rsidR="00930AEA" w:rsidRDefault="00930AEA" w:rsidP="00930AEA">
      <w:pPr>
        <w:pStyle w:val="26"/>
      </w:pPr>
      <w:r>
        <w:t>—</w:t>
      </w:r>
      <w:r>
        <w:tab/>
        <w:t>называть традиционные религии в России (не менее трёх, кроме изучаемой), народы России, для которых традиц</w:t>
      </w:r>
      <w:r>
        <w:t>и</w:t>
      </w:r>
      <w:r>
        <w:t>онными религиями исторически являются православие, ислам, буддизм, иудаизм;</w:t>
      </w:r>
    </w:p>
    <w:p w14:paraId="05DA196B" w14:textId="77777777" w:rsidR="00930AEA" w:rsidRDefault="00930AEA" w:rsidP="00930AEA">
      <w:pPr>
        <w:pStyle w:val="26"/>
      </w:pPr>
      <w:r>
        <w:t>—</w:t>
      </w:r>
      <w:r>
        <w:tab/>
        <w:t>выражать своими словами понимание человеческого достоинства, ценности человеческой жизни в православной д</w:t>
      </w:r>
      <w:r>
        <w:t>у</w:t>
      </w:r>
      <w:r>
        <w:t>ховно-нравственной культуре, традиции.</w:t>
      </w:r>
    </w:p>
    <w:p w14:paraId="1B0DD9F7" w14:textId="77777777" w:rsidR="00930AEA" w:rsidRDefault="00930AEA" w:rsidP="00930AEA">
      <w:pPr>
        <w:pStyle w:val="h3"/>
      </w:pPr>
      <w:r>
        <w:t>Модуль «Основы исламской культуры»</w:t>
      </w:r>
    </w:p>
    <w:p w14:paraId="7D6FA621" w14:textId="77777777" w:rsidR="00930AEA" w:rsidRDefault="00930AEA" w:rsidP="00930AEA">
      <w:pPr>
        <w:pStyle w:val="a9"/>
      </w:pPr>
      <w:r>
        <w:t>Предметные результаты освоения образовательной программы модуля «Основы исламской культуры» должны о</w:t>
      </w:r>
      <w:r>
        <w:t>т</w:t>
      </w:r>
      <w:r>
        <w:t>ражать сформированность умений:</w:t>
      </w:r>
    </w:p>
    <w:p w14:paraId="3F45322E" w14:textId="77777777" w:rsidR="00930AEA" w:rsidRDefault="00930AEA" w:rsidP="00930AEA">
      <w:pPr>
        <w:pStyle w:val="26"/>
      </w:pPr>
      <w:r>
        <w:t>—</w:t>
      </w:r>
      <w:r>
        <w:tab/>
        <w:t>выражать своими словами первоначальное понимание сущности духовного развития как осознания и усвоения чел</w:t>
      </w:r>
      <w:r>
        <w:t>о</w:t>
      </w:r>
      <w:r>
        <w:t>веком значимых для жизни представлений о себе, людях, окружающей действительности;</w:t>
      </w:r>
    </w:p>
    <w:p w14:paraId="5CA2E1A8" w14:textId="77777777" w:rsidR="00930AEA" w:rsidRDefault="00930AEA" w:rsidP="00930AEA">
      <w:pPr>
        <w:pStyle w:val="26"/>
      </w:pPr>
      <w:r>
        <w:t>—</w:t>
      </w:r>
      <w:r>
        <w:tab/>
        <w:t>выражать своими словами понимание значимости нравственного совершенствования и роли в этом личных усилий человека, приводить примеры;</w:t>
      </w:r>
    </w:p>
    <w:p w14:paraId="6FB7C6CA" w14:textId="77777777" w:rsidR="00930AEA" w:rsidRDefault="00930AEA" w:rsidP="00930AEA">
      <w:pPr>
        <w:pStyle w:val="26"/>
      </w:pPr>
      <w:r>
        <w:t>—</w:t>
      </w:r>
      <w:r>
        <w:tab/>
        <w:t>выражать понимание и принятие значения российских традиционных духовных и нравственных ценностей, духо</w:t>
      </w:r>
      <w:r>
        <w:t>в</w:t>
      </w:r>
      <w:r>
        <w:t>но-нравственной культуры народов России, российского общества как источника и основы духовного развития, нравственного совершенствования;</w:t>
      </w:r>
    </w:p>
    <w:p w14:paraId="78522EA3" w14:textId="77777777" w:rsidR="00930AEA" w:rsidRDefault="00930AEA" w:rsidP="00930AEA">
      <w:pPr>
        <w:pStyle w:val="26"/>
      </w:pPr>
      <w:r>
        <w:t>—</w:t>
      </w:r>
      <w:r>
        <w:tab/>
        <w:t>рассказывать о нравственных заповедях, нормах исламской религиозной морали, их значении в выстраивании отн</w:t>
      </w:r>
      <w:r>
        <w:t>о</w:t>
      </w:r>
      <w:r>
        <w:t>шений в семье, между людьми, в общении и деятельности;</w:t>
      </w:r>
    </w:p>
    <w:p w14:paraId="03D41BC7" w14:textId="77777777" w:rsidR="00930AEA" w:rsidRDefault="00930AEA" w:rsidP="00930AEA">
      <w:pPr>
        <w:pStyle w:val="26"/>
      </w:pPr>
      <w:proofErr w:type="gramStart"/>
      <w:r>
        <w:t>—</w:t>
      </w:r>
      <w:r>
        <w:tab/>
        <w:t>раскрывать основное содержание нравственных категорий в исламской культуре, традиции (вера, искренность, м</w:t>
      </w:r>
      <w:r>
        <w:t>и</w:t>
      </w:r>
      <w:r>
        <w:t>лосердие, ответственность, справедливость, честность, великодушие, скромность, верность, терпение, выдержка, д</w:t>
      </w:r>
      <w:r>
        <w:t>о</w:t>
      </w:r>
      <w:r>
        <w:t>стойное поведение, стремление к знаниям);</w:t>
      </w:r>
      <w:proofErr w:type="gramEnd"/>
    </w:p>
    <w:p w14:paraId="7B3A5ECE" w14:textId="77777777" w:rsidR="00930AEA" w:rsidRDefault="00930AEA" w:rsidP="00930AEA">
      <w:pPr>
        <w:pStyle w:val="26"/>
      </w:pPr>
      <w:r>
        <w:t>—</w:t>
      </w:r>
      <w:r>
        <w:tab/>
        <w:t>первоначальный опыт осмысления и нравственной оценки поступков, поведения (своих и других людей) с позиций исламской этики;</w:t>
      </w:r>
    </w:p>
    <w:p w14:paraId="095409EA" w14:textId="77777777" w:rsidR="00930AEA" w:rsidRDefault="00930AEA" w:rsidP="00930AEA">
      <w:pPr>
        <w:pStyle w:val="26"/>
      </w:pPr>
      <w:r>
        <w:lastRenderedPageBreak/>
        <w:t>—</w:t>
      </w:r>
      <w:r>
        <w:tab/>
        <w:t>раскрывать своими словами первоначальные представления о мировоззрении (картине мира) в исламской культуре, единобожии, вере и её основах;</w:t>
      </w:r>
    </w:p>
    <w:p w14:paraId="780CF9E5" w14:textId="77777777" w:rsidR="00930AEA" w:rsidRDefault="00930AEA" w:rsidP="00930AEA">
      <w:pPr>
        <w:pStyle w:val="26"/>
      </w:pPr>
      <w:r>
        <w:t>—</w:t>
      </w:r>
      <w:r>
        <w:tab/>
        <w:t>рассказывать о Священном Коране и сунне — примерах из жизни пророка Мухаммада; о праведных предках, о р</w:t>
      </w:r>
      <w:r>
        <w:t>и</w:t>
      </w:r>
      <w:r>
        <w:t>туальной практике в исламе (намаз, хадж, пост, закят, дуа, зикр);</w:t>
      </w:r>
    </w:p>
    <w:p w14:paraId="24DBC69F" w14:textId="77777777" w:rsidR="00930AEA" w:rsidRDefault="00930AEA" w:rsidP="00930AEA">
      <w:pPr>
        <w:pStyle w:val="26"/>
      </w:pPr>
      <w:r>
        <w:t>—</w:t>
      </w:r>
      <w:r>
        <w:tab/>
        <w:t>рассказывать о назначении и устройстве мечети (минбар, михраб), нормах поведения в мечети, общения с верующими и служителями ислама;</w:t>
      </w:r>
    </w:p>
    <w:p w14:paraId="1E5F8221" w14:textId="77777777" w:rsidR="00930AEA" w:rsidRDefault="00930AEA" w:rsidP="00930AEA">
      <w:pPr>
        <w:pStyle w:val="26"/>
      </w:pPr>
      <w:r>
        <w:t>—</w:t>
      </w:r>
      <w:r>
        <w:tab/>
        <w:t>рассказывать о праздниках в исламе (Ураза-байрам, Курбан-байрам, Маулид);</w:t>
      </w:r>
    </w:p>
    <w:p w14:paraId="510FE096" w14:textId="77777777" w:rsidR="00930AEA" w:rsidRDefault="00930AEA" w:rsidP="00930AEA">
      <w:pPr>
        <w:pStyle w:val="26"/>
        <w:rPr>
          <w:spacing w:val="-1"/>
        </w:rPr>
      </w:pPr>
      <w:r>
        <w:t>—</w:t>
      </w:r>
      <w:r>
        <w:tab/>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w:t>
      </w:r>
      <w:r>
        <w:rPr>
          <w:spacing w:val="-1"/>
        </w:rPr>
        <w:t>старшим по возрасту, предкам; норм отношений с дальними родственниками, соседями; исламских семейных ценностей;</w:t>
      </w:r>
    </w:p>
    <w:p w14:paraId="6927C7F6" w14:textId="77777777" w:rsidR="00930AEA" w:rsidRDefault="00930AEA" w:rsidP="00930AEA">
      <w:pPr>
        <w:pStyle w:val="26"/>
      </w:pPr>
      <w:r>
        <w:t>—</w:t>
      </w:r>
      <w:r>
        <w:tab/>
        <w:t>распознавать исламскую символику, объяснять своими словами её смысл и охарактеризовать назначение исламского орнамента;</w:t>
      </w:r>
    </w:p>
    <w:p w14:paraId="362F10AB" w14:textId="77777777" w:rsidR="00930AEA" w:rsidRDefault="00930AEA" w:rsidP="00930AEA">
      <w:pPr>
        <w:pStyle w:val="26"/>
      </w:pPr>
      <w:r>
        <w:t>—</w:t>
      </w:r>
      <w:r>
        <w:tab/>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469F43F7" w14:textId="77777777" w:rsidR="00930AEA" w:rsidRDefault="00930AEA" w:rsidP="00930AEA">
      <w:pPr>
        <w:pStyle w:val="26"/>
      </w:pPr>
      <w:r>
        <w:t>—</w:t>
      </w:r>
      <w:r>
        <w:tab/>
        <w:t>излагать основные исторические сведения о возникновении исламской религиозной традиции в России, своими сл</w:t>
      </w:r>
      <w:r>
        <w:t>о</w:t>
      </w:r>
      <w:r>
        <w:t>вами объяснять роль ислама в становлении культуры народов России, российской культуры и государственности;</w:t>
      </w:r>
    </w:p>
    <w:p w14:paraId="66FF3E62" w14:textId="77777777" w:rsidR="00930AEA" w:rsidRDefault="00930AEA" w:rsidP="00930AEA">
      <w:pPr>
        <w:pStyle w:val="26"/>
      </w:pPr>
      <w:r>
        <w:t>—</w:t>
      </w:r>
      <w:r>
        <w:tab/>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690925C4" w14:textId="77777777" w:rsidR="00930AEA" w:rsidRDefault="00930AEA" w:rsidP="00930AEA">
      <w:pPr>
        <w:pStyle w:val="26"/>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1EFACD30" w14:textId="77777777" w:rsidR="00930AEA" w:rsidRDefault="00930AEA" w:rsidP="00930AEA">
      <w:pPr>
        <w:pStyle w:val="26"/>
      </w:pPr>
      <w:r>
        <w:rPr>
          <w:spacing w:val="-1"/>
        </w:rPr>
        <w:t>—</w:t>
      </w:r>
      <w:r>
        <w:rPr>
          <w:spacing w:val="-1"/>
        </w:rPr>
        <w:tab/>
        <w:t>выражать своими словами понимание свободы мировоззрен</w:t>
      </w:r>
      <w: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Pr>
          <w:spacing w:val="-1"/>
        </w:rPr>
        <w:t>дить примеры), понимание российского общенародного (общенационального, гражданского) патриотизма, любви к Оте</w:t>
      </w:r>
      <w:r>
        <w:t>честву, нашей общей Родине — России; приводить примеры сотрудничества последователей традиц</w:t>
      </w:r>
      <w:r>
        <w:t>и</w:t>
      </w:r>
      <w:r>
        <w:t>онных религий;</w:t>
      </w:r>
    </w:p>
    <w:p w14:paraId="169E5D04" w14:textId="77777777" w:rsidR="00930AEA" w:rsidRDefault="00930AEA" w:rsidP="00930AEA">
      <w:pPr>
        <w:pStyle w:val="26"/>
      </w:pPr>
      <w:r>
        <w:t>—</w:t>
      </w:r>
      <w:r>
        <w:tab/>
        <w:t>называть традиционные религии в России (не менее трёх, кроме изучаемой), народы России, для которых традиц</w:t>
      </w:r>
      <w:r>
        <w:t>и</w:t>
      </w:r>
      <w:r>
        <w:t>онными религиями исторически являются православие, ислам, буддизм, иудаизм;</w:t>
      </w:r>
    </w:p>
    <w:p w14:paraId="54632D3B" w14:textId="77777777" w:rsidR="00930AEA" w:rsidRDefault="00930AEA" w:rsidP="00930AEA">
      <w:pPr>
        <w:pStyle w:val="26"/>
      </w:pPr>
      <w:r>
        <w:t>—</w:t>
      </w:r>
      <w:r>
        <w:tab/>
        <w:t>выражать своими словами понимание человеческого достоинства, ценности человеческой жизни в исламской д</w:t>
      </w:r>
      <w:r>
        <w:t>у</w:t>
      </w:r>
      <w:r>
        <w:t>ховно-нравственной культуре, традиции.</w:t>
      </w:r>
    </w:p>
    <w:p w14:paraId="7BCB14E9" w14:textId="77777777" w:rsidR="00930AEA" w:rsidRDefault="00930AEA" w:rsidP="00930AEA">
      <w:pPr>
        <w:pStyle w:val="h3"/>
      </w:pPr>
      <w:r>
        <w:t>Модуль «Основы буддийской культуры»</w:t>
      </w:r>
    </w:p>
    <w:p w14:paraId="38EE1EBD" w14:textId="77777777" w:rsidR="00930AEA" w:rsidRDefault="00930AEA" w:rsidP="00930AEA">
      <w:pPr>
        <w:pStyle w:val="a9"/>
      </w:pPr>
      <w:r>
        <w:t>Предметные результаты освоения образовательной программы модуля «Основы буддийской культуры» должны о</w:t>
      </w:r>
      <w:r>
        <w:t>т</w:t>
      </w:r>
      <w:r>
        <w:t>ражать сформированность умений:</w:t>
      </w:r>
    </w:p>
    <w:p w14:paraId="221E0850" w14:textId="77777777" w:rsidR="00930AEA" w:rsidRDefault="00930AEA" w:rsidP="00930AEA">
      <w:pPr>
        <w:pStyle w:val="26"/>
      </w:pPr>
      <w:r>
        <w:t>—</w:t>
      </w:r>
      <w:r>
        <w:tab/>
        <w:t>выражать своими словами первоначальное понимание сущности духовного развития как осознания и усвоения чел</w:t>
      </w:r>
      <w:r>
        <w:t>о</w:t>
      </w:r>
      <w:r>
        <w:t>веком значимых для жизни представлений о себе, людях, окружающей действительности;</w:t>
      </w:r>
    </w:p>
    <w:p w14:paraId="75319BC2" w14:textId="77777777" w:rsidR="00930AEA" w:rsidRDefault="00930AEA" w:rsidP="00930AEA">
      <w:pPr>
        <w:pStyle w:val="26"/>
      </w:pPr>
      <w:r>
        <w:t>—</w:t>
      </w:r>
      <w:r>
        <w:tab/>
        <w:t>выражать своими словами понимание значимости нравственного самосовершенствования и роли в этом личных усилий человека, приводить примеры;</w:t>
      </w:r>
    </w:p>
    <w:p w14:paraId="0B31523F" w14:textId="77777777" w:rsidR="00930AEA" w:rsidRDefault="00930AEA" w:rsidP="00930AEA">
      <w:pPr>
        <w:pStyle w:val="26"/>
      </w:pPr>
      <w:r>
        <w:t>—</w:t>
      </w:r>
      <w:r>
        <w:tab/>
        <w:t>выражать понимание и принятие значения российских традиционных духовных и нравственных ценностей, духо</w:t>
      </w:r>
      <w:r>
        <w:t>в</w:t>
      </w:r>
      <w:r>
        <w:t>но-нравственной культуры народов России, российского общества как источника и основы духовного развития, нравственного совершенствования;</w:t>
      </w:r>
    </w:p>
    <w:p w14:paraId="7E2CFC98" w14:textId="77777777" w:rsidR="00930AEA" w:rsidRDefault="00930AEA" w:rsidP="00930AEA">
      <w:pPr>
        <w:pStyle w:val="26"/>
      </w:pPr>
      <w:r>
        <w:t>—</w:t>
      </w:r>
      <w:r>
        <w:tab/>
        <w:t>рассказывать о нравственных заповедях, нормах буддийской религиозной морали, их значении в выстраивании</w:t>
      </w:r>
      <w:r>
        <w:br/>
        <w:t>отношений в семье, между людьми, в общении и деятельности;</w:t>
      </w:r>
    </w:p>
    <w:p w14:paraId="1EE35EE3" w14:textId="77777777" w:rsidR="00930AEA" w:rsidRDefault="00930AEA" w:rsidP="00930AEA">
      <w:pPr>
        <w:pStyle w:val="26"/>
      </w:pPr>
      <w:proofErr w:type="gramStart"/>
      <w:r>
        <w:t>—</w:t>
      </w:r>
      <w:r>
        <w:tab/>
        <w:t>раскрывать основное содержание нравственных категорий в буддийской культуре, традиции (сострадание, милосе</w:t>
      </w:r>
      <w:r>
        <w:t>р</w:t>
      </w:r>
      <w:r>
        <w:t>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w:t>
      </w:r>
      <w:r>
        <w:t>е</w:t>
      </w:r>
      <w:r>
        <w:t>ние» и «правильное действие»;</w:t>
      </w:r>
      <w:proofErr w:type="gramEnd"/>
    </w:p>
    <w:p w14:paraId="13BBF41F" w14:textId="77777777" w:rsidR="00930AEA" w:rsidRDefault="00930AEA" w:rsidP="00930AEA">
      <w:pPr>
        <w:pStyle w:val="26"/>
      </w:pPr>
      <w:r>
        <w:t>—</w:t>
      </w:r>
      <w:r>
        <w:tab/>
        <w:t>первоначальный опыт осмысления и нравственной оценки поступков, поведения (своих и других людей) с позиций буддийской этики;</w:t>
      </w:r>
    </w:p>
    <w:p w14:paraId="2C9111F2" w14:textId="77777777" w:rsidR="00930AEA" w:rsidRDefault="00930AEA" w:rsidP="00930AEA">
      <w:pPr>
        <w:pStyle w:val="26"/>
      </w:pPr>
      <w:r>
        <w:t>—</w:t>
      </w:r>
      <w:r>
        <w:tab/>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w:t>
      </w:r>
      <w:r>
        <w:t>н</w:t>
      </w:r>
      <w:r>
        <w:t>ности любой формы жизни как связанной с ценностью человеческой жизни и бытия;</w:t>
      </w:r>
    </w:p>
    <w:p w14:paraId="546A2BBB" w14:textId="77777777" w:rsidR="00930AEA" w:rsidRDefault="00930AEA" w:rsidP="00930AEA">
      <w:pPr>
        <w:pStyle w:val="26"/>
      </w:pPr>
      <w:r>
        <w:t>—</w:t>
      </w:r>
      <w:r>
        <w:tab/>
        <w:t>рассказывать о буддийских писаниях, ламах, службах; смысле принятия, восьмеричном пути и карме;</w:t>
      </w:r>
    </w:p>
    <w:p w14:paraId="081C9554" w14:textId="77777777" w:rsidR="00930AEA" w:rsidRDefault="00930AEA" w:rsidP="00930AEA">
      <w:pPr>
        <w:pStyle w:val="26"/>
      </w:pPr>
      <w:r>
        <w:t>—</w:t>
      </w:r>
      <w:r>
        <w:tab/>
        <w:t>рассказывать о назначении и устройстве буддийского храма, нормах поведения в храме, общения с мирскими посл</w:t>
      </w:r>
      <w:r>
        <w:t>е</w:t>
      </w:r>
      <w:r>
        <w:t>дователями и ламами;</w:t>
      </w:r>
    </w:p>
    <w:p w14:paraId="4B997CAD" w14:textId="77777777" w:rsidR="00930AEA" w:rsidRDefault="00930AEA" w:rsidP="00930AEA">
      <w:pPr>
        <w:pStyle w:val="26"/>
      </w:pPr>
      <w:r>
        <w:t>—</w:t>
      </w:r>
      <w:r>
        <w:tab/>
        <w:t>рассказывать о праздниках в буддизме, аскезе;</w:t>
      </w:r>
    </w:p>
    <w:p w14:paraId="5A50C56C" w14:textId="77777777" w:rsidR="00930AEA" w:rsidRDefault="00930AEA" w:rsidP="00930AEA">
      <w:pPr>
        <w:pStyle w:val="26"/>
        <w:rPr>
          <w:spacing w:val="-1"/>
        </w:rPr>
      </w:pPr>
      <w:r>
        <w:rPr>
          <w:spacing w:val="-1"/>
        </w:rPr>
        <w:t>—</w:t>
      </w:r>
      <w:r>
        <w:rPr>
          <w:spacing w:val="-1"/>
        </w:rPr>
        <w:tab/>
        <w:t>раскрывать основное содержание норм отношений в буддий</w:t>
      </w:r>
      <w:r>
        <w:t>ской семье, обязанностей и ответственности членов семьи, отношении детей к отцу, матери, братьям и сёстрам, стар</w:t>
      </w:r>
      <w:r>
        <w:rPr>
          <w:spacing w:val="-1"/>
        </w:rPr>
        <w:t>шим по возрасту, предкам; буддийских семейных ценностей;</w:t>
      </w:r>
    </w:p>
    <w:p w14:paraId="67B2B27F" w14:textId="77777777" w:rsidR="00930AEA" w:rsidRDefault="00930AEA" w:rsidP="00930AEA">
      <w:pPr>
        <w:pStyle w:val="26"/>
      </w:pPr>
      <w:r>
        <w:t>—</w:t>
      </w:r>
      <w:r>
        <w:tab/>
        <w:t>распознавать буддийскую символику, объяснять своими словами её смысл и значение в буддийской культуре;</w:t>
      </w:r>
    </w:p>
    <w:p w14:paraId="4D76B26A" w14:textId="77777777" w:rsidR="00930AEA" w:rsidRDefault="00930AEA" w:rsidP="00930AEA">
      <w:pPr>
        <w:pStyle w:val="26"/>
      </w:pPr>
      <w:r>
        <w:t>—</w:t>
      </w:r>
      <w:r>
        <w:tab/>
        <w:t>рассказывать о художественной культуре в буддийской традиции;</w:t>
      </w:r>
    </w:p>
    <w:p w14:paraId="5DA76526" w14:textId="77777777" w:rsidR="00930AEA" w:rsidRDefault="00930AEA" w:rsidP="00930AEA">
      <w:pPr>
        <w:pStyle w:val="26"/>
      </w:pPr>
      <w:r>
        <w:lastRenderedPageBreak/>
        <w:t>—</w:t>
      </w:r>
      <w:r>
        <w:tab/>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w:t>
      </w:r>
      <w:r>
        <w:t>р</w:t>
      </w:r>
      <w:r>
        <w:t>ственности;</w:t>
      </w:r>
    </w:p>
    <w:p w14:paraId="79E03812" w14:textId="77777777" w:rsidR="00930AEA" w:rsidRDefault="00930AEA" w:rsidP="00930AEA">
      <w:pPr>
        <w:pStyle w:val="26"/>
      </w:pPr>
      <w:r>
        <w:t>—</w:t>
      </w:r>
      <w:r>
        <w:tab/>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w:t>
      </w:r>
      <w:r>
        <w:t>д</w:t>
      </w:r>
      <w:r>
        <w:t>ставлению её результатов;</w:t>
      </w:r>
    </w:p>
    <w:p w14:paraId="29D3FF81" w14:textId="77777777" w:rsidR="00930AEA" w:rsidRDefault="00930AEA" w:rsidP="00930AEA">
      <w:pPr>
        <w:pStyle w:val="26"/>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44FDC02B" w14:textId="77777777" w:rsidR="00930AEA" w:rsidRDefault="00930AEA" w:rsidP="00930AEA">
      <w:pPr>
        <w:pStyle w:val="26"/>
      </w:pPr>
      <w:r>
        <w:t>—</w:t>
      </w:r>
      <w: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w:t>
      </w:r>
      <w:r>
        <w:t>и</w:t>
      </w:r>
      <w:r>
        <w:t>онных религий;</w:t>
      </w:r>
    </w:p>
    <w:p w14:paraId="55C21653" w14:textId="77777777" w:rsidR="00930AEA" w:rsidRDefault="00930AEA" w:rsidP="00930AEA">
      <w:pPr>
        <w:pStyle w:val="26"/>
      </w:pPr>
      <w:r>
        <w:t>—</w:t>
      </w:r>
      <w:r>
        <w:tab/>
        <w:t>называть традиционные религии в России (не менее трёх, кроме изучаемой), народы России, для которых традиц</w:t>
      </w:r>
      <w:r>
        <w:t>и</w:t>
      </w:r>
      <w:r>
        <w:t>онными религиями исторически являются православие, ислам, буддизм, иудаизм;</w:t>
      </w:r>
    </w:p>
    <w:p w14:paraId="11DF4CCA" w14:textId="77777777" w:rsidR="00930AEA" w:rsidRDefault="00930AEA" w:rsidP="00930AEA">
      <w:pPr>
        <w:pStyle w:val="26"/>
      </w:pPr>
      <w:r>
        <w:t>—</w:t>
      </w:r>
      <w:r>
        <w:tab/>
        <w:t>выражать своими словами понимание человеческого достоинства, ценности человеческой жизни в буддийской д</w:t>
      </w:r>
      <w:r>
        <w:t>у</w:t>
      </w:r>
      <w:r>
        <w:t>ховно-нравственной культуре, традиции.</w:t>
      </w:r>
    </w:p>
    <w:p w14:paraId="3E91A4AB" w14:textId="77777777" w:rsidR="00930AEA" w:rsidRDefault="00930AEA" w:rsidP="00930AEA">
      <w:pPr>
        <w:pStyle w:val="h3"/>
      </w:pPr>
      <w:r>
        <w:t>Модуль «Основы иудейской культуры»</w:t>
      </w:r>
    </w:p>
    <w:p w14:paraId="7467124E" w14:textId="77777777" w:rsidR="00930AEA" w:rsidRDefault="00930AEA" w:rsidP="00930AEA">
      <w:pPr>
        <w:pStyle w:val="a9"/>
      </w:pPr>
      <w:r>
        <w:t>Предметные результаты освоения образовательной программы модуля «Основы иудейской культуры» должны о</w:t>
      </w:r>
      <w:r>
        <w:t>т</w:t>
      </w:r>
      <w:r>
        <w:t>ражать сформированность умений:</w:t>
      </w:r>
    </w:p>
    <w:p w14:paraId="3136208A" w14:textId="77777777" w:rsidR="00930AEA" w:rsidRDefault="00930AEA" w:rsidP="00930AEA">
      <w:pPr>
        <w:pStyle w:val="26"/>
      </w:pPr>
      <w:r>
        <w:t>—</w:t>
      </w:r>
      <w:r>
        <w:tab/>
        <w:t>выражать своими словами первоначальное понимание сущности духовного развития как осознания и усвоения чел</w:t>
      </w:r>
      <w:r>
        <w:t>о</w:t>
      </w:r>
      <w:r>
        <w:t>веком значимых для жизни представлений о себе, людях, окружающей действительности;</w:t>
      </w:r>
    </w:p>
    <w:p w14:paraId="048B1EAF" w14:textId="77777777" w:rsidR="00930AEA" w:rsidRDefault="00930AEA" w:rsidP="00930AEA">
      <w:pPr>
        <w:pStyle w:val="26"/>
      </w:pPr>
      <w:r>
        <w:t>—</w:t>
      </w:r>
      <w:r>
        <w:tab/>
        <w:t>выражать своими словами понимание значимости нравственного совершенствования и роли в этом личных усилий человека, приводить примеры;</w:t>
      </w:r>
    </w:p>
    <w:p w14:paraId="6824DD2A" w14:textId="77777777" w:rsidR="00930AEA" w:rsidRDefault="00930AEA" w:rsidP="00930AEA">
      <w:pPr>
        <w:pStyle w:val="26"/>
      </w:pPr>
      <w:r>
        <w:t>—</w:t>
      </w:r>
      <w:r>
        <w:tab/>
        <w:t>выражать понимание и принятие значения российских традиционных духовных и нравственных ценностей, духо</w:t>
      </w:r>
      <w:r>
        <w:t>в</w:t>
      </w:r>
      <w:r>
        <w:t>но-нравственной культуры народов России, российского общества как источника и основы духовного развития, нравственного совершенствования;</w:t>
      </w:r>
    </w:p>
    <w:p w14:paraId="694579EF" w14:textId="77777777" w:rsidR="00930AEA" w:rsidRDefault="00930AEA" w:rsidP="00930AEA">
      <w:pPr>
        <w:pStyle w:val="26"/>
      </w:pPr>
      <w:r>
        <w:t>—</w:t>
      </w:r>
      <w:r>
        <w:tab/>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2963B252" w14:textId="77777777" w:rsidR="00930AEA" w:rsidRDefault="00930AEA" w:rsidP="00930AEA">
      <w:pPr>
        <w:pStyle w:val="26"/>
      </w:pPr>
      <w:proofErr w:type="gramStart"/>
      <w:r>
        <w:t>—</w:t>
      </w:r>
      <w:r>
        <w:tab/>
        <w:t>раскрывать основное содержание нравственных категорий в иудейской культуре, традиции (любовь, вера, милосе</w:t>
      </w:r>
      <w:r>
        <w:t>р</w:t>
      </w:r>
      <w:r>
        <w:t>дие, прощение, покаяние, сострадание, ответственность, послушание, исполнение заповедей, борьба с грехом и сп</w:t>
      </w:r>
      <w:r>
        <w:t>а</w:t>
      </w:r>
      <w:r>
        <w:t>сение), основное содержание и место заповедей (прежде всего, Десяти заповедей) в жизни человека; объяснять «з</w:t>
      </w:r>
      <w:r>
        <w:t>о</w:t>
      </w:r>
      <w:r>
        <w:t>лотое правило нравственности» в иудейской религиозной традиции;</w:t>
      </w:r>
      <w:proofErr w:type="gramEnd"/>
    </w:p>
    <w:p w14:paraId="70BCCE3A" w14:textId="77777777" w:rsidR="00930AEA" w:rsidRDefault="00930AEA" w:rsidP="00930AEA">
      <w:pPr>
        <w:pStyle w:val="26"/>
      </w:pPr>
      <w:r>
        <w:t>—</w:t>
      </w:r>
      <w:r>
        <w:tab/>
        <w:t>первоначальный опыт осмысления и нравственной оценки поступков, поведения (своих и других людей) с позиций</w:t>
      </w:r>
      <w:r>
        <w:br/>
        <w:t>иудейской этики;</w:t>
      </w:r>
    </w:p>
    <w:p w14:paraId="16406A21" w14:textId="77777777" w:rsidR="00930AEA" w:rsidRDefault="00930AEA" w:rsidP="00930AEA">
      <w:pPr>
        <w:pStyle w:val="26"/>
      </w:pPr>
      <w:r>
        <w:t>—</w:t>
      </w:r>
      <w:r>
        <w:tab/>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40342C8F" w14:textId="77777777" w:rsidR="00930AEA" w:rsidRDefault="00930AEA" w:rsidP="00930AEA">
      <w:pPr>
        <w:pStyle w:val="26"/>
      </w:pPr>
      <w:r>
        <w:t>—</w:t>
      </w:r>
      <w:r>
        <w:tab/>
        <w:t>рассказывать о священных текстах иудаизма — Торе и</w:t>
      </w:r>
      <w:r>
        <w:br/>
        <w:t>Танахе, о Талмуде, произведениях выдающихся деятелей</w:t>
      </w:r>
      <w:r>
        <w:br/>
        <w:t>иудаизма, богослужениях, молитвах;</w:t>
      </w:r>
    </w:p>
    <w:p w14:paraId="2C9E491C" w14:textId="77777777" w:rsidR="00930AEA" w:rsidRDefault="00930AEA" w:rsidP="00930AEA">
      <w:pPr>
        <w:pStyle w:val="26"/>
      </w:pPr>
      <w:r>
        <w:t>—</w:t>
      </w:r>
      <w:r>
        <w:tab/>
        <w:t>рассказывать о назначении и устройстве синагоги, о раввинах, нормах поведения в синагоге, общения с мирянами и раввинами;</w:t>
      </w:r>
    </w:p>
    <w:p w14:paraId="4F6784DF" w14:textId="77777777" w:rsidR="00930AEA" w:rsidRDefault="00930AEA" w:rsidP="00930AEA">
      <w:pPr>
        <w:pStyle w:val="26"/>
      </w:pPr>
      <w:r>
        <w:t>—</w:t>
      </w:r>
      <w:r>
        <w:tab/>
        <w:t>рассказывать об иудейских праздниках (не менее четырёх, включая Рош-а-Шана, Йом-Киппур, Суккот, Песах), п</w:t>
      </w:r>
      <w:r>
        <w:t>о</w:t>
      </w:r>
      <w:r>
        <w:t>стах, назначении поста;</w:t>
      </w:r>
    </w:p>
    <w:p w14:paraId="516146B6" w14:textId="77777777" w:rsidR="00930AEA" w:rsidRDefault="00930AEA" w:rsidP="00930AEA">
      <w:pPr>
        <w:pStyle w:val="26"/>
      </w:pPr>
      <w:r>
        <w:t>—</w:t>
      </w:r>
      <w:r>
        <w:tab/>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w:t>
      </w:r>
      <w:r>
        <w:t>е</w:t>
      </w:r>
      <w:r>
        <w:t>мейных ценностей;</w:t>
      </w:r>
    </w:p>
    <w:p w14:paraId="1BE29CF2" w14:textId="77777777" w:rsidR="00930AEA" w:rsidRDefault="00930AEA" w:rsidP="00930AEA">
      <w:pPr>
        <w:pStyle w:val="26"/>
      </w:pPr>
      <w:r>
        <w:rPr>
          <w:spacing w:val="-3"/>
        </w:rPr>
        <w:t>—</w:t>
      </w:r>
      <w:r>
        <w:rPr>
          <w:spacing w:val="-3"/>
        </w:rPr>
        <w:tab/>
        <w:t>распознавать иудейскую символику, объяснять своими слова</w:t>
      </w:r>
      <w:r>
        <w:t>ми её смысл (магендовид) и значение в еврейской кул</w:t>
      </w:r>
      <w:r>
        <w:t>ь</w:t>
      </w:r>
      <w:r>
        <w:t>туре;</w:t>
      </w:r>
    </w:p>
    <w:p w14:paraId="5FABA7CF" w14:textId="77777777" w:rsidR="00930AEA" w:rsidRDefault="00930AEA" w:rsidP="00930AEA">
      <w:pPr>
        <w:pStyle w:val="26"/>
      </w:pPr>
      <w:r>
        <w:t>—</w:t>
      </w:r>
      <w:r>
        <w:tab/>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57519D5E" w14:textId="77777777" w:rsidR="00930AEA" w:rsidRDefault="00930AEA" w:rsidP="00930AEA">
      <w:pPr>
        <w:pStyle w:val="26"/>
      </w:pPr>
      <w:r>
        <w:t>—</w:t>
      </w:r>
      <w:r>
        <w:tab/>
        <w:t>излагать основные исторические сведения о появлен</w:t>
      </w:r>
      <w:proofErr w:type="gramStart"/>
      <w:r>
        <w:t>ии</w:t>
      </w:r>
      <w:r>
        <w:br/>
        <w:t>иу</w:t>
      </w:r>
      <w:proofErr w:type="gramEnd"/>
      <w:r>
        <w:t>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710F11F0" w14:textId="77777777" w:rsidR="00930AEA" w:rsidRDefault="00930AEA" w:rsidP="00930AEA">
      <w:pPr>
        <w:pStyle w:val="26"/>
      </w:pPr>
      <w:r>
        <w:t>—</w:t>
      </w:r>
      <w:r>
        <w:tab/>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14:paraId="6A300884" w14:textId="77777777" w:rsidR="00930AEA" w:rsidRDefault="00930AEA" w:rsidP="00930AEA">
      <w:pPr>
        <w:pStyle w:val="26"/>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4FC3922F" w14:textId="77777777" w:rsidR="00930AEA" w:rsidRDefault="00930AEA" w:rsidP="00930AEA">
      <w:pPr>
        <w:pStyle w:val="26"/>
        <w:rPr>
          <w:spacing w:val="-1"/>
        </w:rPr>
      </w:pPr>
      <w:r>
        <w:rPr>
          <w:spacing w:val="-1"/>
        </w:rPr>
        <w:lastRenderedPageBreak/>
        <w:t>—</w:t>
      </w:r>
      <w:r>
        <w:rPr>
          <w:spacing w:val="-1"/>
        </w:rPr>
        <w:tab/>
        <w:t>выражать своими словами понимание свободы мировоззрен</w:t>
      </w:r>
      <w:r>
        <w:t xml:space="preserve">ческого выбора, отношения человека, людей в обществе к </w:t>
      </w:r>
      <w:r>
        <w:rPr>
          <w:spacing w:val="-1"/>
        </w:rPr>
        <w:t xml:space="preserve">религии, свободы вероисповедания; понимание российского </w:t>
      </w:r>
      <w:r>
        <w:t>общества как многоэтничного и многорелигиозного (приво</w:t>
      </w:r>
      <w:r>
        <w:rPr>
          <w:spacing w:val="-1"/>
        </w:rPr>
        <w:t>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w:t>
      </w:r>
      <w:r>
        <w:rPr>
          <w:spacing w:val="-1"/>
        </w:rPr>
        <w:t>н</w:t>
      </w:r>
      <w:r>
        <w:rPr>
          <w:spacing w:val="-1"/>
        </w:rPr>
        <w:t>ных религий;</w:t>
      </w:r>
    </w:p>
    <w:p w14:paraId="1CCBF3F0" w14:textId="77777777" w:rsidR="00930AEA" w:rsidRDefault="00930AEA" w:rsidP="00930AEA">
      <w:pPr>
        <w:pStyle w:val="26"/>
      </w:pPr>
      <w:r>
        <w:t>—</w:t>
      </w:r>
      <w:r>
        <w:tab/>
        <w:t>называть традиционные религии в России (не менее трёх, кроме изучаемой), народы России, для которых традиц</w:t>
      </w:r>
      <w:r>
        <w:t>и</w:t>
      </w:r>
      <w:r>
        <w:t>онными религиями исторически являются православие, ислам, буддизм, иудаизм;</w:t>
      </w:r>
    </w:p>
    <w:p w14:paraId="5759F004" w14:textId="77777777" w:rsidR="00930AEA" w:rsidRDefault="00930AEA" w:rsidP="00930AEA">
      <w:pPr>
        <w:pStyle w:val="26"/>
      </w:pPr>
      <w:r>
        <w:t>—</w:t>
      </w:r>
      <w:r>
        <w:tab/>
        <w:t>выражать своими словами понимание человеческого достоинства, ценности человеческой жизни в иудейской д</w:t>
      </w:r>
      <w:r>
        <w:t>у</w:t>
      </w:r>
      <w:r>
        <w:t>ховно-нравственной культуре, традиции.</w:t>
      </w:r>
    </w:p>
    <w:p w14:paraId="30599B47" w14:textId="77777777" w:rsidR="00930AEA" w:rsidRDefault="00930AEA" w:rsidP="00930AEA">
      <w:pPr>
        <w:pStyle w:val="h3"/>
      </w:pPr>
      <w:r>
        <w:t>Модуль «Основы религиозных культур народов России»</w:t>
      </w:r>
    </w:p>
    <w:p w14:paraId="78A6B3C1" w14:textId="77777777" w:rsidR="00930AEA" w:rsidRDefault="00930AEA" w:rsidP="00930AEA">
      <w:pPr>
        <w:pStyle w:val="a9"/>
      </w:pPr>
      <w:r>
        <w:t>Предметные результаты освоения образовательной программы модуля «Основы религиозных культур народов Ро</w:t>
      </w:r>
      <w:r>
        <w:t>с</w:t>
      </w:r>
      <w:r>
        <w:t>сии» должны отражать сформированность умений:</w:t>
      </w:r>
    </w:p>
    <w:p w14:paraId="2E4ADF76" w14:textId="77777777" w:rsidR="00930AEA" w:rsidRDefault="00930AEA" w:rsidP="00930AEA">
      <w:pPr>
        <w:pStyle w:val="26"/>
      </w:pPr>
      <w:r>
        <w:t>—</w:t>
      </w:r>
      <w:r>
        <w:tab/>
        <w:t>выражать своими словами первоначальное понимание сущности духовного развития как осознания и усвоения чел</w:t>
      </w:r>
      <w:r>
        <w:t>о</w:t>
      </w:r>
      <w:r>
        <w:t>веком значимых для жизни представлений о себе, людях, окружающей действительности;</w:t>
      </w:r>
    </w:p>
    <w:p w14:paraId="096B7E86" w14:textId="77777777" w:rsidR="00930AEA" w:rsidRDefault="00930AEA" w:rsidP="00930AEA">
      <w:pPr>
        <w:pStyle w:val="26"/>
      </w:pPr>
      <w:r>
        <w:t>—</w:t>
      </w:r>
      <w:r>
        <w:tab/>
        <w:t>выражать своими словами понимание значимости нравственного самосовершенствования и роли в этом личных усилий человека, приводить примеры;</w:t>
      </w:r>
    </w:p>
    <w:p w14:paraId="7BE1872F" w14:textId="77777777" w:rsidR="00930AEA" w:rsidRDefault="00930AEA" w:rsidP="00930AEA">
      <w:pPr>
        <w:pStyle w:val="26"/>
      </w:pPr>
      <w:r>
        <w:t>—</w:t>
      </w:r>
      <w:r>
        <w:tab/>
        <w:t>выражать понимание и принятие значения российских традиционных духовных и нравственных ценностей, духо</w:t>
      </w:r>
      <w:r>
        <w:t>в</w:t>
      </w:r>
      <w:r>
        <w:t>но-нравственной культуры народов России, российского общества как источника и основы духовного развития, нравственного совершенствования;</w:t>
      </w:r>
    </w:p>
    <w:p w14:paraId="160C123C" w14:textId="77777777" w:rsidR="00930AEA" w:rsidRDefault="00930AEA" w:rsidP="00930AEA">
      <w:pPr>
        <w:pStyle w:val="26"/>
      </w:pPr>
      <w:r>
        <w:t>—</w:t>
      </w:r>
      <w:r>
        <w:tab/>
        <w:t>рассказывать о нравственных заповедях, нормах морали в традиционных религиях России (православие, ислам, бу</w:t>
      </w:r>
      <w:r>
        <w:t>д</w:t>
      </w:r>
      <w:r>
        <w:t>дизм, иудаизм), их значении в выстраивании отношений в семье, между людьми;</w:t>
      </w:r>
    </w:p>
    <w:p w14:paraId="68243A85" w14:textId="77777777" w:rsidR="00930AEA" w:rsidRDefault="00930AEA" w:rsidP="00930AEA">
      <w:pPr>
        <w:pStyle w:val="26"/>
      </w:pPr>
      <w:proofErr w:type="gramStart"/>
      <w:r>
        <w:t>—</w:t>
      </w:r>
      <w:r>
        <w:tab/>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w:t>
      </w:r>
      <w:r>
        <w:t>с</w:t>
      </w:r>
      <w:r>
        <w:t>нять «золотое правило нравственности» в религиозных традициях;</w:t>
      </w:r>
      <w:proofErr w:type="gramEnd"/>
    </w:p>
    <w:p w14:paraId="50E5FF65" w14:textId="77777777" w:rsidR="00930AEA" w:rsidRDefault="00930AEA" w:rsidP="00930AEA">
      <w:pPr>
        <w:pStyle w:val="26"/>
      </w:pPr>
      <w:r>
        <w:t>—</w:t>
      </w:r>
      <w:r>
        <w:tab/>
        <w:t>соотносить нравственные формы поведения с нравственными нормами, заповедями в традиционных религиях народов России;</w:t>
      </w:r>
    </w:p>
    <w:p w14:paraId="2283A1EE" w14:textId="77777777" w:rsidR="00930AEA" w:rsidRDefault="00930AEA" w:rsidP="00930AEA">
      <w:pPr>
        <w:pStyle w:val="26"/>
      </w:pPr>
      <w:r>
        <w:t>—</w:t>
      </w:r>
      <w:r>
        <w:tab/>
        <w:t>раскрывать своими словами первоначальные представления о мировоззрении (картине мира) в вероучении прав</w:t>
      </w:r>
      <w:r>
        <w:t>о</w:t>
      </w:r>
      <w:r>
        <w:t>славия, ислама, буддизма, иудаизма; об основателях религий;</w:t>
      </w:r>
    </w:p>
    <w:p w14:paraId="2EE7F1F1" w14:textId="77777777" w:rsidR="00930AEA" w:rsidRDefault="00930AEA" w:rsidP="00930AEA">
      <w:pPr>
        <w:pStyle w:val="26"/>
      </w:pPr>
      <w:proofErr w:type="gramStart"/>
      <w:r>
        <w:t>—</w:t>
      </w:r>
      <w:r>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roofErr w:type="gramEnd"/>
    </w:p>
    <w:p w14:paraId="13397329" w14:textId="77777777" w:rsidR="00930AEA" w:rsidRDefault="00930AEA" w:rsidP="00930AEA">
      <w:pPr>
        <w:pStyle w:val="26"/>
      </w:pPr>
      <w:r>
        <w:t>—</w:t>
      </w:r>
      <w: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1E039FBF" w14:textId="77777777" w:rsidR="00930AEA" w:rsidRDefault="00930AEA" w:rsidP="00930AEA">
      <w:pPr>
        <w:pStyle w:val="26"/>
      </w:pPr>
      <w:r>
        <w:t>—</w:t>
      </w:r>
      <w: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0C14308A" w14:textId="77777777" w:rsidR="00930AEA" w:rsidRDefault="00930AEA" w:rsidP="00930AEA">
      <w:pPr>
        <w:pStyle w:val="26"/>
      </w:pPr>
      <w:r>
        <w:t>—</w:t>
      </w:r>
      <w: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7D96E2EA" w14:textId="77777777" w:rsidR="00930AEA" w:rsidRDefault="00930AEA" w:rsidP="00930AEA">
      <w:pPr>
        <w:pStyle w:val="26"/>
      </w:pPr>
      <w:r>
        <w:t>—</w:t>
      </w:r>
      <w: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208C2179" w14:textId="77777777" w:rsidR="00930AEA" w:rsidRDefault="00930AEA" w:rsidP="00930AEA">
      <w:pPr>
        <w:pStyle w:val="26"/>
      </w:pPr>
      <w:r>
        <w:t>—</w:t>
      </w:r>
      <w:r>
        <w:tab/>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w:t>
      </w:r>
      <w:r>
        <w:t>е</w:t>
      </w:r>
      <w:r>
        <w:t>ды);</w:t>
      </w:r>
    </w:p>
    <w:p w14:paraId="3AECD92D" w14:textId="77777777" w:rsidR="00930AEA" w:rsidRDefault="00930AEA" w:rsidP="00930AEA">
      <w:pPr>
        <w:pStyle w:val="26"/>
      </w:pPr>
      <w:r>
        <w:t>—</w:t>
      </w:r>
      <w:r>
        <w:tab/>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2B54725C" w14:textId="77777777" w:rsidR="00930AEA" w:rsidRDefault="00930AEA" w:rsidP="00930AEA">
      <w:pPr>
        <w:pStyle w:val="26"/>
      </w:pPr>
      <w:r>
        <w:t>—</w:t>
      </w:r>
      <w:r>
        <w:tab/>
        <w:t>первоначальный опыт поисковой, проектной деятельности по изучению исторического и культурного наследия тр</w:t>
      </w:r>
      <w:r>
        <w:t>а</w:t>
      </w:r>
      <w:r>
        <w:t>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14:paraId="61B3F32F" w14:textId="77777777" w:rsidR="00930AEA" w:rsidRDefault="00930AEA" w:rsidP="00930AEA">
      <w:pPr>
        <w:pStyle w:val="26"/>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4F854204" w14:textId="77777777" w:rsidR="00930AEA" w:rsidRDefault="00930AEA" w:rsidP="00930AEA">
      <w:pPr>
        <w:pStyle w:val="26"/>
      </w:pPr>
      <w:r>
        <w:t>—</w:t>
      </w:r>
      <w: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w:t>
      </w:r>
      <w:r>
        <w:t>и</w:t>
      </w:r>
      <w:r>
        <w:t>онных религий;</w:t>
      </w:r>
    </w:p>
    <w:p w14:paraId="46427B87" w14:textId="77777777" w:rsidR="00930AEA" w:rsidRDefault="00930AEA" w:rsidP="00930AEA">
      <w:pPr>
        <w:pStyle w:val="26"/>
      </w:pPr>
      <w:r>
        <w:t>—</w:t>
      </w:r>
      <w:r>
        <w:tab/>
        <w:t>называть традиционные религии в России, народы России, для которых традиционными религиями исторически я</w:t>
      </w:r>
      <w:r>
        <w:t>в</w:t>
      </w:r>
      <w:r>
        <w:t>ляются православие, ислам, буддизм, иудаизм;</w:t>
      </w:r>
    </w:p>
    <w:p w14:paraId="7F89CF58" w14:textId="77777777" w:rsidR="00930AEA" w:rsidRDefault="00930AEA" w:rsidP="00930AEA">
      <w:pPr>
        <w:pStyle w:val="26"/>
      </w:pPr>
      <w:r>
        <w:t>—</w:t>
      </w:r>
      <w:r>
        <w:tab/>
        <w:t>выражать своими словами понимание человеческого достоинства, ценности человеческой жизни в традиционных религиях народов России.</w:t>
      </w:r>
    </w:p>
    <w:p w14:paraId="64E452FC" w14:textId="77777777" w:rsidR="00930AEA" w:rsidRDefault="00930AEA" w:rsidP="00930AEA">
      <w:pPr>
        <w:pStyle w:val="h3"/>
      </w:pPr>
      <w:r>
        <w:lastRenderedPageBreak/>
        <w:t>Модуль «Основы светской этики»</w:t>
      </w:r>
    </w:p>
    <w:p w14:paraId="26507CAB" w14:textId="77777777" w:rsidR="00930AEA" w:rsidRDefault="00930AEA" w:rsidP="00930AEA">
      <w:pPr>
        <w:pStyle w:val="a9"/>
      </w:pPr>
      <w:r>
        <w:t>Предметные результаты освоения образовательной программы модуля «Основы светской этики» должны отражать сформированность умений:</w:t>
      </w:r>
    </w:p>
    <w:p w14:paraId="78CB6DE8" w14:textId="77777777" w:rsidR="00930AEA" w:rsidRDefault="00930AEA" w:rsidP="00930AEA">
      <w:pPr>
        <w:pStyle w:val="26"/>
      </w:pPr>
      <w:r>
        <w:t>—</w:t>
      </w:r>
      <w:r>
        <w:tab/>
        <w:t>выражать своими словами первоначальное понимание сущности духовного развития как осознания и усвоения чел</w:t>
      </w:r>
      <w:r>
        <w:t>о</w:t>
      </w:r>
      <w:r>
        <w:t>веком значимых для жизни представлений о себе, людях, окружающей действительности;</w:t>
      </w:r>
    </w:p>
    <w:p w14:paraId="2F44498E" w14:textId="77777777" w:rsidR="00930AEA" w:rsidRDefault="00930AEA" w:rsidP="00930AEA">
      <w:pPr>
        <w:pStyle w:val="26"/>
      </w:pPr>
      <w:r>
        <w:t>—</w:t>
      </w:r>
      <w:r>
        <w:tab/>
        <w:t>выражать своими словами понимание значимости нравственного самосовершенствования и роли в этом личных усилий человека, приводить примеры;</w:t>
      </w:r>
    </w:p>
    <w:p w14:paraId="69C69231" w14:textId="77777777" w:rsidR="00930AEA" w:rsidRDefault="00930AEA" w:rsidP="00930AEA">
      <w:pPr>
        <w:pStyle w:val="26"/>
      </w:pPr>
      <w:r>
        <w:t>—</w:t>
      </w:r>
      <w:r>
        <w:tab/>
        <w:t>выражать понимание и принятие значения российских традиционных духовных и нравственных ценностей, духо</w:t>
      </w:r>
      <w:r>
        <w:t>в</w:t>
      </w:r>
      <w:r>
        <w:t>но-нравственной культуры народов России, российского общества как источника и основы духовного развития, нравственного совершенствования;</w:t>
      </w:r>
    </w:p>
    <w:p w14:paraId="01E35831" w14:textId="77777777" w:rsidR="00930AEA" w:rsidRDefault="00930AEA" w:rsidP="00930AEA">
      <w:pPr>
        <w:pStyle w:val="26"/>
      </w:pPr>
      <w:r>
        <w:rPr>
          <w:spacing w:val="-2"/>
        </w:rPr>
        <w:t>—</w:t>
      </w:r>
      <w:r>
        <w:rPr>
          <w:spacing w:val="-2"/>
        </w:rPr>
        <w:tab/>
        <w:t>рассказывать о российской светской (гражданской) этике как общепринятых в российском обществе нормах морали, отно</w:t>
      </w:r>
      <w:r>
        <w:t>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09BB02FB" w14:textId="77777777" w:rsidR="00930AEA" w:rsidRDefault="00930AEA" w:rsidP="00930AEA">
      <w:pPr>
        <w:pStyle w:val="26"/>
      </w:pPr>
      <w:proofErr w:type="gramStart"/>
      <w:r>
        <w:t>—</w:t>
      </w:r>
      <w:r>
        <w:tab/>
        <w:t>раскрывать основное содержание нравственных категорий российской светской этики (справедливость, совесть, о</w:t>
      </w:r>
      <w:r>
        <w:t>т</w:t>
      </w:r>
      <w:r>
        <w:t>ветственность, сострадание, ценность и достоинство человеческой жизни, взаимоуважение, вера в добро, человек</w:t>
      </w:r>
      <w:r>
        <w:t>о</w:t>
      </w:r>
      <w:r>
        <w:t>любие, милосердие, добродетели, патриотизм, труд) в отношениях между людьми в российском обществе; объяснять «золотое правило нравственности»;</w:t>
      </w:r>
      <w:proofErr w:type="gramEnd"/>
    </w:p>
    <w:p w14:paraId="666E0CFC" w14:textId="77777777" w:rsidR="00930AEA" w:rsidRDefault="00930AEA" w:rsidP="00930AEA">
      <w:pPr>
        <w:pStyle w:val="26"/>
      </w:pPr>
      <w:r>
        <w:t>—</w:t>
      </w:r>
      <w: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26F4FA0E" w14:textId="77777777" w:rsidR="00930AEA" w:rsidRDefault="00930AEA" w:rsidP="00930AEA">
      <w:pPr>
        <w:pStyle w:val="26"/>
      </w:pPr>
      <w:r>
        <w:t>—</w:t>
      </w:r>
      <w: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1F299F77" w14:textId="77777777" w:rsidR="00930AEA" w:rsidRDefault="00930AEA" w:rsidP="00930AEA">
      <w:pPr>
        <w:pStyle w:val="26"/>
      </w:pPr>
      <w:r>
        <w:t>—</w:t>
      </w:r>
      <w:r>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w:t>
      </w:r>
      <w:r>
        <w:t>о</w:t>
      </w:r>
      <w:r>
        <w:t>стоинства, доброго имени любого человека; любовь к природе, забота о животных, охрана окружающей среды;</w:t>
      </w:r>
    </w:p>
    <w:p w14:paraId="1AD74A6F" w14:textId="77777777" w:rsidR="00930AEA" w:rsidRDefault="00930AEA" w:rsidP="00930AEA">
      <w:pPr>
        <w:pStyle w:val="26"/>
      </w:pPr>
      <w:proofErr w:type="gramStart"/>
      <w:r>
        <w:t>—</w:t>
      </w:r>
      <w:r>
        <w:tab/>
        <w:t>рассказывать о праздниках как одной из форм исторической памяти народа, общества; российских праздниках (го</w:t>
      </w:r>
      <w:r>
        <w:t>с</w:t>
      </w:r>
      <w:r>
        <w:t>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roofErr w:type="gramEnd"/>
    </w:p>
    <w:p w14:paraId="504F52A0" w14:textId="77777777" w:rsidR="00930AEA" w:rsidRDefault="00930AEA" w:rsidP="00930AEA">
      <w:pPr>
        <w:pStyle w:val="26"/>
      </w:pPr>
      <w:r>
        <w:t>—</w:t>
      </w:r>
      <w:r>
        <w:tab/>
        <w:t>раскрывать основное содержание понимания семьи, отношений в семье на основе российских традиционных духо</w:t>
      </w:r>
      <w:r>
        <w:t>в</w:t>
      </w:r>
      <w:r>
        <w:t>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0E2196D9" w14:textId="77777777" w:rsidR="00930AEA" w:rsidRDefault="00930AEA" w:rsidP="00930AEA">
      <w:pPr>
        <w:pStyle w:val="26"/>
      </w:pPr>
      <w:r>
        <w:t>—</w:t>
      </w:r>
      <w: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w:t>
      </w:r>
      <w:r>
        <w:t>о</w:t>
      </w:r>
      <w:r>
        <w:t>граждан;</w:t>
      </w:r>
    </w:p>
    <w:p w14:paraId="39A4CAB0" w14:textId="77777777" w:rsidR="00930AEA" w:rsidRDefault="00930AEA" w:rsidP="00930AEA">
      <w:pPr>
        <w:pStyle w:val="26"/>
      </w:pPr>
      <w:r>
        <w:t>—</w:t>
      </w:r>
      <w:r>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0200A333" w14:textId="77777777" w:rsidR="00930AEA" w:rsidRDefault="00930AEA" w:rsidP="00930AEA">
      <w:pPr>
        <w:pStyle w:val="26"/>
      </w:pPr>
      <w:r>
        <w:t>—</w:t>
      </w:r>
      <w:r>
        <w:tab/>
        <w:t>рассказывать о российских культурных и природных памятниках, о культурных и природных достопримечательн</w:t>
      </w:r>
      <w:r>
        <w:t>о</w:t>
      </w:r>
      <w:r>
        <w:t>стях своего региона;</w:t>
      </w:r>
    </w:p>
    <w:p w14:paraId="6D818629" w14:textId="77777777" w:rsidR="00930AEA" w:rsidRDefault="00930AEA" w:rsidP="00930AEA">
      <w:pPr>
        <w:pStyle w:val="26"/>
      </w:pPr>
      <w:r>
        <w:t>—</w:t>
      </w:r>
      <w: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1D04BA4D" w14:textId="77777777" w:rsidR="00930AEA" w:rsidRDefault="00930AEA" w:rsidP="00930AEA">
      <w:pPr>
        <w:pStyle w:val="26"/>
      </w:pPr>
      <w:r>
        <w:t>—</w:t>
      </w:r>
      <w:r>
        <w:tab/>
        <w:t>объяснять своими словами роль светской (гражданской) этики в становлении российской государственности;</w:t>
      </w:r>
    </w:p>
    <w:p w14:paraId="596BD9A3" w14:textId="77777777" w:rsidR="00930AEA" w:rsidRDefault="00930AEA" w:rsidP="00930AEA">
      <w:pPr>
        <w:pStyle w:val="26"/>
      </w:pPr>
      <w:r>
        <w:t>—</w:t>
      </w:r>
      <w: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19892EDD" w14:textId="77777777" w:rsidR="00930AEA" w:rsidRDefault="00930AEA" w:rsidP="00930AEA">
      <w:pPr>
        <w:pStyle w:val="26"/>
      </w:pPr>
      <w:r>
        <w:t>—</w:t>
      </w:r>
      <w: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14:paraId="3ED7964C" w14:textId="77777777" w:rsidR="00930AEA" w:rsidRDefault="00930AEA" w:rsidP="00930AEA">
      <w:pPr>
        <w:pStyle w:val="26"/>
      </w:pPr>
      <w:r>
        <w:t>—</w:t>
      </w:r>
      <w:r>
        <w:tab/>
        <w:t>выражать своими словами понимание свободы мировоз</w:t>
      </w:r>
      <w:r>
        <w:rPr>
          <w:spacing w:val="-1"/>
        </w:rPr>
        <w:t>зренческого выбора, отношения человека, людей в обществе</w:t>
      </w:r>
      <w:r>
        <w:t xml:space="preserve">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w:t>
      </w:r>
      <w:r>
        <w:rPr>
          <w:spacing w:val="-1"/>
        </w:rPr>
        <w:t>ного (общенационального, гражданского) патриотизма, люб</w:t>
      </w:r>
      <w:r>
        <w:t>ви к Отечеству, нашей общей Родине — России; приводить примеры сотрудничества последователей традиц</w:t>
      </w:r>
      <w:r>
        <w:t>и</w:t>
      </w:r>
      <w:r>
        <w:t>онных религий;</w:t>
      </w:r>
    </w:p>
    <w:p w14:paraId="6FADBC6B" w14:textId="77777777" w:rsidR="00930AEA" w:rsidRDefault="00930AEA" w:rsidP="00930AEA">
      <w:pPr>
        <w:pStyle w:val="26"/>
      </w:pPr>
      <w:r>
        <w:t>—</w:t>
      </w:r>
      <w:r>
        <w:tab/>
        <w:t>называть традиционные религии в России, народы России, для которых традиционными религиями исторически я</w:t>
      </w:r>
      <w:r>
        <w:t>в</w:t>
      </w:r>
      <w:r>
        <w:t>ляются православие, ислам, буддизм, иудаизм;</w:t>
      </w:r>
    </w:p>
    <w:p w14:paraId="77225AC4" w14:textId="77777777" w:rsidR="00930AEA" w:rsidRPr="008C5032" w:rsidRDefault="00930AEA" w:rsidP="00930AEA">
      <w:pPr>
        <w:pStyle w:val="26"/>
        <w:rPr>
          <w:rFonts w:ascii="Calibri" w:hAnsi="Calibri"/>
        </w:rPr>
      </w:pPr>
      <w:r>
        <w:t>—</w:t>
      </w:r>
      <w:r>
        <w:tab/>
        <w:t>выражать своими словами понимание человеческого достоинства, ценности человеческой жизни в российской све</w:t>
      </w:r>
      <w:r>
        <w:t>т</w:t>
      </w:r>
      <w:r>
        <w:t>ской (гражданской) этике.</w:t>
      </w:r>
    </w:p>
    <w:p w14:paraId="7C0101D1" w14:textId="77777777" w:rsidR="00930AEA" w:rsidRDefault="00930AEA" w:rsidP="00930AEA">
      <w:pPr>
        <w:pStyle w:val="h1"/>
        <w:spacing w:before="638"/>
      </w:pPr>
      <w:r>
        <w:lastRenderedPageBreak/>
        <w:t>ИЗОБРАЗИТЕЛЬНОЕ ИСКУССТВО</w:t>
      </w:r>
    </w:p>
    <w:p w14:paraId="4DAFAF6D" w14:textId="77777777" w:rsidR="00930AEA" w:rsidRDefault="00930AEA" w:rsidP="00930AEA">
      <w:pPr>
        <w:pStyle w:val="body"/>
        <w:rPr>
          <w:spacing w:val="-1"/>
        </w:rPr>
      </w:pPr>
      <w:r>
        <w:rPr>
          <w:spacing w:val="-1"/>
        </w:rPr>
        <w:t xml:space="preserve">Примерная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14:paraId="67E9D637" w14:textId="77777777" w:rsidR="00930AEA" w:rsidRDefault="00930AEA" w:rsidP="00930AEA">
      <w:pPr>
        <w:pStyle w:val="body"/>
      </w:pPr>
      <w:r>
        <w:t>Содержание программы распределено по модулям с учётом проверяемых требований к результатам освоения уче</w:t>
      </w:r>
      <w:r>
        <w:t>б</w:t>
      </w:r>
      <w:r>
        <w:t xml:space="preserve">ного предмета, выносимым на промежуточную аттестацию. </w:t>
      </w:r>
    </w:p>
    <w:p w14:paraId="10CBF238" w14:textId="77777777" w:rsidR="00930AEA" w:rsidRDefault="00930AEA" w:rsidP="00930AEA">
      <w:pPr>
        <w:pStyle w:val="h1"/>
        <w:pageBreakBefore w:val="0"/>
      </w:pPr>
      <w:r>
        <w:t>ПОЯСНИТЕЛЬНАЯ ЗАПИСКА</w:t>
      </w:r>
    </w:p>
    <w:p w14:paraId="7B1819F1" w14:textId="77777777" w:rsidR="00930AEA" w:rsidRDefault="00930AEA" w:rsidP="00930AEA">
      <w:pPr>
        <w:pStyle w:val="body"/>
      </w:pPr>
      <w:r>
        <w:t>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w:t>
      </w:r>
      <w:r>
        <w:t>а</w:t>
      </w:r>
      <w:r>
        <w:t xml:space="preserve">щихся. </w:t>
      </w:r>
    </w:p>
    <w:p w14:paraId="66A83D51" w14:textId="77777777" w:rsidR="00930AEA" w:rsidRDefault="00930AEA" w:rsidP="00930AEA">
      <w:pPr>
        <w:pStyle w:val="body"/>
      </w:pPr>
      <w: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14:paraId="5F45358C" w14:textId="77777777" w:rsidR="00930AEA" w:rsidRDefault="00930AEA" w:rsidP="00930AEA">
      <w:pPr>
        <w:pStyle w:val="body"/>
      </w:pPr>
      <w:r>
        <w:t>Содержание предмета охватывает все основные вида визуально-пространственных искусств (собственно изобраз</w:t>
      </w:r>
      <w:r>
        <w:t>и</w:t>
      </w:r>
      <w:r>
        <w:t>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w:t>
      </w:r>
      <w:r>
        <w:t>е</w:t>
      </w:r>
      <w:r>
        <w:t>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w:t>
      </w:r>
      <w:r>
        <w:t>ы</w:t>
      </w:r>
      <w:r>
        <w:t>разительности, соответствия учебной задачи, поставленной учителем. Такая рефлексия детского творчества имеет п</w:t>
      </w:r>
      <w:r>
        <w:t>о</w:t>
      </w:r>
      <w:r>
        <w:t xml:space="preserve">зитивный обучающий характер. </w:t>
      </w:r>
    </w:p>
    <w:p w14:paraId="7D2435FD" w14:textId="77777777" w:rsidR="00930AEA" w:rsidRDefault="00930AEA" w:rsidP="00930AEA">
      <w:pPr>
        <w:pStyle w:val="body"/>
      </w:pPr>
      <w: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w:t>
      </w:r>
      <w:r>
        <w:t>о</w:t>
      </w:r>
      <w:r>
        <w:t>странственной среды, в понимании красоты человека.</w:t>
      </w:r>
    </w:p>
    <w:p w14:paraId="71382DF5" w14:textId="77777777" w:rsidR="00930AEA" w:rsidRDefault="00930AEA" w:rsidP="00930AEA">
      <w:pPr>
        <w:pStyle w:val="body"/>
      </w:pPr>
      <w:r>
        <w:t>Учебные темы, связанные с восприятием, могут быть реализованы как отдельные уроки, но чаще всего следует об</w:t>
      </w:r>
      <w:r>
        <w:t>ъ</w:t>
      </w:r>
      <w:r>
        <w:t>единять задачи восприятия с задачами практической творческой работы (при сохранении учебного времени на воспр</w:t>
      </w:r>
      <w:r>
        <w:t>и</w:t>
      </w:r>
      <w:r>
        <w:t>ятие произведений искусства и эстетического наблюдения окружающей действительности).</w:t>
      </w:r>
    </w:p>
    <w:p w14:paraId="1348045F" w14:textId="77777777" w:rsidR="00930AEA" w:rsidRDefault="00930AEA" w:rsidP="00930AEA">
      <w:pPr>
        <w:pStyle w:val="body"/>
      </w:pPr>
      <w: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Pr>
          <w:rStyle w:val="Italic"/>
        </w:rPr>
        <w:t>художественно-творческая</w:t>
      </w:r>
      <w:r>
        <w:t xml:space="preserve"> </w:t>
      </w:r>
      <w:r>
        <w:rPr>
          <w:rStyle w:val="Italic"/>
        </w:rPr>
        <w:t>деятельность занимает при</w:t>
      </w:r>
      <w:r>
        <w:rPr>
          <w:rStyle w:val="Italic"/>
        </w:rPr>
        <w:t>о</w:t>
      </w:r>
      <w:r>
        <w:rPr>
          <w:rStyle w:val="Italic"/>
        </w:rPr>
        <w:t>ритетное пространство учебного времени. При опоре на восприятие</w:t>
      </w:r>
      <w:r>
        <w:t xml:space="preserve"> произведений искусства художестве</w:t>
      </w:r>
      <w:r>
        <w:t>н</w:t>
      </w:r>
      <w:r>
        <w:t xml:space="preserve">но-эстетическое отношение к миру </w:t>
      </w:r>
      <w:proofErr w:type="gramStart"/>
      <w:r>
        <w:t>формируется</w:t>
      </w:r>
      <w:proofErr w:type="gramEnd"/>
      <w:r>
        <w:t xml:space="preserve"> прежде всего в собственной художественной деятельности, в процессе практического решения художественно-творческих задач. </w:t>
      </w:r>
    </w:p>
    <w:p w14:paraId="4CDC676F" w14:textId="77777777" w:rsidR="00930AEA" w:rsidRDefault="00930AEA" w:rsidP="00930AEA">
      <w:pPr>
        <w:pStyle w:val="body"/>
        <w:rPr>
          <w:spacing w:val="-1"/>
        </w:rPr>
      </w:pPr>
      <w:r>
        <w:rPr>
          <w:spacing w:val="-1"/>
        </w:rPr>
        <w:t>Примерная рабочая программа учитывает психолого-возрастные особенности развития детей 7—10 лет, при этом с</w:t>
      </w:r>
      <w:r>
        <w:rPr>
          <w:spacing w:val="-1"/>
        </w:rPr>
        <w:t>о</w:t>
      </w:r>
      <w:r>
        <w:rPr>
          <w:spacing w:val="-1"/>
        </w:rPr>
        <w:t>держание занятий может быть адаптировано с учётом индивидуальных качеств обучающихся, как для детей, проявля</w:t>
      </w:r>
      <w:r>
        <w:rPr>
          <w:spacing w:val="-1"/>
        </w:rPr>
        <w:t>ю</w:t>
      </w:r>
      <w:r>
        <w:rPr>
          <w:spacing w:val="-1"/>
        </w:rPr>
        <w:t xml:space="preserve">щих выдающиеся способности, так и для детей-инвалидов и детей с ОВЗ. </w:t>
      </w:r>
    </w:p>
    <w:p w14:paraId="3E78ECA2" w14:textId="77777777" w:rsidR="00930AEA" w:rsidRDefault="00930AEA" w:rsidP="00930AEA">
      <w:pPr>
        <w:pStyle w:val="body"/>
      </w:pPr>
      <w: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14:paraId="401ADE7D" w14:textId="77777777" w:rsidR="00930AEA" w:rsidRDefault="00930AEA" w:rsidP="00930AEA">
      <w:pPr>
        <w:pStyle w:val="h3"/>
      </w:pPr>
      <w:r>
        <w:t>МЕСТО УЧЕБНОГО ПРЕДМЕТА «ИЗОБРАЗИТЕЛЬНОЕ ИСКУССТВО» В УЧЕБНОМ ПЛАНЕ</w:t>
      </w:r>
    </w:p>
    <w:p w14:paraId="61D640DE" w14:textId="77777777" w:rsidR="00930AEA" w:rsidRDefault="00930AEA" w:rsidP="00930AEA">
      <w:pPr>
        <w:pStyle w:val="body"/>
      </w:pPr>
      <w: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14:paraId="73836E38" w14:textId="77777777" w:rsidR="00930AEA" w:rsidRDefault="00930AEA" w:rsidP="00930AEA">
      <w:pPr>
        <w:pStyle w:val="body"/>
      </w:pPr>
      <w: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w:t>
      </w:r>
      <w:r>
        <w:t>ч</w:t>
      </w:r>
      <w:r>
        <w:t>ностных и метапредметных результатов обучения.</w:t>
      </w:r>
    </w:p>
    <w:p w14:paraId="142857ED" w14:textId="77777777" w:rsidR="00930AEA" w:rsidRDefault="00930AEA" w:rsidP="00930AEA">
      <w:pPr>
        <w:pStyle w:val="body"/>
      </w:pPr>
      <w:r>
        <w:t xml:space="preserve">Общее число часов, отведённых на изучение учебного предмета «Изобразительное искусство», — 135 ч (один час в неделю в каждом классе). </w:t>
      </w:r>
    </w:p>
    <w:p w14:paraId="6AC1E30E" w14:textId="77777777" w:rsidR="00930AEA" w:rsidRDefault="00930AEA" w:rsidP="00930AEA">
      <w:pPr>
        <w:pStyle w:val="body"/>
      </w:pPr>
      <w:r>
        <w:lastRenderedPageBreak/>
        <w:t xml:space="preserve">1 класс — 33 ч, 2 класс — 34 ч, 3 класс — 34 ч, 4 класс — 34 ч. </w:t>
      </w:r>
    </w:p>
    <w:p w14:paraId="2B3086A0" w14:textId="77777777" w:rsidR="00930AEA" w:rsidRDefault="00930AEA" w:rsidP="00930AEA">
      <w:pPr>
        <w:pStyle w:val="h1"/>
        <w:spacing w:before="397"/>
      </w:pPr>
      <w:r>
        <w:lastRenderedPageBreak/>
        <w:t xml:space="preserve">СОДЕРЖАНИЕ УЧЕБНОГО ПРЕДМЕТА </w:t>
      </w:r>
      <w:r>
        <w:br/>
        <w:t xml:space="preserve">«ИЗОБРАЗИТЕЛЬНОЕ ИСКУССТВО» </w:t>
      </w:r>
    </w:p>
    <w:p w14:paraId="7FA9693C" w14:textId="77777777" w:rsidR="00930AEA" w:rsidRDefault="00930AEA" w:rsidP="00930AEA">
      <w:pPr>
        <w:pStyle w:val="h2-first"/>
        <w:spacing w:before="99"/>
      </w:pPr>
      <w:r>
        <w:t>1 класс (</w:t>
      </w:r>
      <w:r>
        <w:rPr>
          <w:rStyle w:val="ItalicBook"/>
          <w:b w:val="0"/>
          <w:bCs w:val="0"/>
          <w:caps w:val="0"/>
        </w:rPr>
        <w:t>33 ч</w:t>
      </w:r>
      <w:r>
        <w:t>)</w:t>
      </w:r>
    </w:p>
    <w:p w14:paraId="21371D15" w14:textId="77777777" w:rsidR="00930AEA" w:rsidRDefault="00930AEA" w:rsidP="00930AEA">
      <w:pPr>
        <w:pStyle w:val="h3-first"/>
      </w:pPr>
      <w:r>
        <w:t xml:space="preserve">Модуль «Графика» </w:t>
      </w:r>
    </w:p>
    <w:p w14:paraId="5A6372E3" w14:textId="77777777" w:rsidR="00930AEA" w:rsidRDefault="00930AEA" w:rsidP="00930AEA">
      <w:pPr>
        <w:pStyle w:val="body"/>
      </w:pPr>
      <w:r>
        <w:t xml:space="preserve">Расположение изображения на листе. Выбор вертикального или горизонтального формата листа в зависимости от содержания изображения. </w:t>
      </w:r>
    </w:p>
    <w:p w14:paraId="343B5A83" w14:textId="77777777" w:rsidR="00930AEA" w:rsidRDefault="00930AEA" w:rsidP="00930AEA">
      <w:pPr>
        <w:pStyle w:val="body"/>
      </w:pPr>
      <w:r>
        <w:t>Разные виды линий. Линейный рисунок. Графические материалы для линейного рисунка и их особенности. Приёмы рисования линией.</w:t>
      </w:r>
    </w:p>
    <w:p w14:paraId="640C2A94" w14:textId="77777777" w:rsidR="00930AEA" w:rsidRDefault="00930AEA" w:rsidP="00930AEA">
      <w:pPr>
        <w:pStyle w:val="body"/>
      </w:pPr>
      <w:r>
        <w:t>Рисование с натуры: разные листья и их форма.</w:t>
      </w:r>
    </w:p>
    <w:p w14:paraId="41CA6B8C" w14:textId="77777777" w:rsidR="00930AEA" w:rsidRDefault="00930AEA" w:rsidP="00930AEA">
      <w:pPr>
        <w:pStyle w:val="body"/>
      </w:pPr>
      <w:r>
        <w:t>Представление о пропорциях: короткое — длинное. Развитие навыка видения соотношения частей целого (на основе рисунков животных).</w:t>
      </w:r>
    </w:p>
    <w:p w14:paraId="0D8CB666" w14:textId="77777777" w:rsidR="00930AEA" w:rsidRDefault="00930AEA" w:rsidP="00930AEA">
      <w:pPr>
        <w:pStyle w:val="body"/>
      </w:pPr>
      <w:r>
        <w:t xml:space="preserve">Графическое пятно (ахроматическое) и представление о силуэте. Формирование навыка </w:t>
      </w:r>
      <w:proofErr w:type="gramStart"/>
      <w:r>
        <w:t>видения</w:t>
      </w:r>
      <w:proofErr w:type="gramEnd"/>
      <w:r>
        <w:t xml:space="preserve"> целостности. Цельная форма и её части.</w:t>
      </w:r>
    </w:p>
    <w:p w14:paraId="6A3E270B" w14:textId="77777777" w:rsidR="00930AEA" w:rsidRDefault="00930AEA" w:rsidP="00930AEA">
      <w:pPr>
        <w:pStyle w:val="h3"/>
      </w:pPr>
      <w:r>
        <w:t>Модуль «Живопись»</w:t>
      </w:r>
    </w:p>
    <w:p w14:paraId="6D6CAF7A" w14:textId="77777777" w:rsidR="00930AEA" w:rsidRDefault="00930AEA" w:rsidP="00930AEA">
      <w:pPr>
        <w:pStyle w:val="body"/>
      </w:pPr>
      <w: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14:paraId="7D94DD64" w14:textId="77777777" w:rsidR="00930AEA" w:rsidRDefault="00930AEA" w:rsidP="00930AEA">
      <w:pPr>
        <w:pStyle w:val="body"/>
      </w:pPr>
      <w:r>
        <w:t>Три основных цвета. Ассоциативные представления, связанные с каждым цветом. Навыки смешения красок и пол</w:t>
      </w:r>
      <w:r>
        <w:t>у</w:t>
      </w:r>
      <w:r>
        <w:t>чение нового цвета.</w:t>
      </w:r>
    </w:p>
    <w:p w14:paraId="52FE521E" w14:textId="77777777" w:rsidR="00930AEA" w:rsidRDefault="00930AEA" w:rsidP="00930AEA">
      <w:pPr>
        <w:pStyle w:val="body"/>
      </w:pPr>
      <w:r>
        <w:t>Эмоциональная выразительность цвета, способы выражение настроения в изображаемом сюжете.</w:t>
      </w:r>
    </w:p>
    <w:p w14:paraId="01A12E6E" w14:textId="77777777" w:rsidR="00930AEA" w:rsidRDefault="00930AEA" w:rsidP="00930AEA">
      <w:pPr>
        <w:pStyle w:val="body"/>
      </w:pPr>
      <w: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14:paraId="1F7EEA29" w14:textId="77777777" w:rsidR="00930AEA" w:rsidRDefault="00930AEA" w:rsidP="00930AEA">
      <w:pPr>
        <w:pStyle w:val="body"/>
      </w:pPr>
      <w:r>
        <w:t>Тематическая композиция «Времена года». Контрастные цветовые состояния времён года. Живопись (гуашь), а</w:t>
      </w:r>
      <w:r>
        <w:t>п</w:t>
      </w:r>
      <w:r>
        <w:t>пликация или смешанная техника.</w:t>
      </w:r>
    </w:p>
    <w:p w14:paraId="62E9E336" w14:textId="77777777" w:rsidR="00930AEA" w:rsidRDefault="00930AEA" w:rsidP="00930AEA">
      <w:pPr>
        <w:pStyle w:val="body"/>
      </w:pPr>
      <w:r>
        <w:t>Техника монотипии. Представления о симметрии. Развитие воображения.</w:t>
      </w:r>
    </w:p>
    <w:p w14:paraId="41BE7C6D" w14:textId="77777777" w:rsidR="00930AEA" w:rsidRDefault="00930AEA" w:rsidP="00930AEA">
      <w:pPr>
        <w:pStyle w:val="h3"/>
      </w:pPr>
      <w:r>
        <w:t xml:space="preserve">Модуль «Скульптура» </w:t>
      </w:r>
    </w:p>
    <w:p w14:paraId="43B82FAC" w14:textId="77777777" w:rsidR="00930AEA" w:rsidRDefault="00930AEA" w:rsidP="00930AEA">
      <w:pPr>
        <w:pStyle w:val="body"/>
      </w:pPr>
      <w:r>
        <w:t>Изображение в объёме. Приёмы работы с пластилином; дощечка, стек, тряпочка.</w:t>
      </w:r>
    </w:p>
    <w:p w14:paraId="0C09BDAB" w14:textId="77777777" w:rsidR="00930AEA" w:rsidRDefault="00930AEA" w:rsidP="00930AEA">
      <w:pPr>
        <w:pStyle w:val="body"/>
      </w:pPr>
      <w:r>
        <w:t xml:space="preserve">Лепка зверушек из цельной формы (черепашки, ёжика, зайчика, птички и др.). Приёмы вытягивания, вдавливания, сгибания, скручивания. </w:t>
      </w:r>
    </w:p>
    <w:p w14:paraId="6CBDF6FA" w14:textId="77777777" w:rsidR="00930AEA" w:rsidRDefault="00930AEA" w:rsidP="00930AEA">
      <w:pPr>
        <w:pStyle w:val="body"/>
      </w:pPr>
      <w: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14:paraId="4EB8B4F4" w14:textId="77777777" w:rsidR="00930AEA" w:rsidRDefault="00930AEA" w:rsidP="00930AEA">
      <w:pPr>
        <w:pStyle w:val="body"/>
      </w:pPr>
      <w:r>
        <w:t xml:space="preserve">Бумажная пластика. Овладение первичными приёмами надрезания, закручивания, складывания. </w:t>
      </w:r>
    </w:p>
    <w:p w14:paraId="1F02D048" w14:textId="77777777" w:rsidR="00930AEA" w:rsidRDefault="00930AEA" w:rsidP="00930AEA">
      <w:pPr>
        <w:pStyle w:val="body"/>
      </w:pPr>
      <w:r>
        <w:t xml:space="preserve">Объёмная аппликация из бумаги и картона. </w:t>
      </w:r>
    </w:p>
    <w:p w14:paraId="49FD1340" w14:textId="77777777" w:rsidR="00930AEA" w:rsidRDefault="00930AEA" w:rsidP="00930AEA">
      <w:pPr>
        <w:pStyle w:val="h3"/>
      </w:pPr>
      <w:r>
        <w:t>Модуль «Декоративно-прикладное искусство»</w:t>
      </w:r>
    </w:p>
    <w:p w14:paraId="0CD867D4" w14:textId="77777777" w:rsidR="00930AEA" w:rsidRDefault="00930AEA" w:rsidP="00930AEA">
      <w:pPr>
        <w:pStyle w:val="body"/>
      </w:pPr>
      <w:r>
        <w:t>Узоры в природе. Наблюдение узоров в живой природе (в условиях урока на основе фотографий). Эмоционал</w:t>
      </w:r>
      <w:r>
        <w:t>ь</w:t>
      </w:r>
      <w:r>
        <w:t>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6513E0DE" w14:textId="77777777" w:rsidR="00930AEA" w:rsidRDefault="00930AEA" w:rsidP="00930AEA">
      <w:pPr>
        <w:pStyle w:val="body"/>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46A68EF9" w14:textId="77777777" w:rsidR="00930AEA" w:rsidRDefault="00930AEA" w:rsidP="00930AEA">
      <w:pPr>
        <w:pStyle w:val="body"/>
      </w:pPr>
      <w:r>
        <w:t>Представления о симметрии и наблюдение её в природе. Последовательное ведение работы над изображением б</w:t>
      </w:r>
      <w:r>
        <w:t>а</w:t>
      </w:r>
      <w:r>
        <w:t>бочки по представлению, использование линии симметрии при составлении узора крыльев.</w:t>
      </w:r>
    </w:p>
    <w:p w14:paraId="7EC7B6A0" w14:textId="77777777" w:rsidR="00930AEA" w:rsidRDefault="00930AEA" w:rsidP="00930AEA">
      <w:pPr>
        <w:pStyle w:val="body"/>
      </w:pPr>
      <w:r>
        <w:t>Орнамент, характерный для игрушек одного из наиболее известных народных художественных промыслов: ды</w:t>
      </w:r>
      <w:r>
        <w:t>м</w:t>
      </w:r>
      <w:r>
        <w:t>ковская или каргопольская игрушка (или по выбору учителя с учётом местных промыслов).</w:t>
      </w:r>
    </w:p>
    <w:p w14:paraId="4EB625F7" w14:textId="77777777" w:rsidR="00930AEA" w:rsidRDefault="00930AEA" w:rsidP="00930AEA">
      <w:pPr>
        <w:pStyle w:val="body"/>
      </w:pPr>
      <w:r>
        <w:t xml:space="preserve"> Дизайн предмета: изготовление нарядной упаковки путём складывания бумаги и аппликации.</w:t>
      </w:r>
    </w:p>
    <w:p w14:paraId="3CDB48BA" w14:textId="77777777" w:rsidR="00930AEA" w:rsidRDefault="00930AEA" w:rsidP="00930AEA">
      <w:pPr>
        <w:pStyle w:val="body"/>
      </w:pPr>
      <w:r>
        <w:t>Оригами — создание игрушки для новогодней ёлки. Приёмы складывания бумаги.</w:t>
      </w:r>
    </w:p>
    <w:p w14:paraId="4381D2CC" w14:textId="77777777" w:rsidR="00930AEA" w:rsidRDefault="00930AEA" w:rsidP="00930AEA">
      <w:pPr>
        <w:pStyle w:val="h3"/>
      </w:pPr>
      <w:r>
        <w:lastRenderedPageBreak/>
        <w:t xml:space="preserve">Модуль «Архитектура» </w:t>
      </w:r>
    </w:p>
    <w:p w14:paraId="6680C408" w14:textId="77777777" w:rsidR="00930AEA" w:rsidRDefault="00930AEA" w:rsidP="00930AEA">
      <w:pPr>
        <w:pStyle w:val="body"/>
      </w:pPr>
      <w:r>
        <w:t>Наблюдение разнообразных архитектурных зданий в окружающем мире (по фотографиям), обсуждение особенностей и составных частей зданий.</w:t>
      </w:r>
    </w:p>
    <w:p w14:paraId="74ED64A2" w14:textId="77777777" w:rsidR="00930AEA" w:rsidRDefault="00930AEA" w:rsidP="00930AEA">
      <w:pPr>
        <w:pStyle w:val="body"/>
      </w:pPr>
      <w: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523A931C" w14:textId="77777777" w:rsidR="00930AEA" w:rsidRDefault="00930AEA" w:rsidP="00930AEA">
      <w:pPr>
        <w:pStyle w:val="body"/>
      </w:pPr>
      <w:r>
        <w:t xml:space="preserve">Макетирование (или аппликация) пространственной среды сказочного города из бумаги, картона или пластилина. </w:t>
      </w:r>
    </w:p>
    <w:p w14:paraId="2C2A878B" w14:textId="77777777" w:rsidR="00930AEA" w:rsidRDefault="00930AEA" w:rsidP="00930AEA">
      <w:pPr>
        <w:pStyle w:val="h3"/>
      </w:pPr>
      <w:r>
        <w:t xml:space="preserve">Модуль «Восприятие произведений искусства» </w:t>
      </w:r>
    </w:p>
    <w:p w14:paraId="769EA853" w14:textId="77777777" w:rsidR="00930AEA" w:rsidRDefault="00930AEA" w:rsidP="00930AEA">
      <w:pPr>
        <w:pStyle w:val="body"/>
      </w:pPr>
      <w:r>
        <w:t xml:space="preserve">Восприятие произведений детского творчества. Обсуждение сюжетного и эмоционального содержания детских работ. </w:t>
      </w:r>
    </w:p>
    <w:p w14:paraId="3FAC6745" w14:textId="77777777" w:rsidR="00930AEA" w:rsidRDefault="00930AEA" w:rsidP="00930AEA">
      <w:pPr>
        <w:pStyle w:val="body"/>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5402AA4A" w14:textId="77777777" w:rsidR="00930AEA" w:rsidRDefault="00930AEA" w:rsidP="00930AEA">
      <w:pPr>
        <w:pStyle w:val="body"/>
      </w:pPr>
      <w:r>
        <w:t>Рассматривание иллюстраций детской книги на основе содержательных установок учителя в соответствии с изуча</w:t>
      </w:r>
      <w:r>
        <w:t>е</w:t>
      </w:r>
      <w:r>
        <w:t>мой темой.</w:t>
      </w:r>
    </w:p>
    <w:p w14:paraId="054BCC20" w14:textId="77777777" w:rsidR="00930AEA" w:rsidRDefault="00930AEA" w:rsidP="00930AEA">
      <w:pPr>
        <w:pStyle w:val="body"/>
      </w:pPr>
      <w: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14:paraId="47E2A90A" w14:textId="77777777" w:rsidR="00930AEA" w:rsidRDefault="00930AEA" w:rsidP="00930AEA">
      <w:pPr>
        <w:pStyle w:val="body"/>
      </w:pPr>
      <w:r>
        <w:t>Художник и зритель. Освоение зрительских умений на основе получаемых знаний и творческих практических з</w:t>
      </w:r>
      <w:r>
        <w:t>а</w:t>
      </w:r>
      <w:r>
        <w:t>дач — установок наблюдения. Ассоциации из личного опыта учащихся и оценка эмоционального содержания произв</w:t>
      </w:r>
      <w:r>
        <w:t>е</w:t>
      </w:r>
      <w:r>
        <w:t>дений.</w:t>
      </w:r>
    </w:p>
    <w:p w14:paraId="5D7BAE10" w14:textId="77777777" w:rsidR="00930AEA" w:rsidRDefault="00930AEA" w:rsidP="00930AEA">
      <w:pPr>
        <w:pStyle w:val="h3"/>
      </w:pPr>
      <w:r>
        <w:t xml:space="preserve">Модуль «Азбука цифровой графики» </w:t>
      </w:r>
    </w:p>
    <w:p w14:paraId="6CD175F3" w14:textId="77777777" w:rsidR="00930AEA" w:rsidRDefault="00930AEA" w:rsidP="00930AEA">
      <w:pPr>
        <w:pStyle w:val="body"/>
      </w:pPr>
      <w:r>
        <w:t xml:space="preserve">Фотографирование мелких деталей природы, выражение ярких зрительных впечатлений. </w:t>
      </w:r>
    </w:p>
    <w:p w14:paraId="3AA6D8D3" w14:textId="77777777" w:rsidR="00930AEA" w:rsidRDefault="00930AEA" w:rsidP="00930AEA">
      <w:pPr>
        <w:pStyle w:val="body"/>
      </w:pPr>
      <w:r>
        <w:t xml:space="preserve">Обсуждение в условиях урока ученических фотографий, соответствующих изучаемой теме. </w:t>
      </w:r>
    </w:p>
    <w:p w14:paraId="2DD8DFB5" w14:textId="77777777" w:rsidR="00930AEA" w:rsidRDefault="00930AEA" w:rsidP="00930AEA">
      <w:pPr>
        <w:pStyle w:val="h2"/>
      </w:pPr>
      <w:r>
        <w:t>2 класс (</w:t>
      </w:r>
      <w:r>
        <w:rPr>
          <w:rStyle w:val="ItalicBook"/>
          <w:b w:val="0"/>
          <w:bCs w:val="0"/>
          <w:caps w:val="0"/>
        </w:rPr>
        <w:t>34 ч</w:t>
      </w:r>
      <w:r>
        <w:t>)</w:t>
      </w:r>
    </w:p>
    <w:p w14:paraId="740B0069" w14:textId="77777777" w:rsidR="00930AEA" w:rsidRDefault="00930AEA" w:rsidP="00930AEA">
      <w:pPr>
        <w:pStyle w:val="h3-first"/>
      </w:pPr>
      <w:r>
        <w:t>Модуль «Графика»</w:t>
      </w:r>
    </w:p>
    <w:p w14:paraId="651BBE4B" w14:textId="77777777" w:rsidR="00930AEA" w:rsidRDefault="00930AEA" w:rsidP="00930AEA">
      <w:pPr>
        <w:pStyle w:val="body"/>
      </w:pPr>
      <w:r>
        <w:t xml:space="preserve">Ритм линий. Выразительность линии. Художественные материалы для линейного рисунка и их свойства. Развитие навыков линейного рисунка. </w:t>
      </w:r>
    </w:p>
    <w:p w14:paraId="746030B7" w14:textId="77777777" w:rsidR="00930AEA" w:rsidRDefault="00930AEA" w:rsidP="00930AEA">
      <w:pPr>
        <w:pStyle w:val="body"/>
      </w:pPr>
      <w:r>
        <w:t xml:space="preserve">Пастель и мелки — особенности и выразительные свойства графических материалов, приёмы работы. </w:t>
      </w:r>
    </w:p>
    <w:p w14:paraId="2939C4C8" w14:textId="77777777" w:rsidR="00930AEA" w:rsidRDefault="00930AEA" w:rsidP="00930AEA">
      <w:pPr>
        <w:pStyle w:val="body"/>
      </w:pPr>
      <w: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14:paraId="283F0081" w14:textId="77777777" w:rsidR="00930AEA" w:rsidRDefault="00930AEA" w:rsidP="00930AEA">
      <w:pPr>
        <w:pStyle w:val="body"/>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14031228" w14:textId="77777777" w:rsidR="00930AEA" w:rsidRDefault="00930AEA" w:rsidP="00930AEA">
      <w:pPr>
        <w:pStyle w:val="body"/>
      </w:pPr>
      <w:r>
        <w:t>Рисунок с натуры простого предмета. Расположение предмета на листе бумаги. Определение формы предмета. С</w:t>
      </w:r>
      <w:r>
        <w:t>о</w:t>
      </w:r>
      <w:r>
        <w:t>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54DC5256" w14:textId="77777777" w:rsidR="00930AEA" w:rsidRDefault="00930AEA" w:rsidP="00930AEA">
      <w:pPr>
        <w:pStyle w:val="body"/>
      </w:pPr>
      <w: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14:paraId="234F83DD" w14:textId="77777777" w:rsidR="00930AEA" w:rsidRDefault="00930AEA" w:rsidP="00930AEA">
      <w:pPr>
        <w:pStyle w:val="h3"/>
      </w:pPr>
      <w:r>
        <w:t>Модуль «Живопись»</w:t>
      </w:r>
    </w:p>
    <w:p w14:paraId="3C8267DD" w14:textId="77777777" w:rsidR="00930AEA" w:rsidRDefault="00930AEA" w:rsidP="00930AEA">
      <w:pPr>
        <w:pStyle w:val="body"/>
      </w:pPr>
      <w:r>
        <w:t>Цвета основные и составные. Развитие навыков смешивания красок и получения нового цвета. Приёмы работы гу</w:t>
      </w:r>
      <w:r>
        <w:t>а</w:t>
      </w:r>
      <w:r>
        <w:t xml:space="preserve">шью. Разный характер мазков и движений кистью. Пастозное, плотное и прозрачное нанесение краски. </w:t>
      </w:r>
    </w:p>
    <w:p w14:paraId="71D75410" w14:textId="77777777" w:rsidR="00930AEA" w:rsidRDefault="00930AEA" w:rsidP="00930AEA">
      <w:pPr>
        <w:pStyle w:val="body"/>
      </w:pPr>
      <w:r>
        <w:t xml:space="preserve">Акварель и её свойства. Акварельные кисти. Приёмы работы акварелью. </w:t>
      </w:r>
    </w:p>
    <w:p w14:paraId="6CC0CE4A" w14:textId="77777777" w:rsidR="00930AEA" w:rsidRDefault="00930AEA" w:rsidP="00930AEA">
      <w:pPr>
        <w:pStyle w:val="body"/>
      </w:pPr>
      <w:r>
        <w:t xml:space="preserve">Цвет тёплый и холодный — цветовой контраст. </w:t>
      </w:r>
    </w:p>
    <w:p w14:paraId="3BB6DD0D" w14:textId="77777777" w:rsidR="00930AEA" w:rsidRDefault="00930AEA" w:rsidP="00930AEA">
      <w:pPr>
        <w:pStyle w:val="body"/>
      </w:pPr>
      <w: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714B1269" w14:textId="77777777" w:rsidR="00930AEA" w:rsidRDefault="00930AEA" w:rsidP="00930AEA">
      <w:pPr>
        <w:pStyle w:val="body"/>
      </w:pPr>
      <w:r>
        <w:t>Цвет открытый — звонкий и приглушённый, тихий. Эмоциональная выразительность цвета.</w:t>
      </w:r>
    </w:p>
    <w:p w14:paraId="680E4C6A" w14:textId="77777777" w:rsidR="00930AEA" w:rsidRDefault="00930AEA" w:rsidP="00930AEA">
      <w:pPr>
        <w:pStyle w:val="body"/>
      </w:pPr>
      <w: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14:paraId="07966B88" w14:textId="77777777" w:rsidR="00930AEA" w:rsidRDefault="00930AEA" w:rsidP="00930AEA">
      <w:pPr>
        <w:pStyle w:val="body"/>
      </w:pPr>
      <w:r>
        <w:t>Изображение сказочного персонажа с ярко выраженным характером (образ мужской или женский).</w:t>
      </w:r>
    </w:p>
    <w:p w14:paraId="30A7FEE6" w14:textId="77777777" w:rsidR="00930AEA" w:rsidRDefault="00930AEA" w:rsidP="00930AEA">
      <w:pPr>
        <w:pStyle w:val="h3"/>
      </w:pPr>
      <w:r>
        <w:lastRenderedPageBreak/>
        <w:t xml:space="preserve">Модуль «Скульптура» </w:t>
      </w:r>
    </w:p>
    <w:p w14:paraId="37EA83C3" w14:textId="77777777" w:rsidR="00930AEA" w:rsidRDefault="00930AEA" w:rsidP="00930AEA">
      <w:pPr>
        <w:pStyle w:val="body"/>
      </w:pPr>
      <w:r>
        <w:t xml:space="preserve">Лепка из пластилинов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14:paraId="3ACDB13F" w14:textId="77777777" w:rsidR="00930AEA" w:rsidRDefault="00930AEA" w:rsidP="00930AEA">
      <w:pPr>
        <w:pStyle w:val="body"/>
      </w:pPr>
      <w:r>
        <w:t>Лепка животных (кошка, собака, медвежонок и др.) с передачей характерной пластики движения. Соблюдение цел</w:t>
      </w:r>
      <w:r>
        <w:t>ь</w:t>
      </w:r>
      <w:r>
        <w:t xml:space="preserve">ности формы, её преобразование и добавление деталей. </w:t>
      </w:r>
    </w:p>
    <w:p w14:paraId="00159CD3" w14:textId="77777777" w:rsidR="00930AEA" w:rsidRDefault="00930AEA" w:rsidP="00930AEA">
      <w:pPr>
        <w:pStyle w:val="body"/>
      </w:pPr>
      <w:r>
        <w:t>Изображение движения и статики в скульптуре: лепка из пластилина тяжёлой, неповоротливой и лёгкой, стрем</w:t>
      </w:r>
      <w:r>
        <w:t>и</w:t>
      </w:r>
      <w:r>
        <w:t>тельной формы.</w:t>
      </w:r>
    </w:p>
    <w:p w14:paraId="582E0372" w14:textId="77777777" w:rsidR="00930AEA" w:rsidRDefault="00930AEA" w:rsidP="00930AEA">
      <w:pPr>
        <w:pStyle w:val="h3"/>
      </w:pPr>
      <w:r>
        <w:t xml:space="preserve">Модуль «Декоративно-прикладное искусство» </w:t>
      </w:r>
    </w:p>
    <w:p w14:paraId="7847207A" w14:textId="77777777" w:rsidR="00930AEA" w:rsidRDefault="00930AEA" w:rsidP="00930AEA">
      <w:pPr>
        <w:pStyle w:val="body"/>
      </w:pPr>
      <w: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14:paraId="5BB5DDA8" w14:textId="77777777" w:rsidR="00930AEA" w:rsidRDefault="00930AEA" w:rsidP="00930AEA">
      <w:pPr>
        <w:pStyle w:val="body"/>
      </w:pPr>
      <w:r>
        <w:t xml:space="preserve">Рисунок геометрического орнамента кружева или вышивки. </w:t>
      </w:r>
    </w:p>
    <w:p w14:paraId="6B056140" w14:textId="77777777" w:rsidR="00930AEA" w:rsidRDefault="00930AEA" w:rsidP="00930AEA">
      <w:pPr>
        <w:pStyle w:val="body"/>
      </w:pPr>
      <w:r>
        <w:t xml:space="preserve">Декоративная композиция. Ритм пятен в декоративной аппликации. </w:t>
      </w:r>
    </w:p>
    <w:p w14:paraId="4870D1AE" w14:textId="77777777" w:rsidR="00930AEA" w:rsidRDefault="00930AEA" w:rsidP="00930AEA">
      <w:pPr>
        <w:pStyle w:val="body"/>
      </w:pPr>
      <w:r>
        <w:t xml:space="preserve">Поделки из подручных нехудожественных материалов. </w:t>
      </w:r>
    </w:p>
    <w:p w14:paraId="2B28DCC0" w14:textId="77777777" w:rsidR="00930AEA" w:rsidRDefault="00930AEA" w:rsidP="00930AEA">
      <w:pPr>
        <w:pStyle w:val="body"/>
      </w:pPr>
      <w: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59A971BD" w14:textId="77777777" w:rsidR="00930AEA" w:rsidRDefault="00930AEA" w:rsidP="00930AEA">
      <w:pPr>
        <w:pStyle w:val="body"/>
      </w:pPr>
      <w:r>
        <w:t>Декор одежды человека. Разнообразие украшений. Традиционные народные женские и мужские украшения. Назн</w:t>
      </w:r>
      <w:r>
        <w:t>а</w:t>
      </w:r>
      <w:r>
        <w:t>чение украшений и их роль в жизни людей.</w:t>
      </w:r>
    </w:p>
    <w:p w14:paraId="547D3E25" w14:textId="77777777" w:rsidR="00930AEA" w:rsidRDefault="00930AEA" w:rsidP="00930AEA">
      <w:pPr>
        <w:pStyle w:val="h3"/>
      </w:pPr>
      <w:r>
        <w:t xml:space="preserve">Модуль «Архитектура» </w:t>
      </w:r>
    </w:p>
    <w:p w14:paraId="63C5ED27" w14:textId="77777777" w:rsidR="00930AEA" w:rsidRDefault="00930AEA" w:rsidP="00930AEA">
      <w:pPr>
        <w:pStyle w:val="body"/>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3B27D798" w14:textId="77777777" w:rsidR="00930AEA" w:rsidRDefault="00930AEA" w:rsidP="00930AEA">
      <w:pPr>
        <w:pStyle w:val="body"/>
        <w:rPr>
          <w:spacing w:val="-3"/>
        </w:rPr>
      </w:pPr>
      <w:r>
        <w:rPr>
          <w:spacing w:val="-3"/>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14:paraId="0286C7AD" w14:textId="77777777" w:rsidR="00930AEA" w:rsidRDefault="00930AEA" w:rsidP="00930AEA">
      <w:pPr>
        <w:pStyle w:val="body"/>
      </w:pPr>
      <w:r>
        <w:t>Образ здания. Памятники отечественной или западноевропейской архитектуры с ярко выраженным характером зд</w:t>
      </w:r>
      <w:r>
        <w:t>а</w:t>
      </w:r>
      <w:r>
        <w:t>ния. Рисунок дома для доброго или злого сказочного персонажа (иллюстрация сказки по выбору учителя).</w:t>
      </w:r>
    </w:p>
    <w:p w14:paraId="07A6E914" w14:textId="77777777" w:rsidR="00930AEA" w:rsidRDefault="00930AEA" w:rsidP="00930AEA">
      <w:pPr>
        <w:pStyle w:val="h3"/>
      </w:pPr>
      <w:r>
        <w:t xml:space="preserve">Модуль «Восприятие произведений искусства» </w:t>
      </w:r>
    </w:p>
    <w:p w14:paraId="294864B5" w14:textId="77777777" w:rsidR="00930AEA" w:rsidRDefault="00930AEA" w:rsidP="00930AEA">
      <w:pPr>
        <w:pStyle w:val="body"/>
      </w:pPr>
      <w:r>
        <w:t xml:space="preserve">Восприятие произведений детского творчества. Обсуждение сюжетного и эмоционального содержания детских работ. </w:t>
      </w:r>
    </w:p>
    <w:p w14:paraId="594C4650" w14:textId="77777777" w:rsidR="00930AEA" w:rsidRDefault="00930AEA" w:rsidP="00930AEA">
      <w:pPr>
        <w:pStyle w:val="body"/>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5E326276" w14:textId="77777777" w:rsidR="00930AEA" w:rsidRDefault="00930AEA" w:rsidP="00930AEA">
      <w:pPr>
        <w:pStyle w:val="body"/>
      </w:pPr>
      <w:r>
        <w:t xml:space="preserve">Восприятие орнаментальных произведений прикладного искусства (кружево, шитьё, резьба и роспись и др.). </w:t>
      </w:r>
    </w:p>
    <w:p w14:paraId="4DF82088" w14:textId="77777777" w:rsidR="00930AEA" w:rsidRDefault="00930AEA" w:rsidP="00930AEA">
      <w:pPr>
        <w:pStyle w:val="body"/>
      </w:pPr>
      <w: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14:paraId="4304EF2D" w14:textId="77777777" w:rsidR="00930AEA" w:rsidRDefault="00930AEA" w:rsidP="00930AEA">
      <w:pPr>
        <w:pStyle w:val="body"/>
      </w:pPr>
      <w: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14:paraId="2F586F29" w14:textId="77777777" w:rsidR="00930AEA" w:rsidRDefault="00930AEA" w:rsidP="00930AEA">
      <w:pPr>
        <w:pStyle w:val="h3"/>
      </w:pPr>
      <w:r>
        <w:t xml:space="preserve">Модуль «Азбука цифровой графики» </w:t>
      </w:r>
    </w:p>
    <w:p w14:paraId="6EAD3B41" w14:textId="77777777" w:rsidR="00930AEA" w:rsidRDefault="00930AEA" w:rsidP="00930AEA">
      <w:pPr>
        <w:pStyle w:val="body"/>
      </w:pPr>
      <w:r>
        <w:t>Компьютерные средства изображения. Виды линий (в программе Paint или другом графическом редакторе).</w:t>
      </w:r>
    </w:p>
    <w:p w14:paraId="06C711C5" w14:textId="77777777" w:rsidR="00930AEA" w:rsidRDefault="00930AEA" w:rsidP="00930AEA">
      <w:pPr>
        <w:pStyle w:val="body"/>
      </w:pPr>
      <w:r>
        <w:t>Компьютерные средства изображения. Работа с геометрическими фигурами. Трансформация и копирование геоме</w:t>
      </w:r>
      <w:r>
        <w:t>т</w:t>
      </w:r>
      <w:r>
        <w:t xml:space="preserve">рических фигур в программе Paint. </w:t>
      </w:r>
    </w:p>
    <w:p w14:paraId="1E016E70" w14:textId="77777777" w:rsidR="00930AEA" w:rsidRDefault="00930AEA" w:rsidP="00930AEA">
      <w:pPr>
        <w:pStyle w:val="body"/>
      </w:pPr>
      <w: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14:paraId="37F6772F" w14:textId="77777777" w:rsidR="00930AEA" w:rsidRDefault="00930AEA" w:rsidP="00930AEA">
      <w:pPr>
        <w:pStyle w:val="body"/>
        <w:rPr>
          <w:spacing w:val="1"/>
        </w:rPr>
      </w:pPr>
      <w:r>
        <w:rPr>
          <w:spacing w:val="1"/>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14:paraId="05471E45" w14:textId="77777777" w:rsidR="00930AEA" w:rsidRDefault="00930AEA" w:rsidP="00930AEA">
      <w:pPr>
        <w:pStyle w:val="body"/>
      </w:pPr>
      <w: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14:paraId="1460E887" w14:textId="77777777" w:rsidR="00930AEA" w:rsidRDefault="00930AEA" w:rsidP="00930AEA">
      <w:pPr>
        <w:pStyle w:val="h2"/>
      </w:pPr>
      <w:r>
        <w:lastRenderedPageBreak/>
        <w:t>3 класс (</w:t>
      </w:r>
      <w:r>
        <w:rPr>
          <w:rStyle w:val="ItalicBook"/>
          <w:b w:val="0"/>
          <w:bCs w:val="0"/>
          <w:caps w:val="0"/>
        </w:rPr>
        <w:t>34 ч</w:t>
      </w:r>
      <w:r>
        <w:t>)</w:t>
      </w:r>
    </w:p>
    <w:p w14:paraId="64C54401" w14:textId="77777777" w:rsidR="00930AEA" w:rsidRDefault="00930AEA" w:rsidP="00930AEA">
      <w:pPr>
        <w:pStyle w:val="h3-first"/>
      </w:pPr>
      <w:r>
        <w:t>Модуль «Графика»</w:t>
      </w:r>
    </w:p>
    <w:p w14:paraId="7ECEC6B5" w14:textId="77777777" w:rsidR="00930AEA" w:rsidRDefault="00930AEA" w:rsidP="00930AEA">
      <w:pPr>
        <w:pStyle w:val="body"/>
      </w:pPr>
      <w: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14:paraId="5DAA009E" w14:textId="77777777" w:rsidR="00930AEA" w:rsidRDefault="00930AEA" w:rsidP="00930AEA">
      <w:pPr>
        <w:pStyle w:val="body"/>
      </w:pPr>
      <w:r>
        <w:t xml:space="preserve"> Поздравительная открытка. Открытка-пожелание. Композиция открытки: совмещение текста (шрифта) и изобр</w:t>
      </w:r>
      <w:r>
        <w:t>а</w:t>
      </w:r>
      <w:r>
        <w:t xml:space="preserve">жения. Рисунок открытки или аппликация. </w:t>
      </w:r>
    </w:p>
    <w:p w14:paraId="5DE698C5" w14:textId="77777777" w:rsidR="00930AEA" w:rsidRDefault="00930AEA" w:rsidP="00930AEA">
      <w:pPr>
        <w:pStyle w:val="body"/>
      </w:pPr>
      <w:r>
        <w:t>Эскиз плаката или афиши. Совмещение шрифта и изображения. Особенности композиции плаката.</w:t>
      </w:r>
    </w:p>
    <w:p w14:paraId="727FA291" w14:textId="77777777" w:rsidR="00930AEA" w:rsidRDefault="00930AEA" w:rsidP="00930AEA">
      <w:pPr>
        <w:pStyle w:val="body"/>
      </w:pPr>
      <w:r>
        <w:t>Графические зарисовки карандашами по памяти или на основе наблюдений и фотографий архитектурных достопр</w:t>
      </w:r>
      <w:r>
        <w:t>и</w:t>
      </w:r>
      <w:r>
        <w:t xml:space="preserve">мечательностей своего города. </w:t>
      </w:r>
    </w:p>
    <w:p w14:paraId="258C8F2F" w14:textId="77777777" w:rsidR="00930AEA" w:rsidRDefault="00930AEA" w:rsidP="00930AEA">
      <w:pPr>
        <w:pStyle w:val="body"/>
      </w:pPr>
      <w:r>
        <w:t xml:space="preserve">Транспорт в городе. Рисунки реальных или фантастических машин. </w:t>
      </w:r>
    </w:p>
    <w:p w14:paraId="1C5DD751" w14:textId="77777777" w:rsidR="00930AEA" w:rsidRDefault="00930AEA" w:rsidP="00930AEA">
      <w:pPr>
        <w:pStyle w:val="body"/>
      </w:pPr>
      <w:r>
        <w:t xml:space="preserve">Изображение лица человека. Строение, пропорции, взаиморасположение частей лица. </w:t>
      </w:r>
    </w:p>
    <w:p w14:paraId="5719FEB7" w14:textId="77777777" w:rsidR="00930AEA" w:rsidRDefault="00930AEA" w:rsidP="00930AEA">
      <w:pPr>
        <w:pStyle w:val="body"/>
      </w:pPr>
      <w:r>
        <w:t xml:space="preserve">Эскиз маски для маскарада: изображение лица — маски персонажа с ярко выраженным характером. Аппликация из цветной бумаги. </w:t>
      </w:r>
    </w:p>
    <w:p w14:paraId="1B4D867A" w14:textId="77777777" w:rsidR="00930AEA" w:rsidRDefault="00930AEA" w:rsidP="00930AEA">
      <w:pPr>
        <w:pStyle w:val="h3"/>
      </w:pPr>
      <w:r>
        <w:t>Модуль «Живопись»</w:t>
      </w:r>
    </w:p>
    <w:p w14:paraId="082CC18D" w14:textId="77777777" w:rsidR="00930AEA" w:rsidRDefault="00930AEA" w:rsidP="00930AEA">
      <w:pPr>
        <w:pStyle w:val="body"/>
        <w:rPr>
          <w:spacing w:val="-1"/>
        </w:rPr>
      </w:pPr>
      <w:r>
        <w:rPr>
          <w:spacing w:val="-1"/>
        </w:rPr>
        <w:t>Создание сюжетной композиции «В цирке», использование гуаши или карандаша и акварели (по памяти и предста</w:t>
      </w:r>
      <w:r>
        <w:rPr>
          <w:spacing w:val="-1"/>
        </w:rPr>
        <w:t>в</w:t>
      </w:r>
      <w:r>
        <w:rPr>
          <w:spacing w:val="-1"/>
        </w:rPr>
        <w:t>лению).</w:t>
      </w:r>
    </w:p>
    <w:p w14:paraId="3809FFC9" w14:textId="77777777" w:rsidR="00930AEA" w:rsidRDefault="00930AEA" w:rsidP="00930AEA">
      <w:pPr>
        <w:pStyle w:val="body"/>
      </w:pPr>
      <w:r>
        <w:t>Художник в театре: эскиз занавеса (или декораций сцены) для спектакля со сказочным сюжетом (сказка по выбору).</w:t>
      </w:r>
    </w:p>
    <w:p w14:paraId="72A69962" w14:textId="77777777" w:rsidR="00930AEA" w:rsidRDefault="00930AEA" w:rsidP="00930AEA">
      <w:pPr>
        <w:pStyle w:val="body"/>
      </w:pPr>
      <w:r>
        <w:t>Тематическая композиция «Праздник в городе». Гуашь по цветной бумаге, возможно совмещение с наклейками в виде коллажа или аппликации.</w:t>
      </w:r>
    </w:p>
    <w:p w14:paraId="7C573CDC" w14:textId="77777777" w:rsidR="00930AEA" w:rsidRDefault="00930AEA" w:rsidP="00930AEA">
      <w:pPr>
        <w:pStyle w:val="body"/>
      </w:pPr>
      <w:r>
        <w:t>Натюрморт из простых предметов с натуры или по представлению. «Натюрморт-автопортрет» из предметов, хара</w:t>
      </w:r>
      <w:r>
        <w:t>к</w:t>
      </w:r>
      <w:r>
        <w:t>теризующих личность ученика.</w:t>
      </w:r>
    </w:p>
    <w:p w14:paraId="39C6B24B" w14:textId="77777777" w:rsidR="00930AEA" w:rsidRDefault="00930AEA" w:rsidP="00930AEA">
      <w:pPr>
        <w:pStyle w:val="body"/>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16B2B027" w14:textId="77777777" w:rsidR="00930AEA" w:rsidRDefault="00930AEA" w:rsidP="00930AEA">
      <w:pPr>
        <w:pStyle w:val="body"/>
      </w:pPr>
      <w: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w:t>
      </w:r>
      <w:r>
        <w:t>н</w:t>
      </w:r>
      <w:r>
        <w:t>траста, включения в композицию дополнительных предметов.</w:t>
      </w:r>
    </w:p>
    <w:p w14:paraId="601C97E4" w14:textId="77777777" w:rsidR="00930AEA" w:rsidRDefault="00930AEA" w:rsidP="00930AEA">
      <w:pPr>
        <w:pStyle w:val="h3"/>
      </w:pPr>
      <w:r>
        <w:t xml:space="preserve">Модуль «Скульптура» </w:t>
      </w:r>
    </w:p>
    <w:p w14:paraId="43FBE9DC" w14:textId="77777777" w:rsidR="00930AEA" w:rsidRDefault="00930AEA" w:rsidP="00930AEA">
      <w:pPr>
        <w:pStyle w:val="body"/>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32476335" w14:textId="77777777" w:rsidR="00930AEA" w:rsidRDefault="00930AEA" w:rsidP="00930AEA">
      <w:pPr>
        <w:pStyle w:val="body"/>
      </w:pPr>
      <w:r>
        <w:t>Лепка сказочного персонажа на основе сюжета известной сказки или создание этого персонажа путём бумагопл</w:t>
      </w:r>
      <w:r>
        <w:t>а</w:t>
      </w:r>
      <w:r>
        <w:t>стики.</w:t>
      </w:r>
    </w:p>
    <w:p w14:paraId="77B5AA43" w14:textId="77777777" w:rsidR="00930AEA" w:rsidRDefault="00930AEA" w:rsidP="00930AEA">
      <w:pPr>
        <w:pStyle w:val="body"/>
      </w:pPr>
      <w:r>
        <w:t>Освоение знаний о видах скульптуры (по назначению) и жанрах скульптуры (по сюжету изображения).</w:t>
      </w:r>
    </w:p>
    <w:p w14:paraId="0F51CD85" w14:textId="77777777" w:rsidR="00930AEA" w:rsidRDefault="00930AEA" w:rsidP="00930AEA">
      <w:pPr>
        <w:pStyle w:val="body"/>
      </w:pPr>
      <w:r>
        <w:t>Лепка эскиза парковой скульптуры. Выражение пластики движения в скульптуре. Работа с пластилином или глиной.</w:t>
      </w:r>
    </w:p>
    <w:p w14:paraId="5046207C" w14:textId="77777777" w:rsidR="00930AEA" w:rsidRDefault="00930AEA" w:rsidP="00930AEA">
      <w:pPr>
        <w:pStyle w:val="h3"/>
      </w:pPr>
      <w:r>
        <w:t>Модуль «Декоративно-прикладное искусство»</w:t>
      </w:r>
    </w:p>
    <w:p w14:paraId="2D592597" w14:textId="77777777" w:rsidR="00930AEA" w:rsidRDefault="00930AEA" w:rsidP="00930AEA">
      <w:pPr>
        <w:pStyle w:val="body"/>
      </w:pPr>
      <w: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5003E4F3" w14:textId="77777777" w:rsidR="00930AEA" w:rsidRDefault="00930AEA" w:rsidP="00930AEA">
      <w:pPr>
        <w:pStyle w:val="body"/>
      </w:pPr>
      <w:r>
        <w:t>Эскизы орнаментов для росписи тканей. Раппорт. Трафарет и создание орнамента при помощи печаток или штампов.</w:t>
      </w:r>
    </w:p>
    <w:p w14:paraId="407328FA" w14:textId="77777777" w:rsidR="00930AEA" w:rsidRDefault="00930AEA" w:rsidP="00930AEA">
      <w:pPr>
        <w:pStyle w:val="body"/>
      </w:pPr>
      <w: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w:t>
      </w:r>
      <w:r>
        <w:t>о</w:t>
      </w:r>
      <w:r>
        <w:t xml:space="preserve">садских платков. </w:t>
      </w:r>
    </w:p>
    <w:p w14:paraId="1CF7CB79" w14:textId="77777777" w:rsidR="00930AEA" w:rsidRDefault="00930AEA" w:rsidP="00930AEA">
      <w:pPr>
        <w:pStyle w:val="body"/>
      </w:pPr>
      <w:r>
        <w:t xml:space="preserve">Проектирование (эскизы) декоративных украшений в городе: ажурные ограды, украшения фонарей, скамеек, киосков, подставок для цветов и др. </w:t>
      </w:r>
    </w:p>
    <w:p w14:paraId="6945B3D3" w14:textId="77777777" w:rsidR="00930AEA" w:rsidRDefault="00930AEA" w:rsidP="00930AEA">
      <w:pPr>
        <w:pStyle w:val="h3"/>
      </w:pPr>
      <w:r>
        <w:t xml:space="preserve">Модуль «Архитектура» </w:t>
      </w:r>
    </w:p>
    <w:p w14:paraId="3210A1CF" w14:textId="77777777" w:rsidR="00930AEA" w:rsidRDefault="00930AEA" w:rsidP="00930AEA">
      <w:pPr>
        <w:pStyle w:val="body"/>
      </w:pPr>
      <w:r>
        <w:t>Зарисовки исторических памятников и архитектурных достопримечательностей города или села. Работа по набл</w:t>
      </w:r>
      <w:r>
        <w:t>ю</w:t>
      </w:r>
      <w:r>
        <w:t xml:space="preserve">дению и по памяти, на основе использования фотографий и образных представлений. </w:t>
      </w:r>
    </w:p>
    <w:p w14:paraId="431C5B37" w14:textId="77777777" w:rsidR="00930AEA" w:rsidRDefault="00930AEA" w:rsidP="00930AEA">
      <w:pPr>
        <w:pStyle w:val="body"/>
      </w:pPr>
      <w:r>
        <w:t>Проектирование садово-паркового пространства на плоскости (аппликация, коллаж) или в виде макета с использ</w:t>
      </w:r>
      <w:r>
        <w:t>о</w:t>
      </w:r>
      <w:r>
        <w:t>ванием бумаги, картона, пенопласта и других подручных материалов.</w:t>
      </w:r>
    </w:p>
    <w:p w14:paraId="31E41EBA" w14:textId="77777777" w:rsidR="00930AEA" w:rsidRDefault="00930AEA" w:rsidP="00930AEA">
      <w:pPr>
        <w:pStyle w:val="body"/>
      </w:pPr>
      <w:r>
        <w:lastRenderedPageBreak/>
        <w:t>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w:t>
      </w:r>
      <w:r>
        <w:t>л</w:t>
      </w:r>
      <w:r>
        <w:t xml:space="preserve">ненных индивидуально). </w:t>
      </w:r>
    </w:p>
    <w:p w14:paraId="177BA5EE" w14:textId="77777777" w:rsidR="00930AEA" w:rsidRDefault="00930AEA" w:rsidP="00930AEA">
      <w:pPr>
        <w:pStyle w:val="h3"/>
      </w:pPr>
      <w:r>
        <w:t xml:space="preserve">Модуль «Восприятие произведений искусства» </w:t>
      </w:r>
    </w:p>
    <w:p w14:paraId="7D996590" w14:textId="77777777" w:rsidR="00930AEA" w:rsidRDefault="00930AEA" w:rsidP="00930AEA">
      <w:pPr>
        <w:pStyle w:val="body"/>
      </w:pPr>
      <w:r>
        <w:t>Иллюстрации в детских книгах и дизайн детской книги. Рассматривание и обсуждение иллюстраций известных ро</w:t>
      </w:r>
      <w:r>
        <w:t>с</w:t>
      </w:r>
      <w:r>
        <w:t>сийских иллюстраторов детских книг.</w:t>
      </w:r>
    </w:p>
    <w:p w14:paraId="00DA37CF" w14:textId="77777777" w:rsidR="00930AEA" w:rsidRDefault="00930AEA" w:rsidP="00930AEA">
      <w:pPr>
        <w:pStyle w:val="body"/>
      </w:pPr>
      <w:r>
        <w:t>Восприятие объектов окружающего мира — архитектура, улицы города или села. Памятники архитектуры и арх</w:t>
      </w:r>
      <w:r>
        <w:t>и</w:t>
      </w:r>
      <w:r>
        <w:t xml:space="preserve">тектурные достопримечательности (по выбору учителя), их значение в современном мире. </w:t>
      </w:r>
    </w:p>
    <w:p w14:paraId="4E9BA24B" w14:textId="77777777" w:rsidR="00930AEA" w:rsidRDefault="00930AEA" w:rsidP="00930AEA">
      <w:pPr>
        <w:pStyle w:val="body"/>
      </w:pPr>
      <w:r>
        <w:t>Виртуальное путешествие: памятники архитектуры в Москве и Санкт-Петербурге (обзор памятников по выбору учителя).</w:t>
      </w:r>
    </w:p>
    <w:p w14:paraId="43ADE386" w14:textId="77777777" w:rsidR="00930AEA" w:rsidRDefault="00930AEA" w:rsidP="00930AEA">
      <w:pPr>
        <w:pStyle w:val="body"/>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w:t>
      </w:r>
      <w:r>
        <w:t>у</w:t>
      </w:r>
      <w:r>
        <w:t xml:space="preserve">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14:paraId="00FE6D8A" w14:textId="77777777" w:rsidR="00930AEA" w:rsidRDefault="00930AEA" w:rsidP="00930AEA">
      <w:pPr>
        <w:pStyle w:val="body"/>
      </w:pPr>
      <w:r>
        <w:t>Знания о видах пространственных искусств: виды определяются по назначению произведений в жизни людей.</w:t>
      </w:r>
    </w:p>
    <w:p w14:paraId="3BBD0327" w14:textId="77777777" w:rsidR="00930AEA" w:rsidRDefault="00930AEA" w:rsidP="00930AEA">
      <w:pPr>
        <w:pStyle w:val="body"/>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14:paraId="5D2EB59A" w14:textId="77777777" w:rsidR="00930AEA" w:rsidRDefault="00930AEA" w:rsidP="00930AEA">
      <w:pPr>
        <w:pStyle w:val="body"/>
      </w:pPr>
      <w:r>
        <w:t>Представления о произведениях крупнейших отечественных художников-пейзажистов: И. И. Шишкина, И. И. Лев</w:t>
      </w:r>
      <w:r>
        <w:t>и</w:t>
      </w:r>
      <w:r>
        <w:t>тана, А. К. Саврасова, В. Д. Поленова, А. И. Куинджи, И. К. Айвазовского и др.</w:t>
      </w:r>
    </w:p>
    <w:p w14:paraId="63F9B05B" w14:textId="77777777" w:rsidR="00930AEA" w:rsidRDefault="00930AEA" w:rsidP="00930AEA">
      <w:pPr>
        <w:pStyle w:val="body"/>
      </w:pPr>
      <w:r>
        <w:t>Представления о произведениях крупнейших отечественных портретистов: В. И. Сурикова, И. Е. Репина, В. А. Серова и др.</w:t>
      </w:r>
    </w:p>
    <w:p w14:paraId="7CEF83F9" w14:textId="77777777" w:rsidR="00930AEA" w:rsidRDefault="00930AEA" w:rsidP="00930AEA">
      <w:pPr>
        <w:pStyle w:val="h3"/>
      </w:pPr>
      <w:r>
        <w:t xml:space="preserve">Модуль «Азбука цифровой графики» </w:t>
      </w:r>
    </w:p>
    <w:p w14:paraId="0BA6DD66" w14:textId="77777777" w:rsidR="00930AEA" w:rsidRDefault="00930AEA" w:rsidP="00930AEA">
      <w:pPr>
        <w:pStyle w:val="body"/>
      </w:pPr>
      <w: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14:paraId="1B8841F0" w14:textId="77777777" w:rsidR="00930AEA" w:rsidRDefault="00930AEA" w:rsidP="00930AEA">
      <w:pPr>
        <w:pStyle w:val="body"/>
      </w:pPr>
      <w:r>
        <w:t>В графическом редакторе создание рисунка элемента орнамента (паттерна), его копирование, многократное повт</w:t>
      </w:r>
      <w:r>
        <w:t>о</w:t>
      </w:r>
      <w:r>
        <w:t xml:space="preserve">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14:paraId="55564A49" w14:textId="77777777" w:rsidR="00930AEA" w:rsidRDefault="00930AEA" w:rsidP="00930AEA">
      <w:pPr>
        <w:pStyle w:val="body"/>
      </w:pPr>
      <w:r>
        <w:t xml:space="preserve">Изображение и изучение мимики лица в программе Paint (или другом графическом редакторе). </w:t>
      </w:r>
    </w:p>
    <w:p w14:paraId="6A6CB1E7" w14:textId="77777777" w:rsidR="00930AEA" w:rsidRDefault="00930AEA" w:rsidP="00930AEA">
      <w:pPr>
        <w:pStyle w:val="body"/>
      </w:pPr>
      <w:r>
        <w:t>Совмещение с помощью графического редактора векторного изображения, фотографии и шрифта для создания пл</w:t>
      </w:r>
      <w:r>
        <w:t>а</w:t>
      </w:r>
      <w:r>
        <w:t xml:space="preserve">ката или поздравительной открытки. </w:t>
      </w:r>
    </w:p>
    <w:p w14:paraId="66F1CD86" w14:textId="77777777" w:rsidR="00930AEA" w:rsidRDefault="00930AEA" w:rsidP="00930AEA">
      <w:pPr>
        <w:pStyle w:val="body"/>
      </w:pPr>
      <w:r>
        <w:t>Редактирование фотографий в программе Picture Manager: изменение яркости, контраста, насыщенности цвета; о</w:t>
      </w:r>
      <w:r>
        <w:t>б</w:t>
      </w:r>
      <w:r>
        <w:t>резка, поворот, отражение.</w:t>
      </w:r>
    </w:p>
    <w:p w14:paraId="65666904" w14:textId="77777777" w:rsidR="00930AEA" w:rsidRDefault="00930AEA" w:rsidP="00930AEA">
      <w:pPr>
        <w:pStyle w:val="body"/>
      </w:pPr>
      <w:r>
        <w:t>Виртуальные путешествия в главные художественные музеи и музеи местные (по выбору учителя).</w:t>
      </w:r>
    </w:p>
    <w:p w14:paraId="24D7A867" w14:textId="77777777" w:rsidR="00930AEA" w:rsidRDefault="00930AEA" w:rsidP="00930AEA">
      <w:pPr>
        <w:pStyle w:val="h2"/>
      </w:pPr>
      <w:r>
        <w:t>4 класс (</w:t>
      </w:r>
      <w:r>
        <w:rPr>
          <w:rStyle w:val="ItalicBook"/>
          <w:b w:val="0"/>
          <w:bCs w:val="0"/>
          <w:caps w:val="0"/>
        </w:rPr>
        <w:t>34 ч</w:t>
      </w:r>
      <w:r>
        <w:t>)</w:t>
      </w:r>
    </w:p>
    <w:p w14:paraId="00644B1E" w14:textId="77777777" w:rsidR="00930AEA" w:rsidRDefault="00930AEA" w:rsidP="00930AEA">
      <w:pPr>
        <w:pStyle w:val="h3-first"/>
      </w:pPr>
      <w:r>
        <w:t>Модуль «Графика»</w:t>
      </w:r>
    </w:p>
    <w:p w14:paraId="22A26D41" w14:textId="77777777" w:rsidR="00930AEA" w:rsidRDefault="00930AEA" w:rsidP="00930AEA">
      <w:pPr>
        <w:pStyle w:val="body"/>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4C4628A9" w14:textId="77777777" w:rsidR="00930AEA" w:rsidRDefault="00930AEA" w:rsidP="00930AEA">
      <w:pPr>
        <w:pStyle w:val="body"/>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3A92BFA6" w14:textId="77777777" w:rsidR="00930AEA" w:rsidRDefault="00930AEA" w:rsidP="00930AEA">
      <w:pPr>
        <w:pStyle w:val="body"/>
      </w:pPr>
      <w:r>
        <w:t>Графическое изображение героев былин, древних легенд, сказок и сказаний разных народов.</w:t>
      </w:r>
    </w:p>
    <w:p w14:paraId="2ACF1E7E" w14:textId="77777777" w:rsidR="00930AEA" w:rsidRDefault="00930AEA" w:rsidP="00930AEA">
      <w:pPr>
        <w:pStyle w:val="body"/>
      </w:pPr>
      <w:r>
        <w:t>Изображение города — тематическая графическая композиция; использование карандаша, мелков, фломастеров (смешанная техника).</w:t>
      </w:r>
    </w:p>
    <w:p w14:paraId="66D1A3C9" w14:textId="77777777" w:rsidR="00930AEA" w:rsidRDefault="00930AEA" w:rsidP="00930AEA">
      <w:pPr>
        <w:pStyle w:val="h3"/>
      </w:pPr>
      <w:r>
        <w:t>Модуль «Живопись»</w:t>
      </w:r>
    </w:p>
    <w:p w14:paraId="138531F6" w14:textId="77777777" w:rsidR="00930AEA" w:rsidRDefault="00930AEA" w:rsidP="00930AEA">
      <w:pPr>
        <w:pStyle w:val="body"/>
      </w:pPr>
      <w:r>
        <w:t>Красота природы разных климатических зон, создание пейзажных композиций (горный, степной, среднерусский ландшафт).</w:t>
      </w:r>
    </w:p>
    <w:p w14:paraId="77DA58F8" w14:textId="77777777" w:rsidR="00930AEA" w:rsidRDefault="00930AEA" w:rsidP="00930AEA">
      <w:pPr>
        <w:pStyle w:val="body"/>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0E94218D" w14:textId="77777777" w:rsidR="00930AEA" w:rsidRDefault="00930AEA" w:rsidP="00930AEA">
      <w:pPr>
        <w:pStyle w:val="body"/>
      </w:pPr>
      <w:r>
        <w:lastRenderedPageBreak/>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63D7D0A6" w14:textId="77777777" w:rsidR="00930AEA" w:rsidRDefault="00930AEA" w:rsidP="00930AEA">
      <w:pPr>
        <w:pStyle w:val="h3"/>
      </w:pPr>
      <w:r>
        <w:t xml:space="preserve">Модуль «Скульптура» </w:t>
      </w:r>
    </w:p>
    <w:p w14:paraId="696C5382" w14:textId="77777777" w:rsidR="00930AEA" w:rsidRDefault="00930AEA" w:rsidP="00930AEA">
      <w:pPr>
        <w:pStyle w:val="body"/>
      </w:pPr>
      <w:r>
        <w:t>Знакомство со скульптурными памятниками героям и мемориальными комплексами.</w:t>
      </w:r>
    </w:p>
    <w:p w14:paraId="7BCC8EF2" w14:textId="77777777" w:rsidR="00930AEA" w:rsidRDefault="00930AEA" w:rsidP="00930AEA">
      <w:pPr>
        <w:pStyle w:val="body"/>
      </w:pPr>
      <w:r>
        <w:t>Создание эскиза памятника народному герою. Работа с пластилином или глиной. Выражение значительности, тр</w:t>
      </w:r>
      <w:r>
        <w:t>а</w:t>
      </w:r>
      <w:r>
        <w:t xml:space="preserve">гизма и победительной силы. </w:t>
      </w:r>
    </w:p>
    <w:p w14:paraId="7194C941" w14:textId="77777777" w:rsidR="00930AEA" w:rsidRDefault="00930AEA" w:rsidP="00930AEA">
      <w:pPr>
        <w:pStyle w:val="h3"/>
      </w:pPr>
      <w:r>
        <w:t>Модуль «Декоративно-прикладное искусство»</w:t>
      </w:r>
    </w:p>
    <w:p w14:paraId="73F9BFD1" w14:textId="77777777" w:rsidR="00930AEA" w:rsidRDefault="00930AEA" w:rsidP="00930AEA">
      <w:pPr>
        <w:pStyle w:val="body"/>
      </w:pPr>
      <w: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14:paraId="4F40A2D8" w14:textId="77777777" w:rsidR="00930AEA" w:rsidRDefault="00930AEA" w:rsidP="00930AEA">
      <w:pPr>
        <w:pStyle w:val="body"/>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14:paraId="7DB4244A" w14:textId="77777777" w:rsidR="00930AEA" w:rsidRDefault="00930AEA" w:rsidP="00930AEA">
      <w:pPr>
        <w:pStyle w:val="body"/>
      </w:pPr>
      <w:r>
        <w:t>Орнаментальное украшение каменной архитектуры в памятниках русской культуры, каменная резьба, росписи стен, изразцы.</w:t>
      </w:r>
    </w:p>
    <w:p w14:paraId="02E11356" w14:textId="77777777" w:rsidR="00930AEA" w:rsidRDefault="00930AEA" w:rsidP="00930AEA">
      <w:pPr>
        <w:pStyle w:val="body"/>
      </w:pPr>
      <w:r>
        <w:t>Народный костюм. Русский народный праздничный костюм, символы и обереги в его декоре. Головные уборы. Ос</w:t>
      </w:r>
      <w:r>
        <w:t>о</w:t>
      </w:r>
      <w:r>
        <w:t>бенности мужской одежды разных сословий, связь украшения костюма мужчины с родом его занятий.</w:t>
      </w:r>
    </w:p>
    <w:p w14:paraId="0FAF85D0" w14:textId="77777777" w:rsidR="00930AEA" w:rsidRDefault="00930AEA" w:rsidP="00930AEA">
      <w:pPr>
        <w:pStyle w:val="body"/>
      </w:pPr>
      <w:r>
        <w:t>Женский и мужской костюмы в традициях разных народов. Своеобразие одежды разных эпох и культур.</w:t>
      </w:r>
    </w:p>
    <w:p w14:paraId="5BAD3F8D" w14:textId="77777777" w:rsidR="00930AEA" w:rsidRDefault="00930AEA" w:rsidP="00930AEA">
      <w:pPr>
        <w:pStyle w:val="h3"/>
      </w:pPr>
      <w:r>
        <w:t xml:space="preserve">Модуль «Архитектура» </w:t>
      </w:r>
    </w:p>
    <w:p w14:paraId="206BDD8A" w14:textId="77777777" w:rsidR="00930AEA" w:rsidRDefault="00930AEA" w:rsidP="00930AEA">
      <w:pPr>
        <w:pStyle w:val="body"/>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651EBE63" w14:textId="77777777" w:rsidR="00930AEA" w:rsidRDefault="00930AEA" w:rsidP="00930AEA">
      <w:pPr>
        <w:pStyle w:val="body"/>
      </w:pPr>
      <w: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w:t>
      </w:r>
      <w:r>
        <w:t>о</w:t>
      </w:r>
      <w:r>
        <w:t xml:space="preserve">ративного в архитектуре традиционного жилого деревянного дома. Разные виды изб и надворных построек. </w:t>
      </w:r>
    </w:p>
    <w:p w14:paraId="677AD233" w14:textId="77777777" w:rsidR="00930AEA" w:rsidRDefault="00930AEA" w:rsidP="00930AEA">
      <w:pPr>
        <w:pStyle w:val="body"/>
      </w:pPr>
      <w: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6DDEE07E" w14:textId="77777777" w:rsidR="00930AEA" w:rsidRDefault="00930AEA" w:rsidP="00930AEA">
      <w:pPr>
        <w:pStyle w:val="body"/>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1A57262E" w14:textId="77777777" w:rsidR="00930AEA" w:rsidRDefault="00930AEA" w:rsidP="00930AEA">
      <w:pPr>
        <w:pStyle w:val="body"/>
      </w:pPr>
      <w: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14:paraId="1C607579" w14:textId="77777777" w:rsidR="00930AEA" w:rsidRDefault="00930AEA" w:rsidP="00930AEA">
      <w:pPr>
        <w:pStyle w:val="body"/>
      </w:pPr>
      <w:r>
        <w:t>Понимание значения для современных людей сохранения культурного наследия.</w:t>
      </w:r>
    </w:p>
    <w:p w14:paraId="3B8776BA" w14:textId="77777777" w:rsidR="00930AEA" w:rsidRDefault="00930AEA" w:rsidP="00930AEA">
      <w:pPr>
        <w:pStyle w:val="h3"/>
      </w:pPr>
      <w:r>
        <w:t xml:space="preserve">Модуль «Восприятие произведений искусства» </w:t>
      </w:r>
    </w:p>
    <w:p w14:paraId="56E29A41" w14:textId="77777777" w:rsidR="00930AEA" w:rsidRDefault="00930AEA" w:rsidP="00930AEA">
      <w:pPr>
        <w:pStyle w:val="body"/>
      </w:pPr>
      <w:r>
        <w:t>Произведения В. М. Васнецова, Б. М. Кустодиева, А. М. Васнецова, В. И. Сурикова, К. А. Коровина, А. Г. Венеци</w:t>
      </w:r>
      <w:r>
        <w:t>а</w:t>
      </w:r>
      <w:r>
        <w:t xml:space="preserve">нова, А. П. Рябушкина, И. Я. Билибина на темы истории и традиций русской отечественной культуры. </w:t>
      </w:r>
    </w:p>
    <w:p w14:paraId="4E44A3E7" w14:textId="77777777" w:rsidR="00930AEA" w:rsidRDefault="00930AEA" w:rsidP="00930AEA">
      <w:pPr>
        <w:pStyle w:val="body"/>
      </w:pPr>
      <w:r>
        <w:t>Примеры произведений великих европейских художников: Леонардо да Винчи, Рафаэля, Рембрандта, Пикассо (и других по выбору учителя).</w:t>
      </w:r>
    </w:p>
    <w:p w14:paraId="3A50AB29" w14:textId="77777777" w:rsidR="00930AEA" w:rsidRDefault="00930AEA" w:rsidP="00930AEA">
      <w:pPr>
        <w:pStyle w:val="body"/>
        <w:rPr>
          <w:spacing w:val="-2"/>
        </w:rPr>
      </w:pPr>
      <w:r>
        <w:rPr>
          <w:spacing w:val="-2"/>
        </w:rPr>
        <w:t>Памятники древнерусского каменного зодчества: Московский Кремль, Новгородский детинец, Псковский кром, К</w:t>
      </w:r>
      <w:r>
        <w:rPr>
          <w:spacing w:val="-2"/>
        </w:rPr>
        <w:t>а</w:t>
      </w:r>
      <w:r>
        <w:rPr>
          <w:spacing w:val="-2"/>
        </w:rPr>
        <w:t xml:space="preserve">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14:paraId="43C3205B" w14:textId="77777777" w:rsidR="00930AEA" w:rsidRDefault="00930AEA" w:rsidP="00930AEA">
      <w:pPr>
        <w:pStyle w:val="body"/>
      </w:pPr>
      <w:r>
        <w:t>Художественная культура разных эпох и народов. Представления об архитектурных, декоративных и изобразител</w:t>
      </w:r>
      <w:r>
        <w:t>ь</w:t>
      </w:r>
      <w:r>
        <w:t>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2FBD2272" w14:textId="77777777" w:rsidR="00930AEA" w:rsidRDefault="00930AEA" w:rsidP="00930AEA">
      <w:pPr>
        <w:pStyle w:val="body"/>
      </w:pPr>
      <w:r>
        <w:t>Памятники национальным героям. Памятник К. Минину и Д. Пожарскому скульптора И. П. Мартоса в Москве. М</w:t>
      </w:r>
      <w:r>
        <w:t>е</w:t>
      </w:r>
      <w:r>
        <w:t>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05DF2BA9" w14:textId="77777777" w:rsidR="00930AEA" w:rsidRDefault="00930AEA" w:rsidP="00930AEA">
      <w:pPr>
        <w:pStyle w:val="h3"/>
      </w:pPr>
      <w:r>
        <w:t>Модуль «Азбука цифровой графики»</w:t>
      </w:r>
    </w:p>
    <w:p w14:paraId="5D9AA75E" w14:textId="77777777" w:rsidR="00930AEA" w:rsidRDefault="00930AEA" w:rsidP="00930AEA">
      <w:pPr>
        <w:pStyle w:val="body"/>
      </w:pPr>
      <w: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1113AB1A" w14:textId="77777777" w:rsidR="00930AEA" w:rsidRDefault="00930AEA" w:rsidP="00930AEA">
      <w:pPr>
        <w:pStyle w:val="body"/>
      </w:pPr>
      <w:r>
        <w:lastRenderedPageBreak/>
        <w:t>Моделирование в графическом редакторе с помощью инструментов геометрических фигур конструкции традицио</w:t>
      </w:r>
      <w:r>
        <w:t>н</w:t>
      </w:r>
      <w:r>
        <w:t>ного крестьянского деревянного дома (избы) и различных вариантов его устройства. Моделирование конструкции ра</w:t>
      </w:r>
      <w:r>
        <w:t>з</w:t>
      </w:r>
      <w:r>
        <w:t>ных видов традиционных жилищ разных народов (юрта, каркасный дом и др., в том числе с учётом местных традиций).</w:t>
      </w:r>
    </w:p>
    <w:p w14:paraId="3A97B1C7" w14:textId="77777777" w:rsidR="00930AEA" w:rsidRDefault="00930AEA" w:rsidP="00930AEA">
      <w:pPr>
        <w:pStyle w:val="body"/>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688BF502" w14:textId="77777777" w:rsidR="00930AEA" w:rsidRDefault="00930AEA" w:rsidP="00930AEA">
      <w:pPr>
        <w:pStyle w:val="body"/>
        <w:rPr>
          <w:spacing w:val="-1"/>
        </w:rPr>
      </w:pPr>
      <w:r>
        <w:rPr>
          <w:spacing w:val="-1"/>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w:t>
      </w:r>
      <w:r>
        <w:rPr>
          <w:spacing w:val="-1"/>
        </w:rPr>
        <w:t>т</w:t>
      </w:r>
      <w:r>
        <w:rPr>
          <w:spacing w:val="-1"/>
        </w:rPr>
        <w:t>ствующих технических условиях).</w:t>
      </w:r>
    </w:p>
    <w:p w14:paraId="5C434623" w14:textId="77777777" w:rsidR="00930AEA" w:rsidRDefault="00930AEA" w:rsidP="00930AEA">
      <w:pPr>
        <w:pStyle w:val="body"/>
      </w:pPr>
      <w: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1BE68296" w14:textId="77777777" w:rsidR="00930AEA" w:rsidRDefault="00930AEA" w:rsidP="00930AEA">
      <w:pPr>
        <w:pStyle w:val="body"/>
      </w:pPr>
      <w:r>
        <w:t>Создание компьютерной презентации в программе PowerPoint на тему архитектуры, декоративного и изобразител</w:t>
      </w:r>
      <w:r>
        <w:t>ь</w:t>
      </w:r>
      <w:r>
        <w:t xml:space="preserve">ного искусства выбранной эпохи или национальной культуры. </w:t>
      </w:r>
    </w:p>
    <w:p w14:paraId="752C6E1C" w14:textId="77777777" w:rsidR="00930AEA" w:rsidRDefault="00930AEA" w:rsidP="00930AEA">
      <w:pPr>
        <w:pStyle w:val="body"/>
      </w:pPr>
      <w:r>
        <w:t xml:space="preserve">Виртуальные тематические путешествия по художественным музеям мира. </w:t>
      </w:r>
    </w:p>
    <w:p w14:paraId="44891C29" w14:textId="77777777" w:rsidR="00930AEA" w:rsidRDefault="00930AEA" w:rsidP="00930AEA">
      <w:pPr>
        <w:pStyle w:val="h1"/>
      </w:pPr>
      <w:r>
        <w:lastRenderedPageBreak/>
        <w:t xml:space="preserve">ПЛАНИРУЕМЫЕ РЕЗУЛЬТАТЫ ОСВОЕНИЯ </w:t>
      </w:r>
      <w:r>
        <w:br/>
        <w:t xml:space="preserve">УЧЕБНОГО ПРЕДМЕТА «ИЗОБРАЗИТЕЛЬНОЕ ИСКУССТВО» </w:t>
      </w:r>
      <w:r>
        <w:br/>
        <w:t>на уровне начального общего образования</w:t>
      </w:r>
    </w:p>
    <w:p w14:paraId="5B0A31A0" w14:textId="77777777" w:rsidR="00930AEA" w:rsidRDefault="00930AEA" w:rsidP="00930AEA">
      <w:pPr>
        <w:pStyle w:val="h2-first"/>
      </w:pPr>
      <w:r>
        <w:t xml:space="preserve">Личностные результаты </w:t>
      </w:r>
    </w:p>
    <w:p w14:paraId="311EB412" w14:textId="77777777" w:rsidR="00930AEA" w:rsidRDefault="00930AEA" w:rsidP="00930AEA">
      <w:pPr>
        <w:pStyle w:val="body"/>
      </w:pPr>
      <w: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14:paraId="01EEF46E" w14:textId="77777777" w:rsidR="00930AEA" w:rsidRDefault="00930AEA" w:rsidP="00930AEA">
      <w:pPr>
        <w:pStyle w:val="body"/>
      </w:pPr>
      <w:r>
        <w:t xml:space="preserve">Программа призвана обеспечить достижение </w:t>
      </w:r>
      <w:proofErr w:type="gramStart"/>
      <w:r>
        <w:t>обучающимися</w:t>
      </w:r>
      <w:proofErr w:type="gramEnd"/>
      <w:r>
        <w:t xml:space="preserve"> личностных результатов: </w:t>
      </w:r>
    </w:p>
    <w:p w14:paraId="4723C3ED" w14:textId="77777777" w:rsidR="00930AEA" w:rsidRDefault="00930AEA" w:rsidP="00930AEA">
      <w:pPr>
        <w:pStyle w:val="body"/>
      </w:pPr>
      <w:r>
        <w:t xml:space="preserve">уважения и ценностного отношения к своей Родине — России; </w:t>
      </w:r>
    </w:p>
    <w:p w14:paraId="42203C22" w14:textId="77777777" w:rsidR="00930AEA" w:rsidRDefault="00930AEA" w:rsidP="00930AEA">
      <w:pPr>
        <w:pStyle w:val="body"/>
      </w:pPr>
      <w:r>
        <w:t>ценностно-смысловые ориентации и установки, отражающие индивидуально-личностные позиции и социально зн</w:t>
      </w:r>
      <w:r>
        <w:t>а</w:t>
      </w:r>
      <w:r>
        <w:t>чимые личностные качества;</w:t>
      </w:r>
    </w:p>
    <w:p w14:paraId="69AFB772" w14:textId="77777777" w:rsidR="00930AEA" w:rsidRDefault="00930AEA" w:rsidP="00930AEA">
      <w:pPr>
        <w:pStyle w:val="body"/>
      </w:pPr>
      <w:r>
        <w:t xml:space="preserve">духовно-нравственное развитие </w:t>
      </w:r>
      <w:proofErr w:type="gramStart"/>
      <w:r>
        <w:t>обучающихся</w:t>
      </w:r>
      <w:proofErr w:type="gramEnd"/>
      <w:r>
        <w:t>;</w:t>
      </w:r>
    </w:p>
    <w:p w14:paraId="151D7B1D" w14:textId="77777777" w:rsidR="00930AEA" w:rsidRDefault="00930AEA" w:rsidP="00930AEA">
      <w:pPr>
        <w:pStyle w:val="body"/>
        <w:rPr>
          <w:spacing w:val="-1"/>
        </w:rPr>
      </w:pPr>
      <w:r>
        <w:rPr>
          <w:spacing w:val="-1"/>
        </w:rPr>
        <w:t>мотивацию к познанию и обучению, готовность к саморазвитию и активному участию в социально-значимой де</w:t>
      </w:r>
      <w:r>
        <w:rPr>
          <w:spacing w:val="-1"/>
        </w:rPr>
        <w:t>я</w:t>
      </w:r>
      <w:r>
        <w:rPr>
          <w:spacing w:val="-1"/>
        </w:rPr>
        <w:t>тельности;</w:t>
      </w:r>
    </w:p>
    <w:p w14:paraId="2708D430" w14:textId="77777777" w:rsidR="00930AEA" w:rsidRDefault="00930AEA" w:rsidP="00930AEA">
      <w:pPr>
        <w:pStyle w:val="body"/>
      </w:pPr>
      <w:r>
        <w:t>позитивный опыт участия в творческой деятельности;</w:t>
      </w:r>
    </w:p>
    <w:p w14:paraId="18C10850" w14:textId="77777777" w:rsidR="00930AEA" w:rsidRDefault="00930AEA" w:rsidP="00930AEA">
      <w:pPr>
        <w:pStyle w:val="body"/>
      </w:pPr>
      <w:r>
        <w:t>интерес к произведениям искусства и литературы, построенным на принципах нравственности и гуманизма, уваж</w:t>
      </w:r>
      <w:r>
        <w:t>и</w:t>
      </w:r>
      <w:r>
        <w:t>тельного отношения и интереса к культурным традициям и творчеству своего и других народов.</w:t>
      </w:r>
    </w:p>
    <w:p w14:paraId="4068947E" w14:textId="77777777" w:rsidR="00930AEA" w:rsidRDefault="00930AEA" w:rsidP="00930AEA">
      <w:pPr>
        <w:pStyle w:val="body"/>
      </w:pPr>
      <w:r>
        <w:rPr>
          <w:rStyle w:val="Italic"/>
        </w:rPr>
        <w:t xml:space="preserve">Патриотическое воспитание </w:t>
      </w:r>
      <w: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w:t>
      </w:r>
      <w:r>
        <w:t>с</w:t>
      </w:r>
      <w:r>
        <w:t>кусства воспитывает патриотизм не в декларативной форме, а в процессе восприятия и освоения в личной худож</w:t>
      </w:r>
      <w:r>
        <w:t>е</w:t>
      </w:r>
      <w:r>
        <w:t>ственной деятельности конкретных знаний о красоте и мудрости, заложенных в культурных традициях.</w:t>
      </w:r>
    </w:p>
    <w:p w14:paraId="07157ECB" w14:textId="77777777" w:rsidR="00930AEA" w:rsidRDefault="00930AEA" w:rsidP="00930AEA">
      <w:pPr>
        <w:pStyle w:val="body"/>
        <w:rPr>
          <w:spacing w:val="1"/>
        </w:rPr>
      </w:pPr>
      <w:r>
        <w:rPr>
          <w:rStyle w:val="Italic"/>
          <w:spacing w:val="1"/>
        </w:rPr>
        <w:t xml:space="preserve">Гражданское воспитание </w:t>
      </w:r>
      <w:r>
        <w:rPr>
          <w:spacing w:val="1"/>
        </w:rPr>
        <w:t>формируется через развитие чувства личной причастности к жизни общества и созид</w:t>
      </w:r>
      <w:r>
        <w:rPr>
          <w:spacing w:val="1"/>
        </w:rPr>
        <w:t>а</w:t>
      </w:r>
      <w:r>
        <w:rPr>
          <w:spacing w:val="1"/>
        </w:rPr>
        <w:t>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w:t>
      </w:r>
      <w:r>
        <w:rPr>
          <w:spacing w:val="1"/>
        </w:rPr>
        <w:t>л</w:t>
      </w:r>
      <w:r>
        <w:rPr>
          <w:spacing w:val="1"/>
        </w:rPr>
        <w:t>лективные творческие работы создают условия для разных форм художественно-творческой деятельности, спосо</w:t>
      </w:r>
      <w:r>
        <w:rPr>
          <w:spacing w:val="1"/>
        </w:rPr>
        <w:t>б</w:t>
      </w:r>
      <w:r>
        <w:rPr>
          <w:spacing w:val="1"/>
        </w:rPr>
        <w:t>ствуют пониманию другого человека, становлению чувства личной ответственности.</w:t>
      </w:r>
    </w:p>
    <w:p w14:paraId="5EADDD21" w14:textId="77777777" w:rsidR="00930AEA" w:rsidRDefault="00930AEA" w:rsidP="00930AEA">
      <w:pPr>
        <w:pStyle w:val="body"/>
      </w:pPr>
      <w:r>
        <w:rPr>
          <w:rStyle w:val="Italic"/>
        </w:rPr>
        <w:t xml:space="preserve">Духовно-нравственное воспитание </w:t>
      </w:r>
      <w:r>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14:paraId="4F091B58" w14:textId="77777777" w:rsidR="00930AEA" w:rsidRDefault="00930AEA" w:rsidP="00930AEA">
      <w:pPr>
        <w:pStyle w:val="body"/>
      </w:pPr>
      <w:r>
        <w:rPr>
          <w:rStyle w:val="Italic"/>
        </w:rPr>
        <w:t>Эстетическое воспитание —</w:t>
      </w:r>
      <w:r>
        <w:t xml:space="preserve"> важнейший компонент и условие развития социально значимых отношений обуча</w:t>
      </w:r>
      <w:r>
        <w:t>ю</w:t>
      </w:r>
      <w:r>
        <w:t xml:space="preserve">щихся, формирования представлений о </w:t>
      </w:r>
      <w:proofErr w:type="gramStart"/>
      <w:r>
        <w:t>прекрасном</w:t>
      </w:r>
      <w:proofErr w:type="gramEnd"/>
      <w:r>
        <w:t xml:space="preserve"> и безобразном, о высоком и низком. Эстетическое воспитание сп</w:t>
      </w:r>
      <w:r>
        <w:t>о</w:t>
      </w:r>
      <w:r>
        <w:t>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14:paraId="2B6AEF70" w14:textId="77777777" w:rsidR="00930AEA" w:rsidRDefault="00930AEA" w:rsidP="00930AEA">
      <w:pPr>
        <w:pStyle w:val="body"/>
      </w:pPr>
      <w:r>
        <w:rPr>
          <w:rStyle w:val="Italic"/>
        </w:rPr>
        <w:t xml:space="preserve">Ценности познавательной деятельности </w:t>
      </w:r>
      <w: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w:t>
      </w:r>
      <w:r>
        <w:t>а</w:t>
      </w:r>
      <w:r>
        <w:t>ний культурно-исторической направленности.</w:t>
      </w:r>
    </w:p>
    <w:p w14:paraId="407067D1" w14:textId="77777777" w:rsidR="00930AEA" w:rsidRDefault="00930AEA" w:rsidP="00930AEA">
      <w:pPr>
        <w:pStyle w:val="body"/>
      </w:pPr>
      <w:r>
        <w:rPr>
          <w:rStyle w:val="Italic"/>
        </w:rPr>
        <w:t xml:space="preserve">Экологическое воспитание </w:t>
      </w:r>
      <w:r>
        <w:t>происходит в процессе художественно-эстетического наблюдения природы и её образа в произведениях искусства. Формирование эстетических чу</w:t>
      </w:r>
      <w:proofErr w:type="gramStart"/>
      <w:r>
        <w:t>вств сп</w:t>
      </w:r>
      <w:proofErr w:type="gramEnd"/>
      <w:r>
        <w:t>особствует активному неприятию действий, принос</w:t>
      </w:r>
      <w:r>
        <w:t>я</w:t>
      </w:r>
      <w:r>
        <w:t>щих вред окружающей среде.</w:t>
      </w:r>
    </w:p>
    <w:p w14:paraId="334B8562" w14:textId="77777777" w:rsidR="00930AEA" w:rsidRDefault="00930AEA" w:rsidP="00930AEA">
      <w:pPr>
        <w:pStyle w:val="body"/>
      </w:pPr>
      <w:r>
        <w:rPr>
          <w:rStyle w:val="Italic"/>
        </w:rPr>
        <w:t xml:space="preserve">Трудовое воспитание </w:t>
      </w:r>
      <w:r>
        <w:t>осуществляется в процессе личной художественно-творческой работы по освоению худож</w:t>
      </w:r>
      <w:r>
        <w:t>е</w:t>
      </w:r>
      <w:r>
        <w:t xml:space="preserve">ственных материалов и удовлетворения от создания реального, практического продукта. Воспитываются </w:t>
      </w:r>
      <w:proofErr w:type="gramStart"/>
      <w:r>
        <w:t>стремление достичь результат</w:t>
      </w:r>
      <w:proofErr w:type="gramEnd"/>
      <w:r>
        <w:t>,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14:paraId="7348CCE0" w14:textId="77777777" w:rsidR="00930AEA" w:rsidRDefault="00930AEA" w:rsidP="00930AEA">
      <w:pPr>
        <w:pStyle w:val="h2"/>
      </w:pPr>
      <w:r>
        <w:t>Метапредметные результаты</w:t>
      </w:r>
    </w:p>
    <w:p w14:paraId="4AE8AA21" w14:textId="77777777" w:rsidR="00930AEA" w:rsidRDefault="00930AEA" w:rsidP="00930AEA">
      <w:pPr>
        <w:pStyle w:val="h3-first"/>
      </w:pPr>
      <w:r>
        <w:t>1.</w:t>
      </w:r>
      <w:r>
        <w:t> </w:t>
      </w:r>
      <w:r>
        <w:t>Овладение универсальными познавательными действиями</w:t>
      </w:r>
    </w:p>
    <w:p w14:paraId="5AD39E76" w14:textId="77777777" w:rsidR="00930AEA" w:rsidRDefault="00930AEA" w:rsidP="00930AEA">
      <w:pPr>
        <w:pStyle w:val="h4-first"/>
      </w:pPr>
      <w:r>
        <w:t>Пространственные представления и сенсорные способности:</w:t>
      </w:r>
    </w:p>
    <w:p w14:paraId="0372F2FB" w14:textId="77777777" w:rsidR="00930AEA" w:rsidRDefault="00930AEA" w:rsidP="00930AEA">
      <w:pPr>
        <w:pStyle w:val="body"/>
      </w:pPr>
      <w:r>
        <w:t>характеризовать форму предмета, конструкции;</w:t>
      </w:r>
    </w:p>
    <w:p w14:paraId="6BE0400D" w14:textId="77777777" w:rsidR="00930AEA" w:rsidRDefault="00930AEA" w:rsidP="00930AEA">
      <w:pPr>
        <w:pStyle w:val="body"/>
      </w:pPr>
      <w:r>
        <w:t>выявлять доминантные черты (характерные особенности) в визуальном образе;</w:t>
      </w:r>
    </w:p>
    <w:p w14:paraId="15062DC2" w14:textId="77777777" w:rsidR="00930AEA" w:rsidRDefault="00930AEA" w:rsidP="00930AEA">
      <w:pPr>
        <w:pStyle w:val="body"/>
      </w:pPr>
      <w:r>
        <w:lastRenderedPageBreak/>
        <w:t>сравнивать плоскостные и пространственные объекты по заданным основаниям;</w:t>
      </w:r>
    </w:p>
    <w:p w14:paraId="291628D8" w14:textId="77777777" w:rsidR="00930AEA" w:rsidRDefault="00930AEA" w:rsidP="00930AEA">
      <w:pPr>
        <w:pStyle w:val="body"/>
      </w:pPr>
      <w:r>
        <w:t>находить ассоциативные связи между визуальными образами разных форм и предметов;</w:t>
      </w:r>
    </w:p>
    <w:p w14:paraId="5229B73E" w14:textId="77777777" w:rsidR="00930AEA" w:rsidRDefault="00930AEA" w:rsidP="00930AEA">
      <w:pPr>
        <w:pStyle w:val="body"/>
      </w:pPr>
      <w:r>
        <w:t>сопоставлять части и целое в видимом образе, предмете, конструкции;</w:t>
      </w:r>
    </w:p>
    <w:p w14:paraId="25679805" w14:textId="77777777" w:rsidR="00930AEA" w:rsidRDefault="00930AEA" w:rsidP="00930AEA">
      <w:pPr>
        <w:pStyle w:val="body"/>
      </w:pPr>
      <w:r>
        <w:t>анализировать пропорциональные отношения частей внутри целого и предметов между собой;</w:t>
      </w:r>
    </w:p>
    <w:p w14:paraId="123FD122" w14:textId="77777777" w:rsidR="00930AEA" w:rsidRDefault="00930AEA" w:rsidP="00930AEA">
      <w:pPr>
        <w:pStyle w:val="body"/>
      </w:pPr>
      <w:r>
        <w:t>обобщать форму составной конструкции;</w:t>
      </w:r>
    </w:p>
    <w:p w14:paraId="3546CC9C" w14:textId="77777777" w:rsidR="00930AEA" w:rsidRDefault="00930AEA" w:rsidP="00930AEA">
      <w:pPr>
        <w:pStyle w:val="body"/>
      </w:pPr>
      <w:r>
        <w:t>выявлять и анализировать ритмические отношения в пространстве и в изображении (визуальном образе) на устано</w:t>
      </w:r>
      <w:r>
        <w:t>в</w:t>
      </w:r>
      <w:r>
        <w:t>ленных основаниях;</w:t>
      </w:r>
    </w:p>
    <w:p w14:paraId="78244C8B" w14:textId="77777777" w:rsidR="00930AEA" w:rsidRDefault="00930AEA" w:rsidP="00930AEA">
      <w:pPr>
        <w:pStyle w:val="body"/>
      </w:pPr>
      <w:r>
        <w:t>абстрагировать образ реальности при построении плоской композиции;</w:t>
      </w:r>
    </w:p>
    <w:p w14:paraId="23996277" w14:textId="77777777" w:rsidR="00930AEA" w:rsidRDefault="00930AEA" w:rsidP="00930AEA">
      <w:pPr>
        <w:pStyle w:val="body"/>
      </w:pPr>
      <w:r>
        <w:t>соотносить тональные отношения (тёмное — светлое) в пространственных и плоскостных объектах;</w:t>
      </w:r>
    </w:p>
    <w:p w14:paraId="4E632D58" w14:textId="77777777" w:rsidR="00930AEA" w:rsidRDefault="00930AEA" w:rsidP="00930AEA">
      <w:pPr>
        <w:pStyle w:val="body"/>
      </w:pPr>
      <w:r>
        <w:t>выявлять и анализировать эмоциональное воздействие цветовых отношений в пространственной среде и плоскостном изображении.</w:t>
      </w:r>
    </w:p>
    <w:p w14:paraId="4DCF7910" w14:textId="77777777" w:rsidR="00930AEA" w:rsidRDefault="00930AEA" w:rsidP="00930AEA">
      <w:pPr>
        <w:pStyle w:val="h4"/>
      </w:pPr>
      <w:r>
        <w:t>Базовые логические и исследовательские действия:</w:t>
      </w:r>
    </w:p>
    <w:p w14:paraId="2B642A76" w14:textId="77777777" w:rsidR="00930AEA" w:rsidRDefault="00930AEA" w:rsidP="00930AEA">
      <w:pPr>
        <w:pStyle w:val="body"/>
      </w:pPr>
      <w:r>
        <w:t>проявлять исследовательские, экспериментальные действия в процессе освоения выразительных свойств различных художественных материалов;</w:t>
      </w:r>
    </w:p>
    <w:p w14:paraId="3CBDCDEE" w14:textId="77777777" w:rsidR="00930AEA" w:rsidRDefault="00930AEA" w:rsidP="00930AEA">
      <w:pPr>
        <w:pStyle w:val="body"/>
      </w:pPr>
      <w:r>
        <w:t>проявлять творческие экспериментальные действия в процессе самостоятельного выполнения художественных з</w:t>
      </w:r>
      <w:r>
        <w:t>а</w:t>
      </w:r>
      <w:r>
        <w:t>даний;</w:t>
      </w:r>
    </w:p>
    <w:p w14:paraId="5891EDDD" w14:textId="77777777" w:rsidR="00930AEA" w:rsidRDefault="00930AEA" w:rsidP="00930AEA">
      <w:pPr>
        <w:pStyle w:val="body"/>
      </w:pPr>
      <w: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715F1F48" w14:textId="77777777" w:rsidR="00930AEA" w:rsidRDefault="00930AEA" w:rsidP="00930AEA">
      <w:pPr>
        <w:pStyle w:val="body"/>
      </w:pPr>
      <w: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694011DA" w14:textId="77777777" w:rsidR="00930AEA" w:rsidRDefault="00930AEA" w:rsidP="00930AEA">
      <w:pPr>
        <w:pStyle w:val="body"/>
      </w:pPr>
      <w:r>
        <w:t xml:space="preserve">анализировать и оценивать с позиций эстетических категорий явления природы и предметно-пространственную среду жизни человека; </w:t>
      </w:r>
    </w:p>
    <w:p w14:paraId="59F9CC68" w14:textId="77777777" w:rsidR="00930AEA" w:rsidRDefault="00930AEA" w:rsidP="00930AEA">
      <w:pPr>
        <w:pStyle w:val="body"/>
      </w:pPr>
      <w:r>
        <w:t>формулировать выводы, соответствующие эстетическим, аналитическим и другим учебным установкам по результ</w:t>
      </w:r>
      <w:r>
        <w:t>а</w:t>
      </w:r>
      <w:r>
        <w:t xml:space="preserve">там проведённого наблюдения; </w:t>
      </w:r>
    </w:p>
    <w:p w14:paraId="5F23A76B" w14:textId="77777777" w:rsidR="00930AEA" w:rsidRDefault="00930AEA" w:rsidP="00930AEA">
      <w:pPr>
        <w:pStyle w:val="body"/>
      </w:pPr>
      <w:r>
        <w:t>использовать знаково-символические средства для составления орнаментов и декоративных композиций;</w:t>
      </w:r>
    </w:p>
    <w:p w14:paraId="75DA9473" w14:textId="77777777" w:rsidR="00930AEA" w:rsidRDefault="00930AEA" w:rsidP="00930AEA">
      <w:pPr>
        <w:pStyle w:val="body"/>
      </w:pPr>
      <w:r>
        <w:t>классифицировать произведения искусства по видам и, соответственно, по назначению в жизни людей;</w:t>
      </w:r>
    </w:p>
    <w:p w14:paraId="5D7E0526" w14:textId="77777777" w:rsidR="00930AEA" w:rsidRDefault="00930AEA" w:rsidP="00930AEA">
      <w:pPr>
        <w:pStyle w:val="body"/>
      </w:pPr>
      <w:r>
        <w:t>классифицировать произведения изобразительного искусства по жанрам в качестве инструмента анализа содержания произведений;</w:t>
      </w:r>
    </w:p>
    <w:p w14:paraId="469868EF" w14:textId="77777777" w:rsidR="00930AEA" w:rsidRDefault="00930AEA" w:rsidP="00930AEA">
      <w:pPr>
        <w:pStyle w:val="body"/>
      </w:pPr>
      <w:r>
        <w:t>ставить и использовать вопросы как исследовательский инструмент познания.</w:t>
      </w:r>
    </w:p>
    <w:p w14:paraId="5FFE6267" w14:textId="77777777" w:rsidR="00930AEA" w:rsidRDefault="00930AEA" w:rsidP="00930AEA">
      <w:pPr>
        <w:pStyle w:val="body"/>
      </w:pPr>
    </w:p>
    <w:p w14:paraId="3D11F17E" w14:textId="77777777" w:rsidR="00930AEA" w:rsidRDefault="00930AEA" w:rsidP="00930AEA">
      <w:pPr>
        <w:pStyle w:val="h5"/>
      </w:pPr>
      <w:r>
        <w:t>Работа с информацией:</w:t>
      </w:r>
    </w:p>
    <w:p w14:paraId="746A5413" w14:textId="77777777" w:rsidR="00930AEA" w:rsidRDefault="00930AEA" w:rsidP="00930AEA">
      <w:pPr>
        <w:pStyle w:val="body"/>
      </w:pPr>
      <w:r>
        <w:t>использовать электронные образовательные ресурсы;</w:t>
      </w:r>
    </w:p>
    <w:p w14:paraId="2E284CEC" w14:textId="77777777" w:rsidR="00930AEA" w:rsidRDefault="00930AEA" w:rsidP="00930AEA">
      <w:pPr>
        <w:pStyle w:val="body"/>
      </w:pPr>
      <w:r>
        <w:t>уметь работать с электронными учебниками и учебными пособиями;</w:t>
      </w:r>
    </w:p>
    <w:p w14:paraId="5B1BC27D" w14:textId="77777777" w:rsidR="00930AEA" w:rsidRDefault="00930AEA" w:rsidP="00930AEA">
      <w:pPr>
        <w:pStyle w:val="body"/>
      </w:pPr>
      <w: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53011D8F" w14:textId="77777777" w:rsidR="00930AEA" w:rsidRDefault="00930AEA" w:rsidP="00930AEA">
      <w:pPr>
        <w:pStyle w:val="body"/>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6CD7E338" w14:textId="77777777" w:rsidR="00930AEA" w:rsidRDefault="00930AEA" w:rsidP="00930AEA">
      <w:pPr>
        <w:pStyle w:val="body"/>
      </w:pPr>
      <w:r>
        <w:t>самостоятельно готовить информацию на заданную или выбранную тему и представлять её в различных видах: р</w:t>
      </w:r>
      <w:r>
        <w:t>и</w:t>
      </w:r>
      <w:r>
        <w:t>сунках и эскизах, электронных презентациях;</w:t>
      </w:r>
    </w:p>
    <w:p w14:paraId="3134C73E" w14:textId="77777777" w:rsidR="00930AEA" w:rsidRDefault="00930AEA" w:rsidP="00930AEA">
      <w:pPr>
        <w:pStyle w:val="body"/>
      </w:pPr>
      <w: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50CC5E94" w14:textId="77777777" w:rsidR="00930AEA" w:rsidRDefault="00930AEA" w:rsidP="00930AEA">
      <w:pPr>
        <w:pStyle w:val="body"/>
      </w:pPr>
      <w:r>
        <w:t>соблюдать правила информационной безопасности при работе в сети Интернет.</w:t>
      </w:r>
    </w:p>
    <w:p w14:paraId="4B55316D" w14:textId="77777777" w:rsidR="00930AEA" w:rsidRDefault="00930AEA" w:rsidP="00930AEA">
      <w:pPr>
        <w:pStyle w:val="h3"/>
      </w:pPr>
      <w:r>
        <w:t>2.</w:t>
      </w:r>
      <w:r>
        <w:t> </w:t>
      </w:r>
      <w:r>
        <w:t>Овладение универсальными коммуникативными действиями</w:t>
      </w:r>
    </w:p>
    <w:p w14:paraId="1E55FE63" w14:textId="77777777" w:rsidR="00930AEA" w:rsidRDefault="00930AEA" w:rsidP="00930AEA">
      <w:pPr>
        <w:pStyle w:val="body"/>
      </w:pPr>
      <w:r>
        <w:t>Обучающиеся должны овладеть следующими действиями:</w:t>
      </w:r>
    </w:p>
    <w:p w14:paraId="640CE2FF" w14:textId="77777777" w:rsidR="00930AEA" w:rsidRDefault="00930AEA" w:rsidP="00930AEA">
      <w:pPr>
        <w:pStyle w:val="body"/>
      </w:pPr>
      <w:r>
        <w:t>понимать искусство в качестве особого языка общения — межличностного (автор — зритель), между поколениями, между народами;</w:t>
      </w:r>
    </w:p>
    <w:p w14:paraId="5D6D31F8" w14:textId="77777777" w:rsidR="00930AEA" w:rsidRDefault="00930AEA" w:rsidP="00930AEA">
      <w:pPr>
        <w:pStyle w:val="body"/>
      </w:pPr>
      <w:r>
        <w:t>вести диалог и участвовать в дискуссии, проявляя уважительное отношение к оппонентам, сопоставлять свои су</w:t>
      </w:r>
      <w:r>
        <w:t>ж</w:t>
      </w:r>
      <w:r>
        <w:t>дения с суждениями участников общения, выявляя и корректно отстаивая свои позиции в оценке и понимании обсу</w:t>
      </w:r>
      <w:r>
        <w:t>ж</w:t>
      </w:r>
      <w:r>
        <w:t>даемого явления;</w:t>
      </w:r>
    </w:p>
    <w:p w14:paraId="4122CF0F" w14:textId="77777777" w:rsidR="00930AEA" w:rsidRDefault="00930AEA" w:rsidP="00930AEA">
      <w:pPr>
        <w:pStyle w:val="body"/>
      </w:pPr>
      <w: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6F6E55BA" w14:textId="77777777" w:rsidR="00930AEA" w:rsidRDefault="00930AEA" w:rsidP="00930AEA">
      <w:pPr>
        <w:pStyle w:val="body"/>
      </w:pPr>
      <w:r>
        <w:t>демонстрировать и объяснять результаты своего творческого, художественного или исследовательского опыта;</w:t>
      </w:r>
    </w:p>
    <w:p w14:paraId="76DBB442" w14:textId="77777777" w:rsidR="00930AEA" w:rsidRDefault="00930AEA" w:rsidP="00930AEA">
      <w:pPr>
        <w:pStyle w:val="body"/>
      </w:pPr>
      <w: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659F3332" w14:textId="77777777" w:rsidR="00930AEA" w:rsidRDefault="00930AEA" w:rsidP="00930AEA">
      <w:pPr>
        <w:pStyle w:val="body"/>
      </w:pPr>
      <w:r>
        <w:t>признавать своё и чужое право на ошибку, развивать свои способности сопереживать, понимать намерения и пер</w:t>
      </w:r>
      <w:r>
        <w:t>е</w:t>
      </w:r>
      <w:r>
        <w:t>живания свои и других людей;</w:t>
      </w:r>
    </w:p>
    <w:p w14:paraId="277C02AC" w14:textId="77777777" w:rsidR="00930AEA" w:rsidRDefault="00930AEA" w:rsidP="00930AEA">
      <w:pPr>
        <w:pStyle w:val="body"/>
      </w:pPr>
      <w:r>
        <w:lastRenderedPageBreak/>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5B7F3D7A" w14:textId="77777777" w:rsidR="00930AEA" w:rsidRDefault="00930AEA" w:rsidP="00930AEA">
      <w:pPr>
        <w:pStyle w:val="h3"/>
      </w:pPr>
      <w:r>
        <w:t>3.</w:t>
      </w:r>
      <w:r>
        <w:t> </w:t>
      </w:r>
      <w:r>
        <w:t>Овладение универсальными регулятивными действиями</w:t>
      </w:r>
    </w:p>
    <w:p w14:paraId="3B66459E" w14:textId="77777777" w:rsidR="00930AEA" w:rsidRDefault="00930AEA" w:rsidP="00930AEA">
      <w:pPr>
        <w:pStyle w:val="body"/>
      </w:pPr>
      <w:r>
        <w:t>Обучающиеся должны овладеть следующими действиями:</w:t>
      </w:r>
    </w:p>
    <w:p w14:paraId="5D897F23" w14:textId="77777777" w:rsidR="00930AEA" w:rsidRDefault="00930AEA" w:rsidP="00930AEA">
      <w:pPr>
        <w:pStyle w:val="body"/>
      </w:pPr>
      <w:r>
        <w:t xml:space="preserve">внимательно относиться и выполнять учебные задачи, поставленные учителем; </w:t>
      </w:r>
    </w:p>
    <w:p w14:paraId="7EDF3927" w14:textId="77777777" w:rsidR="00930AEA" w:rsidRDefault="00930AEA" w:rsidP="00930AEA">
      <w:pPr>
        <w:pStyle w:val="body"/>
      </w:pPr>
      <w:r>
        <w:t>соблюдать последовательность учебных действий при выполнении задания;</w:t>
      </w:r>
    </w:p>
    <w:p w14:paraId="54A08C65" w14:textId="77777777" w:rsidR="00930AEA" w:rsidRDefault="00930AEA" w:rsidP="00930AEA">
      <w:pPr>
        <w:pStyle w:val="body"/>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2E36E904" w14:textId="77777777" w:rsidR="00930AEA" w:rsidRDefault="00930AEA" w:rsidP="00930AEA">
      <w:pPr>
        <w:pStyle w:val="body"/>
      </w:pPr>
      <w:r>
        <w:t>соотносить свои действия с планируемыми результатами, осуществлять контроль своей деятельности в процессе д</w:t>
      </w:r>
      <w:r>
        <w:t>о</w:t>
      </w:r>
      <w:r>
        <w:t>стижения результата.</w:t>
      </w:r>
    </w:p>
    <w:p w14:paraId="0B960EA1" w14:textId="77777777" w:rsidR="00930AEA" w:rsidRDefault="00930AEA" w:rsidP="00930AEA">
      <w:pPr>
        <w:pStyle w:val="h2"/>
      </w:pPr>
      <w:r>
        <w:t>Предметные результаты</w:t>
      </w:r>
    </w:p>
    <w:p w14:paraId="16BBF79B" w14:textId="77777777" w:rsidR="00930AEA" w:rsidRDefault="00930AEA" w:rsidP="00930AEA">
      <w:pPr>
        <w:pStyle w:val="body"/>
      </w:pPr>
      <w:r>
        <w:t>Предметные результаты сформулированы по годам обучения на основе модульного построения содержания в соо</w:t>
      </w:r>
      <w:r>
        <w:t>т</w:t>
      </w:r>
      <w:r>
        <w:t>ветствии с Приложением № 8 к Федеральному государственному образовательному стандарту начального общего о</w:t>
      </w:r>
      <w:r>
        <w:t>б</w:t>
      </w:r>
      <w:r>
        <w:t>разования, утверждённому приказом Министерства просвещения Российской Федерации.</w:t>
      </w:r>
    </w:p>
    <w:p w14:paraId="4416A2DD" w14:textId="77777777" w:rsidR="00930AEA" w:rsidRDefault="00930AEA" w:rsidP="00930AEA">
      <w:pPr>
        <w:pStyle w:val="h2"/>
      </w:pPr>
      <w:r>
        <w:t>1 класс</w:t>
      </w:r>
    </w:p>
    <w:p w14:paraId="3372E2E9" w14:textId="77777777" w:rsidR="00930AEA" w:rsidRDefault="00930AEA" w:rsidP="00930AEA">
      <w:pPr>
        <w:pStyle w:val="h3-first"/>
      </w:pPr>
      <w:r>
        <w:t>Модуль «Графика»</w:t>
      </w:r>
    </w:p>
    <w:p w14:paraId="5977CA54" w14:textId="77777777" w:rsidR="00930AEA" w:rsidRDefault="00930AEA" w:rsidP="00930AEA">
      <w:pPr>
        <w:pStyle w:val="body"/>
      </w:pPr>
      <w:r>
        <w:t>Осваивать навыки применения свой</w:t>
      </w:r>
      <w:proofErr w:type="gramStart"/>
      <w:r>
        <w:t>ств пр</w:t>
      </w:r>
      <w:proofErr w:type="gramEnd"/>
      <w:r>
        <w:t>остых графических материалов в самостоятельной творческой работе в условиях урока.</w:t>
      </w:r>
    </w:p>
    <w:p w14:paraId="6399CF81" w14:textId="77777777" w:rsidR="00930AEA" w:rsidRDefault="00930AEA" w:rsidP="00930AEA">
      <w:pPr>
        <w:pStyle w:val="body"/>
      </w:pPr>
      <w:r>
        <w:t>Приобретать первичный опыт в создании графического рисунка на основе знакомства со средствами изобразител</w:t>
      </w:r>
      <w:r>
        <w:t>ь</w:t>
      </w:r>
      <w:r>
        <w:t>ного языка.</w:t>
      </w:r>
    </w:p>
    <w:p w14:paraId="1EBA83A6" w14:textId="77777777" w:rsidR="00930AEA" w:rsidRDefault="00930AEA" w:rsidP="00930AEA">
      <w:pPr>
        <w:pStyle w:val="body"/>
      </w:pPr>
      <w:r>
        <w:t>Приобретать опыт аналитического наблюдения формы предмета, опыт обобщения и геометризации наблюдаемой формы как основы обучения рисунку.</w:t>
      </w:r>
    </w:p>
    <w:p w14:paraId="74592D7A" w14:textId="77777777" w:rsidR="00930AEA" w:rsidRDefault="00930AEA" w:rsidP="00930AEA">
      <w:pPr>
        <w:pStyle w:val="body"/>
      </w:pPr>
      <w:r>
        <w:t>Приобретать опыт создания рисунка простого (плоского) предмета с натуры.</w:t>
      </w:r>
    </w:p>
    <w:p w14:paraId="1C3287AD" w14:textId="77777777" w:rsidR="00930AEA" w:rsidRDefault="00930AEA" w:rsidP="00930AEA">
      <w:pPr>
        <w:pStyle w:val="body"/>
      </w:pPr>
      <w:r>
        <w:t>Учиться анализировать соотношения пропорций, визуально сравнивать пространственные величины.</w:t>
      </w:r>
    </w:p>
    <w:p w14:paraId="598BB01E" w14:textId="77777777" w:rsidR="00930AEA" w:rsidRDefault="00930AEA" w:rsidP="00930AEA">
      <w:pPr>
        <w:pStyle w:val="body"/>
      </w:pPr>
      <w:r>
        <w:t>Приобретать первичные знания и навыки композиционного расположения изображения на листе.</w:t>
      </w:r>
    </w:p>
    <w:p w14:paraId="5EF0588C" w14:textId="77777777" w:rsidR="00930AEA" w:rsidRDefault="00930AEA" w:rsidP="00930AEA">
      <w:pPr>
        <w:pStyle w:val="body"/>
      </w:pPr>
      <w:r>
        <w:t>Уметь выбирать вертикальный или горизонтальный формат листа для выполнения соответствующих задач рисунка.</w:t>
      </w:r>
    </w:p>
    <w:p w14:paraId="4581D10B" w14:textId="77777777" w:rsidR="00930AEA" w:rsidRDefault="00930AEA" w:rsidP="00930AEA">
      <w:pPr>
        <w:pStyle w:val="body"/>
        <w:rPr>
          <w:spacing w:val="3"/>
        </w:rPr>
      </w:pPr>
      <w:r>
        <w:rPr>
          <w:spacing w:val="3"/>
        </w:rPr>
        <w:t>Воспринимать учебную задачу, поставленную учителем, и решать её в своей практической художественной де</w:t>
      </w:r>
      <w:r>
        <w:rPr>
          <w:spacing w:val="3"/>
        </w:rPr>
        <w:t>я</w:t>
      </w:r>
      <w:r>
        <w:rPr>
          <w:spacing w:val="3"/>
        </w:rPr>
        <w:t>тельности.</w:t>
      </w:r>
    </w:p>
    <w:p w14:paraId="203D7933" w14:textId="77777777" w:rsidR="00930AEA" w:rsidRDefault="00930AEA" w:rsidP="00930AEA">
      <w:pPr>
        <w:pStyle w:val="body"/>
      </w:pPr>
      <w:r>
        <w:t>Уметь обсуждать результаты своей практической работы и работы товарищей с позиций соответствия их поставле</w:t>
      </w:r>
      <w:r>
        <w:t>н</w:t>
      </w:r>
      <w:r>
        <w:t>ной учебной задаче, с позиций выраженного в рисунке содержания и графических средств его выражения (в рамках программного материала).</w:t>
      </w:r>
    </w:p>
    <w:p w14:paraId="715F6A13" w14:textId="77777777" w:rsidR="00930AEA" w:rsidRDefault="00930AEA" w:rsidP="00930AEA">
      <w:pPr>
        <w:pStyle w:val="h3"/>
      </w:pPr>
      <w:r>
        <w:t>Модуль «Живопись»</w:t>
      </w:r>
    </w:p>
    <w:p w14:paraId="74753EDB" w14:textId="77777777" w:rsidR="00930AEA" w:rsidRDefault="00930AEA" w:rsidP="00930AEA">
      <w:pPr>
        <w:pStyle w:val="body"/>
        <w:rPr>
          <w:spacing w:val="1"/>
        </w:rPr>
      </w:pPr>
      <w:r>
        <w:rPr>
          <w:spacing w:val="1"/>
        </w:rPr>
        <w:t>Осваивать навыки работы красками «гуашь» в условиях урока.</w:t>
      </w:r>
    </w:p>
    <w:p w14:paraId="50F93D63" w14:textId="77777777" w:rsidR="00930AEA" w:rsidRDefault="00930AEA" w:rsidP="00930AEA">
      <w:pPr>
        <w:pStyle w:val="body"/>
      </w:pPr>
      <w:r>
        <w:t xml:space="preserve">Знать три основных цвета; обсуждать и называть ассоциативные представления, которые рождает каждый цвет. </w:t>
      </w:r>
    </w:p>
    <w:p w14:paraId="04B4D31D" w14:textId="77777777" w:rsidR="00930AEA" w:rsidRDefault="00930AEA" w:rsidP="00930AEA">
      <w:pPr>
        <w:pStyle w:val="body"/>
        <w:rPr>
          <w:spacing w:val="3"/>
        </w:rPr>
      </w:pPr>
      <w:r>
        <w:rPr>
          <w:spacing w:val="3"/>
        </w:rPr>
        <w:t>Осознавать эмоциональное звучание цвета и уметь формулировать своё мнение с опорой на опыт жизненных а</w:t>
      </w:r>
      <w:r>
        <w:rPr>
          <w:spacing w:val="3"/>
        </w:rPr>
        <w:t>с</w:t>
      </w:r>
      <w:r>
        <w:rPr>
          <w:spacing w:val="3"/>
        </w:rPr>
        <w:t>социаций.</w:t>
      </w:r>
    </w:p>
    <w:p w14:paraId="2813B257" w14:textId="77777777" w:rsidR="00930AEA" w:rsidRDefault="00930AEA" w:rsidP="00930AEA">
      <w:pPr>
        <w:pStyle w:val="body"/>
      </w:pPr>
      <w:r>
        <w:t>Приобретать опыт экспериментирования, исследования результатов смешения красок и получения нового цвета.</w:t>
      </w:r>
    </w:p>
    <w:p w14:paraId="16AD6CEE" w14:textId="77777777" w:rsidR="00930AEA" w:rsidRDefault="00930AEA" w:rsidP="00930AEA">
      <w:pPr>
        <w:pStyle w:val="body"/>
      </w:pPr>
      <w:r>
        <w:t>Вести творческую работу на заданную тему с опорой на зрительные впечатления, организованные педагогом.</w:t>
      </w:r>
    </w:p>
    <w:p w14:paraId="16389837" w14:textId="77777777" w:rsidR="00930AEA" w:rsidRDefault="00930AEA" w:rsidP="00930AEA">
      <w:pPr>
        <w:pStyle w:val="h3"/>
      </w:pPr>
      <w:r>
        <w:t>Модуль «Скульптура»</w:t>
      </w:r>
    </w:p>
    <w:p w14:paraId="143440D6" w14:textId="77777777" w:rsidR="00930AEA" w:rsidRDefault="00930AEA" w:rsidP="00930AEA">
      <w:pPr>
        <w:pStyle w:val="body"/>
      </w:pPr>
      <w:r>
        <w:t>Приобретать опыт аналитического наблюдения, поиска выразительных образных объёмных форм в природе (облака, камни, коряги, формы плодов и др.).</w:t>
      </w:r>
    </w:p>
    <w:p w14:paraId="33A816D4" w14:textId="77777777" w:rsidR="00930AEA" w:rsidRDefault="00930AEA" w:rsidP="00930AEA">
      <w:pPr>
        <w:pStyle w:val="body"/>
        <w:rPr>
          <w:spacing w:val="1"/>
        </w:rPr>
      </w:pPr>
      <w:r>
        <w:rPr>
          <w:spacing w:val="1"/>
        </w:rPr>
        <w:t>Осваивать первичные приёмы лепки из пластилина, приобретать представления о целостной форме в объёмном изображении.</w:t>
      </w:r>
    </w:p>
    <w:p w14:paraId="528088A0" w14:textId="77777777" w:rsidR="00930AEA" w:rsidRDefault="00930AEA" w:rsidP="00930AEA">
      <w:pPr>
        <w:pStyle w:val="body"/>
      </w:pPr>
      <w:r>
        <w:t>Овладевать первичными навыками бумагопластики — создания объёмных форм из бумаги путём её складывания, надрезания, закручивания и др.</w:t>
      </w:r>
    </w:p>
    <w:p w14:paraId="28063226" w14:textId="77777777" w:rsidR="00930AEA" w:rsidRDefault="00930AEA" w:rsidP="00930AEA">
      <w:pPr>
        <w:pStyle w:val="h3"/>
      </w:pPr>
      <w:r>
        <w:lastRenderedPageBreak/>
        <w:t>Модуль «Декоративно-прикладное искусство»</w:t>
      </w:r>
    </w:p>
    <w:p w14:paraId="10BEB559" w14:textId="77777777" w:rsidR="00930AEA" w:rsidRDefault="00930AEA" w:rsidP="00930AEA">
      <w:pPr>
        <w:pStyle w:val="body"/>
      </w:pPr>
      <w:r>
        <w:t>Уметь рассматривать и эстетически характеризовать различные примеры узоров в природе (в условиях урока на о</w:t>
      </w:r>
      <w:r>
        <w:t>с</w:t>
      </w:r>
      <w:r>
        <w:t>нове фотографий); приводить примеры, сопоставлять и искать ассоциации с орнаментами в произведениях декорати</w:t>
      </w:r>
      <w:r>
        <w:t>в</w:t>
      </w:r>
      <w:r>
        <w:t>но-прикладного искусства.</w:t>
      </w:r>
    </w:p>
    <w:p w14:paraId="7F3FCD21" w14:textId="77777777" w:rsidR="00930AEA" w:rsidRDefault="00930AEA" w:rsidP="00930AEA">
      <w:pPr>
        <w:pStyle w:val="body"/>
      </w:pPr>
      <w:r>
        <w:t>Различать виды орнаментов по изобразительным мотивам: растительные, геометрические, анималистические.</w:t>
      </w:r>
    </w:p>
    <w:p w14:paraId="4DAD54DD" w14:textId="77777777" w:rsidR="00930AEA" w:rsidRDefault="00930AEA" w:rsidP="00930AEA">
      <w:pPr>
        <w:pStyle w:val="body"/>
      </w:pPr>
      <w:r>
        <w:t>Учиться использовать правила симметрии в своей художественной деятельности.</w:t>
      </w:r>
    </w:p>
    <w:p w14:paraId="0D9D6F17" w14:textId="77777777" w:rsidR="00930AEA" w:rsidRDefault="00930AEA" w:rsidP="00930AEA">
      <w:pPr>
        <w:pStyle w:val="body"/>
        <w:rPr>
          <w:spacing w:val="2"/>
        </w:rPr>
      </w:pPr>
      <w:r>
        <w:rPr>
          <w:spacing w:val="2"/>
        </w:rPr>
        <w:t>Приобретать опыт создания орнаментальной декоративной композиции (стилизованной: декоративный цветок или птица).</w:t>
      </w:r>
    </w:p>
    <w:p w14:paraId="6BBB7FCC" w14:textId="77777777" w:rsidR="00930AEA" w:rsidRDefault="00930AEA" w:rsidP="00930AEA">
      <w:pPr>
        <w:pStyle w:val="body"/>
      </w:pPr>
      <w:r>
        <w:t>Приобретать знания о значении и назначении украшений в жизни людей.</w:t>
      </w:r>
    </w:p>
    <w:p w14:paraId="1322A907" w14:textId="77777777" w:rsidR="00930AEA" w:rsidRDefault="00930AEA" w:rsidP="00930AEA">
      <w:pPr>
        <w:pStyle w:val="body"/>
      </w:pPr>
      <w:r>
        <w:t>Приобретать представления о глиняных игрушках отечественных народных художественных промыслов (</w:t>
      </w:r>
      <w:proofErr w:type="gramStart"/>
      <w:r>
        <w:t>дымко</w:t>
      </w:r>
      <w:r>
        <w:t>в</w:t>
      </w:r>
      <w:r>
        <w:t>ская</w:t>
      </w:r>
      <w:proofErr w:type="gramEnd"/>
      <w:r>
        <w:t>, каргопольская игрушки или по выбору учителя с учётом местных промыслов) и опыт практической худож</w:t>
      </w:r>
      <w:r>
        <w:t>е</w:t>
      </w:r>
      <w:r>
        <w:t>ственной деятельности по мотивам игрушки выбранного промысла.</w:t>
      </w:r>
    </w:p>
    <w:p w14:paraId="33BB2505" w14:textId="77777777" w:rsidR="00930AEA" w:rsidRDefault="00930AEA" w:rsidP="00930AEA">
      <w:pPr>
        <w:pStyle w:val="body"/>
      </w:pPr>
      <w:r>
        <w:t>Иметь опыт и соответствующие возрасту навыки подготовки и оформления общего праздника.</w:t>
      </w:r>
    </w:p>
    <w:p w14:paraId="2D88027D" w14:textId="77777777" w:rsidR="00930AEA" w:rsidRDefault="00930AEA" w:rsidP="00930AEA">
      <w:pPr>
        <w:pStyle w:val="h3"/>
      </w:pPr>
      <w:r>
        <w:t>Модуль «Архитектура»</w:t>
      </w:r>
    </w:p>
    <w:p w14:paraId="55D44ECC" w14:textId="77777777" w:rsidR="00930AEA" w:rsidRDefault="00930AEA" w:rsidP="00930AEA">
      <w:pPr>
        <w:pStyle w:val="body"/>
      </w:pPr>
      <w:r>
        <w:t>Рассматривать различные произведения архитектуры в окружающем мире (по фотографиям в условиях урока); ан</w:t>
      </w:r>
      <w:r>
        <w:t>а</w:t>
      </w:r>
      <w:r>
        <w:t>лизировать и характеризовать особенности и составные части рассматриваемых зданий.</w:t>
      </w:r>
    </w:p>
    <w:p w14:paraId="4CDFDCB3" w14:textId="77777777" w:rsidR="00930AEA" w:rsidRDefault="00930AEA" w:rsidP="00930AEA">
      <w:pPr>
        <w:pStyle w:val="body"/>
      </w:pPr>
      <w:r>
        <w:t>Осваивать приёмы конструирования из бумаги, складывания объёмных простых геометрических тел.</w:t>
      </w:r>
    </w:p>
    <w:p w14:paraId="43228AC8" w14:textId="77777777" w:rsidR="00930AEA" w:rsidRDefault="00930AEA" w:rsidP="00930AEA">
      <w:pPr>
        <w:pStyle w:val="body"/>
      </w:pPr>
      <w:r>
        <w:t>Приобретать опыт пространственного макетирования (сказочный город) в форме коллективной игровой деятельности.</w:t>
      </w:r>
    </w:p>
    <w:p w14:paraId="1F32E6A3" w14:textId="77777777" w:rsidR="00930AEA" w:rsidRDefault="00930AEA" w:rsidP="00930AEA">
      <w:pPr>
        <w:pStyle w:val="body"/>
      </w:pPr>
      <w:r>
        <w:t>Приобретать представления о конструктивной основе любого предмета и первичные навыки анализа его строения.</w:t>
      </w:r>
    </w:p>
    <w:p w14:paraId="7EC6B5BB" w14:textId="77777777" w:rsidR="00930AEA" w:rsidRDefault="00930AEA" w:rsidP="00930AEA">
      <w:pPr>
        <w:pStyle w:val="h3"/>
      </w:pPr>
      <w:r>
        <w:t>Модуль «Восприятие произведений искусства»</w:t>
      </w:r>
    </w:p>
    <w:p w14:paraId="2836C1D1" w14:textId="77777777" w:rsidR="00930AEA" w:rsidRDefault="00930AEA" w:rsidP="00930AEA">
      <w:pPr>
        <w:pStyle w:val="body"/>
      </w:pPr>
      <w: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14:paraId="57B64491" w14:textId="77777777" w:rsidR="00930AEA" w:rsidRDefault="00930AEA" w:rsidP="00930AEA">
      <w:pPr>
        <w:pStyle w:val="body"/>
      </w:pPr>
      <w:r>
        <w:t>Приобретать опыт эстетического наблюдения природы на основе эмоциональных впечатлений с учётом учебных з</w:t>
      </w:r>
      <w:r>
        <w:t>а</w:t>
      </w:r>
      <w:r>
        <w:t>дач и визуальной установки учителя.</w:t>
      </w:r>
    </w:p>
    <w:p w14:paraId="0671601F" w14:textId="77777777" w:rsidR="00930AEA" w:rsidRDefault="00930AEA" w:rsidP="00930AEA">
      <w:pPr>
        <w:pStyle w:val="body"/>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468138E3" w14:textId="77777777" w:rsidR="00930AEA" w:rsidRDefault="00930AEA" w:rsidP="00930AEA">
      <w:pPr>
        <w:pStyle w:val="body"/>
      </w:pPr>
      <w:r>
        <w:t>Осваивать опыт эстетического восприятия и аналитического наблюдения архитектурных построек.</w:t>
      </w:r>
    </w:p>
    <w:p w14:paraId="66703C12" w14:textId="77777777" w:rsidR="00930AEA" w:rsidRDefault="00930AEA" w:rsidP="00930AEA">
      <w:pPr>
        <w:pStyle w:val="body"/>
      </w:pPr>
      <w: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w:t>
      </w:r>
      <w:r>
        <w:t>о</w:t>
      </w:r>
      <w:r>
        <w:t>ением (например, натюрморты В. Ван Гога или А. Матисса).</w:t>
      </w:r>
    </w:p>
    <w:p w14:paraId="7ABD760C" w14:textId="77777777" w:rsidR="00930AEA" w:rsidRDefault="00930AEA" w:rsidP="00930AEA">
      <w:pPr>
        <w:pStyle w:val="body"/>
      </w:pPr>
      <w:r>
        <w:t>Осваивать новый опыт восприятия художественных иллюстраций в детских книгах и отношения к ним в соответствии с учебной установкой.</w:t>
      </w:r>
    </w:p>
    <w:p w14:paraId="51669FB2" w14:textId="77777777" w:rsidR="00930AEA" w:rsidRDefault="00930AEA" w:rsidP="00930AEA">
      <w:pPr>
        <w:pStyle w:val="h3"/>
      </w:pPr>
      <w:r>
        <w:t>Модуль «Азбука цифровой графики»</w:t>
      </w:r>
    </w:p>
    <w:p w14:paraId="69095AE2" w14:textId="77777777" w:rsidR="00930AEA" w:rsidRDefault="00930AEA" w:rsidP="00930AEA">
      <w:pPr>
        <w:pStyle w:val="body"/>
      </w:pPr>
      <w:r>
        <w:t>Приобретать опыт создания фотографий с целью эстетического и целенаправленного наблюдения природы.</w:t>
      </w:r>
    </w:p>
    <w:p w14:paraId="26F08D89" w14:textId="77777777" w:rsidR="00930AEA" w:rsidRDefault="00930AEA" w:rsidP="00930AEA">
      <w:pPr>
        <w:pStyle w:val="body"/>
      </w:pPr>
      <w: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14:paraId="757276CA" w14:textId="77777777" w:rsidR="00930AEA" w:rsidRDefault="00930AEA" w:rsidP="00930AEA">
      <w:pPr>
        <w:pStyle w:val="h2"/>
      </w:pPr>
      <w:r>
        <w:t>2 класс</w:t>
      </w:r>
    </w:p>
    <w:p w14:paraId="43442229" w14:textId="77777777" w:rsidR="00930AEA" w:rsidRDefault="00930AEA" w:rsidP="00930AEA">
      <w:pPr>
        <w:pStyle w:val="h3-first"/>
      </w:pPr>
      <w:r>
        <w:t>Модуль «Графика»</w:t>
      </w:r>
    </w:p>
    <w:p w14:paraId="27DF659F" w14:textId="77777777" w:rsidR="00930AEA" w:rsidRDefault="00930AEA" w:rsidP="00930AEA">
      <w:pPr>
        <w:pStyle w:val="body"/>
      </w:pPr>
      <w:r>
        <w:t>Осваивать особенности и приёмы работы новыми графическими художественными материалами; осваивать выраз</w:t>
      </w:r>
      <w:r>
        <w:t>и</w:t>
      </w:r>
      <w:r>
        <w:t>тельные свойства твёрдых, сухих, мягких и жидких графических материалов.</w:t>
      </w:r>
    </w:p>
    <w:p w14:paraId="404A5FBA" w14:textId="77777777" w:rsidR="00930AEA" w:rsidRDefault="00930AEA" w:rsidP="00930AEA">
      <w:pPr>
        <w:pStyle w:val="body"/>
      </w:pPr>
      <w:r>
        <w:t>Приобретать навыки изображения на основе разной по характеру и способу наложения линии.</w:t>
      </w:r>
    </w:p>
    <w:p w14:paraId="004729AE" w14:textId="77777777" w:rsidR="00930AEA" w:rsidRDefault="00930AEA" w:rsidP="00930AEA">
      <w:pPr>
        <w:pStyle w:val="body"/>
      </w:pPr>
      <w:r>
        <w:t>Овладевать понятием «ритм» и навыками ритмической организации изображения как необходимой композиционной основы выражения содержания.</w:t>
      </w:r>
    </w:p>
    <w:p w14:paraId="4516BA26" w14:textId="77777777" w:rsidR="00930AEA" w:rsidRDefault="00930AEA" w:rsidP="00930AEA">
      <w:pPr>
        <w:pStyle w:val="body"/>
      </w:pPr>
      <w: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14:paraId="13F017A7" w14:textId="77777777" w:rsidR="00930AEA" w:rsidRDefault="00930AEA" w:rsidP="00930AEA">
      <w:pPr>
        <w:pStyle w:val="body"/>
      </w:pPr>
      <w:r>
        <w:t>Приобретать умение вести рисунок с натуры, видеть пропорции объекта, расположение его в пространстве; распол</w:t>
      </w:r>
      <w:r>
        <w:t>а</w:t>
      </w:r>
      <w:r>
        <w:t>гать изображение на листе, соблюдая этапы ведения рисунка, осваивая навык штриховки.</w:t>
      </w:r>
    </w:p>
    <w:p w14:paraId="7CC82D58" w14:textId="77777777" w:rsidR="00930AEA" w:rsidRDefault="00930AEA" w:rsidP="00930AEA">
      <w:pPr>
        <w:pStyle w:val="h3"/>
      </w:pPr>
      <w:r>
        <w:lastRenderedPageBreak/>
        <w:t>Модуль «Живопись»</w:t>
      </w:r>
    </w:p>
    <w:p w14:paraId="26807458" w14:textId="77777777" w:rsidR="00930AEA" w:rsidRDefault="00930AEA" w:rsidP="00930AEA">
      <w:pPr>
        <w:pStyle w:val="body"/>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28FC12AF" w14:textId="77777777" w:rsidR="00930AEA" w:rsidRDefault="00930AEA" w:rsidP="00930AEA">
      <w:pPr>
        <w:pStyle w:val="body"/>
      </w:pPr>
      <w:r>
        <w:t>Приобретать опыт работы акварельной краской и понимать особенности работы прозрачной краской.</w:t>
      </w:r>
    </w:p>
    <w:p w14:paraId="69659EAF" w14:textId="77777777" w:rsidR="00930AEA" w:rsidRDefault="00930AEA" w:rsidP="00930AEA">
      <w:pPr>
        <w:pStyle w:val="body"/>
      </w:pPr>
      <w:r>
        <w:t>Знать названия основных и составных цветов и способы получения разных оттенков составного цвета.</w:t>
      </w:r>
    </w:p>
    <w:p w14:paraId="7A859AFA" w14:textId="77777777" w:rsidR="00930AEA" w:rsidRDefault="00930AEA" w:rsidP="00930AEA">
      <w:pPr>
        <w:pStyle w:val="body"/>
      </w:pPr>
      <w:r>
        <w:t xml:space="preserve">Различать и сравнивать тёмные и светлые оттенки цвета; осваивать смешение цветных красок с </w:t>
      </w:r>
      <w:proofErr w:type="gramStart"/>
      <w:r>
        <w:t>белой</w:t>
      </w:r>
      <w:proofErr w:type="gramEnd"/>
      <w:r>
        <w:t xml:space="preserve"> и чёрной (для изменения их тона).</w:t>
      </w:r>
    </w:p>
    <w:p w14:paraId="72976F3D" w14:textId="77777777" w:rsidR="00930AEA" w:rsidRDefault="00930AEA" w:rsidP="00930AEA">
      <w:pPr>
        <w:pStyle w:val="body"/>
      </w:pPr>
      <w:r>
        <w:t>Знать о делении цветов на тёплые и холодные; уметь различать и сравнивать тёплые и холодные оттенки цвета.</w:t>
      </w:r>
    </w:p>
    <w:p w14:paraId="36937245" w14:textId="77777777" w:rsidR="00930AEA" w:rsidRDefault="00930AEA" w:rsidP="00930AEA">
      <w:pPr>
        <w:pStyle w:val="body"/>
      </w:pPr>
      <w:r>
        <w:t>Осваивать эмоциональную выразительность цвета: цвет звонкий и яркий, радостный; цвет мягкий, «глухой» и мрачный и др.</w:t>
      </w:r>
    </w:p>
    <w:p w14:paraId="51938553" w14:textId="77777777" w:rsidR="00930AEA" w:rsidRDefault="00930AEA" w:rsidP="00930AEA">
      <w:pPr>
        <w:pStyle w:val="body"/>
      </w:pPr>
      <w: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14:paraId="236EAD33" w14:textId="77777777" w:rsidR="00930AEA" w:rsidRDefault="00930AEA" w:rsidP="00930AEA">
      <w:pPr>
        <w:pStyle w:val="body"/>
      </w:pPr>
      <w: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67F75484" w14:textId="77777777" w:rsidR="00930AEA" w:rsidRDefault="00930AEA" w:rsidP="00930AEA">
      <w:pPr>
        <w:pStyle w:val="h3"/>
      </w:pPr>
      <w:r>
        <w:t>Модуль «Скульптура»</w:t>
      </w:r>
    </w:p>
    <w:p w14:paraId="167247BD" w14:textId="77777777" w:rsidR="00930AEA" w:rsidRDefault="00930AEA" w:rsidP="00930AEA">
      <w:pPr>
        <w:pStyle w:val="body"/>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3936D3D6" w14:textId="77777777" w:rsidR="00930AEA" w:rsidRDefault="00930AEA" w:rsidP="00930AEA">
      <w:pPr>
        <w:pStyle w:val="body"/>
      </w:pPr>
      <w:r>
        <w:t xml:space="preserve">Знать об изменениях скульптурного образа при осмотре произведения с разных сторон. </w:t>
      </w:r>
    </w:p>
    <w:p w14:paraId="076978BC" w14:textId="77777777" w:rsidR="00930AEA" w:rsidRDefault="00930AEA" w:rsidP="00930AEA">
      <w:pPr>
        <w:pStyle w:val="body"/>
      </w:pPr>
      <w: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14:paraId="74497C6A" w14:textId="77777777" w:rsidR="00930AEA" w:rsidRDefault="00930AEA" w:rsidP="00930AEA">
      <w:pPr>
        <w:pStyle w:val="h3"/>
      </w:pPr>
      <w:r>
        <w:t>Модуль «Декоративно-прикладное искусство»</w:t>
      </w:r>
    </w:p>
    <w:p w14:paraId="4236F095" w14:textId="77777777" w:rsidR="00930AEA" w:rsidRDefault="00930AEA" w:rsidP="00930AEA">
      <w:pPr>
        <w:pStyle w:val="body"/>
      </w:pPr>
      <w:r>
        <w:t>Рассматривать, анализировать и эстетически оценивать разнообразие форм в природе, воспринимаемых как узоры.</w:t>
      </w:r>
    </w:p>
    <w:p w14:paraId="50B86A8E" w14:textId="77777777" w:rsidR="00930AEA" w:rsidRDefault="00930AEA" w:rsidP="00930AEA">
      <w:pPr>
        <w:pStyle w:val="body"/>
      </w:pPr>
      <w:proofErr w:type="gramStart"/>
      <w: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w:t>
      </w:r>
      <w:r>
        <w:t>е</w:t>
      </w:r>
      <w:r>
        <w:t>лирные изделия и др.).</w:t>
      </w:r>
      <w:proofErr w:type="gramEnd"/>
    </w:p>
    <w:p w14:paraId="4DDCAF0A" w14:textId="77777777" w:rsidR="00930AEA" w:rsidRDefault="00930AEA" w:rsidP="00930AEA">
      <w:pPr>
        <w:pStyle w:val="body"/>
      </w:pPr>
      <w:r>
        <w:t>Приобретать опыт выполнения эскиза геометрического орнамента кружева или вышивки на основе природных м</w:t>
      </w:r>
      <w:r>
        <w:t>о</w:t>
      </w:r>
      <w:r>
        <w:t>тивов.</w:t>
      </w:r>
    </w:p>
    <w:p w14:paraId="2633EA3A" w14:textId="77777777" w:rsidR="00930AEA" w:rsidRDefault="00930AEA" w:rsidP="00930AEA">
      <w:pPr>
        <w:pStyle w:val="body"/>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14:paraId="30AD7383" w14:textId="77777777" w:rsidR="00930AEA" w:rsidRDefault="00930AEA" w:rsidP="00930AEA">
      <w:pPr>
        <w:pStyle w:val="body"/>
      </w:pPr>
      <w:r>
        <w:t>Приобретать опыт преобразования бытовых подручных нехудожественных материалов в художественные изобр</w:t>
      </w:r>
      <w:r>
        <w:t>а</w:t>
      </w:r>
      <w:r>
        <w:t>жения и поделки.</w:t>
      </w:r>
    </w:p>
    <w:p w14:paraId="09352429" w14:textId="77777777" w:rsidR="00930AEA" w:rsidRDefault="00930AEA" w:rsidP="00930AEA">
      <w:pPr>
        <w:pStyle w:val="body"/>
      </w:pPr>
      <w:r>
        <w:t>Рассматривать, анализировать, сравнивать украшения человека на примерах иллюстраций к народным сказкам лу</w:t>
      </w:r>
      <w:r>
        <w:t>ч</w:t>
      </w:r>
      <w:r>
        <w:t>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w:t>
      </w:r>
      <w:r>
        <w:t>в</w:t>
      </w:r>
      <w:r>
        <w:t>ляют особенности его характера, его представления о красоте.</w:t>
      </w:r>
    </w:p>
    <w:p w14:paraId="56B8FBE1" w14:textId="77777777" w:rsidR="00930AEA" w:rsidRDefault="00930AEA" w:rsidP="00930AEA">
      <w:pPr>
        <w:pStyle w:val="body"/>
      </w:pPr>
      <w:r>
        <w:t xml:space="preserve">Приобретать опыт выполнения красками рисунков украшений народных былинных персонажей. </w:t>
      </w:r>
    </w:p>
    <w:p w14:paraId="11A3CF6B" w14:textId="77777777" w:rsidR="00930AEA" w:rsidRDefault="00930AEA" w:rsidP="00930AEA">
      <w:pPr>
        <w:pStyle w:val="h3"/>
      </w:pPr>
      <w:r>
        <w:t>Модуль «Архитектура»</w:t>
      </w:r>
    </w:p>
    <w:p w14:paraId="5458E5D4" w14:textId="77777777" w:rsidR="00930AEA" w:rsidRDefault="00930AEA" w:rsidP="00930AEA">
      <w:pPr>
        <w:pStyle w:val="body"/>
      </w:pPr>
      <w:r>
        <w:t>Осваивать приёмы создания объёмных предметов из бумаги и объёмного декорирования предметов из бумаги.</w:t>
      </w:r>
    </w:p>
    <w:p w14:paraId="7175EB6D" w14:textId="77777777" w:rsidR="00930AEA" w:rsidRDefault="00930AEA" w:rsidP="00930AEA">
      <w:pPr>
        <w:pStyle w:val="body"/>
      </w:pPr>
      <w:r>
        <w:t>Участвовать в коллективной работе по построению из бумаги пространственного макета сказочного города или де</w:t>
      </w:r>
      <w:r>
        <w:t>т</w:t>
      </w:r>
      <w:r>
        <w:t>ской площадки.</w:t>
      </w:r>
    </w:p>
    <w:p w14:paraId="53D5A6A3" w14:textId="77777777" w:rsidR="00930AEA" w:rsidRDefault="00930AEA" w:rsidP="00930AEA">
      <w:pPr>
        <w:pStyle w:val="body"/>
      </w:pPr>
      <w: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14:paraId="4666A6BD" w14:textId="77777777" w:rsidR="00930AEA" w:rsidRDefault="00930AEA" w:rsidP="00930AEA">
      <w:pPr>
        <w:pStyle w:val="body"/>
      </w:pPr>
      <w:r>
        <w:t>Осваивать понимание образа здания, то есть его эмоционального воздействия.</w:t>
      </w:r>
    </w:p>
    <w:p w14:paraId="6B176D3C" w14:textId="77777777" w:rsidR="00930AEA" w:rsidRDefault="00930AEA" w:rsidP="00930AEA">
      <w:pPr>
        <w:pStyle w:val="body"/>
      </w:pPr>
      <w:r>
        <w:t xml:space="preserve"> Рассматривать, приводить примеры и обсуждать вид разных жилищ, домиков сказочных героев в иллюстрациях и</w:t>
      </w:r>
      <w:r>
        <w:t>з</w:t>
      </w:r>
      <w:r>
        <w:t>вестных художников детской книги, развивая фантазию и внимание к архитектурным постройкам.</w:t>
      </w:r>
    </w:p>
    <w:p w14:paraId="7CC6890F" w14:textId="77777777" w:rsidR="00930AEA" w:rsidRDefault="00930AEA" w:rsidP="00930AEA">
      <w:pPr>
        <w:pStyle w:val="body"/>
      </w:pPr>
      <w:r>
        <w:t xml:space="preserve">Приобретать опыт сочинения и изображения жилья для разных по своему характеру героев литературных и народных сказок. </w:t>
      </w:r>
    </w:p>
    <w:p w14:paraId="678504CD" w14:textId="77777777" w:rsidR="00930AEA" w:rsidRDefault="00930AEA" w:rsidP="00930AEA">
      <w:pPr>
        <w:pStyle w:val="h3"/>
      </w:pPr>
      <w:r>
        <w:lastRenderedPageBreak/>
        <w:t>Модуль «Восприятие произведений искусства»</w:t>
      </w:r>
    </w:p>
    <w:p w14:paraId="75160C27" w14:textId="77777777" w:rsidR="00930AEA" w:rsidRDefault="00930AEA" w:rsidP="00930AEA">
      <w:pPr>
        <w:pStyle w:val="body"/>
      </w:pPr>
      <w: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w:t>
      </w:r>
      <w:r>
        <w:t>о</w:t>
      </w:r>
      <w:r>
        <w:t xml:space="preserve">ставленную учебную задачу. </w:t>
      </w:r>
    </w:p>
    <w:p w14:paraId="69DD32A5" w14:textId="77777777" w:rsidR="00930AEA" w:rsidRDefault="00930AEA" w:rsidP="00930AEA">
      <w:pPr>
        <w:pStyle w:val="body"/>
        <w:rPr>
          <w:spacing w:val="-1"/>
        </w:rPr>
      </w:pPr>
      <w:r>
        <w:rPr>
          <w:spacing w:val="-1"/>
        </w:rPr>
        <w:t>Осваивать и развивать умения вести эстетическое наблюдение явлений природы, а также потребность в таком набл</w:t>
      </w:r>
      <w:r>
        <w:rPr>
          <w:spacing w:val="-1"/>
        </w:rPr>
        <w:t>ю</w:t>
      </w:r>
      <w:r>
        <w:rPr>
          <w:spacing w:val="-1"/>
        </w:rPr>
        <w:t>дении.</w:t>
      </w:r>
    </w:p>
    <w:p w14:paraId="65ECD528" w14:textId="77777777" w:rsidR="00930AEA" w:rsidRDefault="00930AEA" w:rsidP="00930AEA">
      <w:pPr>
        <w:pStyle w:val="body"/>
      </w:pPr>
      <w: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14:paraId="49BA4AFA" w14:textId="77777777" w:rsidR="00930AEA" w:rsidRDefault="00930AEA" w:rsidP="00930AEA">
      <w:pPr>
        <w:pStyle w:val="body"/>
      </w:pPr>
      <w: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14:paraId="0ADB44CC" w14:textId="77777777" w:rsidR="00930AEA" w:rsidRDefault="00930AEA" w:rsidP="00930AEA">
      <w:pPr>
        <w:pStyle w:val="body"/>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18EAEFC6" w14:textId="77777777" w:rsidR="00930AEA" w:rsidRDefault="00930AEA" w:rsidP="00930AEA">
      <w:pPr>
        <w:pStyle w:val="body"/>
      </w:pPr>
      <w:r>
        <w:t>Знать имена и узнавать наиболее известные произведения художников И. И. Левитана, И. И. Шишкина, И. К. Айв</w:t>
      </w:r>
      <w:r>
        <w:t>а</w:t>
      </w:r>
      <w:r>
        <w:t>зовского, В. М. Васнецова, В. В. Ватагина, Е. И. Чарушина (и других по выбору учителя).</w:t>
      </w:r>
    </w:p>
    <w:p w14:paraId="07FD321C" w14:textId="77777777" w:rsidR="00930AEA" w:rsidRDefault="00930AEA" w:rsidP="00930AEA">
      <w:pPr>
        <w:pStyle w:val="h3"/>
      </w:pPr>
      <w:r>
        <w:t xml:space="preserve">Модуль «Азбука цифровой графики» </w:t>
      </w:r>
    </w:p>
    <w:p w14:paraId="177811F9" w14:textId="77777777" w:rsidR="00930AEA" w:rsidRDefault="00930AEA" w:rsidP="00930AEA">
      <w:pPr>
        <w:pStyle w:val="body"/>
      </w:pPr>
      <w:r>
        <w:t>Осваивать возможности изображения с помощью разных видов линий в программе Paint (или другом графическом редакторе).</w:t>
      </w:r>
    </w:p>
    <w:p w14:paraId="745640F7" w14:textId="77777777" w:rsidR="00930AEA" w:rsidRDefault="00930AEA" w:rsidP="00930AEA">
      <w:pPr>
        <w:pStyle w:val="body"/>
      </w:pPr>
      <w:r>
        <w:t>Осваивать приёмы трансформации и копирования геометрических фигур в программе Paint, а также построения из них простых рисунков или орнаментов.</w:t>
      </w:r>
    </w:p>
    <w:p w14:paraId="2C0736D2" w14:textId="77777777" w:rsidR="00930AEA" w:rsidRDefault="00930AEA" w:rsidP="00930AEA">
      <w:pPr>
        <w:pStyle w:val="body"/>
      </w:pPr>
      <w:r>
        <w:t>Осваивать в компьютерном редакторе (например, Paint) инструменты и техники — карандаш, кисточка, ластик, з</w:t>
      </w:r>
      <w:r>
        <w:t>а</w:t>
      </w:r>
      <w:r>
        <w:t>ливка и др. — и создавать простые рисунки или композиции (например, образ дерева).</w:t>
      </w:r>
    </w:p>
    <w:p w14:paraId="2BCEF021" w14:textId="77777777" w:rsidR="00930AEA" w:rsidRDefault="00930AEA" w:rsidP="00930AEA">
      <w:pPr>
        <w:pStyle w:val="body"/>
        <w:rPr>
          <w:spacing w:val="-1"/>
        </w:rPr>
      </w:pPr>
      <w:r>
        <w:rPr>
          <w:spacing w:val="-1"/>
        </w:rPr>
        <w:t>Осваивать композиционное построение кадра при фотографировании: расположение объекта в кадре, масштаб, дом</w:t>
      </w:r>
      <w:r>
        <w:rPr>
          <w:spacing w:val="-1"/>
        </w:rPr>
        <w:t>и</w:t>
      </w:r>
      <w:r>
        <w:rPr>
          <w:spacing w:val="-1"/>
        </w:rPr>
        <w:t>нанта.</w:t>
      </w:r>
    </w:p>
    <w:p w14:paraId="3CDEF3A9" w14:textId="77777777" w:rsidR="00930AEA" w:rsidRDefault="00930AEA" w:rsidP="00930AEA">
      <w:pPr>
        <w:pStyle w:val="body"/>
      </w:pPr>
      <w:r>
        <w:t xml:space="preserve">Участвовать в обсуждении композиционного построения кадра в фотографии. </w:t>
      </w:r>
    </w:p>
    <w:p w14:paraId="503673C9" w14:textId="77777777" w:rsidR="00930AEA" w:rsidRDefault="00930AEA" w:rsidP="00930AEA">
      <w:pPr>
        <w:pStyle w:val="h2"/>
      </w:pPr>
      <w:r>
        <w:t>3 класс</w:t>
      </w:r>
    </w:p>
    <w:p w14:paraId="5404B43E" w14:textId="77777777" w:rsidR="00930AEA" w:rsidRDefault="00930AEA" w:rsidP="00930AEA">
      <w:pPr>
        <w:pStyle w:val="h3-first"/>
      </w:pPr>
      <w:r>
        <w:t>Модуль «Графика»</w:t>
      </w:r>
    </w:p>
    <w:p w14:paraId="5383A0A3" w14:textId="77777777" w:rsidR="00930AEA" w:rsidRDefault="00930AEA" w:rsidP="00930AEA">
      <w:pPr>
        <w:pStyle w:val="body"/>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7BB67F8D" w14:textId="77777777" w:rsidR="00930AEA" w:rsidRDefault="00930AEA" w:rsidP="00930AEA">
      <w:pPr>
        <w:pStyle w:val="body"/>
      </w:pPr>
      <w: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w:t>
      </w:r>
      <w:r>
        <w:t>з</w:t>
      </w:r>
      <w:r>
        <w:t>вороте.</w:t>
      </w:r>
    </w:p>
    <w:p w14:paraId="23484B78" w14:textId="77777777" w:rsidR="00930AEA" w:rsidRDefault="00930AEA" w:rsidP="00930AEA">
      <w:pPr>
        <w:pStyle w:val="body"/>
      </w:pPr>
      <w:r>
        <w:t>Узнавать об искусстве шрифта и образных (изобразительных) возможностях надписи, о работе художника над шрифтовой композицией.</w:t>
      </w:r>
    </w:p>
    <w:p w14:paraId="27840F31" w14:textId="77777777" w:rsidR="00930AEA" w:rsidRDefault="00930AEA" w:rsidP="00930AEA">
      <w:pPr>
        <w:pStyle w:val="body"/>
      </w:pPr>
      <w:r>
        <w:t>Создавать практическую творческую работу — поздравительную открытку, совмещая в ней шрифт и изображение.</w:t>
      </w:r>
    </w:p>
    <w:p w14:paraId="1047810D" w14:textId="77777777" w:rsidR="00930AEA" w:rsidRDefault="00930AEA" w:rsidP="00930AEA">
      <w:pPr>
        <w:pStyle w:val="body"/>
      </w:pPr>
      <w:r>
        <w:t>Узнавать о работе художников над плакатами и афишами.</w:t>
      </w:r>
    </w:p>
    <w:p w14:paraId="222E96AF" w14:textId="77777777" w:rsidR="00930AEA" w:rsidRDefault="00930AEA" w:rsidP="00930AEA">
      <w:pPr>
        <w:pStyle w:val="body"/>
      </w:pPr>
      <w:r>
        <w:t xml:space="preserve">Выполнять творческую композицию — эскиз афиши к выбранному спектаклю или фильму. </w:t>
      </w:r>
    </w:p>
    <w:p w14:paraId="70576B92" w14:textId="77777777" w:rsidR="00930AEA" w:rsidRDefault="00930AEA" w:rsidP="00930AEA">
      <w:pPr>
        <w:pStyle w:val="body"/>
      </w:pPr>
      <w:r>
        <w:t xml:space="preserve">Узнавать основные пропорции лица человека, взаимное расположение частей лица. </w:t>
      </w:r>
    </w:p>
    <w:p w14:paraId="64C6C27D" w14:textId="77777777" w:rsidR="00930AEA" w:rsidRDefault="00930AEA" w:rsidP="00930AEA">
      <w:pPr>
        <w:pStyle w:val="body"/>
      </w:pPr>
      <w:r>
        <w:t>Приобретать опыт рисования портрета (лица) человека.</w:t>
      </w:r>
    </w:p>
    <w:p w14:paraId="38201864" w14:textId="77777777" w:rsidR="00930AEA" w:rsidRDefault="00930AEA" w:rsidP="00930AEA">
      <w:pPr>
        <w:pStyle w:val="body"/>
      </w:pPr>
      <w:r>
        <w:t>Создавать маску сказочного персонажа с ярко выраженным характером лица (для карнавала или спектакля).</w:t>
      </w:r>
    </w:p>
    <w:p w14:paraId="42548C25" w14:textId="77777777" w:rsidR="00930AEA" w:rsidRDefault="00930AEA" w:rsidP="00930AEA">
      <w:pPr>
        <w:pStyle w:val="h3"/>
      </w:pPr>
      <w:r>
        <w:t>Модуль «Живопись»</w:t>
      </w:r>
    </w:p>
    <w:p w14:paraId="40913CC9" w14:textId="77777777" w:rsidR="00930AEA" w:rsidRDefault="00930AEA" w:rsidP="00930AEA">
      <w:pPr>
        <w:pStyle w:val="body"/>
      </w:pPr>
      <w:r>
        <w:t>Осваивать приёмы создания живописной композиции (натюрморта) по наблюдению натуры или по представлению.</w:t>
      </w:r>
    </w:p>
    <w:p w14:paraId="1ED5C097" w14:textId="77777777" w:rsidR="00930AEA" w:rsidRDefault="00930AEA" w:rsidP="00930AEA">
      <w:pPr>
        <w:pStyle w:val="body"/>
      </w:pPr>
      <w:r>
        <w:t>Рассматривать, эстетически анализировать сюжет и композицию, эмоциональное настроение в натюрмортах извес</w:t>
      </w:r>
      <w:r>
        <w:t>т</w:t>
      </w:r>
      <w:r>
        <w:t>ных отечественных художников.</w:t>
      </w:r>
    </w:p>
    <w:p w14:paraId="094A24F8" w14:textId="77777777" w:rsidR="00930AEA" w:rsidRDefault="00930AEA" w:rsidP="00930AEA">
      <w:pPr>
        <w:pStyle w:val="body"/>
      </w:pPr>
      <w:r>
        <w:t>Приобретать опыт создания творческой живописной работы — натюрморта с ярко выраженным настроением или «натюрморта-автопортрета».</w:t>
      </w:r>
    </w:p>
    <w:p w14:paraId="7C78F5D6" w14:textId="77777777" w:rsidR="00930AEA" w:rsidRDefault="00930AEA" w:rsidP="00930AEA">
      <w:pPr>
        <w:pStyle w:val="body"/>
      </w:pPr>
      <w:r>
        <w:t xml:space="preserve">Изображать красками портрет человека с опорой на натуру или по представлению. </w:t>
      </w:r>
    </w:p>
    <w:p w14:paraId="477C1857" w14:textId="77777777" w:rsidR="00930AEA" w:rsidRDefault="00930AEA" w:rsidP="00930AEA">
      <w:pPr>
        <w:pStyle w:val="body"/>
      </w:pPr>
      <w:r>
        <w:t>Создавать пейзаж, передавая в нём активное состояние природы.</w:t>
      </w:r>
    </w:p>
    <w:p w14:paraId="7EBE9659" w14:textId="77777777" w:rsidR="00930AEA" w:rsidRDefault="00930AEA" w:rsidP="00930AEA">
      <w:pPr>
        <w:pStyle w:val="body"/>
      </w:pPr>
      <w:r>
        <w:t>Приобрести представление о деятельности художника в театре.</w:t>
      </w:r>
    </w:p>
    <w:p w14:paraId="709ABEE1" w14:textId="77777777" w:rsidR="00930AEA" w:rsidRDefault="00930AEA" w:rsidP="00930AEA">
      <w:pPr>
        <w:pStyle w:val="body"/>
      </w:pPr>
      <w:r>
        <w:t>Создать красками эскиз занавеса или эскиз декораций к выбранному сюжету.</w:t>
      </w:r>
    </w:p>
    <w:p w14:paraId="7B99A2F7" w14:textId="77777777" w:rsidR="00930AEA" w:rsidRDefault="00930AEA" w:rsidP="00930AEA">
      <w:pPr>
        <w:pStyle w:val="body"/>
      </w:pPr>
      <w:r>
        <w:t>Познакомиться с работой художников по оформлению праздников.</w:t>
      </w:r>
    </w:p>
    <w:p w14:paraId="500DC6DB" w14:textId="77777777" w:rsidR="00930AEA" w:rsidRDefault="00930AEA" w:rsidP="00930AEA">
      <w:pPr>
        <w:pStyle w:val="body"/>
      </w:pPr>
      <w:r>
        <w:t>Выполнить тематическую композицию «Праздник в городе» на основе наблюдений, по памяти и по представлению.</w:t>
      </w:r>
    </w:p>
    <w:p w14:paraId="3B929367" w14:textId="77777777" w:rsidR="00930AEA" w:rsidRDefault="00930AEA" w:rsidP="00930AEA">
      <w:pPr>
        <w:pStyle w:val="h3"/>
      </w:pPr>
      <w:r>
        <w:lastRenderedPageBreak/>
        <w:t>Модуль «Скульптура»</w:t>
      </w:r>
    </w:p>
    <w:p w14:paraId="012DBA14" w14:textId="77777777" w:rsidR="00930AEA" w:rsidRDefault="00930AEA" w:rsidP="00930AEA">
      <w:pPr>
        <w:pStyle w:val="body"/>
      </w:pPr>
      <w: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524834B5" w14:textId="77777777" w:rsidR="00930AEA" w:rsidRDefault="00930AEA" w:rsidP="00930AEA">
      <w:pPr>
        <w:pStyle w:val="body"/>
      </w:pPr>
      <w:r>
        <w:t>Учиться создавать игрушку из подручного нехудожественного материала путём добавления к ней необходимых д</w:t>
      </w:r>
      <w:r>
        <w:t>е</w:t>
      </w:r>
      <w:r>
        <w:t>талей и тем самым «одушевления образа».</w:t>
      </w:r>
    </w:p>
    <w:p w14:paraId="371ADA60" w14:textId="77777777" w:rsidR="00930AEA" w:rsidRDefault="00930AEA" w:rsidP="00930AEA">
      <w:pPr>
        <w:pStyle w:val="body"/>
        <w:rPr>
          <w:spacing w:val="-1"/>
        </w:rPr>
      </w:pPr>
      <w:r>
        <w:rPr>
          <w:spacing w:val="-1"/>
        </w:rPr>
        <w:t>Узнавать о видах скульптуры: скульптурные памятники, парковая скульптура, мелкая пластика, рельеф (виды рельефа).</w:t>
      </w:r>
    </w:p>
    <w:p w14:paraId="1C3852EB" w14:textId="77777777" w:rsidR="00930AEA" w:rsidRDefault="00930AEA" w:rsidP="00930AEA">
      <w:pPr>
        <w:pStyle w:val="body"/>
      </w:pPr>
      <w:r>
        <w:t>Приобретать опыт лепки эскиза парковой скульптуры.</w:t>
      </w:r>
    </w:p>
    <w:p w14:paraId="37D1C422" w14:textId="77777777" w:rsidR="00930AEA" w:rsidRDefault="00930AEA" w:rsidP="00930AEA">
      <w:pPr>
        <w:pStyle w:val="h3"/>
      </w:pPr>
      <w:r>
        <w:t>Модуль «Декоративно-прикладное искусство»</w:t>
      </w:r>
    </w:p>
    <w:p w14:paraId="055E2020" w14:textId="77777777" w:rsidR="00930AEA" w:rsidRDefault="00930AEA" w:rsidP="00930AEA">
      <w:pPr>
        <w:pStyle w:val="body"/>
      </w:pPr>
      <w:r>
        <w:t>Узнавать о создании глиняной и деревянной посуды: народные художественные промыслы Гжель и Хохлома.</w:t>
      </w:r>
    </w:p>
    <w:p w14:paraId="070321F4" w14:textId="77777777" w:rsidR="00930AEA" w:rsidRDefault="00930AEA" w:rsidP="00930AEA">
      <w:pPr>
        <w:pStyle w:val="body"/>
      </w:pPr>
      <w: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1E3A3535" w14:textId="77777777" w:rsidR="00930AEA" w:rsidRDefault="00930AEA" w:rsidP="00930AEA">
      <w:pPr>
        <w:pStyle w:val="body"/>
      </w:pPr>
      <w: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14:paraId="3A17E222" w14:textId="77777777" w:rsidR="00930AEA" w:rsidRDefault="00930AEA" w:rsidP="00930AEA">
      <w:pPr>
        <w:pStyle w:val="body"/>
      </w:pPr>
      <w:r>
        <w:t>Осваивать навыки создания орнаментов при помощи штампов и трафаретов.</w:t>
      </w:r>
    </w:p>
    <w:p w14:paraId="414B0ED0" w14:textId="77777777" w:rsidR="00930AEA" w:rsidRDefault="00930AEA" w:rsidP="00930AEA">
      <w:pPr>
        <w:pStyle w:val="body"/>
      </w:pPr>
      <w:r>
        <w:t>Получить опыт создания композиции орнамента в квадрате (в качестве эскиза росписи женского платка).</w:t>
      </w:r>
    </w:p>
    <w:p w14:paraId="778420F1" w14:textId="77777777" w:rsidR="00930AEA" w:rsidRDefault="00930AEA" w:rsidP="00930AEA">
      <w:pPr>
        <w:pStyle w:val="h3"/>
      </w:pPr>
      <w:r>
        <w:t>Модуль «Архитектура»</w:t>
      </w:r>
    </w:p>
    <w:p w14:paraId="22F0C686" w14:textId="77777777" w:rsidR="00930AEA" w:rsidRDefault="00930AEA" w:rsidP="00930AEA">
      <w:pPr>
        <w:pStyle w:val="body"/>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09FCB7A8" w14:textId="77777777" w:rsidR="00930AEA" w:rsidRDefault="00930AEA" w:rsidP="00930AEA">
      <w:pPr>
        <w:pStyle w:val="body"/>
      </w:pPr>
      <w:r>
        <w:t>Создать эскиз макета паркового пространства или участвовать в коллективной работе по созданию такого макета.</w:t>
      </w:r>
    </w:p>
    <w:p w14:paraId="3F1E6B9E" w14:textId="77777777" w:rsidR="00930AEA" w:rsidRDefault="00930AEA" w:rsidP="00930AEA">
      <w:pPr>
        <w:pStyle w:val="body"/>
      </w:pPr>
      <w: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0D136019" w14:textId="77777777" w:rsidR="00930AEA" w:rsidRDefault="00930AEA" w:rsidP="00930AEA">
      <w:pPr>
        <w:pStyle w:val="body"/>
      </w:pPr>
      <w:r>
        <w:t>Придумать и нарисовать (или выполнить в технике бумагопластики) транспортное средство.</w:t>
      </w:r>
    </w:p>
    <w:p w14:paraId="3B5A4E70" w14:textId="77777777" w:rsidR="00930AEA" w:rsidRDefault="00930AEA" w:rsidP="00930AEA">
      <w:pPr>
        <w:pStyle w:val="body"/>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127FF0BD" w14:textId="77777777" w:rsidR="00930AEA" w:rsidRDefault="00930AEA" w:rsidP="00930AEA">
      <w:pPr>
        <w:pStyle w:val="h3"/>
      </w:pPr>
      <w:r>
        <w:t>Модуль «Восприятие произведений искусства»</w:t>
      </w:r>
    </w:p>
    <w:p w14:paraId="5143322A" w14:textId="77777777" w:rsidR="00930AEA" w:rsidRDefault="00930AEA" w:rsidP="00930AEA">
      <w:pPr>
        <w:pStyle w:val="body"/>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19E8553E" w14:textId="77777777" w:rsidR="00930AEA" w:rsidRDefault="00930AEA" w:rsidP="00930AEA">
      <w:pPr>
        <w:pStyle w:val="body"/>
        <w:rPr>
          <w:spacing w:val="-2"/>
        </w:rPr>
      </w:pPr>
      <w:proofErr w:type="gramStart"/>
      <w:r>
        <w:rPr>
          <w:spacing w:val="-2"/>
        </w:rPr>
        <w:t>Рассматривать и анализировать архитектурные постройки своего города (села), характерные особенности улиц и пл</w:t>
      </w:r>
      <w:r>
        <w:rPr>
          <w:spacing w:val="-2"/>
        </w:rPr>
        <w:t>о</w:t>
      </w:r>
      <w:r>
        <w:rPr>
          <w:spacing w:val="-2"/>
        </w:rPr>
        <w:t>щадей, выделять центральные по архитектуре здания и обсуждать их архитектурные особенности; приобретать предста</w:t>
      </w:r>
      <w:r>
        <w:rPr>
          <w:spacing w:val="-2"/>
        </w:rPr>
        <w:t>в</w:t>
      </w:r>
      <w:r>
        <w:rPr>
          <w:spacing w:val="-2"/>
        </w:rPr>
        <w:t>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w:t>
      </w:r>
      <w:r>
        <w:rPr>
          <w:spacing w:val="-2"/>
        </w:rPr>
        <w:t>ж</w:t>
      </w:r>
      <w:r>
        <w:rPr>
          <w:spacing w:val="-2"/>
        </w:rPr>
        <w:t>дать увиденные памятники.</w:t>
      </w:r>
      <w:proofErr w:type="gramEnd"/>
    </w:p>
    <w:p w14:paraId="011AF927" w14:textId="77777777" w:rsidR="00930AEA" w:rsidRDefault="00930AEA" w:rsidP="00930AEA">
      <w:pPr>
        <w:pStyle w:val="body"/>
      </w:pPr>
      <w:r>
        <w:t>Знать и уметь объяснять назначение основных видов пространственных искусств: изобразительных видов иску</w:t>
      </w:r>
      <w:r>
        <w:t>с</w:t>
      </w:r>
      <w:r>
        <w:t>ства — живописи, графики, скульптуры; архитектуры, дизайна, декоративно-прикладных видов искусства, а также д</w:t>
      </w:r>
      <w:r>
        <w:t>е</w:t>
      </w:r>
      <w:r>
        <w:t>ятельности художника в кино, в театре, на празднике.</w:t>
      </w:r>
    </w:p>
    <w:p w14:paraId="02D5078B" w14:textId="77777777" w:rsidR="00930AEA" w:rsidRDefault="00930AEA" w:rsidP="00930AEA">
      <w:pPr>
        <w:pStyle w:val="body"/>
      </w:pPr>
      <w:r>
        <w:t>Знать и уметь называть основные жанры живописи, графики и скульптуры, определяемые предметом изображения.</w:t>
      </w:r>
    </w:p>
    <w:p w14:paraId="418EFFB7" w14:textId="77777777" w:rsidR="00930AEA" w:rsidRDefault="00930AEA" w:rsidP="00930AEA">
      <w:pPr>
        <w:pStyle w:val="body"/>
        <w:rPr>
          <w:spacing w:val="3"/>
        </w:rPr>
      </w:pPr>
      <w:r>
        <w:t>Знать имена крупнейших отечественных художников-пейзажистов: И. И. Шишкина, И. И. Левитана, А. К. Саврасова, В. Д. По</w:t>
      </w:r>
      <w:r>
        <w:rPr>
          <w:spacing w:val="3"/>
        </w:rPr>
        <w:t>ленова, А. И. Куинджи, И. К. Айвазовского и других (по выбору учителя), приобретать представления об их произведениях.</w:t>
      </w:r>
    </w:p>
    <w:p w14:paraId="25F4F8DE" w14:textId="77777777" w:rsidR="00930AEA" w:rsidRDefault="00930AEA" w:rsidP="00930AEA">
      <w:pPr>
        <w:pStyle w:val="body"/>
        <w:rPr>
          <w:spacing w:val="2"/>
        </w:rPr>
      </w:pPr>
      <w:proofErr w:type="gramStart"/>
      <w:r>
        <w:rPr>
          <w:spacing w:val="2"/>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roofErr w:type="gramEnd"/>
    </w:p>
    <w:p w14:paraId="41FC1EA9" w14:textId="77777777" w:rsidR="00930AEA" w:rsidRDefault="00930AEA" w:rsidP="00930AEA">
      <w:pPr>
        <w:pStyle w:val="body"/>
        <w:rPr>
          <w:spacing w:val="3"/>
        </w:rPr>
      </w:pPr>
      <w:r>
        <w:rPr>
          <w:spacing w:val="3"/>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14:paraId="00311436" w14:textId="77777777" w:rsidR="00930AEA" w:rsidRDefault="00930AEA" w:rsidP="00930AEA">
      <w:pPr>
        <w:pStyle w:val="body"/>
      </w:pPr>
      <w: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w:t>
      </w:r>
      <w:r>
        <w:t>а</w:t>
      </w:r>
      <w:r>
        <w:t xml:space="preserve">зительных искусств имени А. С. Пушкина. </w:t>
      </w:r>
    </w:p>
    <w:p w14:paraId="75E114C9" w14:textId="77777777" w:rsidR="00930AEA" w:rsidRDefault="00930AEA" w:rsidP="00930AEA">
      <w:pPr>
        <w:pStyle w:val="body"/>
      </w:pPr>
      <w:r>
        <w:t>Знать, что в России много замечательных художественных музеев, иметь представление о коллекциях своих реги</w:t>
      </w:r>
      <w:r>
        <w:t>о</w:t>
      </w:r>
      <w:r>
        <w:t>нальных музеев.</w:t>
      </w:r>
    </w:p>
    <w:p w14:paraId="56E75390" w14:textId="77777777" w:rsidR="00930AEA" w:rsidRDefault="00930AEA" w:rsidP="00930AEA">
      <w:pPr>
        <w:pStyle w:val="h3"/>
      </w:pPr>
      <w:r>
        <w:lastRenderedPageBreak/>
        <w:t xml:space="preserve">Модуль «Азбука цифровой графики» </w:t>
      </w:r>
    </w:p>
    <w:p w14:paraId="037D9CCC" w14:textId="77777777" w:rsidR="00930AEA" w:rsidRDefault="00930AEA" w:rsidP="00930AEA">
      <w:pPr>
        <w:pStyle w:val="body"/>
      </w:pPr>
      <w:r>
        <w:t>Осваивать приёмы работы в графическом редакторе с линиями, геометрическими фигурами, инструментами трад</w:t>
      </w:r>
      <w:r>
        <w:t>и</w:t>
      </w:r>
      <w:r>
        <w:t xml:space="preserve">ционного рисования. </w:t>
      </w:r>
    </w:p>
    <w:p w14:paraId="04F4FDA7" w14:textId="77777777" w:rsidR="00930AEA" w:rsidRDefault="00930AEA" w:rsidP="00930AEA">
      <w:pPr>
        <w:pStyle w:val="body"/>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45B3A458" w14:textId="77777777" w:rsidR="00930AEA" w:rsidRDefault="00930AEA" w:rsidP="00930AEA">
      <w:pPr>
        <w:pStyle w:val="body"/>
      </w:pPr>
      <w:r>
        <w:t>Осваивать с помощью создания схемы лица человека его конструкцию и пропорции; осваивать с помощью графич</w:t>
      </w:r>
      <w:r>
        <w:t>е</w:t>
      </w:r>
      <w:r>
        <w:t>ского редактора схематическое изменение мимики лица.</w:t>
      </w:r>
    </w:p>
    <w:p w14:paraId="17B4920C" w14:textId="77777777" w:rsidR="00930AEA" w:rsidRDefault="00930AEA" w:rsidP="00930AEA">
      <w:pPr>
        <w:pStyle w:val="body"/>
      </w:pPr>
      <w:r>
        <w:t>Осваивать приёмы соединения шрифта и векторного изображения при создании поздравительных открыток, афиши и др.</w:t>
      </w:r>
    </w:p>
    <w:p w14:paraId="0553942E" w14:textId="77777777" w:rsidR="00930AEA" w:rsidRDefault="00930AEA" w:rsidP="00930AEA">
      <w:pPr>
        <w:pStyle w:val="body"/>
      </w:pPr>
      <w: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72685690" w14:textId="77777777" w:rsidR="00930AEA" w:rsidRDefault="00930AEA" w:rsidP="00930AEA">
      <w:pPr>
        <w:pStyle w:val="body"/>
      </w:pPr>
      <w:r>
        <w:t>Осуществлять виртуальные путешествия в отечественные художественные музеи и, возможно, знаменитые зар</w:t>
      </w:r>
      <w:r>
        <w:t>у</w:t>
      </w:r>
      <w:r>
        <w:t>бежные художественные музеи на основе установок и квестов, предложенных учителем.</w:t>
      </w:r>
    </w:p>
    <w:p w14:paraId="27CDD8D0" w14:textId="77777777" w:rsidR="00930AEA" w:rsidRDefault="00930AEA" w:rsidP="00930AEA">
      <w:pPr>
        <w:pStyle w:val="h2"/>
      </w:pPr>
      <w:r>
        <w:t xml:space="preserve">4 класс </w:t>
      </w:r>
    </w:p>
    <w:p w14:paraId="1F0358D7" w14:textId="77777777" w:rsidR="00930AEA" w:rsidRDefault="00930AEA" w:rsidP="00930AEA">
      <w:pPr>
        <w:pStyle w:val="h3-first"/>
      </w:pPr>
      <w:r>
        <w:t>Модуль «Графика»</w:t>
      </w:r>
    </w:p>
    <w:p w14:paraId="5E73E933" w14:textId="77777777" w:rsidR="00930AEA" w:rsidRDefault="00930AEA" w:rsidP="00930AEA">
      <w:pPr>
        <w:pStyle w:val="body"/>
      </w:pPr>
      <w:r>
        <w:t>Осваивать правила линейной и воздушной перспективы и применять их в своей практической творческой деятел</w:t>
      </w:r>
      <w:r>
        <w:t>ь</w:t>
      </w:r>
      <w:r>
        <w:t>ности.</w:t>
      </w:r>
    </w:p>
    <w:p w14:paraId="1FC6331B" w14:textId="77777777" w:rsidR="00930AEA" w:rsidRDefault="00930AEA" w:rsidP="00930AEA">
      <w:pPr>
        <w:pStyle w:val="body"/>
      </w:pPr>
      <w: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11A343AA" w14:textId="77777777" w:rsidR="00930AEA" w:rsidRDefault="00930AEA" w:rsidP="00930AEA">
      <w:pPr>
        <w:pStyle w:val="body"/>
        <w:rPr>
          <w:spacing w:val="-2"/>
        </w:rPr>
      </w:pPr>
      <w:r>
        <w:rPr>
          <w:spacing w:val="-2"/>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3F6794B8" w14:textId="77777777" w:rsidR="00930AEA" w:rsidRDefault="00930AEA" w:rsidP="00930AEA">
      <w:pPr>
        <w:pStyle w:val="body"/>
      </w:pPr>
      <w:r>
        <w:t>Создавать зарисовки памятников отечественной и мировой архитектуры.</w:t>
      </w:r>
    </w:p>
    <w:p w14:paraId="03C12705" w14:textId="77777777" w:rsidR="00930AEA" w:rsidRDefault="00930AEA" w:rsidP="00930AEA">
      <w:pPr>
        <w:pStyle w:val="h3"/>
      </w:pPr>
      <w:r>
        <w:t>Модуль «Живопись»</w:t>
      </w:r>
    </w:p>
    <w:p w14:paraId="2402ABEE" w14:textId="77777777" w:rsidR="00930AEA" w:rsidRDefault="00930AEA" w:rsidP="00930AEA">
      <w:pPr>
        <w:pStyle w:val="body"/>
      </w:pPr>
      <w:r>
        <w:t>Выполнять живописное изображение пейзажей разных климатических зон (пейзаж гор, пейзаж степной или пусты</w:t>
      </w:r>
      <w:r>
        <w:t>н</w:t>
      </w:r>
      <w:r>
        <w:t>ной зоны, пейзаж, типичный для среднерусской природы).</w:t>
      </w:r>
    </w:p>
    <w:p w14:paraId="158A9D62" w14:textId="77777777" w:rsidR="00930AEA" w:rsidRDefault="00930AEA" w:rsidP="00930AEA">
      <w:pPr>
        <w:pStyle w:val="body"/>
      </w:pPr>
      <w:r>
        <w:t>Передавать в изображении народные представления о красоте человека, создавать образ женщины в русском наро</w:t>
      </w:r>
      <w:r>
        <w:t>д</w:t>
      </w:r>
      <w:r>
        <w:t>ном костюме и образ мужчины в народном костюме.</w:t>
      </w:r>
    </w:p>
    <w:p w14:paraId="01C47CDE" w14:textId="77777777" w:rsidR="00930AEA" w:rsidRDefault="00930AEA" w:rsidP="00930AEA">
      <w:pPr>
        <w:pStyle w:val="body"/>
      </w:pPr>
      <w:r>
        <w:t>Приобретать опыт создания портретов женских и мужских, портрета пожилого человека, детского портрета или а</w:t>
      </w:r>
      <w:r>
        <w:t>в</w:t>
      </w:r>
      <w:r>
        <w:t xml:space="preserve">топортрета, портрета персонажа (по представлению из выбранной культурной эпохи). </w:t>
      </w:r>
    </w:p>
    <w:p w14:paraId="69F6EFF7" w14:textId="77777777" w:rsidR="00930AEA" w:rsidRDefault="00930AEA" w:rsidP="00930AEA">
      <w:pPr>
        <w:pStyle w:val="body"/>
      </w:pPr>
      <w:r>
        <w:t>Создавать двойной портрет (например, портрет матери и ребёнка).</w:t>
      </w:r>
    </w:p>
    <w:p w14:paraId="4160D417" w14:textId="77777777" w:rsidR="00930AEA" w:rsidRDefault="00930AEA" w:rsidP="00930AEA">
      <w:pPr>
        <w:pStyle w:val="body"/>
      </w:pPr>
      <w:r>
        <w:t>Приобретать опыт создания композиции на тему «Древнерусский город».</w:t>
      </w:r>
    </w:p>
    <w:p w14:paraId="3AB53C6A" w14:textId="77777777" w:rsidR="00930AEA" w:rsidRDefault="00930AEA" w:rsidP="00930AEA">
      <w:pPr>
        <w:pStyle w:val="body"/>
      </w:pPr>
      <w:r>
        <w:t>Участвовать в коллективной творческой работе по созданию композиционного панно (аппликации из индивидуал</w:t>
      </w:r>
      <w:r>
        <w:t>ь</w:t>
      </w:r>
      <w:r>
        <w:t xml:space="preserve">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14:paraId="55DB81FA" w14:textId="77777777" w:rsidR="00930AEA" w:rsidRDefault="00930AEA" w:rsidP="00930AEA">
      <w:pPr>
        <w:pStyle w:val="h3"/>
      </w:pPr>
      <w:r>
        <w:t>Модуль «Скульптура»</w:t>
      </w:r>
    </w:p>
    <w:p w14:paraId="61163AFF" w14:textId="77777777" w:rsidR="00930AEA" w:rsidRDefault="00930AEA" w:rsidP="00930AEA">
      <w:pPr>
        <w:pStyle w:val="body"/>
      </w:pPr>
      <w: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2CE2270C" w14:textId="77777777" w:rsidR="00930AEA" w:rsidRDefault="00930AEA" w:rsidP="00930AEA">
      <w:pPr>
        <w:pStyle w:val="h3"/>
      </w:pPr>
      <w:r>
        <w:t>Модуль «Декоративно-прикладное искусство»</w:t>
      </w:r>
    </w:p>
    <w:p w14:paraId="7B00CC1A" w14:textId="77777777" w:rsidR="00930AEA" w:rsidRDefault="00930AEA" w:rsidP="00930AEA">
      <w:pPr>
        <w:pStyle w:val="body"/>
      </w:pPr>
      <w: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w:t>
      </w:r>
      <w:r>
        <w:t>и</w:t>
      </w:r>
      <w:r>
        <w:t>тектуре, одежде, оформлении предметов быта у разных народов, в разные эпохи.</w:t>
      </w:r>
    </w:p>
    <w:p w14:paraId="68A2EBFE" w14:textId="77777777" w:rsidR="00930AEA" w:rsidRDefault="00930AEA" w:rsidP="00930AEA">
      <w:pPr>
        <w:pStyle w:val="body"/>
      </w:pPr>
      <w:r>
        <w:t>Изучить и показать в практической творческой работе орнаменты, традиционные мотивы и символы русской наро</w:t>
      </w:r>
      <w:r>
        <w:t>д</w:t>
      </w:r>
      <w:r>
        <w:t>ной культуры (в деревянной резьбе и росписи по дереву, вышивке, декоре головных уборов, орнаментах, которые х</w:t>
      </w:r>
      <w:r>
        <w:t>а</w:t>
      </w:r>
      <w:r>
        <w:t>рактерны для предметов быта).</w:t>
      </w:r>
    </w:p>
    <w:p w14:paraId="4D445480" w14:textId="77777777" w:rsidR="00930AEA" w:rsidRDefault="00930AEA" w:rsidP="00930AEA">
      <w:pPr>
        <w:pStyle w:val="body"/>
      </w:pPr>
      <w: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14:paraId="516A9B8C" w14:textId="77777777" w:rsidR="00930AEA" w:rsidRDefault="00930AEA" w:rsidP="00930AEA">
      <w:pPr>
        <w:pStyle w:val="body"/>
      </w:pPr>
      <w:proofErr w:type="gramStart"/>
      <w:r>
        <w:lastRenderedPageBreak/>
        <w:t>Познакомиться с женским и мужским костюмами в традициях разных народов, со своеобразием одежды в разных культурах и в разные эпохи.</w:t>
      </w:r>
      <w:proofErr w:type="gramEnd"/>
    </w:p>
    <w:p w14:paraId="01DE3D07" w14:textId="77777777" w:rsidR="00930AEA" w:rsidRDefault="00930AEA" w:rsidP="00930AEA">
      <w:pPr>
        <w:pStyle w:val="h3"/>
      </w:pPr>
      <w:r>
        <w:t xml:space="preserve">Модуль «Архитектура» </w:t>
      </w:r>
    </w:p>
    <w:p w14:paraId="45D7EFFD" w14:textId="77777777" w:rsidR="00930AEA" w:rsidRDefault="00930AEA" w:rsidP="00930AEA">
      <w:pPr>
        <w:pStyle w:val="body"/>
      </w:pPr>
      <w:r>
        <w:t>Получить представление о конструкции традиционных жилищ у разных народов, об их связи с окружающей прир</w:t>
      </w:r>
      <w:r>
        <w:t>о</w:t>
      </w:r>
      <w:r>
        <w:t>дой.</w:t>
      </w:r>
    </w:p>
    <w:p w14:paraId="081E8A78" w14:textId="77777777" w:rsidR="00930AEA" w:rsidRDefault="00930AEA" w:rsidP="00930AEA">
      <w:pPr>
        <w:pStyle w:val="body"/>
        <w:rPr>
          <w:spacing w:val="-1"/>
        </w:rPr>
      </w:pPr>
      <w:r>
        <w:rPr>
          <w:spacing w:val="-1"/>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14:paraId="16B2C1A3" w14:textId="77777777" w:rsidR="00930AEA" w:rsidRDefault="00930AEA" w:rsidP="00930AEA">
      <w:pPr>
        <w:pStyle w:val="body"/>
      </w:pPr>
      <w:r>
        <w:t xml:space="preserve">Иметь представления о конструктивных особенностях переносного жилища — юрты. </w:t>
      </w:r>
    </w:p>
    <w:p w14:paraId="62BB4BDA" w14:textId="77777777" w:rsidR="00930AEA" w:rsidRDefault="00930AEA" w:rsidP="00930AEA">
      <w:pPr>
        <w:pStyle w:val="body"/>
      </w:pPr>
      <w: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14:paraId="4659C888" w14:textId="77777777" w:rsidR="00930AEA" w:rsidRDefault="00930AEA" w:rsidP="00930AEA">
      <w:pPr>
        <w:pStyle w:val="body"/>
      </w:pPr>
      <w:r>
        <w:t>Иметь представления об устройстве и красоте древнерусского города, его архитектурном устройстве и жизни в нём людей.</w:t>
      </w:r>
    </w:p>
    <w:p w14:paraId="7D6ED72E" w14:textId="77777777" w:rsidR="00930AEA" w:rsidRDefault="00930AEA" w:rsidP="00930AEA">
      <w:pPr>
        <w:pStyle w:val="body"/>
      </w:pPr>
      <w:r>
        <w:t>Знать основные конструктивные черты древнегреческого храма, уметь его изобразить; иметь общее, целостное о</w:t>
      </w:r>
      <w:r>
        <w:t>б</w:t>
      </w:r>
      <w:r>
        <w:t>разное представление о древнегреческой культуре.</w:t>
      </w:r>
    </w:p>
    <w:p w14:paraId="2041EE62" w14:textId="77777777" w:rsidR="00930AEA" w:rsidRDefault="00930AEA" w:rsidP="00930AEA">
      <w:pPr>
        <w:pStyle w:val="body"/>
      </w:pPr>
      <w:r>
        <w:t>Иметь представление об основных характерных чертах храмовых сооружений, характерных для разных культур: г</w:t>
      </w:r>
      <w:r>
        <w:t>о</w:t>
      </w:r>
      <w:r>
        <w:t>тический (романский) собор в европейских городах, буддийская пагода, мусульманская мечеть; уметь изображать их.</w:t>
      </w:r>
    </w:p>
    <w:p w14:paraId="1C62E405" w14:textId="77777777" w:rsidR="00930AEA" w:rsidRDefault="00930AEA" w:rsidP="00930AEA">
      <w:pPr>
        <w:pStyle w:val="body"/>
      </w:pPr>
      <w:r>
        <w:t>Понимать и уметь объяснять, в чём заключается значимость для современных людей сохранения архитектурных п</w:t>
      </w:r>
      <w:r>
        <w:t>а</w:t>
      </w:r>
      <w:r>
        <w:t>мятников и исторического образа своей и мировой культуры.</w:t>
      </w:r>
    </w:p>
    <w:p w14:paraId="18D2530F" w14:textId="77777777" w:rsidR="00930AEA" w:rsidRDefault="00930AEA" w:rsidP="00930AEA">
      <w:pPr>
        <w:pStyle w:val="h3"/>
      </w:pPr>
      <w:r>
        <w:t>Модуль «Восприятие произведений искусства»</w:t>
      </w:r>
    </w:p>
    <w:p w14:paraId="57C9259D" w14:textId="77777777" w:rsidR="00930AEA" w:rsidRDefault="00930AEA" w:rsidP="00930AEA">
      <w:pPr>
        <w:pStyle w:val="body"/>
      </w:pPr>
      <w: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14:paraId="5AB4D698" w14:textId="77777777" w:rsidR="00930AEA" w:rsidRDefault="00930AEA" w:rsidP="00930AEA">
      <w:pPr>
        <w:pStyle w:val="body"/>
        <w:rPr>
          <w:spacing w:val="1"/>
        </w:rPr>
      </w:pPr>
      <w:r>
        <w:rPr>
          <w:spacing w:val="1"/>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669967E6" w14:textId="77777777" w:rsidR="00930AEA" w:rsidRDefault="00930AEA" w:rsidP="00930AEA">
      <w:pPr>
        <w:pStyle w:val="body"/>
      </w:pPr>
      <w:r>
        <w:t>Узнавать соборы Московского Кремля, Софийский собор в Великом Новгороде, храм Покрова на Нерли.</w:t>
      </w:r>
    </w:p>
    <w:p w14:paraId="2633C4DD" w14:textId="77777777" w:rsidR="00930AEA" w:rsidRDefault="00930AEA" w:rsidP="00930AEA">
      <w:pPr>
        <w:pStyle w:val="body"/>
      </w:pPr>
      <w:r>
        <w:t>Уметь называть и объяснять содержание памятника К. Минину и Д. Пожарскому скульптора И. П. Мартоса в Москве.</w:t>
      </w:r>
    </w:p>
    <w:p w14:paraId="2B1411C0" w14:textId="77777777" w:rsidR="00930AEA" w:rsidRDefault="00930AEA" w:rsidP="00930AEA">
      <w:pPr>
        <w:pStyle w:val="body"/>
        <w:rPr>
          <w:spacing w:val="-1"/>
        </w:rPr>
      </w:pPr>
      <w:proofErr w:type="gramStart"/>
      <w:r>
        <w:rPr>
          <w:spacing w:val="-1"/>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w:t>
      </w:r>
      <w:proofErr w:type="gramEnd"/>
      <w:r>
        <w:rPr>
          <w:spacing w:val="-1"/>
        </w:rPr>
        <w:t xml:space="preserve"> </w:t>
      </w:r>
      <w:proofErr w:type="gramStart"/>
      <w:r>
        <w:rPr>
          <w:spacing w:val="-1"/>
        </w:rPr>
        <w:t>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w:t>
      </w:r>
      <w:r>
        <w:rPr>
          <w:spacing w:val="-1"/>
        </w:rPr>
        <w:t>о</w:t>
      </w:r>
      <w:r>
        <w:rPr>
          <w:spacing w:val="-1"/>
        </w:rPr>
        <w:t>риал в Санкт-Петербурге и другие по выбору учителя); знать о правилах поведения при посещении мемориальных п</w:t>
      </w:r>
      <w:r>
        <w:rPr>
          <w:spacing w:val="-1"/>
        </w:rPr>
        <w:t>а</w:t>
      </w:r>
      <w:r>
        <w:rPr>
          <w:spacing w:val="-1"/>
        </w:rPr>
        <w:t>мятников.</w:t>
      </w:r>
      <w:proofErr w:type="gramEnd"/>
    </w:p>
    <w:p w14:paraId="3BF9C6D2" w14:textId="77777777" w:rsidR="00930AEA" w:rsidRDefault="00930AEA" w:rsidP="00930AEA">
      <w:pPr>
        <w:pStyle w:val="body"/>
      </w:pPr>
      <w:r>
        <w:t>Иметь представления об архитектурных, декоративных и изобразительных произведениях в культуре Древней Гр</w:t>
      </w:r>
      <w:r>
        <w:t>е</w:t>
      </w:r>
      <w:r>
        <w:t>ции, других культурах Древнего мира, в том числе Древнего Востока; уметь обсуждать эти произведения.</w:t>
      </w:r>
    </w:p>
    <w:p w14:paraId="784D387B" w14:textId="77777777" w:rsidR="00930AEA" w:rsidRDefault="00930AEA" w:rsidP="00930AEA">
      <w:pPr>
        <w:pStyle w:val="body"/>
      </w:pPr>
      <w: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w:t>
      </w:r>
      <w:r>
        <w:t>е</w:t>
      </w:r>
      <w:r>
        <w:t>образии здания буддийской пагоды.</w:t>
      </w:r>
    </w:p>
    <w:p w14:paraId="457CD0DA" w14:textId="77777777" w:rsidR="00930AEA" w:rsidRDefault="00930AEA" w:rsidP="00930AEA">
      <w:pPr>
        <w:pStyle w:val="body"/>
      </w:pPr>
      <w:r>
        <w:t>Приводить примеры произведений великих европейских художников: Леонардо да Винчи, Рафаэля, Рембрандта, Пикассо и других (по выбору учителя).</w:t>
      </w:r>
    </w:p>
    <w:p w14:paraId="606512EF" w14:textId="77777777" w:rsidR="00930AEA" w:rsidRDefault="00930AEA" w:rsidP="00930AEA">
      <w:pPr>
        <w:pStyle w:val="h3"/>
      </w:pPr>
      <w:r>
        <w:t>Модуль «Азбука цифровой графики»</w:t>
      </w:r>
    </w:p>
    <w:p w14:paraId="20944F91" w14:textId="77777777" w:rsidR="00930AEA" w:rsidRDefault="00930AEA" w:rsidP="00930AEA">
      <w:pPr>
        <w:pStyle w:val="body"/>
      </w:pPr>
      <w: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74BD2100" w14:textId="77777777" w:rsidR="00930AEA" w:rsidRDefault="00930AEA" w:rsidP="00930AEA">
      <w:pPr>
        <w:pStyle w:val="body"/>
      </w:pPr>
      <w:r>
        <w:t>Моделировать в графическом редакторе с помощью инструментов геометрических фигур конструкцию традицио</w:t>
      </w:r>
      <w:r>
        <w:t>н</w:t>
      </w:r>
      <w:r>
        <w:t>ного крестьянского деревянного дома (избы) и различные варианты его устройства.</w:t>
      </w:r>
    </w:p>
    <w:p w14:paraId="16A7E71A" w14:textId="77777777" w:rsidR="00930AEA" w:rsidRDefault="00930AEA" w:rsidP="00930AEA">
      <w:pPr>
        <w:pStyle w:val="body"/>
      </w:pPr>
      <w:r>
        <w:t>Использовать поисковую систему для знакомства с разными видами деревянного дома на основе избы и традициями и её украшений.</w:t>
      </w:r>
    </w:p>
    <w:p w14:paraId="42598BB7" w14:textId="77777777" w:rsidR="00930AEA" w:rsidRDefault="00930AEA" w:rsidP="00930AEA">
      <w:pPr>
        <w:pStyle w:val="body"/>
      </w:pPr>
      <w:r>
        <w:t>Осваивать строение юрты, моделируя её конструкцию в графическом редакторе с помощью инструментов геоме</w:t>
      </w:r>
      <w:r>
        <w:t>т</w:t>
      </w:r>
      <w:r>
        <w:t>рических фигур, находить в поисковой системе разнообразные модели юрты, её украшения, внешний и внутренний вид юрты.</w:t>
      </w:r>
    </w:p>
    <w:p w14:paraId="0051B8F6" w14:textId="77777777" w:rsidR="00930AEA" w:rsidRDefault="00930AEA" w:rsidP="00930AEA">
      <w:pPr>
        <w:pStyle w:val="body"/>
      </w:pPr>
      <w:r>
        <w:lastRenderedPageBreak/>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5A3161CC" w14:textId="77777777" w:rsidR="00930AEA" w:rsidRDefault="00930AEA" w:rsidP="00930AEA">
      <w:pPr>
        <w:pStyle w:val="body"/>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w:t>
      </w:r>
      <w:r>
        <w:t>о</w:t>
      </w:r>
      <w:r>
        <w:t>здать анимацию схематического движения человека).</w:t>
      </w:r>
    </w:p>
    <w:p w14:paraId="3381C44D" w14:textId="77777777" w:rsidR="00930AEA" w:rsidRDefault="00930AEA" w:rsidP="00930AEA">
      <w:pPr>
        <w:pStyle w:val="body"/>
      </w:pPr>
      <w:r>
        <w:t>Освоить анимацию простого повторяющегося движения изображения в виртуальном редакторе GIF-анимации.</w:t>
      </w:r>
    </w:p>
    <w:p w14:paraId="14548322" w14:textId="77777777" w:rsidR="00930AEA" w:rsidRDefault="00930AEA" w:rsidP="00930AEA">
      <w:pPr>
        <w:pStyle w:val="body"/>
      </w:pPr>
      <w: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14:paraId="09377BEF" w14:textId="77777777" w:rsidR="00930AEA" w:rsidRDefault="00930AEA" w:rsidP="00930AEA">
      <w:pPr>
        <w:pStyle w:val="body"/>
      </w:pPr>
      <w:r>
        <w:t>Совершать виртуальные тематические путешествия по художественным музеям мира.</w:t>
      </w:r>
    </w:p>
    <w:p w14:paraId="309A255D" w14:textId="77777777" w:rsidR="00930AEA" w:rsidRDefault="00930AEA" w:rsidP="00930AEA">
      <w:pPr>
        <w:pStyle w:val="h1"/>
        <w:spacing w:before="397"/>
      </w:pPr>
      <w:r>
        <w:lastRenderedPageBreak/>
        <w:t>Музыка</w:t>
      </w:r>
    </w:p>
    <w:p w14:paraId="24983AB3" w14:textId="77777777" w:rsidR="00930AEA" w:rsidRDefault="00930AEA" w:rsidP="00930AEA">
      <w:pPr>
        <w:pStyle w:val="body"/>
      </w:pPr>
      <w:proofErr w:type="gramStart"/>
      <w:r>
        <w:t>Примерная рабочая программа по музыке на уровне начального общего образования составлена на основе «Треб</w:t>
      </w:r>
      <w:r>
        <w:t>о</w:t>
      </w:r>
      <w:r>
        <w:t>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w:t>
      </w:r>
      <w:r>
        <w:t>е</w:t>
      </w:r>
      <w:r>
        <w:t>бований к результатам освоения основной образовательной программы начального общего образования, а также на о</w:t>
      </w:r>
      <w:r>
        <w:t>с</w:t>
      </w:r>
      <w:r>
        <w:t>нове характеристики планируемых результатов духовно-нравственного развития, воспитания и социализации обуча</w:t>
      </w:r>
      <w:r>
        <w:t>ю</w:t>
      </w:r>
      <w:r>
        <w:t>щихся, представленной в</w:t>
      </w:r>
      <w:proofErr w:type="gramEnd"/>
      <w:r>
        <w:t xml:space="preserve"> Примерной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14:paraId="7F10BDAA" w14:textId="77777777" w:rsidR="00930AEA" w:rsidRDefault="00930AEA" w:rsidP="00930AEA">
      <w:pPr>
        <w:pStyle w:val="h1"/>
        <w:pageBreakBefore w:val="0"/>
        <w:spacing w:before="383"/>
      </w:pPr>
      <w:r>
        <w:t>ПОЯСНИТЕЛЬНАЯ ЗАПИСКА</w:t>
      </w:r>
    </w:p>
    <w:p w14:paraId="40491E64" w14:textId="77777777" w:rsidR="00930AEA" w:rsidRDefault="00930AEA" w:rsidP="00930AEA">
      <w:pPr>
        <w:pStyle w:val="h2-first"/>
      </w:pPr>
      <w:r>
        <w:t>Общая характеристика учебного предмета «музыка»</w:t>
      </w:r>
    </w:p>
    <w:p w14:paraId="501FB114" w14:textId="77777777" w:rsidR="00930AEA" w:rsidRDefault="00930AEA" w:rsidP="00930AEA">
      <w:pPr>
        <w:pStyle w:val="body"/>
      </w:pPr>
      <w:r>
        <w:t>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w:t>
      </w:r>
      <w:r>
        <w:t>е</w:t>
      </w:r>
      <w:r>
        <w:t xml:space="preserve">ственного радостного мировосприятия. </w:t>
      </w:r>
    </w:p>
    <w:p w14:paraId="6AD9226E" w14:textId="77777777" w:rsidR="00930AEA" w:rsidRDefault="00930AEA" w:rsidP="00930AEA">
      <w:pPr>
        <w:pStyle w:val="body"/>
        <w:rPr>
          <w:spacing w:val="-2"/>
        </w:rPr>
      </w:pPr>
      <w:r>
        <w:rPr>
          <w:spacing w:val="-2"/>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w:t>
      </w:r>
      <w:r>
        <w:rPr>
          <w:spacing w:val="-2"/>
        </w:rPr>
        <w:t>е</w:t>
      </w:r>
      <w:r>
        <w:rPr>
          <w:spacing w:val="-2"/>
        </w:rPr>
        <w:t>менного человека и общества. Поэтому в содержании образования должны быть представлены различные пласты муз</w:t>
      </w:r>
      <w:r>
        <w:rPr>
          <w:spacing w:val="-2"/>
        </w:rPr>
        <w:t>ы</w:t>
      </w:r>
      <w:r>
        <w:rPr>
          <w:spacing w:val="-2"/>
        </w:rPr>
        <w:t>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w:t>
      </w:r>
      <w:r>
        <w:rPr>
          <w:spacing w:val="-2"/>
        </w:rPr>
        <w:t>ь</w:t>
      </w:r>
      <w:r>
        <w:rPr>
          <w:spacing w:val="-2"/>
        </w:rPr>
        <w:t xml:space="preserve">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14:paraId="270AD1D2" w14:textId="77777777" w:rsidR="00930AEA" w:rsidRDefault="00930AEA" w:rsidP="00930AEA">
      <w:pPr>
        <w:pStyle w:val="body"/>
      </w:pPr>
      <w: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w:t>
      </w:r>
      <w:r>
        <w:t>и</w:t>
      </w:r>
      <w:r>
        <w:t>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14:paraId="65202281" w14:textId="77777777" w:rsidR="00930AEA" w:rsidRDefault="00930AEA" w:rsidP="00930AEA">
      <w:pPr>
        <w:pStyle w:val="body"/>
      </w:pPr>
      <w: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w:t>
      </w:r>
      <w:r>
        <w:t>и</w:t>
      </w:r>
      <w:r>
        <w:t>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w:t>
      </w:r>
      <w:r>
        <w:t>а</w:t>
      </w:r>
      <w:r>
        <w:t>зовых национальных ценностей.</w:t>
      </w:r>
    </w:p>
    <w:p w14:paraId="1CD89811" w14:textId="77777777" w:rsidR="00930AEA" w:rsidRDefault="00930AEA" w:rsidP="00930AEA">
      <w:pPr>
        <w:pStyle w:val="body"/>
        <w:rPr>
          <w:spacing w:val="2"/>
        </w:rPr>
      </w:pPr>
      <w:r>
        <w:rPr>
          <w:spacing w:val="2"/>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w:t>
      </w:r>
      <w:r>
        <w:rPr>
          <w:spacing w:val="2"/>
        </w:rPr>
        <w:t>о</w:t>
      </w:r>
      <w:r>
        <w:rPr>
          <w:spacing w:val="2"/>
        </w:rPr>
        <w:t>нальная осознанность, рефлексивная установка личности в целом.</w:t>
      </w:r>
    </w:p>
    <w:p w14:paraId="3C4E788D" w14:textId="77777777" w:rsidR="00930AEA" w:rsidRDefault="00930AEA" w:rsidP="00930AEA">
      <w:pPr>
        <w:pStyle w:val="body"/>
      </w:pPr>
      <w: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w:t>
      </w:r>
      <w:r>
        <w:t>с</w:t>
      </w:r>
      <w:r>
        <w:t>ству — от традиционных фольклорных игр и театрализованных представлений к звуковым импровизациям, напра</w:t>
      </w:r>
      <w:r>
        <w:t>в</w:t>
      </w:r>
      <w:r>
        <w:t>ленным на освоение жанровых особенностей, элементов музыкального языка, композиционных принципов.</w:t>
      </w:r>
    </w:p>
    <w:p w14:paraId="297391CA" w14:textId="77777777" w:rsidR="00930AEA" w:rsidRDefault="00930AEA" w:rsidP="00930AEA">
      <w:pPr>
        <w:pStyle w:val="body"/>
      </w:pPr>
    </w:p>
    <w:p w14:paraId="51ACC0AF" w14:textId="77777777" w:rsidR="00930AEA" w:rsidRDefault="00930AEA" w:rsidP="00930AEA">
      <w:pPr>
        <w:pStyle w:val="body"/>
      </w:pPr>
      <w:r>
        <w:t>Примерная рабочая программа разработана с целью оказания методической помощи учителю музыки в создании р</w:t>
      </w:r>
      <w:r>
        <w:t>а</w:t>
      </w:r>
      <w:r>
        <w:t>бочей программы по учебному предмету «Музыка». Она позволит учителю:</w:t>
      </w:r>
    </w:p>
    <w:p w14:paraId="6B68CC4B" w14:textId="77777777" w:rsidR="00930AEA" w:rsidRDefault="00930AEA" w:rsidP="00930AEA">
      <w:pPr>
        <w:pStyle w:val="body"/>
      </w:pPr>
      <w:r>
        <w:t>1) реализовать в процессе преподавания музыки современные подходы к формированию личностных, метапредме</w:t>
      </w:r>
      <w:r>
        <w:t>т</w:t>
      </w:r>
      <w:r>
        <w:t>ных и предметных результатов обучения, сформулированных в Федеральном государственном образовательном ста</w:t>
      </w:r>
      <w:r>
        <w:t>н</w:t>
      </w:r>
      <w:r>
        <w:t xml:space="preserve">дарте основного общего образования; </w:t>
      </w:r>
    </w:p>
    <w:p w14:paraId="2E724778" w14:textId="77777777" w:rsidR="00930AEA" w:rsidRDefault="00930AEA" w:rsidP="00930AEA">
      <w:pPr>
        <w:pStyle w:val="body"/>
      </w:pPr>
      <w:r>
        <w:t>2) 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w:t>
      </w:r>
      <w:r>
        <w:t>с</w:t>
      </w:r>
      <w:r>
        <w:t>новной образовательной программой основного общего образования (в редакции протокола № 1/20 от 04.02.2020 ф</w:t>
      </w:r>
      <w:r>
        <w:t>е</w:t>
      </w:r>
      <w:r>
        <w:t>дерального учебно-методического объединения по общему образованию); Примерной программой воспитания (</w:t>
      </w:r>
      <w:proofErr w:type="gramStart"/>
      <w:r>
        <w:t>одо</w:t>
      </w:r>
      <w:r>
        <w:t>б</w:t>
      </w:r>
      <w:r>
        <w:t>рена</w:t>
      </w:r>
      <w:proofErr w:type="gramEnd"/>
      <w:r>
        <w:t xml:space="preserve"> решением федерального учебно-методического объединения по общему образованию, протокол от 2 июня 2020 г. № 2/20);</w:t>
      </w:r>
    </w:p>
    <w:p w14:paraId="712C818F" w14:textId="77777777" w:rsidR="00930AEA" w:rsidRDefault="00930AEA" w:rsidP="00930AEA">
      <w:pPr>
        <w:pStyle w:val="body"/>
      </w:pPr>
      <w:r>
        <w:lastRenderedPageBreak/>
        <w:t>3) 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53734947" w14:textId="77777777" w:rsidR="00930AEA" w:rsidRDefault="00930AEA" w:rsidP="00930AEA">
      <w:pPr>
        <w:pStyle w:val="h2"/>
      </w:pPr>
      <w:r>
        <w:t>ЦЕЛИ И ЗАДАЧИ изучения учебного предмета «музыка»</w:t>
      </w:r>
    </w:p>
    <w:p w14:paraId="08CF0C3A" w14:textId="77777777" w:rsidR="00930AEA" w:rsidRDefault="00930AEA" w:rsidP="00930AEA">
      <w:pPr>
        <w:pStyle w:val="body"/>
      </w:pPr>
      <w:r>
        <w:t>Музыка жизненно необходима для полноценного развития младших школьников. Признание самоценности творч</w:t>
      </w:r>
      <w:r>
        <w:t>е</w:t>
      </w:r>
      <w:r>
        <w:t>ского развития человека, уникального вклада искусства в образование и воспитание делает неприменимыми критерии утилитарности.</w:t>
      </w:r>
    </w:p>
    <w:p w14:paraId="0A14C1F9" w14:textId="77777777" w:rsidR="00930AEA" w:rsidRDefault="00930AEA" w:rsidP="00930AEA">
      <w:pPr>
        <w:pStyle w:val="body"/>
      </w:pPr>
      <w:r>
        <w:t xml:space="preserve">Основная цель реализации программы — воспитание музыкальной культуры как части всей духовной культуры </w:t>
      </w:r>
      <w:proofErr w:type="gramStart"/>
      <w:r>
        <w:t>обучающихся</w:t>
      </w:r>
      <w:proofErr w:type="gramEnd"/>
      <w:r>
        <w:t>.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w:t>
      </w:r>
      <w:r>
        <w:t>и</w:t>
      </w:r>
      <w:r>
        <w:t>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14:paraId="59622A13" w14:textId="77777777" w:rsidR="00930AEA" w:rsidRDefault="00930AEA" w:rsidP="00930AEA">
      <w:pPr>
        <w:pStyle w:val="body"/>
      </w:pPr>
      <w:r>
        <w:t>В процессе конкретизации учебных целей их реализация осуществляется по следующим направлениям:</w:t>
      </w:r>
    </w:p>
    <w:p w14:paraId="25F4F2B8" w14:textId="77777777" w:rsidR="00930AEA" w:rsidRDefault="00930AEA" w:rsidP="00930AEA">
      <w:pPr>
        <w:pStyle w:val="body"/>
      </w:pPr>
      <w:r>
        <w:t xml:space="preserve">1) становление системы ценностей обучающихся в единстве эмоциональной и познавательной сферы; </w:t>
      </w:r>
    </w:p>
    <w:p w14:paraId="41105230" w14:textId="77777777" w:rsidR="00930AEA" w:rsidRDefault="00930AEA" w:rsidP="00930AEA">
      <w:pPr>
        <w:pStyle w:val="body"/>
      </w:pPr>
      <w: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2A2DD102" w14:textId="77777777" w:rsidR="00930AEA" w:rsidRDefault="00930AEA" w:rsidP="00930AEA">
      <w:pPr>
        <w:pStyle w:val="body"/>
      </w:pPr>
      <w:r>
        <w:t>3) формирование творческих способностей ребёнка, развитие внутренней мотивации к музицированию.</w:t>
      </w:r>
    </w:p>
    <w:p w14:paraId="3AB7FDD6" w14:textId="77777777" w:rsidR="00930AEA" w:rsidRDefault="00930AEA" w:rsidP="00930AEA">
      <w:pPr>
        <w:pStyle w:val="body"/>
      </w:pPr>
      <w:r>
        <w:t>Важнейшими задачами в начальной школе являются:</w:t>
      </w:r>
    </w:p>
    <w:p w14:paraId="3F91D8DA" w14:textId="77777777" w:rsidR="00930AEA" w:rsidRDefault="00930AEA" w:rsidP="00930AEA">
      <w:pPr>
        <w:pStyle w:val="body"/>
      </w:pPr>
      <w:r>
        <w:t xml:space="preserve">1. Формирование эмоционально-ценностной отзывчивости </w:t>
      </w:r>
      <w:proofErr w:type="gramStart"/>
      <w:r>
        <w:t>на</w:t>
      </w:r>
      <w:proofErr w:type="gramEnd"/>
      <w:r>
        <w:t xml:space="preserve"> прекрасное в жизни и в искусстве. </w:t>
      </w:r>
    </w:p>
    <w:p w14:paraId="5939026E" w14:textId="77777777" w:rsidR="00930AEA" w:rsidRDefault="00930AEA" w:rsidP="00930AEA">
      <w:pPr>
        <w:pStyle w:val="body"/>
      </w:pPr>
      <w: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7B1F0AA0" w14:textId="77777777" w:rsidR="00930AEA" w:rsidRDefault="00930AEA" w:rsidP="00930AEA">
      <w:pPr>
        <w:pStyle w:val="body"/>
      </w:pPr>
      <w:r>
        <w:t>3. Формирование культуры осознанного восприятия музыкальных образов. Приобщение к общечеловеческим д</w:t>
      </w:r>
      <w:r>
        <w:t>у</w:t>
      </w:r>
      <w:r>
        <w:t xml:space="preserve">ховным ценностям через собственный внутренний опыт эмоционального переживания. </w:t>
      </w:r>
    </w:p>
    <w:p w14:paraId="70E7A611" w14:textId="77777777" w:rsidR="00930AEA" w:rsidRDefault="00930AEA" w:rsidP="00930AEA">
      <w:pPr>
        <w:pStyle w:val="body"/>
      </w:pPr>
      <w: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01DAC374" w14:textId="77777777" w:rsidR="00930AEA" w:rsidRDefault="00930AEA" w:rsidP="00930AEA">
      <w:pPr>
        <w:pStyle w:val="body"/>
      </w:pPr>
      <w:r>
        <w:t xml:space="preserve">5. Овладение предметными умениями и навыками в различных видах </w:t>
      </w:r>
      <w:proofErr w:type="gramStart"/>
      <w:r>
        <w:t>практического</w:t>
      </w:r>
      <w:proofErr w:type="gramEnd"/>
      <w:r>
        <w:t xml:space="preserve"> музицирования. Введение р</w:t>
      </w:r>
      <w:r>
        <w:t>е</w:t>
      </w:r>
      <w:r>
        <w:t>бёнка в искусство через разнообразие видов музыкальной деятельности, в том числе:</w:t>
      </w:r>
    </w:p>
    <w:p w14:paraId="4088F48F" w14:textId="77777777" w:rsidR="00930AEA" w:rsidRDefault="00930AEA" w:rsidP="00930AEA">
      <w:pPr>
        <w:pStyle w:val="body"/>
      </w:pPr>
      <w:r>
        <w:t>а) Слушание (воспитание грамотного слушателя);</w:t>
      </w:r>
    </w:p>
    <w:p w14:paraId="611AED5D" w14:textId="77777777" w:rsidR="00930AEA" w:rsidRDefault="00930AEA" w:rsidP="00930AEA">
      <w:pPr>
        <w:pStyle w:val="body"/>
      </w:pPr>
      <w:r>
        <w:t>б) Исполнение (пение, игра на доступных музыкальных инструментах);</w:t>
      </w:r>
    </w:p>
    <w:p w14:paraId="6110EA57" w14:textId="77777777" w:rsidR="00930AEA" w:rsidRDefault="00930AEA" w:rsidP="00930AEA">
      <w:pPr>
        <w:pStyle w:val="body"/>
      </w:pPr>
      <w:r>
        <w:t>в) Сочинение (элементы импровизации, композиции, аранжировки);</w:t>
      </w:r>
    </w:p>
    <w:p w14:paraId="60FAF879" w14:textId="77777777" w:rsidR="00930AEA" w:rsidRDefault="00930AEA" w:rsidP="00930AEA">
      <w:pPr>
        <w:pStyle w:val="body"/>
      </w:pPr>
      <w:r>
        <w:t>г) Музыкальное движение (пластическое интонирование, танец, двигательное моделирование и др.);</w:t>
      </w:r>
    </w:p>
    <w:p w14:paraId="171B373D" w14:textId="77777777" w:rsidR="00930AEA" w:rsidRDefault="00930AEA" w:rsidP="00930AEA">
      <w:pPr>
        <w:pStyle w:val="body"/>
      </w:pPr>
      <w:r>
        <w:t>д) Исследовательские и творческие проекты.</w:t>
      </w:r>
    </w:p>
    <w:p w14:paraId="0A22ED9D" w14:textId="77777777" w:rsidR="00930AEA" w:rsidRDefault="00930AEA" w:rsidP="00930AEA">
      <w:pPr>
        <w:pStyle w:val="body"/>
      </w:pPr>
      <w:r>
        <w:t>6. Изучение закономерностей музыкального искусства: интонационная и жанровая природа музыки, основные выр</w:t>
      </w:r>
      <w:r>
        <w:t>а</w:t>
      </w:r>
      <w:r>
        <w:t xml:space="preserve">зительные средства, элементы музыкального языка. </w:t>
      </w:r>
    </w:p>
    <w:p w14:paraId="79025A54" w14:textId="77777777" w:rsidR="00930AEA" w:rsidRDefault="00930AEA" w:rsidP="00930AEA">
      <w:pPr>
        <w:pStyle w:val="body"/>
      </w:pPr>
      <w:r>
        <w:t>7. Воспитание уважения к цивилизационному наследию России; присвоение интонационно-образного строя отеч</w:t>
      </w:r>
      <w:r>
        <w:t>е</w:t>
      </w:r>
      <w:r>
        <w:t>ственной музыкальной культуры.</w:t>
      </w:r>
    </w:p>
    <w:p w14:paraId="6A502E7E" w14:textId="77777777" w:rsidR="00930AEA" w:rsidRDefault="00930AEA" w:rsidP="00930AEA">
      <w:pPr>
        <w:pStyle w:val="body"/>
      </w:pPr>
      <w:r>
        <w:t xml:space="preserve">8. Расширение кругозора, воспитание любознательности, интереса к музыкальной культуре других стран, культур, времён и народов. </w:t>
      </w:r>
    </w:p>
    <w:p w14:paraId="211479DB" w14:textId="77777777" w:rsidR="00930AEA" w:rsidRDefault="00930AEA" w:rsidP="00930AEA">
      <w:pPr>
        <w:pStyle w:val="h2"/>
        <w:spacing w:before="227"/>
      </w:pPr>
      <w:r>
        <w:t>МЕСТО УЧЕБНОГО ПРЕДМЕТА «МУЗЫКА» В УЧЕБНОМ ПЛАНЕ</w:t>
      </w:r>
    </w:p>
    <w:p w14:paraId="2993977C" w14:textId="77777777" w:rsidR="00930AEA" w:rsidRDefault="00930AEA" w:rsidP="00930AEA">
      <w:pPr>
        <w:pStyle w:val="body"/>
      </w:pPr>
      <w: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w:t>
      </w:r>
      <w:r>
        <w:t>о</w:t>
      </w:r>
      <w:r>
        <w:t>даётся в начальной школе с 1 по 4 кла</w:t>
      </w:r>
      <w:proofErr w:type="gramStart"/>
      <w:r>
        <w:t>сс вкл</w:t>
      </w:r>
      <w:proofErr w:type="gramEnd"/>
      <w:r>
        <w:t>ючительно.</w:t>
      </w:r>
    </w:p>
    <w:p w14:paraId="1E272A1E" w14:textId="77777777" w:rsidR="00930AEA" w:rsidRDefault="00930AEA" w:rsidP="00930AEA">
      <w:pPr>
        <w:pStyle w:val="body"/>
      </w:pPr>
      <w: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14:paraId="5F8791F8" w14:textId="77777777" w:rsidR="00930AEA" w:rsidRDefault="00930AEA" w:rsidP="00930AEA">
      <w:pPr>
        <w:pStyle w:val="body"/>
      </w:pPr>
      <w:r>
        <w:t>Содержание предмета «Музыка» структурно представлено восемью модулями (тематическими линиями), обеспеч</w:t>
      </w:r>
      <w:r>
        <w:t>и</w:t>
      </w:r>
      <w:r>
        <w:t>вающими преемственность с образовательной программой дошкольного и основного общего образования, непреры</w:t>
      </w:r>
      <w:r>
        <w:t>в</w:t>
      </w:r>
      <w:r>
        <w:t>ность изучения предмета и образовательной области «Искусство» на протяжении всего курса школьного обучения:</w:t>
      </w:r>
    </w:p>
    <w:p w14:paraId="6EF7C576" w14:textId="77777777" w:rsidR="00930AEA" w:rsidRDefault="00930AEA" w:rsidP="00930AEA">
      <w:pPr>
        <w:pStyle w:val="body"/>
      </w:pPr>
      <w:r>
        <w:t>модуль № 1 «Музыкальная грамота»;</w:t>
      </w:r>
    </w:p>
    <w:p w14:paraId="325F2F10" w14:textId="77777777" w:rsidR="00930AEA" w:rsidRDefault="00930AEA" w:rsidP="00930AEA">
      <w:pPr>
        <w:pStyle w:val="body"/>
      </w:pPr>
      <w:r>
        <w:t>модуль № 2 «Народная музыка России»;</w:t>
      </w:r>
    </w:p>
    <w:p w14:paraId="089D4192" w14:textId="77777777" w:rsidR="00930AEA" w:rsidRDefault="00930AEA" w:rsidP="00930AEA">
      <w:pPr>
        <w:pStyle w:val="body"/>
      </w:pPr>
      <w:r>
        <w:t>модуль № 3 «Музыка народов мира»;</w:t>
      </w:r>
    </w:p>
    <w:p w14:paraId="13E93FD4" w14:textId="77777777" w:rsidR="00930AEA" w:rsidRDefault="00930AEA" w:rsidP="00930AEA">
      <w:pPr>
        <w:pStyle w:val="body"/>
      </w:pPr>
      <w:r>
        <w:t>модуль № 4 «Духовная музыка»;</w:t>
      </w:r>
    </w:p>
    <w:p w14:paraId="76426DEC" w14:textId="77777777" w:rsidR="00930AEA" w:rsidRDefault="00930AEA" w:rsidP="00930AEA">
      <w:pPr>
        <w:pStyle w:val="body"/>
      </w:pPr>
      <w:r>
        <w:t>модуль № 5 «Классическая музыка»;</w:t>
      </w:r>
    </w:p>
    <w:p w14:paraId="6D7FE2A1" w14:textId="77777777" w:rsidR="00930AEA" w:rsidRDefault="00930AEA" w:rsidP="00930AEA">
      <w:pPr>
        <w:pStyle w:val="body"/>
      </w:pPr>
      <w:r>
        <w:t>модуль № 6 «Современная музыкальная культура»;</w:t>
      </w:r>
    </w:p>
    <w:p w14:paraId="5E2629E8" w14:textId="77777777" w:rsidR="00930AEA" w:rsidRDefault="00930AEA" w:rsidP="00930AEA">
      <w:pPr>
        <w:pStyle w:val="body"/>
      </w:pPr>
      <w:r>
        <w:t>модуль № 7 «Музыка театра и кино»;</w:t>
      </w:r>
    </w:p>
    <w:p w14:paraId="79228703" w14:textId="77777777" w:rsidR="00930AEA" w:rsidRDefault="00930AEA" w:rsidP="00930AEA">
      <w:pPr>
        <w:pStyle w:val="body"/>
      </w:pPr>
      <w:r>
        <w:t>модуль № 8 «Музыка в жизни человека».</w:t>
      </w:r>
    </w:p>
    <w:p w14:paraId="3CA28736" w14:textId="77777777" w:rsidR="00930AEA" w:rsidRDefault="00930AEA" w:rsidP="00930AEA">
      <w:pPr>
        <w:pStyle w:val="body"/>
      </w:pPr>
    </w:p>
    <w:p w14:paraId="4229E5AE" w14:textId="77777777" w:rsidR="00930AEA" w:rsidRDefault="00930AEA" w:rsidP="00930AEA">
      <w:pPr>
        <w:pStyle w:val="body"/>
      </w:pPr>
      <w:r>
        <w:lastRenderedPageBreak/>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w:t>
      </w:r>
    </w:p>
    <w:p w14:paraId="5C5D0D7D" w14:textId="77777777" w:rsidR="00930AEA" w:rsidRDefault="00930AEA" w:rsidP="00930AEA">
      <w:pPr>
        <w:pStyle w:val="body"/>
      </w:pPr>
      <w:r>
        <w:t>При разработке рабочей программы по предмету «Музыка» образовательная организация вправе использовать во</w:t>
      </w:r>
      <w:r>
        <w:t>з</w:t>
      </w:r>
      <w:r>
        <w:t>можности сетевого взаимодействия, в том числе с организациями системы дополнительного образования детей, учр</w:t>
      </w:r>
      <w:r>
        <w:t>е</w:t>
      </w:r>
      <w:r>
        <w:t>ждениями культуры, организациями культурно-досуговой сферы (театры, музеи, творческие союзы).</w:t>
      </w:r>
    </w:p>
    <w:p w14:paraId="78DB66F9" w14:textId="77777777" w:rsidR="00930AEA" w:rsidRDefault="00930AEA" w:rsidP="00930AEA">
      <w:pPr>
        <w:pStyle w:val="body"/>
      </w:pPr>
      <w:r>
        <w:t>Изучение предмета «Музыка» предполагает активную социокультурную деятельность обучающихся, участие в м</w:t>
      </w:r>
      <w:r>
        <w:t>у</w:t>
      </w:r>
      <w:r>
        <w:t>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14:paraId="140A543F" w14:textId="77777777" w:rsidR="00930AEA" w:rsidRDefault="00930AEA" w:rsidP="00930AEA">
      <w:pPr>
        <w:pStyle w:val="body"/>
      </w:pPr>
    </w:p>
    <w:p w14:paraId="6B4EBD0A" w14:textId="77777777" w:rsidR="00930AEA" w:rsidRDefault="00930AEA" w:rsidP="00930AEA">
      <w:pPr>
        <w:pStyle w:val="body"/>
        <w:sectPr w:rsidR="00930AEA" w:rsidSect="00930AEA">
          <w:footerReference w:type="default" r:id="rId10"/>
          <w:footnotePr>
            <w:numRestart w:val="eachPage"/>
          </w:footnotePr>
          <w:pgSz w:w="11907" w:h="16839" w:code="9"/>
          <w:pgMar w:top="737" w:right="794" w:bottom="1134" w:left="794" w:header="720" w:footer="510" w:gutter="0"/>
          <w:cols w:space="720"/>
          <w:noEndnote/>
          <w:titlePg/>
          <w:docGrid w:linePitch="299"/>
        </w:sectPr>
      </w:pPr>
    </w:p>
    <w:p w14:paraId="46B725C3" w14:textId="77777777" w:rsidR="00930AEA" w:rsidRDefault="00930AEA" w:rsidP="00930AEA">
      <w:pPr>
        <w:pStyle w:val="h1"/>
      </w:pPr>
      <w:r>
        <w:lastRenderedPageBreak/>
        <w:t>Содержание учебного предмета «музыка»</w:t>
      </w:r>
    </w:p>
    <w:p w14:paraId="7B3090DD" w14:textId="77777777" w:rsidR="00930AEA" w:rsidRDefault="00930AEA" w:rsidP="00930AEA">
      <w:pPr>
        <w:pStyle w:val="h3-first"/>
      </w:pPr>
      <w:proofErr w:type="gramStart"/>
      <w:r>
        <w:t>M</w:t>
      </w:r>
      <w:proofErr w:type="gramEnd"/>
      <w:r>
        <w:t>одуль № 1 «Музыкальная грамота»</w:t>
      </w:r>
    </w:p>
    <w:p w14:paraId="11326520" w14:textId="77777777" w:rsidR="00930AEA" w:rsidRDefault="00930AEA" w:rsidP="00930AEA">
      <w:pPr>
        <w:pStyle w:val="bodyindent"/>
        <w:ind w:right="83"/>
      </w:pPr>
      <w:r>
        <w:t>Данный модуль является вспомогательным и не может изучаться в отрыве от других модулей. Освоение муз</w:t>
      </w:r>
      <w:r>
        <w:t>ы</w:t>
      </w:r>
      <w:r>
        <w:t>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w:t>
      </w:r>
      <w:r>
        <w:t>у</w:t>
      </w:r>
      <w:r>
        <w:t>зыкальным материалом.</w:t>
      </w:r>
    </w:p>
    <w:p w14:paraId="555E3366" w14:textId="77777777" w:rsidR="00930AEA" w:rsidRDefault="00930AEA" w:rsidP="00930AEA">
      <w:pPr>
        <w:pStyle w:val="bodyindent"/>
        <w:ind w:right="83"/>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930AEA" w14:paraId="4E2114F5" w14:textId="77777777" w:rsidTr="00930AEA">
        <w:trPr>
          <w:trHeight w:val="641"/>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9E6A16E" w14:textId="77777777" w:rsidR="00930AEA" w:rsidRDefault="00930AEA" w:rsidP="00930AEA">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FCBB67A" w14:textId="77777777" w:rsidR="00930AEA" w:rsidRDefault="00930AEA" w:rsidP="00930AEA">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5244509" w14:textId="77777777" w:rsidR="00930AEA" w:rsidRDefault="00930AEA" w:rsidP="00930AEA">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B790E29" w14:textId="77777777" w:rsidR="00930AEA" w:rsidRDefault="00930AEA" w:rsidP="00930AEA">
            <w:pPr>
              <w:pStyle w:val="table-head"/>
            </w:pPr>
            <w:r>
              <w:t xml:space="preserve">Виды деятельности </w:t>
            </w:r>
            <w:proofErr w:type="gramStart"/>
            <w:r>
              <w:t>обучающихся</w:t>
            </w:r>
            <w:proofErr w:type="gramEnd"/>
          </w:p>
        </w:tc>
      </w:tr>
      <w:tr w:rsidR="00930AEA" w14:paraId="533BEB99"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62DE194" w14:textId="77777777" w:rsidR="00930AEA" w:rsidRDefault="00930AEA" w:rsidP="00930AEA">
            <w:pPr>
              <w:pStyle w:val="table-body0mm"/>
            </w:pPr>
            <w:r>
              <w:t xml:space="preserve">А) </w:t>
            </w:r>
            <w:r>
              <w:b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933DE29" w14:textId="77777777" w:rsidR="00930AEA" w:rsidRDefault="00930AEA" w:rsidP="00930AEA">
            <w:pPr>
              <w:pStyle w:val="table-body0mm"/>
            </w:pPr>
            <w:r>
              <w:t>Весь мир звучит</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5DE73E2" w14:textId="77777777" w:rsidR="00930AEA" w:rsidRDefault="00930AEA" w:rsidP="00930AEA">
            <w:pPr>
              <w:pStyle w:val="table-body0mm"/>
            </w:pPr>
            <w:r>
              <w:t>Звуки музыкальные и шумовые. Свойства зв</w:t>
            </w:r>
            <w:r>
              <w:t>у</w:t>
            </w:r>
            <w:r>
              <w:t>ка: высота, громкость, длительность, тембр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210664A" w14:textId="77777777" w:rsidR="00930AEA" w:rsidRDefault="00930AEA" w:rsidP="00930AEA">
            <w:pPr>
              <w:pStyle w:val="table-body0mm"/>
            </w:pPr>
            <w:r>
              <w:t xml:space="preserve">Знакомство со звуками музыкальными и шумовыми. Различение, определение на слух звуков различного качества. </w:t>
            </w:r>
          </w:p>
          <w:p w14:paraId="2A30FFC6" w14:textId="77777777" w:rsidR="00930AEA" w:rsidRDefault="00930AEA" w:rsidP="00930AEA">
            <w:pPr>
              <w:pStyle w:val="table-body0mm"/>
            </w:pPr>
            <w:r>
              <w:t>Игра — подражание звукам и голосам природы с использованием шумовых музыкальных инструментов, вокальной импровизации.</w:t>
            </w:r>
          </w:p>
          <w:p w14:paraId="34D10F12" w14:textId="77777777" w:rsidR="00930AEA" w:rsidRDefault="00930AEA" w:rsidP="00930AEA">
            <w:pPr>
              <w:pStyle w:val="table-body0mm"/>
            </w:pPr>
            <w:r>
              <w:t xml:space="preserve">Артикуляционные упражнения, разучивание и исполнение попевок и песен с использованием звукоподражательных элементов, шумовых </w:t>
            </w:r>
            <w:r>
              <w:lastRenderedPageBreak/>
              <w:t>звуков</w:t>
            </w:r>
          </w:p>
        </w:tc>
      </w:tr>
      <w:tr w:rsidR="00930AEA" w14:paraId="18EC98E7"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CCA200D" w14:textId="77777777" w:rsidR="00930AEA" w:rsidRDefault="00930AEA" w:rsidP="00930AEA">
            <w:pPr>
              <w:pStyle w:val="table-body0mm"/>
            </w:pPr>
            <w:r>
              <w:lastRenderedPageBreak/>
              <w:t>Б)</w:t>
            </w:r>
          </w:p>
          <w:p w14:paraId="313C79E6" w14:textId="77777777" w:rsidR="00930AEA" w:rsidRDefault="00930AEA" w:rsidP="00930AEA">
            <w:pPr>
              <w:pStyle w:val="table-body0mm"/>
            </w:pPr>
            <w: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81D4AF6" w14:textId="77777777" w:rsidR="00930AEA" w:rsidRDefault="00930AEA" w:rsidP="00930AEA">
            <w:pPr>
              <w:pStyle w:val="table-body0mm"/>
            </w:pPr>
            <w:r>
              <w:t>Звукоряд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6D1BA7A" w14:textId="77777777" w:rsidR="00930AEA" w:rsidRDefault="00930AEA" w:rsidP="00930AEA">
            <w:pPr>
              <w:pStyle w:val="table-body0mm"/>
            </w:pPr>
            <w:r>
              <w:t>Нотный стан, скрипи</w:t>
            </w:r>
            <w:r>
              <w:t>ч</w:t>
            </w:r>
            <w:r>
              <w:t>ный ключ.</w:t>
            </w:r>
          </w:p>
          <w:p w14:paraId="06EB9E95" w14:textId="77777777" w:rsidR="00930AEA" w:rsidRDefault="00930AEA" w:rsidP="00930AEA">
            <w:pPr>
              <w:pStyle w:val="table-body0mm"/>
            </w:pPr>
            <w:r>
              <w:t>Ноты первой октавы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82F7FD1" w14:textId="77777777" w:rsidR="00930AEA" w:rsidRDefault="00930AEA" w:rsidP="00930AEA">
            <w:pPr>
              <w:pStyle w:val="table-body0mm"/>
            </w:pPr>
            <w:r>
              <w:t>Знакомство с элементами нотной записи. Различение по нотной з</w:t>
            </w:r>
            <w:r>
              <w:t>а</w:t>
            </w:r>
            <w:r>
              <w:t>писи, определение на слух звукоряда в отличие от других послед</w:t>
            </w:r>
            <w:r>
              <w:t>о</w:t>
            </w:r>
            <w:r>
              <w:t xml:space="preserve">вательностей звуков. </w:t>
            </w:r>
          </w:p>
          <w:p w14:paraId="7147258D" w14:textId="77777777" w:rsidR="00930AEA" w:rsidRDefault="00930AEA" w:rsidP="00930AEA">
            <w:pPr>
              <w:pStyle w:val="table-body0mm"/>
            </w:pPr>
            <w:r>
              <w:t>Пение с названием нот, игра на металлофоне звукоряда от ноты «до».</w:t>
            </w:r>
          </w:p>
          <w:p w14:paraId="51788E01" w14:textId="77777777" w:rsidR="00930AEA" w:rsidRDefault="00930AEA" w:rsidP="00930AEA">
            <w:pPr>
              <w:pStyle w:val="table-body0mm"/>
            </w:pPr>
            <w:r>
              <w:t>Разучивание и исполнение вокальных упражнений, песен, постр</w:t>
            </w:r>
            <w:r>
              <w:t>о</w:t>
            </w:r>
            <w:r>
              <w:t>енных на элементах звукоряда</w:t>
            </w:r>
          </w:p>
        </w:tc>
      </w:tr>
      <w:tr w:rsidR="00930AEA" w14:paraId="2AB56BDA"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7B295E8" w14:textId="77777777" w:rsidR="00930AEA" w:rsidRDefault="00930AEA" w:rsidP="00930AEA">
            <w:pPr>
              <w:pStyle w:val="table-body0mm"/>
            </w:pPr>
            <w:r>
              <w:t>В)</w:t>
            </w:r>
          </w:p>
          <w:p w14:paraId="292DC3C4" w14:textId="77777777" w:rsidR="00930AEA" w:rsidRDefault="00930AEA" w:rsidP="00930AEA">
            <w:pPr>
              <w:pStyle w:val="table-body0mm"/>
            </w:pPr>
            <w: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BBC11EA" w14:textId="77777777" w:rsidR="00930AEA" w:rsidRDefault="00930AEA" w:rsidP="00930AEA">
            <w:pPr>
              <w:pStyle w:val="table-body0mm"/>
            </w:pPr>
            <w:r>
              <w:t>Интонация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908246F" w14:textId="77777777" w:rsidR="00930AEA" w:rsidRDefault="00930AEA" w:rsidP="00930AEA">
            <w:pPr>
              <w:pStyle w:val="table-body0mm"/>
            </w:pPr>
            <w:r>
              <w:t>Выразительные и изобразительные и</w:t>
            </w:r>
            <w:r>
              <w:t>н</w:t>
            </w:r>
            <w:r>
              <w:t>тонации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86A9BC7" w14:textId="77777777" w:rsidR="00930AEA" w:rsidRDefault="00930AEA" w:rsidP="00930AEA">
            <w:pPr>
              <w:pStyle w:val="table-body0mm"/>
            </w:pPr>
            <w:r>
              <w:t>Определение на слух, прослеживание по нотной записи кратких и</w:t>
            </w:r>
            <w:r>
              <w:t>н</w:t>
            </w:r>
            <w:r>
              <w:t>тонаций изобразительного (ку-ку, тик-так и др.) и выразительного (просьба, призыв и др.) характера.</w:t>
            </w:r>
          </w:p>
          <w:p w14:paraId="1CE6F8E3" w14:textId="77777777" w:rsidR="00930AEA" w:rsidRDefault="00930AEA" w:rsidP="00930AEA">
            <w:pPr>
              <w:pStyle w:val="table-body0mm"/>
            </w:pPr>
            <w:r>
              <w:t>Разучивание, исполнение попевок, вокальных упражнений, песен, вокальные и инструментальные импровизации на основе данных интонаций.</w:t>
            </w:r>
          </w:p>
          <w:p w14:paraId="63E6DCE7" w14:textId="77777777" w:rsidR="00930AEA" w:rsidRDefault="00930AEA" w:rsidP="00930AEA">
            <w:pPr>
              <w:pStyle w:val="table-body0mm"/>
            </w:pPr>
            <w:r>
              <w:t>Слушание фрагментов музыкальных произведений, включающих примеры изобразительных интонаций</w:t>
            </w:r>
          </w:p>
        </w:tc>
      </w:tr>
      <w:tr w:rsidR="00930AEA" w14:paraId="297B7DD3"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CF74D2F" w14:textId="77777777" w:rsidR="00930AEA" w:rsidRDefault="00930AEA" w:rsidP="00930AEA">
            <w:pPr>
              <w:pStyle w:val="table-body0mm"/>
            </w:pPr>
            <w:r>
              <w:t>Г)</w:t>
            </w:r>
          </w:p>
          <w:p w14:paraId="0658C664" w14:textId="77777777" w:rsidR="00930AEA" w:rsidRDefault="00930AEA" w:rsidP="00930AEA">
            <w:pPr>
              <w:pStyle w:val="table-body0mm"/>
            </w:pPr>
            <w:r>
              <w:t xml:space="preserve">0,5—2 </w:t>
            </w:r>
          </w:p>
          <w:p w14:paraId="16BF944A" w14:textId="77777777" w:rsidR="00930AEA" w:rsidRDefault="00930AEA" w:rsidP="00930AEA">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EA8A9EE" w14:textId="77777777" w:rsidR="00930AEA" w:rsidRDefault="00930AEA" w:rsidP="00930AEA">
            <w:pPr>
              <w:pStyle w:val="table-body0mm"/>
            </w:pPr>
            <w:r>
              <w:t>Ритм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78C0181" w14:textId="77777777" w:rsidR="00930AEA" w:rsidRDefault="00930AEA" w:rsidP="00930AEA">
            <w:pPr>
              <w:pStyle w:val="table-body0mm"/>
            </w:pPr>
            <w:r>
              <w:t>Звуки длинные и короткие (восьмые и четвертные длительн</w:t>
            </w:r>
            <w:r>
              <w:t>о</w:t>
            </w:r>
            <w:r>
              <w:t>сти), такт, тактовая черта</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12276E0" w14:textId="77777777" w:rsidR="00930AEA" w:rsidRDefault="00930AEA" w:rsidP="00930AEA">
            <w:pPr>
              <w:pStyle w:val="table-body0mm"/>
            </w:pPr>
            <w:r>
              <w:t xml:space="preserve">Определение на слух, прослеживание по нотной записи ритмических рисунков, состоящих из различных длительностей и пауз. </w:t>
            </w:r>
          </w:p>
          <w:p w14:paraId="72372E03" w14:textId="77777777" w:rsidR="00930AEA" w:rsidRDefault="00930AEA" w:rsidP="00930AEA">
            <w:pPr>
              <w:pStyle w:val="table-body0mm"/>
            </w:pPr>
            <w:r>
              <w:t xml:space="preserve">Исполнение, импровизация с помощью звучащих жестов (хлопки, шлепки, притопы) и/или ударных инструментов простых ритмов. </w:t>
            </w:r>
          </w:p>
          <w:p w14:paraId="49ED2399" w14:textId="77777777" w:rsidR="00930AEA" w:rsidRDefault="00930AEA" w:rsidP="00930AEA">
            <w:pPr>
              <w:pStyle w:val="table-body0mm"/>
            </w:pPr>
            <w:r>
              <w:lastRenderedPageBreak/>
              <w:t>Игра «Ритмическое эхо», прохлопывание ритма по ритмическим карточкам, проговаривание с использованием ритмослогов. Разуч</w:t>
            </w:r>
            <w:r>
              <w:t>и</w:t>
            </w:r>
            <w:r>
              <w:t>вание, исполнение на ударных инструментах ритмической партитуры.</w:t>
            </w:r>
          </w:p>
        </w:tc>
      </w:tr>
      <w:tr w:rsidR="00930AEA" w14:paraId="144A0DB6"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196C7F2" w14:textId="77777777" w:rsidR="00930AEA" w:rsidRDefault="00930AEA" w:rsidP="00930AEA">
            <w:pPr>
              <w:pStyle w:val="table-body0mm"/>
            </w:pPr>
            <w:r>
              <w:lastRenderedPageBreak/>
              <w:t>Д)</w:t>
            </w:r>
          </w:p>
          <w:p w14:paraId="10813C8C" w14:textId="77777777" w:rsidR="00930AEA" w:rsidRDefault="00930AEA" w:rsidP="00930AEA">
            <w:pPr>
              <w:pStyle w:val="table-body0mm"/>
            </w:pPr>
            <w:r>
              <w:t>0,5—4 уч. часа</w:t>
            </w:r>
            <w:proofErr w:type="gramStart"/>
            <w:r>
              <w:rPr>
                <w:rStyle w:val="footnote-num"/>
              </w:rPr>
              <w:t>1</w:t>
            </w:r>
            <w:proofErr w:type="gramEnd"/>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8FC9217" w14:textId="77777777" w:rsidR="00930AEA" w:rsidRDefault="00930AEA" w:rsidP="00930AEA">
            <w:pPr>
              <w:pStyle w:val="table-body0mm"/>
            </w:pPr>
            <w:r>
              <w:t>Ритмич</w:t>
            </w:r>
            <w:r>
              <w:t>е</w:t>
            </w:r>
            <w:r>
              <w:t>ский рис</w:t>
            </w:r>
            <w:r>
              <w:t>у</w:t>
            </w:r>
            <w:r>
              <w:t xml:space="preserve">нок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C7D496C" w14:textId="77777777" w:rsidR="00930AEA" w:rsidRDefault="00930AEA" w:rsidP="00930AEA">
            <w:pPr>
              <w:pStyle w:val="table-body0mm"/>
            </w:pPr>
            <w:r>
              <w:t>Длительности полови</w:t>
            </w:r>
            <w:r>
              <w:t>н</w:t>
            </w:r>
            <w:r>
              <w:t>ная, целая, шестнадц</w:t>
            </w:r>
            <w:r>
              <w:t>а</w:t>
            </w:r>
            <w:r>
              <w:t xml:space="preserve">тые. </w:t>
            </w:r>
          </w:p>
        </w:tc>
        <w:tc>
          <w:tcPr>
            <w:tcW w:w="5603" w:type="dxa"/>
            <w:vMerge/>
            <w:tcBorders>
              <w:top w:val="single" w:sz="4" w:space="0" w:color="000000"/>
              <w:left w:val="single" w:sz="4" w:space="0" w:color="000000"/>
              <w:bottom w:val="single" w:sz="4" w:space="0" w:color="000000"/>
              <w:right w:val="single" w:sz="4" w:space="0" w:color="000000"/>
            </w:tcBorders>
          </w:tcPr>
          <w:p w14:paraId="0D7673ED" w14:textId="77777777" w:rsidR="00930AEA" w:rsidRPr="0058007C" w:rsidRDefault="00930AEA" w:rsidP="00930AEA">
            <w:pPr>
              <w:pStyle w:val="NoParagraphStyle"/>
              <w:spacing w:line="240" w:lineRule="auto"/>
              <w:textAlignment w:val="auto"/>
              <w:rPr>
                <w:rFonts w:ascii="OfficinaSansExtraBoldITC-Reg" w:hAnsi="OfficinaSansExtraBoldITC-Reg" w:cs="Times New Roman"/>
                <w:color w:val="auto"/>
                <w:lang w:val="ru-RU"/>
              </w:rPr>
            </w:pPr>
          </w:p>
        </w:tc>
      </w:tr>
      <w:tr w:rsidR="00930AEA" w14:paraId="6F10B64C"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FCC4F3" w14:textId="77777777" w:rsidR="00930AEA" w:rsidRPr="0058007C" w:rsidRDefault="00930AEA" w:rsidP="00930AEA">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71C8335" w14:textId="77777777" w:rsidR="00930AEA" w:rsidRPr="0058007C" w:rsidRDefault="00930AEA" w:rsidP="00930AEA">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BE25581" w14:textId="77777777" w:rsidR="00930AEA" w:rsidRDefault="00930AEA" w:rsidP="00930AEA">
            <w:pPr>
              <w:pStyle w:val="table-body0mm"/>
            </w:pPr>
            <w:r>
              <w:t>Паузы. Ритмические рисунки. Ритмическая партитура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F71A1F" w14:textId="77777777" w:rsidR="00930AEA" w:rsidRDefault="00930AEA" w:rsidP="00930AEA">
            <w:pPr>
              <w:pStyle w:val="table-body0mm"/>
            </w:pPr>
            <w:r>
              <w:t>Слушание музыкальных произведений с ярко выраженным ритм</w:t>
            </w:r>
            <w:r>
              <w:t>и</w:t>
            </w:r>
            <w:r>
              <w:t>ческим рисунком, воспроизведение данного ритма по памяти (хло</w:t>
            </w:r>
            <w:r>
              <w:t>п</w:t>
            </w:r>
            <w:r>
              <w:t>ками).</w:t>
            </w:r>
          </w:p>
          <w:p w14:paraId="66B1CC16" w14:textId="77777777" w:rsidR="00930AEA" w:rsidRDefault="00930AEA" w:rsidP="00930AEA">
            <w:pPr>
              <w:pStyle w:val="table-body0mm"/>
            </w:pPr>
            <w:r>
              <w:rPr>
                <w:rStyle w:val="Italic"/>
              </w:rPr>
              <w:t>На выбор или факультативно</w:t>
            </w:r>
            <w:r>
              <w:t>:</w:t>
            </w:r>
          </w:p>
          <w:p w14:paraId="4DEF4401" w14:textId="77777777" w:rsidR="00930AEA" w:rsidRDefault="00930AEA" w:rsidP="00930AEA">
            <w:pPr>
              <w:pStyle w:val="table-body0mm"/>
            </w:pPr>
            <w:r>
              <w:t>Исполнение на клавишных или духовых инструментах (фортепиано, синтезатор, свирель, блокфлейта, мелодика и др.) попевок, остина</w:t>
            </w:r>
            <w:r>
              <w:t>т</w:t>
            </w:r>
            <w:r>
              <w:t>ных формул, состоящих из различных длительностей</w:t>
            </w:r>
          </w:p>
        </w:tc>
      </w:tr>
      <w:tr w:rsidR="00930AEA" w14:paraId="1D599F48"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F2E7CF0" w14:textId="77777777" w:rsidR="00930AEA" w:rsidRDefault="00930AEA" w:rsidP="00930AEA">
            <w:pPr>
              <w:pStyle w:val="table-body0mm"/>
            </w:pPr>
            <w:r>
              <w:t>Е)</w:t>
            </w:r>
          </w:p>
          <w:p w14:paraId="657C02CA" w14:textId="77777777" w:rsidR="00930AEA" w:rsidRDefault="00930AEA" w:rsidP="00930AEA">
            <w:pPr>
              <w:pStyle w:val="table-body0mm"/>
            </w:pPr>
            <w: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183E61C" w14:textId="77777777" w:rsidR="00930AEA" w:rsidRDefault="00930AEA" w:rsidP="00930AEA">
            <w:pPr>
              <w:pStyle w:val="table-body0mm"/>
            </w:pPr>
            <w:r>
              <w:t>Размер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C1F9B23" w14:textId="77777777" w:rsidR="00930AEA" w:rsidRDefault="00930AEA" w:rsidP="00930AEA">
            <w:pPr>
              <w:pStyle w:val="table-body0mm"/>
            </w:pPr>
            <w:r>
              <w:t>Равномерная пульсация. Сильные и слабые доли. Размеры 2/4, 3/4, 4/4</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38F54D3" w14:textId="77777777" w:rsidR="00930AEA" w:rsidRDefault="00930AEA" w:rsidP="00930AEA">
            <w:pPr>
              <w:pStyle w:val="table-body0mm"/>
            </w:pPr>
            <w:proofErr w:type="gramStart"/>
            <w:r>
              <w:t>Ритмические упражнения</w:t>
            </w:r>
            <w:proofErr w:type="gramEnd"/>
            <w:r>
              <w:t xml:space="preserve"> на ровную пульсацию, выделение сильных долей в размерах 2/4, 3/4, 4/4 (звучащими жестами или на ударных инструментах).</w:t>
            </w:r>
          </w:p>
          <w:p w14:paraId="2CB5E497" w14:textId="77777777" w:rsidR="00930AEA" w:rsidRDefault="00930AEA" w:rsidP="00930AEA">
            <w:pPr>
              <w:pStyle w:val="table-body0mm"/>
            </w:pPr>
            <w:r>
              <w:t xml:space="preserve">Определение на слух, по нотной записи размеров 2/4, 3/4, 4/4. </w:t>
            </w:r>
          </w:p>
          <w:p w14:paraId="590F48B3" w14:textId="77777777" w:rsidR="00930AEA" w:rsidRDefault="00930AEA" w:rsidP="00930AEA">
            <w:pPr>
              <w:pStyle w:val="table-body0mm"/>
            </w:pPr>
            <w:r>
              <w:t>Исполнение вокальных упражнений, песен в размерах 2/4, 3/4, 4/4 с хлопками-акцентами на сильную долю, элементарными дирижё</w:t>
            </w:r>
            <w:r>
              <w:t>р</w:t>
            </w:r>
            <w:r>
              <w:t>скими жестами.</w:t>
            </w:r>
          </w:p>
          <w:p w14:paraId="3A64DEAF" w14:textId="77777777" w:rsidR="00930AEA" w:rsidRDefault="00930AEA" w:rsidP="00930AEA">
            <w:pPr>
              <w:pStyle w:val="table-body0mm"/>
            </w:pPr>
            <w:r>
              <w:t>Слушание музыкальных произведений с ярко выраженным муз</w:t>
            </w:r>
            <w:r>
              <w:t>ы</w:t>
            </w:r>
            <w:r>
              <w:t>кальным размером, танцевальные, двигательные импровизации под музыку.</w:t>
            </w:r>
          </w:p>
          <w:p w14:paraId="4ABFA961" w14:textId="77777777" w:rsidR="00930AEA" w:rsidRDefault="00930AEA" w:rsidP="00930AEA">
            <w:pPr>
              <w:pStyle w:val="table-body0mm"/>
            </w:pPr>
            <w:r>
              <w:rPr>
                <w:rStyle w:val="Italic"/>
              </w:rPr>
              <w:t>На выбор или факультативно</w:t>
            </w:r>
            <w:r>
              <w:t>:</w:t>
            </w:r>
          </w:p>
          <w:p w14:paraId="35D1C4DB" w14:textId="77777777" w:rsidR="00930AEA" w:rsidRDefault="00930AEA" w:rsidP="00930AEA">
            <w:pPr>
              <w:pStyle w:val="table-body0mm"/>
            </w:pPr>
            <w:r>
              <w:lastRenderedPageBreak/>
              <w:t>Исполнение на клавишных или духовых инструментах попевок, м</w:t>
            </w:r>
            <w:r>
              <w:t>е</w:t>
            </w:r>
            <w:r>
              <w:t>лодий в размерах 2/4, 3/4, 4/4.</w:t>
            </w:r>
          </w:p>
          <w:p w14:paraId="4B79DE80" w14:textId="77777777" w:rsidR="00930AEA" w:rsidRDefault="00930AEA" w:rsidP="00930AEA">
            <w:pPr>
              <w:pStyle w:val="table-body0mm"/>
            </w:pPr>
            <w:r>
              <w:t>Вокальная и инструментальная импровизация в заданном размере</w:t>
            </w:r>
          </w:p>
        </w:tc>
      </w:tr>
      <w:tr w:rsidR="00930AEA" w14:paraId="22DA3544"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2404B46" w14:textId="77777777" w:rsidR="00930AEA" w:rsidRDefault="00930AEA" w:rsidP="00930AEA">
            <w:pPr>
              <w:pStyle w:val="table-body0mm"/>
            </w:pPr>
            <w:r>
              <w:lastRenderedPageBreak/>
              <w:t>Ж)</w:t>
            </w:r>
          </w:p>
          <w:p w14:paraId="47948629" w14:textId="77777777" w:rsidR="00930AEA" w:rsidRDefault="00930AEA" w:rsidP="00930AEA">
            <w:pPr>
              <w:pStyle w:val="table-body0mm"/>
            </w:pPr>
            <w:r>
              <w:t>1—4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7EBA28C" w14:textId="77777777" w:rsidR="00930AEA" w:rsidRDefault="00930AEA" w:rsidP="00930AEA">
            <w:pPr>
              <w:pStyle w:val="table-body0mm"/>
            </w:pPr>
            <w:r>
              <w:t>Муз</w:t>
            </w:r>
            <w:r>
              <w:t>ы</w:t>
            </w:r>
            <w:r>
              <w:t>кальный язык</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5C78B8F" w14:textId="77777777" w:rsidR="00930AEA" w:rsidRDefault="00930AEA" w:rsidP="00930AEA">
            <w:pPr>
              <w:pStyle w:val="table-body0mm"/>
            </w:pPr>
            <w:r>
              <w:t xml:space="preserve">Темп, тембр. </w:t>
            </w:r>
            <w:r>
              <w:br/>
              <w:t>Динамика (форте, пиано, крещендо, диминуэндо и др.). Штрихи (стаккато, легато, акцент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341B75B" w14:textId="77777777" w:rsidR="00930AEA" w:rsidRDefault="00930AEA" w:rsidP="00930AEA">
            <w:pPr>
              <w:pStyle w:val="table-body0mm"/>
            </w:pPr>
            <w:r>
              <w:t>Знакомство с элементами музыкального языка, специальными те</w:t>
            </w:r>
            <w:r>
              <w:t>р</w:t>
            </w:r>
            <w:r>
              <w:t>минами, их обозначением в нотной записи.</w:t>
            </w:r>
          </w:p>
          <w:p w14:paraId="2B23DFB3" w14:textId="77777777" w:rsidR="00930AEA" w:rsidRDefault="00930AEA" w:rsidP="00930AEA">
            <w:pPr>
              <w:pStyle w:val="table-body0mm"/>
            </w:pPr>
            <w:r>
              <w:t>Определение изученных элементов на слух при восприятии муз</w:t>
            </w:r>
            <w:r>
              <w:t>ы</w:t>
            </w:r>
            <w:r>
              <w:t>кальных произведений.</w:t>
            </w:r>
          </w:p>
          <w:p w14:paraId="1A498E00" w14:textId="77777777" w:rsidR="00930AEA" w:rsidRDefault="00930AEA" w:rsidP="00930AEA">
            <w:pPr>
              <w:pStyle w:val="table-body0mm"/>
            </w:pPr>
            <w: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14:paraId="12D963C7" w14:textId="77777777" w:rsidR="00930AEA" w:rsidRDefault="00930AEA" w:rsidP="00930AEA">
            <w:pPr>
              <w:pStyle w:val="table-body0mm"/>
            </w:pPr>
            <w:r>
              <w:t xml:space="preserve">Исполнение вокальных и </w:t>
            </w:r>
            <w:proofErr w:type="gramStart"/>
            <w:r>
              <w:t>ритмических упражнений</w:t>
            </w:r>
            <w:proofErr w:type="gramEnd"/>
            <w:r>
              <w:t>, песен с ярко выраженными динамическими, темповыми, штриховыми красками.</w:t>
            </w:r>
          </w:p>
          <w:p w14:paraId="38D59199" w14:textId="77777777" w:rsidR="00930AEA" w:rsidRDefault="00930AEA" w:rsidP="00930AEA">
            <w:pPr>
              <w:pStyle w:val="table-body0mm"/>
            </w:pPr>
            <w:r>
              <w:t>Использование элементов музыкального языка для создания опред</w:t>
            </w:r>
            <w:r>
              <w:t>е</w:t>
            </w:r>
            <w:r>
              <w:t>лённого образа, настроения в вокальных и инструментальных и</w:t>
            </w:r>
            <w:r>
              <w:t>м</w:t>
            </w:r>
            <w:r>
              <w:t>провизациях.</w:t>
            </w:r>
          </w:p>
          <w:p w14:paraId="743F7F48" w14:textId="77777777" w:rsidR="00930AEA" w:rsidRDefault="00930AEA" w:rsidP="00930AEA">
            <w:pPr>
              <w:pStyle w:val="table-body0mm"/>
            </w:pPr>
            <w:r>
              <w:rPr>
                <w:rStyle w:val="Italic"/>
              </w:rPr>
              <w:t>На выбор или факультативно</w:t>
            </w:r>
            <w:r>
              <w:t>:</w:t>
            </w:r>
          </w:p>
          <w:p w14:paraId="4302F227" w14:textId="77777777" w:rsidR="00930AEA" w:rsidRDefault="00930AEA" w:rsidP="00930AEA">
            <w:pPr>
              <w:pStyle w:val="table-body0mm"/>
            </w:pPr>
            <w:r>
              <w:t>Исполнение на клавишных или духовых инструментах попевок, м</w:t>
            </w:r>
            <w:r>
              <w:t>е</w:t>
            </w:r>
            <w:r>
              <w:t>лодий с ярко выраженными динамическими, темповыми, штрих</w:t>
            </w:r>
            <w:r>
              <w:t>о</w:t>
            </w:r>
            <w:r>
              <w:t xml:space="preserve">выми красками. </w:t>
            </w:r>
          </w:p>
          <w:p w14:paraId="6310ABE4" w14:textId="77777777" w:rsidR="00930AEA" w:rsidRDefault="00930AEA" w:rsidP="00930AEA">
            <w:pPr>
              <w:pStyle w:val="table-body0mm"/>
            </w:pPr>
            <w:r>
              <w:t>Исполнительская интерпретация на основе их изменения.</w:t>
            </w:r>
          </w:p>
          <w:p w14:paraId="119F2EFC" w14:textId="77777777" w:rsidR="00930AEA" w:rsidRDefault="00930AEA" w:rsidP="00930AEA">
            <w:pPr>
              <w:pStyle w:val="table-body0mm"/>
            </w:pPr>
            <w:r>
              <w:t>Составление музыкального словаря</w:t>
            </w:r>
          </w:p>
        </w:tc>
      </w:tr>
      <w:tr w:rsidR="00930AEA" w14:paraId="1E7CB2FA"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3A42A1" w14:textId="77777777" w:rsidR="00930AEA" w:rsidRDefault="00930AEA" w:rsidP="00930AEA">
            <w:pPr>
              <w:pStyle w:val="table-body0mm"/>
            </w:pPr>
            <w:r>
              <w:lastRenderedPageBreak/>
              <w:t>З)</w:t>
            </w:r>
          </w:p>
          <w:p w14:paraId="5E1AD48E" w14:textId="77777777" w:rsidR="00930AEA" w:rsidRDefault="00930AEA" w:rsidP="00930AEA">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6594306" w14:textId="77777777" w:rsidR="00930AEA" w:rsidRDefault="00930AEA" w:rsidP="00930AEA">
            <w:pPr>
              <w:pStyle w:val="table-body0mm"/>
            </w:pPr>
            <w:r>
              <w:t>Высота звуков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96D052F" w14:textId="77777777" w:rsidR="00930AEA" w:rsidRDefault="00930AEA" w:rsidP="00930AEA">
            <w:pPr>
              <w:pStyle w:val="table-body0mm"/>
            </w:pPr>
            <w:r>
              <w:t>Регистры. Ноты певч</w:t>
            </w:r>
            <w:r>
              <w:t>е</w:t>
            </w:r>
            <w:r>
              <w:t>ского диапазона. Расп</w:t>
            </w:r>
            <w:r>
              <w:t>о</w:t>
            </w:r>
            <w:r>
              <w:t>ложение нот на клави</w:t>
            </w:r>
            <w:r>
              <w:t>а</w:t>
            </w:r>
            <w:r>
              <w:t>туре. Знаки альтерации (диезы, бемоли, бекары)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66CCB45" w14:textId="77777777" w:rsidR="00930AEA" w:rsidRDefault="00930AEA" w:rsidP="00930AEA">
            <w:pPr>
              <w:pStyle w:val="table-body0mm"/>
            </w:pPr>
            <w:r>
              <w:t>Освоение понятий «</w:t>
            </w:r>
            <w:proofErr w:type="gramStart"/>
            <w:r>
              <w:t>выше-ниже</w:t>
            </w:r>
            <w:proofErr w:type="gramEnd"/>
            <w:r>
              <w:t>». Определение на слух принадле</w:t>
            </w:r>
            <w:r>
              <w:t>ж</w:t>
            </w:r>
            <w:r>
              <w:t>ности звуков к одному из регистров. Прослеживание по нотной з</w:t>
            </w:r>
            <w:r>
              <w:t>а</w:t>
            </w:r>
            <w:r>
              <w:t>писи отдельных мотивов, фрагментов знакомых песен, вычленение знакомых нот, знаков альтерации.</w:t>
            </w:r>
          </w:p>
          <w:p w14:paraId="66BEDED2" w14:textId="77777777" w:rsidR="00930AEA" w:rsidRDefault="00930AEA" w:rsidP="00930AEA">
            <w:pPr>
              <w:pStyle w:val="table-body0mm"/>
            </w:pPr>
            <w:r>
              <w:t>Наблюдение за изменением музыкального образа при изменении регистра.</w:t>
            </w:r>
          </w:p>
          <w:p w14:paraId="43770671" w14:textId="77777777" w:rsidR="00930AEA" w:rsidRDefault="00930AEA" w:rsidP="00930AEA">
            <w:pPr>
              <w:pStyle w:val="table-body0mm"/>
            </w:pPr>
            <w:r>
              <w:rPr>
                <w:rStyle w:val="Italic"/>
              </w:rPr>
              <w:t>На выбор или факультативно</w:t>
            </w:r>
            <w:r>
              <w:t>:</w:t>
            </w:r>
          </w:p>
          <w:p w14:paraId="483EE2F5" w14:textId="77777777" w:rsidR="00930AEA" w:rsidRDefault="00930AEA" w:rsidP="00930AEA">
            <w:pPr>
              <w:pStyle w:val="table-body0mm"/>
            </w:pPr>
            <w:r>
              <w:t>Исполнение на клавишных или духовых инструментах попевок, кратких мелодий по нотам.</w:t>
            </w:r>
          </w:p>
          <w:p w14:paraId="2F95BCE7" w14:textId="77777777" w:rsidR="00930AEA" w:rsidRDefault="00930AEA" w:rsidP="00930AEA">
            <w:pPr>
              <w:pStyle w:val="table-body0mm"/>
            </w:pPr>
            <w:r>
              <w:t>Выполнение упражнений на виртуальной клавиатуре</w:t>
            </w:r>
          </w:p>
        </w:tc>
      </w:tr>
      <w:tr w:rsidR="00930AEA" w14:paraId="484E4062"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EAD81E" w14:textId="77777777" w:rsidR="00930AEA" w:rsidRDefault="00930AEA" w:rsidP="00930AEA">
            <w:pPr>
              <w:pStyle w:val="table-body0mm"/>
            </w:pPr>
            <w:r>
              <w:t>И)</w:t>
            </w:r>
          </w:p>
          <w:p w14:paraId="3C71D2B0" w14:textId="77777777" w:rsidR="00930AEA" w:rsidRDefault="00930AEA" w:rsidP="00930AEA">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5AC70F7" w14:textId="77777777" w:rsidR="00930AEA" w:rsidRDefault="00930AEA" w:rsidP="00930AEA">
            <w:pPr>
              <w:pStyle w:val="table-body0mm"/>
            </w:pPr>
            <w:r>
              <w:t>Мелодия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376BB6C" w14:textId="77777777" w:rsidR="00930AEA" w:rsidRDefault="00930AEA" w:rsidP="00930AEA">
            <w:pPr>
              <w:pStyle w:val="table-body0mm"/>
            </w:pPr>
            <w:r>
              <w:t>Мотив, музыкальная фраза. Поступенное, плавное движение мел</w:t>
            </w:r>
            <w:r>
              <w:t>о</w:t>
            </w:r>
            <w:r>
              <w:t>дии, скачки. Мелодич</w:t>
            </w:r>
            <w:r>
              <w:t>е</w:t>
            </w:r>
            <w:r>
              <w:t>ский рисунок</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D011CA4" w14:textId="77777777" w:rsidR="00930AEA" w:rsidRDefault="00930AEA" w:rsidP="00930AEA">
            <w:pPr>
              <w:pStyle w:val="table-body0mm"/>
            </w:pPr>
            <w:r>
              <w:t>Определение на слух, прослеживание по нотной записи мелодических рисунков с поступенным, плавным движением, скачками, остано</w:t>
            </w:r>
            <w:r>
              <w:t>в</w:t>
            </w:r>
            <w:r>
              <w:t xml:space="preserve">ками. </w:t>
            </w:r>
          </w:p>
          <w:p w14:paraId="1EB4838A" w14:textId="77777777" w:rsidR="00930AEA" w:rsidRDefault="00930AEA" w:rsidP="00930AEA">
            <w:pPr>
              <w:pStyle w:val="table-body0mm"/>
            </w:pPr>
            <w:r>
              <w:t>Исполнение, импровизация (вокальная или на звуковысотных муз</w:t>
            </w:r>
            <w:r>
              <w:t>ы</w:t>
            </w:r>
            <w:r>
              <w:t xml:space="preserve">кальных инструментах) различных мелодических рисунков. </w:t>
            </w:r>
          </w:p>
          <w:p w14:paraId="0E27154F" w14:textId="77777777" w:rsidR="00930AEA" w:rsidRDefault="00930AEA" w:rsidP="00930AEA">
            <w:pPr>
              <w:pStyle w:val="table-body0mm"/>
            </w:pPr>
            <w:r>
              <w:rPr>
                <w:rStyle w:val="Italic"/>
              </w:rPr>
              <w:t>На выбор или факультативно</w:t>
            </w:r>
            <w:r>
              <w:t>:</w:t>
            </w:r>
          </w:p>
          <w:p w14:paraId="0C6938D1" w14:textId="77777777" w:rsidR="00930AEA" w:rsidRDefault="00930AEA" w:rsidP="00930AEA">
            <w:pPr>
              <w:pStyle w:val="table-body0mm"/>
              <w:rPr>
                <w:spacing w:val="-2"/>
              </w:rPr>
            </w:pPr>
            <w:r>
              <w:rPr>
                <w:spacing w:val="-2"/>
              </w:rPr>
              <w:t xml:space="preserve">Нахождение по нотам границ музыкальной фразы, мотива. </w:t>
            </w:r>
          </w:p>
          <w:p w14:paraId="3BB5577C" w14:textId="77777777" w:rsidR="00930AEA" w:rsidRDefault="00930AEA" w:rsidP="00930AEA">
            <w:pPr>
              <w:pStyle w:val="table-body0mm"/>
            </w:pPr>
            <w:r>
              <w:t>Обнаружение повторяющихся и неповторяющихся мотивов, муз</w:t>
            </w:r>
            <w:r>
              <w:t>ы</w:t>
            </w:r>
            <w:r>
              <w:t>кальных фраз, похожих друг на друга.</w:t>
            </w:r>
          </w:p>
          <w:p w14:paraId="36E9F44F" w14:textId="77777777" w:rsidR="00930AEA" w:rsidRDefault="00930AEA" w:rsidP="00930AEA">
            <w:pPr>
              <w:pStyle w:val="table-body0mm"/>
            </w:pPr>
            <w:r>
              <w:t>Исполнение на духовых, клавишных инструментах или виртуальной клавиатуре попевок, кратких мелодий по нотам</w:t>
            </w:r>
          </w:p>
        </w:tc>
      </w:tr>
      <w:tr w:rsidR="00930AEA" w14:paraId="450A044B"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D08C697" w14:textId="77777777" w:rsidR="00930AEA" w:rsidRDefault="00930AEA" w:rsidP="00930AEA">
            <w:pPr>
              <w:pStyle w:val="table-body0mm"/>
            </w:pPr>
            <w:r>
              <w:lastRenderedPageBreak/>
              <w:t>К)</w:t>
            </w:r>
          </w:p>
          <w:p w14:paraId="54B78AA3" w14:textId="77777777" w:rsidR="00930AEA" w:rsidRDefault="00930AEA" w:rsidP="00930AEA">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04E6BC1" w14:textId="77777777" w:rsidR="00930AEA" w:rsidRDefault="00930AEA" w:rsidP="00930AEA">
            <w:pPr>
              <w:pStyle w:val="table-body0mm"/>
            </w:pPr>
            <w:r>
              <w:t>Сопр</w:t>
            </w:r>
            <w:r>
              <w:t>о</w:t>
            </w:r>
            <w:r>
              <w:t>вождение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B888B19" w14:textId="77777777" w:rsidR="00930AEA" w:rsidRDefault="00930AEA" w:rsidP="00930AEA">
            <w:pPr>
              <w:pStyle w:val="table-body0mm"/>
            </w:pPr>
            <w:r>
              <w:t xml:space="preserve">Аккомпанемент. </w:t>
            </w:r>
          </w:p>
          <w:p w14:paraId="404D42EE" w14:textId="77777777" w:rsidR="00930AEA" w:rsidRDefault="00930AEA" w:rsidP="00930AEA">
            <w:pPr>
              <w:pStyle w:val="table-body0mm"/>
            </w:pPr>
            <w:r>
              <w:t>Остинато.</w:t>
            </w:r>
          </w:p>
          <w:p w14:paraId="6F0D803F" w14:textId="77777777" w:rsidR="00930AEA" w:rsidRDefault="00930AEA" w:rsidP="00930AEA">
            <w:pPr>
              <w:pStyle w:val="table-body0mm"/>
            </w:pPr>
            <w:r>
              <w:t>Вступление, заключение, проигрыш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3FDDE47" w14:textId="77777777" w:rsidR="00930AEA" w:rsidRDefault="00930AEA" w:rsidP="00930AEA">
            <w:pPr>
              <w:pStyle w:val="table-body0mm"/>
            </w:pPr>
            <w: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14:paraId="6D45517C" w14:textId="77777777" w:rsidR="00930AEA" w:rsidRDefault="00930AEA" w:rsidP="00930AEA">
            <w:pPr>
              <w:pStyle w:val="table-body0mm"/>
            </w:pPr>
            <w:r>
              <w:t>Различение простейших элементов музыкальной формы: вступление, заключение, проигрыш. Составление наглядной графической схемы.</w:t>
            </w:r>
          </w:p>
          <w:p w14:paraId="17540074" w14:textId="77777777" w:rsidR="00930AEA" w:rsidRDefault="00930AEA" w:rsidP="00930AEA">
            <w:pPr>
              <w:pStyle w:val="table-body0mm"/>
              <w:rPr>
                <w:spacing w:val="-2"/>
              </w:rPr>
            </w:pPr>
            <w:r>
              <w:rPr>
                <w:spacing w:val="-2"/>
              </w:rPr>
              <w:t>Импровизация ритмического аккомпанемента к знакомой песне (зв</w:t>
            </w:r>
            <w:r>
              <w:rPr>
                <w:spacing w:val="-2"/>
              </w:rPr>
              <w:t>у</w:t>
            </w:r>
            <w:r>
              <w:rPr>
                <w:spacing w:val="-2"/>
              </w:rPr>
              <w:t>чащими жестами или на ударных инструментах).</w:t>
            </w:r>
          </w:p>
          <w:p w14:paraId="0CA2261B" w14:textId="77777777" w:rsidR="00930AEA" w:rsidRDefault="00930AEA" w:rsidP="00930AEA">
            <w:pPr>
              <w:pStyle w:val="table-body0mm"/>
            </w:pPr>
            <w:r>
              <w:rPr>
                <w:rStyle w:val="Italic"/>
              </w:rPr>
              <w:t>На выбор или факультативно</w:t>
            </w:r>
            <w:r>
              <w:t>:</w:t>
            </w:r>
          </w:p>
          <w:p w14:paraId="439C839E" w14:textId="77777777" w:rsidR="00930AEA" w:rsidRDefault="00930AEA" w:rsidP="00930AEA">
            <w:pPr>
              <w:pStyle w:val="table-body0mm"/>
            </w:pPr>
            <w:r>
              <w:t>Импровизация, сочинение вступления, заключения, проигрыша к знакомой мелодии, попевке, песне (вокально или на звуковысотных инструментах).</w:t>
            </w:r>
          </w:p>
          <w:p w14:paraId="66722BDF" w14:textId="77777777" w:rsidR="00930AEA" w:rsidRDefault="00930AEA" w:rsidP="00930AEA">
            <w:pPr>
              <w:pStyle w:val="table-body0mm"/>
            </w:pPr>
            <w:r>
              <w:t>Исполнение простейшего сопровождения (бурдонный бас, остинато) к знакомой мелодии на клавишных или духовых инструментах</w:t>
            </w:r>
          </w:p>
        </w:tc>
      </w:tr>
      <w:tr w:rsidR="00930AEA" w14:paraId="1F14C632"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C539BDF" w14:textId="77777777" w:rsidR="00930AEA" w:rsidRDefault="00930AEA" w:rsidP="00930AEA">
            <w:pPr>
              <w:pStyle w:val="table-body0mm"/>
            </w:pPr>
            <w:r>
              <w:t>Л)</w:t>
            </w:r>
          </w:p>
          <w:p w14:paraId="1E8F7FB3" w14:textId="77777777" w:rsidR="00930AEA" w:rsidRDefault="00930AEA" w:rsidP="00930AEA">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222A6A9" w14:textId="77777777" w:rsidR="00930AEA" w:rsidRDefault="00930AEA" w:rsidP="00930AEA">
            <w:pPr>
              <w:pStyle w:val="table-body0mm"/>
            </w:pPr>
            <w:r>
              <w:t>Песня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6605074" w14:textId="77777777" w:rsidR="00930AEA" w:rsidRDefault="00930AEA" w:rsidP="00930AEA">
            <w:pPr>
              <w:pStyle w:val="table-body0mm"/>
            </w:pPr>
            <w:r>
              <w:t>Куплетная форма. Запев, припев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14:paraId="37FB2851" w14:textId="77777777" w:rsidR="00930AEA" w:rsidRDefault="00930AEA" w:rsidP="00930AEA">
            <w:pPr>
              <w:pStyle w:val="table-body0mm"/>
            </w:pPr>
            <w:r>
              <w:t>Знакомство со строением куплетной формы. Составление наглядной буквенной или графической схемы куплетной формы.</w:t>
            </w:r>
          </w:p>
          <w:p w14:paraId="39468269" w14:textId="77777777" w:rsidR="00930AEA" w:rsidRDefault="00930AEA" w:rsidP="00930AEA">
            <w:pPr>
              <w:pStyle w:val="table-body0mm"/>
            </w:pPr>
            <w:r>
              <w:t>Исполнение песен, написанных в куплетной форме.</w:t>
            </w:r>
          </w:p>
          <w:p w14:paraId="6105BC47" w14:textId="77777777" w:rsidR="00930AEA" w:rsidRDefault="00930AEA" w:rsidP="00930AEA">
            <w:pPr>
              <w:pStyle w:val="table-body0mm"/>
            </w:pPr>
            <w:r>
              <w:t>Различение куплетной формы при слушании незнакомых музыкал</w:t>
            </w:r>
            <w:r>
              <w:t>ь</w:t>
            </w:r>
            <w:r>
              <w:t>ных произведений.</w:t>
            </w:r>
          </w:p>
          <w:p w14:paraId="3414CA3C" w14:textId="77777777" w:rsidR="00930AEA" w:rsidRDefault="00930AEA" w:rsidP="00930AEA">
            <w:pPr>
              <w:pStyle w:val="table-body0mm"/>
            </w:pPr>
            <w:r>
              <w:rPr>
                <w:rStyle w:val="Italic"/>
              </w:rPr>
              <w:t>На выбор или факультативно</w:t>
            </w:r>
            <w:r>
              <w:t>:</w:t>
            </w:r>
          </w:p>
          <w:p w14:paraId="1C9F1C7E" w14:textId="77777777" w:rsidR="00930AEA" w:rsidRDefault="00930AEA" w:rsidP="00930AEA">
            <w:pPr>
              <w:pStyle w:val="table-body0mm"/>
            </w:pPr>
            <w:r>
              <w:rPr>
                <w:spacing w:val="-3"/>
              </w:rPr>
              <w:t>Импровизация, сочинение новых куплетов к знакомой песне</w:t>
            </w:r>
          </w:p>
        </w:tc>
      </w:tr>
      <w:tr w:rsidR="00930AEA" w14:paraId="2EF7AD92"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B043D62" w14:textId="77777777" w:rsidR="00930AEA" w:rsidRDefault="00930AEA" w:rsidP="00930AEA">
            <w:pPr>
              <w:pStyle w:val="table-body0mm"/>
            </w:pPr>
            <w:r>
              <w:lastRenderedPageBreak/>
              <w:t>М)</w:t>
            </w:r>
          </w:p>
          <w:p w14:paraId="6CB3D4E8" w14:textId="77777777" w:rsidR="00930AEA" w:rsidRDefault="00930AEA" w:rsidP="00930AEA">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9FBAF4F" w14:textId="77777777" w:rsidR="00930AEA" w:rsidRDefault="00930AEA" w:rsidP="00930AEA">
            <w:pPr>
              <w:pStyle w:val="table-body0mm"/>
            </w:pPr>
            <w:r>
              <w:t>Лад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7813A3F" w14:textId="77777777" w:rsidR="00930AEA" w:rsidRDefault="00930AEA" w:rsidP="00930AEA">
            <w:pPr>
              <w:pStyle w:val="table-body0mm"/>
            </w:pPr>
            <w:r>
              <w:t>Понятие лада. Семист</w:t>
            </w:r>
            <w:r>
              <w:t>у</w:t>
            </w:r>
            <w:r>
              <w:t>пенные лады мажор и минор. Краска звучания. Ступеневый состав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A466D8" w14:textId="77777777" w:rsidR="00930AEA" w:rsidRDefault="00930AEA" w:rsidP="00930AEA">
            <w:pPr>
              <w:pStyle w:val="table-body0mm"/>
            </w:pPr>
            <w:r>
              <w:t>Определение на слух ладового наклонения музыки. Игра «Солны</w:t>
            </w:r>
            <w:r>
              <w:t>ш</w:t>
            </w:r>
            <w:r>
              <w:t xml:space="preserve">ко — туча». Наблюдение за изменением музыкального образа при изменении лада. Распевания, вокальные упражнения, построенные на чередовании мажора и минора. </w:t>
            </w:r>
          </w:p>
          <w:p w14:paraId="250A2BC9" w14:textId="77777777" w:rsidR="00930AEA" w:rsidRDefault="00930AEA" w:rsidP="00930AEA">
            <w:pPr>
              <w:pStyle w:val="table-body0mm"/>
            </w:pPr>
            <w:r>
              <w:t>Исполнение песен с ярко выраженной ладовой окраской.</w:t>
            </w:r>
          </w:p>
          <w:p w14:paraId="123E8428" w14:textId="77777777" w:rsidR="00930AEA" w:rsidRDefault="00930AEA" w:rsidP="00930AEA">
            <w:pPr>
              <w:pStyle w:val="table-body0mm"/>
            </w:pPr>
            <w:r>
              <w:rPr>
                <w:rStyle w:val="Italic"/>
              </w:rPr>
              <w:t>На выбор или факультативно</w:t>
            </w:r>
            <w:r>
              <w:t>:</w:t>
            </w:r>
          </w:p>
          <w:p w14:paraId="0360A69C" w14:textId="77777777" w:rsidR="00930AEA" w:rsidRDefault="00930AEA" w:rsidP="00930AEA">
            <w:pPr>
              <w:pStyle w:val="table-body0mm"/>
            </w:pPr>
            <w:r>
              <w:t>Импровизация, сочинение в заданном ладу.</w:t>
            </w:r>
          </w:p>
          <w:p w14:paraId="2DE46B5D" w14:textId="77777777" w:rsidR="00930AEA" w:rsidRDefault="00930AEA" w:rsidP="00930AEA">
            <w:pPr>
              <w:pStyle w:val="table-body0mm"/>
            </w:pPr>
            <w:r>
              <w:t>Чтение сказок о нотах и музыкальных ладах</w:t>
            </w:r>
          </w:p>
        </w:tc>
      </w:tr>
      <w:tr w:rsidR="00930AEA" w14:paraId="02306551"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ECA8B42" w14:textId="77777777" w:rsidR="00930AEA" w:rsidRDefault="00930AEA" w:rsidP="00930AEA">
            <w:pPr>
              <w:pStyle w:val="table-body0mm"/>
            </w:pPr>
            <w:r>
              <w:t>Н)</w:t>
            </w:r>
          </w:p>
          <w:p w14:paraId="6B4D5F48" w14:textId="77777777" w:rsidR="00930AEA" w:rsidRDefault="00930AEA" w:rsidP="00930AEA">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24D3430" w14:textId="77777777" w:rsidR="00930AEA" w:rsidRDefault="00930AEA" w:rsidP="00930AEA">
            <w:pPr>
              <w:pStyle w:val="table-body0mm"/>
            </w:pPr>
            <w:r>
              <w:t>Пентат</w:t>
            </w:r>
            <w:r>
              <w:t>о</w:t>
            </w:r>
            <w:r>
              <w:t>ника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6D7BF9F" w14:textId="77777777" w:rsidR="00930AEA" w:rsidRDefault="00930AEA" w:rsidP="00930AEA">
            <w:pPr>
              <w:pStyle w:val="table-body0mm"/>
            </w:pPr>
            <w:r>
              <w:t xml:space="preserve">Пентатоника — </w:t>
            </w:r>
            <w:r>
              <w:br/>
              <w:t>пятиступенный лад, ра</w:t>
            </w:r>
            <w:r>
              <w:t>с</w:t>
            </w:r>
            <w:r>
              <w:t>пространённый у многих народов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DDF1AB8" w14:textId="77777777" w:rsidR="00930AEA" w:rsidRDefault="00930AEA" w:rsidP="00930AEA">
            <w:pPr>
              <w:pStyle w:val="table-body0mm"/>
            </w:pPr>
            <w:r>
              <w:t>Слушание инструментальных произведений, исполнение песен, написанных в пентатонике.</w:t>
            </w:r>
          </w:p>
          <w:p w14:paraId="4310C429" w14:textId="77777777" w:rsidR="00930AEA" w:rsidRDefault="00930AEA" w:rsidP="00930AEA">
            <w:pPr>
              <w:pStyle w:val="table-body0mm"/>
            </w:pPr>
            <w:r>
              <w:t>Импровизация на чёрных клавишах фортепиано.</w:t>
            </w:r>
          </w:p>
          <w:p w14:paraId="75421F06" w14:textId="77777777" w:rsidR="00930AEA" w:rsidRDefault="00930AEA" w:rsidP="00930AEA">
            <w:pPr>
              <w:pStyle w:val="table-body0mm"/>
            </w:pPr>
            <w:r>
              <w:rPr>
                <w:rStyle w:val="Italic"/>
              </w:rPr>
              <w:t>На выбор или факультативно</w:t>
            </w:r>
            <w:r>
              <w:t>:</w:t>
            </w:r>
          </w:p>
          <w:p w14:paraId="04AD29FC" w14:textId="77777777" w:rsidR="00930AEA" w:rsidRDefault="00930AEA" w:rsidP="00930AEA">
            <w:pPr>
              <w:pStyle w:val="table-body0mm"/>
            </w:pPr>
            <w:r>
              <w:t>Импровизация в пентатонном ладу на других музыкальных инстр</w:t>
            </w:r>
            <w:r>
              <w:t>у</w:t>
            </w:r>
            <w:r>
              <w:t>ментах (свирель, блокфлейта, штабшпили со съёмными пластинами)</w:t>
            </w:r>
          </w:p>
        </w:tc>
      </w:tr>
      <w:tr w:rsidR="00930AEA" w14:paraId="1322F7C2"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5AB93D1" w14:textId="77777777" w:rsidR="00930AEA" w:rsidRDefault="00930AEA" w:rsidP="00930AEA">
            <w:pPr>
              <w:pStyle w:val="table-body0mm"/>
            </w:pPr>
            <w:r>
              <w:t>О)</w:t>
            </w:r>
          </w:p>
          <w:p w14:paraId="72528607" w14:textId="77777777" w:rsidR="00930AEA" w:rsidRDefault="00930AEA" w:rsidP="00930AEA">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2ECA7DD" w14:textId="77777777" w:rsidR="00930AEA" w:rsidRDefault="00930AEA" w:rsidP="00930AEA">
            <w:pPr>
              <w:pStyle w:val="table-body0mm"/>
            </w:pPr>
            <w:r>
              <w:t>Ноты в разных октавах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BF0A3BA" w14:textId="77777777" w:rsidR="00930AEA" w:rsidRDefault="00930AEA" w:rsidP="00930AEA">
            <w:pPr>
              <w:pStyle w:val="table-body0mm"/>
            </w:pPr>
            <w:r>
              <w:t>Ноты второй и малой октавы. Басовый ключ</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9C5D343" w14:textId="77777777" w:rsidR="00930AEA" w:rsidRDefault="00930AEA" w:rsidP="00930AEA">
            <w:pPr>
              <w:pStyle w:val="table-body0mm"/>
            </w:pPr>
            <w:r>
              <w:t>Знакомство с нотной записью во второй и малой октаве. Прослеж</w:t>
            </w:r>
            <w:r>
              <w:t>и</w:t>
            </w:r>
            <w:r>
              <w:t>вание по нотам небольших мелодий в соответствующем диапазоне.</w:t>
            </w:r>
          </w:p>
          <w:p w14:paraId="45469020" w14:textId="77777777" w:rsidR="00930AEA" w:rsidRDefault="00930AEA" w:rsidP="00930AEA">
            <w:pPr>
              <w:pStyle w:val="table-body0mm"/>
            </w:pPr>
            <w:r>
              <w:t>Сравнение одной и той же мелодии, записанной в разных октавах.</w:t>
            </w:r>
          </w:p>
          <w:p w14:paraId="3F13ECD9" w14:textId="77777777" w:rsidR="00930AEA" w:rsidRDefault="00930AEA" w:rsidP="00930AEA">
            <w:pPr>
              <w:pStyle w:val="table-body0mm"/>
            </w:pPr>
            <w:r>
              <w:t>Определение на слух, в какой октаве звучит музыкальный фрагмент.</w:t>
            </w:r>
          </w:p>
          <w:p w14:paraId="7A7216C6" w14:textId="77777777" w:rsidR="00930AEA" w:rsidRDefault="00930AEA" w:rsidP="00930AEA">
            <w:pPr>
              <w:pStyle w:val="table-body0mm"/>
            </w:pPr>
            <w:r>
              <w:rPr>
                <w:rStyle w:val="Italic"/>
              </w:rPr>
              <w:t>На выбор или факультативно</w:t>
            </w:r>
            <w:r>
              <w:t>:</w:t>
            </w:r>
          </w:p>
          <w:p w14:paraId="05E090E3" w14:textId="77777777" w:rsidR="00930AEA" w:rsidRDefault="00930AEA" w:rsidP="00930AEA">
            <w:pPr>
              <w:pStyle w:val="table-body0mm"/>
            </w:pPr>
            <w:r>
              <w:t>Исполнение на духовых, клавишных инструментах или виртуальной клавиатуре попевок, кратких мелодий по нотам</w:t>
            </w:r>
          </w:p>
        </w:tc>
      </w:tr>
      <w:tr w:rsidR="00930AEA" w14:paraId="53657D6B"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F879628" w14:textId="77777777" w:rsidR="00930AEA" w:rsidRDefault="00930AEA" w:rsidP="00930AEA">
            <w:pPr>
              <w:pStyle w:val="table-body0mm"/>
            </w:pPr>
            <w:r>
              <w:lastRenderedPageBreak/>
              <w:t>П)</w:t>
            </w:r>
          </w:p>
          <w:p w14:paraId="4F985DB6" w14:textId="77777777" w:rsidR="00930AEA" w:rsidRDefault="00930AEA" w:rsidP="00930AEA">
            <w:pPr>
              <w:pStyle w:val="table-body0mm"/>
            </w:pPr>
            <w: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34FFF83" w14:textId="77777777" w:rsidR="00930AEA" w:rsidRDefault="00930AEA" w:rsidP="00930AEA">
            <w:pPr>
              <w:pStyle w:val="table-body0mm"/>
            </w:pPr>
            <w:r>
              <w:t>Дополн</w:t>
            </w:r>
            <w:r>
              <w:t>и</w:t>
            </w:r>
            <w:r>
              <w:t>тельные обознач</w:t>
            </w:r>
            <w:r>
              <w:t>е</w:t>
            </w:r>
            <w:r>
              <w:t>ния в нотах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F0A09C0" w14:textId="77777777" w:rsidR="00930AEA" w:rsidRDefault="00930AEA" w:rsidP="00930AEA">
            <w:pPr>
              <w:pStyle w:val="table-body0mm"/>
            </w:pPr>
            <w:r>
              <w:t>Реприза, фермата, вольта, украшения (трели, форшлаги)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F24D753" w14:textId="77777777" w:rsidR="00930AEA" w:rsidRDefault="00930AEA" w:rsidP="00930AEA">
            <w:pPr>
              <w:pStyle w:val="table-body0mm"/>
            </w:pPr>
            <w:r>
              <w:t>Знакомство с дополнительными элементами нотной записи. Испо</w:t>
            </w:r>
            <w:r>
              <w:t>л</w:t>
            </w:r>
            <w:r>
              <w:t>нение песен, попевок, в которых присутствуют данные элементы</w:t>
            </w:r>
          </w:p>
        </w:tc>
      </w:tr>
      <w:tr w:rsidR="00930AEA" w14:paraId="0F59D5F2"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894BC8" w14:textId="77777777" w:rsidR="00930AEA" w:rsidRDefault="00930AEA" w:rsidP="00930AEA">
            <w:pPr>
              <w:pStyle w:val="table-body0mm"/>
            </w:pPr>
            <w:r>
              <w:t>Р)</w:t>
            </w:r>
          </w:p>
          <w:p w14:paraId="692D36A8" w14:textId="77777777" w:rsidR="00930AEA" w:rsidRDefault="00930AEA" w:rsidP="00930AEA">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696C6BE" w14:textId="77777777" w:rsidR="00930AEA" w:rsidRDefault="00930AEA" w:rsidP="00930AEA">
            <w:pPr>
              <w:pStyle w:val="table-body0mm"/>
            </w:pPr>
            <w:r>
              <w:t>Ритмич</w:t>
            </w:r>
            <w:r>
              <w:t>е</w:t>
            </w:r>
            <w:r>
              <w:t>ские р</w:t>
            </w:r>
            <w:r>
              <w:t>и</w:t>
            </w:r>
            <w:r>
              <w:t>сунки в размере 6/8</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153163A" w14:textId="77777777" w:rsidR="00930AEA" w:rsidRDefault="00930AEA" w:rsidP="00930AEA">
            <w:pPr>
              <w:pStyle w:val="table-body0mm"/>
            </w:pPr>
            <w:r>
              <w:t xml:space="preserve">Размер 6/8. </w:t>
            </w:r>
            <w:r>
              <w:br/>
              <w:t>Нота с точкой. Шестн</w:t>
            </w:r>
            <w:r>
              <w:t>а</w:t>
            </w:r>
            <w:r>
              <w:t>дцатые. Пунктирный ритм</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B88998B" w14:textId="77777777" w:rsidR="00930AEA" w:rsidRDefault="00930AEA" w:rsidP="00930AEA">
            <w:pPr>
              <w:pStyle w:val="table-body0mm"/>
            </w:pPr>
            <w:r>
              <w:t xml:space="preserve">Определение на слух, прослеживание по нотной записи ритмических рисунков в размере 6/8. </w:t>
            </w:r>
          </w:p>
          <w:p w14:paraId="5277479B" w14:textId="77777777" w:rsidR="00930AEA" w:rsidRDefault="00930AEA" w:rsidP="00930AEA">
            <w:pPr>
              <w:pStyle w:val="table-body0mm"/>
              <w:rPr>
                <w:spacing w:val="1"/>
              </w:rPr>
            </w:pPr>
            <w:r>
              <w:rPr>
                <w:spacing w:val="1"/>
              </w:rPr>
              <w:t>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w:t>
            </w:r>
            <w:r>
              <w:rPr>
                <w:spacing w:val="1"/>
              </w:rPr>
              <w:t>и</w:t>
            </w:r>
            <w:r>
              <w:rPr>
                <w:spacing w:val="1"/>
              </w:rPr>
              <w:t>вание ритмослогами. Разучивание, исполнение на ударных инстр</w:t>
            </w:r>
            <w:r>
              <w:rPr>
                <w:spacing w:val="1"/>
              </w:rPr>
              <w:t>у</w:t>
            </w:r>
            <w:r>
              <w:rPr>
                <w:spacing w:val="1"/>
              </w:rPr>
              <w:t>ментах ритмической партитуры.</w:t>
            </w:r>
          </w:p>
          <w:p w14:paraId="4502E48B" w14:textId="77777777" w:rsidR="00930AEA" w:rsidRDefault="00930AEA" w:rsidP="00930AEA">
            <w:pPr>
              <w:pStyle w:val="table-body0mm"/>
            </w:pPr>
            <w:r>
              <w:t>Слушание музыкальных произведений с ярко выраженным ритм</w:t>
            </w:r>
            <w:r>
              <w:t>и</w:t>
            </w:r>
            <w:r>
              <w:t>ческим рисунком, воспроизведение данного ритма по памяти (хло</w:t>
            </w:r>
            <w:r>
              <w:t>п</w:t>
            </w:r>
            <w:r>
              <w:t>ками).</w:t>
            </w:r>
          </w:p>
          <w:p w14:paraId="1B067D2B" w14:textId="77777777" w:rsidR="00930AEA" w:rsidRDefault="00930AEA" w:rsidP="00930AEA">
            <w:pPr>
              <w:pStyle w:val="table-body0mm"/>
            </w:pPr>
            <w:r>
              <w:rPr>
                <w:rStyle w:val="Italic"/>
              </w:rPr>
              <w:t>На выбор или факультативно</w:t>
            </w:r>
            <w:r>
              <w:t>:</w:t>
            </w:r>
          </w:p>
          <w:p w14:paraId="62FC97D6" w14:textId="77777777" w:rsidR="00930AEA" w:rsidRDefault="00930AEA" w:rsidP="00930AEA">
            <w:pPr>
              <w:pStyle w:val="table-body0mm"/>
            </w:pPr>
            <w:r>
              <w:t>Исполнение на клавишных или духовых инструментах попевок, м</w:t>
            </w:r>
            <w:r>
              <w:t>е</w:t>
            </w:r>
            <w:r>
              <w:t>лодий и аккомпанементов в размере 6/8</w:t>
            </w:r>
          </w:p>
        </w:tc>
      </w:tr>
      <w:tr w:rsidR="00930AEA" w14:paraId="6C3F64AF"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0471594B" w14:textId="77777777" w:rsidR="00930AEA" w:rsidRDefault="00930AEA" w:rsidP="00930AEA">
            <w:pPr>
              <w:pStyle w:val="table-body0mm"/>
            </w:pPr>
            <w:r>
              <w:t>С)</w:t>
            </w:r>
          </w:p>
          <w:p w14:paraId="0B7B4474" w14:textId="77777777" w:rsidR="00930AEA" w:rsidRDefault="00930AEA" w:rsidP="00930AEA">
            <w:pPr>
              <w:pStyle w:val="table-body0mm"/>
            </w:pPr>
            <w:r>
              <w:t>2—6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12FDBE15" w14:textId="77777777" w:rsidR="00930AEA" w:rsidRDefault="00930AEA" w:rsidP="00930AEA">
            <w:pPr>
              <w:pStyle w:val="table-body0mm"/>
            </w:pPr>
            <w:r>
              <w:t>Тонал</w:t>
            </w:r>
            <w:r>
              <w:t>ь</w:t>
            </w:r>
            <w:r>
              <w:t>ность. Гамма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2B71D7FD" w14:textId="77777777" w:rsidR="00930AEA" w:rsidRDefault="00930AEA" w:rsidP="00930AEA">
            <w:pPr>
              <w:pStyle w:val="table-body0mm"/>
            </w:pPr>
            <w:r>
              <w:t>Тоника, тональность. Знаки при ключе. М</w:t>
            </w:r>
            <w:r>
              <w:t>а</w:t>
            </w:r>
            <w:r>
              <w:t>жорные и минорные т</w:t>
            </w:r>
            <w:r>
              <w:t>о</w:t>
            </w:r>
            <w:r>
              <w:t>нальности (до 2—3 зн</w:t>
            </w:r>
            <w:r>
              <w:t>а</w:t>
            </w:r>
            <w:r>
              <w:lastRenderedPageBreak/>
              <w:t xml:space="preserve">ков </w:t>
            </w:r>
            <w:r>
              <w:br/>
              <w:t>при ключе)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4977CCC4" w14:textId="77777777" w:rsidR="00930AEA" w:rsidRDefault="00930AEA" w:rsidP="00930AEA">
            <w:pPr>
              <w:pStyle w:val="table-body0mm"/>
            </w:pPr>
            <w:r>
              <w:lastRenderedPageBreak/>
              <w:t>Определение на слух устойчивых звуков. Игра «устой — неустой». Пение упражнений — гамм с названием нот, прослеживание по н</w:t>
            </w:r>
            <w:r>
              <w:t>о</w:t>
            </w:r>
            <w:r>
              <w:t>там. Освоение понятия «тоника». Упражнение на допевание неполной музыкальной фразы до тоники «Закончи музыкальную фразу».</w:t>
            </w:r>
          </w:p>
          <w:p w14:paraId="13F75C77" w14:textId="77777777" w:rsidR="00930AEA" w:rsidRDefault="00930AEA" w:rsidP="00930AEA">
            <w:pPr>
              <w:pStyle w:val="table-body0mm"/>
            </w:pPr>
            <w:r>
              <w:rPr>
                <w:rStyle w:val="Italic"/>
              </w:rPr>
              <w:lastRenderedPageBreak/>
              <w:t>На выбор или факультативно</w:t>
            </w:r>
            <w:r>
              <w:t>:</w:t>
            </w:r>
          </w:p>
          <w:p w14:paraId="13A2EBDE" w14:textId="77777777" w:rsidR="00930AEA" w:rsidRDefault="00930AEA" w:rsidP="00930AEA">
            <w:pPr>
              <w:pStyle w:val="table-body0mm"/>
            </w:pPr>
            <w:r>
              <w:t>Импровизация в заданной тональности</w:t>
            </w:r>
          </w:p>
        </w:tc>
      </w:tr>
      <w:tr w:rsidR="00930AEA" w14:paraId="036B55E2"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570680E3" w14:textId="77777777" w:rsidR="00930AEA" w:rsidRDefault="00930AEA" w:rsidP="00930AEA">
            <w:pPr>
              <w:pStyle w:val="table-body0mm"/>
            </w:pPr>
            <w:r>
              <w:lastRenderedPageBreak/>
              <w:t>Т)</w:t>
            </w:r>
          </w:p>
          <w:p w14:paraId="2F8B7349" w14:textId="77777777" w:rsidR="00930AEA" w:rsidRDefault="00930AEA" w:rsidP="00930AEA">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13D283CD" w14:textId="77777777" w:rsidR="00930AEA" w:rsidRDefault="00930AEA" w:rsidP="00930AEA">
            <w:pPr>
              <w:pStyle w:val="table-body0mm"/>
            </w:pPr>
            <w:r>
              <w:t xml:space="preserve">Интервалы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0E16FF81" w14:textId="77777777" w:rsidR="00930AEA" w:rsidRDefault="00930AEA" w:rsidP="00930AEA">
            <w:pPr>
              <w:pStyle w:val="table-body0mm"/>
            </w:pPr>
            <w:r>
              <w:t>Понятие музыкального интервала. Тон, полутон. Консонансы: терция, кварта, квинта, секста, октава. Диссонансы: секунда, септима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2354BBE6" w14:textId="77777777" w:rsidR="00930AEA" w:rsidRDefault="00930AEA" w:rsidP="00930AEA">
            <w:pPr>
              <w:pStyle w:val="table-body0mm"/>
            </w:pPr>
            <w:r>
              <w:t xml:space="preserve">Освоение понятия «интервал». Анализ ступеневого состава мажорной и минорной гаммы (тон-полутон). </w:t>
            </w:r>
          </w:p>
          <w:p w14:paraId="04B93DB3" w14:textId="77777777" w:rsidR="00930AEA" w:rsidRDefault="00930AEA" w:rsidP="00930AEA">
            <w:pPr>
              <w:pStyle w:val="table-body0mm"/>
            </w:pPr>
            <w:r>
              <w:t>Различение на слух диссонансов и консонансов, параллельного дв</w:t>
            </w:r>
            <w:r>
              <w:t>и</w:t>
            </w:r>
            <w:r>
              <w:t>жения двух голосов в октаву, терцию, сексту. Подбор эпитетов для определения краски звучания различных интервалов.</w:t>
            </w:r>
          </w:p>
          <w:p w14:paraId="5180B905" w14:textId="77777777" w:rsidR="00930AEA" w:rsidRDefault="00930AEA" w:rsidP="00930AEA">
            <w:pPr>
              <w:pStyle w:val="table-body0mm"/>
            </w:pPr>
            <w:r>
              <w:t xml:space="preserve">Разучивание, исполнение попевок и песен с ярко </w:t>
            </w:r>
            <w:proofErr w:type="gramStart"/>
            <w:r>
              <w:t>выраженной</w:t>
            </w:r>
            <w:proofErr w:type="gramEnd"/>
            <w:r>
              <w:t xml:space="preserve"> хара</w:t>
            </w:r>
            <w:r>
              <w:t>к</w:t>
            </w:r>
            <w:r>
              <w:t>терной интерваликой в мелодическом движении. Элементы двухг</w:t>
            </w:r>
            <w:r>
              <w:t>о</w:t>
            </w:r>
            <w:r>
              <w:t>лосия.</w:t>
            </w:r>
          </w:p>
          <w:p w14:paraId="5246C91C" w14:textId="77777777" w:rsidR="00930AEA" w:rsidRDefault="00930AEA" w:rsidP="00930AEA">
            <w:pPr>
              <w:pStyle w:val="table-body0mm"/>
            </w:pPr>
            <w:r>
              <w:rPr>
                <w:rStyle w:val="Italic"/>
              </w:rPr>
              <w:t>На выбор или факультативно</w:t>
            </w:r>
            <w:r>
              <w:t>:</w:t>
            </w:r>
          </w:p>
          <w:p w14:paraId="009E1E47" w14:textId="77777777" w:rsidR="00930AEA" w:rsidRDefault="00930AEA" w:rsidP="00930AEA">
            <w:pPr>
              <w:pStyle w:val="table-body0mm"/>
            </w:pPr>
            <w:r>
              <w:t>Досочинение к простой мелодии подголоска, повторяющего основной голос в терцию, октаву.</w:t>
            </w:r>
          </w:p>
          <w:p w14:paraId="4CFC3ADF" w14:textId="77777777" w:rsidR="00930AEA" w:rsidRDefault="00930AEA" w:rsidP="00930AEA">
            <w:pPr>
              <w:pStyle w:val="table-body0mm"/>
            </w:pPr>
            <w:r>
              <w:t>Сочинение аккомпанемента на основе движения квинтами, октавами</w:t>
            </w:r>
          </w:p>
        </w:tc>
      </w:tr>
      <w:tr w:rsidR="00930AEA" w14:paraId="0C8E36A6"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14:paraId="47CA6803" w14:textId="77777777" w:rsidR="00930AEA" w:rsidRDefault="00930AEA" w:rsidP="00930AEA">
            <w:pPr>
              <w:pStyle w:val="table-body0mm"/>
            </w:pPr>
            <w:r>
              <w:t>У)</w:t>
            </w:r>
          </w:p>
          <w:p w14:paraId="3B051BAC" w14:textId="77777777" w:rsidR="00930AEA" w:rsidRDefault="00930AEA" w:rsidP="00930AEA">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14:paraId="4E03747E" w14:textId="77777777" w:rsidR="00930AEA" w:rsidRDefault="00930AEA" w:rsidP="00930AEA">
            <w:pPr>
              <w:pStyle w:val="table-body0mm"/>
            </w:pPr>
            <w:r>
              <w:t>Гармония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14:paraId="7598EBE6" w14:textId="77777777" w:rsidR="00930AEA" w:rsidRDefault="00930AEA" w:rsidP="00930AEA">
            <w:pPr>
              <w:pStyle w:val="table-body0mm"/>
            </w:pPr>
            <w:r>
              <w:t>Аккорд. Трезвучие м</w:t>
            </w:r>
            <w:r>
              <w:t>а</w:t>
            </w:r>
            <w:r>
              <w:t>жорное и минорное. П</w:t>
            </w:r>
            <w:r>
              <w:t>о</w:t>
            </w:r>
            <w:r>
              <w:t xml:space="preserve">нятие фактуры. Фактуры аккомпанемента бас-аккорд, </w:t>
            </w:r>
            <w:proofErr w:type="gramStart"/>
            <w:r>
              <w:t>аккордовая</w:t>
            </w:r>
            <w:proofErr w:type="gramEnd"/>
            <w:r>
              <w:t>, арпеджио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14:paraId="069EC680" w14:textId="77777777" w:rsidR="00930AEA" w:rsidRDefault="00930AEA" w:rsidP="00930AEA">
            <w:pPr>
              <w:pStyle w:val="table-body0mm"/>
            </w:pPr>
            <w:r>
              <w:t>Различение на слух интервалов и аккордов. Различение на слух м</w:t>
            </w:r>
            <w:r>
              <w:t>а</w:t>
            </w:r>
            <w:r>
              <w:t xml:space="preserve">жорных и минорных аккордов. </w:t>
            </w:r>
          </w:p>
          <w:p w14:paraId="1431DE5D" w14:textId="77777777" w:rsidR="00930AEA" w:rsidRDefault="00930AEA" w:rsidP="00930AEA">
            <w:pPr>
              <w:pStyle w:val="table-body0mm"/>
            </w:pPr>
            <w:r>
              <w:t>Разучивание, исполнение попевок и песен с мелодическим движением по звукам аккордов. Вокальные упражнения с элементами трёхгол</w:t>
            </w:r>
            <w:r>
              <w:t>о</w:t>
            </w:r>
            <w:r>
              <w:t>сия.</w:t>
            </w:r>
          </w:p>
          <w:p w14:paraId="582C62A9" w14:textId="77777777" w:rsidR="00930AEA" w:rsidRDefault="00930AEA" w:rsidP="00930AEA">
            <w:pPr>
              <w:pStyle w:val="table-body0mm"/>
            </w:pPr>
            <w:r>
              <w:t>Определение на слух типа фактуры аккомпанемента исполняемых песен, прослушанных инструментальных произведений.</w:t>
            </w:r>
          </w:p>
          <w:p w14:paraId="39D1D52C" w14:textId="77777777" w:rsidR="00930AEA" w:rsidRDefault="00930AEA" w:rsidP="00930AEA">
            <w:pPr>
              <w:pStyle w:val="table-body0mm"/>
            </w:pPr>
            <w:r>
              <w:rPr>
                <w:rStyle w:val="Italic"/>
              </w:rPr>
              <w:lastRenderedPageBreak/>
              <w:t>На выбор или факультативно</w:t>
            </w:r>
            <w:r>
              <w:t>:</w:t>
            </w:r>
          </w:p>
          <w:p w14:paraId="41EBC26A" w14:textId="77777777" w:rsidR="00930AEA" w:rsidRDefault="00930AEA" w:rsidP="00930AEA">
            <w:pPr>
              <w:pStyle w:val="table-body0mm"/>
            </w:pPr>
            <w:r>
              <w:t>Сочинение аккордового аккомпанемента к мелодии песни</w:t>
            </w:r>
          </w:p>
        </w:tc>
      </w:tr>
      <w:tr w:rsidR="00930AEA" w14:paraId="20E644C4"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14:paraId="46D3457D" w14:textId="77777777" w:rsidR="00930AEA" w:rsidRDefault="00930AEA" w:rsidP="00930AEA">
            <w:pPr>
              <w:pStyle w:val="table-body0mm"/>
            </w:pPr>
            <w:r>
              <w:lastRenderedPageBreak/>
              <w:t>Ф)</w:t>
            </w:r>
          </w:p>
          <w:p w14:paraId="321D9551" w14:textId="77777777" w:rsidR="00930AEA" w:rsidRDefault="00930AEA" w:rsidP="00930AEA">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14:paraId="33F61427" w14:textId="77777777" w:rsidR="00930AEA" w:rsidRDefault="00930AEA" w:rsidP="00930AEA">
            <w:pPr>
              <w:pStyle w:val="table-body0mm"/>
            </w:pPr>
            <w:r>
              <w:t>Муз</w:t>
            </w:r>
            <w:r>
              <w:t>ы</w:t>
            </w:r>
            <w:r>
              <w:t>кальная форма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14:paraId="026FD9D7" w14:textId="77777777" w:rsidR="00930AEA" w:rsidRDefault="00930AEA" w:rsidP="00930AEA">
            <w:pPr>
              <w:pStyle w:val="table-body0mm"/>
            </w:pPr>
            <w:r>
              <w:t>Контраст и повтор как принципы строения м</w:t>
            </w:r>
            <w:r>
              <w:t>у</w:t>
            </w:r>
            <w:r>
              <w:t>зыкального произвед</w:t>
            </w:r>
            <w:r>
              <w:t>е</w:t>
            </w:r>
            <w:r>
              <w:t>ния. Двухчастная, трё</w:t>
            </w:r>
            <w:r>
              <w:t>х</w:t>
            </w:r>
            <w:r>
              <w:t>частная и трёхчастная репризная форма. Рондо: рефрен и эпизоды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14:paraId="1804AD07" w14:textId="77777777" w:rsidR="00930AEA" w:rsidRDefault="00930AEA" w:rsidP="00930AEA">
            <w:pPr>
              <w:pStyle w:val="table-body0mm"/>
            </w:pPr>
            <w:r>
              <w:t xml:space="preserve">Знакомство со строением музыкального произведения, понятиями двухчастной и трёхчастной формы, рондо. </w:t>
            </w:r>
          </w:p>
          <w:p w14:paraId="066EA790" w14:textId="77777777" w:rsidR="00930AEA" w:rsidRDefault="00930AEA" w:rsidP="00930AEA">
            <w:pPr>
              <w:pStyle w:val="table-body0mm"/>
            </w:pPr>
            <w:r>
              <w:t>Слушание произведений: определение формы их строения на слух. Составление наглядной буквенной или графической схемы.</w:t>
            </w:r>
          </w:p>
          <w:p w14:paraId="5E1EE467" w14:textId="77777777" w:rsidR="00930AEA" w:rsidRDefault="00930AEA" w:rsidP="00930AEA">
            <w:pPr>
              <w:pStyle w:val="table-body0mm"/>
            </w:pPr>
            <w:r>
              <w:t>Исполнение песен, написанных в двухчастной или трёхчастной форме.</w:t>
            </w:r>
          </w:p>
          <w:p w14:paraId="622D19E2" w14:textId="77777777" w:rsidR="00930AEA" w:rsidRDefault="00930AEA" w:rsidP="00930AEA">
            <w:pPr>
              <w:pStyle w:val="table-body0mm"/>
            </w:pPr>
            <w:r>
              <w:rPr>
                <w:rStyle w:val="Italic"/>
              </w:rPr>
              <w:t>На выбор или факультативно</w:t>
            </w:r>
            <w:r>
              <w:t>:</w:t>
            </w:r>
          </w:p>
          <w:p w14:paraId="7746E477" w14:textId="77777777" w:rsidR="00930AEA" w:rsidRDefault="00930AEA" w:rsidP="00930AEA">
            <w:pPr>
              <w:pStyle w:val="table-body0mm"/>
            </w:pPr>
            <w:r>
              <w:t>Коллективная импровизация в форме рондо, трёхчастной репризной форме.</w:t>
            </w:r>
          </w:p>
          <w:p w14:paraId="75B7A29D" w14:textId="77777777" w:rsidR="00930AEA" w:rsidRDefault="00930AEA" w:rsidP="00930AEA">
            <w:pPr>
              <w:pStyle w:val="table-body0mm"/>
            </w:pPr>
            <w:r>
              <w:t>Создание художественных композиций (рисунок, аппликация и др.) по законам музыкальной формы</w:t>
            </w:r>
          </w:p>
        </w:tc>
      </w:tr>
      <w:tr w:rsidR="00930AEA" w14:paraId="0F6C57A1"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CE8E40D" w14:textId="77777777" w:rsidR="00930AEA" w:rsidRDefault="00930AEA" w:rsidP="00930AEA">
            <w:pPr>
              <w:pStyle w:val="table-body0mm"/>
            </w:pPr>
            <w:r>
              <w:t>Х)</w:t>
            </w:r>
          </w:p>
          <w:p w14:paraId="4D81A030" w14:textId="77777777" w:rsidR="00930AEA" w:rsidRDefault="00930AEA" w:rsidP="00930AEA">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EB26A3" w14:textId="77777777" w:rsidR="00930AEA" w:rsidRDefault="00930AEA" w:rsidP="00930AEA">
            <w:pPr>
              <w:pStyle w:val="table-body0mm"/>
            </w:pPr>
            <w:r>
              <w:t>Вариации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835DC7B" w14:textId="77777777" w:rsidR="00930AEA" w:rsidRDefault="00930AEA" w:rsidP="00930AEA">
            <w:pPr>
              <w:pStyle w:val="table-body0mm"/>
            </w:pPr>
            <w:r>
              <w:t>Варьирование как при</w:t>
            </w:r>
            <w:r>
              <w:t>н</w:t>
            </w:r>
            <w:r>
              <w:t>цип развития. Тема. В</w:t>
            </w:r>
            <w:r>
              <w:t>а</w:t>
            </w:r>
            <w:r>
              <w:t>риации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5584D67" w14:textId="77777777" w:rsidR="00930AEA" w:rsidRDefault="00930AEA" w:rsidP="00930AEA">
            <w:pPr>
              <w:pStyle w:val="table-body0mm"/>
            </w:pPr>
            <w: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14:paraId="479E2AE1" w14:textId="77777777" w:rsidR="00930AEA" w:rsidRDefault="00930AEA" w:rsidP="00930AEA">
            <w:pPr>
              <w:pStyle w:val="table-body0mm"/>
            </w:pPr>
            <w:r>
              <w:t>Исполнение ритмической партитуры, построенной по принципу в</w:t>
            </w:r>
            <w:r>
              <w:t>а</w:t>
            </w:r>
            <w:r>
              <w:t>риаций.</w:t>
            </w:r>
          </w:p>
          <w:p w14:paraId="19DFD800" w14:textId="77777777" w:rsidR="00930AEA" w:rsidRDefault="00930AEA" w:rsidP="00930AEA">
            <w:pPr>
              <w:pStyle w:val="table-body0mm"/>
            </w:pPr>
            <w:r>
              <w:rPr>
                <w:rStyle w:val="Italic"/>
              </w:rPr>
              <w:t>На выбор или факультативно</w:t>
            </w:r>
            <w:r>
              <w:t>:</w:t>
            </w:r>
          </w:p>
          <w:p w14:paraId="3B6E3ECF" w14:textId="77777777" w:rsidR="00930AEA" w:rsidRDefault="00930AEA" w:rsidP="00930AEA">
            <w:pPr>
              <w:pStyle w:val="table-body0mm"/>
            </w:pPr>
            <w:r>
              <w:t>Коллективная импровизация в форме вариаций</w:t>
            </w:r>
          </w:p>
        </w:tc>
      </w:tr>
    </w:tbl>
    <w:p w14:paraId="4A6A7974" w14:textId="77777777" w:rsidR="00930AEA" w:rsidRDefault="00930AEA" w:rsidP="00930AEA">
      <w:pPr>
        <w:pStyle w:val="body"/>
        <w:spacing w:before="147"/>
      </w:pPr>
    </w:p>
    <w:p w14:paraId="71C2394B" w14:textId="77777777" w:rsidR="00930AEA" w:rsidRDefault="00930AEA" w:rsidP="00930AEA">
      <w:pPr>
        <w:spacing w:after="160" w:line="259" w:lineRule="auto"/>
        <w:ind w:firstLine="0"/>
        <w:jc w:val="left"/>
        <w:rPr>
          <w:rFonts w:cs="SchoolBookSanPin"/>
          <w:color w:val="000000"/>
          <w:szCs w:val="20"/>
        </w:rPr>
      </w:pPr>
      <w:r>
        <w:br w:type="page"/>
      </w:r>
    </w:p>
    <w:p w14:paraId="431CF080" w14:textId="77777777" w:rsidR="00930AEA" w:rsidRDefault="00930AEA" w:rsidP="00930AEA">
      <w:pPr>
        <w:pStyle w:val="h3"/>
      </w:pPr>
      <w:r>
        <w:lastRenderedPageBreak/>
        <w:t>Модуль № 2 «Народная музыка России»</w:t>
      </w:r>
    </w:p>
    <w:p w14:paraId="48433AE3" w14:textId="77777777" w:rsidR="00930AEA" w:rsidRDefault="00930AEA" w:rsidP="00930AEA">
      <w:pPr>
        <w:pStyle w:val="bodyindent"/>
        <w:ind w:right="83"/>
      </w:pPr>
      <w:r>
        <w:t xml:space="preserve">Данный модуль является одним из наиболее </w:t>
      </w:r>
      <w:proofErr w:type="gramStart"/>
      <w:r>
        <w:t>значимых</w:t>
      </w:r>
      <w:proofErr w:type="gramEnd"/>
      <w:r>
        <w:t>. Цели воспитания национальной и гражданской иденти</w:t>
      </w:r>
      <w:r>
        <w:t>ч</w:t>
      </w:r>
      <w:r>
        <w:t>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w:t>
      </w:r>
      <w:r>
        <w:t>к</w:t>
      </w:r>
      <w:r>
        <w:t>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w:t>
      </w:r>
      <w:r>
        <w:t>и</w:t>
      </w:r>
      <w:r>
        <w:t>чать настоящую народную музыку от эстрадных шоу-программ, эксплуатирующих фольклорный колорит.</w:t>
      </w:r>
    </w:p>
    <w:p w14:paraId="5636EEE1" w14:textId="77777777" w:rsidR="00930AEA" w:rsidRDefault="00930AEA" w:rsidP="00930AEA">
      <w:pPr>
        <w:pStyle w:val="bodyindent"/>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930AEA" w14:paraId="4A1EBDFE" w14:textId="77777777" w:rsidTr="00930AEA">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4771478" w14:textId="77777777" w:rsidR="00930AEA" w:rsidRDefault="00930AEA" w:rsidP="00930AEA">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758F432" w14:textId="77777777" w:rsidR="00930AEA" w:rsidRDefault="00930AEA" w:rsidP="00930AEA">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A9CE945" w14:textId="77777777" w:rsidR="00930AEA" w:rsidRDefault="00930AEA" w:rsidP="00930AEA">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0ADE45E" w14:textId="77777777" w:rsidR="00930AEA" w:rsidRDefault="00930AEA" w:rsidP="00930AEA">
            <w:pPr>
              <w:pStyle w:val="table-head"/>
            </w:pPr>
            <w:r>
              <w:t xml:space="preserve">Виды деятельности </w:t>
            </w:r>
            <w:proofErr w:type="gramStart"/>
            <w:r>
              <w:t>обучающихся</w:t>
            </w:r>
            <w:proofErr w:type="gramEnd"/>
          </w:p>
        </w:tc>
      </w:tr>
      <w:tr w:rsidR="00930AEA" w14:paraId="7079E3FC" w14:textId="77777777" w:rsidTr="00930AEA">
        <w:trPr>
          <w:trHeight w:val="445"/>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14:paraId="186B9CEE" w14:textId="77777777" w:rsidR="00930AEA" w:rsidRDefault="00930AEA" w:rsidP="00930AEA">
            <w:pPr>
              <w:pStyle w:val="table-body0mm"/>
            </w:pPr>
            <w:r>
              <w:t xml:space="preserve">А) </w:t>
            </w:r>
            <w:r>
              <w:b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14:paraId="73702043" w14:textId="77777777" w:rsidR="00930AEA" w:rsidRDefault="00930AEA" w:rsidP="00930AEA">
            <w:pPr>
              <w:pStyle w:val="table-body0mm"/>
            </w:pPr>
            <w:r>
              <w:t>Край, в котором ты живёшь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14:paraId="2F92A752" w14:textId="77777777" w:rsidR="00930AEA" w:rsidRDefault="00930AEA" w:rsidP="00930AEA">
            <w:pPr>
              <w:pStyle w:val="table-body0mm"/>
            </w:pPr>
            <w:r>
              <w:t>Музыкальные традиции малой Родины. Песни, обряды,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14:paraId="2829CDBB" w14:textId="77777777" w:rsidR="00930AEA" w:rsidRDefault="00930AEA" w:rsidP="00930AEA">
            <w:pPr>
              <w:pStyle w:val="table-body0mm"/>
            </w:pPr>
            <w:r>
              <w:t>Разучивание, исполнение образцов традиционного фольклора своей местности, песен, посвящённых своей малой родине, песен комп</w:t>
            </w:r>
            <w:r>
              <w:t>о</w:t>
            </w:r>
            <w:r>
              <w:t>зиторов-земляков.</w:t>
            </w:r>
          </w:p>
          <w:p w14:paraId="66C649B6" w14:textId="77777777" w:rsidR="00930AEA" w:rsidRDefault="00930AEA" w:rsidP="00930AEA">
            <w:pPr>
              <w:pStyle w:val="table-body0mm"/>
            </w:pPr>
            <w:r>
              <w:t>Диалог с учителем о музыкальных традициях своего родного края.</w:t>
            </w:r>
          </w:p>
          <w:p w14:paraId="6006AF98" w14:textId="77777777" w:rsidR="00930AEA" w:rsidRDefault="00930AEA" w:rsidP="00930AEA">
            <w:pPr>
              <w:pStyle w:val="table-body0mm"/>
            </w:pPr>
            <w:r>
              <w:rPr>
                <w:rStyle w:val="Italic"/>
              </w:rPr>
              <w:t>На выбор или факультативно</w:t>
            </w:r>
            <w:r>
              <w:t>:</w:t>
            </w:r>
          </w:p>
          <w:p w14:paraId="7B8B4A4F" w14:textId="77777777" w:rsidR="00930AEA" w:rsidRDefault="00930AEA" w:rsidP="00930AEA">
            <w:pPr>
              <w:pStyle w:val="table-body0mm"/>
            </w:pPr>
            <w:r>
              <w:t>Просмотр видеофильма о культуре родного края.</w:t>
            </w:r>
          </w:p>
          <w:p w14:paraId="29AEAEB7" w14:textId="77777777" w:rsidR="00930AEA" w:rsidRDefault="00930AEA" w:rsidP="00930AEA">
            <w:pPr>
              <w:pStyle w:val="table-body0mm"/>
            </w:pPr>
            <w:r>
              <w:t>Посещение краеведческого музея.</w:t>
            </w:r>
          </w:p>
          <w:p w14:paraId="2D715941" w14:textId="77777777" w:rsidR="00930AEA" w:rsidRDefault="00930AEA" w:rsidP="00930AEA">
            <w:pPr>
              <w:pStyle w:val="table-body0mm"/>
            </w:pPr>
            <w:r>
              <w:t>Посещение этнографического спектакля, концерта</w:t>
            </w:r>
          </w:p>
        </w:tc>
      </w:tr>
      <w:tr w:rsidR="00930AEA" w14:paraId="759603BD"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14:paraId="0F2C1E6E" w14:textId="77777777" w:rsidR="00930AEA" w:rsidRDefault="00930AEA" w:rsidP="00930AEA">
            <w:pPr>
              <w:pStyle w:val="table-body0mm"/>
            </w:pPr>
            <w:r>
              <w:t xml:space="preserve">Б) </w:t>
            </w:r>
            <w:r>
              <w:br/>
            </w:r>
            <w:r>
              <w:lastRenderedPageBreak/>
              <w:t>1—3 уч. часа</w:t>
            </w:r>
          </w:p>
          <w:p w14:paraId="2A981A62" w14:textId="77777777" w:rsidR="00930AEA" w:rsidRDefault="00930AEA" w:rsidP="00930AEA">
            <w:pPr>
              <w:pStyle w:val="table-body0mm"/>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14:paraId="2838F2D3" w14:textId="77777777" w:rsidR="00930AEA" w:rsidRDefault="00930AEA" w:rsidP="00930AEA">
            <w:pPr>
              <w:pStyle w:val="table-body0mm"/>
            </w:pPr>
            <w:r>
              <w:lastRenderedPageBreak/>
              <w:t xml:space="preserve">Русский </w:t>
            </w:r>
            <w:r>
              <w:lastRenderedPageBreak/>
              <w:t>фольклор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14:paraId="2BC85E99" w14:textId="77777777" w:rsidR="00930AEA" w:rsidRDefault="00930AEA" w:rsidP="00930AEA">
            <w:pPr>
              <w:pStyle w:val="table-body0mm"/>
            </w:pPr>
            <w:r>
              <w:lastRenderedPageBreak/>
              <w:t xml:space="preserve">Русские народные песни </w:t>
            </w:r>
            <w:r>
              <w:lastRenderedPageBreak/>
              <w:t xml:space="preserve">(трудовые, солдатские, </w:t>
            </w:r>
            <w:r>
              <w:br/>
              <w:t>хороводные и др.). Де</w:t>
            </w:r>
            <w:r>
              <w:t>т</w:t>
            </w:r>
            <w:r>
              <w:t>ский фольклор (игровые, заклички, потешки, сч</w:t>
            </w:r>
            <w:r>
              <w:t>и</w:t>
            </w:r>
            <w:r>
              <w:t>талки, прибаутки)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14:paraId="40E1D42C" w14:textId="77777777" w:rsidR="00930AEA" w:rsidRDefault="00930AEA" w:rsidP="00930AEA">
            <w:pPr>
              <w:pStyle w:val="table-body0mm"/>
            </w:pPr>
            <w:r>
              <w:lastRenderedPageBreak/>
              <w:t>Разучивание, исполнение русских народных песен разных жанров.</w:t>
            </w:r>
          </w:p>
          <w:p w14:paraId="3295657D" w14:textId="77777777" w:rsidR="00930AEA" w:rsidRDefault="00930AEA" w:rsidP="00930AEA">
            <w:pPr>
              <w:pStyle w:val="table-body0mm"/>
            </w:pPr>
            <w:r>
              <w:lastRenderedPageBreak/>
              <w:t>Участие в коллективной традиционной музыкальной игре</w:t>
            </w:r>
            <w:proofErr w:type="gramStart"/>
            <w:r>
              <w:rPr>
                <w:rStyle w:val="footnote-num"/>
              </w:rPr>
              <w:t>1</w:t>
            </w:r>
            <w:proofErr w:type="gramEnd"/>
            <w:r>
              <w:t>.</w:t>
            </w:r>
          </w:p>
          <w:p w14:paraId="28634D85" w14:textId="77777777" w:rsidR="00930AEA" w:rsidRDefault="00930AEA" w:rsidP="00930AEA">
            <w:pPr>
              <w:pStyle w:val="table-body0mm"/>
            </w:pPr>
            <w:r>
              <w:t>Сочинение мелодий, вокальная импровизация на основе текстов и</w:t>
            </w:r>
            <w:r>
              <w:t>г</w:t>
            </w:r>
            <w:r>
              <w:t>рового детского фольклора.</w:t>
            </w:r>
          </w:p>
          <w:p w14:paraId="04A1AA62" w14:textId="77777777" w:rsidR="00930AEA" w:rsidRDefault="00930AEA" w:rsidP="00930AEA">
            <w:pPr>
              <w:pStyle w:val="table-body0mm"/>
            </w:pPr>
            <w:r>
              <w:t>Ритмическая импровизация, сочинение аккомпанемента на ударных инструментах к изученным народным песням.</w:t>
            </w:r>
          </w:p>
          <w:p w14:paraId="49121485" w14:textId="77777777" w:rsidR="00930AEA" w:rsidRDefault="00930AEA" w:rsidP="00930AEA">
            <w:pPr>
              <w:pStyle w:val="table-body0mm"/>
            </w:pPr>
            <w:r>
              <w:rPr>
                <w:rStyle w:val="Italic"/>
              </w:rPr>
              <w:t>На выбор или факультативно</w:t>
            </w:r>
            <w:r>
              <w:t>:</w:t>
            </w:r>
          </w:p>
          <w:p w14:paraId="55A9FE84" w14:textId="77777777" w:rsidR="00930AEA" w:rsidRDefault="00930AEA" w:rsidP="00930AEA">
            <w:pPr>
              <w:pStyle w:val="table-body0mm"/>
            </w:pPr>
            <w: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930AEA" w14:paraId="01E765D8"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14:paraId="171A582F" w14:textId="77777777" w:rsidR="00930AEA" w:rsidRDefault="00930AEA" w:rsidP="00930AEA">
            <w:pPr>
              <w:pStyle w:val="table-body0mm"/>
            </w:pPr>
            <w:r>
              <w:lastRenderedPageBreak/>
              <w:t xml:space="preserve">В)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14:paraId="68B5B38D" w14:textId="77777777" w:rsidR="00930AEA" w:rsidRDefault="00930AEA" w:rsidP="00930AEA">
            <w:pPr>
              <w:pStyle w:val="table-body0mm"/>
            </w:pPr>
            <w:r>
              <w:t>Русские народные музыкал</w:t>
            </w:r>
            <w:r>
              <w:t>ь</w:t>
            </w:r>
            <w:r>
              <w:t>ные и</w:t>
            </w:r>
            <w:r>
              <w:t>н</w:t>
            </w:r>
            <w:r>
              <w:t>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14:paraId="1DB61612" w14:textId="77777777" w:rsidR="00930AEA" w:rsidRDefault="00930AEA" w:rsidP="00930AEA">
            <w:pPr>
              <w:pStyle w:val="table-body0mm"/>
            </w:pPr>
            <w:r>
              <w:t>Народные музыкальные инструменты (балалайка, рожок, свирель, гусли, гармонь, ложки). И</w:t>
            </w:r>
            <w:r>
              <w:t>н</w:t>
            </w:r>
            <w:r>
              <w:t>струментальные наи</w:t>
            </w:r>
            <w:r>
              <w:t>г</w:t>
            </w:r>
            <w:r>
              <w:t xml:space="preserve">рыши. </w:t>
            </w:r>
            <w:r>
              <w:br/>
              <w:t>Плясовые мелодии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14:paraId="6D796EF4" w14:textId="77777777" w:rsidR="00930AEA" w:rsidRDefault="00930AEA" w:rsidP="00930AEA">
            <w:pPr>
              <w:pStyle w:val="table-body0mm"/>
            </w:pPr>
            <w:r>
              <w:t>Знакомство с внешним видом, особенностями исполнения и звучания русских народных инструментов.</w:t>
            </w:r>
          </w:p>
          <w:p w14:paraId="66A26C3E" w14:textId="77777777" w:rsidR="00930AEA" w:rsidRDefault="00930AEA" w:rsidP="00930AEA">
            <w:pPr>
              <w:pStyle w:val="table-body0mm"/>
            </w:pPr>
            <w:r>
              <w:t xml:space="preserve">Определение на слух тембров инструментов. Классификация на группы </w:t>
            </w:r>
            <w:proofErr w:type="gramStart"/>
            <w:r>
              <w:t>духовых</w:t>
            </w:r>
            <w:proofErr w:type="gramEnd"/>
            <w:r>
              <w:t>, ударных, струнных. Музыкальная викторина на знание тембров народных инструментов.</w:t>
            </w:r>
          </w:p>
          <w:p w14:paraId="001F6C0E" w14:textId="77777777" w:rsidR="00930AEA" w:rsidRDefault="00930AEA" w:rsidP="00930AEA">
            <w:pPr>
              <w:pStyle w:val="table-body0mm"/>
            </w:pPr>
            <w:r>
              <w:t>Двигательная игра — импровизация-подражание игре на музыкал</w:t>
            </w:r>
            <w:r>
              <w:t>ь</w:t>
            </w:r>
            <w:r>
              <w:t>ных инструментах.</w:t>
            </w:r>
          </w:p>
          <w:p w14:paraId="50810D48" w14:textId="77777777" w:rsidR="00930AEA" w:rsidRDefault="00930AEA" w:rsidP="00930AEA">
            <w:pPr>
              <w:pStyle w:val="table-body0mm"/>
            </w:pPr>
            <w: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tc>
      </w:tr>
      <w:tr w:rsidR="00930AEA" w14:paraId="65E04273"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53AB370" w14:textId="77777777" w:rsidR="00930AEA" w:rsidRPr="0058007C" w:rsidRDefault="00930AEA" w:rsidP="00930AEA">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8028A5C" w14:textId="77777777" w:rsidR="00930AEA" w:rsidRPr="0058007C" w:rsidRDefault="00930AEA" w:rsidP="00930AEA">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482BE84" w14:textId="77777777" w:rsidR="00930AEA" w:rsidRPr="0058007C" w:rsidRDefault="00930AEA" w:rsidP="00930AEA">
            <w:pPr>
              <w:pStyle w:val="NoParagraphStyle"/>
              <w:spacing w:line="240" w:lineRule="auto"/>
              <w:textAlignment w:val="auto"/>
              <w:rPr>
                <w:rFonts w:ascii="OfficinaSansExtraBoldITC-Reg" w:hAnsi="OfficinaSansExtraBoldITC-Reg"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6D3B8A6" w14:textId="77777777" w:rsidR="00930AEA" w:rsidRDefault="00930AEA" w:rsidP="00930AEA">
            <w:pPr>
              <w:pStyle w:val="table-body0mm"/>
            </w:pPr>
            <w:r>
              <w:rPr>
                <w:rStyle w:val="Italic"/>
              </w:rPr>
              <w:t>На выбор или факультативно</w:t>
            </w:r>
            <w:r>
              <w:t>:</w:t>
            </w:r>
          </w:p>
          <w:p w14:paraId="135FAB53" w14:textId="77777777" w:rsidR="00930AEA" w:rsidRDefault="00930AEA" w:rsidP="00930AEA">
            <w:pPr>
              <w:pStyle w:val="table-body0mm"/>
            </w:pPr>
            <w:r>
              <w:t>Просмотр видеофильма о русских музыкальных инструментах.</w:t>
            </w:r>
          </w:p>
          <w:p w14:paraId="583C3BA9" w14:textId="77777777" w:rsidR="00930AEA" w:rsidRDefault="00930AEA" w:rsidP="00930AEA">
            <w:pPr>
              <w:pStyle w:val="table-body0mm"/>
            </w:pPr>
            <w:r>
              <w:lastRenderedPageBreak/>
              <w:t>Посещение музыкального или краеведческого музея.</w:t>
            </w:r>
          </w:p>
          <w:p w14:paraId="19C99831" w14:textId="77777777" w:rsidR="00930AEA" w:rsidRDefault="00930AEA" w:rsidP="00930AEA">
            <w:pPr>
              <w:pStyle w:val="table-body0mm"/>
            </w:pPr>
            <w:r>
              <w:t>Освоение простейших навыков игры на свирели, ложках</w:t>
            </w:r>
          </w:p>
        </w:tc>
      </w:tr>
      <w:tr w:rsidR="00930AEA" w14:paraId="100F4C43"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7622DE3" w14:textId="77777777" w:rsidR="00930AEA" w:rsidRDefault="00930AEA" w:rsidP="00930AEA">
            <w:pPr>
              <w:pStyle w:val="table-body0mm"/>
            </w:pPr>
            <w:r>
              <w:lastRenderedPageBreak/>
              <w:t xml:space="preserve">Г)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C873DD3" w14:textId="77777777" w:rsidR="00930AEA" w:rsidRDefault="00930AEA" w:rsidP="00930AEA">
            <w:pPr>
              <w:pStyle w:val="table-body0mm"/>
            </w:pPr>
            <w:r>
              <w:t>Сказки, мифы и легенды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B5B91C2" w14:textId="77777777" w:rsidR="00930AEA" w:rsidRDefault="00930AEA" w:rsidP="00930AEA">
            <w:pPr>
              <w:pStyle w:val="table-body0mm"/>
            </w:pPr>
            <w:r>
              <w:t>Народные сказители. Русские народные ск</w:t>
            </w:r>
            <w:r>
              <w:t>а</w:t>
            </w:r>
            <w:r>
              <w:t xml:space="preserve">зания, былины. Эпос народов </w:t>
            </w:r>
            <w:r>
              <w:br/>
              <w:t>России</w:t>
            </w:r>
            <w:proofErr w:type="gramStart"/>
            <w:r>
              <w:rPr>
                <w:rStyle w:val="footnote-num"/>
              </w:rPr>
              <w:t>2</w:t>
            </w:r>
            <w:proofErr w:type="gramEnd"/>
            <w:r>
              <w:t xml:space="preserve">. </w:t>
            </w:r>
            <w:r>
              <w:br/>
              <w:t xml:space="preserve">Сказки и легенды о музыке </w:t>
            </w:r>
            <w:r>
              <w:br/>
              <w:t>и музыкантах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2F38B9A" w14:textId="77777777" w:rsidR="00930AEA" w:rsidRDefault="00930AEA" w:rsidP="00930AEA">
            <w:pPr>
              <w:pStyle w:val="table-body0mm"/>
            </w:pPr>
            <w:r>
              <w:t>Знакомство с манерой сказывания нараспев. Слушание сказок, былин, эпических сказаний, рассказываемых нараспев.</w:t>
            </w:r>
          </w:p>
          <w:p w14:paraId="043F81C5" w14:textId="77777777" w:rsidR="00930AEA" w:rsidRDefault="00930AEA" w:rsidP="00930AEA">
            <w:pPr>
              <w:pStyle w:val="table-body0mm"/>
            </w:pPr>
            <w:r>
              <w:t>В инструментальной музыке определение на слух музыкальных и</w:t>
            </w:r>
            <w:r>
              <w:t>н</w:t>
            </w:r>
            <w:r>
              <w:t>тонаций речитативного характера.</w:t>
            </w:r>
          </w:p>
          <w:p w14:paraId="1362088F" w14:textId="77777777" w:rsidR="00930AEA" w:rsidRDefault="00930AEA" w:rsidP="00930AEA">
            <w:pPr>
              <w:pStyle w:val="table-body0mm"/>
            </w:pPr>
            <w:r>
              <w:t xml:space="preserve">Создание иллюстраций к прослушанным музыкальным и литературным произведениям. </w:t>
            </w:r>
          </w:p>
          <w:p w14:paraId="32EF0CF3" w14:textId="77777777" w:rsidR="00930AEA" w:rsidRDefault="00930AEA" w:rsidP="00930AEA">
            <w:pPr>
              <w:pStyle w:val="table-body0mm"/>
            </w:pPr>
            <w:r>
              <w:rPr>
                <w:rStyle w:val="Italic"/>
              </w:rPr>
              <w:t>На выбор или факультативно</w:t>
            </w:r>
            <w:r>
              <w:t>:</w:t>
            </w:r>
          </w:p>
          <w:p w14:paraId="17D08632" w14:textId="77777777" w:rsidR="00930AEA" w:rsidRDefault="00930AEA" w:rsidP="00930AEA">
            <w:pPr>
              <w:pStyle w:val="table-body0mm"/>
            </w:pPr>
            <w:r>
              <w:t>Просмотр фильмов, мультфильмов, созданных на основе былин, сказаний.</w:t>
            </w:r>
          </w:p>
          <w:p w14:paraId="35B8DD51" w14:textId="77777777" w:rsidR="00930AEA" w:rsidRDefault="00930AEA" w:rsidP="00930AEA">
            <w:pPr>
              <w:pStyle w:val="table-body0mm"/>
            </w:pPr>
            <w:r>
              <w:t>Речитативная импровизация — чтение нараспев фрагмента сказки, былины</w:t>
            </w:r>
          </w:p>
        </w:tc>
      </w:tr>
      <w:tr w:rsidR="00930AEA" w14:paraId="07057939"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5ED6608" w14:textId="77777777" w:rsidR="00930AEA" w:rsidRDefault="00930AEA" w:rsidP="00930AEA">
            <w:pPr>
              <w:pStyle w:val="table-body0mm"/>
            </w:pPr>
            <w:r>
              <w:t xml:space="preserve">Д) </w:t>
            </w:r>
            <w:r>
              <w:br/>
              <w:t>2—4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F700384" w14:textId="77777777" w:rsidR="00930AEA" w:rsidRDefault="00930AEA" w:rsidP="00930AEA">
            <w:pPr>
              <w:pStyle w:val="table-body0mm"/>
            </w:pPr>
            <w:r>
              <w:t>Жанры музыкал</w:t>
            </w:r>
            <w:r>
              <w:t>ь</w:t>
            </w:r>
            <w:r>
              <w:t xml:space="preserve">ного фольклора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743CB27" w14:textId="77777777" w:rsidR="00930AEA" w:rsidRDefault="00930AEA" w:rsidP="00930AEA">
            <w:pPr>
              <w:pStyle w:val="table-body0mm"/>
            </w:pPr>
            <w:r>
              <w:t>Фольклорные жанры, общие для всех народов: лирические, трудовые, колыбельные песни, танцы и пляски. Трад</w:t>
            </w:r>
            <w:r>
              <w:t>и</w:t>
            </w:r>
            <w:r>
              <w:t>ционные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ED555BC" w14:textId="77777777" w:rsidR="00930AEA" w:rsidRDefault="00930AEA" w:rsidP="00930AEA">
            <w:pPr>
              <w:pStyle w:val="table-body0mm"/>
            </w:pPr>
            <w:r>
              <w:t>Различение на слух контрастных по характеру фольклорных жанров: колыбельная, трудовая, лирическая, плясовая. Определение, хара</w:t>
            </w:r>
            <w:r>
              <w:t>к</w:t>
            </w:r>
            <w:r>
              <w:t>теристика типичных элементов музыкального языка (темп, ритм, мелодия, динамика и др.), состава исполнителей.</w:t>
            </w:r>
          </w:p>
          <w:p w14:paraId="1946DA7A" w14:textId="77777777" w:rsidR="00930AEA" w:rsidRDefault="00930AEA" w:rsidP="00930AEA">
            <w:pPr>
              <w:pStyle w:val="table-body0mm"/>
            </w:pPr>
            <w:r>
              <w:t>Определение тембра музыкальных инструментов, отнесение к одной из групп (</w:t>
            </w:r>
            <w:proofErr w:type="gramStart"/>
            <w:r>
              <w:t>духовые</w:t>
            </w:r>
            <w:proofErr w:type="gramEnd"/>
            <w:r>
              <w:t>, ударные, струнные).</w:t>
            </w:r>
          </w:p>
          <w:p w14:paraId="4E38313E" w14:textId="77777777" w:rsidR="00930AEA" w:rsidRDefault="00930AEA" w:rsidP="00930AEA">
            <w:pPr>
              <w:pStyle w:val="table-body0mm"/>
            </w:pPr>
            <w:r>
              <w:t>Разучивание, исполнение песен разных жанров, относящихся к фольклору разных народов Российской Фед</w:t>
            </w:r>
            <w:proofErr w:type="gramStart"/>
            <w:r>
              <w:t>е-</w:t>
            </w:r>
            <w:proofErr w:type="gramEnd"/>
            <w:r>
              <w:br/>
            </w:r>
            <w:r>
              <w:lastRenderedPageBreak/>
              <w:t xml:space="preserve">рации. </w:t>
            </w:r>
          </w:p>
          <w:p w14:paraId="5CC5F6D5" w14:textId="77777777" w:rsidR="00930AEA" w:rsidRDefault="00930AEA" w:rsidP="00930AEA">
            <w:pPr>
              <w:pStyle w:val="table-body0mm"/>
              <w:rPr>
                <w:spacing w:val="2"/>
              </w:rPr>
            </w:pPr>
            <w:r>
              <w:rPr>
                <w:spacing w:val="2"/>
              </w:rPr>
              <w:t>Импровизации, сочинение к ним ритмических аккомпанементов (звучащими жестами, на ударных инструментах).</w:t>
            </w:r>
          </w:p>
          <w:p w14:paraId="319B2504" w14:textId="77777777" w:rsidR="00930AEA" w:rsidRDefault="00930AEA" w:rsidP="00930AEA">
            <w:pPr>
              <w:pStyle w:val="table-body0mm"/>
            </w:pPr>
            <w:r>
              <w:rPr>
                <w:rStyle w:val="Italic"/>
              </w:rPr>
              <w:t>На выбор или факультативно</w:t>
            </w:r>
            <w:r>
              <w:t>:</w:t>
            </w:r>
          </w:p>
          <w:p w14:paraId="27E7E9EA" w14:textId="77777777" w:rsidR="00930AEA" w:rsidRDefault="00930AEA" w:rsidP="00930AEA">
            <w:pPr>
              <w:pStyle w:val="table-body0mm"/>
            </w:pPr>
            <w:r>
              <w:t>Исполнение на клавишных или духовых инструментах (см. выше) мелодий народных песен, прослеживание мелодии по нотной записи</w:t>
            </w:r>
          </w:p>
        </w:tc>
      </w:tr>
      <w:tr w:rsidR="00930AEA" w14:paraId="14DFB311"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14:paraId="7808308F" w14:textId="77777777" w:rsidR="00930AEA" w:rsidRDefault="00930AEA" w:rsidP="00930AEA">
            <w:pPr>
              <w:pStyle w:val="table-body0mm"/>
            </w:pPr>
            <w:r>
              <w:lastRenderedPageBreak/>
              <w:t xml:space="preserve">Е)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14:paraId="6D3BC845" w14:textId="77777777" w:rsidR="00930AEA" w:rsidRDefault="00930AEA" w:rsidP="00930AEA">
            <w:pPr>
              <w:pStyle w:val="table-body0mm"/>
            </w:pPr>
            <w:r>
              <w:t>Народные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14:paraId="297EF5AE" w14:textId="77777777" w:rsidR="00930AEA" w:rsidRDefault="00930AEA" w:rsidP="00930AEA">
            <w:pPr>
              <w:pStyle w:val="table-body0mm"/>
            </w:pPr>
            <w:r>
              <w:t>Обряды, игры, хороводы, праздничная символ</w:t>
            </w:r>
            <w:r>
              <w:t>и</w:t>
            </w:r>
            <w:r>
              <w:t>ка — на примере одного или нескольких наро</w:t>
            </w:r>
            <w:r>
              <w:t>д</w:t>
            </w:r>
            <w:r>
              <w:t xml:space="preserve">ных </w:t>
            </w:r>
            <w:r>
              <w:br/>
              <w:t>праздников</w:t>
            </w:r>
            <w:proofErr w:type="gramStart"/>
            <w:r>
              <w:rPr>
                <w:rStyle w:val="footnote-num"/>
              </w:rPr>
              <w:t>1</w:t>
            </w:r>
            <w:proofErr w:type="gramEnd"/>
            <w:r>
              <w:t xml:space="preserve"> </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14:paraId="06A3DC5F" w14:textId="77777777" w:rsidR="00930AEA" w:rsidRDefault="00930AEA" w:rsidP="00930AEA">
            <w:pPr>
              <w:pStyle w:val="table-body0mm"/>
            </w:pPr>
            <w:r>
              <w:t>Знакомство с праздничными обычаями, обрядами, бытовавшими ранее и сохранившимися сегодня у различных народностей Росси</w:t>
            </w:r>
            <w:r>
              <w:t>й</w:t>
            </w:r>
            <w:r>
              <w:t>ской Федерации.</w:t>
            </w:r>
          </w:p>
          <w:p w14:paraId="5749D8EA" w14:textId="77777777" w:rsidR="00930AEA" w:rsidRDefault="00930AEA" w:rsidP="00930AEA">
            <w:pPr>
              <w:pStyle w:val="table-body0mm"/>
            </w:pPr>
            <w:r>
              <w:t>Разучивание песен, реконструкция фрагмента обряда, участие в ко</w:t>
            </w:r>
            <w:r>
              <w:t>л</w:t>
            </w:r>
            <w:r>
              <w:t>лективной традиционной игре</w:t>
            </w:r>
            <w:proofErr w:type="gramStart"/>
            <w:r>
              <w:rPr>
                <w:rStyle w:val="footnote-num"/>
              </w:rPr>
              <w:t>2</w:t>
            </w:r>
            <w:proofErr w:type="gramEnd"/>
            <w:r>
              <w:t>.</w:t>
            </w:r>
          </w:p>
          <w:p w14:paraId="47136FE2" w14:textId="77777777" w:rsidR="00930AEA" w:rsidRDefault="00930AEA" w:rsidP="00930AEA">
            <w:pPr>
              <w:pStyle w:val="table-body0mm"/>
            </w:pPr>
            <w:r>
              <w:rPr>
                <w:rStyle w:val="Italic"/>
              </w:rPr>
              <w:t>На выбор или факультативно</w:t>
            </w:r>
            <w:r>
              <w:t>:</w:t>
            </w:r>
          </w:p>
          <w:p w14:paraId="4FB81A00" w14:textId="77777777" w:rsidR="00930AEA" w:rsidRDefault="00930AEA" w:rsidP="00930AEA">
            <w:pPr>
              <w:pStyle w:val="table-body0mm"/>
            </w:pPr>
            <w:r>
              <w:t xml:space="preserve">Просмотр фильма/ мультфильма, рассказывающего о символике фольклорного праздника. </w:t>
            </w:r>
          </w:p>
          <w:p w14:paraId="64CA573A" w14:textId="77777777" w:rsidR="00930AEA" w:rsidRDefault="00930AEA" w:rsidP="00930AEA">
            <w:pPr>
              <w:pStyle w:val="table-body0mm"/>
            </w:pPr>
            <w:r>
              <w:t>Посещение театра, театрализованного представления.</w:t>
            </w:r>
          </w:p>
          <w:p w14:paraId="4181351F" w14:textId="77777777" w:rsidR="00930AEA" w:rsidRDefault="00930AEA" w:rsidP="00930AEA">
            <w:pPr>
              <w:pStyle w:val="table-body0mm"/>
            </w:pPr>
            <w:r>
              <w:t>Участие в народных гуляньях на улицах родного города, посёлка</w:t>
            </w:r>
          </w:p>
        </w:tc>
      </w:tr>
      <w:tr w:rsidR="00930AEA" w14:paraId="38C133D3"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4E54D9E" w14:textId="77777777" w:rsidR="00930AEA" w:rsidRDefault="00930AEA" w:rsidP="00930AEA">
            <w:pPr>
              <w:pStyle w:val="table-body0mm"/>
            </w:pPr>
            <w:r>
              <w:t xml:space="preserve">Ж)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BDF9A50" w14:textId="77777777" w:rsidR="00930AEA" w:rsidRDefault="00930AEA" w:rsidP="00930AEA">
            <w:pPr>
              <w:pStyle w:val="table-body0mm"/>
            </w:pPr>
            <w:r>
              <w:t>Первые артисты, народный театр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C2FC8D3" w14:textId="77777777" w:rsidR="00930AEA" w:rsidRDefault="00930AEA" w:rsidP="00930AEA">
            <w:pPr>
              <w:pStyle w:val="table-body0mm"/>
            </w:pPr>
            <w:r>
              <w:t xml:space="preserve">Скоморохи. </w:t>
            </w:r>
            <w:r>
              <w:br/>
            </w:r>
            <w:r>
              <w:rPr>
                <w:spacing w:val="-1"/>
              </w:rPr>
              <w:t>Ярмарочный балаган.</w:t>
            </w:r>
            <w:r>
              <w:t xml:space="preserve"> Вертеп</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03837B8" w14:textId="77777777" w:rsidR="00930AEA" w:rsidRDefault="00930AEA" w:rsidP="00930AEA">
            <w:pPr>
              <w:pStyle w:val="table-body0mm"/>
            </w:pPr>
            <w:r>
              <w:t>Чтение учебных, справочных текстов по теме. Диалог с учителем.</w:t>
            </w:r>
          </w:p>
          <w:p w14:paraId="77BE6B5A" w14:textId="77777777" w:rsidR="00930AEA" w:rsidRDefault="00930AEA" w:rsidP="00930AEA">
            <w:pPr>
              <w:pStyle w:val="table-body0mm"/>
            </w:pPr>
            <w:r>
              <w:t>Разучивание, исполнение скоморошин.</w:t>
            </w:r>
          </w:p>
          <w:p w14:paraId="5F294FE8" w14:textId="77777777" w:rsidR="00930AEA" w:rsidRDefault="00930AEA" w:rsidP="00930AEA">
            <w:pPr>
              <w:pStyle w:val="table-body0mm"/>
            </w:pPr>
            <w:r>
              <w:rPr>
                <w:rStyle w:val="Italic"/>
              </w:rPr>
              <w:t>На выбор или факультативно</w:t>
            </w:r>
            <w:r>
              <w:t>:</w:t>
            </w:r>
          </w:p>
          <w:p w14:paraId="4EEB6CFE" w14:textId="77777777" w:rsidR="00930AEA" w:rsidRDefault="00930AEA" w:rsidP="00930AEA">
            <w:pPr>
              <w:pStyle w:val="table-body0mm"/>
            </w:pPr>
            <w:r>
              <w:t xml:space="preserve">Просмотр фильма/ мультфильма, фрагмента музыкального спектакля. </w:t>
            </w:r>
            <w:r>
              <w:lastRenderedPageBreak/>
              <w:t>Творческий проект — театрализованная постановка</w:t>
            </w:r>
          </w:p>
        </w:tc>
      </w:tr>
      <w:tr w:rsidR="00930AEA" w14:paraId="73BB52C6"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6EE008A" w14:textId="77777777" w:rsidR="00930AEA" w:rsidRDefault="00930AEA" w:rsidP="00930AEA">
            <w:pPr>
              <w:pStyle w:val="table-body0mm"/>
            </w:pPr>
            <w:r>
              <w:lastRenderedPageBreak/>
              <w:t xml:space="preserve">З) </w:t>
            </w:r>
            <w: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39794A2" w14:textId="77777777" w:rsidR="00930AEA" w:rsidRDefault="00930AEA" w:rsidP="00930AEA">
            <w:pPr>
              <w:pStyle w:val="table-body0mm"/>
            </w:pPr>
            <w:r>
              <w:t>Фольклор народов России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92DF745" w14:textId="77777777" w:rsidR="00930AEA" w:rsidRDefault="00930AEA" w:rsidP="00930AEA">
            <w:pPr>
              <w:pStyle w:val="table-body0mm"/>
            </w:pPr>
            <w:r>
              <w:t>Музыкальные традиции, особенности народной музыки республик Ро</w:t>
            </w:r>
            <w:r>
              <w:t>с</w:t>
            </w:r>
            <w:r>
              <w:t>сийской Федерации</w:t>
            </w:r>
            <w:r>
              <w:rPr>
                <w:rStyle w:val="footnote-num"/>
              </w:rPr>
              <w:t>3</w:t>
            </w:r>
            <w:r>
              <w:t xml:space="preserve">. </w:t>
            </w:r>
            <w:r>
              <w:br/>
              <w:t>Жанры, интонации, м</w:t>
            </w:r>
            <w:r>
              <w:t>у</w:t>
            </w:r>
            <w:r>
              <w:t xml:space="preserve">зыкальные </w:t>
            </w:r>
            <w:r>
              <w:br/>
              <w:t xml:space="preserve">инструменты, </w:t>
            </w:r>
            <w:r>
              <w:br/>
              <w:t>музыканты-исполнители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3740BE6" w14:textId="77777777" w:rsidR="00930AEA" w:rsidRDefault="00930AEA" w:rsidP="00930AEA">
            <w:pPr>
              <w:pStyle w:val="table-body0mm"/>
            </w:pPr>
            <w: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w:t>
            </w:r>
          </w:p>
          <w:p w14:paraId="45F95DE1" w14:textId="77777777" w:rsidR="00930AEA" w:rsidRDefault="00930AEA" w:rsidP="00930AEA">
            <w:pPr>
              <w:pStyle w:val="table-body0mm"/>
            </w:pPr>
            <w:r>
              <w:t>Разучивание песен, танцев, импровизация ритмических аккомпан</w:t>
            </w:r>
            <w:r>
              <w:t>е</w:t>
            </w:r>
            <w:r>
              <w:t>ментов на ударных инструментах.</w:t>
            </w:r>
          </w:p>
          <w:p w14:paraId="0A936D2A" w14:textId="77777777" w:rsidR="00930AEA" w:rsidRDefault="00930AEA" w:rsidP="00930AEA">
            <w:pPr>
              <w:pStyle w:val="table-body0mm"/>
            </w:pPr>
            <w:r>
              <w:rPr>
                <w:rStyle w:val="Italic"/>
              </w:rPr>
              <w:t>На выбор или факультативно</w:t>
            </w:r>
            <w:r>
              <w:t>:</w:t>
            </w:r>
          </w:p>
          <w:p w14:paraId="54CF915D" w14:textId="77777777" w:rsidR="00930AEA" w:rsidRDefault="00930AEA" w:rsidP="00930AEA">
            <w:pPr>
              <w:pStyle w:val="table-body0mm"/>
            </w:pPr>
            <w:r>
              <w:t>Исполнение на клавишных или духовых инструментах мелодий народных песен, прослеживание мелодии по нотной записи.</w:t>
            </w:r>
          </w:p>
          <w:p w14:paraId="3A0883F6" w14:textId="77777777" w:rsidR="00930AEA" w:rsidRDefault="00930AEA" w:rsidP="00930AEA">
            <w:pPr>
              <w:pStyle w:val="table-body0mm"/>
            </w:pPr>
            <w:r>
              <w:t>Творческие, исследовательские проекты, школьные фестивали, п</w:t>
            </w:r>
            <w:r>
              <w:t>о</w:t>
            </w:r>
            <w:r>
              <w:t>свящённые музыкальному творчеству народов России</w:t>
            </w:r>
          </w:p>
        </w:tc>
      </w:tr>
      <w:tr w:rsidR="00930AEA" w14:paraId="098E22C9"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4637109" w14:textId="77777777" w:rsidR="00930AEA" w:rsidRDefault="00930AEA" w:rsidP="00930AEA">
            <w:pPr>
              <w:pStyle w:val="table-body0mm"/>
            </w:pPr>
            <w:r>
              <w:t xml:space="preserve">И) </w:t>
            </w:r>
            <w: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5F450E5" w14:textId="77777777" w:rsidR="00930AEA" w:rsidRDefault="00930AEA" w:rsidP="00930AEA">
            <w:pPr>
              <w:pStyle w:val="table-body0mm"/>
            </w:pPr>
            <w:r>
              <w:t>Фольклор в творчестве професс</w:t>
            </w:r>
            <w:r>
              <w:t>и</w:t>
            </w:r>
            <w:r>
              <w:t>ональных музыка</w:t>
            </w:r>
            <w:r>
              <w:t>н</w:t>
            </w:r>
            <w:r>
              <w:t>тов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D026F4" w14:textId="77777777" w:rsidR="00930AEA" w:rsidRDefault="00930AEA" w:rsidP="00930AEA">
            <w:pPr>
              <w:pStyle w:val="table-body0mm"/>
            </w:pPr>
            <w:r>
              <w:t xml:space="preserve">Собиратели </w:t>
            </w:r>
            <w:r>
              <w:br/>
              <w:t xml:space="preserve">фольклора. </w:t>
            </w:r>
            <w:r>
              <w:br/>
              <w:t xml:space="preserve">Народные мелодии в обработке </w:t>
            </w:r>
            <w:r>
              <w:br/>
              <w:t xml:space="preserve">композиторов. Народные жанры, интонации </w:t>
            </w:r>
            <w:r>
              <w:br/>
              <w:t xml:space="preserve">как основа </w:t>
            </w:r>
            <w:r>
              <w:br/>
              <w:t>для композиторского творчества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473163D" w14:textId="77777777" w:rsidR="00930AEA" w:rsidRDefault="00930AEA" w:rsidP="00930AEA">
            <w:pPr>
              <w:pStyle w:val="table-body0mm"/>
            </w:pPr>
            <w:r>
              <w:t>Диалог с учителем о значении фольклористики. Чтение учебных, популярных текстов о собирателях фольклора.</w:t>
            </w:r>
          </w:p>
          <w:p w14:paraId="5E28F375" w14:textId="77777777" w:rsidR="00930AEA" w:rsidRDefault="00930AEA" w:rsidP="00930AEA">
            <w:pPr>
              <w:pStyle w:val="table-body0mm"/>
            </w:pPr>
            <w:r>
              <w:t>Слушание музыки, созданной композиторами на основе народных жанров и интонаций. Определение приёмов обработки, развития народных мелодий.</w:t>
            </w:r>
          </w:p>
          <w:p w14:paraId="6410AC6A" w14:textId="77777777" w:rsidR="00930AEA" w:rsidRDefault="00930AEA" w:rsidP="00930AEA">
            <w:pPr>
              <w:pStyle w:val="table-body0mm"/>
            </w:pPr>
            <w:r>
              <w:t>Разучивание, исполнение народных песен в композиторской обр</w:t>
            </w:r>
            <w:r>
              <w:t>а</w:t>
            </w:r>
            <w:r>
              <w:t>ботке. Сравнение звучания одних и тех же мелодий в народном и композиторском варианте. Обсуждение аргументированных оц</w:t>
            </w:r>
            <w:r>
              <w:t>е</w:t>
            </w:r>
            <w:r>
              <w:t>ночных суждений на основе сравнения.</w:t>
            </w:r>
          </w:p>
          <w:p w14:paraId="6EB34156" w14:textId="77777777" w:rsidR="00930AEA" w:rsidRDefault="00930AEA" w:rsidP="00930AEA">
            <w:pPr>
              <w:pStyle w:val="table-body0mm"/>
            </w:pPr>
            <w:r>
              <w:rPr>
                <w:rStyle w:val="Italic"/>
              </w:rPr>
              <w:lastRenderedPageBreak/>
              <w:t>На выбор или факультативно</w:t>
            </w:r>
            <w:r>
              <w:t>:</w:t>
            </w:r>
          </w:p>
          <w:p w14:paraId="6DDE707B" w14:textId="77777777" w:rsidR="00930AEA" w:rsidRDefault="00930AEA" w:rsidP="00930AEA">
            <w:pPr>
              <w:pStyle w:val="table-body0mm"/>
            </w:pPr>
            <w:r>
              <w:t>Аналогии с изобразительным искусством — сравнение фотографий подлинных образцов народных промыслов (гжель, хохлома, гор</w:t>
            </w:r>
            <w:r>
              <w:t>о</w:t>
            </w:r>
            <w:r>
              <w:t>децкая роспись и т. д.) с творчеством современных художников, м</w:t>
            </w:r>
            <w:r>
              <w:t>о</w:t>
            </w:r>
            <w:r>
              <w:t>дельеров, дизайнеров, работающих в соответствующих техниках росписи</w:t>
            </w:r>
          </w:p>
        </w:tc>
      </w:tr>
    </w:tbl>
    <w:p w14:paraId="2CD9357D" w14:textId="77777777" w:rsidR="00930AEA" w:rsidRDefault="00930AEA" w:rsidP="00930AEA">
      <w:pPr>
        <w:pStyle w:val="body"/>
      </w:pPr>
    </w:p>
    <w:p w14:paraId="23E5C64B" w14:textId="77777777" w:rsidR="00930AEA" w:rsidRDefault="00930AEA" w:rsidP="00930AEA">
      <w:pPr>
        <w:spacing w:after="160" w:line="259" w:lineRule="auto"/>
        <w:ind w:firstLine="0"/>
        <w:jc w:val="left"/>
        <w:rPr>
          <w:rFonts w:cs="SchoolBookSanPin"/>
          <w:color w:val="000000"/>
          <w:szCs w:val="20"/>
        </w:rPr>
      </w:pPr>
      <w:r>
        <w:br w:type="page"/>
      </w:r>
    </w:p>
    <w:p w14:paraId="40F4E278" w14:textId="77777777" w:rsidR="00930AEA" w:rsidRDefault="00930AEA" w:rsidP="00930AEA">
      <w:pPr>
        <w:pStyle w:val="h3"/>
      </w:pPr>
      <w:r>
        <w:lastRenderedPageBreak/>
        <w:t>Модуль № 3 «Музыка народов мира»</w:t>
      </w:r>
    </w:p>
    <w:p w14:paraId="0DA0EA6A" w14:textId="77777777" w:rsidR="00930AEA" w:rsidRDefault="00930AEA" w:rsidP="00930AEA">
      <w:pPr>
        <w:pStyle w:val="bodyindent"/>
        <w:ind w:right="83"/>
        <w:rPr>
          <w:spacing w:val="1"/>
        </w:rPr>
      </w:pPr>
      <w:r>
        <w:rPr>
          <w:spacing w:val="1"/>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14:paraId="714DAFA9" w14:textId="77777777" w:rsidR="00930AEA" w:rsidRDefault="00930AEA" w:rsidP="00930AEA">
      <w:pPr>
        <w:pStyle w:val="bodyindent"/>
        <w:ind w:right="83"/>
      </w:pPr>
      <w: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w:t>
      </w:r>
      <w:r>
        <w:t>и</w:t>
      </w:r>
      <w:r>
        <w:t>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w:t>
      </w:r>
      <w:r>
        <w:t>о</w:t>
      </w:r>
      <w:r>
        <w:t xml:space="preserve">дов и религий. </w:t>
      </w:r>
    </w:p>
    <w:p w14:paraId="4C58C75A" w14:textId="77777777" w:rsidR="00930AEA" w:rsidRDefault="00930AEA" w:rsidP="00930AEA">
      <w:pPr>
        <w:pStyle w:val="bodyindent"/>
      </w:pPr>
    </w:p>
    <w:tbl>
      <w:tblPr>
        <w:tblW w:w="0" w:type="auto"/>
        <w:tblInd w:w="113" w:type="dxa"/>
        <w:tblLayout w:type="fixed"/>
        <w:tblCellMar>
          <w:left w:w="0" w:type="dxa"/>
          <w:right w:w="0" w:type="dxa"/>
        </w:tblCellMar>
        <w:tblLook w:val="0000" w:firstRow="0" w:lastRow="0" w:firstColumn="0" w:lastColumn="0" w:noHBand="0" w:noVBand="0"/>
      </w:tblPr>
      <w:tblGrid>
        <w:gridCol w:w="1191"/>
        <w:gridCol w:w="1133"/>
        <w:gridCol w:w="4185"/>
        <w:gridCol w:w="3629"/>
      </w:tblGrid>
      <w:tr w:rsidR="00930AEA" w14:paraId="08AE7F68" w14:textId="77777777" w:rsidTr="00930AEA">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4E4A356" w14:textId="77777777" w:rsidR="00930AEA" w:rsidRDefault="00930AEA" w:rsidP="00930AEA">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25AD356" w14:textId="77777777" w:rsidR="00930AEA" w:rsidRDefault="00930AEA" w:rsidP="00930AEA">
            <w:pPr>
              <w:pStyle w:val="table-head"/>
            </w:pPr>
            <w:r>
              <w:t>Тема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16A73D2" w14:textId="77777777" w:rsidR="00930AEA" w:rsidRDefault="00930AEA" w:rsidP="00930AEA">
            <w:pPr>
              <w:pStyle w:val="table-head"/>
            </w:pPr>
            <w:r>
              <w:t>Содержание</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BE9F024" w14:textId="77777777" w:rsidR="00930AEA" w:rsidRDefault="00930AEA" w:rsidP="00930AEA">
            <w:pPr>
              <w:pStyle w:val="table-head"/>
            </w:pPr>
            <w:r>
              <w:t xml:space="preserve">Виды деятельности </w:t>
            </w:r>
            <w:proofErr w:type="gramStart"/>
            <w:r>
              <w:t>обучающихся</w:t>
            </w:r>
            <w:proofErr w:type="gramEnd"/>
          </w:p>
        </w:tc>
      </w:tr>
      <w:tr w:rsidR="00930AEA" w14:paraId="4A4B1E2D" w14:textId="77777777" w:rsidTr="00930AE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295A6E35" w14:textId="77777777" w:rsidR="00930AEA" w:rsidRDefault="00930AEA" w:rsidP="00930AEA">
            <w:pPr>
              <w:pStyle w:val="table-body0mm"/>
            </w:pPr>
            <w:r>
              <w:t xml:space="preserve">А) </w:t>
            </w:r>
            <w:r>
              <w:br/>
              <w:t xml:space="preserve">2—6 уч. часов </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0D42AE4A" w14:textId="77777777" w:rsidR="00930AEA" w:rsidRDefault="00930AEA" w:rsidP="00930AEA">
            <w:pPr>
              <w:pStyle w:val="table-body0mm"/>
            </w:pPr>
            <w:r>
              <w:t>Музыка наших с</w:t>
            </w:r>
            <w:r>
              <w:t>о</w:t>
            </w:r>
            <w:r>
              <w:t>седей</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522507DA" w14:textId="77777777" w:rsidR="00930AEA" w:rsidRDefault="00930AEA" w:rsidP="00930AEA">
            <w:pPr>
              <w:pStyle w:val="table-body0mm"/>
            </w:pPr>
            <w:r>
              <w:t>Фольклор и музыкальные традиции Белоруссии, Украины, Прибалтики (песни, танцы, обычаи, м</w:t>
            </w:r>
            <w:r>
              <w:t>у</w:t>
            </w:r>
            <w:r>
              <w:t>зыкальные инструменты)</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71AB0E29" w14:textId="77777777" w:rsidR="00930AEA" w:rsidRDefault="00930AEA" w:rsidP="00930AEA">
            <w:pPr>
              <w:pStyle w:val="table-body0mm"/>
            </w:pPr>
            <w:r>
              <w:t>Знакомство с особенностями музыкального фольклора народов других стран. Опред</w:t>
            </w:r>
            <w:r>
              <w:t>е</w:t>
            </w:r>
            <w:r>
              <w:t>ление характерных черт, типичных эл</w:t>
            </w:r>
            <w:r>
              <w:t>е</w:t>
            </w:r>
            <w:r>
              <w:t>ментов музы-</w:t>
            </w:r>
          </w:p>
        </w:tc>
      </w:tr>
      <w:tr w:rsidR="00930AEA" w14:paraId="513E4290" w14:textId="77777777" w:rsidTr="00930AE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ED171C0" w14:textId="77777777" w:rsidR="00930AEA" w:rsidRDefault="00930AEA" w:rsidP="00930AEA">
            <w:pPr>
              <w:pStyle w:val="table-body0mm"/>
            </w:pPr>
            <w:r>
              <w:t xml:space="preserve">Б) </w:t>
            </w:r>
            <w:r>
              <w:br/>
              <w:t xml:space="preserve">2—6 уч. </w:t>
            </w:r>
            <w:r>
              <w:lastRenderedPageBreak/>
              <w:t>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4059E95" w14:textId="77777777" w:rsidR="00930AEA" w:rsidRDefault="00930AEA" w:rsidP="00930AEA">
            <w:pPr>
              <w:pStyle w:val="table-body0mm"/>
            </w:pPr>
            <w:r>
              <w:lastRenderedPageBreak/>
              <w:t xml:space="preserve">Кавказские мелодии и </w:t>
            </w:r>
            <w:r>
              <w:lastRenderedPageBreak/>
              <w:t>ритмы</w:t>
            </w:r>
            <w:proofErr w:type="gramStart"/>
            <w:r>
              <w:rPr>
                <w:rStyle w:val="footnote-num"/>
              </w:rPr>
              <w:t>1</w:t>
            </w:r>
            <w:proofErr w:type="gramEnd"/>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6A166B6" w14:textId="77777777" w:rsidR="00930AEA" w:rsidRDefault="00930AEA" w:rsidP="00930AEA">
            <w:pPr>
              <w:pStyle w:val="table-body0mm"/>
            </w:pPr>
            <w:r>
              <w:lastRenderedPageBreak/>
              <w:t>Музыкальные традиции и праздники, народные инструменты и жанры. Композиторы и музыка</w:t>
            </w:r>
            <w:r>
              <w:t>н</w:t>
            </w:r>
            <w:r>
              <w:lastRenderedPageBreak/>
              <w:t>ты-исполнители Грузии, Армении, Азербайджана</w:t>
            </w:r>
            <w:proofErr w:type="gramStart"/>
            <w:r>
              <w:rPr>
                <w:rStyle w:val="footnote-num"/>
              </w:rPr>
              <w:t>2</w:t>
            </w:r>
            <w:proofErr w:type="gramEnd"/>
            <w:r>
              <w:t>. Близость музыкальной культуры этих стран с российскими республиками Северного Кавказа</w:t>
            </w:r>
          </w:p>
        </w:tc>
        <w:tc>
          <w:tcPr>
            <w:tcW w:w="362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8EE30E1" w14:textId="77777777" w:rsidR="00930AEA" w:rsidRDefault="00930AEA" w:rsidP="00930AEA">
            <w:pPr>
              <w:pStyle w:val="table-body0mm"/>
            </w:pPr>
            <w:r>
              <w:lastRenderedPageBreak/>
              <w:t>кального языка (ритм, лад, интонации).</w:t>
            </w:r>
          </w:p>
          <w:p w14:paraId="44D5FCA2" w14:textId="77777777" w:rsidR="00930AEA" w:rsidRDefault="00930AEA" w:rsidP="00930AEA">
            <w:pPr>
              <w:pStyle w:val="table-body0mm"/>
            </w:pPr>
            <w:r>
              <w:t>Знакомство с внешним видом, особенн</w:t>
            </w:r>
            <w:r>
              <w:t>о</w:t>
            </w:r>
            <w:r>
              <w:lastRenderedPageBreak/>
              <w:t>стями исполнения и звучания народных инструментов.</w:t>
            </w:r>
          </w:p>
          <w:p w14:paraId="6049A4F9" w14:textId="77777777" w:rsidR="00930AEA" w:rsidRDefault="00930AEA" w:rsidP="00930AEA">
            <w:pPr>
              <w:pStyle w:val="table-body0mm"/>
            </w:pPr>
            <w:r>
              <w:t>Определение на слух тембров инструме</w:t>
            </w:r>
            <w:r>
              <w:t>н</w:t>
            </w:r>
            <w:r>
              <w:t xml:space="preserve">тов. </w:t>
            </w:r>
          </w:p>
          <w:p w14:paraId="044AC14C" w14:textId="77777777" w:rsidR="00930AEA" w:rsidRDefault="00930AEA" w:rsidP="00930AEA">
            <w:pPr>
              <w:pStyle w:val="table-body0mm"/>
            </w:pPr>
            <w:r>
              <w:t xml:space="preserve">Классификация на группы </w:t>
            </w:r>
            <w:proofErr w:type="gramStart"/>
            <w:r>
              <w:t>духовых</w:t>
            </w:r>
            <w:proofErr w:type="gramEnd"/>
            <w:r>
              <w:t>, уда</w:t>
            </w:r>
            <w:r>
              <w:t>р</w:t>
            </w:r>
            <w:r>
              <w:t xml:space="preserve">ных, струнных. </w:t>
            </w:r>
          </w:p>
          <w:p w14:paraId="42E6361C" w14:textId="77777777" w:rsidR="00930AEA" w:rsidRDefault="00930AEA" w:rsidP="00930AEA">
            <w:pPr>
              <w:pStyle w:val="table-body0mm"/>
            </w:pPr>
            <w:r>
              <w:t>Музыкальная викторина на знание тембров народных инструментов.</w:t>
            </w:r>
          </w:p>
          <w:p w14:paraId="14B69E2D" w14:textId="77777777" w:rsidR="00930AEA" w:rsidRDefault="00930AEA" w:rsidP="00930AEA">
            <w:pPr>
              <w:pStyle w:val="table-body0mm"/>
            </w:pPr>
            <w:r>
              <w:t>Двигательная игра — импровиз</w:t>
            </w:r>
            <w:r>
              <w:t>а</w:t>
            </w:r>
            <w:r>
              <w:t>ция-подражание игре на музыкальных и</w:t>
            </w:r>
            <w:r>
              <w:t>н</w:t>
            </w:r>
            <w:r>
              <w:t xml:space="preserve">струментах. </w:t>
            </w:r>
          </w:p>
          <w:p w14:paraId="3CDEDB32" w14:textId="77777777" w:rsidR="00930AEA" w:rsidRDefault="00930AEA" w:rsidP="00930AEA">
            <w:pPr>
              <w:pStyle w:val="table-body0mm"/>
            </w:pPr>
            <w:r>
              <w:t>Сравнение интонаций, жанров, ладов, и</w:t>
            </w:r>
            <w:r>
              <w:t>н</w:t>
            </w:r>
            <w:r>
              <w:t>струментов других народов с фолькло</w:t>
            </w:r>
            <w:r>
              <w:t>р</w:t>
            </w:r>
            <w:r>
              <w:t>ными элементами народов России.</w:t>
            </w:r>
          </w:p>
          <w:p w14:paraId="4C8BE581" w14:textId="77777777" w:rsidR="00930AEA" w:rsidRDefault="00930AEA" w:rsidP="00930AEA">
            <w:pPr>
              <w:pStyle w:val="table-body0mm"/>
            </w:pPr>
            <w:r>
              <w:t>Разучивание и исполнение песен, танцев, сочинение, импровизация ритмических аккомпанементов к ним (с помощью зв</w:t>
            </w:r>
            <w:r>
              <w:t>у</w:t>
            </w:r>
            <w:r>
              <w:t>чащих жестов или на ударных инструме</w:t>
            </w:r>
            <w:r>
              <w:t>н</w:t>
            </w:r>
            <w:r>
              <w:t>тах).</w:t>
            </w:r>
          </w:p>
          <w:p w14:paraId="2DF065A0" w14:textId="77777777" w:rsidR="00930AEA" w:rsidRDefault="00930AEA" w:rsidP="00930AEA">
            <w:pPr>
              <w:pStyle w:val="table-body0mm"/>
            </w:pPr>
            <w:r>
              <w:rPr>
                <w:rStyle w:val="Italic"/>
              </w:rPr>
              <w:t>На выбор или факультативно</w:t>
            </w:r>
            <w:r>
              <w:t>:</w:t>
            </w:r>
          </w:p>
          <w:p w14:paraId="7A7763D8" w14:textId="77777777" w:rsidR="00930AEA" w:rsidRDefault="00930AEA" w:rsidP="00930AEA">
            <w:pPr>
              <w:pStyle w:val="table-body0mm"/>
            </w:pPr>
            <w:r>
              <w:t>Исполнение на клавишных или духовых инструментах народных</w:t>
            </w:r>
          </w:p>
        </w:tc>
      </w:tr>
      <w:tr w:rsidR="00930AEA" w14:paraId="2406F01A" w14:textId="77777777" w:rsidTr="00930AE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C8C7A22" w14:textId="77777777" w:rsidR="00930AEA" w:rsidRDefault="00930AEA" w:rsidP="00930AEA">
            <w:pPr>
              <w:pStyle w:val="table-body0mm"/>
            </w:pPr>
            <w:r>
              <w:lastRenderedPageBreak/>
              <w:t xml:space="preserve">В) </w:t>
            </w:r>
            <w: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3652CE" w14:textId="77777777" w:rsidR="00930AEA" w:rsidRDefault="00930AEA" w:rsidP="00930AEA">
            <w:pPr>
              <w:pStyle w:val="table-body0mm"/>
            </w:pPr>
            <w:r>
              <w:t>Музыка народов Европы</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3136442" w14:textId="77777777" w:rsidR="00930AEA" w:rsidRDefault="00930AEA" w:rsidP="00930AEA">
            <w:pPr>
              <w:pStyle w:val="table-body0mm"/>
            </w:pPr>
            <w:r>
              <w:t xml:space="preserve">Танцевальный и песенный фольклор </w:t>
            </w:r>
            <w:proofErr w:type="gramStart"/>
            <w:r>
              <w:t>европейских</w:t>
            </w:r>
            <w:proofErr w:type="gramEnd"/>
            <w:r>
              <w:t xml:space="preserve"> народов</w:t>
            </w:r>
            <w:r>
              <w:rPr>
                <w:rStyle w:val="footnote-num"/>
              </w:rPr>
              <w:t>3</w:t>
            </w:r>
            <w:r>
              <w:t>. Канон. Странствующие музыканты. Карнавал</w:t>
            </w:r>
          </w:p>
        </w:tc>
        <w:tc>
          <w:tcPr>
            <w:tcW w:w="3629" w:type="dxa"/>
            <w:vMerge/>
            <w:tcBorders>
              <w:top w:val="single" w:sz="4" w:space="0" w:color="000000"/>
              <w:left w:val="single" w:sz="4" w:space="0" w:color="000000"/>
              <w:bottom w:val="single" w:sz="4" w:space="0" w:color="000000"/>
              <w:right w:val="single" w:sz="4" w:space="0" w:color="000000"/>
            </w:tcBorders>
          </w:tcPr>
          <w:p w14:paraId="19F9ED07" w14:textId="77777777" w:rsidR="00930AEA" w:rsidRPr="0058007C" w:rsidRDefault="00930AEA" w:rsidP="00930AEA">
            <w:pPr>
              <w:pStyle w:val="NoParagraphStyle"/>
              <w:spacing w:line="240" w:lineRule="auto"/>
              <w:textAlignment w:val="auto"/>
              <w:rPr>
                <w:rFonts w:ascii="OfficinaSansExtraBoldITC-Reg" w:hAnsi="OfficinaSansExtraBoldITC-Reg" w:cs="Times New Roman"/>
                <w:color w:val="auto"/>
                <w:lang w:val="ru-RU"/>
              </w:rPr>
            </w:pPr>
          </w:p>
        </w:tc>
      </w:tr>
      <w:tr w:rsidR="00930AEA" w14:paraId="6404B595" w14:textId="77777777" w:rsidTr="00930AE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935D5A9" w14:textId="77777777" w:rsidR="00930AEA" w:rsidRDefault="00930AEA" w:rsidP="00930AEA">
            <w:pPr>
              <w:pStyle w:val="table-body0mm"/>
            </w:pPr>
            <w:r>
              <w:t xml:space="preserve">Г) </w:t>
            </w:r>
          </w:p>
          <w:p w14:paraId="6152816B" w14:textId="77777777" w:rsidR="00930AEA" w:rsidRDefault="00930AEA" w:rsidP="00930AEA">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53BDB96" w14:textId="77777777" w:rsidR="00930AEA" w:rsidRDefault="00930AEA" w:rsidP="00930AEA">
            <w:pPr>
              <w:pStyle w:val="table-body0mm"/>
            </w:pPr>
            <w:r>
              <w:t>Музыка Испании и Латинской Америки</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463CAAE" w14:textId="77777777" w:rsidR="00930AEA" w:rsidRDefault="00930AEA" w:rsidP="00930AEA">
            <w:pPr>
              <w:pStyle w:val="table-body0mm"/>
            </w:pPr>
            <w:r>
              <w:t>Фламенко. Искусство игры на гитаре, кастаньеты, латиноамериканские ударные инструменты. Та</w:t>
            </w:r>
            <w:r>
              <w:t>н</w:t>
            </w:r>
            <w:r>
              <w:t>цевальные жанры</w:t>
            </w:r>
            <w:proofErr w:type="gramStart"/>
            <w:r>
              <w:rPr>
                <w:rStyle w:val="footnote-num"/>
              </w:rPr>
              <w:t>4</w:t>
            </w:r>
            <w:proofErr w:type="gramEnd"/>
            <w:r>
              <w:t>. Профессиональные композ</w:t>
            </w:r>
            <w:r>
              <w:t>и</w:t>
            </w:r>
            <w:r>
              <w:t>торы и исполнители</w:t>
            </w:r>
            <w:r>
              <w:rPr>
                <w:rStyle w:val="footnote-num"/>
              </w:rPr>
              <w:t>5</w:t>
            </w:r>
          </w:p>
        </w:tc>
        <w:tc>
          <w:tcPr>
            <w:tcW w:w="3629" w:type="dxa"/>
            <w:vMerge/>
            <w:tcBorders>
              <w:top w:val="single" w:sz="4" w:space="0" w:color="000000"/>
              <w:left w:val="single" w:sz="4" w:space="0" w:color="000000"/>
              <w:bottom w:val="single" w:sz="4" w:space="0" w:color="000000"/>
              <w:right w:val="single" w:sz="4" w:space="0" w:color="000000"/>
            </w:tcBorders>
          </w:tcPr>
          <w:p w14:paraId="1363501A" w14:textId="77777777" w:rsidR="00930AEA" w:rsidRPr="0058007C" w:rsidRDefault="00930AEA" w:rsidP="00930AEA">
            <w:pPr>
              <w:pStyle w:val="NoParagraphStyle"/>
              <w:spacing w:line="240" w:lineRule="auto"/>
              <w:textAlignment w:val="auto"/>
              <w:rPr>
                <w:rFonts w:ascii="OfficinaSansExtraBoldITC-Reg" w:hAnsi="OfficinaSansExtraBoldITC-Reg" w:cs="Times New Roman"/>
                <w:color w:val="auto"/>
                <w:lang w:val="ru-RU"/>
              </w:rPr>
            </w:pPr>
          </w:p>
        </w:tc>
      </w:tr>
      <w:tr w:rsidR="00930AEA" w14:paraId="69A3D2AD" w14:textId="77777777" w:rsidTr="00930AE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3B7018D" w14:textId="77777777" w:rsidR="00930AEA" w:rsidRDefault="00930AEA" w:rsidP="00930AEA">
            <w:pPr>
              <w:pStyle w:val="table-body0mm"/>
            </w:pPr>
            <w:r>
              <w:t xml:space="preserve">Д) </w:t>
            </w:r>
            <w: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EC351B1" w14:textId="77777777" w:rsidR="00930AEA" w:rsidRDefault="00930AEA" w:rsidP="00930AEA">
            <w:pPr>
              <w:pStyle w:val="table-body0mm"/>
            </w:pPr>
            <w:r>
              <w:t>Музыка США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621DA7A" w14:textId="77777777" w:rsidR="00930AEA" w:rsidRDefault="00930AEA" w:rsidP="00930AEA">
            <w:pPr>
              <w:pStyle w:val="table-body0mm"/>
            </w:pPr>
            <w:r>
              <w:t>Смешение традиций и культур в музыке Северной Америки. Африканские ритмы, трудовые песни негров. Спиричуэлс. Джаз. Творчество Дж. Гершвина</w:t>
            </w:r>
          </w:p>
        </w:tc>
        <w:tc>
          <w:tcPr>
            <w:tcW w:w="3629" w:type="dxa"/>
            <w:vMerge/>
            <w:tcBorders>
              <w:top w:val="single" w:sz="4" w:space="0" w:color="000000"/>
              <w:left w:val="single" w:sz="4" w:space="0" w:color="000000"/>
              <w:bottom w:val="single" w:sz="4" w:space="0" w:color="000000"/>
              <w:right w:val="single" w:sz="4" w:space="0" w:color="000000"/>
            </w:tcBorders>
          </w:tcPr>
          <w:p w14:paraId="3BC758BB" w14:textId="77777777" w:rsidR="00930AEA" w:rsidRPr="0058007C" w:rsidRDefault="00930AEA" w:rsidP="00930AEA">
            <w:pPr>
              <w:pStyle w:val="NoParagraphStyle"/>
              <w:spacing w:line="240" w:lineRule="auto"/>
              <w:textAlignment w:val="auto"/>
              <w:rPr>
                <w:rFonts w:ascii="OfficinaSansExtraBoldITC-Reg" w:hAnsi="OfficinaSansExtraBoldITC-Reg" w:cs="Times New Roman"/>
                <w:color w:val="auto"/>
                <w:lang w:val="ru-RU"/>
              </w:rPr>
            </w:pPr>
          </w:p>
        </w:tc>
      </w:tr>
      <w:tr w:rsidR="00930AEA" w14:paraId="4C7EF03A" w14:textId="77777777" w:rsidTr="00930AE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CD62165" w14:textId="77777777" w:rsidR="00930AEA" w:rsidRDefault="00930AEA" w:rsidP="00930AEA">
            <w:pPr>
              <w:pStyle w:val="table-body0mm"/>
            </w:pPr>
            <w:r>
              <w:t xml:space="preserve">Е) </w:t>
            </w:r>
          </w:p>
          <w:p w14:paraId="4DCC04C5" w14:textId="77777777" w:rsidR="00930AEA" w:rsidRDefault="00930AEA" w:rsidP="00930AEA">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6DFD4AE" w14:textId="77777777" w:rsidR="00930AEA" w:rsidRDefault="00930AEA" w:rsidP="00930AEA">
            <w:pPr>
              <w:pStyle w:val="table-body0mm"/>
            </w:pPr>
            <w:r>
              <w:t>Музыка Японии и Китая</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3EEEC40" w14:textId="77777777" w:rsidR="00930AEA" w:rsidRDefault="00930AEA" w:rsidP="00930AEA">
            <w:pPr>
              <w:pStyle w:val="table-body0mm"/>
            </w:pPr>
            <w:r>
              <w:t>Древние истоки музыкальной культуры стран Юго-Восточной Азии. Императорские церемонии, музыкальные инструменты. Пентатоника</w:t>
            </w:r>
          </w:p>
        </w:tc>
        <w:tc>
          <w:tcPr>
            <w:tcW w:w="3629" w:type="dxa"/>
            <w:vMerge/>
            <w:tcBorders>
              <w:top w:val="single" w:sz="4" w:space="0" w:color="000000"/>
              <w:left w:val="single" w:sz="4" w:space="0" w:color="000000"/>
              <w:bottom w:val="single" w:sz="4" w:space="0" w:color="000000"/>
              <w:right w:val="single" w:sz="4" w:space="0" w:color="000000"/>
            </w:tcBorders>
          </w:tcPr>
          <w:p w14:paraId="2FEA59AC" w14:textId="77777777" w:rsidR="00930AEA" w:rsidRPr="0058007C" w:rsidRDefault="00930AEA" w:rsidP="00930AEA">
            <w:pPr>
              <w:pStyle w:val="NoParagraphStyle"/>
              <w:spacing w:line="240" w:lineRule="auto"/>
              <w:textAlignment w:val="auto"/>
              <w:rPr>
                <w:rFonts w:ascii="OfficinaSansExtraBoldITC-Reg" w:hAnsi="OfficinaSansExtraBoldITC-Reg" w:cs="Times New Roman"/>
                <w:color w:val="auto"/>
                <w:lang w:val="ru-RU"/>
              </w:rPr>
            </w:pPr>
          </w:p>
        </w:tc>
      </w:tr>
      <w:tr w:rsidR="00930AEA" w14:paraId="52651271" w14:textId="77777777" w:rsidTr="00930AE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CD2CB9E" w14:textId="77777777" w:rsidR="00930AEA" w:rsidRDefault="00930AEA" w:rsidP="00930AEA">
            <w:pPr>
              <w:pStyle w:val="table-body0mm"/>
            </w:pPr>
            <w:r>
              <w:lastRenderedPageBreak/>
              <w:t xml:space="preserve">Ж) </w:t>
            </w:r>
          </w:p>
          <w:p w14:paraId="7DDA5179" w14:textId="77777777" w:rsidR="00930AEA" w:rsidRDefault="00930AEA" w:rsidP="00930AEA">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B74906F" w14:textId="77777777" w:rsidR="00930AEA" w:rsidRDefault="00930AEA" w:rsidP="00930AEA">
            <w:pPr>
              <w:pStyle w:val="table-body0mm"/>
            </w:pPr>
            <w:r>
              <w:t>Музыка Средней Азии</w:t>
            </w:r>
            <w:proofErr w:type="gramStart"/>
            <w:r>
              <w:rPr>
                <w:rStyle w:val="footnote-num"/>
              </w:rPr>
              <w:t>6</w:t>
            </w:r>
            <w:proofErr w:type="gramEnd"/>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1D5C75F" w14:textId="77777777" w:rsidR="00930AEA" w:rsidRDefault="00930AEA" w:rsidP="00930AEA">
            <w:pPr>
              <w:pStyle w:val="table-body0mm"/>
            </w:pPr>
            <w:r>
              <w:t>Музыкальные традиции и праздники, народные инструменты и современные исполнители Каза</w:t>
            </w:r>
            <w:r>
              <w:t>х</w:t>
            </w:r>
            <w:r>
              <w:t>стана, Киргизии, и других стран региона</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14E4136" w14:textId="77777777" w:rsidR="00930AEA" w:rsidRDefault="00930AEA" w:rsidP="00930AEA">
            <w:pPr>
              <w:pStyle w:val="table-body0mm"/>
            </w:pPr>
            <w:r>
              <w:t>мелодий, прослеживание их по нотной з</w:t>
            </w:r>
            <w:r>
              <w:t>а</w:t>
            </w:r>
            <w:r>
              <w:t>писи.</w:t>
            </w:r>
          </w:p>
          <w:p w14:paraId="322862DA" w14:textId="77777777" w:rsidR="00930AEA" w:rsidRDefault="00930AEA" w:rsidP="00930AEA">
            <w:pPr>
              <w:pStyle w:val="table-body0mm"/>
            </w:pPr>
            <w:r>
              <w:t>Творческие, исследовательские проекты, школьные фестивали, посвящённые муз</w:t>
            </w:r>
            <w:r>
              <w:t>ы</w:t>
            </w:r>
            <w:r>
              <w:t>кальной культуре народов мира</w:t>
            </w:r>
          </w:p>
        </w:tc>
      </w:tr>
      <w:tr w:rsidR="00930AEA" w14:paraId="5BB41B2A" w14:textId="77777777" w:rsidTr="00930AE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A814A2A" w14:textId="77777777" w:rsidR="00930AEA" w:rsidRDefault="00930AEA" w:rsidP="00930AEA">
            <w:pPr>
              <w:pStyle w:val="table-body0mm"/>
            </w:pPr>
            <w:r>
              <w:t xml:space="preserve">З) </w:t>
            </w:r>
          </w:p>
          <w:p w14:paraId="1D06E59B" w14:textId="77777777" w:rsidR="00930AEA" w:rsidRDefault="00930AEA" w:rsidP="00930AEA">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CA33590" w14:textId="77777777" w:rsidR="00930AEA" w:rsidRDefault="00930AEA" w:rsidP="00930AEA">
            <w:pPr>
              <w:pStyle w:val="table-body0mm"/>
            </w:pPr>
            <w:r>
              <w:t>Певец св</w:t>
            </w:r>
            <w:r>
              <w:t>о</w:t>
            </w:r>
            <w:r>
              <w:t>его народа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C4AAF61" w14:textId="77777777" w:rsidR="00930AEA" w:rsidRDefault="00930AEA" w:rsidP="00930AEA">
            <w:pPr>
              <w:pStyle w:val="table-body0mm"/>
            </w:pPr>
            <w:r>
              <w:t>Интонации народной музыки в творчестве зар</w:t>
            </w:r>
            <w:r>
              <w:t>у</w:t>
            </w:r>
            <w:r>
              <w:t>бежных композиторов — ярких представителей национального музыкального стиля своей страны</w:t>
            </w:r>
            <w:proofErr w:type="gramStart"/>
            <w:r>
              <w:rPr>
                <w:rStyle w:val="footnote-num"/>
              </w:rPr>
              <w:t>7</w:t>
            </w:r>
            <w:proofErr w:type="gramEnd"/>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836DC74" w14:textId="77777777" w:rsidR="00930AEA" w:rsidRDefault="00930AEA" w:rsidP="00930AEA">
            <w:pPr>
              <w:pStyle w:val="table-body0mm"/>
            </w:pPr>
            <w:r>
              <w:t>Знакомство с творчеством композиторов. Сравнение их сочинений с народной муз</w:t>
            </w:r>
            <w:r>
              <w:t>ы</w:t>
            </w:r>
            <w:r>
              <w:t>кой. Определение формы, принципа разв</w:t>
            </w:r>
            <w:r>
              <w:t>и</w:t>
            </w:r>
            <w:r>
              <w:t xml:space="preserve">тия </w:t>
            </w:r>
            <w:proofErr w:type="gramStart"/>
            <w:r>
              <w:t>фольк</w:t>
            </w:r>
            <w:proofErr w:type="gramEnd"/>
            <w:r>
              <w:t>-</w:t>
            </w:r>
          </w:p>
        </w:tc>
      </w:tr>
      <w:tr w:rsidR="00930AEA" w14:paraId="5F9D9010" w14:textId="77777777" w:rsidTr="00930AE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7830FF9" w14:textId="77777777" w:rsidR="00930AEA" w:rsidRDefault="00930AEA" w:rsidP="00930AEA">
            <w:pPr>
              <w:pStyle w:val="table-body0mm"/>
            </w:pPr>
            <w:r>
              <w:t xml:space="preserve">И) </w:t>
            </w:r>
          </w:p>
          <w:p w14:paraId="6A0884A4" w14:textId="77777777" w:rsidR="00930AEA" w:rsidRDefault="00930AEA" w:rsidP="00930AEA">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3D588D4" w14:textId="77777777" w:rsidR="00930AEA" w:rsidRDefault="00930AEA" w:rsidP="00930AEA">
            <w:pPr>
              <w:pStyle w:val="table-body0mm"/>
            </w:pPr>
            <w:r>
              <w:t>Диалог культур</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1EF1385" w14:textId="77777777" w:rsidR="00930AEA" w:rsidRDefault="00930AEA" w:rsidP="00930AEA">
            <w:pPr>
              <w:pStyle w:val="table-body0mm"/>
            </w:pPr>
            <w:r>
              <w:t xml:space="preserve">Культурные связи между музыкантами разных стран. </w:t>
            </w:r>
          </w:p>
          <w:p w14:paraId="1BCC9B60" w14:textId="77777777" w:rsidR="00930AEA" w:rsidRDefault="00930AEA" w:rsidP="00930AEA">
            <w:pPr>
              <w:pStyle w:val="table-body0mm"/>
            </w:pPr>
            <w:r>
              <w:t>Образы, интонации фольклора других народов и стран в музыке отечественных и зарубежных ко</w:t>
            </w:r>
            <w:r>
              <w:t>м</w:t>
            </w:r>
            <w:r>
              <w:t>позиторов (в том числе образы других культур в музыке русских композиторов и русские муз</w:t>
            </w:r>
            <w:r>
              <w:t>ы</w:t>
            </w:r>
            <w:r>
              <w:t>кальные цитаты в творчестве зарубежных комп</w:t>
            </w:r>
            <w:r>
              <w:t>о</w:t>
            </w:r>
            <w:r>
              <w:t>зиторов)</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718559" w14:textId="77777777" w:rsidR="00930AEA" w:rsidRDefault="00930AEA" w:rsidP="00930AEA">
            <w:pPr>
              <w:pStyle w:val="table-body0mm"/>
            </w:pPr>
            <w:r>
              <w:t>лорного музыкального материала.</w:t>
            </w:r>
          </w:p>
          <w:p w14:paraId="05156826" w14:textId="77777777" w:rsidR="00930AEA" w:rsidRDefault="00930AEA" w:rsidP="00930AEA">
            <w:pPr>
              <w:pStyle w:val="table-body0mm"/>
            </w:pPr>
            <w:r>
              <w:t>Вокализация наиболее ярких тем инстр</w:t>
            </w:r>
            <w:r>
              <w:t>у</w:t>
            </w:r>
            <w:r>
              <w:t>ментальных сочинений.</w:t>
            </w:r>
          </w:p>
          <w:p w14:paraId="214931DA" w14:textId="77777777" w:rsidR="00930AEA" w:rsidRDefault="00930AEA" w:rsidP="00930AEA">
            <w:pPr>
              <w:pStyle w:val="table-body0mm"/>
            </w:pPr>
            <w:r>
              <w:t>Разучивание, исполнение доступных в</w:t>
            </w:r>
            <w:r>
              <w:t>о</w:t>
            </w:r>
            <w:r>
              <w:t>кальных сочинений.</w:t>
            </w:r>
          </w:p>
          <w:p w14:paraId="100A4CF1" w14:textId="77777777" w:rsidR="00930AEA" w:rsidRDefault="00930AEA" w:rsidP="00930AEA">
            <w:pPr>
              <w:pStyle w:val="table-body0mm"/>
            </w:pPr>
            <w:r>
              <w:rPr>
                <w:rStyle w:val="Italic"/>
              </w:rPr>
              <w:t>На выбор или факультативно</w:t>
            </w:r>
            <w:r>
              <w:t>:</w:t>
            </w:r>
          </w:p>
          <w:p w14:paraId="76367DBC" w14:textId="77777777" w:rsidR="00930AEA" w:rsidRDefault="00930AEA" w:rsidP="00930AEA">
            <w:pPr>
              <w:pStyle w:val="table-body0mm"/>
            </w:pPr>
            <w:r>
              <w:t>Исполнение на клавишных или духовых инструментах композиторских мелодий, прослеживание их по нотной записи.</w:t>
            </w:r>
          </w:p>
          <w:p w14:paraId="23827A61" w14:textId="77777777" w:rsidR="00930AEA" w:rsidRDefault="00930AEA" w:rsidP="00930AEA">
            <w:pPr>
              <w:pStyle w:val="table-body0mm"/>
            </w:pPr>
            <w:r>
              <w:t>Творческие, исследовательские проекты, посвящённые выдающимся композиторам</w:t>
            </w:r>
          </w:p>
        </w:tc>
      </w:tr>
    </w:tbl>
    <w:p w14:paraId="3AAC91D3" w14:textId="77777777" w:rsidR="00930AEA" w:rsidRDefault="00930AEA" w:rsidP="00930AEA">
      <w:pPr>
        <w:pStyle w:val="body"/>
      </w:pPr>
    </w:p>
    <w:p w14:paraId="09632798" w14:textId="77777777" w:rsidR="00930AEA" w:rsidRDefault="00930AEA" w:rsidP="00930AEA">
      <w:pPr>
        <w:spacing w:after="160" w:line="259" w:lineRule="auto"/>
        <w:ind w:firstLine="0"/>
        <w:jc w:val="left"/>
        <w:rPr>
          <w:rFonts w:cs="SchoolBookSanPin"/>
          <w:color w:val="000000"/>
          <w:szCs w:val="20"/>
        </w:rPr>
      </w:pPr>
      <w:r>
        <w:lastRenderedPageBreak/>
        <w:br w:type="page"/>
      </w:r>
    </w:p>
    <w:p w14:paraId="3BF2A0D3" w14:textId="77777777" w:rsidR="00930AEA" w:rsidRDefault="00930AEA" w:rsidP="00930AEA">
      <w:pPr>
        <w:pStyle w:val="h3"/>
      </w:pPr>
      <w:r>
        <w:lastRenderedPageBreak/>
        <w:t>Модуль № 4 «Духовная музыка»</w:t>
      </w:r>
    </w:p>
    <w:p w14:paraId="661097BD" w14:textId="77777777" w:rsidR="00930AEA" w:rsidRDefault="00930AEA" w:rsidP="00930AEA">
      <w:pPr>
        <w:pStyle w:val="bodyindent"/>
        <w:spacing w:after="142"/>
        <w:ind w:right="83"/>
      </w:pPr>
      <w: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w:t>
      </w:r>
      <w:r>
        <w:t>д</w:t>
      </w:r>
      <w:r>
        <w:t>линные шедевры музыкального искусства. Изучение данного модуля поддерживает баланс, позволяет в рамках к</w:t>
      </w:r>
      <w:r>
        <w:t>а</w:t>
      </w:r>
      <w:r>
        <w:t>лендарно-тематического планирования представить обучающимся максимально широкую сферу бытования муз</w:t>
      </w:r>
      <w:r>
        <w:t>ы</w:t>
      </w:r>
      <w:r>
        <w:t>кального искусства (варианты № 1, 3). Однако знакомство с отдельными произведениями, шедеврами духовной м</w:t>
      </w:r>
      <w:r>
        <w:t>у</w:t>
      </w:r>
      <w:r>
        <w:t>зыки возможно и в рамках изучения других модулей (вариант № 2).</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930AEA" w14:paraId="5A5B0C96" w14:textId="77777777" w:rsidTr="00930AEA">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59A2CBE" w14:textId="77777777" w:rsidR="00930AEA" w:rsidRDefault="00930AEA" w:rsidP="00930AEA">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6B32AE6" w14:textId="77777777" w:rsidR="00930AEA" w:rsidRDefault="00930AEA" w:rsidP="00930AEA">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2818409" w14:textId="77777777" w:rsidR="00930AEA" w:rsidRDefault="00930AEA" w:rsidP="00930AEA">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DB315DF" w14:textId="77777777" w:rsidR="00930AEA" w:rsidRDefault="00930AEA" w:rsidP="00930AEA">
            <w:pPr>
              <w:pStyle w:val="table-head"/>
            </w:pPr>
            <w:r>
              <w:t xml:space="preserve">Виды деятельности </w:t>
            </w:r>
            <w:proofErr w:type="gramStart"/>
            <w:r>
              <w:t>обучающихся</w:t>
            </w:r>
            <w:proofErr w:type="gramEnd"/>
          </w:p>
        </w:tc>
      </w:tr>
      <w:tr w:rsidR="00930AEA" w14:paraId="7237D6EE"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1FECB01" w14:textId="77777777" w:rsidR="00930AEA" w:rsidRDefault="00930AEA" w:rsidP="00930AEA">
            <w:pPr>
              <w:pStyle w:val="table-body0mm"/>
            </w:pPr>
            <w:r>
              <w:t>А)</w:t>
            </w:r>
          </w:p>
          <w:p w14:paraId="56BED082" w14:textId="77777777" w:rsidR="00930AEA" w:rsidRDefault="00930AEA" w:rsidP="00930AEA">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15201D6" w14:textId="77777777" w:rsidR="00930AEA" w:rsidRDefault="00930AEA" w:rsidP="00930AEA">
            <w:pPr>
              <w:pStyle w:val="table-body0mm"/>
            </w:pPr>
            <w:r>
              <w:t>Звучание храма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21D5D2F" w14:textId="77777777" w:rsidR="00930AEA" w:rsidRDefault="00930AEA" w:rsidP="00930AEA">
            <w:pPr>
              <w:pStyle w:val="table-body0mm"/>
            </w:pPr>
            <w:r>
              <w:t xml:space="preserve">Колокола. </w:t>
            </w:r>
            <w:r>
              <w:br/>
              <w:t>Колокольные звоны (благовест, трезвон и др.).</w:t>
            </w:r>
          </w:p>
          <w:p w14:paraId="6B8CCA62" w14:textId="77777777" w:rsidR="00930AEA" w:rsidRDefault="00930AEA" w:rsidP="00930AEA">
            <w:pPr>
              <w:pStyle w:val="table-body0mm"/>
            </w:pPr>
            <w:r>
              <w:t xml:space="preserve">Звонарские </w:t>
            </w:r>
            <w:r>
              <w:br/>
              <w:t xml:space="preserve">приговорки. </w:t>
            </w:r>
            <w:r>
              <w:br/>
              <w:t>Колокольность в музыке русских композиторов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3D0A9D" w14:textId="77777777" w:rsidR="00930AEA" w:rsidRDefault="00930AEA" w:rsidP="00930AEA">
            <w:pPr>
              <w:pStyle w:val="table-body0mm"/>
            </w:pPr>
            <w: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14:paraId="27CCEA00" w14:textId="77777777" w:rsidR="00930AEA" w:rsidRDefault="00930AEA" w:rsidP="00930AEA">
            <w:pPr>
              <w:pStyle w:val="table-body0mm"/>
            </w:pPr>
            <w:r>
              <w:t>Слушание музыки русских композиторов</w:t>
            </w:r>
            <w:proofErr w:type="gramStart"/>
            <w:r>
              <w:rPr>
                <w:rStyle w:val="footnote-num"/>
              </w:rPr>
              <w:t>1</w:t>
            </w:r>
            <w:proofErr w:type="gramEnd"/>
            <w:r>
              <w:t xml:space="preserve"> с ярко выраженным изо</w:t>
            </w:r>
            <w:r>
              <w:t>б</w:t>
            </w:r>
            <w:r>
              <w:t>разительным элементом колокольности. Выявление, обсуждение характера, выразительных средств, использованных композитором.</w:t>
            </w:r>
          </w:p>
          <w:p w14:paraId="7B39C7FB" w14:textId="77777777" w:rsidR="00930AEA" w:rsidRDefault="00930AEA" w:rsidP="00930AEA">
            <w:pPr>
              <w:pStyle w:val="table-body0mm"/>
            </w:pPr>
            <w:r>
              <w:t>Двигательная импровизация — имитация движений звонаря на к</w:t>
            </w:r>
            <w:r>
              <w:t>о</w:t>
            </w:r>
            <w:r>
              <w:t>локольне.</w:t>
            </w:r>
          </w:p>
          <w:p w14:paraId="72B9DB0C" w14:textId="77777777" w:rsidR="00930AEA" w:rsidRDefault="00930AEA" w:rsidP="00930AEA">
            <w:pPr>
              <w:pStyle w:val="table-body0mm"/>
            </w:pPr>
            <w:proofErr w:type="gramStart"/>
            <w:r>
              <w:t>Ритмические и артикуляционные упражнения</w:t>
            </w:r>
            <w:proofErr w:type="gramEnd"/>
            <w:r>
              <w:t xml:space="preserve"> на основе звонарских приговорок.</w:t>
            </w:r>
          </w:p>
          <w:p w14:paraId="5F1546BB" w14:textId="77777777" w:rsidR="00930AEA" w:rsidRDefault="00930AEA" w:rsidP="00930AEA">
            <w:pPr>
              <w:pStyle w:val="table-body0mm"/>
            </w:pPr>
            <w:r>
              <w:rPr>
                <w:rStyle w:val="Italic"/>
              </w:rPr>
              <w:t>На выбор или факультативно</w:t>
            </w:r>
            <w:r>
              <w:t>:</w:t>
            </w:r>
          </w:p>
          <w:p w14:paraId="4E475903" w14:textId="77777777" w:rsidR="00930AEA" w:rsidRDefault="00930AEA" w:rsidP="00930AEA">
            <w:pPr>
              <w:pStyle w:val="table-body0mm"/>
            </w:pPr>
            <w:r>
              <w:t>Просмотр документального фильма о колоколах.</w:t>
            </w:r>
          </w:p>
          <w:p w14:paraId="222EA334" w14:textId="77777777" w:rsidR="00930AEA" w:rsidRDefault="00930AEA" w:rsidP="00930AEA">
            <w:pPr>
              <w:pStyle w:val="table-body0mm"/>
            </w:pPr>
            <w:r>
              <w:t>Сочинение, исполнение на фортепиано, синтезаторе или металлоф</w:t>
            </w:r>
            <w:r>
              <w:t>о</w:t>
            </w:r>
            <w:r>
              <w:lastRenderedPageBreak/>
              <w:t>нах композиции (импровизации), имитирующей звучание колоколов</w:t>
            </w:r>
          </w:p>
        </w:tc>
      </w:tr>
      <w:tr w:rsidR="00930AEA" w14:paraId="037A0B07"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633D6EE1" w14:textId="77777777" w:rsidR="00930AEA" w:rsidRDefault="00930AEA" w:rsidP="00930AEA">
            <w:pPr>
              <w:pStyle w:val="table-body0mm"/>
            </w:pPr>
            <w:r>
              <w:lastRenderedPageBreak/>
              <w:t>Б)</w:t>
            </w:r>
          </w:p>
          <w:p w14:paraId="46D3A8D8" w14:textId="77777777" w:rsidR="00930AEA" w:rsidRDefault="00930AEA" w:rsidP="00930AEA">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41015104" w14:textId="77777777" w:rsidR="00930AEA" w:rsidRDefault="00930AEA" w:rsidP="00930AEA">
            <w:pPr>
              <w:pStyle w:val="table-body0mm"/>
            </w:pPr>
            <w:r>
              <w:t>Песни в</w:t>
            </w:r>
            <w:r>
              <w:t>е</w:t>
            </w:r>
            <w:r>
              <w:t>рующих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6A8DEB87" w14:textId="77777777" w:rsidR="00930AEA" w:rsidRDefault="00930AEA" w:rsidP="00930AEA">
            <w:pPr>
              <w:pStyle w:val="table-body0mm"/>
            </w:pPr>
            <w:r>
              <w:t>Молитва, хорал, песн</w:t>
            </w:r>
            <w:r>
              <w:t>о</w:t>
            </w:r>
            <w:r>
              <w:t xml:space="preserve">пение, </w:t>
            </w:r>
            <w:r>
              <w:br/>
              <w:t>духовный стих.</w:t>
            </w:r>
          </w:p>
          <w:p w14:paraId="61919B84" w14:textId="77777777" w:rsidR="00930AEA" w:rsidRDefault="00930AEA" w:rsidP="00930AEA">
            <w:pPr>
              <w:pStyle w:val="table-body0mm"/>
            </w:pPr>
            <w:r>
              <w:t>Образы духовной музыки в творчестве композит</w:t>
            </w:r>
            <w:r>
              <w:t>о</w:t>
            </w:r>
            <w:r>
              <w:t>ров-классиков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2A08125D" w14:textId="77777777" w:rsidR="00930AEA" w:rsidRDefault="00930AEA" w:rsidP="00930AEA">
            <w:pPr>
              <w:pStyle w:val="table-body0mm"/>
            </w:pPr>
            <w:r>
              <w:t>Слушание, разучивание, исполнение вокальных произведений рел</w:t>
            </w:r>
            <w:r>
              <w:t>и</w:t>
            </w:r>
            <w:r>
              <w:t>гиозного содержания. Диалог с учителем о характере музыки, манере исполнения, выразительных средствах.</w:t>
            </w:r>
          </w:p>
          <w:p w14:paraId="12B5337C" w14:textId="77777777" w:rsidR="00930AEA" w:rsidRDefault="00930AEA" w:rsidP="00930AEA">
            <w:pPr>
              <w:pStyle w:val="table-body0mm"/>
            </w:pPr>
            <w:r>
              <w:t>Знакомство с произведениями светской музыки, в которых вопл</w:t>
            </w:r>
            <w:r>
              <w:t>о</w:t>
            </w:r>
            <w:r>
              <w:t>щены молитвенные интонации, используется хоральный склад зв</w:t>
            </w:r>
            <w:r>
              <w:t>у</w:t>
            </w:r>
            <w:r>
              <w:t>чания.</w:t>
            </w:r>
          </w:p>
          <w:p w14:paraId="4C84CA47" w14:textId="77777777" w:rsidR="00930AEA" w:rsidRDefault="00930AEA" w:rsidP="00930AEA">
            <w:pPr>
              <w:pStyle w:val="table-body0mm"/>
            </w:pPr>
            <w:r>
              <w:rPr>
                <w:rStyle w:val="Italic"/>
              </w:rPr>
              <w:t>На выбор или факультативно</w:t>
            </w:r>
            <w:r>
              <w:t>:</w:t>
            </w:r>
          </w:p>
          <w:p w14:paraId="1D50E268" w14:textId="77777777" w:rsidR="00930AEA" w:rsidRDefault="00930AEA" w:rsidP="00930AEA">
            <w:pPr>
              <w:pStyle w:val="table-body0mm"/>
            </w:pPr>
            <w:r>
              <w:t>Просмотр документального фильма о значении молитвы.</w:t>
            </w:r>
          </w:p>
          <w:p w14:paraId="430A76BD" w14:textId="77777777" w:rsidR="00930AEA" w:rsidRDefault="00930AEA" w:rsidP="00930AEA">
            <w:pPr>
              <w:pStyle w:val="table-body0mm"/>
            </w:pPr>
            <w:r>
              <w:t>Рисование по мотивам прослушанных музыкальных произведений</w:t>
            </w:r>
          </w:p>
        </w:tc>
      </w:tr>
      <w:tr w:rsidR="00930AEA" w14:paraId="1A7D5698"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7C05C143" w14:textId="77777777" w:rsidR="00930AEA" w:rsidRDefault="00930AEA" w:rsidP="00930AEA">
            <w:pPr>
              <w:pStyle w:val="table-body0mm"/>
            </w:pPr>
            <w:r>
              <w:t>В)</w:t>
            </w:r>
          </w:p>
          <w:p w14:paraId="03D4309D" w14:textId="77777777" w:rsidR="00930AEA" w:rsidRDefault="00930AEA" w:rsidP="00930AEA">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7E59A184" w14:textId="77777777" w:rsidR="00930AEA" w:rsidRDefault="00930AEA" w:rsidP="00930AEA">
            <w:pPr>
              <w:pStyle w:val="table-body0mm"/>
            </w:pPr>
            <w:r>
              <w:t>Инстр</w:t>
            </w:r>
            <w:r>
              <w:t>у</w:t>
            </w:r>
            <w:r>
              <w:t>ментальная музыка в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4F9644C8" w14:textId="77777777" w:rsidR="00930AEA" w:rsidRDefault="00930AEA" w:rsidP="00930AEA">
            <w:pPr>
              <w:pStyle w:val="table-body0mm"/>
            </w:pPr>
            <w:r>
              <w:t>Орган и его роль в богослужении. Творч</w:t>
            </w:r>
            <w:r>
              <w:t>е</w:t>
            </w:r>
            <w:r>
              <w:t>ство И. С. Баха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52D98200" w14:textId="77777777" w:rsidR="00930AEA" w:rsidRDefault="00930AEA" w:rsidP="00930AEA">
            <w:pPr>
              <w:pStyle w:val="table-body0mm"/>
            </w:pPr>
            <w:r>
              <w:t>Чтение учебных и художественных текстов, посвящённых истории создания, устройству органа, его роли в католическом и протестан</w:t>
            </w:r>
            <w:r>
              <w:t>т</w:t>
            </w:r>
            <w:r>
              <w:t>ском богослужении. Ответы на вопросы учителя.</w:t>
            </w:r>
          </w:p>
          <w:p w14:paraId="7D5D0F91" w14:textId="77777777" w:rsidR="00930AEA" w:rsidRDefault="00930AEA" w:rsidP="00930AEA">
            <w:pPr>
              <w:pStyle w:val="table-body0mm"/>
            </w:pPr>
            <w:r>
              <w:t>Слушание органной музыки И. С. Баха. Описание впечатления от восприятия, характеристика музыкально-выразительных средств.</w:t>
            </w:r>
          </w:p>
          <w:p w14:paraId="762B1825" w14:textId="77777777" w:rsidR="00930AEA" w:rsidRDefault="00930AEA" w:rsidP="00930AEA">
            <w:pPr>
              <w:pStyle w:val="table-body0mm"/>
            </w:pPr>
            <w:r>
              <w:t>Игровая имитация особенностей игры на органе (во время слушания).</w:t>
            </w:r>
          </w:p>
          <w:p w14:paraId="6E4A47FD" w14:textId="77777777" w:rsidR="00930AEA" w:rsidRDefault="00930AEA" w:rsidP="00930AEA">
            <w:pPr>
              <w:pStyle w:val="table-body0mm"/>
            </w:pPr>
            <w: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14:paraId="32B89B30" w14:textId="77777777" w:rsidR="00930AEA" w:rsidRDefault="00930AEA" w:rsidP="00930AEA">
            <w:pPr>
              <w:pStyle w:val="table-body0mm"/>
            </w:pPr>
            <w:r>
              <w:rPr>
                <w:rStyle w:val="Italic"/>
              </w:rPr>
              <w:t>На выбор или факультативно</w:t>
            </w:r>
            <w:r>
              <w:t>:</w:t>
            </w:r>
          </w:p>
          <w:p w14:paraId="6F265807" w14:textId="77777777" w:rsidR="00930AEA" w:rsidRDefault="00930AEA" w:rsidP="00930AEA">
            <w:pPr>
              <w:pStyle w:val="table-body0mm"/>
            </w:pPr>
            <w:r>
              <w:t>Посещение концерта органной музыки.</w:t>
            </w:r>
          </w:p>
          <w:p w14:paraId="2D0BEB59" w14:textId="77777777" w:rsidR="00930AEA" w:rsidRDefault="00930AEA" w:rsidP="00930AEA">
            <w:pPr>
              <w:pStyle w:val="table-body0mm"/>
            </w:pPr>
            <w:r>
              <w:lastRenderedPageBreak/>
              <w:t>Рассматривание иллюстраций, изображений органа. Проблемная ситуация — выдвижение гипотез о принципах работы этого муз</w:t>
            </w:r>
            <w:r>
              <w:t>ы</w:t>
            </w:r>
            <w:r>
              <w:t>кального инструмента.</w:t>
            </w:r>
          </w:p>
          <w:p w14:paraId="3D5070E7" w14:textId="77777777" w:rsidR="00930AEA" w:rsidRDefault="00930AEA" w:rsidP="00930AEA">
            <w:pPr>
              <w:pStyle w:val="table-body0mm"/>
            </w:pPr>
            <w:r>
              <w:t>Просмотр познавательного фильма об органе.</w:t>
            </w:r>
          </w:p>
          <w:p w14:paraId="520810E7" w14:textId="77777777" w:rsidR="00930AEA" w:rsidRDefault="00930AEA" w:rsidP="00930AEA">
            <w:pPr>
              <w:pStyle w:val="table-body0mm"/>
            </w:pPr>
            <w:r>
              <w:t>Литературное, художественное творчество на основе музыкальных впечатлений от восприятия органной музыки</w:t>
            </w:r>
          </w:p>
        </w:tc>
      </w:tr>
      <w:tr w:rsidR="00930AEA" w14:paraId="5650B494"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56FD58A" w14:textId="77777777" w:rsidR="00930AEA" w:rsidRDefault="00930AEA" w:rsidP="00930AEA">
            <w:pPr>
              <w:pStyle w:val="table-body0mm"/>
            </w:pPr>
            <w:r>
              <w:lastRenderedPageBreak/>
              <w:t>Г)</w:t>
            </w:r>
          </w:p>
          <w:p w14:paraId="3E60048C" w14:textId="77777777" w:rsidR="00930AEA" w:rsidRDefault="00930AEA" w:rsidP="00930AEA">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49B3A8A" w14:textId="77777777" w:rsidR="00930AEA" w:rsidRDefault="00930AEA" w:rsidP="00930AEA">
            <w:pPr>
              <w:pStyle w:val="table-body0mm"/>
            </w:pPr>
            <w:r>
              <w:t>Искусство Русской прав</w:t>
            </w:r>
            <w:r>
              <w:t>о</w:t>
            </w:r>
            <w:r>
              <w:t>славной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2218524" w14:textId="77777777" w:rsidR="00930AEA" w:rsidRDefault="00930AEA" w:rsidP="00930AEA">
            <w:pPr>
              <w:pStyle w:val="table-body0mm"/>
            </w:pPr>
            <w:r>
              <w:t xml:space="preserve">Музыка в православном храме. </w:t>
            </w:r>
            <w:r>
              <w:br/>
              <w:t xml:space="preserve">Традиции исполнения, жанры </w:t>
            </w:r>
            <w:r>
              <w:br/>
              <w:t>(тропарь, стихира, вел</w:t>
            </w:r>
            <w:r>
              <w:t>и</w:t>
            </w:r>
            <w:r>
              <w:t xml:space="preserve">чание и др.). Музыка и живопись, </w:t>
            </w:r>
            <w:proofErr w:type="gramStart"/>
            <w:r>
              <w:t>посвящённые</w:t>
            </w:r>
            <w:proofErr w:type="gramEnd"/>
            <w:r>
              <w:t xml:space="preserve"> </w:t>
            </w:r>
            <w:r>
              <w:br/>
              <w:t>святым. Образы Христа, Богородицы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AFD9B14" w14:textId="77777777" w:rsidR="00930AEA" w:rsidRDefault="00930AEA" w:rsidP="00930AEA">
            <w:pPr>
              <w:pStyle w:val="table-body0mm"/>
            </w:pPr>
            <w:r>
              <w:t>Разучивание, исполнение вокальных произведений религиозной т</w:t>
            </w:r>
            <w:r>
              <w:t>е</w:t>
            </w:r>
            <w:r>
              <w:t>матики, сравнение церковных мелодий и народных песен, мелодий светской музыки.</w:t>
            </w:r>
          </w:p>
          <w:p w14:paraId="1E3348C7" w14:textId="77777777" w:rsidR="00930AEA" w:rsidRDefault="00930AEA" w:rsidP="00930AEA">
            <w:pPr>
              <w:pStyle w:val="table-body0mm"/>
            </w:pPr>
            <w:r>
              <w:t>Прослеживание исполняемых мелодий по нотной записи. Анализ типа мелодического движения, особенностей ритма, темпа, динамики и т. д.</w:t>
            </w:r>
          </w:p>
          <w:p w14:paraId="307BAD2C" w14:textId="77777777" w:rsidR="00930AEA" w:rsidRDefault="00930AEA" w:rsidP="00930AEA">
            <w:pPr>
              <w:pStyle w:val="table-body0mm"/>
            </w:pPr>
            <w:r>
              <w:t>Сопоставление произведений музыки и живописи, посвящённых святым, Христу, Богородице.</w:t>
            </w:r>
          </w:p>
          <w:p w14:paraId="13AF3147" w14:textId="77777777" w:rsidR="00930AEA" w:rsidRDefault="00930AEA" w:rsidP="00930AEA">
            <w:pPr>
              <w:pStyle w:val="table-body0mm"/>
            </w:pPr>
            <w:r>
              <w:rPr>
                <w:rStyle w:val="Italic"/>
              </w:rPr>
              <w:t>На выбор или факультативно</w:t>
            </w:r>
            <w:r>
              <w:t>:</w:t>
            </w:r>
          </w:p>
          <w:p w14:paraId="43021E6D" w14:textId="77777777" w:rsidR="00930AEA" w:rsidRDefault="00930AEA" w:rsidP="00930AEA">
            <w:pPr>
              <w:pStyle w:val="table-body0mm"/>
            </w:pPr>
            <w:r>
              <w:t>Посещение храма.</w:t>
            </w:r>
          </w:p>
          <w:p w14:paraId="435606D3" w14:textId="77777777" w:rsidR="00930AEA" w:rsidRDefault="00930AEA" w:rsidP="00930AEA">
            <w:pPr>
              <w:pStyle w:val="table-body0mm"/>
            </w:pPr>
            <w:r>
              <w:t>Поиск в Интернете информации о Крещении Руси, святых, об иконах</w:t>
            </w:r>
          </w:p>
        </w:tc>
      </w:tr>
      <w:tr w:rsidR="00930AEA" w14:paraId="31124B36"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12C6921" w14:textId="77777777" w:rsidR="00930AEA" w:rsidRDefault="00930AEA" w:rsidP="00930AEA">
            <w:pPr>
              <w:pStyle w:val="table-body0mm"/>
            </w:pPr>
            <w:r>
              <w:t>Д)</w:t>
            </w:r>
          </w:p>
          <w:p w14:paraId="4FCA0F3F" w14:textId="77777777" w:rsidR="00930AEA" w:rsidRDefault="00930AEA" w:rsidP="00930AEA">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5B7D242" w14:textId="77777777" w:rsidR="00930AEA" w:rsidRDefault="00930AEA" w:rsidP="00930AEA">
            <w:pPr>
              <w:pStyle w:val="table-body0mm"/>
            </w:pPr>
            <w:r>
              <w:t>Религио</w:t>
            </w:r>
            <w:r>
              <w:t>з</w:t>
            </w:r>
            <w:r>
              <w:t>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809F6CF" w14:textId="77777777" w:rsidR="00930AEA" w:rsidRDefault="00930AEA" w:rsidP="00930AEA">
            <w:pPr>
              <w:pStyle w:val="table-body0mm"/>
            </w:pPr>
            <w:r>
              <w:t xml:space="preserve">Праздничная служба, вокальная </w:t>
            </w:r>
            <w:r>
              <w:br/>
              <w:t xml:space="preserve">(в том числе хоровая) музыка религиозного </w:t>
            </w:r>
            <w:r>
              <w:lastRenderedPageBreak/>
              <w:t>содержания</w:t>
            </w:r>
            <w:proofErr w:type="gramStart"/>
            <w:r>
              <w:rPr>
                <w:rStyle w:val="footnote-num"/>
              </w:rPr>
              <w:t>1</w:t>
            </w:r>
            <w:proofErr w:type="gramEnd"/>
            <w:r>
              <w:t xml:space="preserve"> </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14E2BF4" w14:textId="77777777" w:rsidR="00930AEA" w:rsidRDefault="00930AEA" w:rsidP="00930AEA">
            <w:pPr>
              <w:pStyle w:val="table-body0mm"/>
            </w:pPr>
            <w:r>
              <w:lastRenderedPageBreak/>
              <w:t>Слушание музыкальных фрагментов праздничных богослужений, определение характера музыки, её религиозного содержания.</w:t>
            </w:r>
          </w:p>
          <w:p w14:paraId="6EF917CA" w14:textId="77777777" w:rsidR="00930AEA" w:rsidRDefault="00930AEA" w:rsidP="00930AEA">
            <w:pPr>
              <w:pStyle w:val="table-body0mm"/>
            </w:pPr>
            <w:r>
              <w:t>Разучивание (с опорой на нотный текст), исполнение доступных вокальных произведений духовной музыки.</w:t>
            </w:r>
          </w:p>
          <w:p w14:paraId="65128CA7" w14:textId="77777777" w:rsidR="00930AEA" w:rsidRDefault="00930AEA" w:rsidP="00930AEA">
            <w:pPr>
              <w:pStyle w:val="table-body0mm"/>
            </w:pPr>
            <w:r>
              <w:rPr>
                <w:rStyle w:val="Italic"/>
              </w:rPr>
              <w:lastRenderedPageBreak/>
              <w:t>На выбор или факультативно</w:t>
            </w:r>
            <w:r>
              <w:t>:</w:t>
            </w:r>
          </w:p>
          <w:p w14:paraId="13AACEA5" w14:textId="77777777" w:rsidR="00930AEA" w:rsidRDefault="00930AEA" w:rsidP="00930AEA">
            <w:pPr>
              <w:pStyle w:val="table-body0mm"/>
            </w:pPr>
            <w:r>
              <w:t>Просмотр фильма, посвящённого религиозным праздникам.</w:t>
            </w:r>
          </w:p>
          <w:p w14:paraId="1AC6399B" w14:textId="77777777" w:rsidR="00930AEA" w:rsidRDefault="00930AEA" w:rsidP="00930AEA">
            <w:pPr>
              <w:pStyle w:val="table-body0mm"/>
            </w:pPr>
            <w:r>
              <w:t>Посещение концерта духовной музыки.</w:t>
            </w:r>
          </w:p>
          <w:p w14:paraId="419CA27C" w14:textId="77777777" w:rsidR="00930AEA" w:rsidRDefault="00930AEA" w:rsidP="00930AEA">
            <w:pPr>
              <w:pStyle w:val="table-body0mm"/>
            </w:pPr>
            <w:r>
              <w:t>Исследовательские проекты, посвящённые музыке религиозных праздников</w:t>
            </w:r>
          </w:p>
        </w:tc>
      </w:tr>
    </w:tbl>
    <w:p w14:paraId="25DC1A21" w14:textId="77777777" w:rsidR="00930AEA" w:rsidRDefault="00930AEA" w:rsidP="00930AEA">
      <w:pPr>
        <w:pStyle w:val="body"/>
      </w:pPr>
    </w:p>
    <w:p w14:paraId="07E330B8" w14:textId="77777777" w:rsidR="00930AEA" w:rsidRDefault="00930AEA" w:rsidP="00930AEA">
      <w:pPr>
        <w:spacing w:after="160" w:line="259" w:lineRule="auto"/>
        <w:ind w:firstLine="0"/>
        <w:jc w:val="left"/>
        <w:rPr>
          <w:rFonts w:cs="SchoolBookSanPin"/>
          <w:color w:val="000000"/>
          <w:szCs w:val="20"/>
        </w:rPr>
      </w:pPr>
      <w:r>
        <w:br w:type="page"/>
      </w:r>
    </w:p>
    <w:p w14:paraId="31D0B652" w14:textId="77777777" w:rsidR="00930AEA" w:rsidRDefault="00930AEA" w:rsidP="00930AEA">
      <w:pPr>
        <w:pStyle w:val="h3"/>
      </w:pPr>
      <w:r>
        <w:lastRenderedPageBreak/>
        <w:t>Модуль № 5 «Классическая музыка»</w:t>
      </w:r>
    </w:p>
    <w:p w14:paraId="2EEF3976" w14:textId="77777777" w:rsidR="00930AEA" w:rsidRDefault="00930AEA" w:rsidP="00930AEA">
      <w:pPr>
        <w:pStyle w:val="bodyindent"/>
        <w:spacing w:after="85"/>
        <w:ind w:right="83"/>
      </w:pPr>
      <w: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w:t>
      </w:r>
      <w:proofErr w:type="gramStart"/>
      <w:r>
        <w:t>обучающимися</w:t>
      </w:r>
      <w:proofErr w:type="gramEnd"/>
      <w:r>
        <w:t xml:space="preserve"> богатую палитру мыслей и чувств, воплощённую в звуках музыкальным гением великих ко</w:t>
      </w:r>
      <w:r>
        <w:t>м</w:t>
      </w:r>
      <w:r>
        <w:t xml:space="preserve">позиторов, воспитывать их музыкальный вкус на подлинно художественных произведениях. </w:t>
      </w:r>
    </w:p>
    <w:p w14:paraId="2A7C3D42" w14:textId="77777777" w:rsidR="00930AEA" w:rsidRDefault="00930AEA" w:rsidP="00930AEA">
      <w:pPr>
        <w:pStyle w:val="bodyindent"/>
        <w:spacing w:after="85"/>
        <w:ind w:right="83"/>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930AEA" w14:paraId="1198DA2D" w14:textId="77777777" w:rsidTr="00930AEA">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B46DB33" w14:textId="77777777" w:rsidR="00930AEA" w:rsidRDefault="00930AEA" w:rsidP="00930AEA">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85425A4" w14:textId="77777777" w:rsidR="00930AEA" w:rsidRDefault="00930AEA" w:rsidP="00930AEA">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F34F6FD" w14:textId="77777777" w:rsidR="00930AEA" w:rsidRDefault="00930AEA" w:rsidP="00930AEA">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DF45620" w14:textId="77777777" w:rsidR="00930AEA" w:rsidRDefault="00930AEA" w:rsidP="00930AEA">
            <w:pPr>
              <w:pStyle w:val="table-head"/>
            </w:pPr>
            <w:r>
              <w:t xml:space="preserve">Виды деятельности </w:t>
            </w:r>
            <w:proofErr w:type="gramStart"/>
            <w:r>
              <w:t>обучающихся</w:t>
            </w:r>
            <w:proofErr w:type="gramEnd"/>
          </w:p>
        </w:tc>
      </w:tr>
      <w:tr w:rsidR="00930AEA" w14:paraId="6CA9B535" w14:textId="77777777" w:rsidTr="00930AE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FF6ADF1" w14:textId="77777777" w:rsidR="00930AEA" w:rsidRDefault="00930AEA" w:rsidP="00930AEA">
            <w:pPr>
              <w:pStyle w:val="table-body0mm"/>
            </w:pPr>
            <w:r>
              <w:t>А)</w:t>
            </w:r>
          </w:p>
          <w:p w14:paraId="257BB5DE" w14:textId="77777777" w:rsidR="00930AEA" w:rsidRDefault="00930AEA" w:rsidP="00930AEA">
            <w:pPr>
              <w:pStyle w:val="table-body0mm"/>
            </w:pPr>
            <w: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5FCCBC9" w14:textId="77777777" w:rsidR="00930AEA" w:rsidRDefault="00930AEA" w:rsidP="00930AEA">
            <w:pPr>
              <w:pStyle w:val="table-body0mm"/>
            </w:pPr>
            <w:r>
              <w:t>Композ</w:t>
            </w:r>
            <w:r>
              <w:t>и</w:t>
            </w:r>
            <w:r>
              <w:t>тор — и</w:t>
            </w:r>
            <w:r>
              <w:t>с</w:t>
            </w:r>
            <w:r>
              <w:t>полн</w:t>
            </w:r>
            <w:r>
              <w:t>и</w:t>
            </w:r>
            <w:r>
              <w:t>тель — слушатель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E229219" w14:textId="77777777" w:rsidR="00930AEA" w:rsidRDefault="00930AEA" w:rsidP="00930AEA">
            <w:pPr>
              <w:pStyle w:val="table-body0mm"/>
            </w:pPr>
            <w:r>
              <w:t>Кого называют композ</w:t>
            </w:r>
            <w:r>
              <w:t>и</w:t>
            </w:r>
            <w:r>
              <w:t>тором, исполнителем? Нужно ли учиться сл</w:t>
            </w:r>
            <w:r>
              <w:t>у</w:t>
            </w:r>
            <w:r>
              <w:t xml:space="preserve">шать музыку? </w:t>
            </w:r>
            <w:r>
              <w:br/>
              <w:t>Что значит «уметь сл</w:t>
            </w:r>
            <w:r>
              <w:t>у</w:t>
            </w:r>
            <w:r>
              <w:t>шать музыку»? Концерт, концертный зал.</w:t>
            </w:r>
          </w:p>
          <w:p w14:paraId="2F4B85C6" w14:textId="77777777" w:rsidR="00930AEA" w:rsidRDefault="00930AEA" w:rsidP="00930AEA">
            <w:pPr>
              <w:pStyle w:val="table-body0mm"/>
            </w:pPr>
            <w:r>
              <w:t>Правила поведения в концертном зале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F57DBB6" w14:textId="77777777" w:rsidR="00930AEA" w:rsidRDefault="00930AEA" w:rsidP="00930AEA">
            <w:pPr>
              <w:pStyle w:val="table-body0mm"/>
            </w:pPr>
            <w:r>
              <w:t>Просмотр видеозаписи концерта. Слушание музыки, рассматривание иллюстраций. Диалог с учителем по теме занятия. «Я — исполн</w:t>
            </w:r>
            <w:r>
              <w:t>и</w:t>
            </w:r>
            <w:r>
              <w:t>тель». Игра — имитация исполнительских движений. Игра «Я — композитор» (сочинение небольших попевок, мелодических фраз).</w:t>
            </w:r>
          </w:p>
          <w:p w14:paraId="6894CCB3" w14:textId="77777777" w:rsidR="00930AEA" w:rsidRDefault="00930AEA" w:rsidP="00930AEA">
            <w:pPr>
              <w:pStyle w:val="table-body0mm"/>
            </w:pPr>
            <w:r>
              <w:t>Освоение правил поведения на концерте</w:t>
            </w:r>
            <w:proofErr w:type="gramStart"/>
            <w:r>
              <w:rPr>
                <w:rStyle w:val="footnote-num"/>
              </w:rPr>
              <w:t>2</w:t>
            </w:r>
            <w:proofErr w:type="gramEnd"/>
            <w:r>
              <w:t>.</w:t>
            </w:r>
          </w:p>
          <w:p w14:paraId="2F7DEB56" w14:textId="77777777" w:rsidR="00930AEA" w:rsidRDefault="00930AEA" w:rsidP="00930AEA">
            <w:pPr>
              <w:pStyle w:val="table-body0mm"/>
            </w:pPr>
            <w:r>
              <w:rPr>
                <w:rStyle w:val="Italic"/>
              </w:rPr>
              <w:t>На выбор или факультативно</w:t>
            </w:r>
            <w:r>
              <w:t>:</w:t>
            </w:r>
          </w:p>
          <w:p w14:paraId="0CBA02D5" w14:textId="77777777" w:rsidR="00930AEA" w:rsidRDefault="00930AEA" w:rsidP="00930AEA">
            <w:pPr>
              <w:pStyle w:val="table-body0mm"/>
            </w:pPr>
            <w:r>
              <w:t>«Как на концерте» — выступление учителя или одноклассника, об</w:t>
            </w:r>
            <w:r>
              <w:t>у</w:t>
            </w:r>
            <w:r>
              <w:t>чающегося в музыкальной школе, с исполнением краткого муз</w:t>
            </w:r>
            <w:r>
              <w:t>ы</w:t>
            </w:r>
            <w:r>
              <w:t>кального произведения.</w:t>
            </w:r>
          </w:p>
          <w:p w14:paraId="570B6EE2" w14:textId="77777777" w:rsidR="00930AEA" w:rsidRDefault="00930AEA" w:rsidP="00930AEA">
            <w:pPr>
              <w:pStyle w:val="table-body0mm"/>
            </w:pPr>
            <w:r>
              <w:t>Посещение концерта классической музыки</w:t>
            </w:r>
          </w:p>
        </w:tc>
      </w:tr>
      <w:tr w:rsidR="00930AEA" w14:paraId="3A4972BE" w14:textId="77777777" w:rsidTr="00930AE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5999BAE" w14:textId="77777777" w:rsidR="00930AEA" w:rsidRDefault="00930AEA" w:rsidP="00930AEA">
            <w:pPr>
              <w:pStyle w:val="table-body0mm"/>
            </w:pPr>
            <w:r>
              <w:t>Б)</w:t>
            </w:r>
          </w:p>
          <w:p w14:paraId="30F62B91" w14:textId="77777777" w:rsidR="00930AEA" w:rsidRDefault="00930AEA" w:rsidP="00930AEA">
            <w:pPr>
              <w:pStyle w:val="table-body0mm"/>
            </w:pPr>
            <w:r>
              <w:t xml:space="preserve">2—6 </w:t>
            </w:r>
          </w:p>
          <w:p w14:paraId="6EF22CD8" w14:textId="77777777" w:rsidR="00930AEA" w:rsidRDefault="00930AEA" w:rsidP="00930AEA">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BAF4C22" w14:textId="77777777" w:rsidR="00930AEA" w:rsidRDefault="00930AEA" w:rsidP="00930AEA">
            <w:pPr>
              <w:pStyle w:val="table-body0mm"/>
            </w:pPr>
            <w:r>
              <w:t>Композ</w:t>
            </w:r>
            <w:r>
              <w:t>и</w:t>
            </w:r>
            <w:r>
              <w:t>торы — детям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F08A351" w14:textId="77777777" w:rsidR="00930AEA" w:rsidRDefault="00930AEA" w:rsidP="00930AEA">
            <w:pPr>
              <w:pStyle w:val="table-body0mm"/>
            </w:pPr>
            <w:r>
              <w:t xml:space="preserve">Детская музыка П. И. Чайковского, С. С. Прокофьева, </w:t>
            </w:r>
            <w:r>
              <w:lastRenderedPageBreak/>
              <w:t xml:space="preserve">Д. Б. Кабалевского и др. </w:t>
            </w:r>
          </w:p>
          <w:p w14:paraId="396E5B01" w14:textId="77777777" w:rsidR="00930AEA" w:rsidRDefault="00930AEA" w:rsidP="00930AEA">
            <w:pPr>
              <w:pStyle w:val="table-body0mm"/>
            </w:pPr>
            <w:r>
              <w:t>Понятие жанра.</w:t>
            </w:r>
          </w:p>
          <w:p w14:paraId="59A60383" w14:textId="77777777" w:rsidR="00930AEA" w:rsidRDefault="00930AEA" w:rsidP="00930AEA">
            <w:pPr>
              <w:pStyle w:val="table-body0mm"/>
            </w:pPr>
            <w:r>
              <w:t>Песня, танец, марш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0E1A3BD" w14:textId="77777777" w:rsidR="00930AEA" w:rsidRDefault="00930AEA" w:rsidP="00930AEA">
            <w:pPr>
              <w:pStyle w:val="table-body0mm"/>
            </w:pPr>
            <w:r>
              <w:lastRenderedPageBreak/>
              <w:t>Слушание музыки, определение основного характера, музыкал</w:t>
            </w:r>
            <w:r>
              <w:t>ь</w:t>
            </w:r>
            <w:r>
              <w:t xml:space="preserve">но-выразительных средств, использованных композитором. Подбор эпитетов, иллюстраций к музыке. Определение жанра. </w:t>
            </w:r>
          </w:p>
          <w:p w14:paraId="7B5359C1" w14:textId="77777777" w:rsidR="00930AEA" w:rsidRDefault="00930AEA" w:rsidP="00930AEA">
            <w:pPr>
              <w:pStyle w:val="table-body0mm"/>
            </w:pPr>
            <w:r>
              <w:lastRenderedPageBreak/>
              <w:t>Музыкальная викторина.</w:t>
            </w:r>
          </w:p>
          <w:p w14:paraId="47A747FC" w14:textId="77777777" w:rsidR="00930AEA" w:rsidRDefault="00930AEA" w:rsidP="00930AEA">
            <w:pPr>
              <w:pStyle w:val="table-body0mm"/>
            </w:pPr>
            <w:r>
              <w:t>Вокализация, исполнение мелодий инструментальных пьес со сл</w:t>
            </w:r>
            <w:r>
              <w:t>о</w:t>
            </w:r>
            <w:r>
              <w:t>вами. Разучивание, исполнение песен.</w:t>
            </w:r>
          </w:p>
          <w:p w14:paraId="77816696" w14:textId="77777777" w:rsidR="00930AEA" w:rsidRDefault="00930AEA" w:rsidP="00930AEA">
            <w:pPr>
              <w:pStyle w:val="table-body0mm"/>
            </w:pPr>
            <w: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930AEA" w14:paraId="1E42943D" w14:textId="77777777" w:rsidTr="00930AE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EC3AC61" w14:textId="77777777" w:rsidR="00930AEA" w:rsidRDefault="00930AEA" w:rsidP="00930AEA">
            <w:pPr>
              <w:pStyle w:val="table-body0mm"/>
            </w:pPr>
            <w:r>
              <w:lastRenderedPageBreak/>
              <w:t>В)</w:t>
            </w:r>
          </w:p>
          <w:p w14:paraId="23B8D869" w14:textId="77777777" w:rsidR="00930AEA" w:rsidRDefault="00930AEA" w:rsidP="00930AEA">
            <w:pPr>
              <w:pStyle w:val="table-body0mm"/>
            </w:pPr>
            <w:r>
              <w:t xml:space="preserve">2—6 </w:t>
            </w:r>
          </w:p>
          <w:p w14:paraId="0552FF74" w14:textId="77777777" w:rsidR="00930AEA" w:rsidRDefault="00930AEA" w:rsidP="00930AEA">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C1EA74E" w14:textId="77777777" w:rsidR="00930AEA" w:rsidRDefault="00930AEA" w:rsidP="00930AEA">
            <w:pPr>
              <w:pStyle w:val="table-body0mm"/>
            </w:pPr>
            <w:r>
              <w:t>Оркестр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F0554F2" w14:textId="77777777" w:rsidR="00930AEA" w:rsidRDefault="00930AEA" w:rsidP="00930AEA">
            <w:pPr>
              <w:pStyle w:val="table-body0mm"/>
            </w:pPr>
            <w:r>
              <w:t>Оркестр — большой коллектив музыкантов. Дирижёр, партитура, репетиция. Жанр ко</w:t>
            </w:r>
            <w:r>
              <w:t>н</w:t>
            </w:r>
            <w:r>
              <w:t>церта — музыкальное соревнование солиста с оркестром</w:t>
            </w:r>
            <w:proofErr w:type="gramStart"/>
            <w:r>
              <w:rPr>
                <w:rStyle w:val="footnote-num"/>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A989A30" w14:textId="77777777" w:rsidR="00930AEA" w:rsidRDefault="00930AEA" w:rsidP="00930AEA">
            <w:pPr>
              <w:pStyle w:val="table-body0mm"/>
            </w:pPr>
            <w:r>
              <w:t>Слушание музыки в исполнении оркестра. Просмотр видеозаписи. Диалог с учителем о роли дирижёра.</w:t>
            </w:r>
          </w:p>
          <w:p w14:paraId="3B5FE7D9" w14:textId="77777777" w:rsidR="00930AEA" w:rsidRDefault="00930AEA" w:rsidP="00930AEA">
            <w:pPr>
              <w:pStyle w:val="table-body0mm"/>
            </w:pPr>
            <w:r>
              <w:t>«Я — дирижёр» — игра — имитация дирижёрских жестов во время звучания музыки.</w:t>
            </w:r>
          </w:p>
          <w:p w14:paraId="694E4373" w14:textId="77777777" w:rsidR="00930AEA" w:rsidRDefault="00930AEA" w:rsidP="00930AEA">
            <w:pPr>
              <w:pStyle w:val="table-body0mm"/>
              <w:rPr>
                <w:spacing w:val="1"/>
              </w:rPr>
            </w:pPr>
            <w:r>
              <w:rPr>
                <w:spacing w:val="1"/>
              </w:rPr>
              <w:t>Разучивание и исполнение песен соответствующей тематики.</w:t>
            </w:r>
          </w:p>
          <w:p w14:paraId="7A7E87E3" w14:textId="77777777" w:rsidR="00930AEA" w:rsidRDefault="00930AEA" w:rsidP="00930AEA">
            <w:pPr>
              <w:pStyle w:val="table-body0mm"/>
              <w:rPr>
                <w:spacing w:val="-4"/>
              </w:rPr>
            </w:pPr>
            <w:r>
              <w:rPr>
                <w:spacing w:val="-4"/>
              </w:rPr>
              <w:t>Знакомство с принципом расположения партий в партитуре. Разучив</w:t>
            </w:r>
            <w:r>
              <w:rPr>
                <w:spacing w:val="-4"/>
              </w:rPr>
              <w:t>а</w:t>
            </w:r>
            <w:r>
              <w:rPr>
                <w:spacing w:val="-4"/>
              </w:rPr>
              <w:t>ние, исполнение (с ориентацией на нотную запись) ритмической парт</w:t>
            </w:r>
            <w:r>
              <w:rPr>
                <w:spacing w:val="-4"/>
              </w:rPr>
              <w:t>и</w:t>
            </w:r>
            <w:r>
              <w:rPr>
                <w:spacing w:val="-4"/>
              </w:rPr>
              <w:t>туры для 2—3 ударных инструментов.</w:t>
            </w:r>
          </w:p>
          <w:p w14:paraId="63300BFE" w14:textId="77777777" w:rsidR="00930AEA" w:rsidRDefault="00930AEA" w:rsidP="00930AEA">
            <w:pPr>
              <w:pStyle w:val="table-body0mm"/>
            </w:pPr>
            <w:r>
              <w:rPr>
                <w:rStyle w:val="Italic"/>
              </w:rPr>
              <w:t>На выбор или факультативно</w:t>
            </w:r>
            <w:r>
              <w:t>:</w:t>
            </w:r>
          </w:p>
          <w:p w14:paraId="45490B48" w14:textId="77777777" w:rsidR="00930AEA" w:rsidRDefault="00930AEA" w:rsidP="00930AEA">
            <w:pPr>
              <w:pStyle w:val="table-body0mm"/>
            </w:pPr>
            <w:r>
              <w:t>Работа по группам — сочинение своего варианта ритмической па</w:t>
            </w:r>
            <w:r>
              <w:t>р</w:t>
            </w:r>
            <w:r>
              <w:t>титуры</w:t>
            </w:r>
          </w:p>
        </w:tc>
      </w:tr>
      <w:tr w:rsidR="00930AEA" w14:paraId="461953F2" w14:textId="77777777" w:rsidTr="00930AE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B3D9BC8" w14:textId="77777777" w:rsidR="00930AEA" w:rsidRDefault="00930AEA" w:rsidP="00930AEA">
            <w:pPr>
              <w:pStyle w:val="table-body0mm"/>
            </w:pPr>
            <w:r>
              <w:t>Г)</w:t>
            </w:r>
          </w:p>
          <w:p w14:paraId="058E4DA2" w14:textId="77777777" w:rsidR="00930AEA" w:rsidRDefault="00930AEA" w:rsidP="00930AEA">
            <w:pPr>
              <w:pStyle w:val="table-body0mm"/>
            </w:pPr>
            <w:r>
              <w:t xml:space="preserve">1—2 </w:t>
            </w:r>
          </w:p>
          <w:p w14:paraId="3F44EAA3" w14:textId="77777777" w:rsidR="00930AEA" w:rsidRDefault="00930AEA" w:rsidP="00930AEA">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1EA3E30" w14:textId="77777777" w:rsidR="00930AEA" w:rsidRDefault="00930AEA" w:rsidP="00930AEA">
            <w:pPr>
              <w:pStyle w:val="table-body0mm"/>
            </w:pPr>
            <w:r>
              <w:t>Муз</w:t>
            </w:r>
            <w:r>
              <w:t>ы</w:t>
            </w:r>
            <w:r>
              <w:t>кальные инстр</w:t>
            </w:r>
            <w:r>
              <w:t>у</w:t>
            </w:r>
            <w:r>
              <w:t xml:space="preserve">менты. </w:t>
            </w:r>
            <w:r>
              <w:lastRenderedPageBreak/>
              <w:t>Фортепи</w:t>
            </w:r>
            <w:r>
              <w:t>а</w:t>
            </w:r>
            <w:r>
              <w:t>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260A283" w14:textId="77777777" w:rsidR="00930AEA" w:rsidRDefault="00930AEA" w:rsidP="00930AEA">
            <w:pPr>
              <w:pStyle w:val="table-body0mm"/>
            </w:pPr>
            <w:r>
              <w:lastRenderedPageBreak/>
              <w:t>Рояль и пианино. Ист</w:t>
            </w:r>
            <w:r>
              <w:t>о</w:t>
            </w:r>
            <w:r>
              <w:t>рия изобретения форт</w:t>
            </w:r>
            <w:r>
              <w:t>е</w:t>
            </w:r>
            <w:r>
              <w:t xml:space="preserve">пиано, «секрет» названия инструмента (форте + </w:t>
            </w:r>
            <w:r>
              <w:lastRenderedPageBreak/>
              <w:t>пиано). «Предки» и «наследники» фортепи</w:t>
            </w:r>
            <w:r>
              <w:t>а</w:t>
            </w:r>
            <w:r>
              <w:t>но (клавесин, синтезатор)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04744B8" w14:textId="77777777" w:rsidR="00930AEA" w:rsidRDefault="00930AEA" w:rsidP="00930AEA">
            <w:pPr>
              <w:pStyle w:val="table-body0mm"/>
              <w:rPr>
                <w:spacing w:val="-2"/>
              </w:rPr>
            </w:pPr>
            <w:r>
              <w:rPr>
                <w:spacing w:val="-2"/>
              </w:rPr>
              <w:lastRenderedPageBreak/>
              <w:t>Знакомство с многообразием красок фортепиано. Слушание фортеп</w:t>
            </w:r>
            <w:r>
              <w:rPr>
                <w:spacing w:val="-2"/>
              </w:rPr>
              <w:t>и</w:t>
            </w:r>
            <w:r>
              <w:rPr>
                <w:spacing w:val="-2"/>
              </w:rPr>
              <w:t>анных пьес в исполнении известных пианистов.</w:t>
            </w:r>
          </w:p>
          <w:p w14:paraId="79242B78" w14:textId="77777777" w:rsidR="00930AEA" w:rsidRDefault="00930AEA" w:rsidP="00930AEA">
            <w:pPr>
              <w:pStyle w:val="table-body0mm"/>
            </w:pPr>
            <w:r>
              <w:t>«Я — пианист» — игра — имитация исполнительских движений во время звучания музыки.</w:t>
            </w:r>
          </w:p>
          <w:p w14:paraId="7BA498B2" w14:textId="77777777" w:rsidR="00930AEA" w:rsidRDefault="00930AEA" w:rsidP="00930AEA">
            <w:pPr>
              <w:pStyle w:val="table-body0mm"/>
            </w:pPr>
            <w:r>
              <w:lastRenderedPageBreak/>
              <w:t>Слушание детских пьес на фортепиано в исполнении учителя. Д</w:t>
            </w:r>
            <w:r>
              <w:t>е</w:t>
            </w:r>
            <w:r>
              <w:t>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proofErr w:type="gramStart"/>
            <w:r>
              <w:rPr>
                <w:rStyle w:val="footnote-num"/>
              </w:rPr>
              <w:t>2</w:t>
            </w:r>
            <w:proofErr w:type="gramEnd"/>
            <w:r>
              <w:t>.</w:t>
            </w:r>
          </w:p>
          <w:p w14:paraId="7482D979" w14:textId="77777777" w:rsidR="00930AEA" w:rsidRDefault="00930AEA" w:rsidP="00930AEA">
            <w:pPr>
              <w:pStyle w:val="table-body0mm"/>
            </w:pPr>
            <w:r>
              <w:rPr>
                <w:rStyle w:val="Italic"/>
              </w:rPr>
              <w:t>На выбор или факультативно</w:t>
            </w:r>
            <w:r>
              <w:t>:</w:t>
            </w:r>
          </w:p>
          <w:p w14:paraId="5ADDFE0D" w14:textId="77777777" w:rsidR="00930AEA" w:rsidRDefault="00930AEA" w:rsidP="00930AEA">
            <w:pPr>
              <w:pStyle w:val="table-body0mm"/>
            </w:pPr>
            <w:r>
              <w:t>Посещение концерта фортепианной музыки.</w:t>
            </w:r>
          </w:p>
          <w:p w14:paraId="116825BF" w14:textId="77777777" w:rsidR="00930AEA" w:rsidRDefault="00930AEA" w:rsidP="00930AEA">
            <w:pPr>
              <w:pStyle w:val="table-body0mm"/>
            </w:pPr>
            <w:r>
              <w:t>Разбираем инструмент — наглядная демонстрация внутреннего устройства акустического пианино.</w:t>
            </w:r>
          </w:p>
          <w:p w14:paraId="637CCEE0" w14:textId="77777777" w:rsidR="00930AEA" w:rsidRDefault="00930AEA" w:rsidP="00930AEA">
            <w:pPr>
              <w:pStyle w:val="table-body0mm"/>
            </w:pPr>
            <w:proofErr w:type="gramStart"/>
            <w:r>
              <w:t>«Паспорт инструмента» — исследовательская работа, предполага</w:t>
            </w:r>
            <w:r>
              <w:t>ю</w:t>
            </w:r>
            <w:r>
              <w:t>щая подсчёт параметров (высота, ширина, количество клавиш, пед</w:t>
            </w:r>
            <w:r>
              <w:t>а</w:t>
            </w:r>
            <w:r>
              <w:t>лей и т. д.)</w:t>
            </w:r>
            <w:proofErr w:type="gramEnd"/>
          </w:p>
        </w:tc>
      </w:tr>
      <w:tr w:rsidR="00930AEA" w14:paraId="78DBE090" w14:textId="77777777" w:rsidTr="00930AEA">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14:paraId="54B64C52" w14:textId="77777777" w:rsidR="00930AEA" w:rsidRDefault="00930AEA" w:rsidP="00930AEA">
            <w:pPr>
              <w:pStyle w:val="table-body0mm"/>
            </w:pPr>
            <w:r>
              <w:lastRenderedPageBreak/>
              <w:t>Д)</w:t>
            </w:r>
          </w:p>
          <w:p w14:paraId="709AC4B8" w14:textId="77777777" w:rsidR="00930AEA" w:rsidRDefault="00930AEA" w:rsidP="00930AEA">
            <w:pPr>
              <w:pStyle w:val="table-body0mm"/>
            </w:pPr>
            <w:r>
              <w:t xml:space="preserve">1—2 </w:t>
            </w:r>
          </w:p>
          <w:p w14:paraId="7C79CC5D" w14:textId="77777777" w:rsidR="00930AEA" w:rsidRDefault="00930AEA" w:rsidP="00930AEA">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14:paraId="67A1FFFF" w14:textId="77777777" w:rsidR="00930AEA" w:rsidRDefault="00930AEA" w:rsidP="00930AEA">
            <w:pPr>
              <w:pStyle w:val="table-body0mm"/>
            </w:pPr>
            <w:r>
              <w:t>Муз</w:t>
            </w:r>
            <w:r>
              <w:t>ы</w:t>
            </w:r>
            <w:r>
              <w:t>кальные инстр</w:t>
            </w:r>
            <w:r>
              <w:t>у</w:t>
            </w:r>
            <w:r>
              <w:t>менты. Флейта</w:t>
            </w:r>
          </w:p>
        </w:tc>
        <w:tc>
          <w:tcPr>
            <w:tcW w:w="221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14:paraId="4CE6CF59" w14:textId="77777777" w:rsidR="00930AEA" w:rsidRDefault="00930AEA" w:rsidP="00930AEA">
            <w:pPr>
              <w:pStyle w:val="table-body0mm"/>
            </w:pPr>
            <w:r>
              <w:t>Предки современной флейты. Легенда о нимфе Сиринкс. Музыка для флейты соло, флейты в сопровождении форт</w:t>
            </w:r>
            <w:r>
              <w:t>е</w:t>
            </w:r>
            <w:r>
              <w:t>пиано, оркестра</w:t>
            </w:r>
            <w:r>
              <w:rPr>
                <w:rStyle w:val="footnote-num"/>
              </w:rPr>
              <w:t>3</w:t>
            </w:r>
          </w:p>
        </w:tc>
        <w:tc>
          <w:tcPr>
            <w:tcW w:w="560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14:paraId="4DAD70E2" w14:textId="77777777" w:rsidR="00930AEA" w:rsidRDefault="00930AEA" w:rsidP="00930AEA">
            <w:pPr>
              <w:pStyle w:val="table-body0mm"/>
            </w:pPr>
            <w:r>
              <w:t xml:space="preserve">Знакомство с внешним видом, устройством и тембрами классических музыкальных инструментов. </w:t>
            </w:r>
          </w:p>
          <w:p w14:paraId="11D068FE" w14:textId="77777777" w:rsidR="00930AEA" w:rsidRDefault="00930AEA" w:rsidP="00930AEA">
            <w:pPr>
              <w:pStyle w:val="table-body0mm"/>
            </w:pPr>
            <w:r>
              <w:t>Слушание музыкальных фрагментов в исполнении известных муз</w:t>
            </w:r>
            <w:r>
              <w:t>ы</w:t>
            </w:r>
            <w:r>
              <w:t>кантов-инструменталистов.</w:t>
            </w:r>
          </w:p>
          <w:p w14:paraId="0358986B" w14:textId="77777777" w:rsidR="00930AEA" w:rsidRDefault="00930AEA" w:rsidP="00930AEA">
            <w:pPr>
              <w:pStyle w:val="table-body0mm"/>
            </w:pPr>
            <w:r>
              <w:rPr>
                <w:spacing w:val="-2"/>
              </w:rPr>
              <w:t>Чтение учебных текстов, сказок и легенд, рассказывающих о муз</w:t>
            </w:r>
            <w:r>
              <w:rPr>
                <w:spacing w:val="-2"/>
              </w:rPr>
              <w:t>ы</w:t>
            </w:r>
            <w:r>
              <w:rPr>
                <w:spacing w:val="-2"/>
              </w:rPr>
              <w:t>кальных инструментах, истории их появления</w:t>
            </w:r>
          </w:p>
        </w:tc>
      </w:tr>
      <w:tr w:rsidR="00930AEA" w14:paraId="155CF412" w14:textId="77777777" w:rsidTr="00930AE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642EE26" w14:textId="77777777" w:rsidR="00930AEA" w:rsidRDefault="00930AEA" w:rsidP="00930AEA">
            <w:pPr>
              <w:pStyle w:val="table-body0mm"/>
            </w:pPr>
            <w:r>
              <w:t>Е)</w:t>
            </w:r>
          </w:p>
          <w:p w14:paraId="70B6E8C4" w14:textId="77777777" w:rsidR="00930AEA" w:rsidRDefault="00930AEA" w:rsidP="00930AEA">
            <w:pPr>
              <w:pStyle w:val="table-body0mm"/>
            </w:pPr>
            <w:r>
              <w:t xml:space="preserve">2—4 </w:t>
            </w:r>
          </w:p>
          <w:p w14:paraId="340C938D" w14:textId="77777777" w:rsidR="00930AEA" w:rsidRDefault="00930AEA" w:rsidP="00930AEA">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18554DF" w14:textId="77777777" w:rsidR="00930AEA" w:rsidRDefault="00930AEA" w:rsidP="00930AEA">
            <w:pPr>
              <w:pStyle w:val="table-body0mm"/>
            </w:pPr>
            <w:r>
              <w:t>Муз</w:t>
            </w:r>
            <w:r>
              <w:t>ы</w:t>
            </w:r>
            <w:r>
              <w:t>кальные инстр</w:t>
            </w:r>
            <w:r>
              <w:t>у</w:t>
            </w:r>
            <w:r>
              <w:t xml:space="preserve">менты. </w:t>
            </w:r>
            <w:r>
              <w:lastRenderedPageBreak/>
              <w:t>Скрипка, виолончель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315E83F" w14:textId="77777777" w:rsidR="00930AEA" w:rsidRDefault="00930AEA" w:rsidP="00930AEA">
            <w:pPr>
              <w:pStyle w:val="table-body0mm"/>
            </w:pPr>
            <w:r>
              <w:rPr>
                <w:spacing w:val="-2"/>
              </w:rPr>
              <w:lastRenderedPageBreak/>
              <w:t>Певучесть тембров струнных смычковых инструментов. Композ</w:t>
            </w:r>
            <w:r>
              <w:rPr>
                <w:spacing w:val="-2"/>
              </w:rPr>
              <w:t>и</w:t>
            </w:r>
            <w:r>
              <w:rPr>
                <w:spacing w:val="-2"/>
              </w:rPr>
              <w:t>торы, сочинявшие скр</w:t>
            </w:r>
            <w:r>
              <w:rPr>
                <w:spacing w:val="-2"/>
              </w:rPr>
              <w:t>и</w:t>
            </w:r>
            <w:r>
              <w:rPr>
                <w:spacing w:val="-2"/>
              </w:rPr>
              <w:lastRenderedPageBreak/>
              <w:t>пичную музыку. Знам</w:t>
            </w:r>
            <w:r>
              <w:rPr>
                <w:spacing w:val="-2"/>
              </w:rPr>
              <w:t>е</w:t>
            </w:r>
            <w:r>
              <w:rPr>
                <w:spacing w:val="-2"/>
              </w:rPr>
              <w:t>нитые исполнители, м</w:t>
            </w:r>
            <w:r>
              <w:rPr>
                <w:spacing w:val="-2"/>
              </w:rPr>
              <w:t>а</w:t>
            </w:r>
            <w:r>
              <w:rPr>
                <w:spacing w:val="-2"/>
              </w:rPr>
              <w:t>стера, изготавливавшие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A7B8EAF" w14:textId="77777777" w:rsidR="00930AEA" w:rsidRDefault="00930AEA" w:rsidP="00930AEA">
            <w:pPr>
              <w:pStyle w:val="table-body0mm"/>
            </w:pPr>
            <w:r>
              <w:lastRenderedPageBreak/>
              <w:t>Игра-имитация исполнительских движений во время звучания м</w:t>
            </w:r>
            <w:r>
              <w:t>у</w:t>
            </w:r>
            <w:r>
              <w:t>зыки.</w:t>
            </w:r>
          </w:p>
          <w:p w14:paraId="411D823A" w14:textId="77777777" w:rsidR="00930AEA" w:rsidRDefault="00930AEA" w:rsidP="00930AEA">
            <w:pPr>
              <w:pStyle w:val="table-body0mm"/>
            </w:pPr>
            <w:r>
              <w:t>Музыкальная викторина на знание конкретных произведений и их авторов, определения тембров звучащих инструментов.</w:t>
            </w:r>
          </w:p>
          <w:p w14:paraId="2419BCD2" w14:textId="77777777" w:rsidR="00930AEA" w:rsidRDefault="00930AEA" w:rsidP="00930AEA">
            <w:pPr>
              <w:pStyle w:val="table-body0mm"/>
            </w:pPr>
            <w:r>
              <w:lastRenderedPageBreak/>
              <w:t>Разучивание, исполнение песен, посвящённых музыкальным и</w:t>
            </w:r>
            <w:r>
              <w:t>н</w:t>
            </w:r>
            <w:r>
              <w:t>струментам.</w:t>
            </w:r>
          </w:p>
          <w:p w14:paraId="0A6D7E4A" w14:textId="77777777" w:rsidR="00930AEA" w:rsidRDefault="00930AEA" w:rsidP="00930AEA">
            <w:pPr>
              <w:pStyle w:val="table-body0mm"/>
            </w:pPr>
            <w:r>
              <w:rPr>
                <w:rStyle w:val="Italic"/>
              </w:rPr>
              <w:t>На выбор или факультативно</w:t>
            </w:r>
            <w:r>
              <w:t>:</w:t>
            </w:r>
          </w:p>
          <w:p w14:paraId="259280A0" w14:textId="77777777" w:rsidR="00930AEA" w:rsidRDefault="00930AEA" w:rsidP="00930AEA">
            <w:pPr>
              <w:pStyle w:val="table-body0mm"/>
            </w:pPr>
            <w:r>
              <w:t>Посещение концерта инструментальной музыки.</w:t>
            </w:r>
          </w:p>
          <w:p w14:paraId="005D4642" w14:textId="77777777" w:rsidR="00930AEA" w:rsidRDefault="00930AEA" w:rsidP="00930AEA">
            <w:pPr>
              <w:pStyle w:val="table-body0mm"/>
            </w:pPr>
            <w:r>
              <w:t>«Паспорт инструмента» — исследовательская работа, предполага</w:t>
            </w:r>
            <w:r>
              <w:t>ю</w:t>
            </w:r>
            <w:r>
              <w:t>щая описание внешнего вида и особенностей звучания инструмента, способов игры на нём</w:t>
            </w:r>
          </w:p>
        </w:tc>
      </w:tr>
      <w:tr w:rsidR="00930AEA" w14:paraId="7036A381" w14:textId="77777777" w:rsidTr="00930AE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A0C22D2" w14:textId="77777777" w:rsidR="00930AEA" w:rsidRDefault="00930AEA" w:rsidP="00930AEA">
            <w:pPr>
              <w:pStyle w:val="table-body0mm"/>
            </w:pPr>
            <w:r>
              <w:lastRenderedPageBreak/>
              <w:t>Ж)</w:t>
            </w:r>
          </w:p>
          <w:p w14:paraId="2EA090B0" w14:textId="77777777" w:rsidR="00930AEA" w:rsidRDefault="00930AEA" w:rsidP="00930AEA">
            <w:pPr>
              <w:pStyle w:val="table-body0mm"/>
            </w:pPr>
            <w:r>
              <w:t xml:space="preserve">2—6 </w:t>
            </w:r>
          </w:p>
          <w:p w14:paraId="60DB770B" w14:textId="77777777" w:rsidR="00930AEA" w:rsidRDefault="00930AEA" w:rsidP="00930AEA">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E72C94B" w14:textId="77777777" w:rsidR="00930AEA" w:rsidRDefault="00930AEA" w:rsidP="00930AEA">
            <w:pPr>
              <w:pStyle w:val="table-body0mm"/>
            </w:pPr>
            <w:r>
              <w:t>Вокальная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4A13C74" w14:textId="77777777" w:rsidR="00930AEA" w:rsidRDefault="00930AEA" w:rsidP="00930AEA">
            <w:pPr>
              <w:pStyle w:val="table-body0mm"/>
            </w:pPr>
            <w:r>
              <w:t>Человеческий голос — самый совершенный инструмент.</w:t>
            </w:r>
          </w:p>
          <w:p w14:paraId="689911CB" w14:textId="77777777" w:rsidR="00930AEA" w:rsidRDefault="00930AEA" w:rsidP="00930AEA">
            <w:pPr>
              <w:pStyle w:val="table-body0mm"/>
            </w:pPr>
            <w:r>
              <w:t>Бережное отношение к своему голосу.</w:t>
            </w:r>
          </w:p>
          <w:p w14:paraId="534C8910" w14:textId="77777777" w:rsidR="00930AEA" w:rsidRDefault="00930AEA" w:rsidP="00930AEA">
            <w:pPr>
              <w:pStyle w:val="table-body0mm"/>
            </w:pPr>
            <w:r>
              <w:t>Известные певцы.</w:t>
            </w:r>
          </w:p>
          <w:p w14:paraId="3A330F5E" w14:textId="77777777" w:rsidR="00930AEA" w:rsidRDefault="00930AEA" w:rsidP="00930AEA">
            <w:pPr>
              <w:pStyle w:val="table-body0mm"/>
            </w:pPr>
            <w:r>
              <w:t>Жанры вокальной муз</w:t>
            </w:r>
            <w:r>
              <w:t>ы</w:t>
            </w:r>
            <w:r>
              <w:t>ки: песни, вокализы, романсы, арии из опер.</w:t>
            </w:r>
          </w:p>
          <w:p w14:paraId="53E159D8" w14:textId="77777777" w:rsidR="00930AEA" w:rsidRDefault="00930AEA" w:rsidP="00930AEA">
            <w:pPr>
              <w:pStyle w:val="table-body0mm"/>
            </w:pPr>
            <w:r>
              <w:t>Кантата. Песня, романс, вокализ, кант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740A55D" w14:textId="77777777" w:rsidR="00930AEA" w:rsidRDefault="00930AEA" w:rsidP="00930AEA">
            <w:pPr>
              <w:pStyle w:val="table-body0mm"/>
            </w:pPr>
            <w:r>
              <w:t>Определение на слух типов человеческих голосов (детские, мужские, женские), тембров голосов профессиональных вокалистов.</w:t>
            </w:r>
          </w:p>
          <w:p w14:paraId="561497DB" w14:textId="77777777" w:rsidR="00930AEA" w:rsidRDefault="00930AEA" w:rsidP="00930AEA">
            <w:pPr>
              <w:pStyle w:val="table-body0mm"/>
            </w:pPr>
            <w:r>
              <w:t>Знакомство с жанрами вокальной музыки. Слушание вокальных произведений композиторов-классиков.</w:t>
            </w:r>
          </w:p>
          <w:p w14:paraId="6F1299CD" w14:textId="77777777" w:rsidR="00930AEA" w:rsidRDefault="00930AEA" w:rsidP="00930AEA">
            <w:pPr>
              <w:pStyle w:val="table-body0mm"/>
            </w:pPr>
            <w:r>
              <w:t>Освоение комплекса дыхательных, артикуляционных упражнений. Вокальные упражнения на развитие гибкости голоса, расширения его диапазона.</w:t>
            </w:r>
          </w:p>
          <w:p w14:paraId="37A3473B" w14:textId="77777777" w:rsidR="00930AEA" w:rsidRDefault="00930AEA" w:rsidP="00930AEA">
            <w:pPr>
              <w:pStyle w:val="table-body0mm"/>
            </w:pPr>
            <w:r>
              <w:t>Проблемная ситуация: что значит красивое пение?</w:t>
            </w:r>
          </w:p>
          <w:p w14:paraId="0DF082B8" w14:textId="77777777" w:rsidR="00930AEA" w:rsidRDefault="00930AEA" w:rsidP="00930AEA">
            <w:pPr>
              <w:pStyle w:val="table-body0mm"/>
            </w:pPr>
            <w:r>
              <w:t>Музыкальная викторина на знание вокальных музыкальных прои</w:t>
            </w:r>
            <w:r>
              <w:t>з</w:t>
            </w:r>
            <w:r>
              <w:t>ведений и их авторов.</w:t>
            </w:r>
          </w:p>
          <w:p w14:paraId="5ED38FFA" w14:textId="77777777" w:rsidR="00930AEA" w:rsidRDefault="00930AEA" w:rsidP="00930AEA">
            <w:pPr>
              <w:pStyle w:val="table-body0mm"/>
            </w:pPr>
            <w:r>
              <w:t>Разучивание, исполнение вокальных произведений композит</w:t>
            </w:r>
            <w:r>
              <w:t>о</w:t>
            </w:r>
            <w:r>
              <w:t>ров-классиков.</w:t>
            </w:r>
          </w:p>
          <w:p w14:paraId="7547606E" w14:textId="77777777" w:rsidR="00930AEA" w:rsidRDefault="00930AEA" w:rsidP="00930AEA">
            <w:pPr>
              <w:pStyle w:val="table-body0mm"/>
            </w:pPr>
            <w:r>
              <w:rPr>
                <w:rStyle w:val="Italic"/>
              </w:rPr>
              <w:t>На выбор или факультативно</w:t>
            </w:r>
            <w:r>
              <w:t>:</w:t>
            </w:r>
          </w:p>
          <w:p w14:paraId="4E4B4A68" w14:textId="77777777" w:rsidR="00930AEA" w:rsidRDefault="00930AEA" w:rsidP="00930AEA">
            <w:pPr>
              <w:pStyle w:val="table-body0mm"/>
            </w:pPr>
            <w:r>
              <w:t>Посещение концерта вокальной музыки.</w:t>
            </w:r>
          </w:p>
          <w:p w14:paraId="397247BB" w14:textId="77777777" w:rsidR="00930AEA" w:rsidRDefault="00930AEA" w:rsidP="00930AEA">
            <w:pPr>
              <w:pStyle w:val="table-body0mm"/>
            </w:pPr>
            <w:r>
              <w:t>Школьный конкурс юных вокалистов</w:t>
            </w:r>
          </w:p>
        </w:tc>
      </w:tr>
      <w:tr w:rsidR="00930AEA" w14:paraId="58571985" w14:textId="77777777" w:rsidTr="00930AE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B2B6C25" w14:textId="77777777" w:rsidR="00930AEA" w:rsidRDefault="00930AEA" w:rsidP="00930AEA">
            <w:pPr>
              <w:pStyle w:val="table-body0mm"/>
            </w:pPr>
            <w:r>
              <w:lastRenderedPageBreak/>
              <w:t>З)</w:t>
            </w:r>
          </w:p>
          <w:p w14:paraId="4BE0B104" w14:textId="77777777" w:rsidR="00930AEA" w:rsidRDefault="00930AEA" w:rsidP="00930AEA">
            <w:pPr>
              <w:pStyle w:val="table-body0mm"/>
            </w:pPr>
            <w:r>
              <w:t xml:space="preserve">2—6 </w:t>
            </w:r>
          </w:p>
          <w:p w14:paraId="05F3BDC0" w14:textId="77777777" w:rsidR="00930AEA" w:rsidRDefault="00930AEA" w:rsidP="00930AEA">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2C31350" w14:textId="77777777" w:rsidR="00930AEA" w:rsidRDefault="00930AEA" w:rsidP="00930AEA">
            <w:pPr>
              <w:pStyle w:val="table-body0mm"/>
            </w:pPr>
            <w:r>
              <w:t>Инстр</w:t>
            </w:r>
            <w:r>
              <w:t>у</w:t>
            </w:r>
            <w:r>
              <w:t>ментальная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0C8D67A" w14:textId="77777777" w:rsidR="00930AEA" w:rsidRDefault="00930AEA" w:rsidP="00930AEA">
            <w:pPr>
              <w:pStyle w:val="table-body0mm"/>
            </w:pPr>
            <w:r>
              <w:t>Жанры камерной и</w:t>
            </w:r>
            <w:r>
              <w:t>н</w:t>
            </w:r>
            <w:r>
              <w:t>струментальной музыки: этюд, пьеса. Альбом. Цикл. Сюита. Соната. Квартет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3D8EE3E" w14:textId="77777777" w:rsidR="00930AEA" w:rsidRDefault="00930AEA" w:rsidP="00930AEA">
            <w:pPr>
              <w:pStyle w:val="table-body0mm"/>
            </w:pPr>
            <w:r>
              <w:t>Знакомство с жанрами камерной инструментальной музыки. Сл</w:t>
            </w:r>
            <w:r>
              <w:t>у</w:t>
            </w:r>
            <w:r>
              <w:t>шание произведений композиторов-классиков. Определение ко</w:t>
            </w:r>
            <w:r>
              <w:t>м</w:t>
            </w:r>
            <w:r>
              <w:t xml:space="preserve">плекса выразительных средств. Описание своего впечатления от восприятия. </w:t>
            </w:r>
          </w:p>
          <w:p w14:paraId="6438BE40" w14:textId="77777777" w:rsidR="00930AEA" w:rsidRDefault="00930AEA" w:rsidP="00930AEA">
            <w:pPr>
              <w:pStyle w:val="table-body0mm"/>
            </w:pPr>
            <w:r>
              <w:t>Музыкальная викторина.</w:t>
            </w:r>
          </w:p>
          <w:p w14:paraId="6FE795A8" w14:textId="77777777" w:rsidR="00930AEA" w:rsidRDefault="00930AEA" w:rsidP="00930AEA">
            <w:pPr>
              <w:pStyle w:val="table-body0mm"/>
            </w:pPr>
            <w:r>
              <w:rPr>
                <w:rStyle w:val="Italic"/>
              </w:rPr>
              <w:t>На выбор или факультативно</w:t>
            </w:r>
            <w:r>
              <w:t>:</w:t>
            </w:r>
          </w:p>
          <w:p w14:paraId="22654A44" w14:textId="77777777" w:rsidR="00930AEA" w:rsidRDefault="00930AEA" w:rsidP="00930AEA">
            <w:pPr>
              <w:pStyle w:val="table-body0mm"/>
            </w:pPr>
            <w:r>
              <w:t>Посещение концерта инструментальной музыки.</w:t>
            </w:r>
          </w:p>
          <w:p w14:paraId="22DECC7A" w14:textId="77777777" w:rsidR="00930AEA" w:rsidRDefault="00930AEA" w:rsidP="00930AEA">
            <w:pPr>
              <w:pStyle w:val="table-body0mm"/>
            </w:pPr>
            <w:r>
              <w:t>Составление словаря музыкальных жанров</w:t>
            </w:r>
          </w:p>
        </w:tc>
      </w:tr>
      <w:tr w:rsidR="00930AEA" w14:paraId="3EAFB0A6" w14:textId="77777777" w:rsidTr="00930AE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07ADBCF" w14:textId="77777777" w:rsidR="00930AEA" w:rsidRDefault="00930AEA" w:rsidP="00930AEA">
            <w:pPr>
              <w:pStyle w:val="table-body0mm"/>
            </w:pPr>
            <w:r>
              <w:t>И)</w:t>
            </w:r>
          </w:p>
          <w:p w14:paraId="244F5B88" w14:textId="77777777" w:rsidR="00930AEA" w:rsidRDefault="00930AEA" w:rsidP="00930AEA">
            <w:pPr>
              <w:pStyle w:val="table-body0mm"/>
            </w:pPr>
            <w:r>
              <w:t xml:space="preserve">2—6 </w:t>
            </w:r>
          </w:p>
          <w:p w14:paraId="13774740" w14:textId="77777777" w:rsidR="00930AEA" w:rsidRDefault="00930AEA" w:rsidP="00930AEA">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1F529BB" w14:textId="77777777" w:rsidR="00930AEA" w:rsidRDefault="00930AEA" w:rsidP="00930AEA">
            <w:pPr>
              <w:pStyle w:val="table-body0mm"/>
            </w:pPr>
            <w:r>
              <w:t>Пр</w:t>
            </w:r>
            <w:r>
              <w:t>о</w:t>
            </w:r>
            <w:r>
              <w:t>граммная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54ECFB7" w14:textId="77777777" w:rsidR="00930AEA" w:rsidRDefault="00930AEA" w:rsidP="00930AEA">
            <w:pPr>
              <w:pStyle w:val="table-body0mm"/>
            </w:pPr>
            <w:r>
              <w:t>Программная музыка. Программное название, известный сюжет, лит</w:t>
            </w:r>
            <w:r>
              <w:t>е</w:t>
            </w:r>
            <w:r>
              <w:t>ратурный эпиграф</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B835EB9" w14:textId="77777777" w:rsidR="00930AEA" w:rsidRDefault="00930AEA" w:rsidP="00930AEA">
            <w:pPr>
              <w:pStyle w:val="table-body0mm"/>
            </w:pPr>
            <w:r>
              <w:t>Слушание произведений программной музыки. Обсуждение муз</w:t>
            </w:r>
            <w:r>
              <w:t>ы</w:t>
            </w:r>
            <w:r>
              <w:t>кального образа, музыкальных средств, использованных композит</w:t>
            </w:r>
            <w:r>
              <w:t>о</w:t>
            </w:r>
            <w:r>
              <w:t>ром.</w:t>
            </w:r>
          </w:p>
          <w:p w14:paraId="49D59E5F" w14:textId="77777777" w:rsidR="00930AEA" w:rsidRDefault="00930AEA" w:rsidP="00930AEA">
            <w:pPr>
              <w:pStyle w:val="table-body0mm"/>
            </w:pPr>
            <w:r>
              <w:rPr>
                <w:rStyle w:val="Italic"/>
              </w:rPr>
              <w:t>На выбор или факультативно</w:t>
            </w:r>
            <w:r>
              <w:t>:</w:t>
            </w:r>
          </w:p>
          <w:p w14:paraId="23298113" w14:textId="77777777" w:rsidR="00930AEA" w:rsidRDefault="00930AEA" w:rsidP="00930AEA">
            <w:pPr>
              <w:pStyle w:val="table-body0mm"/>
            </w:pPr>
            <w:r>
              <w:t>Рисование образов программной музыки.</w:t>
            </w:r>
          </w:p>
          <w:p w14:paraId="0A497239" w14:textId="77777777" w:rsidR="00930AEA" w:rsidRDefault="00930AEA" w:rsidP="00930AEA">
            <w:pPr>
              <w:pStyle w:val="table-body0mm"/>
            </w:pPr>
            <w:r>
              <w:t>Сочинение небольших миниатюр (вокальные или инструментальные импровизации) по заданной программе</w:t>
            </w:r>
          </w:p>
        </w:tc>
      </w:tr>
      <w:tr w:rsidR="00930AEA" w14:paraId="1C136587" w14:textId="77777777" w:rsidTr="00930AE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518B621" w14:textId="77777777" w:rsidR="00930AEA" w:rsidRDefault="00930AEA" w:rsidP="00930AEA">
            <w:pPr>
              <w:pStyle w:val="table-body0mm"/>
            </w:pPr>
            <w:r>
              <w:t>К)</w:t>
            </w:r>
          </w:p>
          <w:p w14:paraId="50100A6C" w14:textId="77777777" w:rsidR="00930AEA" w:rsidRDefault="00930AEA" w:rsidP="00930AEA">
            <w:pPr>
              <w:pStyle w:val="table-body0mm"/>
            </w:pPr>
            <w:r>
              <w:t xml:space="preserve">2—6 </w:t>
            </w:r>
          </w:p>
          <w:p w14:paraId="126CA395" w14:textId="77777777" w:rsidR="00930AEA" w:rsidRDefault="00930AEA" w:rsidP="00930AEA">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CCC5681" w14:textId="77777777" w:rsidR="00930AEA" w:rsidRDefault="00930AEA" w:rsidP="00930AEA">
            <w:pPr>
              <w:pStyle w:val="table-body0mm"/>
            </w:pPr>
            <w:r>
              <w:t>Симфон</w:t>
            </w:r>
            <w:r>
              <w:t>и</w:t>
            </w:r>
            <w:r>
              <w:t>ческая м</w:t>
            </w:r>
            <w:r>
              <w:t>у</w:t>
            </w:r>
            <w:r>
              <w:t>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61F88B9" w14:textId="77777777" w:rsidR="00930AEA" w:rsidRDefault="00930AEA" w:rsidP="00930AEA">
            <w:pPr>
              <w:pStyle w:val="table-body0mm"/>
            </w:pPr>
            <w:r>
              <w:t>Симфонический оркестр. Тембры, группы инстр</w:t>
            </w:r>
            <w:r>
              <w:t>у</w:t>
            </w:r>
            <w:r>
              <w:t>ментов. Симфония, си</w:t>
            </w:r>
            <w:r>
              <w:t>м</w:t>
            </w:r>
            <w:r>
              <w:t>фоническая картина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2CD16C5" w14:textId="77777777" w:rsidR="00930AEA" w:rsidRDefault="00930AEA" w:rsidP="00930AEA">
            <w:pPr>
              <w:pStyle w:val="table-body0mm"/>
            </w:pPr>
            <w:r>
              <w:t>Знакомство с составом симфонического оркестра, группами инстр</w:t>
            </w:r>
            <w:r>
              <w:t>у</w:t>
            </w:r>
            <w:r>
              <w:t>ментов. Определение на слух тембров инструментов симфонического оркестра.</w:t>
            </w:r>
          </w:p>
          <w:p w14:paraId="00EF5D42" w14:textId="77777777" w:rsidR="00930AEA" w:rsidRDefault="00930AEA" w:rsidP="00930AEA">
            <w:pPr>
              <w:pStyle w:val="table-body0mm"/>
            </w:pPr>
            <w:r>
              <w:t>Слушание фрагментов симфонической музыки. «Дирижирование» оркестром.</w:t>
            </w:r>
          </w:p>
          <w:p w14:paraId="79D970B5" w14:textId="77777777" w:rsidR="00930AEA" w:rsidRDefault="00930AEA" w:rsidP="00930AEA">
            <w:pPr>
              <w:pStyle w:val="table-body0mm"/>
            </w:pPr>
            <w:r>
              <w:t>Музыкальная викторина</w:t>
            </w:r>
          </w:p>
          <w:p w14:paraId="25C5D7C0" w14:textId="77777777" w:rsidR="00930AEA" w:rsidRDefault="00930AEA" w:rsidP="00930AEA">
            <w:pPr>
              <w:pStyle w:val="table-body0mm"/>
            </w:pPr>
            <w:r>
              <w:rPr>
                <w:rStyle w:val="Italic"/>
              </w:rPr>
              <w:lastRenderedPageBreak/>
              <w:t>На выбор или факультативно</w:t>
            </w:r>
            <w:r>
              <w:t>:</w:t>
            </w:r>
          </w:p>
          <w:p w14:paraId="31F2B9D7" w14:textId="77777777" w:rsidR="00930AEA" w:rsidRDefault="00930AEA" w:rsidP="00930AEA">
            <w:pPr>
              <w:pStyle w:val="table-body0mm"/>
            </w:pPr>
            <w:r>
              <w:t>Посещение концерта симфонической музыки.</w:t>
            </w:r>
          </w:p>
          <w:p w14:paraId="47D045D2" w14:textId="77777777" w:rsidR="00930AEA" w:rsidRDefault="00930AEA" w:rsidP="00930AEA">
            <w:pPr>
              <w:pStyle w:val="table-body0mm"/>
            </w:pPr>
            <w:r>
              <w:t>Просмотр фильма об устройстве оркестра</w:t>
            </w:r>
          </w:p>
        </w:tc>
      </w:tr>
      <w:tr w:rsidR="00930AEA" w14:paraId="733E88C1" w14:textId="77777777" w:rsidTr="00930AE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F2AB686" w14:textId="77777777" w:rsidR="00930AEA" w:rsidRDefault="00930AEA" w:rsidP="00930AEA">
            <w:pPr>
              <w:pStyle w:val="table-body0mm"/>
            </w:pPr>
            <w:r>
              <w:lastRenderedPageBreak/>
              <w:t>Л)</w:t>
            </w:r>
          </w:p>
          <w:p w14:paraId="14A8FB4A" w14:textId="77777777" w:rsidR="00930AEA" w:rsidRDefault="00930AEA" w:rsidP="00930AEA">
            <w:pPr>
              <w:pStyle w:val="table-body0mm"/>
            </w:pPr>
            <w:r>
              <w:t xml:space="preserve">2—6 </w:t>
            </w:r>
          </w:p>
          <w:p w14:paraId="31BCF9BC" w14:textId="77777777" w:rsidR="00930AEA" w:rsidRDefault="00930AEA" w:rsidP="00930AEA">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9C56F73" w14:textId="77777777" w:rsidR="00930AEA" w:rsidRDefault="00930AEA" w:rsidP="00930AEA">
            <w:pPr>
              <w:pStyle w:val="table-body0mm"/>
            </w:pPr>
            <w:r>
              <w:t>Русские композ</w:t>
            </w:r>
            <w:r>
              <w:t>и</w:t>
            </w:r>
            <w:r>
              <w:t>т</w:t>
            </w:r>
            <w:r>
              <w:t>о</w:t>
            </w:r>
            <w:r>
              <w:t>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651538F" w14:textId="77777777" w:rsidR="00930AEA" w:rsidRDefault="00930AEA" w:rsidP="00930AEA">
            <w:pPr>
              <w:pStyle w:val="table-body0mm"/>
            </w:pPr>
            <w:r>
              <w:t>Творчество выдающихся отечественных композ</w:t>
            </w:r>
            <w:r>
              <w:t>и</w:t>
            </w:r>
            <w:r>
              <w:t>торов</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8FF8B69" w14:textId="77777777" w:rsidR="00930AEA" w:rsidRDefault="00930AEA" w:rsidP="00930AEA">
            <w:pPr>
              <w:pStyle w:val="table-body0mm"/>
            </w:pPr>
            <w:r>
              <w:t>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w:t>
            </w:r>
            <w:r>
              <w:t>к</w:t>
            </w:r>
            <w:r>
              <w:t xml:space="preserve">теристика музыкальных образов, музыкально-выразительных средств. Наблюдение за развитием музыки. Определение жанра, формы. </w:t>
            </w:r>
          </w:p>
          <w:p w14:paraId="5E941BA7" w14:textId="77777777" w:rsidR="00930AEA" w:rsidRDefault="00930AEA" w:rsidP="00930AEA">
            <w:pPr>
              <w:pStyle w:val="table-body0mm"/>
            </w:pPr>
            <w:r>
              <w:t>Чтение учебных текстов и художественной литературы биографич</w:t>
            </w:r>
            <w:r>
              <w:t>е</w:t>
            </w:r>
            <w:r>
              <w:t xml:space="preserve">ского характера. </w:t>
            </w:r>
          </w:p>
          <w:p w14:paraId="72F5ADB5" w14:textId="77777777" w:rsidR="00930AEA" w:rsidRDefault="00930AEA" w:rsidP="00930AEA">
            <w:pPr>
              <w:pStyle w:val="table-body0mm"/>
            </w:pPr>
            <w:r>
              <w:t>Вокализация тем инструментальных сочинений.</w:t>
            </w:r>
          </w:p>
          <w:p w14:paraId="5615E300" w14:textId="77777777" w:rsidR="00930AEA" w:rsidRDefault="00930AEA" w:rsidP="00930AEA">
            <w:pPr>
              <w:pStyle w:val="table-body0mm"/>
              <w:rPr>
                <w:spacing w:val="-3"/>
              </w:rPr>
            </w:pPr>
            <w:r>
              <w:rPr>
                <w:spacing w:val="-3"/>
              </w:rPr>
              <w:t>Разучивание, исполнение доступных вокальных сочинений.</w:t>
            </w:r>
          </w:p>
          <w:p w14:paraId="20B266B8" w14:textId="77777777" w:rsidR="00930AEA" w:rsidRDefault="00930AEA" w:rsidP="00930AEA">
            <w:pPr>
              <w:pStyle w:val="table-body0mm"/>
            </w:pPr>
            <w:r>
              <w:rPr>
                <w:rStyle w:val="Italic"/>
              </w:rPr>
              <w:t>На выбор или факультативно</w:t>
            </w:r>
            <w:r>
              <w:t>:</w:t>
            </w:r>
          </w:p>
          <w:p w14:paraId="771B7403" w14:textId="77777777" w:rsidR="00930AEA" w:rsidRDefault="00930AEA" w:rsidP="00930AEA">
            <w:pPr>
              <w:pStyle w:val="table-body0mm"/>
            </w:pPr>
            <w:r>
              <w:t>Посещение концерта. Просмотр биографического фильма</w:t>
            </w:r>
          </w:p>
        </w:tc>
      </w:tr>
      <w:tr w:rsidR="00930AEA" w14:paraId="28DCB38A" w14:textId="77777777" w:rsidTr="00930AE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1114315" w14:textId="77777777" w:rsidR="00930AEA" w:rsidRDefault="00930AEA" w:rsidP="00930AEA">
            <w:pPr>
              <w:pStyle w:val="table-body0mm"/>
            </w:pPr>
            <w:r>
              <w:t>М)</w:t>
            </w:r>
          </w:p>
          <w:p w14:paraId="4E4756EB" w14:textId="77777777" w:rsidR="00930AEA" w:rsidRDefault="00930AEA" w:rsidP="00930AEA">
            <w:pPr>
              <w:pStyle w:val="table-body0mm"/>
            </w:pPr>
            <w:r>
              <w:t xml:space="preserve">2—6 </w:t>
            </w:r>
          </w:p>
          <w:p w14:paraId="21DE4A7E" w14:textId="77777777" w:rsidR="00930AEA" w:rsidRDefault="00930AEA" w:rsidP="00930AEA">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7DC846F" w14:textId="77777777" w:rsidR="00930AEA" w:rsidRDefault="00930AEA" w:rsidP="00930AEA">
            <w:pPr>
              <w:pStyle w:val="table-body0mm"/>
            </w:pPr>
            <w:r>
              <w:t>Европе</w:t>
            </w:r>
            <w:r>
              <w:t>й</w:t>
            </w:r>
            <w:r>
              <w:t>ские ко</w:t>
            </w:r>
            <w:r>
              <w:t>м</w:t>
            </w:r>
            <w:r>
              <w:t>позит</w:t>
            </w:r>
            <w:r>
              <w:t>о</w:t>
            </w:r>
            <w:r>
              <w:t>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1D18D2A" w14:textId="77777777" w:rsidR="00930AEA" w:rsidRDefault="00930AEA" w:rsidP="00930AEA">
            <w:pPr>
              <w:pStyle w:val="table-body0mm"/>
            </w:pPr>
            <w:r>
              <w:t>Творчество выдающихся зарубежных композит</w:t>
            </w:r>
            <w:r>
              <w:t>о</w:t>
            </w:r>
            <w:r>
              <w:t>ров</w:t>
            </w:r>
          </w:p>
        </w:tc>
        <w:tc>
          <w:tcPr>
            <w:tcW w:w="5603" w:type="dxa"/>
            <w:vMerge/>
            <w:tcBorders>
              <w:top w:val="single" w:sz="4" w:space="0" w:color="000000"/>
              <w:left w:val="single" w:sz="4" w:space="0" w:color="000000"/>
              <w:bottom w:val="single" w:sz="4" w:space="0" w:color="000000"/>
              <w:right w:val="single" w:sz="4" w:space="0" w:color="000000"/>
            </w:tcBorders>
          </w:tcPr>
          <w:p w14:paraId="2F213AE2" w14:textId="77777777" w:rsidR="00930AEA" w:rsidRPr="0058007C" w:rsidRDefault="00930AEA" w:rsidP="00930AEA">
            <w:pPr>
              <w:pStyle w:val="NoParagraphStyle"/>
              <w:spacing w:line="240" w:lineRule="auto"/>
              <w:textAlignment w:val="auto"/>
              <w:rPr>
                <w:rFonts w:ascii="OfficinaSansExtraBoldITC-Reg" w:hAnsi="OfficinaSansExtraBoldITC-Reg" w:cs="Times New Roman"/>
                <w:color w:val="auto"/>
                <w:lang w:val="ru-RU"/>
              </w:rPr>
            </w:pPr>
          </w:p>
        </w:tc>
      </w:tr>
      <w:tr w:rsidR="00930AEA" w14:paraId="6A40C9E1" w14:textId="77777777" w:rsidTr="00930AE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5E07AE4" w14:textId="77777777" w:rsidR="00930AEA" w:rsidRDefault="00930AEA" w:rsidP="00930AEA">
            <w:pPr>
              <w:pStyle w:val="table-body0mm"/>
            </w:pPr>
            <w:r>
              <w:t>Н)</w:t>
            </w:r>
          </w:p>
          <w:p w14:paraId="7FD75AC9" w14:textId="77777777" w:rsidR="00930AEA" w:rsidRDefault="00930AEA" w:rsidP="00930AEA">
            <w:pPr>
              <w:pStyle w:val="table-body0mm"/>
            </w:pPr>
            <w:r>
              <w:t xml:space="preserve">2—6 </w:t>
            </w:r>
          </w:p>
          <w:p w14:paraId="03C2C8AF" w14:textId="77777777" w:rsidR="00930AEA" w:rsidRDefault="00930AEA" w:rsidP="00930AEA">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2999832" w14:textId="77777777" w:rsidR="00930AEA" w:rsidRDefault="00930AEA" w:rsidP="00930AEA">
            <w:pPr>
              <w:pStyle w:val="table-body0mm"/>
            </w:pPr>
            <w:r>
              <w:t>Мастерство исполн</w:t>
            </w:r>
            <w:r>
              <w:t>и</w:t>
            </w:r>
            <w:r>
              <w:t xml:space="preserve">теля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9709FF7" w14:textId="77777777" w:rsidR="00930AEA" w:rsidRDefault="00930AEA" w:rsidP="00930AEA">
            <w:pPr>
              <w:pStyle w:val="table-body0mm"/>
            </w:pPr>
            <w:r>
              <w:t>Творчество выдающихся исполнителей — певцов, инструменталистов, д</w:t>
            </w:r>
            <w:r>
              <w:t>и</w:t>
            </w:r>
            <w:r>
              <w:t xml:space="preserve">рижёров. Консерватория, филармония, Конкурс </w:t>
            </w:r>
            <w:r>
              <w:lastRenderedPageBreak/>
              <w:t>имени П. И. Чайковского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B58C7D" w14:textId="77777777" w:rsidR="00930AEA" w:rsidRDefault="00930AEA" w:rsidP="00930AEA">
            <w:pPr>
              <w:pStyle w:val="table-body0mm"/>
            </w:pPr>
            <w:r>
              <w:lastRenderedPageBreak/>
              <w:t>Знакомство с творчеством выдающихся исполнителей классической музыки. Изучение программ, афиш консерватории, филармонии.</w:t>
            </w:r>
          </w:p>
          <w:p w14:paraId="3FDB755F" w14:textId="77777777" w:rsidR="00930AEA" w:rsidRDefault="00930AEA" w:rsidP="00930AEA">
            <w:pPr>
              <w:pStyle w:val="table-body0mm"/>
            </w:pPr>
            <w:r>
              <w:t>Сравнение нескольких интерпретаций одного и того же произведения в исполнении разных музыкантов.</w:t>
            </w:r>
          </w:p>
          <w:p w14:paraId="61328ECF" w14:textId="77777777" w:rsidR="00930AEA" w:rsidRDefault="00930AEA" w:rsidP="00930AEA">
            <w:pPr>
              <w:pStyle w:val="table-body0mm"/>
            </w:pPr>
            <w:r>
              <w:t>Дискуссия на тему «Композитор — исполнитель — слушатель».</w:t>
            </w:r>
          </w:p>
          <w:p w14:paraId="6B9D781C" w14:textId="77777777" w:rsidR="00930AEA" w:rsidRDefault="00930AEA" w:rsidP="00930AEA">
            <w:pPr>
              <w:pStyle w:val="table-body0mm"/>
            </w:pPr>
            <w:r>
              <w:rPr>
                <w:rStyle w:val="Italic"/>
              </w:rPr>
              <w:lastRenderedPageBreak/>
              <w:t>На выбор или факультативно</w:t>
            </w:r>
            <w:r>
              <w:t>:</w:t>
            </w:r>
          </w:p>
          <w:p w14:paraId="1315AD01" w14:textId="77777777" w:rsidR="00930AEA" w:rsidRDefault="00930AEA" w:rsidP="00930AEA">
            <w:pPr>
              <w:pStyle w:val="table-body0mm"/>
            </w:pPr>
            <w:r>
              <w:t>Посещение концерта классической музыки.</w:t>
            </w:r>
          </w:p>
          <w:p w14:paraId="419AC951" w14:textId="77777777" w:rsidR="00930AEA" w:rsidRDefault="00930AEA" w:rsidP="00930AEA">
            <w:pPr>
              <w:pStyle w:val="table-body0mm"/>
            </w:pPr>
            <w:r>
              <w:t>Создание коллекции записей любимого исполнителя.</w:t>
            </w:r>
          </w:p>
          <w:p w14:paraId="6A2A0CFA" w14:textId="77777777" w:rsidR="00930AEA" w:rsidRDefault="00930AEA" w:rsidP="00930AEA">
            <w:pPr>
              <w:pStyle w:val="table-body0mm"/>
            </w:pPr>
            <w:r>
              <w:t>Деловая игра «Концертный отдел филармонии»</w:t>
            </w:r>
          </w:p>
        </w:tc>
      </w:tr>
    </w:tbl>
    <w:p w14:paraId="528DAEA1" w14:textId="77777777" w:rsidR="00930AEA" w:rsidRDefault="00930AEA" w:rsidP="00930AEA">
      <w:pPr>
        <w:pStyle w:val="body"/>
      </w:pPr>
    </w:p>
    <w:p w14:paraId="207133ED" w14:textId="77777777" w:rsidR="00930AEA" w:rsidRDefault="00930AEA" w:rsidP="00930AEA">
      <w:pPr>
        <w:spacing w:after="160" w:line="259" w:lineRule="auto"/>
        <w:ind w:firstLine="0"/>
        <w:jc w:val="left"/>
        <w:rPr>
          <w:rFonts w:cs="SchoolBookSanPin"/>
          <w:color w:val="000000"/>
          <w:szCs w:val="20"/>
        </w:rPr>
      </w:pPr>
      <w:r>
        <w:br w:type="page"/>
      </w:r>
    </w:p>
    <w:p w14:paraId="31E1D1FB" w14:textId="77777777" w:rsidR="00930AEA" w:rsidRDefault="00930AEA" w:rsidP="00930AEA">
      <w:pPr>
        <w:pStyle w:val="h3"/>
      </w:pPr>
      <w:r>
        <w:lastRenderedPageBreak/>
        <w:t>Модуль № 6 «Современная музыкальная культура»</w:t>
      </w:r>
    </w:p>
    <w:p w14:paraId="3F415D94" w14:textId="77777777" w:rsidR="00930AEA" w:rsidRDefault="00930AEA" w:rsidP="00930AEA">
      <w:pPr>
        <w:pStyle w:val="bodyindent"/>
        <w:spacing w:after="142"/>
        <w:ind w:right="83"/>
      </w:pPr>
      <w:r>
        <w:t>Наряду с важнейшими сферами музыкальной культуры (музыка народная, духовная и светская), сформирова</w:t>
      </w:r>
      <w:r>
        <w:t>в</w:t>
      </w:r>
      <w:r>
        <w:t>шимися в прошлые столетия, правомерно выделить в отдельный пласт современную музыку. Объективной сложн</w:t>
      </w:r>
      <w:r>
        <w:t>о</w:t>
      </w:r>
      <w:r>
        <w:t>стью в данном случае является вычленение явлений, персоналий и произведений, действительно достойных вним</w:t>
      </w:r>
      <w:r>
        <w:t>а</w:t>
      </w:r>
      <w:r>
        <w:t xml:space="preserve">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w:t>
      </w:r>
      <w:proofErr w:type="gramStart"/>
      <w:r>
        <w:t>фри-джаза</w:t>
      </w:r>
      <w:proofErr w:type="gramEnd"/>
      <w:r>
        <w:t>, от эмбиента до рэпа и т. д.), для воспр</w:t>
      </w:r>
      <w:r>
        <w:t>и</w:t>
      </w:r>
      <w:r>
        <w:t>ятия которых требуется специфический и разнообразный музыкальный опыт. Поэтому в начальной школе необх</w:t>
      </w:r>
      <w:r>
        <w:t>о</w:t>
      </w:r>
      <w:r>
        <w:t>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w:t>
      </w:r>
      <w:r>
        <w:t>о</w:t>
      </w:r>
      <w:r>
        <w:t>зиторов, написанных современным музыкальным языком. При этом необходимо удерживать баланс между совр</w:t>
      </w:r>
      <w:r>
        <w:t>е</w:t>
      </w:r>
      <w:r>
        <w:t>менностью песни и её доступностью детскому восприятию, соблюдать критерии отбора материала с учётом треб</w:t>
      </w:r>
      <w:r>
        <w:t>о</w:t>
      </w:r>
      <w:r>
        <w:t>ваний художественного вкуса, эстетичного вокально-хорового звучания.</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930AEA" w14:paraId="22193C59" w14:textId="77777777" w:rsidTr="00930AEA">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9AFD6F9" w14:textId="77777777" w:rsidR="00930AEA" w:rsidRDefault="00930AEA" w:rsidP="00930AEA">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9D6F0FC" w14:textId="77777777" w:rsidR="00930AEA" w:rsidRDefault="00930AEA" w:rsidP="00930AEA">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5E7EE48" w14:textId="77777777" w:rsidR="00930AEA" w:rsidRDefault="00930AEA" w:rsidP="00930AEA">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DAD0803" w14:textId="77777777" w:rsidR="00930AEA" w:rsidRDefault="00930AEA" w:rsidP="00930AEA">
            <w:pPr>
              <w:pStyle w:val="table-head"/>
            </w:pPr>
            <w:r>
              <w:t xml:space="preserve">Виды деятельности </w:t>
            </w:r>
            <w:proofErr w:type="gramStart"/>
            <w:r>
              <w:t>обучающихся</w:t>
            </w:r>
            <w:proofErr w:type="gramEnd"/>
          </w:p>
        </w:tc>
      </w:tr>
      <w:tr w:rsidR="00930AEA" w14:paraId="6DC5E50C"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D2CF37B" w14:textId="77777777" w:rsidR="00930AEA" w:rsidRDefault="00930AEA" w:rsidP="00930AEA">
            <w:pPr>
              <w:pStyle w:val="table-body0mm"/>
            </w:pPr>
            <w:r>
              <w:t>А)</w:t>
            </w:r>
            <w:r>
              <w:br/>
              <w:t xml:space="preserve">1—4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8584AA" w14:textId="77777777" w:rsidR="00930AEA" w:rsidRDefault="00930AEA" w:rsidP="00930AEA">
            <w:pPr>
              <w:pStyle w:val="table-body0mm"/>
            </w:pPr>
            <w:r>
              <w:t>Совр</w:t>
            </w:r>
            <w:r>
              <w:t>е</w:t>
            </w:r>
            <w:r>
              <w:t>менные</w:t>
            </w:r>
            <w:r>
              <w:rPr>
                <w:spacing w:val="-1"/>
              </w:rPr>
              <w:t xml:space="preserve"> обработки классич</w:t>
            </w:r>
            <w:r>
              <w:rPr>
                <w:spacing w:val="-1"/>
              </w:rPr>
              <w:t>е</w:t>
            </w:r>
            <w:r>
              <w:rPr>
                <w:spacing w:val="-1"/>
              </w:rPr>
              <w:t>ской м</w:t>
            </w:r>
            <w:r>
              <w:rPr>
                <w:spacing w:val="-1"/>
              </w:rPr>
              <w:t>у</w:t>
            </w:r>
            <w:r>
              <w:rPr>
                <w:spacing w:val="-1"/>
              </w:rPr>
              <w:t>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D3F0C1B" w14:textId="77777777" w:rsidR="00930AEA" w:rsidRDefault="00930AEA" w:rsidP="00930AEA">
            <w:pPr>
              <w:pStyle w:val="table-body0mm"/>
              <w:rPr>
                <w:spacing w:val="1"/>
              </w:rPr>
            </w:pPr>
            <w:r>
              <w:t xml:space="preserve">Понятие обработки, творчество современных композиторов и исполнителей, </w:t>
            </w:r>
            <w:r>
              <w:rPr>
                <w:spacing w:val="1"/>
              </w:rPr>
              <w:t>обр</w:t>
            </w:r>
            <w:r>
              <w:rPr>
                <w:spacing w:val="1"/>
              </w:rPr>
              <w:t>а</w:t>
            </w:r>
            <w:r>
              <w:rPr>
                <w:spacing w:val="1"/>
              </w:rPr>
              <w:t>батывающих классич</w:t>
            </w:r>
            <w:r>
              <w:rPr>
                <w:spacing w:val="1"/>
              </w:rPr>
              <w:t>е</w:t>
            </w:r>
            <w:r>
              <w:rPr>
                <w:spacing w:val="1"/>
              </w:rPr>
              <w:t>скую музыку.</w:t>
            </w:r>
          </w:p>
          <w:p w14:paraId="16C030F1" w14:textId="77777777" w:rsidR="00930AEA" w:rsidRDefault="00930AEA" w:rsidP="00930AEA">
            <w:pPr>
              <w:pStyle w:val="table-body0mm"/>
            </w:pPr>
            <w:r>
              <w:t xml:space="preserve">Проблемная ситуация: зачем музыканты делают </w:t>
            </w:r>
            <w:r>
              <w:lastRenderedPageBreak/>
              <w:t>обработки классики?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6225751" w14:textId="77777777" w:rsidR="00930AEA" w:rsidRDefault="00930AEA" w:rsidP="00930AEA">
            <w:pPr>
              <w:pStyle w:val="table-body0mm"/>
            </w:pPr>
            <w:r>
              <w:lastRenderedPageBreak/>
              <w:t xml:space="preserve">Различение музыки классической и её современной обработки. </w:t>
            </w:r>
          </w:p>
          <w:p w14:paraId="4E7CA4BD" w14:textId="77777777" w:rsidR="00930AEA" w:rsidRDefault="00930AEA" w:rsidP="00930AEA">
            <w:pPr>
              <w:pStyle w:val="table-body0mm"/>
            </w:pPr>
            <w:r>
              <w:t>Слушание обработок классической музыки, сравнение их с оригин</w:t>
            </w:r>
            <w:r>
              <w:t>а</w:t>
            </w:r>
            <w:r>
              <w:t>лом. Обсуждение комплекса выразительных средств, наблюдение за изменением характера музыки.</w:t>
            </w:r>
          </w:p>
          <w:p w14:paraId="1EC8D4CF" w14:textId="77777777" w:rsidR="00930AEA" w:rsidRDefault="00930AEA" w:rsidP="00930AEA">
            <w:pPr>
              <w:pStyle w:val="table-body0mm"/>
            </w:pPr>
            <w:r>
              <w:t>Вокальное исполнение классических тем в сопровождении совр</w:t>
            </w:r>
            <w:r>
              <w:t>е</w:t>
            </w:r>
            <w:r>
              <w:t>менного ритмизованного аккомпанемента.</w:t>
            </w:r>
          </w:p>
          <w:p w14:paraId="1998BD21" w14:textId="77777777" w:rsidR="00930AEA" w:rsidRDefault="00930AEA" w:rsidP="00930AEA">
            <w:pPr>
              <w:pStyle w:val="table-body0mm"/>
            </w:pPr>
            <w:r>
              <w:rPr>
                <w:rStyle w:val="Italic"/>
              </w:rPr>
              <w:t>На выбор или факультативно</w:t>
            </w:r>
            <w:r>
              <w:t>:</w:t>
            </w:r>
          </w:p>
          <w:p w14:paraId="139C49BF" w14:textId="77777777" w:rsidR="00930AEA" w:rsidRDefault="00930AEA" w:rsidP="00930AEA">
            <w:pPr>
              <w:pStyle w:val="table-body0mm"/>
            </w:pPr>
            <w:r>
              <w:t xml:space="preserve">Подбор стиля автоаккомпанемента (на клавишном синтезаторе) к </w:t>
            </w:r>
            <w:r>
              <w:lastRenderedPageBreak/>
              <w:t>известным музыкальным темам композиторо</w:t>
            </w:r>
            <w:proofErr w:type="gramStart"/>
            <w:r>
              <w:t>в-</w:t>
            </w:r>
            <w:proofErr w:type="gramEnd"/>
            <w:r>
              <w:br/>
              <w:t>классиков</w:t>
            </w:r>
          </w:p>
        </w:tc>
      </w:tr>
      <w:tr w:rsidR="00930AEA" w14:paraId="78EE9828"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BF0F432" w14:textId="77777777" w:rsidR="00930AEA" w:rsidRDefault="00930AEA" w:rsidP="00930AEA">
            <w:pPr>
              <w:pStyle w:val="table-body0mm"/>
            </w:pPr>
            <w:r>
              <w:lastRenderedPageBreak/>
              <w:t>Б)</w:t>
            </w:r>
            <w:r>
              <w:br/>
              <w:t xml:space="preserve">2—4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5D4FF4D" w14:textId="77777777" w:rsidR="00930AEA" w:rsidRDefault="00930AEA" w:rsidP="00930AEA">
            <w:pPr>
              <w:pStyle w:val="table-body0mm"/>
            </w:pPr>
            <w:r>
              <w:t>Джаз</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752FE59" w14:textId="77777777" w:rsidR="00930AEA" w:rsidRDefault="00930AEA" w:rsidP="00930AEA">
            <w:pPr>
              <w:pStyle w:val="table-body0mm"/>
            </w:pPr>
            <w:r>
              <w:t>Особенности джаза: и</w:t>
            </w:r>
            <w:r>
              <w:t>м</w:t>
            </w:r>
            <w:r>
              <w:t>провизационность, ритм (синкопы, триоли, свинг). Музыкальные инстр</w:t>
            </w:r>
            <w:r>
              <w:t>у</w:t>
            </w:r>
            <w:r>
              <w:t xml:space="preserve">менты джаза, особые приёмы игры на них. </w:t>
            </w:r>
          </w:p>
          <w:p w14:paraId="65F459D9" w14:textId="77777777" w:rsidR="00930AEA" w:rsidRDefault="00930AEA" w:rsidP="00930AEA">
            <w:pPr>
              <w:pStyle w:val="table-body0mm"/>
            </w:pPr>
            <w:r>
              <w:t>Творчество джазовых музыкантов</w:t>
            </w:r>
            <w:proofErr w:type="gramStart"/>
            <w:r>
              <w:rPr>
                <w:rStyle w:val="footnote-num"/>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A27B88A" w14:textId="77777777" w:rsidR="00930AEA" w:rsidRDefault="00930AEA" w:rsidP="00930AEA">
            <w:pPr>
              <w:pStyle w:val="table-body0mm"/>
            </w:pPr>
            <w:r>
              <w:t>Знакомство с творчеством джазовых музыкантов. Узнавание, разл</w:t>
            </w:r>
            <w:r>
              <w:t>и</w:t>
            </w:r>
            <w:r>
              <w:t>чение на слух джазовых композиций в отличие от других музыкал</w:t>
            </w:r>
            <w:r>
              <w:t>ь</w:t>
            </w:r>
            <w:r>
              <w:t>ных стилей и направлений.</w:t>
            </w:r>
          </w:p>
          <w:p w14:paraId="10DF76C1" w14:textId="77777777" w:rsidR="00930AEA" w:rsidRDefault="00930AEA" w:rsidP="00930AEA">
            <w:pPr>
              <w:pStyle w:val="table-body0mm"/>
            </w:pPr>
            <w:r>
              <w:t>Определение на слух тембров музыкальных инструментов, испо</w:t>
            </w:r>
            <w:r>
              <w:t>л</w:t>
            </w:r>
            <w:r>
              <w:t>няющих джазовую композицию.</w:t>
            </w:r>
          </w:p>
          <w:p w14:paraId="67DB7DD0" w14:textId="77777777" w:rsidR="00930AEA" w:rsidRDefault="00930AEA" w:rsidP="00930AEA">
            <w:pPr>
              <w:pStyle w:val="table-body0mm"/>
            </w:pPr>
            <w:r>
              <w:t>Разучивание, исполнение песен в джазовых ритмах. Сочинение, и</w:t>
            </w:r>
            <w:r>
              <w:t>м</w:t>
            </w:r>
            <w:r>
              <w:t>провизация ритмического аккомпанемента с джазовым ритмом, си</w:t>
            </w:r>
            <w:r>
              <w:t>н</w:t>
            </w:r>
            <w:r>
              <w:t>копами.</w:t>
            </w:r>
          </w:p>
          <w:p w14:paraId="6A767B23" w14:textId="77777777" w:rsidR="00930AEA" w:rsidRDefault="00930AEA" w:rsidP="00930AEA">
            <w:pPr>
              <w:pStyle w:val="table-body0mm"/>
            </w:pPr>
            <w:r>
              <w:rPr>
                <w:rStyle w:val="Italic"/>
              </w:rPr>
              <w:t>На выбор или факультативно</w:t>
            </w:r>
            <w:r>
              <w:t>:</w:t>
            </w:r>
          </w:p>
          <w:p w14:paraId="5E5EE11A" w14:textId="77777777" w:rsidR="00930AEA" w:rsidRDefault="00930AEA" w:rsidP="00930AEA">
            <w:pPr>
              <w:pStyle w:val="table-body0mm"/>
            </w:pPr>
            <w:r>
              <w:t>Составление плейлиста, коллекции записей джазовых музыкантов</w:t>
            </w:r>
          </w:p>
        </w:tc>
      </w:tr>
      <w:tr w:rsidR="00930AEA" w14:paraId="66D33657"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4501E14" w14:textId="77777777" w:rsidR="00930AEA" w:rsidRDefault="00930AEA" w:rsidP="00930AEA">
            <w:pPr>
              <w:pStyle w:val="table-body0mm"/>
            </w:pPr>
            <w:r>
              <w:t>В)</w:t>
            </w:r>
          </w:p>
          <w:p w14:paraId="409EE6AB" w14:textId="77777777" w:rsidR="00930AEA" w:rsidRDefault="00930AEA" w:rsidP="00930AEA">
            <w:pPr>
              <w:pStyle w:val="table-body0mm"/>
            </w:pPr>
            <w:r>
              <w:t xml:space="preserve">1—4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B03FC46" w14:textId="77777777" w:rsidR="00930AEA" w:rsidRDefault="00930AEA" w:rsidP="00930AEA">
            <w:pPr>
              <w:pStyle w:val="table-body0mm"/>
            </w:pPr>
            <w:r>
              <w:t>Исполн</w:t>
            </w:r>
            <w:r>
              <w:t>и</w:t>
            </w:r>
            <w:r>
              <w:t>тели с</w:t>
            </w:r>
            <w:r>
              <w:t>о</w:t>
            </w:r>
            <w:r>
              <w:t>временной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2F1CE37" w14:textId="77777777" w:rsidR="00930AEA" w:rsidRDefault="00930AEA" w:rsidP="00930AEA">
            <w:pPr>
              <w:pStyle w:val="table-body0mm"/>
            </w:pPr>
            <w:r>
              <w:t>Творчество одного или нескольких исполнителей современной музыки, популярных у молодёжи</w:t>
            </w:r>
            <w:proofErr w:type="gramStart"/>
            <w:r>
              <w:rPr>
                <w:rStyle w:val="footnote-num"/>
              </w:rPr>
              <w:t>2</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180E415" w14:textId="77777777" w:rsidR="00930AEA" w:rsidRDefault="00930AEA" w:rsidP="00930AEA">
            <w:pPr>
              <w:pStyle w:val="table-body0mm"/>
            </w:pPr>
            <w:r>
              <w:t>Просмотр видеоклипов современных исполнителей. Сравнение их композиций с другими направлениями и стилями (классикой, духо</w:t>
            </w:r>
            <w:r>
              <w:t>в</w:t>
            </w:r>
            <w:r>
              <w:t>ной, народной музыкой).</w:t>
            </w:r>
          </w:p>
          <w:p w14:paraId="68BAB3C5" w14:textId="77777777" w:rsidR="00930AEA" w:rsidRDefault="00930AEA" w:rsidP="00930AEA">
            <w:pPr>
              <w:pStyle w:val="table-body0mm"/>
            </w:pPr>
            <w:r>
              <w:rPr>
                <w:rStyle w:val="Italic"/>
              </w:rPr>
              <w:t>На выбор или факультативно</w:t>
            </w:r>
            <w:r>
              <w:t xml:space="preserve">: </w:t>
            </w:r>
          </w:p>
          <w:p w14:paraId="5D8F8AF8" w14:textId="77777777" w:rsidR="00930AEA" w:rsidRDefault="00930AEA" w:rsidP="00930AEA">
            <w:pPr>
              <w:pStyle w:val="table-body0mm"/>
            </w:pPr>
            <w:r>
              <w:t>Составление плейлиста, коллекции записей современной музыки для друзей-одноклассников (для проведения совместного досуга).</w:t>
            </w:r>
          </w:p>
        </w:tc>
      </w:tr>
      <w:tr w:rsidR="00930AEA" w14:paraId="059ED3C8"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FD8972C" w14:textId="77777777" w:rsidR="00930AEA" w:rsidRPr="0058007C" w:rsidRDefault="00930AEA" w:rsidP="00930AEA">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32C5E95" w14:textId="77777777" w:rsidR="00930AEA" w:rsidRPr="0058007C" w:rsidRDefault="00930AEA" w:rsidP="00930AEA">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8354DAD" w14:textId="77777777" w:rsidR="00930AEA" w:rsidRPr="0058007C" w:rsidRDefault="00930AEA" w:rsidP="00930AEA">
            <w:pPr>
              <w:pStyle w:val="NoParagraphStyle"/>
              <w:spacing w:line="240" w:lineRule="auto"/>
              <w:textAlignment w:val="auto"/>
              <w:rPr>
                <w:rFonts w:ascii="OfficinaSansExtraBoldITC-Reg" w:hAnsi="OfficinaSansExtraBoldITC-Reg"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FF1ADA1" w14:textId="77777777" w:rsidR="00930AEA" w:rsidRDefault="00930AEA" w:rsidP="00930AEA">
            <w:pPr>
              <w:pStyle w:val="table-body0mm"/>
            </w:pPr>
            <w:r>
              <w:t>Съёмка собственного видеоклипа на музыку одной из современных популярных композиций</w:t>
            </w:r>
          </w:p>
        </w:tc>
      </w:tr>
      <w:tr w:rsidR="00930AEA" w14:paraId="50687A47"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92F4E6A" w14:textId="77777777" w:rsidR="00930AEA" w:rsidRDefault="00930AEA" w:rsidP="00930AEA">
            <w:pPr>
              <w:pStyle w:val="table-body0mm"/>
            </w:pPr>
            <w:r>
              <w:lastRenderedPageBreak/>
              <w:t>Г)</w:t>
            </w:r>
          </w:p>
          <w:p w14:paraId="66DFF92B" w14:textId="77777777" w:rsidR="00930AEA" w:rsidRDefault="00930AEA" w:rsidP="00930AEA">
            <w:pPr>
              <w:pStyle w:val="table-body0mm"/>
            </w:pPr>
            <w:r>
              <w:t xml:space="preserve">1—4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966DD75" w14:textId="77777777" w:rsidR="00930AEA" w:rsidRDefault="00930AEA" w:rsidP="00930AEA">
            <w:pPr>
              <w:pStyle w:val="table-body0mm"/>
            </w:pPr>
            <w:r>
              <w:t>Электро</w:t>
            </w:r>
            <w:r>
              <w:t>н</w:t>
            </w:r>
            <w:r>
              <w:t>ные муз</w:t>
            </w:r>
            <w:r>
              <w:t>ы</w:t>
            </w:r>
            <w:r>
              <w:t>кальные инстр</w:t>
            </w:r>
            <w:r>
              <w:t>у</w:t>
            </w:r>
            <w:r>
              <w:t>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A4AAE7E" w14:textId="77777777" w:rsidR="00930AEA" w:rsidRDefault="00930AEA" w:rsidP="00930AEA">
            <w:pPr>
              <w:pStyle w:val="table-body0mm"/>
            </w:pPr>
            <w:proofErr w:type="gramStart"/>
            <w:r>
              <w:t>Современные «двойн</w:t>
            </w:r>
            <w:r>
              <w:t>и</w:t>
            </w:r>
            <w:r>
              <w:t>ки» классических муз</w:t>
            </w:r>
            <w:r>
              <w:t>ы</w:t>
            </w:r>
            <w:r>
              <w:t>кальных инструментов: синтезатор, электронная скрипка, гитара, бараб</w:t>
            </w:r>
            <w:r>
              <w:t>а</w:t>
            </w:r>
            <w:r>
              <w:t>ны и т. д.</w:t>
            </w:r>
            <w:proofErr w:type="gramEnd"/>
          </w:p>
          <w:p w14:paraId="5E14DB35" w14:textId="77777777" w:rsidR="00930AEA" w:rsidRDefault="00930AEA" w:rsidP="00930AEA">
            <w:pPr>
              <w:pStyle w:val="table-body0mm"/>
            </w:pPr>
            <w:r>
              <w:t>Виртуальные музыкал</w:t>
            </w:r>
            <w:r>
              <w:t>ь</w:t>
            </w:r>
            <w:r>
              <w:t>ные инструменты в ко</w:t>
            </w:r>
            <w:r>
              <w:t>м</w:t>
            </w:r>
            <w:r>
              <w:t>пьютерных программах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12A6C60" w14:textId="77777777" w:rsidR="00930AEA" w:rsidRDefault="00930AEA" w:rsidP="00930AEA">
            <w:pPr>
              <w:pStyle w:val="table-body0mm"/>
            </w:pPr>
            <w:r>
              <w:t xml:space="preserve">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w:t>
            </w:r>
          </w:p>
          <w:p w14:paraId="338C7CD6" w14:textId="77777777" w:rsidR="00930AEA" w:rsidRDefault="00930AEA" w:rsidP="00930AEA">
            <w:pPr>
              <w:pStyle w:val="table-body0mm"/>
            </w:pPr>
            <w:r>
              <w:t>Подбор электронных тембров для создания музыки к фантастическому фильму.</w:t>
            </w:r>
          </w:p>
          <w:p w14:paraId="2F9DEF0A" w14:textId="77777777" w:rsidR="00930AEA" w:rsidRDefault="00930AEA" w:rsidP="00930AEA">
            <w:pPr>
              <w:pStyle w:val="table-body0mm"/>
            </w:pPr>
            <w:r>
              <w:rPr>
                <w:rStyle w:val="Italic"/>
              </w:rPr>
              <w:t>На выбор или факультативно</w:t>
            </w:r>
            <w:r>
              <w:t>:</w:t>
            </w:r>
          </w:p>
          <w:p w14:paraId="58E82F8B" w14:textId="77777777" w:rsidR="00930AEA" w:rsidRDefault="00930AEA" w:rsidP="00930AEA">
            <w:pPr>
              <w:pStyle w:val="table-body0mm"/>
            </w:pPr>
            <w:r>
              <w:t>Посещение музыкального магазина (отдел электронных музыкальных инструментов).</w:t>
            </w:r>
          </w:p>
          <w:p w14:paraId="5E74CA53" w14:textId="77777777" w:rsidR="00930AEA" w:rsidRDefault="00930AEA" w:rsidP="00930AEA">
            <w:pPr>
              <w:pStyle w:val="table-body0mm"/>
            </w:pPr>
            <w:r>
              <w:t>Просмотр фильма об электронных музыкальных инструментах.</w:t>
            </w:r>
          </w:p>
          <w:p w14:paraId="4182C265" w14:textId="77777777" w:rsidR="00930AEA" w:rsidRDefault="00930AEA" w:rsidP="00930AEA">
            <w:pPr>
              <w:pStyle w:val="table-body0mm"/>
            </w:pPr>
            <w:r>
              <w:t xml:space="preserve">Создание электронной композиции в компьютерных программах с </w:t>
            </w:r>
            <w:proofErr w:type="gramStart"/>
            <w:r>
              <w:t>готовыми</w:t>
            </w:r>
            <w:proofErr w:type="gramEnd"/>
            <w:r>
              <w:t xml:space="preserve"> семплами (Garage Band и др.)</w:t>
            </w:r>
          </w:p>
        </w:tc>
      </w:tr>
    </w:tbl>
    <w:p w14:paraId="5327CA9C" w14:textId="77777777" w:rsidR="00930AEA" w:rsidRDefault="00930AEA" w:rsidP="00930AEA">
      <w:pPr>
        <w:pStyle w:val="body"/>
      </w:pPr>
    </w:p>
    <w:p w14:paraId="3894B430" w14:textId="77777777" w:rsidR="00930AEA" w:rsidRDefault="00930AEA" w:rsidP="00930AEA">
      <w:pPr>
        <w:spacing w:after="160" w:line="259" w:lineRule="auto"/>
        <w:ind w:firstLine="0"/>
        <w:jc w:val="left"/>
        <w:rPr>
          <w:rFonts w:cs="SchoolBookSanPin"/>
          <w:color w:val="000000"/>
          <w:szCs w:val="20"/>
        </w:rPr>
      </w:pPr>
      <w:r>
        <w:br w:type="page"/>
      </w:r>
    </w:p>
    <w:p w14:paraId="3BD17665" w14:textId="77777777" w:rsidR="00930AEA" w:rsidRDefault="00930AEA" w:rsidP="00930AEA">
      <w:pPr>
        <w:pStyle w:val="h3"/>
      </w:pPr>
      <w:r>
        <w:lastRenderedPageBreak/>
        <w:t>Модуль № 7 «Музыка театра и кино»</w:t>
      </w:r>
    </w:p>
    <w:p w14:paraId="6DB7DC2D" w14:textId="77777777" w:rsidR="00930AEA" w:rsidRDefault="00930AEA" w:rsidP="00930AEA">
      <w:pPr>
        <w:pStyle w:val="bodyindent"/>
        <w:ind w:right="83"/>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w:t>
      </w:r>
      <w:r>
        <w:t>т</w:t>
      </w:r>
      <w:r>
        <w:t xml:space="preserve">реты, музыка о войне). </w:t>
      </w:r>
    </w:p>
    <w:p w14:paraId="4186A23C" w14:textId="77777777" w:rsidR="00930AEA" w:rsidRDefault="00930AEA" w:rsidP="00930AEA">
      <w:pPr>
        <w:pStyle w:val="bodyindent"/>
        <w:spacing w:after="57"/>
        <w:ind w:right="83"/>
      </w:pPr>
      <w:r>
        <w:t xml:space="preserve">Для данного модуля особенно актуально сочетание различных видов урочной и внеурочной деятельности, таких как театрализованные </w:t>
      </w:r>
      <w:proofErr w:type="gramStart"/>
      <w:r>
        <w:t>постановки</w:t>
      </w:r>
      <w:proofErr w:type="gramEnd"/>
      <w:r>
        <w:t xml:space="preserve"> силами обучающихся, посещение музыкальных театров, коллективный просмотр фильмов.</w:t>
      </w:r>
    </w:p>
    <w:p w14:paraId="650AA33F" w14:textId="77777777" w:rsidR="00930AEA" w:rsidRDefault="00930AEA" w:rsidP="00930AEA">
      <w:pPr>
        <w:pStyle w:val="bodyindent"/>
        <w:spacing w:after="57"/>
        <w:ind w:right="83"/>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930AEA" w14:paraId="15CDEEE0" w14:textId="77777777" w:rsidTr="00930AEA">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425A4B7" w14:textId="77777777" w:rsidR="00930AEA" w:rsidRDefault="00930AEA" w:rsidP="00930AEA">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32CF1DA" w14:textId="77777777" w:rsidR="00930AEA" w:rsidRDefault="00930AEA" w:rsidP="00930AEA">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E46E4DA" w14:textId="77777777" w:rsidR="00930AEA" w:rsidRDefault="00930AEA" w:rsidP="00930AEA">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0C662ED" w14:textId="77777777" w:rsidR="00930AEA" w:rsidRDefault="00930AEA" w:rsidP="00930AEA">
            <w:pPr>
              <w:pStyle w:val="table-head"/>
            </w:pPr>
            <w:r>
              <w:t xml:space="preserve">Виды деятельности </w:t>
            </w:r>
            <w:proofErr w:type="gramStart"/>
            <w:r>
              <w:t>обучающихся</w:t>
            </w:r>
            <w:proofErr w:type="gramEnd"/>
          </w:p>
        </w:tc>
      </w:tr>
      <w:tr w:rsidR="00930AEA" w14:paraId="0FB1BA89"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851B383" w14:textId="77777777" w:rsidR="00930AEA" w:rsidRDefault="00930AEA" w:rsidP="00930AEA">
            <w:pPr>
              <w:pStyle w:val="table-body0mm"/>
            </w:pPr>
            <w:r>
              <w:t>А)</w:t>
            </w:r>
          </w:p>
          <w:p w14:paraId="11605B8B" w14:textId="77777777" w:rsidR="00930AEA" w:rsidRDefault="00930AEA" w:rsidP="00930AEA">
            <w:pPr>
              <w:pStyle w:val="table-body0mm"/>
            </w:pPr>
            <w:r>
              <w:t>2—6 уче</w:t>
            </w:r>
            <w:r>
              <w:t>б</w:t>
            </w:r>
            <w:r>
              <w:t>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8A4AAC1" w14:textId="77777777" w:rsidR="00930AEA" w:rsidRDefault="00930AEA" w:rsidP="00930AEA">
            <w:pPr>
              <w:pStyle w:val="table-body0mm"/>
            </w:pPr>
            <w:r>
              <w:t>Муз</w:t>
            </w:r>
            <w:r>
              <w:t>ы</w:t>
            </w:r>
            <w:r>
              <w:t>кальная сказка на сцене, на экране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0377DFD" w14:textId="77777777" w:rsidR="00930AEA" w:rsidRDefault="00930AEA" w:rsidP="00930AEA">
            <w:pPr>
              <w:pStyle w:val="table-body0mm"/>
            </w:pPr>
            <w:r>
              <w:t>Характеры персонажей, отражённые в музыке. Тембр голоса. Соло. Хор, ансамбль</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14:paraId="0BE91E84" w14:textId="77777777" w:rsidR="00930AEA" w:rsidRDefault="00930AEA" w:rsidP="00930AEA">
            <w:pPr>
              <w:pStyle w:val="table-body0mm"/>
              <w:rPr>
                <w:spacing w:val="-3"/>
              </w:rPr>
            </w:pPr>
            <w:r>
              <w:rPr>
                <w:spacing w:val="-3"/>
              </w:rPr>
              <w:t>Видеопросмотр музыкальной сказки. Обсуждение музыкал</w:t>
            </w:r>
            <w:r>
              <w:rPr>
                <w:spacing w:val="-3"/>
              </w:rPr>
              <w:t>ь</w:t>
            </w:r>
            <w:r>
              <w:rPr>
                <w:spacing w:val="-3"/>
              </w:rPr>
              <w:t>но-выразительных средств, передающих повороты сюжета, характеры героев. Игра-викторина «Угадай по голосу».</w:t>
            </w:r>
          </w:p>
          <w:p w14:paraId="09446BFF" w14:textId="77777777" w:rsidR="00930AEA" w:rsidRDefault="00930AEA" w:rsidP="00930AEA">
            <w:pPr>
              <w:pStyle w:val="table-body0mm"/>
            </w:pPr>
            <w:r>
              <w:t>Разучивание, исполнение отдельных номеров из детской оперы, м</w:t>
            </w:r>
            <w:r>
              <w:t>у</w:t>
            </w:r>
            <w:r>
              <w:t>зыкальной сказки.</w:t>
            </w:r>
          </w:p>
          <w:p w14:paraId="20EFD866" w14:textId="77777777" w:rsidR="00930AEA" w:rsidRDefault="00930AEA" w:rsidP="00930AEA">
            <w:pPr>
              <w:pStyle w:val="table-body0mm"/>
            </w:pPr>
            <w:r>
              <w:rPr>
                <w:rStyle w:val="Italic"/>
              </w:rPr>
              <w:t>На выбор или факультативно</w:t>
            </w:r>
            <w:r>
              <w:t>:</w:t>
            </w:r>
          </w:p>
          <w:p w14:paraId="2C4D94D3" w14:textId="77777777" w:rsidR="00930AEA" w:rsidRDefault="00930AEA" w:rsidP="00930AEA">
            <w:pPr>
              <w:pStyle w:val="table-body0mm"/>
            </w:pPr>
            <w:r>
              <w:t>Постановка детской музыкальной сказки, спектакль для родителей.</w:t>
            </w:r>
          </w:p>
          <w:p w14:paraId="37533F57" w14:textId="77777777" w:rsidR="00930AEA" w:rsidRDefault="00930AEA" w:rsidP="00930AEA">
            <w:pPr>
              <w:pStyle w:val="table-body0mm"/>
            </w:pPr>
            <w:r>
              <w:t>Творческий проект «Озвучиваем мультфильм»</w:t>
            </w:r>
          </w:p>
        </w:tc>
      </w:tr>
      <w:tr w:rsidR="00930AEA" w14:paraId="29F73CCA"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4DC9A6" w14:textId="77777777" w:rsidR="00930AEA" w:rsidRDefault="00930AEA" w:rsidP="00930AEA">
            <w:pPr>
              <w:pStyle w:val="table-body0mm"/>
            </w:pPr>
            <w:r>
              <w:t>Б)</w:t>
            </w:r>
          </w:p>
          <w:p w14:paraId="333DC1C4" w14:textId="77777777" w:rsidR="00930AEA" w:rsidRDefault="00930AEA" w:rsidP="00930AEA">
            <w:pPr>
              <w:pStyle w:val="table-body0mm"/>
            </w:pPr>
            <w:r>
              <w:t>2—6 уче</w:t>
            </w:r>
            <w:r>
              <w:t>б</w:t>
            </w:r>
            <w:r>
              <w:t>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33F5B96" w14:textId="77777777" w:rsidR="00930AEA" w:rsidRDefault="00930AEA" w:rsidP="00930AEA">
            <w:pPr>
              <w:pStyle w:val="table-body0mm"/>
            </w:pPr>
            <w:r>
              <w:t>Театр оперы и балета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0A96C1A" w14:textId="77777777" w:rsidR="00930AEA" w:rsidRDefault="00930AEA" w:rsidP="00930AEA">
            <w:pPr>
              <w:pStyle w:val="table-body0mm"/>
            </w:pPr>
            <w:r>
              <w:t>Особенности музыкал</w:t>
            </w:r>
            <w:r>
              <w:t>ь</w:t>
            </w:r>
            <w:r>
              <w:t xml:space="preserve">ных спектаклей. Балет. Опера. Солисты, хор, </w:t>
            </w:r>
            <w:r>
              <w:lastRenderedPageBreak/>
              <w:t>оркестр, дирижёр в м</w:t>
            </w:r>
            <w:r>
              <w:t>у</w:t>
            </w:r>
            <w:r>
              <w:t>зыкальном спектакле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EA4D66B" w14:textId="77777777" w:rsidR="00930AEA" w:rsidRDefault="00930AEA" w:rsidP="00930AEA">
            <w:pPr>
              <w:pStyle w:val="table-body0mm"/>
            </w:pPr>
            <w:r>
              <w:lastRenderedPageBreak/>
              <w:t>Знакомство со знаменитыми музыкальными театрами. Просмотр фрагментов музыкальных спектаклей с комментариями учителя.</w:t>
            </w:r>
          </w:p>
          <w:p w14:paraId="24C2B0D2" w14:textId="77777777" w:rsidR="00930AEA" w:rsidRDefault="00930AEA" w:rsidP="00930AEA">
            <w:pPr>
              <w:pStyle w:val="table-body0mm"/>
            </w:pPr>
            <w:r>
              <w:t xml:space="preserve">Определение особенностей балетного и оперного спектакля. Тесты </w:t>
            </w:r>
            <w:r>
              <w:lastRenderedPageBreak/>
              <w:t>или кроссворды на освоение специальных терминов.</w:t>
            </w:r>
          </w:p>
          <w:p w14:paraId="5C063BFC" w14:textId="77777777" w:rsidR="00930AEA" w:rsidRDefault="00930AEA" w:rsidP="00930AEA">
            <w:pPr>
              <w:pStyle w:val="table-body0mm"/>
            </w:pPr>
            <w:r>
              <w:t>Танцевальная импровизация под музыку фрагмента балета.</w:t>
            </w:r>
          </w:p>
          <w:p w14:paraId="76380843" w14:textId="77777777" w:rsidR="00930AEA" w:rsidRDefault="00930AEA" w:rsidP="00930AEA">
            <w:pPr>
              <w:pStyle w:val="table-body0mm"/>
            </w:pPr>
            <w:r>
              <w:t>Разучивание и исполнение доступного фрагмента, обработки песни / хора из оперы.</w:t>
            </w:r>
          </w:p>
          <w:p w14:paraId="5EA1EAC0" w14:textId="77777777" w:rsidR="00930AEA" w:rsidRDefault="00930AEA" w:rsidP="00930AEA">
            <w:pPr>
              <w:pStyle w:val="table-body0mm"/>
            </w:pPr>
            <w:r>
              <w:t>«Игра в дирижёра» — двигательная импровизация во время слушания оркестрового фрагмента музыкального спектакля.</w:t>
            </w:r>
          </w:p>
          <w:p w14:paraId="04B79DB2" w14:textId="77777777" w:rsidR="00930AEA" w:rsidRDefault="00930AEA" w:rsidP="00930AEA">
            <w:pPr>
              <w:pStyle w:val="table-body0mm"/>
            </w:pPr>
            <w:r>
              <w:rPr>
                <w:rStyle w:val="Italic"/>
              </w:rPr>
              <w:t>На выбор или факультативно</w:t>
            </w:r>
            <w:r>
              <w:t>:</w:t>
            </w:r>
          </w:p>
          <w:p w14:paraId="13297641" w14:textId="77777777" w:rsidR="00930AEA" w:rsidRDefault="00930AEA" w:rsidP="00930AEA">
            <w:pPr>
              <w:pStyle w:val="table-body0mm"/>
            </w:pPr>
            <w:r>
              <w:t>Посещение спектакля или экскурсия в местный музыкальный театр.</w:t>
            </w:r>
          </w:p>
          <w:p w14:paraId="38AA651E" w14:textId="77777777" w:rsidR="00930AEA" w:rsidRDefault="00930AEA" w:rsidP="00930AEA">
            <w:pPr>
              <w:pStyle w:val="table-body0mm"/>
            </w:pPr>
            <w:r>
              <w:t>Виртуальная экскурсия по Большому театру.</w:t>
            </w:r>
          </w:p>
          <w:p w14:paraId="7BF61101" w14:textId="77777777" w:rsidR="00930AEA" w:rsidRDefault="00930AEA" w:rsidP="00930AEA">
            <w:pPr>
              <w:pStyle w:val="table-body0mm"/>
            </w:pPr>
            <w:r>
              <w:t>Рисование по мотивам музыкального спектакля, создание афиши</w:t>
            </w:r>
          </w:p>
        </w:tc>
      </w:tr>
      <w:tr w:rsidR="00930AEA" w14:paraId="33614EFE"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CE3DABE" w14:textId="77777777" w:rsidR="00930AEA" w:rsidRDefault="00930AEA" w:rsidP="00930AEA">
            <w:pPr>
              <w:pStyle w:val="table-body0mm"/>
            </w:pPr>
            <w:r>
              <w:lastRenderedPageBreak/>
              <w:t>В)</w:t>
            </w:r>
          </w:p>
          <w:p w14:paraId="1C4B57D5" w14:textId="77777777" w:rsidR="00930AEA" w:rsidRDefault="00930AEA" w:rsidP="00930AEA">
            <w:pPr>
              <w:pStyle w:val="table-body0mm"/>
            </w:pPr>
            <w:r>
              <w:t>2—6 уче</w:t>
            </w:r>
            <w:r>
              <w:t>б</w:t>
            </w:r>
            <w:r>
              <w:t>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17551AF" w14:textId="77777777" w:rsidR="00930AEA" w:rsidRDefault="00930AEA" w:rsidP="00930AEA">
            <w:pPr>
              <w:pStyle w:val="table-body0mm"/>
            </w:pPr>
            <w:r>
              <w:t>Балет. Х</w:t>
            </w:r>
            <w:r>
              <w:t>о</w:t>
            </w:r>
            <w:r>
              <w:t>реогр</w:t>
            </w:r>
            <w:r>
              <w:t>а</w:t>
            </w:r>
            <w:r>
              <w:t>фия — искусство танца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CCB6F1A" w14:textId="77777777" w:rsidR="00930AEA" w:rsidRDefault="00930AEA" w:rsidP="00930AEA">
            <w:pPr>
              <w:pStyle w:val="table-body0mm"/>
            </w:pPr>
            <w:r>
              <w:t>Сольные номера и массовые сцены б</w:t>
            </w:r>
            <w:r>
              <w:t>а</w:t>
            </w:r>
            <w:r>
              <w:t>летного спектакля. Фрагменты, отдельные номера из балетов отеч</w:t>
            </w:r>
            <w:r>
              <w:t>е</w:t>
            </w:r>
            <w:r>
              <w:t>ственных композиторов</w:t>
            </w:r>
            <w:proofErr w:type="gramStart"/>
            <w:r>
              <w:rPr>
                <w:rStyle w:val="footnote-num"/>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372320F" w14:textId="77777777" w:rsidR="00930AEA" w:rsidRDefault="00930AEA" w:rsidP="00930AEA">
            <w:pPr>
              <w:pStyle w:val="table-body0mm"/>
            </w:pPr>
            <w:r>
              <w:t>Просмотр и обсуждение видеозаписей — знакомство с несколькими яркими сольными номерами и сценами из балетов русских композ</w:t>
            </w:r>
            <w:r>
              <w:t>и</w:t>
            </w:r>
            <w:r>
              <w:t>торов. Музыкальная викторина на знание балетной музыки.</w:t>
            </w:r>
          </w:p>
          <w:p w14:paraId="4EF7155B" w14:textId="77777777" w:rsidR="00930AEA" w:rsidRDefault="00930AEA" w:rsidP="00930AEA">
            <w:pPr>
              <w:pStyle w:val="table-body0mm"/>
            </w:pPr>
            <w:r>
              <w:t>Вокализация, пропевание музыкальных тем; исполнение ритмической партитуры — аккомпанемента к фрагменту балетной музыки.</w:t>
            </w:r>
          </w:p>
          <w:p w14:paraId="77FB2ED4" w14:textId="77777777" w:rsidR="00930AEA" w:rsidRDefault="00930AEA" w:rsidP="00930AEA">
            <w:pPr>
              <w:pStyle w:val="table-body0mm"/>
            </w:pPr>
            <w:r>
              <w:rPr>
                <w:rStyle w:val="Italic"/>
              </w:rPr>
              <w:t>На выбор или факультативно</w:t>
            </w:r>
            <w:r>
              <w:t>:</w:t>
            </w:r>
          </w:p>
          <w:p w14:paraId="7A4074FF" w14:textId="77777777" w:rsidR="00930AEA" w:rsidRDefault="00930AEA" w:rsidP="00930AEA">
            <w:pPr>
              <w:pStyle w:val="table-body0mm"/>
            </w:pPr>
            <w:r>
              <w:t>Посещение балетного спектакля или просмотр фильма-балета.</w:t>
            </w:r>
          </w:p>
          <w:p w14:paraId="15D54FC1" w14:textId="77777777" w:rsidR="00930AEA" w:rsidRDefault="00930AEA" w:rsidP="00930AEA">
            <w:pPr>
              <w:pStyle w:val="table-body0mm"/>
            </w:pPr>
            <w:r>
              <w:t>Исполнение на музыкальных инструментах мелодий из балетов</w:t>
            </w:r>
          </w:p>
        </w:tc>
      </w:tr>
      <w:tr w:rsidR="00930AEA" w14:paraId="4E09E590"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14:paraId="372042BC" w14:textId="77777777" w:rsidR="00930AEA" w:rsidRDefault="00930AEA" w:rsidP="00930AEA">
            <w:pPr>
              <w:pStyle w:val="table-body0mm"/>
            </w:pPr>
            <w:r>
              <w:t>Г)</w:t>
            </w:r>
          </w:p>
          <w:p w14:paraId="6BAD05AE" w14:textId="77777777" w:rsidR="00930AEA" w:rsidRDefault="00930AEA" w:rsidP="00930AEA">
            <w:pPr>
              <w:pStyle w:val="table-body0mm"/>
            </w:pPr>
            <w:r>
              <w:t>2—6 уче</w:t>
            </w:r>
            <w:r>
              <w:t>б</w:t>
            </w:r>
            <w:r>
              <w:lastRenderedPageBreak/>
              <w:t>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14:paraId="67BFC6D1" w14:textId="77777777" w:rsidR="00930AEA" w:rsidRDefault="00930AEA" w:rsidP="00930AEA">
            <w:pPr>
              <w:pStyle w:val="table-body0mm"/>
            </w:pPr>
            <w:r>
              <w:lastRenderedPageBreak/>
              <w:t xml:space="preserve">Опера. Главные </w:t>
            </w:r>
            <w:r>
              <w:lastRenderedPageBreak/>
              <w:t>герои и номера оперного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14:paraId="433B1B43" w14:textId="77777777" w:rsidR="00930AEA" w:rsidRDefault="00930AEA" w:rsidP="00930AEA">
            <w:pPr>
              <w:pStyle w:val="table-body0mm"/>
            </w:pPr>
            <w:r>
              <w:lastRenderedPageBreak/>
              <w:t>Ария, хор, сцена, уве</w:t>
            </w:r>
            <w:r>
              <w:t>р</w:t>
            </w:r>
            <w:r>
              <w:t xml:space="preserve">тюра — оркестровое </w:t>
            </w:r>
            <w:r>
              <w:lastRenderedPageBreak/>
              <w:t xml:space="preserve">вступление. </w:t>
            </w:r>
          </w:p>
          <w:p w14:paraId="4D91C34A" w14:textId="77777777" w:rsidR="00930AEA" w:rsidRDefault="00930AEA" w:rsidP="00930AEA">
            <w:pPr>
              <w:pStyle w:val="table-body0mm"/>
            </w:pPr>
            <w:r>
              <w:t>Отдельные номера из опер русских и зарубежных композ</w:t>
            </w:r>
            <w:r>
              <w:t>и</w:t>
            </w:r>
            <w:r>
              <w:t>торов</w:t>
            </w:r>
            <w:proofErr w:type="gramStart"/>
            <w:r>
              <w:rPr>
                <w:rStyle w:val="footnote-num"/>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14:paraId="6BFDC193" w14:textId="77777777" w:rsidR="00930AEA" w:rsidRDefault="00930AEA" w:rsidP="00930AEA">
            <w:pPr>
              <w:pStyle w:val="table-body0mm"/>
            </w:pPr>
            <w:r>
              <w:lastRenderedPageBreak/>
              <w:t xml:space="preserve">Слушание фрагментов опер. Определение характера музыки сольной партии, роли и выразительных средств оркестрового сопровождения. </w:t>
            </w:r>
          </w:p>
          <w:p w14:paraId="00F8207D" w14:textId="77777777" w:rsidR="00930AEA" w:rsidRDefault="00930AEA" w:rsidP="00930AEA">
            <w:pPr>
              <w:pStyle w:val="table-body0mm"/>
            </w:pPr>
            <w:r>
              <w:lastRenderedPageBreak/>
              <w:t>Знакомство с тембрами голосов оперных певцов. Освоение терм</w:t>
            </w:r>
            <w:r>
              <w:t>и</w:t>
            </w:r>
            <w:r>
              <w:t>нологии. Звучащие тесты и кроссворды на проверку знаний.</w:t>
            </w:r>
          </w:p>
          <w:p w14:paraId="4A030718" w14:textId="77777777" w:rsidR="00930AEA" w:rsidRDefault="00930AEA" w:rsidP="00930AEA">
            <w:pPr>
              <w:pStyle w:val="table-body0mm"/>
            </w:pPr>
            <w:r>
              <w:t>Разучивание, исполнение песни, хора из оперы.</w:t>
            </w:r>
          </w:p>
          <w:p w14:paraId="7133F996" w14:textId="77777777" w:rsidR="00930AEA" w:rsidRDefault="00930AEA" w:rsidP="00930AEA">
            <w:pPr>
              <w:pStyle w:val="table-body0mm"/>
            </w:pPr>
            <w:r>
              <w:t>Рисование героев, сцен из опер.</w:t>
            </w:r>
          </w:p>
          <w:p w14:paraId="71FADAF0" w14:textId="77777777" w:rsidR="00930AEA" w:rsidRDefault="00930AEA" w:rsidP="00930AEA">
            <w:pPr>
              <w:pStyle w:val="table-body0mm"/>
            </w:pPr>
            <w:r>
              <w:rPr>
                <w:rStyle w:val="Italic"/>
              </w:rPr>
              <w:t>На выбор или факультативно</w:t>
            </w:r>
            <w:r>
              <w:t>:</w:t>
            </w:r>
          </w:p>
          <w:p w14:paraId="3FAE154F" w14:textId="77777777" w:rsidR="00930AEA" w:rsidRDefault="00930AEA" w:rsidP="00930AEA">
            <w:pPr>
              <w:pStyle w:val="table-body0mm"/>
            </w:pPr>
            <w:r>
              <w:t>Просмотр фильма-оперы.</w:t>
            </w:r>
          </w:p>
          <w:p w14:paraId="147455BD" w14:textId="77777777" w:rsidR="00930AEA" w:rsidRDefault="00930AEA" w:rsidP="00930AEA">
            <w:pPr>
              <w:pStyle w:val="table-body0mm"/>
            </w:pPr>
            <w:r>
              <w:t>Постановка детской оперы</w:t>
            </w:r>
          </w:p>
        </w:tc>
      </w:tr>
      <w:tr w:rsidR="00930AEA" w14:paraId="78E813EF"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14:paraId="6CB89E1A" w14:textId="77777777" w:rsidR="00930AEA" w:rsidRDefault="00930AEA" w:rsidP="00930AEA">
            <w:pPr>
              <w:pStyle w:val="table-body0mm"/>
            </w:pPr>
            <w:r>
              <w:lastRenderedPageBreak/>
              <w:t>Д)</w:t>
            </w:r>
          </w:p>
          <w:p w14:paraId="01962EA8" w14:textId="77777777" w:rsidR="00930AEA" w:rsidRDefault="00930AEA" w:rsidP="00930AEA">
            <w:pPr>
              <w:pStyle w:val="table-body0mm"/>
            </w:pPr>
            <w:r>
              <w:t xml:space="preserve">2—3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14:paraId="79888306" w14:textId="77777777" w:rsidR="00930AEA" w:rsidRDefault="00930AEA" w:rsidP="00930AEA">
            <w:pPr>
              <w:pStyle w:val="table-body0mm"/>
            </w:pPr>
            <w:r>
              <w:t>Сюжет музыкал</w:t>
            </w:r>
            <w:r>
              <w:t>ь</w:t>
            </w:r>
            <w:r>
              <w:t>ного спе</w:t>
            </w:r>
            <w:r>
              <w:t>к</w:t>
            </w:r>
            <w:r>
              <w:t>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14:paraId="05176C87" w14:textId="77777777" w:rsidR="00930AEA" w:rsidRDefault="00930AEA" w:rsidP="00930AEA">
            <w:pPr>
              <w:pStyle w:val="table-body0mm"/>
            </w:pPr>
            <w:r>
              <w:t>Либретто. Развитие м</w:t>
            </w:r>
            <w:r>
              <w:t>у</w:t>
            </w:r>
            <w:r>
              <w:t>зыки в соответствии с сюжетом. Действия и сцены в опере и балете. Контрастные образы, лейтмотивы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14:paraId="6EAB32E8" w14:textId="77777777" w:rsidR="00930AEA" w:rsidRDefault="00930AEA" w:rsidP="00930AEA">
            <w:pPr>
              <w:pStyle w:val="table-body0mm"/>
            </w:pPr>
            <w:r>
              <w:rPr>
                <w:spacing w:val="-1"/>
              </w:rPr>
              <w:t>Знакомство с либретто, структурой музыкального спекта</w:t>
            </w:r>
            <w:proofErr w:type="gramStart"/>
            <w:r>
              <w:rPr>
                <w:spacing w:val="-1"/>
              </w:rPr>
              <w:t>к-</w:t>
            </w:r>
            <w:proofErr w:type="gramEnd"/>
            <w:r>
              <w:rPr>
                <w:spacing w:val="-1"/>
              </w:rPr>
              <w:br/>
            </w:r>
            <w:r>
              <w:t xml:space="preserve">ля. Пересказ либретто изученных опер и балетов. </w:t>
            </w:r>
          </w:p>
          <w:p w14:paraId="38CCF381" w14:textId="77777777" w:rsidR="00930AEA" w:rsidRDefault="00930AEA" w:rsidP="00930AEA">
            <w:pPr>
              <w:pStyle w:val="table-body0mm"/>
            </w:pPr>
            <w:r>
              <w:t>Анализ выразительных средств, создающих образы главных героев, противоборствующих сторон. Наблюдение за музыкальным разв</w:t>
            </w:r>
            <w:r>
              <w:t>и</w:t>
            </w:r>
            <w:r>
              <w:t xml:space="preserve">тием, характеристика приёмов, использованных композитором. </w:t>
            </w:r>
          </w:p>
          <w:p w14:paraId="29A67435" w14:textId="77777777" w:rsidR="00930AEA" w:rsidRDefault="00930AEA" w:rsidP="00930AEA">
            <w:pPr>
              <w:pStyle w:val="table-body0mm"/>
            </w:pPr>
            <w:r>
              <w:t>Вокализация, пропевание музыкальных тем; пластическое интон</w:t>
            </w:r>
            <w:r>
              <w:t>и</w:t>
            </w:r>
            <w:r>
              <w:t>рование оркестровых фрагментов.</w:t>
            </w:r>
          </w:p>
          <w:p w14:paraId="71C4CEA5" w14:textId="77777777" w:rsidR="00930AEA" w:rsidRDefault="00930AEA" w:rsidP="00930AEA">
            <w:pPr>
              <w:pStyle w:val="table-body0mm"/>
            </w:pPr>
            <w:r>
              <w:t>Музыкальная викторина на знание музыки. Звучащие и терминол</w:t>
            </w:r>
            <w:r>
              <w:t>о</w:t>
            </w:r>
            <w:r>
              <w:t>гические тесты.</w:t>
            </w:r>
          </w:p>
          <w:p w14:paraId="26389564" w14:textId="77777777" w:rsidR="00930AEA" w:rsidRDefault="00930AEA" w:rsidP="00930AEA">
            <w:pPr>
              <w:pStyle w:val="table-body0mm"/>
            </w:pPr>
            <w:r>
              <w:rPr>
                <w:rStyle w:val="Italic"/>
              </w:rPr>
              <w:t>На выбор или факультативно</w:t>
            </w:r>
            <w:r>
              <w:t>:</w:t>
            </w:r>
          </w:p>
          <w:p w14:paraId="63C7E422" w14:textId="77777777" w:rsidR="00930AEA" w:rsidRDefault="00930AEA" w:rsidP="00930AEA">
            <w:pPr>
              <w:pStyle w:val="table-body0mm"/>
            </w:pPr>
            <w:r>
              <w:t>Коллективное чтение либретто в жанре сторителлинг.</w:t>
            </w:r>
          </w:p>
          <w:p w14:paraId="0687DF25" w14:textId="77777777" w:rsidR="00930AEA" w:rsidRDefault="00930AEA" w:rsidP="00930AEA">
            <w:pPr>
              <w:pStyle w:val="table-body0mm"/>
            </w:pPr>
            <w:r>
              <w:t>Создание любительского видеофильма на основе выбранного ли</w:t>
            </w:r>
            <w:r>
              <w:t>б</w:t>
            </w:r>
            <w:r>
              <w:t>ретто.</w:t>
            </w:r>
          </w:p>
          <w:p w14:paraId="25884C69" w14:textId="77777777" w:rsidR="00930AEA" w:rsidRDefault="00930AEA" w:rsidP="00930AEA">
            <w:pPr>
              <w:pStyle w:val="table-body0mm"/>
            </w:pPr>
            <w:r>
              <w:t>Просмотр фильма-оперы или фильма-балета</w:t>
            </w:r>
          </w:p>
        </w:tc>
      </w:tr>
      <w:tr w:rsidR="00930AEA" w14:paraId="23728B32"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A51B613" w14:textId="77777777" w:rsidR="00930AEA" w:rsidRDefault="00930AEA" w:rsidP="00930AEA">
            <w:pPr>
              <w:pStyle w:val="table-body0mm"/>
            </w:pPr>
            <w:r>
              <w:lastRenderedPageBreak/>
              <w:t>Е)</w:t>
            </w:r>
          </w:p>
          <w:p w14:paraId="2BC2F9A7" w14:textId="77777777" w:rsidR="00930AEA" w:rsidRDefault="00930AEA" w:rsidP="00930AEA">
            <w:pPr>
              <w:pStyle w:val="table-body0mm"/>
            </w:pPr>
            <w:r>
              <w:t xml:space="preserve">2—3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1F05428" w14:textId="77777777" w:rsidR="00930AEA" w:rsidRDefault="00930AEA" w:rsidP="00930AEA">
            <w:pPr>
              <w:pStyle w:val="table-body0mm"/>
            </w:pPr>
            <w:r>
              <w:t>Оперетта, мюзикл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BD9703A" w14:textId="77777777" w:rsidR="00930AEA" w:rsidRDefault="00930AEA" w:rsidP="00930AEA">
            <w:pPr>
              <w:pStyle w:val="table-body0mm"/>
            </w:pPr>
            <w:r>
              <w:t>История возникновения и особенности жанра. О</w:t>
            </w:r>
            <w:r>
              <w:t>т</w:t>
            </w:r>
            <w:r>
              <w:t>дельные номера из оп</w:t>
            </w:r>
            <w:r>
              <w:t>е</w:t>
            </w:r>
            <w:r>
              <w:t xml:space="preserve">ретт И. Штрауса, И. Кальмана, </w:t>
            </w:r>
            <w:r>
              <w:br/>
              <w:t xml:space="preserve">мюзиклов </w:t>
            </w:r>
            <w:r>
              <w:br/>
              <w:t>Р. Роджерса, Ф. Лоу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FB337E9" w14:textId="77777777" w:rsidR="00930AEA" w:rsidRDefault="00930AEA" w:rsidP="00930AEA">
            <w:pPr>
              <w:pStyle w:val="table-body0mm"/>
            </w:pPr>
            <w:r>
              <w:t>Знакомство с жанрами оперетты, мюзикла. Слушание фрагментов из оперетт, анализ характерных особенностей жанра.</w:t>
            </w:r>
          </w:p>
          <w:p w14:paraId="2974D37E" w14:textId="77777777" w:rsidR="00930AEA" w:rsidRDefault="00930AEA" w:rsidP="00930AEA">
            <w:pPr>
              <w:pStyle w:val="table-body0mm"/>
            </w:pPr>
            <w:r>
              <w:t>Разучивание, исполнение отдельных номеров из популярных муз</w:t>
            </w:r>
            <w:r>
              <w:t>ы</w:t>
            </w:r>
            <w:r>
              <w:t>кальных спектаклей.</w:t>
            </w:r>
          </w:p>
          <w:p w14:paraId="01E24731" w14:textId="77777777" w:rsidR="00930AEA" w:rsidRDefault="00930AEA" w:rsidP="00930AEA">
            <w:pPr>
              <w:pStyle w:val="table-body0mm"/>
            </w:pPr>
            <w:r>
              <w:t>Сравнение разных постановок одного и того же мюзикла.</w:t>
            </w:r>
          </w:p>
          <w:p w14:paraId="60D1E20A" w14:textId="77777777" w:rsidR="00930AEA" w:rsidRDefault="00930AEA" w:rsidP="00930AEA">
            <w:pPr>
              <w:pStyle w:val="table-body0mm"/>
            </w:pPr>
            <w:r>
              <w:rPr>
                <w:rStyle w:val="Italic"/>
              </w:rPr>
              <w:t>На выбор или факультативно</w:t>
            </w:r>
            <w:r>
              <w:t>:</w:t>
            </w:r>
          </w:p>
          <w:p w14:paraId="6ED97F29" w14:textId="77777777" w:rsidR="00930AEA" w:rsidRDefault="00930AEA" w:rsidP="00930AEA">
            <w:pPr>
              <w:pStyle w:val="table-body0mm"/>
            </w:pPr>
            <w:r>
              <w:t>Посещение музыкального театра: спектакль в жанре оперетты или мюзикла.</w:t>
            </w:r>
          </w:p>
          <w:p w14:paraId="28F03D75" w14:textId="77777777" w:rsidR="00930AEA" w:rsidRDefault="00930AEA" w:rsidP="00930AEA">
            <w:pPr>
              <w:pStyle w:val="table-body0mm"/>
            </w:pPr>
            <w:r>
              <w:t>Постановка фрагментов, сцен из мюзикла — спектакль для родителей</w:t>
            </w:r>
          </w:p>
        </w:tc>
      </w:tr>
      <w:tr w:rsidR="00930AEA" w14:paraId="59395206"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C52C0E5" w14:textId="77777777" w:rsidR="00930AEA" w:rsidRDefault="00930AEA" w:rsidP="00930AEA">
            <w:pPr>
              <w:pStyle w:val="table-body0mm"/>
            </w:pPr>
            <w:r>
              <w:t>Ж)</w:t>
            </w:r>
          </w:p>
          <w:p w14:paraId="0DBF1931" w14:textId="77777777" w:rsidR="00930AEA" w:rsidRDefault="00930AEA" w:rsidP="00930AEA">
            <w:pPr>
              <w:pStyle w:val="table-body0mm"/>
            </w:pPr>
            <w:r>
              <w:t xml:space="preserve">2—3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3613FC" w14:textId="77777777" w:rsidR="00930AEA" w:rsidRDefault="00930AEA" w:rsidP="00930AEA">
            <w:pPr>
              <w:pStyle w:val="table-body0mm"/>
            </w:pPr>
            <w:r>
              <w:t>Кто создаёт музыкал</w:t>
            </w:r>
            <w:r>
              <w:t>ь</w:t>
            </w:r>
            <w:r>
              <w:t>ный спе</w:t>
            </w:r>
            <w:r>
              <w:t>к</w:t>
            </w:r>
            <w:r>
              <w:t>такль?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0A9AAAC" w14:textId="77777777" w:rsidR="00930AEA" w:rsidRDefault="00930AEA" w:rsidP="00930AEA">
            <w:pPr>
              <w:pStyle w:val="table-body0mm"/>
            </w:pPr>
            <w:r>
              <w:t>Профессии музыкального театра: дирижёр, режи</w:t>
            </w:r>
            <w:r>
              <w:t>с</w:t>
            </w:r>
            <w:r>
              <w:t>сёр, оперные певцы, б</w:t>
            </w:r>
            <w:r>
              <w:t>а</w:t>
            </w:r>
            <w:r>
              <w:t>лерины и танцовщики, художники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80579B4" w14:textId="77777777" w:rsidR="00930AEA" w:rsidRDefault="00930AEA" w:rsidP="00930AEA">
            <w:pPr>
              <w:pStyle w:val="table-body0mm"/>
            </w:pPr>
            <w: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14:paraId="451AB38D" w14:textId="77777777" w:rsidR="00930AEA" w:rsidRDefault="00930AEA" w:rsidP="00930AEA">
            <w:pPr>
              <w:pStyle w:val="table-body0mm"/>
            </w:pPr>
            <w:r>
              <w:t>Просмотр фрагментов одного и того же спектакля в разных пост</w:t>
            </w:r>
            <w:r>
              <w:t>а</w:t>
            </w:r>
            <w:r>
              <w:t>новках. Обсуждение различий в оформлении, режиссуре.</w:t>
            </w:r>
          </w:p>
          <w:p w14:paraId="2C66F4CD" w14:textId="77777777" w:rsidR="00930AEA" w:rsidRDefault="00930AEA" w:rsidP="00930AEA">
            <w:pPr>
              <w:pStyle w:val="table-body0mm"/>
            </w:pPr>
            <w:r>
              <w:t>Создание эскизов костюмов и декораций к одному из изученных музыкальных спектаклей.</w:t>
            </w:r>
          </w:p>
          <w:p w14:paraId="04CA2861" w14:textId="77777777" w:rsidR="00930AEA" w:rsidRDefault="00930AEA" w:rsidP="00930AEA">
            <w:pPr>
              <w:pStyle w:val="table-body0mm"/>
            </w:pPr>
            <w:r>
              <w:rPr>
                <w:rStyle w:val="Italic"/>
              </w:rPr>
              <w:t>На выбор или факультативно</w:t>
            </w:r>
            <w:r>
              <w:t>:</w:t>
            </w:r>
          </w:p>
          <w:p w14:paraId="5A7BC4CA" w14:textId="77777777" w:rsidR="00930AEA" w:rsidRDefault="00930AEA" w:rsidP="00930AEA">
            <w:pPr>
              <w:pStyle w:val="table-body0mm"/>
            </w:pPr>
            <w:proofErr w:type="gramStart"/>
            <w:r>
              <w:t>Виртуальный</w:t>
            </w:r>
            <w:proofErr w:type="gramEnd"/>
            <w:r>
              <w:t xml:space="preserve"> квест по музыкальному театру</w:t>
            </w:r>
          </w:p>
        </w:tc>
      </w:tr>
      <w:tr w:rsidR="00930AEA" w14:paraId="51FD5089"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70C8574" w14:textId="77777777" w:rsidR="00930AEA" w:rsidRDefault="00930AEA" w:rsidP="00930AEA">
            <w:pPr>
              <w:pStyle w:val="table-body0mm"/>
            </w:pPr>
            <w:r>
              <w:t>З)</w:t>
            </w:r>
          </w:p>
          <w:p w14:paraId="06685B62" w14:textId="77777777" w:rsidR="00930AEA" w:rsidRDefault="00930AEA" w:rsidP="00930AEA">
            <w:pPr>
              <w:pStyle w:val="table-body0mm"/>
            </w:pPr>
            <w:r>
              <w:t>2—6 уче</w:t>
            </w:r>
            <w:r>
              <w:t>б</w:t>
            </w:r>
            <w:r>
              <w:t>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C866077" w14:textId="77777777" w:rsidR="00930AEA" w:rsidRDefault="00930AEA" w:rsidP="00930AEA">
            <w:pPr>
              <w:pStyle w:val="table-body0mm"/>
            </w:pPr>
            <w:r>
              <w:t>Патриот</w:t>
            </w:r>
            <w:r>
              <w:t>и</w:t>
            </w:r>
            <w:r>
              <w:t xml:space="preserve">ческая и народная </w:t>
            </w:r>
            <w:r>
              <w:lastRenderedPageBreak/>
              <w:t>тема в т</w:t>
            </w:r>
            <w:r>
              <w:t>е</w:t>
            </w:r>
            <w:r>
              <w:t>атре и кино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A2FB953" w14:textId="77777777" w:rsidR="00930AEA" w:rsidRDefault="00930AEA" w:rsidP="00930AEA">
            <w:pPr>
              <w:pStyle w:val="table-body0mm"/>
            </w:pPr>
            <w:r>
              <w:lastRenderedPageBreak/>
              <w:t>История создания, зн</w:t>
            </w:r>
            <w:r>
              <w:t>а</w:t>
            </w:r>
            <w:r>
              <w:t>чение музыкал</w:t>
            </w:r>
            <w:r>
              <w:t>ь</w:t>
            </w:r>
            <w:r>
              <w:t xml:space="preserve">но-сценических и </w:t>
            </w:r>
            <w:r>
              <w:lastRenderedPageBreak/>
              <w:t>экранных произведений, посвящённых нашему народу, его истории, теме служения Отечеству. Фрагменты, отдельные номера из опер, балетов, музыки к фильмам</w:t>
            </w:r>
            <w:proofErr w:type="gramStart"/>
            <w:r>
              <w:rPr>
                <w:rStyle w:val="footnote-num"/>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E5AE59" w14:textId="77777777" w:rsidR="00930AEA" w:rsidRDefault="00930AEA" w:rsidP="00930AEA">
            <w:pPr>
              <w:pStyle w:val="table-body0mm"/>
            </w:pPr>
            <w:r>
              <w:lastRenderedPageBreak/>
              <w:t>Чтение учебных и популярных текстов об истории создания патри</w:t>
            </w:r>
            <w:r>
              <w:t>о</w:t>
            </w:r>
            <w:r>
              <w:t>тических опер, фильмов, о творческих поисках композиторов, созд</w:t>
            </w:r>
            <w:r>
              <w:t>а</w:t>
            </w:r>
            <w:r>
              <w:t>вавших к ним музыку. Диалог с учителем.</w:t>
            </w:r>
          </w:p>
          <w:p w14:paraId="6D5E5649" w14:textId="77777777" w:rsidR="00930AEA" w:rsidRDefault="00930AEA" w:rsidP="00930AEA">
            <w:pPr>
              <w:pStyle w:val="table-body0mm"/>
            </w:pPr>
            <w:r>
              <w:lastRenderedPageBreak/>
              <w:t>Просмотр фрагментов крупных сценических произведений, фильмов. Обсуждение характера героев и событий.</w:t>
            </w:r>
          </w:p>
          <w:p w14:paraId="57211312" w14:textId="77777777" w:rsidR="00930AEA" w:rsidRDefault="00930AEA" w:rsidP="00930AEA">
            <w:pPr>
              <w:pStyle w:val="table-body0mm"/>
            </w:pPr>
            <w:r>
              <w:t>Проблемная ситуация: зачем нужна серьёзная музыка?</w:t>
            </w:r>
          </w:p>
          <w:p w14:paraId="2AE590C0" w14:textId="77777777" w:rsidR="00930AEA" w:rsidRDefault="00930AEA" w:rsidP="00930AEA">
            <w:pPr>
              <w:pStyle w:val="table-body0mm"/>
            </w:pPr>
            <w:r>
              <w:t>Разучивание, исполнение песен о Родине, нашей стране, историч</w:t>
            </w:r>
            <w:r>
              <w:t>е</w:t>
            </w:r>
            <w:r>
              <w:t>ских событиях и подвигах героев.</w:t>
            </w:r>
          </w:p>
          <w:p w14:paraId="43EEEF37" w14:textId="77777777" w:rsidR="00930AEA" w:rsidRDefault="00930AEA" w:rsidP="00930AEA">
            <w:pPr>
              <w:pStyle w:val="table-body0mm"/>
            </w:pPr>
            <w:r>
              <w:rPr>
                <w:rStyle w:val="Italic"/>
              </w:rPr>
              <w:t>На выбор или факультативно</w:t>
            </w:r>
            <w:r>
              <w:t>:</w:t>
            </w:r>
          </w:p>
          <w:p w14:paraId="405BE62D" w14:textId="77777777" w:rsidR="00930AEA" w:rsidRDefault="00930AEA" w:rsidP="00930AEA">
            <w:pPr>
              <w:pStyle w:val="table-body0mm"/>
            </w:pPr>
            <w:r>
              <w:t>Посещение театра/кинотеатра — просмотр спектакля/фильма патр</w:t>
            </w:r>
            <w:r>
              <w:t>и</w:t>
            </w:r>
            <w:r>
              <w:t>отического содержания.</w:t>
            </w:r>
          </w:p>
          <w:p w14:paraId="209A13FB" w14:textId="77777777" w:rsidR="00930AEA" w:rsidRDefault="00930AEA" w:rsidP="00930AEA">
            <w:pPr>
              <w:pStyle w:val="table-body0mm"/>
            </w:pPr>
            <w:r>
              <w:t>Участие в концерте, фестивале, конференции патриотической тем</w:t>
            </w:r>
            <w:r>
              <w:t>а</w:t>
            </w:r>
            <w:r>
              <w:t>тики</w:t>
            </w:r>
          </w:p>
        </w:tc>
      </w:tr>
    </w:tbl>
    <w:p w14:paraId="7E077520" w14:textId="77777777" w:rsidR="00930AEA" w:rsidRDefault="00930AEA" w:rsidP="00930AEA">
      <w:pPr>
        <w:pStyle w:val="body"/>
      </w:pPr>
    </w:p>
    <w:p w14:paraId="7F255943" w14:textId="77777777" w:rsidR="00930AEA" w:rsidRDefault="00930AEA" w:rsidP="00930AEA">
      <w:pPr>
        <w:spacing w:after="160" w:line="259" w:lineRule="auto"/>
        <w:ind w:firstLine="0"/>
        <w:jc w:val="left"/>
        <w:rPr>
          <w:rFonts w:cs="SchoolBookSanPin"/>
          <w:color w:val="000000"/>
          <w:szCs w:val="20"/>
        </w:rPr>
      </w:pPr>
      <w:r>
        <w:br w:type="page"/>
      </w:r>
    </w:p>
    <w:p w14:paraId="56DE5D4B" w14:textId="77777777" w:rsidR="00930AEA" w:rsidRDefault="00930AEA" w:rsidP="00930AEA">
      <w:pPr>
        <w:pStyle w:val="h3"/>
      </w:pPr>
      <w:r>
        <w:lastRenderedPageBreak/>
        <w:t>Модуль № 8 «Музыка в жизни человека»</w:t>
      </w:r>
    </w:p>
    <w:p w14:paraId="2BADED20" w14:textId="77777777" w:rsidR="00930AEA" w:rsidRDefault="00930AEA" w:rsidP="00930AEA">
      <w:pPr>
        <w:pStyle w:val="bodyindent"/>
        <w:spacing w:after="105"/>
        <w:ind w:right="83"/>
        <w:rPr>
          <w:spacing w:val="-1"/>
        </w:rPr>
      </w:pPr>
      <w:r>
        <w:rPr>
          <w:spacing w:val="-1"/>
        </w:rPr>
        <w:t xml:space="preserve">Главное содержание данного модуля сосредоточено вокруг рефлексивного исследования </w:t>
      </w:r>
      <w:proofErr w:type="gramStart"/>
      <w:r>
        <w:rPr>
          <w:spacing w:val="-1"/>
        </w:rPr>
        <w:t>обучающимися</w:t>
      </w:r>
      <w:proofErr w:type="gramEnd"/>
      <w:r>
        <w:rPr>
          <w:spacing w:val="-1"/>
        </w:rPr>
        <w:t xml:space="preserve"> психол</w:t>
      </w:r>
      <w:r>
        <w:rPr>
          <w:spacing w:val="-1"/>
        </w:rPr>
        <w:t>о</w:t>
      </w:r>
      <w:r>
        <w:rPr>
          <w:spacing w:val="-1"/>
        </w:rPr>
        <w:t xml:space="preserve">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w:t>
      </w:r>
      <w:proofErr w:type="gramStart"/>
      <w:r>
        <w:rPr>
          <w:spacing w:val="-1"/>
        </w:rPr>
        <w:t>сопереживанию</w:t>
      </w:r>
      <w:proofErr w:type="gramEnd"/>
      <w:r>
        <w:rPr>
          <w:spacing w:val="-1"/>
        </w:rPr>
        <w:t xml:space="preserve">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w:t>
      </w:r>
      <w:r>
        <w:rPr>
          <w:spacing w:val="-1"/>
        </w:rPr>
        <w:t>б</w:t>
      </w:r>
      <w:r>
        <w:rPr>
          <w:spacing w:val="-1"/>
        </w:rPr>
        <w:t>ностей.</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930AEA" w14:paraId="185A0B2C" w14:textId="77777777" w:rsidTr="00930AEA">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A6EA729" w14:textId="77777777" w:rsidR="00930AEA" w:rsidRDefault="00930AEA" w:rsidP="00930AEA">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20FB520" w14:textId="77777777" w:rsidR="00930AEA" w:rsidRDefault="00930AEA" w:rsidP="00930AEA">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FA44F4F" w14:textId="77777777" w:rsidR="00930AEA" w:rsidRDefault="00930AEA" w:rsidP="00930AEA">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D837CDD" w14:textId="77777777" w:rsidR="00930AEA" w:rsidRDefault="00930AEA" w:rsidP="00930AEA">
            <w:pPr>
              <w:pStyle w:val="table-head"/>
            </w:pPr>
            <w:r>
              <w:t xml:space="preserve">Виды деятельности </w:t>
            </w:r>
            <w:proofErr w:type="gramStart"/>
            <w:r>
              <w:t>обучающихся</w:t>
            </w:r>
            <w:proofErr w:type="gramEnd"/>
          </w:p>
        </w:tc>
      </w:tr>
      <w:tr w:rsidR="00930AEA" w14:paraId="2E6758B8"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16B4524" w14:textId="77777777" w:rsidR="00930AEA" w:rsidRDefault="00930AEA" w:rsidP="00930AEA">
            <w:pPr>
              <w:pStyle w:val="table-body0mm"/>
            </w:pPr>
            <w:r>
              <w:t>А)</w:t>
            </w:r>
          </w:p>
          <w:p w14:paraId="1B484BB9" w14:textId="77777777" w:rsidR="00930AEA" w:rsidRDefault="00930AEA" w:rsidP="00930AEA">
            <w:pPr>
              <w:pStyle w:val="table-body0mm"/>
            </w:pPr>
            <w:r>
              <w:t xml:space="preserve">1—3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F8DC349" w14:textId="77777777" w:rsidR="00930AEA" w:rsidRDefault="00930AEA" w:rsidP="00930AEA">
            <w:pPr>
              <w:pStyle w:val="table-body0mm"/>
            </w:pPr>
            <w:r>
              <w:t>Красота и вдохновение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C89A182" w14:textId="77777777" w:rsidR="00930AEA" w:rsidRDefault="00930AEA" w:rsidP="00930AEA">
            <w:pPr>
              <w:pStyle w:val="table-body0mm"/>
            </w:pPr>
            <w:r>
              <w:t>Стремление человека к красоте</w:t>
            </w:r>
          </w:p>
          <w:p w14:paraId="0705D7D7" w14:textId="77777777" w:rsidR="00930AEA" w:rsidRDefault="00930AEA" w:rsidP="00930AEA">
            <w:pPr>
              <w:pStyle w:val="table-body0mm"/>
            </w:pPr>
            <w:r>
              <w:t xml:space="preserve">Особое состояние — вдохновение. </w:t>
            </w:r>
          </w:p>
          <w:p w14:paraId="0635FDE5" w14:textId="77777777" w:rsidR="00930AEA" w:rsidRDefault="00930AEA" w:rsidP="00930AEA">
            <w:pPr>
              <w:pStyle w:val="table-body0mm"/>
            </w:pPr>
            <w:r>
              <w:t>Музыка — возможность вместе переживать вдохновение, насл</w:t>
            </w:r>
            <w:r>
              <w:t>а</w:t>
            </w:r>
            <w:r>
              <w:t>ждаться красотой.</w:t>
            </w:r>
          </w:p>
          <w:p w14:paraId="6059E2CD" w14:textId="77777777" w:rsidR="00930AEA" w:rsidRDefault="00930AEA" w:rsidP="00930AEA">
            <w:pPr>
              <w:pStyle w:val="table-body0mm"/>
            </w:pPr>
            <w:r>
              <w:t>Музыкальное единство людей — хор, хоровод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35EBD8B" w14:textId="77777777" w:rsidR="00930AEA" w:rsidRDefault="00930AEA" w:rsidP="00930AEA">
            <w:pPr>
              <w:pStyle w:val="table-body0mm"/>
            </w:pPr>
            <w:r>
              <w:t>Диалог с учителем о значении красоты и вдохновения в жизни чел</w:t>
            </w:r>
            <w:r>
              <w:t>о</w:t>
            </w:r>
            <w:r>
              <w:t xml:space="preserve">века. </w:t>
            </w:r>
          </w:p>
          <w:p w14:paraId="149A6CFE" w14:textId="77777777" w:rsidR="00930AEA" w:rsidRDefault="00930AEA" w:rsidP="00930AEA">
            <w:pPr>
              <w:pStyle w:val="table-body0mm"/>
            </w:pPr>
            <w:r>
              <w:t>Слушание музыки, концентрация на её восприятии, своём внутреннем состоянии.</w:t>
            </w:r>
          </w:p>
          <w:p w14:paraId="03540A8B" w14:textId="77777777" w:rsidR="00930AEA" w:rsidRDefault="00930AEA" w:rsidP="00930AEA">
            <w:pPr>
              <w:pStyle w:val="table-body0mm"/>
            </w:pPr>
            <w:r>
              <w:t>Двигательная импровизация под музыку лирического характера «Цветы распускаются под музыку».</w:t>
            </w:r>
          </w:p>
          <w:p w14:paraId="4A2527CC" w14:textId="77777777" w:rsidR="00930AEA" w:rsidRDefault="00930AEA" w:rsidP="00930AEA">
            <w:pPr>
              <w:pStyle w:val="table-body0mm"/>
            </w:pPr>
            <w:r>
              <w:t>Выстраивание хорового унисона — вокального и психологического. Одновременное взятие и снятие звука, навыки певческого дыхания по руке дирижёра.</w:t>
            </w:r>
          </w:p>
          <w:p w14:paraId="0E74AAE3" w14:textId="77777777" w:rsidR="00930AEA" w:rsidRDefault="00930AEA" w:rsidP="00930AEA">
            <w:pPr>
              <w:pStyle w:val="table-body0mm"/>
            </w:pPr>
            <w:r>
              <w:t>Разучивание, исполнение красивой песни.</w:t>
            </w:r>
          </w:p>
          <w:p w14:paraId="2CCC6E8E" w14:textId="77777777" w:rsidR="00930AEA" w:rsidRDefault="00930AEA" w:rsidP="00930AEA">
            <w:pPr>
              <w:pStyle w:val="table-body0mm"/>
            </w:pPr>
            <w:r>
              <w:rPr>
                <w:rStyle w:val="Italic"/>
              </w:rPr>
              <w:t>На выбор или факультативно</w:t>
            </w:r>
            <w:r>
              <w:t>:</w:t>
            </w:r>
          </w:p>
          <w:p w14:paraId="39B9F7E2" w14:textId="77777777" w:rsidR="00930AEA" w:rsidRDefault="00930AEA" w:rsidP="00930AEA">
            <w:pPr>
              <w:pStyle w:val="table-body0mm"/>
            </w:pPr>
            <w:r>
              <w:lastRenderedPageBreak/>
              <w:t>Разучивание хоровода, социальные танцы</w:t>
            </w:r>
          </w:p>
        </w:tc>
      </w:tr>
      <w:tr w:rsidR="00930AEA" w14:paraId="1D37912E"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4DC3467C" w14:textId="77777777" w:rsidR="00930AEA" w:rsidRDefault="00930AEA" w:rsidP="00930AEA">
            <w:pPr>
              <w:pStyle w:val="table-body0mm"/>
            </w:pPr>
            <w:r>
              <w:lastRenderedPageBreak/>
              <w:t>Б)</w:t>
            </w:r>
          </w:p>
          <w:p w14:paraId="5773F35D" w14:textId="77777777" w:rsidR="00930AEA" w:rsidRDefault="00930AEA" w:rsidP="00930AEA">
            <w:pPr>
              <w:pStyle w:val="table-body0mm"/>
            </w:pPr>
            <w:r>
              <w:t xml:space="preserve">2—4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164C1B57" w14:textId="77777777" w:rsidR="00930AEA" w:rsidRDefault="00930AEA" w:rsidP="00930AEA">
            <w:pPr>
              <w:pStyle w:val="table-body0mm"/>
            </w:pPr>
            <w:r>
              <w:t>Муз</w:t>
            </w:r>
            <w:r>
              <w:t>ы</w:t>
            </w:r>
            <w:r>
              <w:t>кальные пейзажи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00C1A94F" w14:textId="77777777" w:rsidR="00930AEA" w:rsidRDefault="00930AEA" w:rsidP="00930AEA">
            <w:pPr>
              <w:pStyle w:val="table-body0mm"/>
            </w:pPr>
            <w:r>
              <w:t>Образы природы в м</w:t>
            </w:r>
            <w:r>
              <w:t>у</w:t>
            </w:r>
            <w:r>
              <w:t>зыке. Настроение муз</w:t>
            </w:r>
            <w:r>
              <w:t>ы</w:t>
            </w:r>
            <w:r>
              <w:t>кальных пейзажей. Чу</w:t>
            </w:r>
            <w:r>
              <w:t>в</w:t>
            </w:r>
            <w:r>
              <w:t>ства человека, любу</w:t>
            </w:r>
            <w:r>
              <w:t>ю</w:t>
            </w:r>
            <w:r>
              <w:t>щегося природой. М</w:t>
            </w:r>
            <w:r>
              <w:t>у</w:t>
            </w:r>
            <w:r>
              <w:t>зыка — выражение гл</w:t>
            </w:r>
            <w:r>
              <w:t>у</w:t>
            </w:r>
            <w:r>
              <w:t>боких чувств, тонких оттенков настроения, которые трудно передать словами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2088E0DE" w14:textId="77777777" w:rsidR="00930AEA" w:rsidRDefault="00930AEA" w:rsidP="00930AEA">
            <w:pPr>
              <w:pStyle w:val="table-body0mm"/>
            </w:pPr>
            <w:r>
              <w:t>Слушание произведений программной музыки, посвящённой образам природы. Подбор эпитетов для описания настроения, характера м</w:t>
            </w:r>
            <w:r>
              <w:t>у</w:t>
            </w:r>
            <w:r>
              <w:t>зыки. Сопоставление музыки с произведениями изобразительного искусства.</w:t>
            </w:r>
          </w:p>
          <w:p w14:paraId="3E275BB9" w14:textId="77777777" w:rsidR="00930AEA" w:rsidRDefault="00930AEA" w:rsidP="00930AEA">
            <w:pPr>
              <w:pStyle w:val="table-body0mm"/>
              <w:rPr>
                <w:spacing w:val="-2"/>
              </w:rPr>
            </w:pPr>
            <w:r>
              <w:rPr>
                <w:spacing w:val="-2"/>
              </w:rPr>
              <w:t>Двигательная импровизация, пластическое интонирование.</w:t>
            </w:r>
          </w:p>
          <w:p w14:paraId="06F69A98" w14:textId="77777777" w:rsidR="00930AEA" w:rsidRDefault="00930AEA" w:rsidP="00930AEA">
            <w:pPr>
              <w:pStyle w:val="table-body0mm"/>
            </w:pPr>
            <w:r>
              <w:t>Разучивание, одухотворенное исполнение песен о природе, её крас</w:t>
            </w:r>
            <w:r>
              <w:t>о</w:t>
            </w:r>
            <w:r>
              <w:t>те.</w:t>
            </w:r>
          </w:p>
          <w:p w14:paraId="3D9574DD" w14:textId="77777777" w:rsidR="00930AEA" w:rsidRDefault="00930AEA" w:rsidP="00930AEA">
            <w:pPr>
              <w:pStyle w:val="table-body0mm"/>
            </w:pPr>
            <w:r>
              <w:rPr>
                <w:rStyle w:val="Italic"/>
              </w:rPr>
              <w:t>На выбор или факультативно</w:t>
            </w:r>
            <w:r>
              <w:t>:</w:t>
            </w:r>
          </w:p>
          <w:p w14:paraId="29B10C3E" w14:textId="77777777" w:rsidR="00930AEA" w:rsidRDefault="00930AEA" w:rsidP="00930AEA">
            <w:pPr>
              <w:pStyle w:val="table-body0mm"/>
            </w:pPr>
            <w:r>
              <w:t>Рисование «услышанных» пейзажей и/или абстрактная живопись — передача настроения цветом, точками, линиями.</w:t>
            </w:r>
          </w:p>
          <w:p w14:paraId="082F64B8" w14:textId="77777777" w:rsidR="00930AEA" w:rsidRDefault="00930AEA" w:rsidP="00930AEA">
            <w:pPr>
              <w:pStyle w:val="table-body0mm"/>
            </w:pPr>
            <w:r>
              <w:t>Игра-импровизация «Угадай моё настроение»</w:t>
            </w:r>
          </w:p>
        </w:tc>
      </w:tr>
      <w:tr w:rsidR="00930AEA" w14:paraId="003FA5E0"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77C95D3C" w14:textId="77777777" w:rsidR="00930AEA" w:rsidRDefault="00930AEA" w:rsidP="00930AEA">
            <w:pPr>
              <w:pStyle w:val="table-body0mm"/>
            </w:pPr>
            <w:r>
              <w:t>В)</w:t>
            </w:r>
          </w:p>
          <w:p w14:paraId="030ACA9A" w14:textId="77777777" w:rsidR="00930AEA" w:rsidRDefault="00930AEA" w:rsidP="00930AEA">
            <w:pPr>
              <w:pStyle w:val="table-body0mm"/>
            </w:pPr>
            <w:r>
              <w:t xml:space="preserve">2—4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500B168A" w14:textId="77777777" w:rsidR="00930AEA" w:rsidRDefault="00930AEA" w:rsidP="00930AEA">
            <w:pPr>
              <w:pStyle w:val="table-body0mm"/>
            </w:pPr>
            <w:r>
              <w:t>Муз</w:t>
            </w:r>
            <w:r>
              <w:t>ы</w:t>
            </w:r>
            <w:r>
              <w:t>кальные портреты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546C867F" w14:textId="77777777" w:rsidR="00930AEA" w:rsidRDefault="00930AEA" w:rsidP="00930AEA">
            <w:pPr>
              <w:pStyle w:val="table-body0mm"/>
            </w:pPr>
            <w:r>
              <w:t xml:space="preserve">Музыка, передающая образ человека, </w:t>
            </w:r>
            <w:r>
              <w:br/>
              <w:t xml:space="preserve">его походку, </w:t>
            </w:r>
            <w:r>
              <w:br/>
              <w:t>движения, характер, м</w:t>
            </w:r>
            <w:r>
              <w:t>а</w:t>
            </w:r>
            <w:r>
              <w:t xml:space="preserve">неру речи. </w:t>
            </w:r>
            <w:r>
              <w:br/>
              <w:t xml:space="preserve">«Портреты», </w:t>
            </w:r>
            <w:r>
              <w:br/>
              <w:t xml:space="preserve">выраженные </w:t>
            </w:r>
            <w:r>
              <w:br/>
              <w:t>в музыкальных интон</w:t>
            </w:r>
            <w:r>
              <w:t>а</w:t>
            </w:r>
            <w:r>
              <w:t>циях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6270A93A" w14:textId="77777777" w:rsidR="00930AEA" w:rsidRDefault="00930AEA" w:rsidP="00930AEA">
            <w:pPr>
              <w:pStyle w:val="table-body0mm"/>
            </w:pPr>
            <w: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14:paraId="1718EFEA" w14:textId="77777777" w:rsidR="00930AEA" w:rsidRDefault="00930AEA" w:rsidP="00930AEA">
            <w:pPr>
              <w:pStyle w:val="table-body0mm"/>
            </w:pPr>
            <w:r>
              <w:t>Двигательная импровизация в образе героя музыкального произв</w:t>
            </w:r>
            <w:r>
              <w:t>е</w:t>
            </w:r>
            <w:r>
              <w:t>дения.</w:t>
            </w:r>
          </w:p>
          <w:p w14:paraId="32B88F51" w14:textId="77777777" w:rsidR="00930AEA" w:rsidRDefault="00930AEA" w:rsidP="00930AEA">
            <w:pPr>
              <w:pStyle w:val="table-body0mm"/>
            </w:pPr>
            <w:r>
              <w:t>Разучивание, харáктерное исполнение песни — портретной зарисо</w:t>
            </w:r>
            <w:r>
              <w:t>в</w:t>
            </w:r>
            <w:r>
              <w:t>ки.</w:t>
            </w:r>
          </w:p>
          <w:p w14:paraId="6D5EEFD0" w14:textId="77777777" w:rsidR="00930AEA" w:rsidRDefault="00930AEA" w:rsidP="00930AEA">
            <w:pPr>
              <w:pStyle w:val="table-body0mm"/>
            </w:pPr>
            <w:r>
              <w:rPr>
                <w:rStyle w:val="Italic"/>
              </w:rPr>
              <w:t>На выбор или факультативно</w:t>
            </w:r>
            <w:r>
              <w:t>:</w:t>
            </w:r>
          </w:p>
          <w:p w14:paraId="6E22F326" w14:textId="77777777" w:rsidR="00930AEA" w:rsidRDefault="00930AEA" w:rsidP="00930AEA">
            <w:pPr>
              <w:pStyle w:val="table-body0mm"/>
            </w:pPr>
            <w:r>
              <w:lastRenderedPageBreak/>
              <w:t>Рисование, лепка героя музыкального произведения.</w:t>
            </w:r>
          </w:p>
          <w:p w14:paraId="4DD6EAEC" w14:textId="77777777" w:rsidR="00930AEA" w:rsidRDefault="00930AEA" w:rsidP="00930AEA">
            <w:pPr>
              <w:pStyle w:val="table-body0mm"/>
            </w:pPr>
            <w:r>
              <w:t>Игра-импровизация «Угадай мой характер».</w:t>
            </w:r>
          </w:p>
          <w:p w14:paraId="48FF2BC9" w14:textId="77777777" w:rsidR="00930AEA" w:rsidRDefault="00930AEA" w:rsidP="00930AEA">
            <w:pPr>
              <w:pStyle w:val="table-body0mm"/>
            </w:pPr>
            <w:r>
              <w:t>Инсценировка — импровизация в жанре кукольного/теневого театра с помощью кукол, силуэтов и др.</w:t>
            </w:r>
          </w:p>
        </w:tc>
      </w:tr>
      <w:tr w:rsidR="00930AEA" w14:paraId="2B0F9CD4"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4CB2C69" w14:textId="77777777" w:rsidR="00930AEA" w:rsidRDefault="00930AEA" w:rsidP="00930AEA">
            <w:pPr>
              <w:pStyle w:val="table-body0mm"/>
            </w:pPr>
            <w:r>
              <w:lastRenderedPageBreak/>
              <w:t>Г)</w:t>
            </w:r>
          </w:p>
          <w:p w14:paraId="21738E2A" w14:textId="77777777" w:rsidR="00930AEA" w:rsidRDefault="00930AEA" w:rsidP="00930AEA">
            <w:pPr>
              <w:pStyle w:val="table-body0mm"/>
            </w:pPr>
            <w:r>
              <w:t xml:space="preserve">2—4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921B733" w14:textId="77777777" w:rsidR="00930AEA" w:rsidRDefault="00930AEA" w:rsidP="00930AEA">
            <w:pPr>
              <w:pStyle w:val="table-body0mm"/>
            </w:pPr>
            <w:r>
              <w:t>Какой же праздник без муз</w:t>
            </w:r>
            <w:r>
              <w:t>ы</w:t>
            </w:r>
            <w:r>
              <w:t>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D7E067A" w14:textId="77777777" w:rsidR="00930AEA" w:rsidRDefault="00930AEA" w:rsidP="00930AEA">
            <w:pPr>
              <w:pStyle w:val="table-body0mm"/>
            </w:pPr>
            <w:r>
              <w:t xml:space="preserve">Музыка, создающая настроение </w:t>
            </w:r>
            <w:r>
              <w:br/>
              <w:t>праздника</w:t>
            </w:r>
            <w:proofErr w:type="gramStart"/>
            <w:r>
              <w:rPr>
                <w:rStyle w:val="footnote-num"/>
              </w:rPr>
              <w:t>1</w:t>
            </w:r>
            <w:proofErr w:type="gramEnd"/>
            <w:r>
              <w:t xml:space="preserve">. </w:t>
            </w:r>
          </w:p>
          <w:p w14:paraId="76CB662F" w14:textId="77777777" w:rsidR="00930AEA" w:rsidRDefault="00930AEA" w:rsidP="00930AEA">
            <w:pPr>
              <w:pStyle w:val="table-body0mm"/>
            </w:pPr>
            <w:r>
              <w:t xml:space="preserve">Музыка в цирке, на уличном шествии, спортивном </w:t>
            </w:r>
            <w:r>
              <w:br/>
              <w:t>празднике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41C208B" w14:textId="77777777" w:rsidR="00930AEA" w:rsidRDefault="00930AEA" w:rsidP="00930AEA">
            <w:pPr>
              <w:pStyle w:val="table-body0mm"/>
            </w:pPr>
            <w:r>
              <w:t>Диалог с учителем о значении музыки на празднике.</w:t>
            </w:r>
          </w:p>
          <w:p w14:paraId="76195DEB" w14:textId="77777777" w:rsidR="00930AEA" w:rsidRDefault="00930AEA" w:rsidP="00930AEA">
            <w:pPr>
              <w:pStyle w:val="table-body0mm"/>
            </w:pPr>
            <w:r>
              <w:t xml:space="preserve">Слушание произведений торжественного, праздничного характера. «Дирижирование» фрагментами произведений. Конкурс на лучшего «дирижёра». </w:t>
            </w:r>
          </w:p>
          <w:p w14:paraId="4634F017" w14:textId="77777777" w:rsidR="00930AEA" w:rsidRDefault="00930AEA" w:rsidP="00930AEA">
            <w:pPr>
              <w:pStyle w:val="table-body0mm"/>
            </w:pPr>
            <w:r>
              <w:t xml:space="preserve">Разучивание и исполнение тематических песен к ближайшему празднику. </w:t>
            </w:r>
          </w:p>
          <w:p w14:paraId="77EB7599" w14:textId="77777777" w:rsidR="00930AEA" w:rsidRDefault="00930AEA" w:rsidP="00930AEA">
            <w:pPr>
              <w:pStyle w:val="table-body0mm"/>
            </w:pPr>
            <w:r>
              <w:t xml:space="preserve">Проблемная ситуация: почему на праздниках обязательно звучит музыка? </w:t>
            </w:r>
          </w:p>
          <w:p w14:paraId="1F0B6738" w14:textId="77777777" w:rsidR="00930AEA" w:rsidRDefault="00930AEA" w:rsidP="00930AEA">
            <w:pPr>
              <w:pStyle w:val="table-body0mm"/>
            </w:pPr>
            <w:r>
              <w:rPr>
                <w:rStyle w:val="Italic"/>
              </w:rPr>
              <w:t>На выбор или факультативно</w:t>
            </w:r>
            <w:r>
              <w:t>:</w:t>
            </w:r>
          </w:p>
          <w:p w14:paraId="138393E8" w14:textId="77777777" w:rsidR="00930AEA" w:rsidRDefault="00930AEA" w:rsidP="00930AEA">
            <w:pPr>
              <w:pStyle w:val="table-body0mm"/>
            </w:pPr>
            <w:r>
              <w:t>Запись видеооткрытки с музыкальным поздравлением.</w:t>
            </w:r>
          </w:p>
          <w:p w14:paraId="39CDE67A" w14:textId="77777777" w:rsidR="00930AEA" w:rsidRDefault="00930AEA" w:rsidP="00930AEA">
            <w:pPr>
              <w:pStyle w:val="table-body0mm"/>
            </w:pPr>
            <w:r>
              <w:t>Групповые творческие шутливые двигательные импровизации «Цирковая труппа»</w:t>
            </w:r>
          </w:p>
        </w:tc>
      </w:tr>
      <w:tr w:rsidR="00930AEA" w14:paraId="29A627CB"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10047F0" w14:textId="77777777" w:rsidR="00930AEA" w:rsidRDefault="00930AEA" w:rsidP="00930AEA">
            <w:pPr>
              <w:pStyle w:val="table-body0mm"/>
            </w:pPr>
            <w:r>
              <w:t>Д)</w:t>
            </w:r>
          </w:p>
          <w:p w14:paraId="52D46A46" w14:textId="77777777" w:rsidR="00930AEA" w:rsidRDefault="00930AEA" w:rsidP="00930AEA">
            <w:pPr>
              <w:pStyle w:val="table-body0mm"/>
            </w:pPr>
            <w:r>
              <w:t xml:space="preserve">2—4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9FDE016" w14:textId="77777777" w:rsidR="00930AEA" w:rsidRDefault="00930AEA" w:rsidP="00930AEA">
            <w:pPr>
              <w:pStyle w:val="table-body0mm"/>
            </w:pPr>
            <w:r>
              <w:t>Танцы, игры и веселье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B8A91F8" w14:textId="77777777" w:rsidR="00930AEA" w:rsidRDefault="00930AEA" w:rsidP="00930AEA">
            <w:pPr>
              <w:pStyle w:val="table-body0mm"/>
            </w:pPr>
            <w:r>
              <w:t xml:space="preserve">Музыка — </w:t>
            </w:r>
            <w:r>
              <w:br/>
              <w:t xml:space="preserve">игра звуками. Танец — искусство </w:t>
            </w:r>
            <w:r>
              <w:br/>
              <w:t xml:space="preserve">и радость движения. </w:t>
            </w:r>
            <w:r>
              <w:br/>
              <w:t xml:space="preserve">Примеры популярных </w:t>
            </w:r>
            <w:r>
              <w:lastRenderedPageBreak/>
              <w:t>танцев</w:t>
            </w:r>
            <w:proofErr w:type="gramStart"/>
            <w:r>
              <w:rPr>
                <w:rStyle w:val="footnote-num"/>
              </w:rPr>
              <w:t>2</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E0EB919" w14:textId="77777777" w:rsidR="00930AEA" w:rsidRDefault="00930AEA" w:rsidP="00930AEA">
            <w:pPr>
              <w:pStyle w:val="table-body0mm"/>
            </w:pPr>
            <w:r>
              <w:lastRenderedPageBreak/>
              <w:t>Слушание, исполнение музыки скерцозного характера. Разучивание, исполнение танцевальных движений. Танец-игра.</w:t>
            </w:r>
          </w:p>
          <w:p w14:paraId="45DFE466" w14:textId="77777777" w:rsidR="00930AEA" w:rsidRDefault="00930AEA" w:rsidP="00930AEA">
            <w:pPr>
              <w:pStyle w:val="table-body0mm"/>
            </w:pPr>
            <w:r>
              <w:t>Рефлексия собственного эмоционального состояния после участия в танцевальных композициях и импровизациях.</w:t>
            </w:r>
          </w:p>
          <w:p w14:paraId="394A01AF" w14:textId="77777777" w:rsidR="00930AEA" w:rsidRDefault="00930AEA" w:rsidP="00930AEA">
            <w:pPr>
              <w:pStyle w:val="table-body0mm"/>
            </w:pPr>
            <w:r>
              <w:t>Проблемная ситуация: зачем люди танцуют?</w:t>
            </w:r>
          </w:p>
          <w:p w14:paraId="672F6E3D" w14:textId="77777777" w:rsidR="00930AEA" w:rsidRDefault="00930AEA" w:rsidP="00930AEA">
            <w:pPr>
              <w:pStyle w:val="table-body0mm"/>
            </w:pPr>
            <w:r>
              <w:lastRenderedPageBreak/>
              <w:t>Вокальная, инструментальная, ритмическая импровизация в стиле определённого танцевального жанра.</w:t>
            </w:r>
          </w:p>
          <w:p w14:paraId="21A507EF" w14:textId="77777777" w:rsidR="00930AEA" w:rsidRDefault="00930AEA" w:rsidP="00930AEA">
            <w:pPr>
              <w:pStyle w:val="table-body0mm"/>
            </w:pPr>
            <w:r>
              <w:rPr>
                <w:rStyle w:val="Italic"/>
              </w:rPr>
              <w:t>На выбор или факультативно</w:t>
            </w:r>
            <w:r>
              <w:t>:</w:t>
            </w:r>
          </w:p>
          <w:p w14:paraId="532E1345" w14:textId="77777777" w:rsidR="00930AEA" w:rsidRDefault="00930AEA" w:rsidP="00930AEA">
            <w:pPr>
              <w:pStyle w:val="table-body0mm"/>
            </w:pPr>
            <w:r>
              <w:t>Звуковая комбинаторика — эксперименты со случайным сочетанием музыкальных звуков, тембров, ритмов</w:t>
            </w:r>
          </w:p>
        </w:tc>
      </w:tr>
      <w:tr w:rsidR="00930AEA" w14:paraId="74D98E0A"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14:paraId="66515589" w14:textId="77777777" w:rsidR="00930AEA" w:rsidRDefault="00930AEA" w:rsidP="00930AEA">
            <w:pPr>
              <w:pStyle w:val="table-body0mm"/>
            </w:pPr>
            <w:r>
              <w:lastRenderedPageBreak/>
              <w:t>Е)</w:t>
            </w:r>
          </w:p>
          <w:p w14:paraId="594B4AD9" w14:textId="77777777" w:rsidR="00930AEA" w:rsidRDefault="00930AEA" w:rsidP="00930AEA">
            <w:pPr>
              <w:pStyle w:val="table-body0mm"/>
            </w:pPr>
            <w:r>
              <w:t xml:space="preserve">2—4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14:paraId="38835E1E" w14:textId="77777777" w:rsidR="00930AEA" w:rsidRDefault="00930AEA" w:rsidP="00930AEA">
            <w:pPr>
              <w:pStyle w:val="table-body0mm"/>
            </w:pPr>
            <w:r>
              <w:t>Музыка на войне, м</w:t>
            </w:r>
            <w:r>
              <w:t>у</w:t>
            </w:r>
            <w:r>
              <w:t>зыка о войне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14:paraId="22BE8555" w14:textId="77777777" w:rsidR="00930AEA" w:rsidRDefault="00930AEA" w:rsidP="00930AEA">
            <w:pPr>
              <w:pStyle w:val="table-body0mm"/>
            </w:pPr>
            <w:r>
              <w:t xml:space="preserve">Военная тема </w:t>
            </w:r>
            <w:r>
              <w:br/>
              <w:t>в музыкальном иску</w:t>
            </w:r>
            <w:r>
              <w:t>с</w:t>
            </w:r>
            <w:r>
              <w:t xml:space="preserve">стве. </w:t>
            </w:r>
            <w:proofErr w:type="gramStart"/>
            <w:r>
              <w:t>Военные песни, марши, интонации, ри</w:t>
            </w:r>
            <w:r>
              <w:t>т</w:t>
            </w:r>
            <w:r>
              <w:t>мы, тембры (призывная кварта, пунктирный ритм, тембры малого барабана, трубы и т. д.)</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14:paraId="020DDEF5" w14:textId="77777777" w:rsidR="00930AEA" w:rsidRDefault="00930AEA" w:rsidP="00930AEA">
            <w:pPr>
              <w:pStyle w:val="table-body0mm"/>
            </w:pPr>
            <w: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14:paraId="692EFEA5" w14:textId="77777777" w:rsidR="00930AEA" w:rsidRDefault="00930AEA" w:rsidP="00930AEA">
            <w:pPr>
              <w:pStyle w:val="table-body0mm"/>
            </w:pPr>
            <w:r>
              <w:t xml:space="preserve">Дискуссия в классе. Ответы на </w:t>
            </w:r>
            <w:proofErr w:type="gramStart"/>
            <w:r>
              <w:t>вопросы</w:t>
            </w:r>
            <w:proofErr w:type="gramEnd"/>
            <w:r>
              <w:t>: какие чувства вызывает эта музыка, почему? Как влияет на наше восприятие информация о том, как и зачем она создавалась?</w:t>
            </w:r>
          </w:p>
          <w:p w14:paraId="4AEBEF23" w14:textId="77777777" w:rsidR="00930AEA" w:rsidRDefault="00930AEA" w:rsidP="00930AEA">
            <w:pPr>
              <w:pStyle w:val="table-body0mm"/>
            </w:pPr>
            <w:r>
              <w:rPr>
                <w:rStyle w:val="Italic"/>
              </w:rPr>
              <w:t>На выбор или факультативно</w:t>
            </w:r>
            <w:r>
              <w:t>:</w:t>
            </w:r>
          </w:p>
          <w:p w14:paraId="5841F179" w14:textId="77777777" w:rsidR="00930AEA" w:rsidRDefault="00930AEA" w:rsidP="00930AEA">
            <w:pPr>
              <w:pStyle w:val="table-body0mm"/>
            </w:pPr>
            <w:r>
              <w:t>Сочинение новой песни о войне</w:t>
            </w:r>
          </w:p>
        </w:tc>
      </w:tr>
      <w:tr w:rsidR="00930AEA" w14:paraId="196D2991"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14:paraId="592B02BA" w14:textId="77777777" w:rsidR="00930AEA" w:rsidRDefault="00930AEA" w:rsidP="00930AEA">
            <w:pPr>
              <w:pStyle w:val="table-body0mm"/>
            </w:pPr>
            <w:r>
              <w:t>Ж)</w:t>
            </w:r>
          </w:p>
          <w:p w14:paraId="62148564" w14:textId="77777777" w:rsidR="00930AEA" w:rsidRDefault="00930AEA" w:rsidP="00930AEA">
            <w:pPr>
              <w:pStyle w:val="table-body0mm"/>
            </w:pPr>
            <w:r>
              <w:t xml:space="preserve">2—4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14:paraId="484E35C7" w14:textId="77777777" w:rsidR="00930AEA" w:rsidRDefault="00930AEA" w:rsidP="00930AEA">
            <w:pPr>
              <w:pStyle w:val="table-body0mm"/>
            </w:pPr>
            <w:r>
              <w:t>Главный музыкал</w:t>
            </w:r>
            <w:r>
              <w:t>ь</w:t>
            </w:r>
            <w:r>
              <w:t>ный символ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14:paraId="7B71F512" w14:textId="77777777" w:rsidR="00930AEA" w:rsidRDefault="00930AEA" w:rsidP="00930AEA">
            <w:pPr>
              <w:pStyle w:val="table-body0mm"/>
            </w:pPr>
            <w:r>
              <w:t xml:space="preserve">Гимн России — </w:t>
            </w:r>
            <w:r>
              <w:br/>
              <w:t xml:space="preserve">главный </w:t>
            </w:r>
            <w:r>
              <w:br/>
              <w:t xml:space="preserve">музыкальный символ нашей страны. Традиции </w:t>
            </w:r>
            <w:r>
              <w:br/>
              <w:t xml:space="preserve">исполнения </w:t>
            </w:r>
            <w:r>
              <w:br/>
              <w:t>Гимна России.</w:t>
            </w:r>
          </w:p>
          <w:p w14:paraId="5DD3B550" w14:textId="77777777" w:rsidR="00930AEA" w:rsidRDefault="00930AEA" w:rsidP="00930AEA">
            <w:pPr>
              <w:pStyle w:val="table-body0mm"/>
            </w:pPr>
            <w:r>
              <w:t>Другие гимны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14:paraId="1DDFAEFB" w14:textId="77777777" w:rsidR="00930AEA" w:rsidRDefault="00930AEA" w:rsidP="00930AEA">
            <w:pPr>
              <w:pStyle w:val="table-body0mm"/>
              <w:rPr>
                <w:spacing w:val="3"/>
              </w:rPr>
            </w:pPr>
            <w:r>
              <w:rPr>
                <w:spacing w:val="3"/>
              </w:rPr>
              <w:t>Разучивание, исполнение Гимна Российской Федерации. Знако</w:t>
            </w:r>
            <w:r>
              <w:rPr>
                <w:spacing w:val="3"/>
              </w:rPr>
              <w:t>м</w:t>
            </w:r>
            <w:r>
              <w:rPr>
                <w:spacing w:val="3"/>
              </w:rPr>
              <w:t xml:space="preserve">ство с историей создания, правилами исполнения. </w:t>
            </w:r>
          </w:p>
          <w:p w14:paraId="2948A2C2" w14:textId="77777777" w:rsidR="00930AEA" w:rsidRDefault="00930AEA" w:rsidP="00930AEA">
            <w:pPr>
              <w:pStyle w:val="table-body0mm"/>
            </w:pPr>
            <w:r>
              <w:t>Просмотр видеозаписей парада, церемонии награждения спортсм</w:t>
            </w:r>
            <w:r>
              <w:t>е</w:t>
            </w:r>
            <w:r>
              <w:t>нов. Чувство гордости, понятия достоинства и чести. Обсуждение этических вопросов, связанных с государственными символами страны.</w:t>
            </w:r>
          </w:p>
          <w:p w14:paraId="6298C291" w14:textId="77777777" w:rsidR="00930AEA" w:rsidRDefault="00930AEA" w:rsidP="00930AEA">
            <w:pPr>
              <w:pStyle w:val="table-body0mm"/>
            </w:pPr>
            <w:r>
              <w:t>Разучивание, исполнение Гимна своей республики, города, школы</w:t>
            </w:r>
          </w:p>
        </w:tc>
      </w:tr>
      <w:tr w:rsidR="00930AEA" w14:paraId="24E512B4" w14:textId="77777777" w:rsidTr="00930AE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BE060F1" w14:textId="77777777" w:rsidR="00930AEA" w:rsidRDefault="00930AEA" w:rsidP="00930AEA">
            <w:pPr>
              <w:pStyle w:val="table-body0mm"/>
            </w:pPr>
            <w:r>
              <w:lastRenderedPageBreak/>
              <w:t>З)</w:t>
            </w:r>
          </w:p>
          <w:p w14:paraId="39F3B90B" w14:textId="77777777" w:rsidR="00930AEA" w:rsidRDefault="00930AEA" w:rsidP="00930AEA">
            <w:pPr>
              <w:pStyle w:val="table-body0mm"/>
            </w:pPr>
            <w:r>
              <w:t xml:space="preserve">2—4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60EBD60" w14:textId="77777777" w:rsidR="00930AEA" w:rsidRDefault="00930AEA" w:rsidP="00930AEA">
            <w:pPr>
              <w:pStyle w:val="table-body0mm"/>
            </w:pPr>
            <w:r>
              <w:t>Искусство времени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83F8AD" w14:textId="77777777" w:rsidR="00930AEA" w:rsidRDefault="00930AEA" w:rsidP="00930AEA">
            <w:pPr>
              <w:pStyle w:val="table-body0mm"/>
            </w:pPr>
            <w:r>
              <w:t>Музыка — временно́е искусство. Погружение в поток музыкального звучания.</w:t>
            </w:r>
          </w:p>
          <w:p w14:paraId="77E7AE6E" w14:textId="77777777" w:rsidR="00930AEA" w:rsidRDefault="00930AEA" w:rsidP="00930AEA">
            <w:pPr>
              <w:pStyle w:val="table-body0mm"/>
            </w:pPr>
            <w:r>
              <w:t>Музыкальные образы движения, изменения и развития</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1BAAE6" w14:textId="77777777" w:rsidR="00930AEA" w:rsidRDefault="00930AEA" w:rsidP="00930AEA">
            <w:pPr>
              <w:pStyle w:val="table-body0mm"/>
            </w:pPr>
            <w:r>
              <w:t xml:space="preserve">Слушание, исполнение музыкальных произведений, передающих образ непрерывного движения. </w:t>
            </w:r>
          </w:p>
          <w:p w14:paraId="5677F3A0" w14:textId="77777777" w:rsidR="00930AEA" w:rsidRDefault="00930AEA" w:rsidP="00930AEA">
            <w:pPr>
              <w:pStyle w:val="table-body0mm"/>
            </w:pPr>
            <w:r>
              <w:t>Наблюдение за своими телесными реакциями (дыхание, пульс, м</w:t>
            </w:r>
            <w:r>
              <w:t>ы</w:t>
            </w:r>
            <w:r>
              <w:t>шечный тонус) при восприятии музыки.</w:t>
            </w:r>
          </w:p>
          <w:p w14:paraId="52CA1232" w14:textId="77777777" w:rsidR="00930AEA" w:rsidRDefault="00930AEA" w:rsidP="00930AEA">
            <w:pPr>
              <w:pStyle w:val="table-body0mm"/>
            </w:pPr>
            <w:r>
              <w:t>Проблемная ситуация: как музыка воздействует на человека?</w:t>
            </w:r>
          </w:p>
          <w:p w14:paraId="2D28F689" w14:textId="77777777" w:rsidR="00930AEA" w:rsidRDefault="00930AEA" w:rsidP="00930AEA">
            <w:pPr>
              <w:pStyle w:val="table-body0mm"/>
            </w:pPr>
            <w:r>
              <w:rPr>
                <w:rStyle w:val="Italic"/>
              </w:rPr>
              <w:t>На выбор или факультативно</w:t>
            </w:r>
            <w:r>
              <w:t>:</w:t>
            </w:r>
          </w:p>
          <w:p w14:paraId="1786AE9A" w14:textId="77777777" w:rsidR="00930AEA" w:rsidRDefault="00930AEA" w:rsidP="00930AEA">
            <w:pPr>
              <w:pStyle w:val="table-body0mm"/>
            </w:pPr>
            <w:r>
              <w:t>Программная ритмическая или инструментальная импровизация «Поезд», «Космический корабль»</w:t>
            </w:r>
          </w:p>
        </w:tc>
      </w:tr>
    </w:tbl>
    <w:p w14:paraId="030B452F" w14:textId="77777777" w:rsidR="00930AEA" w:rsidRDefault="00930AEA" w:rsidP="00930AEA">
      <w:pPr>
        <w:pStyle w:val="body"/>
      </w:pPr>
    </w:p>
    <w:p w14:paraId="6269BB9E" w14:textId="77777777" w:rsidR="00930AEA" w:rsidRDefault="00930AEA" w:rsidP="00930AEA">
      <w:pPr>
        <w:pStyle w:val="body"/>
        <w:sectPr w:rsidR="00930AEA" w:rsidSect="000E5641">
          <w:footnotePr>
            <w:numRestart w:val="eachPage"/>
          </w:footnotePr>
          <w:pgSz w:w="12019" w:h="7824" w:orient="landscape"/>
          <w:pgMar w:top="794" w:right="737" w:bottom="794" w:left="1134" w:header="720" w:footer="510" w:gutter="0"/>
          <w:cols w:space="720"/>
          <w:noEndnote/>
          <w:titlePg/>
          <w:docGrid w:linePitch="299"/>
        </w:sectPr>
      </w:pPr>
    </w:p>
    <w:p w14:paraId="0D4F884D" w14:textId="77777777" w:rsidR="00930AEA" w:rsidRDefault="00930AEA" w:rsidP="00930AEA">
      <w:pPr>
        <w:pStyle w:val="h1"/>
      </w:pPr>
      <w:r>
        <w:lastRenderedPageBreak/>
        <w:t xml:space="preserve">ПЛАНИРУЕМЫЕ РЕЗУЛЬТАТЫ ОСВОЕНИЯ </w:t>
      </w:r>
      <w:r>
        <w:br/>
        <w:t xml:space="preserve">УЧЕБНОГО ПРЕДМЕТА «МУЗЫКА» </w:t>
      </w:r>
      <w:r>
        <w:br/>
        <w:t>на уровне начального общего образования</w:t>
      </w:r>
    </w:p>
    <w:p w14:paraId="3F2CABAB" w14:textId="77777777" w:rsidR="00930AEA" w:rsidRDefault="00930AEA" w:rsidP="00930AEA">
      <w:pPr>
        <w:pStyle w:val="body"/>
      </w:pPr>
      <w:r>
        <w:t>Специфика эстетического содержания предмета «Музыка» обусловливает тесное взаимодействие, смы</w:t>
      </w:r>
      <w:r>
        <w:t>с</w:t>
      </w:r>
      <w:r>
        <w:t>ловое единство трёх групп результатов: личностных, метапредметных и предметных.</w:t>
      </w:r>
    </w:p>
    <w:p w14:paraId="2FC293B7" w14:textId="77777777" w:rsidR="00930AEA" w:rsidRDefault="00930AEA" w:rsidP="00930AEA">
      <w:pPr>
        <w:pStyle w:val="h2"/>
      </w:pPr>
      <w:r>
        <w:t xml:space="preserve">ЛИЧНОСТНЫЕ РЕЗУЛЬТАТЫ </w:t>
      </w:r>
    </w:p>
    <w:p w14:paraId="56A9B017" w14:textId="77777777" w:rsidR="00930AEA" w:rsidRDefault="00930AEA" w:rsidP="00930AEA">
      <w:pPr>
        <w:pStyle w:val="body"/>
      </w:pPr>
      <w:r>
        <w:t>Личностные результаты освоения рабочей программы по музыке для начального общего образования д</w:t>
      </w:r>
      <w:r>
        <w:t>о</w:t>
      </w:r>
      <w:r>
        <w:t>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w:t>
      </w:r>
      <w:r>
        <w:t>а</w:t>
      </w:r>
      <w:r>
        <w:t xml:space="preserve">ций, в том числе в части: </w:t>
      </w:r>
    </w:p>
    <w:p w14:paraId="46D54FAD" w14:textId="77777777" w:rsidR="00930AEA" w:rsidRDefault="00930AEA" w:rsidP="00930AEA">
      <w:pPr>
        <w:pStyle w:val="h5"/>
      </w:pPr>
      <w:r>
        <w:t>Гражданско-патриотического воспитания:</w:t>
      </w:r>
    </w:p>
    <w:p w14:paraId="005E7A37" w14:textId="77777777" w:rsidR="00930AEA" w:rsidRDefault="00930AEA" w:rsidP="00930AEA">
      <w:pPr>
        <w:pStyle w:val="body"/>
      </w:pPr>
      <w: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w:t>
      </w:r>
      <w:r>
        <w:t>и</w:t>
      </w:r>
      <w:r>
        <w:t>жениям отечественных мастеров культуры; стремление участвовать в творческой жизни своей школы, города, республики.</w:t>
      </w:r>
    </w:p>
    <w:p w14:paraId="438345B4" w14:textId="77777777" w:rsidR="00930AEA" w:rsidRDefault="00930AEA" w:rsidP="00930AEA">
      <w:pPr>
        <w:pStyle w:val="h5"/>
      </w:pPr>
      <w:r>
        <w:t>Духовно-нравственного воспитания:</w:t>
      </w:r>
    </w:p>
    <w:p w14:paraId="1E15ED4D" w14:textId="77777777" w:rsidR="00930AEA" w:rsidRDefault="00930AEA" w:rsidP="00930AEA">
      <w:pPr>
        <w:pStyle w:val="body"/>
      </w:pPr>
      <w:r>
        <w:t>признание индивидуальности каждого человека; проявление сопереживания, уважения и доброжелател</w:t>
      </w:r>
      <w:r>
        <w:t>ь</w:t>
      </w:r>
      <w:r>
        <w:t>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4A3D5BD8" w14:textId="77777777" w:rsidR="00930AEA" w:rsidRDefault="00930AEA" w:rsidP="00930AEA">
      <w:pPr>
        <w:pStyle w:val="h5"/>
      </w:pPr>
      <w:r>
        <w:t>Эстетического воспитания:</w:t>
      </w:r>
    </w:p>
    <w:p w14:paraId="2EF94224" w14:textId="77777777" w:rsidR="00930AEA" w:rsidRDefault="00930AEA" w:rsidP="00930AEA">
      <w:pPr>
        <w:pStyle w:val="body"/>
      </w:pPr>
      <w: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14:paraId="2B6B1C4C" w14:textId="77777777" w:rsidR="00930AEA" w:rsidRDefault="00930AEA" w:rsidP="00930AEA">
      <w:pPr>
        <w:pStyle w:val="h5"/>
      </w:pPr>
      <w:r>
        <w:t xml:space="preserve">Ценности научного познания: </w:t>
      </w:r>
    </w:p>
    <w:p w14:paraId="47295272" w14:textId="77777777" w:rsidR="00930AEA" w:rsidRDefault="00930AEA" w:rsidP="00930AEA">
      <w:pPr>
        <w:pStyle w:val="body"/>
      </w:pPr>
      <w:r>
        <w:t>первоначальные представления о единстве и особенностях художественной и научной картины мира; п</w:t>
      </w:r>
      <w:r>
        <w:t>о</w:t>
      </w:r>
      <w:r>
        <w:t xml:space="preserve">знавательные интересы, активность, инициативность, любознательность и самостоятельность в познании. </w:t>
      </w:r>
    </w:p>
    <w:p w14:paraId="174CBA28" w14:textId="77777777" w:rsidR="00930AEA" w:rsidRDefault="00930AEA" w:rsidP="00930AEA">
      <w:pPr>
        <w:pStyle w:val="h5"/>
      </w:pPr>
      <w:r>
        <w:t>Физического воспитания, формирования культуры здоровья и эмоционального благополучия:</w:t>
      </w:r>
    </w:p>
    <w:p w14:paraId="758E42BB" w14:textId="77777777" w:rsidR="00930AEA" w:rsidRDefault="00930AEA" w:rsidP="00930AEA">
      <w:pPr>
        <w:pStyle w:val="body"/>
      </w:pPr>
      <w: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w:t>
      </w:r>
      <w:r>
        <w:t>ь</w:t>
      </w:r>
      <w:r>
        <w:t>но-исполнительской деятельности (дыхание, артикуляция, музыкальный слух, голос); профилактика у</w:t>
      </w:r>
      <w:r>
        <w:t>м</w:t>
      </w:r>
      <w:r>
        <w:t>ственного и физического утомления с использованием возможностей музыкотерапии.</w:t>
      </w:r>
    </w:p>
    <w:p w14:paraId="6DA2F498" w14:textId="77777777" w:rsidR="00930AEA" w:rsidRDefault="00930AEA" w:rsidP="00930AEA">
      <w:pPr>
        <w:pStyle w:val="h5"/>
      </w:pPr>
      <w:r>
        <w:t>Трудового воспитания:</w:t>
      </w:r>
    </w:p>
    <w:p w14:paraId="1F8E6461" w14:textId="77777777" w:rsidR="00930AEA" w:rsidRDefault="00930AEA" w:rsidP="00930AEA">
      <w:pPr>
        <w:pStyle w:val="body"/>
      </w:pPr>
      <w:r>
        <w:t>установка на посильное активное участие в практической деятельности; трудолюбие в учёбе, настойч</w:t>
      </w:r>
      <w:r>
        <w:t>и</w:t>
      </w:r>
      <w:r>
        <w:t>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34ADAC24" w14:textId="77777777" w:rsidR="00930AEA" w:rsidRDefault="00930AEA" w:rsidP="00930AEA">
      <w:pPr>
        <w:pStyle w:val="h5"/>
      </w:pPr>
      <w:r>
        <w:t>Экологического воспитания:</w:t>
      </w:r>
    </w:p>
    <w:p w14:paraId="05B19ED3" w14:textId="77777777" w:rsidR="00930AEA" w:rsidRDefault="00930AEA" w:rsidP="00930AEA">
      <w:pPr>
        <w:pStyle w:val="body"/>
      </w:pPr>
      <w:r>
        <w:t>бережное отношение к природе; неприятие действий, приносящих ей вред.</w:t>
      </w:r>
    </w:p>
    <w:p w14:paraId="0A26AB8B" w14:textId="77777777" w:rsidR="00930AEA" w:rsidRDefault="00930AEA" w:rsidP="00930AEA">
      <w:pPr>
        <w:pStyle w:val="h2"/>
      </w:pPr>
      <w:r>
        <w:t xml:space="preserve">МЕТАПРЕДМЕТНЫЕ РЕЗУЛЬТАТЫ </w:t>
      </w:r>
    </w:p>
    <w:p w14:paraId="088FB164" w14:textId="77777777" w:rsidR="00930AEA" w:rsidRDefault="00930AEA" w:rsidP="00930AEA">
      <w:pPr>
        <w:pStyle w:val="body"/>
      </w:pPr>
      <w:r>
        <w:t>Метапредметные результаты освоения основной образовательной программы, формируемые при изучении предмета «Музыка»:</w:t>
      </w:r>
    </w:p>
    <w:p w14:paraId="0B94FE28" w14:textId="77777777" w:rsidR="00930AEA" w:rsidRDefault="00930AEA" w:rsidP="00930AEA">
      <w:pPr>
        <w:pStyle w:val="h3"/>
      </w:pPr>
      <w:r>
        <w:t>1. Овладение универсальными познавательными действиями</w:t>
      </w:r>
    </w:p>
    <w:p w14:paraId="6DE6FA2D" w14:textId="77777777" w:rsidR="00930AEA" w:rsidRDefault="00930AEA" w:rsidP="00930AEA">
      <w:pPr>
        <w:pStyle w:val="body"/>
      </w:pPr>
      <w:r>
        <w:rPr>
          <w:rStyle w:val="Italic"/>
        </w:rPr>
        <w:t>Базовые логические действия</w:t>
      </w:r>
      <w:r>
        <w:t>:</w:t>
      </w:r>
    </w:p>
    <w:p w14:paraId="511892A6" w14:textId="77777777" w:rsidR="00930AEA" w:rsidRDefault="00930AEA" w:rsidP="00930AEA">
      <w:pPr>
        <w:pStyle w:val="list-dash0"/>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36BEBF59" w14:textId="77777777" w:rsidR="00930AEA" w:rsidRDefault="00930AEA" w:rsidP="00930AEA">
      <w:pPr>
        <w:pStyle w:val="list-dash0"/>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14:paraId="4EBF9964" w14:textId="77777777" w:rsidR="00930AEA" w:rsidRDefault="00930AEA" w:rsidP="00930AEA">
      <w:pPr>
        <w:pStyle w:val="list-dash0"/>
      </w:pPr>
      <w:r>
        <w:lastRenderedPageBreak/>
        <w:t>находить закономерности и противоречия в рассматриваемых явлениях музыкального искусства, св</w:t>
      </w:r>
      <w:r>
        <w:t>е</w:t>
      </w:r>
      <w:r>
        <w:t>дениях и наблюдениях за звучащим музыкальным материалом на основе предложенного учителем алгоритма;</w:t>
      </w:r>
    </w:p>
    <w:p w14:paraId="276C65ED" w14:textId="77777777" w:rsidR="00930AEA" w:rsidRDefault="00930AEA" w:rsidP="00930AEA">
      <w:pPr>
        <w:pStyle w:val="list-dash0"/>
      </w:pPr>
      <w:r>
        <w:t>выявлять недостаток информации, в том числе слуховой, акустической для решения учебной (пра</w:t>
      </w:r>
      <w:r>
        <w:t>к</w:t>
      </w:r>
      <w:r>
        <w:t>тической) задачи на основе предложенного алгоритма;</w:t>
      </w:r>
    </w:p>
    <w:p w14:paraId="048EEB5A" w14:textId="77777777" w:rsidR="00930AEA" w:rsidRDefault="00930AEA" w:rsidP="00930AEA">
      <w:pPr>
        <w:pStyle w:val="list-dash0"/>
      </w:pPr>
      <w:r>
        <w:t>устанавливать причинно-следственные связи в ситуациях музыкального восприятия и исполнения, делать выводы.</w:t>
      </w:r>
    </w:p>
    <w:p w14:paraId="79E77C49" w14:textId="77777777" w:rsidR="00930AEA" w:rsidRDefault="00930AEA" w:rsidP="00930AEA">
      <w:pPr>
        <w:pStyle w:val="body"/>
      </w:pPr>
    </w:p>
    <w:p w14:paraId="4097FD3F" w14:textId="77777777" w:rsidR="00930AEA" w:rsidRDefault="00930AEA" w:rsidP="00930AEA">
      <w:pPr>
        <w:pStyle w:val="body"/>
      </w:pPr>
      <w:r>
        <w:rPr>
          <w:rStyle w:val="Italic"/>
        </w:rPr>
        <w:t>Базовые исследовательские действия</w:t>
      </w:r>
      <w:r>
        <w:t>:</w:t>
      </w:r>
    </w:p>
    <w:p w14:paraId="21DB3620" w14:textId="77777777" w:rsidR="00930AEA" w:rsidRDefault="00930AEA" w:rsidP="00930AEA">
      <w:pPr>
        <w:pStyle w:val="list-dash0"/>
      </w:pPr>
      <w:r>
        <w:t>на основе предложенных учителем вопросов определять разрыв между реальным и желательным с</w:t>
      </w:r>
      <w:r>
        <w:t>о</w:t>
      </w:r>
      <w:r>
        <w:t xml:space="preserve">стоянием музыкальных явлений, в том числе в отношении собственных музыкально-исполнительских навыков; </w:t>
      </w:r>
    </w:p>
    <w:p w14:paraId="71B8341A" w14:textId="77777777" w:rsidR="00930AEA" w:rsidRDefault="00930AEA" w:rsidP="00930AEA">
      <w:pPr>
        <w:pStyle w:val="list-dash0"/>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42B3B86A" w14:textId="77777777" w:rsidR="00930AEA" w:rsidRDefault="00930AEA" w:rsidP="00930AEA">
      <w:pPr>
        <w:pStyle w:val="list-dash0"/>
      </w:pPr>
      <w:r>
        <w:t xml:space="preserve">сравнивать несколько вариантов решения творческой, исполнительской задачи, выбирать наиболее </w:t>
      </w:r>
      <w:proofErr w:type="gramStart"/>
      <w:r>
        <w:t>подходящий</w:t>
      </w:r>
      <w:proofErr w:type="gramEnd"/>
      <w:r>
        <w:t xml:space="preserve"> (на основе предложенных критериев); </w:t>
      </w:r>
    </w:p>
    <w:p w14:paraId="03B694CD" w14:textId="77777777" w:rsidR="00930AEA" w:rsidRDefault="00930AEA" w:rsidP="00930AEA">
      <w:pPr>
        <w:pStyle w:val="list-dash0"/>
      </w:pPr>
      <w: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0E772B3B" w14:textId="77777777" w:rsidR="00930AEA" w:rsidRDefault="00930AEA" w:rsidP="00930AEA">
      <w:pPr>
        <w:pStyle w:val="list-dash0"/>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w:t>
      </w:r>
      <w:r>
        <w:t>и</w:t>
      </w:r>
      <w:r>
        <w:t>кации, сравнения, исследования);</w:t>
      </w:r>
    </w:p>
    <w:p w14:paraId="0CC2371A" w14:textId="77777777" w:rsidR="00930AEA" w:rsidRDefault="00930AEA" w:rsidP="00930AEA">
      <w:pPr>
        <w:pStyle w:val="list-dash0"/>
      </w:pPr>
      <w:r>
        <w:t>прогнозировать возможное развитие музыкального процесса, эволюции культурных явлений в ра</w:t>
      </w:r>
      <w:r>
        <w:t>з</w:t>
      </w:r>
      <w:r>
        <w:t>личных условиях.</w:t>
      </w:r>
    </w:p>
    <w:p w14:paraId="11C88A8F" w14:textId="77777777" w:rsidR="00930AEA" w:rsidRDefault="00930AEA" w:rsidP="00930AEA">
      <w:pPr>
        <w:pStyle w:val="body"/>
      </w:pPr>
    </w:p>
    <w:p w14:paraId="55784692" w14:textId="77777777" w:rsidR="00930AEA" w:rsidRDefault="00930AEA" w:rsidP="00930AEA">
      <w:pPr>
        <w:pStyle w:val="body"/>
      </w:pPr>
      <w:r>
        <w:rPr>
          <w:rStyle w:val="Italic"/>
        </w:rPr>
        <w:t>Работа с информацией</w:t>
      </w:r>
      <w:r>
        <w:t>:</w:t>
      </w:r>
    </w:p>
    <w:p w14:paraId="023838D8" w14:textId="77777777" w:rsidR="00930AEA" w:rsidRDefault="00930AEA" w:rsidP="00930AEA">
      <w:pPr>
        <w:pStyle w:val="list-dash0"/>
      </w:pPr>
      <w:r>
        <w:t>выбирать источник получения информации;</w:t>
      </w:r>
    </w:p>
    <w:p w14:paraId="41E955DD" w14:textId="77777777" w:rsidR="00930AEA" w:rsidRDefault="00930AEA" w:rsidP="00930AEA">
      <w:pPr>
        <w:pStyle w:val="list-dash0"/>
      </w:pPr>
      <w:r>
        <w:t>согласно заданному алгоритму находить в предложенном источнике информацию, представленную в явном виде;</w:t>
      </w:r>
    </w:p>
    <w:p w14:paraId="2F8FDD40" w14:textId="77777777" w:rsidR="00930AEA" w:rsidRDefault="00930AEA" w:rsidP="00930AEA">
      <w:pPr>
        <w:pStyle w:val="list-dash0"/>
      </w:pPr>
      <w:r>
        <w:t>распознавать достоверную и недостоверную информацию самостоятельно или на основании предл</w:t>
      </w:r>
      <w:r>
        <w:t>о</w:t>
      </w:r>
      <w:r>
        <w:t>женного учителем способа её проверки;</w:t>
      </w:r>
    </w:p>
    <w:p w14:paraId="3D27A230" w14:textId="77777777" w:rsidR="00930AEA" w:rsidRDefault="00930AEA" w:rsidP="00930AEA">
      <w:pPr>
        <w:pStyle w:val="list-dash0"/>
        <w:rPr>
          <w:spacing w:val="1"/>
        </w:rPr>
      </w:pPr>
      <w:r>
        <w:rPr>
          <w:spacing w:val="1"/>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14:paraId="3485DF49" w14:textId="77777777" w:rsidR="00930AEA" w:rsidRDefault="00930AEA" w:rsidP="00930AEA">
      <w:pPr>
        <w:pStyle w:val="list-dash0"/>
      </w:pPr>
      <w:r>
        <w:t>анализировать текстовую, виде</w:t>
      </w:r>
      <w:proofErr w:type="gramStart"/>
      <w:r>
        <w:t>о-</w:t>
      </w:r>
      <w:proofErr w:type="gramEnd"/>
      <w:r>
        <w:t>, графическую, звуковую, информацию в соответствии с учебной з</w:t>
      </w:r>
      <w:r>
        <w:t>а</w:t>
      </w:r>
      <w:r>
        <w:t>дачей;</w:t>
      </w:r>
    </w:p>
    <w:p w14:paraId="0ED3B0D0" w14:textId="77777777" w:rsidR="00930AEA" w:rsidRDefault="00930AEA" w:rsidP="00930AEA">
      <w:pPr>
        <w:pStyle w:val="list-dash0"/>
      </w:pPr>
      <w:r>
        <w:t>анализировать музыкальные тексты (акустические и нотные) по предложенному учителем алгоритму;</w:t>
      </w:r>
    </w:p>
    <w:p w14:paraId="6A32E55D" w14:textId="77777777" w:rsidR="00930AEA" w:rsidRDefault="00930AEA" w:rsidP="00930AEA">
      <w:pPr>
        <w:pStyle w:val="list-dash0"/>
      </w:pPr>
      <w:r>
        <w:t>самостоятельно создавать схемы, таблицы для представления информации.</w:t>
      </w:r>
    </w:p>
    <w:p w14:paraId="3D961DC4" w14:textId="77777777" w:rsidR="00930AEA" w:rsidRDefault="00930AEA" w:rsidP="00930AEA">
      <w:pPr>
        <w:pStyle w:val="h3"/>
      </w:pPr>
      <w:r>
        <w:t xml:space="preserve">2. Овладение универсальными коммуникативными </w:t>
      </w:r>
      <w:r>
        <w:br/>
        <w:t>действиями</w:t>
      </w:r>
    </w:p>
    <w:p w14:paraId="4300C125" w14:textId="77777777" w:rsidR="00930AEA" w:rsidRDefault="00930AEA" w:rsidP="00930AEA">
      <w:pPr>
        <w:pStyle w:val="body"/>
      </w:pPr>
      <w:r>
        <w:rPr>
          <w:rStyle w:val="Italic"/>
        </w:rPr>
        <w:t>Невербальная коммуникация</w:t>
      </w:r>
      <w:r>
        <w:t>:</w:t>
      </w:r>
    </w:p>
    <w:p w14:paraId="0EFE7339" w14:textId="77777777" w:rsidR="00930AEA" w:rsidRDefault="00930AEA" w:rsidP="00930AEA">
      <w:pPr>
        <w:pStyle w:val="list-dash0"/>
      </w:pPr>
      <w:r>
        <w:t>воспринимать музыку как специфическую форму общения людей, стремиться понять эмоционал</w:t>
      </w:r>
      <w:r>
        <w:t>ь</w:t>
      </w:r>
      <w:r>
        <w:t>но-образное содержание музыкального высказывания;</w:t>
      </w:r>
    </w:p>
    <w:p w14:paraId="52970FD2" w14:textId="77777777" w:rsidR="00930AEA" w:rsidRDefault="00930AEA" w:rsidP="00930AEA">
      <w:pPr>
        <w:pStyle w:val="list-dash0"/>
      </w:pPr>
      <w:r>
        <w:t>выступать перед публикой в качестве исполнителя музыки (соло или в коллективе);</w:t>
      </w:r>
    </w:p>
    <w:p w14:paraId="0846DB63" w14:textId="77777777" w:rsidR="00930AEA" w:rsidRDefault="00930AEA" w:rsidP="00930AEA">
      <w:pPr>
        <w:pStyle w:val="list-dash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215B0E41" w14:textId="77777777" w:rsidR="00930AEA" w:rsidRDefault="00930AEA" w:rsidP="00930AEA">
      <w:pPr>
        <w:pStyle w:val="list-dash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3D3E8A50" w14:textId="77777777" w:rsidR="00930AEA" w:rsidRDefault="00930AEA" w:rsidP="00930AEA">
      <w:pPr>
        <w:pStyle w:val="body"/>
      </w:pPr>
    </w:p>
    <w:p w14:paraId="234CE978" w14:textId="77777777" w:rsidR="00930AEA" w:rsidRDefault="00930AEA" w:rsidP="00930AEA">
      <w:pPr>
        <w:pStyle w:val="body"/>
      </w:pPr>
      <w:r>
        <w:rPr>
          <w:rStyle w:val="Italic"/>
        </w:rPr>
        <w:t>Вербальная коммуникация</w:t>
      </w:r>
      <w:r>
        <w:t>:</w:t>
      </w:r>
    </w:p>
    <w:p w14:paraId="58A5623B" w14:textId="77777777" w:rsidR="00930AEA" w:rsidRDefault="00930AEA" w:rsidP="00930AEA">
      <w:pPr>
        <w:pStyle w:val="list-dash0"/>
      </w:pPr>
      <w:r>
        <w:t>воспринимать и формулировать суждения, выражать эмоции в соответствии с целями и условиями общения в знакомой среде;</w:t>
      </w:r>
    </w:p>
    <w:p w14:paraId="5BB64FC4" w14:textId="77777777" w:rsidR="00930AEA" w:rsidRDefault="00930AEA" w:rsidP="00930AEA">
      <w:pPr>
        <w:pStyle w:val="list-dash0"/>
      </w:pPr>
      <w:r>
        <w:t>проявлять уважительное отношение к собеседнику, соблюдать правила ведения диалога и дискуссии;</w:t>
      </w:r>
    </w:p>
    <w:p w14:paraId="7C1F0657" w14:textId="77777777" w:rsidR="00930AEA" w:rsidRDefault="00930AEA" w:rsidP="00930AEA">
      <w:pPr>
        <w:pStyle w:val="list-dash0"/>
      </w:pPr>
      <w:r>
        <w:t>признавать возможность существования разных точек зрения;</w:t>
      </w:r>
    </w:p>
    <w:p w14:paraId="4D432646" w14:textId="77777777" w:rsidR="00930AEA" w:rsidRDefault="00930AEA" w:rsidP="00930AEA">
      <w:pPr>
        <w:pStyle w:val="list-dash0"/>
      </w:pPr>
      <w:r>
        <w:t>корректно и аргументированно высказывать своё мнение;</w:t>
      </w:r>
    </w:p>
    <w:p w14:paraId="24203036" w14:textId="77777777" w:rsidR="00930AEA" w:rsidRDefault="00930AEA" w:rsidP="00930AEA">
      <w:pPr>
        <w:pStyle w:val="list-dash0"/>
      </w:pPr>
      <w:r>
        <w:t>строить речевое высказывание в соответствии с поставленной задачей;</w:t>
      </w:r>
    </w:p>
    <w:p w14:paraId="01E646DC" w14:textId="77777777" w:rsidR="00930AEA" w:rsidRDefault="00930AEA" w:rsidP="00930AEA">
      <w:pPr>
        <w:pStyle w:val="list-dash0"/>
      </w:pPr>
      <w:r>
        <w:t>создавать устные и письменные тексты (описание, рассуждение, повествование);</w:t>
      </w:r>
    </w:p>
    <w:p w14:paraId="7A392515" w14:textId="77777777" w:rsidR="00930AEA" w:rsidRDefault="00930AEA" w:rsidP="00930AEA">
      <w:pPr>
        <w:pStyle w:val="list-dash0"/>
      </w:pPr>
      <w:r>
        <w:t>готовить небольшие публичные выступления;</w:t>
      </w:r>
    </w:p>
    <w:p w14:paraId="7D509B8D" w14:textId="77777777" w:rsidR="00930AEA" w:rsidRDefault="00930AEA" w:rsidP="00930AEA">
      <w:pPr>
        <w:pStyle w:val="list-dash0"/>
      </w:pPr>
      <w:r>
        <w:t>подбирать иллюстративный материал (рисунки, фото, плакаты) к тексту выступления.</w:t>
      </w:r>
    </w:p>
    <w:p w14:paraId="186C69FC" w14:textId="77777777" w:rsidR="00930AEA" w:rsidRDefault="00930AEA" w:rsidP="00930AEA">
      <w:pPr>
        <w:pStyle w:val="body"/>
      </w:pPr>
    </w:p>
    <w:p w14:paraId="122AA278" w14:textId="77777777" w:rsidR="00930AEA" w:rsidRDefault="00930AEA" w:rsidP="00930AEA">
      <w:pPr>
        <w:pStyle w:val="body"/>
      </w:pPr>
      <w:r>
        <w:rPr>
          <w:rStyle w:val="Italic"/>
        </w:rPr>
        <w:t>Совместная деятельность</w:t>
      </w:r>
      <w:r>
        <w:t xml:space="preserve"> (</w:t>
      </w:r>
      <w:r>
        <w:rPr>
          <w:rStyle w:val="Italic"/>
        </w:rPr>
        <w:t>сотрудничество</w:t>
      </w:r>
      <w:r>
        <w:t>):</w:t>
      </w:r>
    </w:p>
    <w:p w14:paraId="08A798BC" w14:textId="77777777" w:rsidR="00930AEA" w:rsidRDefault="00930AEA" w:rsidP="00930AEA">
      <w:pPr>
        <w:pStyle w:val="list-dash0"/>
        <w:rPr>
          <w:spacing w:val="3"/>
        </w:rPr>
      </w:pPr>
      <w:r>
        <w:rPr>
          <w:spacing w:val="3"/>
        </w:rPr>
        <w:t>стремиться к объединению усилий, эмоциональной эмпатии в ситуациях совместного восприятия, исполнения музыки;</w:t>
      </w:r>
    </w:p>
    <w:p w14:paraId="209B0E2F" w14:textId="77777777" w:rsidR="00930AEA" w:rsidRDefault="00930AEA" w:rsidP="00930AEA">
      <w:pPr>
        <w:pStyle w:val="list-dash0"/>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777BE927" w14:textId="77777777" w:rsidR="00930AEA" w:rsidRDefault="00930AEA" w:rsidP="00930AEA">
      <w:pPr>
        <w:pStyle w:val="list-dash0"/>
      </w:pPr>
      <w:r>
        <w:t>формулировать краткосрочные и долгосрочные цели (индивидуальные с учётом участия в колле</w:t>
      </w:r>
      <w:r>
        <w:t>к</w:t>
      </w:r>
      <w:r>
        <w:t>тивных задачах) в стандартной (типовой) ситуации на основе предложенного формата планирования, распределения промежуточных шагов и сроков;</w:t>
      </w:r>
    </w:p>
    <w:p w14:paraId="67AC7354" w14:textId="77777777" w:rsidR="00930AEA" w:rsidRDefault="00930AEA" w:rsidP="00930AEA">
      <w:pPr>
        <w:pStyle w:val="list-dash0"/>
        <w:rPr>
          <w:spacing w:val="1"/>
        </w:rPr>
      </w:pPr>
      <w:r>
        <w:rPr>
          <w:spacing w:val="1"/>
        </w:rPr>
        <w:t>принимать цель совместной деятельности, коллективно строить действия по её достижению: ра</w:t>
      </w:r>
      <w:r>
        <w:rPr>
          <w:spacing w:val="1"/>
        </w:rPr>
        <w:t>с</w:t>
      </w:r>
      <w:r>
        <w:rPr>
          <w:spacing w:val="1"/>
        </w:rPr>
        <w:t>пределять роли, договариваться, обсуждать процесс и результат совместной работы; проявлять г</w:t>
      </w:r>
      <w:r>
        <w:rPr>
          <w:spacing w:val="1"/>
        </w:rPr>
        <w:t>о</w:t>
      </w:r>
      <w:r>
        <w:rPr>
          <w:spacing w:val="1"/>
        </w:rPr>
        <w:t>товность руководить, выполнять поручения, подчиняться;</w:t>
      </w:r>
    </w:p>
    <w:p w14:paraId="5DD14896" w14:textId="77777777" w:rsidR="00930AEA" w:rsidRDefault="00930AEA" w:rsidP="00930AEA">
      <w:pPr>
        <w:pStyle w:val="list-dash0"/>
      </w:pPr>
      <w:r>
        <w:t>ответственно выполнять свою часть работы; оценивать свой вклад в общий результат;</w:t>
      </w:r>
    </w:p>
    <w:p w14:paraId="40DA91FC" w14:textId="77777777" w:rsidR="00930AEA" w:rsidRDefault="00930AEA" w:rsidP="00930AEA">
      <w:pPr>
        <w:pStyle w:val="list-dash0"/>
      </w:pPr>
      <w:r>
        <w:t>выполнять совместные проектные, творческие задания с опорой на предложенные образцы.</w:t>
      </w:r>
    </w:p>
    <w:p w14:paraId="1C1F552E" w14:textId="77777777" w:rsidR="00930AEA" w:rsidRDefault="00930AEA" w:rsidP="00930AEA">
      <w:pPr>
        <w:pStyle w:val="h3"/>
      </w:pPr>
      <w:r>
        <w:t>3. Овладение универсальными регулятивными действиями</w:t>
      </w:r>
    </w:p>
    <w:p w14:paraId="79137703" w14:textId="77777777" w:rsidR="00930AEA" w:rsidRDefault="00930AEA" w:rsidP="00930AEA">
      <w:pPr>
        <w:pStyle w:val="body"/>
      </w:pPr>
      <w:r>
        <w:t>Самоорганизация:</w:t>
      </w:r>
    </w:p>
    <w:p w14:paraId="7AC99BDB" w14:textId="77777777" w:rsidR="00930AEA" w:rsidRDefault="00930AEA" w:rsidP="00930AEA">
      <w:pPr>
        <w:pStyle w:val="list-dash0"/>
      </w:pPr>
      <w:r>
        <w:t xml:space="preserve">планировать действия по решению учебной задачи для получения результата; </w:t>
      </w:r>
    </w:p>
    <w:p w14:paraId="236D24CF" w14:textId="77777777" w:rsidR="00930AEA" w:rsidRDefault="00930AEA" w:rsidP="00930AEA">
      <w:pPr>
        <w:pStyle w:val="list-dash0"/>
      </w:pPr>
      <w:r>
        <w:t>выстраивать последовательность выбранных действий.</w:t>
      </w:r>
    </w:p>
    <w:p w14:paraId="2D29E39B" w14:textId="77777777" w:rsidR="00930AEA" w:rsidRDefault="00930AEA" w:rsidP="00930AEA">
      <w:pPr>
        <w:pStyle w:val="body"/>
      </w:pPr>
      <w:r>
        <w:t>Самоконтроль:</w:t>
      </w:r>
    </w:p>
    <w:p w14:paraId="3B0D72F2" w14:textId="77777777" w:rsidR="00930AEA" w:rsidRDefault="00930AEA" w:rsidP="00930AEA">
      <w:pPr>
        <w:pStyle w:val="list-dash0"/>
      </w:pPr>
      <w:r>
        <w:t xml:space="preserve">устанавливать причины успеха/неудач учебной деятельности; </w:t>
      </w:r>
    </w:p>
    <w:p w14:paraId="0DFF8C41" w14:textId="77777777" w:rsidR="00930AEA" w:rsidRDefault="00930AEA" w:rsidP="00930AEA">
      <w:pPr>
        <w:pStyle w:val="list-dash0"/>
      </w:pPr>
      <w:r>
        <w:t>корректировать свои учебные действия для преодоления ошибок.</w:t>
      </w:r>
    </w:p>
    <w:p w14:paraId="1FB44107" w14:textId="77777777" w:rsidR="00930AEA" w:rsidRDefault="00930AEA" w:rsidP="00930AEA">
      <w:pPr>
        <w:pStyle w:val="body"/>
      </w:pPr>
    </w:p>
    <w:p w14:paraId="612F71D9" w14:textId="77777777" w:rsidR="00930AEA" w:rsidRDefault="00930AEA" w:rsidP="00930AEA">
      <w:pPr>
        <w:pStyle w:val="body"/>
        <w:rPr>
          <w:spacing w:val="2"/>
        </w:rPr>
      </w:pPr>
      <w:r>
        <w:rPr>
          <w:spacing w:val="2"/>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w:t>
      </w:r>
      <w:r>
        <w:rPr>
          <w:spacing w:val="2"/>
        </w:rPr>
        <w:t>в</w:t>
      </w:r>
      <w:r>
        <w:rPr>
          <w:spacing w:val="2"/>
        </w:rPr>
        <w:t xml:space="preserve">ления собой, самодисциплины, </w:t>
      </w:r>
      <w:proofErr w:type="gramStart"/>
      <w:r>
        <w:rPr>
          <w:spacing w:val="2"/>
        </w:rPr>
        <w:t>устой</w:t>
      </w:r>
      <w:r>
        <w:rPr>
          <w:spacing w:val="2"/>
        </w:rPr>
        <w:br/>
        <w:t>чивого</w:t>
      </w:r>
      <w:proofErr w:type="gramEnd"/>
      <w:r>
        <w:rPr>
          <w:spacing w:val="2"/>
        </w:rPr>
        <w:t xml:space="preserve"> поведения, эмоционального душевного равновесия и т. д.).</w:t>
      </w:r>
    </w:p>
    <w:p w14:paraId="742F7688" w14:textId="77777777" w:rsidR="00930AEA" w:rsidRDefault="00930AEA" w:rsidP="00930AEA">
      <w:pPr>
        <w:pStyle w:val="h2"/>
      </w:pPr>
      <w:r>
        <w:t>ПРЕДМЕТНЫЕ РЕЗУЛЬТАТЫ</w:t>
      </w:r>
    </w:p>
    <w:p w14:paraId="5BE34467" w14:textId="77777777" w:rsidR="00930AEA" w:rsidRDefault="00930AEA" w:rsidP="00930AEA">
      <w:pPr>
        <w:pStyle w:val="body"/>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38C40D24" w14:textId="77777777" w:rsidR="00930AEA" w:rsidRDefault="00930AEA" w:rsidP="00930AEA">
      <w:pPr>
        <w:pStyle w:val="body"/>
      </w:pPr>
      <w:r>
        <w:t>Обучающиеся, освоившие основную образовательную программу по предмету «Музыка»:</w:t>
      </w:r>
    </w:p>
    <w:p w14:paraId="5439033B" w14:textId="77777777" w:rsidR="00930AEA" w:rsidRDefault="00930AEA" w:rsidP="00930AEA">
      <w:pPr>
        <w:pStyle w:val="list-dash0"/>
      </w:pPr>
      <w: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14:paraId="2A3DD084" w14:textId="77777777" w:rsidR="00930AEA" w:rsidRDefault="00930AEA" w:rsidP="00930AEA">
      <w:pPr>
        <w:pStyle w:val="list-dash0"/>
      </w:pPr>
      <w:r>
        <w:t>сознательно стремятся к развитию своих музыкальных способностей;</w:t>
      </w:r>
    </w:p>
    <w:p w14:paraId="207528E1" w14:textId="77777777" w:rsidR="00930AEA" w:rsidRDefault="00930AEA" w:rsidP="00930AEA">
      <w:pPr>
        <w:pStyle w:val="list-dash0"/>
      </w:pPr>
      <w: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49ADF9CF" w14:textId="77777777" w:rsidR="00930AEA" w:rsidRDefault="00930AEA" w:rsidP="00930AEA">
      <w:pPr>
        <w:pStyle w:val="list-dash0"/>
      </w:pPr>
      <w:r>
        <w:t>имеют опыт восприятия, исполнения музыки разных жанров, творческой деятельности в различных смежных видах искусства;</w:t>
      </w:r>
    </w:p>
    <w:p w14:paraId="32554B46" w14:textId="77777777" w:rsidR="00930AEA" w:rsidRDefault="00930AEA" w:rsidP="00930AEA">
      <w:pPr>
        <w:pStyle w:val="list-dash0"/>
      </w:pPr>
      <w:r>
        <w:t>с уважением относятся к достижениям отечественной музыкальной культуры;</w:t>
      </w:r>
    </w:p>
    <w:p w14:paraId="0D358470" w14:textId="77777777" w:rsidR="00930AEA" w:rsidRDefault="00930AEA" w:rsidP="00930AEA">
      <w:pPr>
        <w:pStyle w:val="list-dash0"/>
      </w:pPr>
      <w:r>
        <w:t xml:space="preserve">стремятся к расширению своего музыкального кругозора. </w:t>
      </w:r>
    </w:p>
    <w:p w14:paraId="59268584" w14:textId="77777777" w:rsidR="00930AEA" w:rsidRDefault="00930AEA" w:rsidP="00930AEA">
      <w:pPr>
        <w:pStyle w:val="body"/>
      </w:pPr>
    </w:p>
    <w:p w14:paraId="35DD0813" w14:textId="77777777" w:rsidR="00930AEA" w:rsidRDefault="00930AEA" w:rsidP="00930AEA">
      <w:pPr>
        <w:pStyle w:val="body"/>
      </w:pPr>
      <w: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7B8B82B0" w14:textId="77777777" w:rsidR="00930AEA" w:rsidRDefault="00930AEA" w:rsidP="00930AEA">
      <w:pPr>
        <w:pStyle w:val="h3"/>
      </w:pPr>
      <w:r>
        <w:t>Модуль № 1 «Музыкальная грамота»:</w:t>
      </w:r>
    </w:p>
    <w:p w14:paraId="32218636" w14:textId="77777777" w:rsidR="00930AEA" w:rsidRDefault="00930AEA" w:rsidP="00930AEA">
      <w:pPr>
        <w:pStyle w:val="list-dash0"/>
      </w:pPr>
      <w:proofErr w:type="gramStart"/>
      <w:r>
        <w:t>классифицировать звуки: шумовые и музыкальные, длинные, короткие, тихие, громкие, низкие, в</w:t>
      </w:r>
      <w:r>
        <w:t>ы</w:t>
      </w:r>
      <w:r>
        <w:t>сокие;</w:t>
      </w:r>
      <w:proofErr w:type="gramEnd"/>
    </w:p>
    <w:p w14:paraId="4B268B3A" w14:textId="77777777" w:rsidR="00930AEA" w:rsidRDefault="00930AEA" w:rsidP="00930AEA">
      <w:pPr>
        <w:pStyle w:val="list-dash0"/>
      </w:pPr>
      <w:proofErr w:type="gramStart"/>
      <w:r>
        <w:t>различать элементы музыкального языка (темп, тембр, регистр, динамика, ритм, мелодия, аккомп</w:t>
      </w:r>
      <w:r>
        <w:t>а</w:t>
      </w:r>
      <w:r>
        <w:t xml:space="preserve">немент и др.), уметь объяснить значение соответствующих терминов; </w:t>
      </w:r>
      <w:proofErr w:type="gramEnd"/>
    </w:p>
    <w:p w14:paraId="20B80019" w14:textId="77777777" w:rsidR="00930AEA" w:rsidRDefault="00930AEA" w:rsidP="00930AEA">
      <w:pPr>
        <w:pStyle w:val="list-dash0"/>
      </w:pPr>
      <w:r>
        <w:t>различать изобразительные и выразительные интонации, находить признаки сходства и различия м</w:t>
      </w:r>
      <w:r>
        <w:t>у</w:t>
      </w:r>
      <w:r>
        <w:t>зыкальных и речевых интонаций;</w:t>
      </w:r>
    </w:p>
    <w:p w14:paraId="4DE87242" w14:textId="77777777" w:rsidR="00930AEA" w:rsidRDefault="00930AEA" w:rsidP="00930AEA">
      <w:pPr>
        <w:pStyle w:val="list-dash0"/>
      </w:pPr>
      <w:r>
        <w:t>различать на слух принципы развития: повтор, контраст, варьирование;</w:t>
      </w:r>
    </w:p>
    <w:p w14:paraId="69742A23" w14:textId="77777777" w:rsidR="00930AEA" w:rsidRDefault="00930AEA" w:rsidP="00930AEA">
      <w:pPr>
        <w:pStyle w:val="list-dash0"/>
      </w:pPr>
      <w:r>
        <w:lastRenderedPageBreak/>
        <w:t>понимать значение термина «музыкальная форма», определять на слух простые музыкальные фо</w:t>
      </w:r>
      <w:r>
        <w:t>р</w:t>
      </w:r>
      <w:r>
        <w:t xml:space="preserve">мы — двухчастную, трёхчастную и трёхчастную репризную, рондо, вариации; </w:t>
      </w:r>
    </w:p>
    <w:p w14:paraId="28816A97" w14:textId="77777777" w:rsidR="00930AEA" w:rsidRDefault="00930AEA" w:rsidP="00930AEA">
      <w:pPr>
        <w:pStyle w:val="list-dash0"/>
      </w:pPr>
      <w:r>
        <w:t>ориентироваться в нотной записи в пределах певческого диапазона;</w:t>
      </w:r>
    </w:p>
    <w:p w14:paraId="07E2EF96" w14:textId="77777777" w:rsidR="00930AEA" w:rsidRDefault="00930AEA" w:rsidP="00930AEA">
      <w:pPr>
        <w:pStyle w:val="list-dash0"/>
      </w:pPr>
      <w:r>
        <w:t>исполнять и создавать различные ритмические рисунки;</w:t>
      </w:r>
    </w:p>
    <w:p w14:paraId="280E00F8" w14:textId="77777777" w:rsidR="00930AEA" w:rsidRDefault="00930AEA" w:rsidP="00930AEA">
      <w:pPr>
        <w:pStyle w:val="list-dash0"/>
      </w:pPr>
      <w:r>
        <w:t>исполнять песни с простым мелодическим рисунком.</w:t>
      </w:r>
    </w:p>
    <w:p w14:paraId="3C47FBC4" w14:textId="77777777" w:rsidR="00930AEA" w:rsidRDefault="00930AEA" w:rsidP="00930AEA">
      <w:pPr>
        <w:pStyle w:val="h3"/>
      </w:pPr>
      <w:r>
        <w:t>Модуль № 2 «Народная музыка России»:</w:t>
      </w:r>
    </w:p>
    <w:p w14:paraId="30926798" w14:textId="77777777" w:rsidR="00930AEA" w:rsidRDefault="00930AEA" w:rsidP="00930AEA">
      <w:pPr>
        <w:pStyle w:val="list-dash0"/>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7B9D0071" w14:textId="77777777" w:rsidR="00930AEA" w:rsidRDefault="00930AEA" w:rsidP="00930AEA">
      <w:pPr>
        <w:pStyle w:val="list-dash0"/>
      </w:pPr>
      <w:r>
        <w:t>определять на слух и называть знакомые народные музыкальные инструменты;</w:t>
      </w:r>
    </w:p>
    <w:p w14:paraId="5126E12A" w14:textId="77777777" w:rsidR="00930AEA" w:rsidRDefault="00930AEA" w:rsidP="00930AEA">
      <w:pPr>
        <w:pStyle w:val="list-dash0"/>
      </w:pPr>
      <w:r>
        <w:t>группировать народные музыкальные инструменты по принципу звукоизвлечения: духовые, ударные, струнные;</w:t>
      </w:r>
    </w:p>
    <w:p w14:paraId="5B98FAAC" w14:textId="77777777" w:rsidR="00930AEA" w:rsidRDefault="00930AEA" w:rsidP="00930AEA">
      <w:pPr>
        <w:pStyle w:val="list-dash0"/>
      </w:pPr>
      <w:r>
        <w:t>определять принадлежность музыкальных произведений и их фрагментов к композиторскому или народному творчеству;</w:t>
      </w:r>
    </w:p>
    <w:p w14:paraId="16D58056" w14:textId="77777777" w:rsidR="00930AEA" w:rsidRDefault="00930AEA" w:rsidP="00930AEA">
      <w:pPr>
        <w:pStyle w:val="list-dash0"/>
        <w:rPr>
          <w:spacing w:val="3"/>
        </w:rPr>
      </w:pPr>
      <w:r>
        <w:rPr>
          <w:spacing w:val="3"/>
        </w:rPr>
        <w:t>различать манеру пения, инструментального исполнения, типы солистов и коллективов — наро</w:t>
      </w:r>
      <w:r>
        <w:rPr>
          <w:spacing w:val="3"/>
        </w:rPr>
        <w:t>д</w:t>
      </w:r>
      <w:r>
        <w:rPr>
          <w:spacing w:val="3"/>
        </w:rPr>
        <w:t>ных и академических;</w:t>
      </w:r>
    </w:p>
    <w:p w14:paraId="17A933A5" w14:textId="77777777" w:rsidR="00930AEA" w:rsidRDefault="00930AEA" w:rsidP="00930AEA">
      <w:pPr>
        <w:pStyle w:val="list-dash0"/>
      </w:pPr>
      <w:r>
        <w:t>создавать ритмический аккомпанемент на ударных инструментах при исполнении народной песни;</w:t>
      </w:r>
    </w:p>
    <w:p w14:paraId="512EF098" w14:textId="77777777" w:rsidR="00930AEA" w:rsidRDefault="00930AEA" w:rsidP="00930AEA">
      <w:pPr>
        <w:pStyle w:val="list-dash0"/>
      </w:pPr>
      <w:r>
        <w:t>исполнять народные произведения различных жанров с сопровождением и без сопровождения;</w:t>
      </w:r>
    </w:p>
    <w:p w14:paraId="10D0E524" w14:textId="77777777" w:rsidR="00930AEA" w:rsidRDefault="00930AEA" w:rsidP="00930AEA">
      <w:pPr>
        <w:pStyle w:val="list-dash0"/>
      </w:pPr>
      <w:r>
        <w:t xml:space="preserve">участвовать в коллективной игре/импровизации (вокальной, </w:t>
      </w:r>
      <w:r>
        <w:rPr>
          <w:spacing w:val="-2"/>
        </w:rPr>
        <w:t>инструментальной, танцевальной) на о</w:t>
      </w:r>
      <w:r>
        <w:rPr>
          <w:spacing w:val="-2"/>
        </w:rPr>
        <w:t>с</w:t>
      </w:r>
      <w:r>
        <w:rPr>
          <w:spacing w:val="-2"/>
        </w:rPr>
        <w:t>нове освоенных фольк</w:t>
      </w:r>
      <w:r>
        <w:t>лорных жанров.</w:t>
      </w:r>
    </w:p>
    <w:p w14:paraId="38F35B76" w14:textId="77777777" w:rsidR="00930AEA" w:rsidRDefault="00930AEA" w:rsidP="00930AEA">
      <w:pPr>
        <w:pStyle w:val="h3"/>
      </w:pPr>
      <w:r>
        <w:t>Модуль № 3 «Музыка народов мира»:</w:t>
      </w:r>
    </w:p>
    <w:p w14:paraId="6B089F59" w14:textId="77777777" w:rsidR="00930AEA" w:rsidRDefault="00930AEA" w:rsidP="00930AEA">
      <w:pPr>
        <w:pStyle w:val="list-dash0"/>
      </w:pPr>
      <w:r>
        <w:t>различать на слух и исполнять произведения народной и композиторской музыки других стран;</w:t>
      </w:r>
    </w:p>
    <w:p w14:paraId="44D5FF3C" w14:textId="77777777" w:rsidR="00930AEA" w:rsidRDefault="00930AEA" w:rsidP="00930AEA">
      <w:pPr>
        <w:pStyle w:val="list-dash0"/>
      </w:pPr>
      <w:r>
        <w:t>определять на слух принадлежность народных музыкальных инструментов к группам духовых, струнных, ударно-шумовых инструментов;</w:t>
      </w:r>
    </w:p>
    <w:p w14:paraId="60AD7BD5" w14:textId="77777777" w:rsidR="00930AEA" w:rsidRDefault="00930AEA" w:rsidP="00930AEA">
      <w:pPr>
        <w:pStyle w:val="list-dash0"/>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7A748ED0" w14:textId="77777777" w:rsidR="00930AEA" w:rsidRDefault="00930AEA" w:rsidP="00930AEA">
      <w:pPr>
        <w:pStyle w:val="list-dash0"/>
      </w:pPr>
      <w:r>
        <w:t>различать и характеризовать фольклорные жанры музыки (песенные, танцевальные), вычленять и называть типичные жанровые признаки.</w:t>
      </w:r>
    </w:p>
    <w:p w14:paraId="6497CC1A" w14:textId="77777777" w:rsidR="00930AEA" w:rsidRDefault="00930AEA" w:rsidP="00930AEA">
      <w:pPr>
        <w:pStyle w:val="h3"/>
      </w:pPr>
      <w:r>
        <w:t>Модуль № 4 «Духовная музыка»:</w:t>
      </w:r>
    </w:p>
    <w:p w14:paraId="2E7DFC1B" w14:textId="77777777" w:rsidR="00930AEA" w:rsidRDefault="00930AEA" w:rsidP="00930AEA">
      <w:pPr>
        <w:pStyle w:val="list-dash0"/>
      </w:pPr>
      <w:r>
        <w:t>определять характер, настроение музыкальных произведений духовной музыки, характеризовать её жизненное предназначение;</w:t>
      </w:r>
    </w:p>
    <w:p w14:paraId="323D588C" w14:textId="77777777" w:rsidR="00930AEA" w:rsidRDefault="00930AEA" w:rsidP="00930AEA">
      <w:pPr>
        <w:pStyle w:val="list-dash0"/>
      </w:pPr>
      <w:r>
        <w:t>исполнять доступные образцы духовной музыки;</w:t>
      </w:r>
    </w:p>
    <w:p w14:paraId="767ACA4C" w14:textId="77777777" w:rsidR="00930AEA" w:rsidRDefault="00930AEA" w:rsidP="00930AEA">
      <w:pPr>
        <w:pStyle w:val="list-dash0"/>
      </w:pPr>
      <w:r>
        <w:t>уметь рассказывать об особенностях исполнения, традициях звучания духовной музыки Русской пр</w:t>
      </w:r>
      <w:r>
        <w:t>а</w:t>
      </w:r>
      <w:r>
        <w:t>вославной церкви (вариативно: других конфессий согласно региональной религиозной традиции).</w:t>
      </w:r>
    </w:p>
    <w:p w14:paraId="5FAFC4D6" w14:textId="77777777" w:rsidR="00930AEA" w:rsidRDefault="00930AEA" w:rsidP="00930AEA">
      <w:pPr>
        <w:pStyle w:val="h3"/>
      </w:pPr>
      <w:r>
        <w:t>Модуль № 5 «Классическая музыка»:</w:t>
      </w:r>
    </w:p>
    <w:p w14:paraId="751F3010" w14:textId="77777777" w:rsidR="00930AEA" w:rsidRDefault="00930AEA" w:rsidP="00930AEA">
      <w:pPr>
        <w:pStyle w:val="list-dash0"/>
        <w:rPr>
          <w:spacing w:val="-1"/>
        </w:rPr>
      </w:pPr>
      <w:r>
        <w:rPr>
          <w:spacing w:val="-1"/>
        </w:rPr>
        <w:t>различать на слух произведения классической музыки, называть автора и произведение, исполнител</w:t>
      </w:r>
      <w:r>
        <w:rPr>
          <w:spacing w:val="-1"/>
        </w:rPr>
        <w:t>ь</w:t>
      </w:r>
      <w:r>
        <w:rPr>
          <w:spacing w:val="-1"/>
        </w:rPr>
        <w:t>ский состав;</w:t>
      </w:r>
    </w:p>
    <w:p w14:paraId="4883CC59" w14:textId="77777777" w:rsidR="00930AEA" w:rsidRDefault="00930AEA" w:rsidP="00930AEA">
      <w:pPr>
        <w:pStyle w:val="list-dash0"/>
      </w:pPr>
      <w: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14:paraId="034359F6" w14:textId="77777777" w:rsidR="00930AEA" w:rsidRDefault="00930AEA" w:rsidP="00930AEA">
      <w:pPr>
        <w:pStyle w:val="list-dash0"/>
      </w:pPr>
      <w: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14:paraId="49DEEDDC" w14:textId="77777777" w:rsidR="00930AEA" w:rsidRDefault="00930AEA" w:rsidP="00930AEA">
      <w:pPr>
        <w:pStyle w:val="list-dash0"/>
      </w:pPr>
      <w:r>
        <w:t>исполнять (в том числе фрагментарно, отдельными темами) сочинения композиторов-классиков;</w:t>
      </w:r>
    </w:p>
    <w:p w14:paraId="0857F34F" w14:textId="77777777" w:rsidR="00930AEA" w:rsidRDefault="00930AEA" w:rsidP="00930AEA">
      <w:pPr>
        <w:pStyle w:val="list-dash0"/>
      </w:pPr>
      <w: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w:t>
      </w:r>
      <w:r>
        <w:t>с</w:t>
      </w:r>
      <w:r>
        <w:t>приятия;</w:t>
      </w:r>
    </w:p>
    <w:p w14:paraId="311DD4C6" w14:textId="77777777" w:rsidR="00930AEA" w:rsidRDefault="00930AEA" w:rsidP="00930AEA">
      <w:pPr>
        <w:pStyle w:val="list-dash0"/>
      </w:pPr>
      <w:r>
        <w:t>характеризовать выразительные средства, использованные композитором для создания музыкального образа;</w:t>
      </w:r>
    </w:p>
    <w:p w14:paraId="607876CF" w14:textId="77777777" w:rsidR="00930AEA" w:rsidRDefault="00930AEA" w:rsidP="00930AEA">
      <w:pPr>
        <w:pStyle w:val="list-dash0"/>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0872DCF6" w14:textId="77777777" w:rsidR="00930AEA" w:rsidRDefault="00930AEA" w:rsidP="00930AEA">
      <w:pPr>
        <w:pStyle w:val="h3"/>
      </w:pPr>
      <w:r>
        <w:lastRenderedPageBreak/>
        <w:t>Модуль № 6 «Современная музыкальная культура»:</w:t>
      </w:r>
    </w:p>
    <w:p w14:paraId="39938336" w14:textId="77777777" w:rsidR="00930AEA" w:rsidRDefault="00930AEA" w:rsidP="00930AEA">
      <w:pPr>
        <w:pStyle w:val="list-dash0"/>
      </w:pPr>
      <w:r>
        <w:t xml:space="preserve">иметь представление о разнообразии современной музыкальной культуры, стремиться к расширению музыкального кругозора; </w:t>
      </w:r>
    </w:p>
    <w:p w14:paraId="6B1D9125" w14:textId="77777777" w:rsidR="00930AEA" w:rsidRDefault="00930AEA" w:rsidP="00930AEA">
      <w:pPr>
        <w:pStyle w:val="list-dash0"/>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14:paraId="6856332C" w14:textId="77777777" w:rsidR="00930AEA" w:rsidRDefault="00930AEA" w:rsidP="00930AEA">
      <w:pPr>
        <w:pStyle w:val="list-dash0"/>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w:t>
      </w:r>
      <w:r>
        <w:t>л</w:t>
      </w:r>
      <w:r>
        <w:t>нении;</w:t>
      </w:r>
    </w:p>
    <w:p w14:paraId="4DF60D34" w14:textId="77777777" w:rsidR="00930AEA" w:rsidRDefault="00930AEA" w:rsidP="00930AEA">
      <w:pPr>
        <w:pStyle w:val="list-dash0"/>
      </w:pPr>
      <w:r>
        <w:t>исполнять современные музыкальные произведения, соблюдая певческую культуру звука.</w:t>
      </w:r>
    </w:p>
    <w:p w14:paraId="73656525" w14:textId="77777777" w:rsidR="00930AEA" w:rsidRDefault="00930AEA" w:rsidP="00930AEA">
      <w:pPr>
        <w:pStyle w:val="h3"/>
      </w:pPr>
      <w:r>
        <w:t>Модуль № 7 «Музыка театра и кино»:</w:t>
      </w:r>
    </w:p>
    <w:p w14:paraId="13E633CE" w14:textId="77777777" w:rsidR="00930AEA" w:rsidRDefault="00930AEA" w:rsidP="00930AEA">
      <w:pPr>
        <w:pStyle w:val="list-dash0"/>
      </w:pPr>
      <w:r>
        <w:t>определять и называть особенности музыкально-сценических жанров (опера, балет, оперетта, мюзикл);</w:t>
      </w:r>
    </w:p>
    <w:p w14:paraId="015E26F4" w14:textId="77777777" w:rsidR="00930AEA" w:rsidRDefault="00930AEA" w:rsidP="00930AEA">
      <w:pPr>
        <w:pStyle w:val="list-dash0"/>
      </w:pPr>
      <w: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14:paraId="14090C33" w14:textId="77777777" w:rsidR="00930AEA" w:rsidRDefault="00930AEA" w:rsidP="00930AEA">
      <w:pPr>
        <w:pStyle w:val="list-dash0"/>
      </w:pPr>
      <w:r>
        <w:t>различать виды музыкальных коллективов (ансамблей, оркестров, хоров), тембры человеческих г</w:t>
      </w:r>
      <w:r>
        <w:t>о</w:t>
      </w:r>
      <w:r>
        <w:t>лосов и музыкальных инструментов, уметь определять их на слух;</w:t>
      </w:r>
    </w:p>
    <w:p w14:paraId="3A25C4CA" w14:textId="77777777" w:rsidR="00930AEA" w:rsidRDefault="00930AEA" w:rsidP="00930AEA">
      <w:pPr>
        <w:pStyle w:val="body"/>
      </w:pPr>
      <w:proofErr w:type="gramStart"/>
      <w:r>
        <w:t>отличать черты профессий, связанных с созданием музыкального спектакля, и их роли в творческом пр</w:t>
      </w:r>
      <w:r>
        <w:t>о</w:t>
      </w:r>
      <w:r>
        <w:t>цессе: композитор, музыкант, дирижёр, сценарист, режиссёр, хореограф, певец, художник и др.</w:t>
      </w:r>
      <w:proofErr w:type="gramEnd"/>
    </w:p>
    <w:p w14:paraId="55FB4A91" w14:textId="77777777" w:rsidR="00930AEA" w:rsidRDefault="00930AEA" w:rsidP="00930AEA">
      <w:pPr>
        <w:pStyle w:val="h3"/>
      </w:pPr>
      <w:r>
        <w:t>Модуль № 8 «Музыка в жизни человека»:</w:t>
      </w:r>
    </w:p>
    <w:p w14:paraId="24688248" w14:textId="77777777" w:rsidR="00930AEA" w:rsidRDefault="00930AEA" w:rsidP="00930AEA">
      <w:pPr>
        <w:pStyle w:val="list-dash0"/>
      </w:pPr>
      <w:r>
        <w:t>исполнять Гимн Российской Федерации, Гимн своей республики, школы, исполнять песни, посв</w:t>
      </w:r>
      <w:r>
        <w:t>я</w:t>
      </w:r>
      <w:r>
        <w:t xml:space="preserve">щённые Великой </w:t>
      </w:r>
      <w:r>
        <w:br/>
        <w:t>Отечественной войне, песни, воспевающие красоту родной природы, выражающие разнообразные эмоции, чувства и настроения;</w:t>
      </w:r>
    </w:p>
    <w:p w14:paraId="585AC352" w14:textId="77777777" w:rsidR="00930AEA" w:rsidRDefault="00930AEA" w:rsidP="00930AEA">
      <w:pPr>
        <w:pStyle w:val="list-dash0"/>
        <w:rPr>
          <w:spacing w:val="3"/>
        </w:rPr>
      </w:pPr>
      <w:r>
        <w:rPr>
          <w:spacing w:val="3"/>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w:t>
      </w:r>
      <w:r>
        <w:rPr>
          <w:spacing w:val="3"/>
        </w:rPr>
        <w:t>а</w:t>
      </w:r>
      <w:r>
        <w:rPr>
          <w:spacing w:val="3"/>
        </w:rPr>
        <w:t xml:space="preserve">мационность, эпос (связь со словом); </w:t>
      </w:r>
    </w:p>
    <w:p w14:paraId="2D03FF5A" w14:textId="77777777" w:rsidR="00930AEA" w:rsidRDefault="00930AEA" w:rsidP="00930AEA">
      <w:pPr>
        <w:pStyle w:val="list-dash0"/>
      </w:pPr>
      <w:r>
        <w:t xml:space="preserve">осознавать собственные чувства и мысли, эстетические переживания, замечать </w:t>
      </w:r>
      <w:proofErr w:type="gramStart"/>
      <w:r>
        <w:t>прекрасное</w:t>
      </w:r>
      <w:proofErr w:type="gramEnd"/>
      <w:r>
        <w:t xml:space="preserve"> в окр</w:t>
      </w:r>
      <w:r>
        <w:t>у</w:t>
      </w:r>
      <w:r>
        <w:t>жающем мире и в человеке, стремиться к развитию и удовлетворению эстетических потребностей.</w:t>
      </w:r>
    </w:p>
    <w:p w14:paraId="0D67DC04" w14:textId="77777777" w:rsidR="00930AEA" w:rsidRDefault="00930AEA" w:rsidP="00930AEA">
      <w:pPr>
        <w:pStyle w:val="body"/>
      </w:pPr>
      <w:r>
        <w:t xml:space="preserve">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w:t>
      </w:r>
      <w:proofErr w:type="gramStart"/>
      <w:r>
        <w:t>Модульный принцип допускает перестановку блоков (например:</w:t>
      </w:r>
      <w:proofErr w:type="gramEnd"/>
      <w:r>
        <w:t xml:space="preserve"> А, В, Б, Г); перераспределение количества учебных часов между блоками. </w:t>
      </w:r>
    </w:p>
    <w:p w14:paraId="64704165" w14:textId="77777777" w:rsidR="00930AEA" w:rsidRDefault="00930AEA" w:rsidP="00930AEA">
      <w:pPr>
        <w:pStyle w:val="body"/>
        <w:rPr>
          <w:spacing w:val="1"/>
        </w:rPr>
      </w:pPr>
      <w:r>
        <w:rPr>
          <w:spacing w:val="1"/>
        </w:rPr>
        <w:t>Вариативная компоновка тематических блоков позволяет существенно расширить формы и виды де</w:t>
      </w:r>
      <w:r>
        <w:rPr>
          <w:spacing w:val="1"/>
        </w:rPr>
        <w:t>я</w:t>
      </w:r>
      <w:r>
        <w:rPr>
          <w:spacing w:val="1"/>
        </w:rPr>
        <w:t>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Pr>
          <w:rStyle w:val="Italic"/>
          <w:spacing w:val="1"/>
        </w:rPr>
        <w:t>На выбор или факультативно</w:t>
      </w:r>
      <w:r>
        <w:rPr>
          <w:spacing w:val="1"/>
        </w:rPr>
        <w:t>».</w:t>
      </w:r>
    </w:p>
    <w:p w14:paraId="4189A585" w14:textId="77777777" w:rsidR="00930AEA" w:rsidRDefault="00930AEA" w:rsidP="00930AEA">
      <w:pPr>
        <w:pStyle w:val="body"/>
        <w:rPr>
          <w:spacing w:val="1"/>
        </w:rPr>
      </w:pPr>
    </w:p>
    <w:p w14:paraId="589FB363" w14:textId="77777777" w:rsidR="00930AEA" w:rsidRDefault="00930AEA" w:rsidP="00930AEA">
      <w:pPr>
        <w:pStyle w:val="h1"/>
      </w:pPr>
      <w:r>
        <w:lastRenderedPageBreak/>
        <w:t>ТЕХНОЛОГИЯ</w:t>
      </w:r>
    </w:p>
    <w:p w14:paraId="01B1AF2A" w14:textId="77777777" w:rsidR="00930AEA" w:rsidRDefault="00930AEA" w:rsidP="00930AEA">
      <w:pPr>
        <w:pStyle w:val="h2"/>
      </w:pPr>
      <w:r>
        <w:t>ПОЯСНИТЕЛЬНАЯ ЗАПИСКА</w:t>
      </w:r>
    </w:p>
    <w:p w14:paraId="18999BB4" w14:textId="77777777" w:rsidR="00930AEA" w:rsidRDefault="00930AEA" w:rsidP="00930AEA">
      <w:pPr>
        <w:pStyle w:val="body"/>
      </w:pPr>
      <w: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14:paraId="57F6F9C5" w14:textId="77777777" w:rsidR="00930AEA" w:rsidRDefault="00930AEA" w:rsidP="00930AEA">
      <w:pPr>
        <w:pStyle w:val="body"/>
      </w:pPr>
      <w:r>
        <w:t>Пояснительная записка отражает общие цели и задачи изучения предмета, характеристику психологич</w:t>
      </w:r>
      <w:r>
        <w:t>е</w:t>
      </w:r>
      <w:r>
        <w:t>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14:paraId="38D8DFF2" w14:textId="77777777" w:rsidR="00930AEA" w:rsidRDefault="00930AEA" w:rsidP="00930AEA">
      <w:pPr>
        <w:pStyle w:val="body"/>
      </w:pPr>
      <w: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w:t>
      </w:r>
      <w:r>
        <w:t>и</w:t>
      </w:r>
      <w:r>
        <w:t>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w:t>
      </w:r>
      <w:r>
        <w:t>о</w:t>
      </w:r>
      <w:r>
        <w:t>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w:t>
      </w:r>
      <w:r>
        <w:t>е</w:t>
      </w:r>
      <w:r>
        <w:t>чень дан в специальном разделе — «Совместная деятельность».</w:t>
      </w:r>
    </w:p>
    <w:p w14:paraId="73141789" w14:textId="77777777" w:rsidR="00930AEA" w:rsidRDefault="00930AEA" w:rsidP="00930AEA">
      <w:pPr>
        <w:pStyle w:val="body"/>
      </w:pPr>
      <w: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14:paraId="64D7CDB1" w14:textId="77777777" w:rsidR="00930AEA" w:rsidRDefault="00930AEA" w:rsidP="00930AEA">
      <w:pPr>
        <w:pStyle w:val="body"/>
      </w:pPr>
      <w:r>
        <w:t xml:space="preserve">В тематическом планировании описывается программное </w:t>
      </w:r>
      <w:r>
        <w:br/>
        <w:t>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14:paraId="45FAE0EF" w14:textId="77777777" w:rsidR="00930AEA" w:rsidRDefault="00930AEA" w:rsidP="00930AEA">
      <w:pPr>
        <w:pStyle w:val="h2-first"/>
        <w:spacing w:before="240"/>
      </w:pPr>
      <w:r>
        <w:t xml:space="preserve">Общая характеристика учебного предмета </w:t>
      </w:r>
      <w:r>
        <w:br/>
        <w:t>«Технология»</w:t>
      </w:r>
    </w:p>
    <w:p w14:paraId="4493FE4D" w14:textId="77777777" w:rsidR="00930AEA" w:rsidRDefault="00930AEA" w:rsidP="00930AEA">
      <w:pPr>
        <w:pStyle w:val="body"/>
        <w:rPr>
          <w:spacing w:val="-2"/>
        </w:rPr>
      </w:pPr>
      <w:r>
        <w:rPr>
          <w:spacing w:val="-2"/>
        </w:rPr>
        <w:t>Предлагаемая программа отражает вариант конкретизации требований Федерального государственного о</w:t>
      </w:r>
      <w:r>
        <w:rPr>
          <w:spacing w:val="-2"/>
        </w:rPr>
        <w:t>б</w:t>
      </w:r>
      <w:r>
        <w:rPr>
          <w:spacing w:val="-2"/>
        </w:rPr>
        <w:t xml:space="preserve">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14:paraId="7C8FA2C4" w14:textId="77777777" w:rsidR="00930AEA" w:rsidRDefault="00930AEA" w:rsidP="00930AEA">
      <w:pPr>
        <w:pStyle w:val="body"/>
      </w:pPr>
      <w: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w:t>
      </w:r>
      <w:proofErr w:type="gramStart"/>
      <w:r>
        <w:t>ии у о</w:t>
      </w:r>
      <w:proofErr w:type="gramEnd"/>
      <w:r>
        <w:t>бучающихся социально ценных качеств, креативности и общей культуры личности. Новые социально-экономические условия тр</w:t>
      </w:r>
      <w:r>
        <w:t>е</w:t>
      </w:r>
      <w:r>
        <w:t>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14:paraId="2D642E64" w14:textId="77777777" w:rsidR="00930AEA" w:rsidRDefault="00930AEA" w:rsidP="00930AEA">
      <w:pPr>
        <w:pStyle w:val="body"/>
      </w:pPr>
      <w:r>
        <w:t>В курсе технологии осуществляется реализация широкого спектра межпредметных связей.</w:t>
      </w:r>
    </w:p>
    <w:p w14:paraId="77548F76" w14:textId="77777777" w:rsidR="00930AEA" w:rsidRDefault="00930AEA" w:rsidP="00930AEA">
      <w:pPr>
        <w:pStyle w:val="body"/>
      </w:pPr>
      <w:r>
        <w:rPr>
          <w:rStyle w:val="Bold"/>
        </w:rPr>
        <w:t>Математика</w:t>
      </w:r>
      <w: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14:paraId="0210999B" w14:textId="77777777" w:rsidR="00930AEA" w:rsidRDefault="00930AEA" w:rsidP="00930AEA">
      <w:pPr>
        <w:pStyle w:val="body"/>
      </w:pPr>
      <w:r>
        <w:rPr>
          <w:rStyle w:val="Bold"/>
        </w:rPr>
        <w:t>Изобразительное искусство</w:t>
      </w:r>
      <w:r>
        <w:t xml:space="preserve"> — использование средств художественной выразительности, законов и правил декоративно-прикладного искусства и дизайна. </w:t>
      </w:r>
    </w:p>
    <w:p w14:paraId="51E18CF9" w14:textId="77777777" w:rsidR="00930AEA" w:rsidRDefault="00930AEA" w:rsidP="00930AEA">
      <w:pPr>
        <w:pStyle w:val="body"/>
      </w:pPr>
      <w:r>
        <w:rPr>
          <w:rStyle w:val="Bold"/>
        </w:rPr>
        <w:t>Окружающий мир</w:t>
      </w:r>
      <w:r>
        <w:t> — природные формы и конструкции как универсальный источник инжене</w:t>
      </w:r>
      <w:r>
        <w:t>р</w:t>
      </w:r>
      <w:r>
        <w:t>но-художественных идей для мастера; природа как источник сырья, этнокультурные традиции.</w:t>
      </w:r>
    </w:p>
    <w:p w14:paraId="54EA191B" w14:textId="77777777" w:rsidR="00930AEA" w:rsidRDefault="00930AEA" w:rsidP="00930AEA">
      <w:pPr>
        <w:pStyle w:val="body"/>
      </w:pPr>
      <w:r>
        <w:rPr>
          <w:rStyle w:val="Bold"/>
        </w:rPr>
        <w:t>Родной язык</w:t>
      </w:r>
      <w:r>
        <w:t> — использование важнейших видов речевой деятельности и основных типов учебных те</w:t>
      </w:r>
      <w:r>
        <w:t>к</w:t>
      </w:r>
      <w:r>
        <w:t>стов в процессе анализа заданий и обсуждения результатов практической деятельности.</w:t>
      </w:r>
    </w:p>
    <w:p w14:paraId="33D1F9D3" w14:textId="77777777" w:rsidR="00930AEA" w:rsidRDefault="00930AEA" w:rsidP="00930AEA">
      <w:pPr>
        <w:pStyle w:val="body"/>
      </w:pPr>
      <w:r>
        <w:rPr>
          <w:rStyle w:val="Bold"/>
        </w:rPr>
        <w:t>Литературное чтение</w:t>
      </w:r>
      <w:r>
        <w:t xml:space="preserve"> — работа с текстами для создания образа, реализуемого в изделии. </w:t>
      </w:r>
    </w:p>
    <w:p w14:paraId="1969E567" w14:textId="77777777" w:rsidR="00930AEA" w:rsidRDefault="00930AEA" w:rsidP="00930AEA">
      <w:pPr>
        <w:pStyle w:val="body"/>
      </w:pPr>
      <w: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14:paraId="0E925A6A" w14:textId="77777777" w:rsidR="00930AEA" w:rsidRDefault="00930AEA" w:rsidP="00930AEA">
      <w:pPr>
        <w:pStyle w:val="body"/>
      </w:pPr>
      <w:r>
        <w:lastRenderedPageBreak/>
        <w:t>Продуктивная предметная деятельность на уроках технологии является основой формирования познав</w:t>
      </w:r>
      <w:r>
        <w:t>а</w:t>
      </w:r>
      <w:r>
        <w:t xml:space="preserve">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14:paraId="1FA35E9D" w14:textId="77777777" w:rsidR="00930AEA" w:rsidRDefault="00930AEA" w:rsidP="00930AEA">
      <w:pPr>
        <w:pStyle w:val="body"/>
      </w:pPr>
      <w:r>
        <w:t>Занятия продуктивной деятельностью закладывают основу для формирования у обучающихся социал</w:t>
      </w:r>
      <w:r>
        <w:t>ь</w:t>
      </w:r>
      <w:r>
        <w:t>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14:paraId="59717929" w14:textId="77777777" w:rsidR="00930AEA" w:rsidRDefault="00930AEA" w:rsidP="00930AEA">
      <w:pPr>
        <w:pStyle w:val="body"/>
      </w:pPr>
      <w:r>
        <w:t>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w:t>
      </w:r>
      <w:r>
        <w:t>с</w:t>
      </w:r>
      <w:r>
        <w:t xml:space="preserve">пользовать информацию. </w:t>
      </w:r>
    </w:p>
    <w:p w14:paraId="714208B6" w14:textId="77777777" w:rsidR="00930AEA" w:rsidRDefault="00930AEA" w:rsidP="00930AEA">
      <w:pPr>
        <w:pStyle w:val="h2"/>
      </w:pPr>
      <w:r>
        <w:t>Цели изучения учебного предмета «Технология»</w:t>
      </w:r>
    </w:p>
    <w:p w14:paraId="0D5520C3" w14:textId="77777777" w:rsidR="00930AEA" w:rsidRDefault="00930AEA" w:rsidP="00930AEA">
      <w:pPr>
        <w:pStyle w:val="body"/>
      </w:pPr>
      <w:r>
        <w:rPr>
          <w:rStyle w:val="Italic"/>
        </w:rPr>
        <w:t>Основной целью</w:t>
      </w:r>
      <w:r>
        <w:t xml:space="preserve"> предмета является успешная социализация обучающихся, формирование у них функци</w:t>
      </w:r>
      <w:r>
        <w:t>о</w:t>
      </w:r>
      <w:r>
        <w:t xml:space="preserve">нальной грамотности на базе освоения культурологических и конструкторско-технологических знаний (о рукотворном мире и общих правилах его </w:t>
      </w:r>
      <w:proofErr w:type="gramStart"/>
      <w:r>
        <w:t>создания</w:t>
      </w:r>
      <w:proofErr w:type="gramEnd"/>
      <w:r>
        <w:t xml:space="preserve"> в рамках исторически меняющихся технологий) и соо</w:t>
      </w:r>
      <w:r>
        <w:t>т</w:t>
      </w:r>
      <w:r>
        <w:t xml:space="preserve">ветствующих им практических умений, представленных в содержании учебного предмета. </w:t>
      </w:r>
    </w:p>
    <w:p w14:paraId="15D68906" w14:textId="77777777" w:rsidR="00930AEA" w:rsidRDefault="00930AEA" w:rsidP="00930AEA">
      <w:pPr>
        <w:pStyle w:val="body"/>
      </w:pPr>
      <w:r>
        <w:t xml:space="preserve">Для реализации основной цели и концептуальной идеи данного предмета необходимо решение </w:t>
      </w:r>
      <w:r>
        <w:rPr>
          <w:rStyle w:val="Italic"/>
        </w:rPr>
        <w:t>системы приоритетных задач</w:t>
      </w:r>
      <w:r>
        <w:t>: образовательных, развивающих и воспитательных.</w:t>
      </w:r>
    </w:p>
    <w:p w14:paraId="625356C9" w14:textId="77777777" w:rsidR="00930AEA" w:rsidRDefault="00930AEA" w:rsidP="00930AEA">
      <w:pPr>
        <w:pStyle w:val="body"/>
        <w:rPr>
          <w:rStyle w:val="Italic"/>
        </w:rPr>
      </w:pPr>
    </w:p>
    <w:p w14:paraId="32355249" w14:textId="77777777" w:rsidR="00930AEA" w:rsidRDefault="00930AEA" w:rsidP="00930AEA">
      <w:pPr>
        <w:pStyle w:val="body"/>
      </w:pPr>
      <w:r>
        <w:rPr>
          <w:rStyle w:val="Italic"/>
        </w:rPr>
        <w:t>Образовательные задачи курса</w:t>
      </w:r>
      <w:r>
        <w:t xml:space="preserve">: </w:t>
      </w:r>
    </w:p>
    <w:p w14:paraId="42A27843" w14:textId="77777777" w:rsidR="00930AEA" w:rsidRDefault="00930AEA" w:rsidP="00930AEA">
      <w:pPr>
        <w:pStyle w:val="list-dash0"/>
      </w:pPr>
      <w:r>
        <w:t>формирование общих представлений о культуре и организации трудовой деятельности как важной части общей культуры человека;</w:t>
      </w:r>
    </w:p>
    <w:p w14:paraId="6DEC6F97" w14:textId="77777777" w:rsidR="00930AEA" w:rsidRDefault="00930AEA" w:rsidP="00930AEA">
      <w:pPr>
        <w:pStyle w:val="list-dash0"/>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w:t>
      </w:r>
      <w:r>
        <w:t>о</w:t>
      </w:r>
      <w:r>
        <w:t>здания, исторически развивающихся и современных производствах и профессиях;</w:t>
      </w:r>
    </w:p>
    <w:p w14:paraId="2281D81D" w14:textId="77777777" w:rsidR="00930AEA" w:rsidRDefault="00930AEA" w:rsidP="00930AEA">
      <w:pPr>
        <w:pStyle w:val="list-dash0"/>
      </w:pPr>
      <w:r>
        <w:t>формирование основ чертёжно-графической грамотности, умения работать с простейшей технолог</w:t>
      </w:r>
      <w:r>
        <w:t>и</w:t>
      </w:r>
      <w:r>
        <w:t>ческой документацией (рисунок, чертёж, эскиз, схема);</w:t>
      </w:r>
    </w:p>
    <w:p w14:paraId="6A4C8582" w14:textId="77777777" w:rsidR="00930AEA" w:rsidRDefault="00930AEA" w:rsidP="00930AEA">
      <w:pPr>
        <w:pStyle w:val="list-dash0"/>
      </w:pPr>
      <w:r>
        <w:t>формирование элементарных знаний и представлений о различных материалах, технологиях их обр</w:t>
      </w:r>
      <w:r>
        <w:t>а</w:t>
      </w:r>
      <w:r>
        <w:t>ботки и соответствующих умений.</w:t>
      </w:r>
    </w:p>
    <w:p w14:paraId="14AAB62E" w14:textId="77777777" w:rsidR="00930AEA" w:rsidRDefault="00930AEA" w:rsidP="00930AEA">
      <w:pPr>
        <w:pStyle w:val="body"/>
        <w:keepNext/>
        <w:rPr>
          <w:rStyle w:val="Italic"/>
        </w:rPr>
      </w:pPr>
      <w:r>
        <w:rPr>
          <w:rStyle w:val="Italic"/>
        </w:rPr>
        <w:t>Развивающие задачи</w:t>
      </w:r>
      <w:r>
        <w:t>:</w:t>
      </w:r>
    </w:p>
    <w:p w14:paraId="741BB00A" w14:textId="77777777" w:rsidR="00930AEA" w:rsidRDefault="00930AEA" w:rsidP="00930AEA">
      <w:pPr>
        <w:pStyle w:val="list-dash0"/>
      </w:pPr>
      <w:r>
        <w:t>развитие сенсомоторных процессов, психомоторной координации, глазомера через формирование практических умений;</w:t>
      </w:r>
    </w:p>
    <w:p w14:paraId="653D6BB6" w14:textId="77777777" w:rsidR="00930AEA" w:rsidRDefault="00930AEA" w:rsidP="00930AEA">
      <w:pPr>
        <w:pStyle w:val="list-dash0"/>
      </w:pPr>
      <w: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005A1D88" w14:textId="77777777" w:rsidR="00930AEA" w:rsidRDefault="00930AEA" w:rsidP="00930AEA">
      <w:pPr>
        <w:pStyle w:val="list-dash0"/>
        <w:rPr>
          <w:spacing w:val="-1"/>
        </w:rPr>
      </w:pPr>
      <w:r>
        <w:rPr>
          <w:spacing w:val="-1"/>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14:paraId="1C2B99EA" w14:textId="77777777" w:rsidR="00930AEA" w:rsidRDefault="00930AEA" w:rsidP="00930AEA">
      <w:pPr>
        <w:pStyle w:val="list-dash0"/>
      </w:pPr>
      <w:r>
        <w:t>развитие гибкости и вариативности мышления, способностей к изобретательской деятельности.</w:t>
      </w:r>
    </w:p>
    <w:p w14:paraId="4FBC5FA1" w14:textId="77777777" w:rsidR="00930AEA" w:rsidRDefault="00930AEA" w:rsidP="00930AEA">
      <w:pPr>
        <w:pStyle w:val="body"/>
      </w:pPr>
      <w:r>
        <w:rPr>
          <w:rStyle w:val="Italic"/>
        </w:rPr>
        <w:t>Воспитательные задачи</w:t>
      </w:r>
      <w:r>
        <w:t xml:space="preserve">: </w:t>
      </w:r>
    </w:p>
    <w:p w14:paraId="08AD7F81" w14:textId="77777777" w:rsidR="00930AEA" w:rsidRDefault="00930AEA" w:rsidP="00930AEA">
      <w:pPr>
        <w:pStyle w:val="list-dash0"/>
      </w:pPr>
      <w: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14:paraId="03012D71" w14:textId="77777777" w:rsidR="00930AEA" w:rsidRDefault="00930AEA" w:rsidP="00930AEA">
      <w:pPr>
        <w:pStyle w:val="list-dash0"/>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w:t>
      </w:r>
      <w:r>
        <w:t>а</w:t>
      </w:r>
      <w:r>
        <w:t>тивности;</w:t>
      </w:r>
    </w:p>
    <w:p w14:paraId="5F38F6A8" w14:textId="77777777" w:rsidR="00930AEA" w:rsidRDefault="00930AEA" w:rsidP="00930AEA">
      <w:pPr>
        <w:pStyle w:val="list-dash0"/>
      </w:pPr>
      <w:r>
        <w:t>воспитание интереса и творческого отношения к продуктивной созидательной деятельности, мотив</w:t>
      </w:r>
      <w:r>
        <w:t>а</w:t>
      </w:r>
      <w:r>
        <w:t>ции успеха и достижений, стремления к творческой самореализации;</w:t>
      </w:r>
    </w:p>
    <w:p w14:paraId="275B6420" w14:textId="77777777" w:rsidR="00930AEA" w:rsidRDefault="00930AEA" w:rsidP="00930AEA">
      <w:pPr>
        <w:pStyle w:val="list-dash0"/>
      </w:pPr>
      <w:r>
        <w:t>становление экологического сознания, внимательного и вдумчивого отношения к окружающей пр</w:t>
      </w:r>
      <w:r>
        <w:t>и</w:t>
      </w:r>
      <w:r>
        <w:t>роде, осознание взаимосвязи рукотворного мира с миром природы;</w:t>
      </w:r>
    </w:p>
    <w:p w14:paraId="781CE8FA" w14:textId="77777777" w:rsidR="00930AEA" w:rsidRDefault="00930AEA" w:rsidP="00930AEA">
      <w:pPr>
        <w:pStyle w:val="list-dash0"/>
      </w:pPr>
      <w:r>
        <w:t>воспитание положительного отношения к коллективному труду, применение правил культуры общ</w:t>
      </w:r>
      <w:r>
        <w:t>е</w:t>
      </w:r>
      <w:r>
        <w:t>ния, проявление уважения к взглядам и мнению других людей.</w:t>
      </w:r>
    </w:p>
    <w:p w14:paraId="0822B85C" w14:textId="77777777" w:rsidR="00930AEA" w:rsidRDefault="00930AEA" w:rsidP="00930AEA">
      <w:pPr>
        <w:pStyle w:val="h2"/>
      </w:pPr>
      <w:r>
        <w:t>Место учебного предмета «Технология» в учебном плане</w:t>
      </w:r>
    </w:p>
    <w:p w14:paraId="37074683" w14:textId="77777777" w:rsidR="00930AEA" w:rsidRDefault="00930AEA" w:rsidP="00930AEA">
      <w:pPr>
        <w:pStyle w:val="body"/>
      </w:pPr>
      <w: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14:paraId="2D28E60F" w14:textId="77777777" w:rsidR="00930AEA" w:rsidRDefault="00930AEA" w:rsidP="00930AEA">
      <w:pPr>
        <w:pStyle w:val="body"/>
      </w:pPr>
      <w:r>
        <w:t>По усмотрению образовательной организации это число может быть увеличено за счёт части, формиру</w:t>
      </w:r>
      <w:r>
        <w:t>е</w:t>
      </w:r>
      <w:r>
        <w:t>мой участниками образовательных отношений; например, большое значение имеют итоговые выставки д</w:t>
      </w:r>
      <w:r>
        <w:t>о</w:t>
      </w:r>
      <w:r>
        <w:t xml:space="preserve">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w:t>
      </w:r>
      <w:proofErr w:type="gramStart"/>
      <w:r>
        <w:t>обучающихся</w:t>
      </w:r>
      <w:proofErr w:type="gramEnd"/>
      <w:r>
        <w:t xml:space="preserve">. </w:t>
      </w:r>
    </w:p>
    <w:p w14:paraId="150E9875" w14:textId="77777777" w:rsidR="00930AEA" w:rsidRDefault="00930AEA" w:rsidP="00930AEA">
      <w:pPr>
        <w:pStyle w:val="h1"/>
      </w:pPr>
      <w:r>
        <w:lastRenderedPageBreak/>
        <w:t>СОДЕРЖАНИЕ ОБУЧЕНИЯ</w:t>
      </w:r>
    </w:p>
    <w:p w14:paraId="6BFB6D29" w14:textId="77777777" w:rsidR="00930AEA" w:rsidRDefault="00930AEA" w:rsidP="00930AEA">
      <w:pPr>
        <w:pStyle w:val="body"/>
        <w:rPr>
          <w:spacing w:val="2"/>
        </w:rPr>
      </w:pPr>
      <w:r>
        <w:rPr>
          <w:spacing w:val="2"/>
        </w:rPr>
        <w:t>Содержание программы начинается с характеристики основных структурных единиц курса «Технол</w:t>
      </w:r>
      <w:r>
        <w:rPr>
          <w:spacing w:val="2"/>
        </w:rPr>
        <w:t>о</w:t>
      </w:r>
      <w:r>
        <w:rPr>
          <w:spacing w:val="2"/>
        </w:rPr>
        <w:t>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w:t>
      </w:r>
      <w:r>
        <w:rPr>
          <w:spacing w:val="2"/>
        </w:rPr>
        <w:t>е</w:t>
      </w:r>
      <w:r>
        <w:rPr>
          <w:spacing w:val="2"/>
        </w:rPr>
        <w:t>довательности. На уроках технологии этот порядок и конкретное наполнение разделов в определённых пределах могут быть более свободными.</w:t>
      </w:r>
    </w:p>
    <w:p w14:paraId="2797A1A0" w14:textId="77777777" w:rsidR="00930AEA" w:rsidRDefault="00930AEA" w:rsidP="00930AEA">
      <w:pPr>
        <w:pStyle w:val="body"/>
      </w:pPr>
      <w:r>
        <w:rPr>
          <w:rStyle w:val="Bold"/>
        </w:rPr>
        <w:t>Основные модули курса «Технология»:</w:t>
      </w:r>
    </w:p>
    <w:p w14:paraId="7F2047F8" w14:textId="77777777" w:rsidR="00930AEA" w:rsidRDefault="00930AEA" w:rsidP="00930AEA">
      <w:pPr>
        <w:pStyle w:val="body"/>
      </w:pPr>
      <w:r>
        <w:t xml:space="preserve">1. Технологии, профессии и производства. </w:t>
      </w:r>
    </w:p>
    <w:p w14:paraId="1475F4ED" w14:textId="77777777" w:rsidR="00930AEA" w:rsidRDefault="00930AEA" w:rsidP="00930AEA">
      <w:pPr>
        <w:pStyle w:val="body"/>
      </w:pPr>
      <w:r>
        <w:t>2. Технологии ручной обработки материалов:</w:t>
      </w:r>
    </w:p>
    <w:p w14:paraId="0C41D715" w14:textId="77777777" w:rsidR="00930AEA" w:rsidRDefault="00930AEA" w:rsidP="00930AEA">
      <w:pPr>
        <w:pStyle w:val="list-bullet"/>
      </w:pPr>
      <w:r>
        <w:t>технологии работы с бумагой и картоном;</w:t>
      </w:r>
    </w:p>
    <w:p w14:paraId="54E4EFD5" w14:textId="77777777" w:rsidR="00930AEA" w:rsidRDefault="00930AEA" w:rsidP="00930AEA">
      <w:pPr>
        <w:pStyle w:val="list-bullet"/>
      </w:pPr>
      <w:r>
        <w:t>технологии работы с пластичными материалами;</w:t>
      </w:r>
    </w:p>
    <w:p w14:paraId="6DD1A8D9" w14:textId="77777777" w:rsidR="00930AEA" w:rsidRDefault="00930AEA" w:rsidP="00930AEA">
      <w:pPr>
        <w:pStyle w:val="list-bullet"/>
      </w:pPr>
      <w:r>
        <w:t>технологии работы с природным материалом;</w:t>
      </w:r>
    </w:p>
    <w:p w14:paraId="1F47914F" w14:textId="77777777" w:rsidR="00930AEA" w:rsidRDefault="00930AEA" w:rsidP="00930AEA">
      <w:pPr>
        <w:pStyle w:val="list-bullet"/>
      </w:pPr>
      <w:r>
        <w:t>технологии работы с текстильными материалами;</w:t>
      </w:r>
    </w:p>
    <w:p w14:paraId="179E3C93" w14:textId="77777777" w:rsidR="00930AEA" w:rsidRDefault="00930AEA" w:rsidP="00930AEA">
      <w:pPr>
        <w:pStyle w:val="list-bullet"/>
      </w:pPr>
      <w:r>
        <w:t>технологии работы с другими доступными материалами</w:t>
      </w:r>
      <w:r>
        <w:rPr>
          <w:rStyle w:val="footnote-num"/>
          <w:vertAlign w:val="superscript"/>
        </w:rPr>
        <w:footnoteReference w:id="14"/>
      </w:r>
      <w:r>
        <w:t>.</w:t>
      </w:r>
    </w:p>
    <w:p w14:paraId="2C8681B6" w14:textId="77777777" w:rsidR="00930AEA" w:rsidRDefault="00930AEA" w:rsidP="00930AEA">
      <w:pPr>
        <w:pStyle w:val="body"/>
      </w:pPr>
      <w:r>
        <w:t>3. Конструирование и моделирование:</w:t>
      </w:r>
    </w:p>
    <w:p w14:paraId="3F2AE055" w14:textId="77777777" w:rsidR="00930AEA" w:rsidRDefault="00930AEA" w:rsidP="00930AEA">
      <w:pPr>
        <w:pStyle w:val="list-bullet"/>
      </w:pPr>
      <w:r>
        <w:t>работа с «Конструктором»*</w:t>
      </w:r>
      <w:r>
        <w:rPr>
          <w:rStyle w:val="footnote-num"/>
          <w:vertAlign w:val="superscript"/>
        </w:rPr>
        <w:footnoteReference w:id="15"/>
      </w:r>
      <w:r>
        <w:t>;</w:t>
      </w:r>
    </w:p>
    <w:p w14:paraId="6AED0613" w14:textId="77777777" w:rsidR="00930AEA" w:rsidRDefault="00930AEA" w:rsidP="00930AEA">
      <w:pPr>
        <w:pStyle w:val="list-bullet"/>
      </w:pPr>
      <w:r>
        <w:t>конструирование и моделирование из бумаги, картона, пластичных материалов, природных и те</w:t>
      </w:r>
      <w:r>
        <w:t>к</w:t>
      </w:r>
      <w:r>
        <w:t>стильных материалов;</w:t>
      </w:r>
    </w:p>
    <w:p w14:paraId="220F0802" w14:textId="77777777" w:rsidR="00930AEA" w:rsidRDefault="00930AEA" w:rsidP="00930AEA">
      <w:pPr>
        <w:pStyle w:val="list-bullet"/>
      </w:pPr>
      <w:r>
        <w:t>робототехника*.</w:t>
      </w:r>
    </w:p>
    <w:p w14:paraId="35B2E701" w14:textId="77777777" w:rsidR="00930AEA" w:rsidRDefault="00930AEA" w:rsidP="00930AEA">
      <w:pPr>
        <w:pStyle w:val="body"/>
      </w:pPr>
      <w:r>
        <w:t>4. Информационно-коммуникативные технологии*.</w:t>
      </w:r>
    </w:p>
    <w:p w14:paraId="2B54E6A2" w14:textId="77777777" w:rsidR="00930AEA" w:rsidRDefault="00930AEA" w:rsidP="00930AEA">
      <w:pPr>
        <w:pStyle w:val="body"/>
      </w:pPr>
      <w:r>
        <w:t>Другая специфическая черта программы состоит в том, что в общем содержании курса выделенные о</w:t>
      </w:r>
      <w:r>
        <w:t>с</w:t>
      </w:r>
      <w:r>
        <w:t xml:space="preserve">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w:t>
      </w:r>
      <w:proofErr w:type="gramStart"/>
      <w:r>
        <w:t>работы</w:t>
      </w:r>
      <w:proofErr w:type="gramEnd"/>
      <w:r>
        <w:t xml:space="preserve">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w:t>
      </w:r>
      <w:r>
        <w:t>е</w:t>
      </w:r>
      <w:r>
        <w:t>сколько учебно-методических комплектов по курсу «Технология», в которых по-разному строится трад</w:t>
      </w:r>
      <w:r>
        <w:t>и</w:t>
      </w:r>
      <w:r>
        <w:t xml:space="preserve">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w:t>
      </w:r>
    </w:p>
    <w:p w14:paraId="7320A373" w14:textId="77777777" w:rsidR="00930AEA" w:rsidRDefault="00930AEA" w:rsidP="00930AEA">
      <w:pPr>
        <w:pStyle w:val="body"/>
        <w:rPr>
          <w:rStyle w:val="Italic"/>
        </w:rPr>
      </w:pPr>
      <w:r>
        <w:t xml:space="preserve">Ниже по классам представлено </w:t>
      </w:r>
      <w:r>
        <w:rPr>
          <w:rStyle w:val="Bold"/>
        </w:rPr>
        <w:t>примерное</w:t>
      </w:r>
      <w:r>
        <w:t xml:space="preserve"> содержание основных модулей курса.</w:t>
      </w:r>
    </w:p>
    <w:p w14:paraId="462B615F" w14:textId="77777777" w:rsidR="00930AEA" w:rsidRDefault="00930AEA" w:rsidP="00930AEA">
      <w:pPr>
        <w:pStyle w:val="h2"/>
      </w:pPr>
      <w:r>
        <w:t xml:space="preserve">1 класс (33 </w:t>
      </w:r>
      <w:r>
        <w:rPr>
          <w:caps w:val="0"/>
        </w:rPr>
        <w:t>ч</w:t>
      </w:r>
      <w:r>
        <w:t>)</w:t>
      </w:r>
    </w:p>
    <w:p w14:paraId="09435740" w14:textId="77777777" w:rsidR="00930AEA" w:rsidRDefault="00930AEA" w:rsidP="00930AEA">
      <w:pPr>
        <w:pStyle w:val="h3-first"/>
      </w:pPr>
      <w:r>
        <w:t>1. Технологии, профессии и производства (6 ч)</w:t>
      </w:r>
      <w:r>
        <w:rPr>
          <w:rStyle w:val="footnote-num"/>
          <w:b w:val="0"/>
          <w:bCs w:val="0"/>
          <w:position w:val="16"/>
          <w:vertAlign w:val="superscript"/>
        </w:rPr>
        <w:footnoteReference w:id="16"/>
      </w:r>
    </w:p>
    <w:p w14:paraId="7776EEA4" w14:textId="77777777" w:rsidR="00930AEA" w:rsidRDefault="00930AEA" w:rsidP="00930AEA">
      <w:pPr>
        <w:pStyle w:val="body"/>
        <w:rPr>
          <w:rStyle w:val="Italic"/>
        </w:rPr>
      </w:pPr>
      <w: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w:t>
      </w:r>
      <w:r>
        <w:t>ж</w:t>
      </w:r>
      <w:r>
        <w:t>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28ADF2DB" w14:textId="77777777" w:rsidR="00930AEA" w:rsidRDefault="00930AEA" w:rsidP="00930AEA">
      <w:pPr>
        <w:pStyle w:val="body"/>
        <w:rPr>
          <w:rStyle w:val="Italic"/>
        </w:rPr>
      </w:pPr>
      <w:r>
        <w:t xml:space="preserve">Профессии родных и знакомых. Профессии, связанные с изучаемыми материалами и производствами. Профессии сферы обслуживания. </w:t>
      </w:r>
    </w:p>
    <w:p w14:paraId="344A76FA" w14:textId="77777777" w:rsidR="00930AEA" w:rsidRDefault="00930AEA" w:rsidP="00930AEA">
      <w:pPr>
        <w:pStyle w:val="body"/>
        <w:rPr>
          <w:rStyle w:val="Italic"/>
        </w:rPr>
      </w:pPr>
      <w:r>
        <w:t>Традиции и праздники народов России, ремёсла, обычаи.</w:t>
      </w:r>
    </w:p>
    <w:p w14:paraId="27C3303C" w14:textId="77777777" w:rsidR="00930AEA" w:rsidRDefault="00930AEA" w:rsidP="00930AEA">
      <w:pPr>
        <w:pStyle w:val="h3"/>
      </w:pPr>
      <w:r>
        <w:lastRenderedPageBreak/>
        <w:t>2. Технологии ручной обработки материалов (15 ч)</w:t>
      </w:r>
    </w:p>
    <w:p w14:paraId="061E385B" w14:textId="77777777" w:rsidR="00930AEA" w:rsidRDefault="00930AEA" w:rsidP="00930AEA">
      <w:pPr>
        <w:pStyle w:val="body"/>
        <w:rPr>
          <w:rStyle w:val="Italic"/>
        </w:rPr>
      </w:pPr>
      <w:r>
        <w:t>Бережное, экономное и рациональное использование обрабатываемых материалов. Использование ко</w:t>
      </w:r>
      <w:r>
        <w:t>н</w:t>
      </w:r>
      <w:r>
        <w:t>структивных особенностей материалов при изготовлении изделий.</w:t>
      </w:r>
    </w:p>
    <w:p w14:paraId="5064A445" w14:textId="77777777" w:rsidR="00930AEA" w:rsidRDefault="00930AEA" w:rsidP="00930AEA">
      <w:pPr>
        <w:pStyle w:val="body"/>
        <w:rPr>
          <w:rStyle w:val="Italic"/>
        </w:rPr>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14:paraId="3FFEC129" w14:textId="77777777" w:rsidR="00930AEA" w:rsidRDefault="00930AEA" w:rsidP="00930AEA">
      <w:pPr>
        <w:pStyle w:val="body"/>
        <w:rPr>
          <w:rStyle w:val="Italic"/>
        </w:rPr>
      </w:pPr>
      <w: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w:t>
      </w:r>
      <w:r>
        <w:t>е</w:t>
      </w:r>
      <w:r>
        <w:t>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14:paraId="2B45106C" w14:textId="77777777" w:rsidR="00930AEA" w:rsidRDefault="00930AEA" w:rsidP="00930AEA">
      <w:pPr>
        <w:pStyle w:val="body"/>
        <w:rPr>
          <w:rStyle w:val="Italic"/>
        </w:rPr>
      </w:pPr>
      <w:r>
        <w:t xml:space="preserve">Подбор соответствующих инструментов и способов обработки материалов в зависимости от их свойств и видов изделий. </w:t>
      </w:r>
      <w:proofErr w:type="gramStart"/>
      <w:r>
        <w:t xml:space="preserve">Инструменты и приспособления (ножницы, линейка, игла, гладилка, стека, шаблон и др.), их правильное, рациональное и безопасное использование. </w:t>
      </w:r>
      <w:proofErr w:type="gramEnd"/>
    </w:p>
    <w:p w14:paraId="1393C080" w14:textId="77777777" w:rsidR="00930AEA" w:rsidRDefault="00930AEA" w:rsidP="00930AEA">
      <w:pPr>
        <w:pStyle w:val="body"/>
        <w:rPr>
          <w:rStyle w:val="Italic"/>
        </w:rPr>
      </w:pPr>
      <w: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14:paraId="264CA9FF" w14:textId="77777777" w:rsidR="00930AEA" w:rsidRDefault="00930AEA" w:rsidP="00930AEA">
      <w:pPr>
        <w:pStyle w:val="body"/>
        <w:rPr>
          <w:rStyle w:val="Italic"/>
        </w:rPr>
      </w:pPr>
      <w: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w:t>
      </w:r>
      <w:r>
        <w:t>и</w:t>
      </w:r>
      <w:r>
        <w:t>цами. Правила безопасной работы, передачи и хранения ножниц. Картон.</w:t>
      </w:r>
    </w:p>
    <w:p w14:paraId="662257A7" w14:textId="77777777" w:rsidR="00930AEA" w:rsidRDefault="00930AEA" w:rsidP="00930AEA">
      <w:pPr>
        <w:pStyle w:val="body"/>
        <w:rPr>
          <w:rStyle w:val="Italic"/>
        </w:rPr>
      </w:pPr>
      <w:proofErr w:type="gramStart"/>
      <w:r>
        <w:t>Виды природных материалов (плоские — листья и объёмные — орехи, шишки, семена, ветки).</w:t>
      </w:r>
      <w:proofErr w:type="gramEnd"/>
      <w:r>
        <w:t xml:space="preserve">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4E898E77" w14:textId="77777777" w:rsidR="00930AEA" w:rsidRDefault="00930AEA" w:rsidP="00930AEA">
      <w:pPr>
        <w:pStyle w:val="body"/>
        <w:rPr>
          <w:rStyle w:val="Italic"/>
        </w:rPr>
      </w:pPr>
      <w:r>
        <w:t>Общее представление о тканях (текстиле), их строении и свойствах. Швейные инструменты и приспосо</w:t>
      </w:r>
      <w:r>
        <w:t>б</w:t>
      </w:r>
      <w:r>
        <w:t xml:space="preserve">ления (иглы, булавки и др.). Отмеривание и заправка нитки в иголку, строчка прямого стежка. </w:t>
      </w:r>
    </w:p>
    <w:p w14:paraId="0E2B3B2F" w14:textId="77777777" w:rsidR="00930AEA" w:rsidRDefault="00930AEA" w:rsidP="00930AEA">
      <w:pPr>
        <w:pStyle w:val="body"/>
        <w:rPr>
          <w:rStyle w:val="Italic"/>
        </w:rPr>
      </w:pPr>
      <w:r>
        <w:t>Использование дополнительных отделочных материалов.</w:t>
      </w:r>
    </w:p>
    <w:p w14:paraId="2B8A2649" w14:textId="77777777" w:rsidR="00930AEA" w:rsidRDefault="00930AEA" w:rsidP="00930AEA">
      <w:pPr>
        <w:pStyle w:val="h3"/>
      </w:pPr>
      <w:r>
        <w:t>3. Конструирование и моделирование (10 ч)</w:t>
      </w:r>
    </w:p>
    <w:p w14:paraId="6DEB7870" w14:textId="77777777" w:rsidR="00930AEA" w:rsidRDefault="00930AEA" w:rsidP="00930AEA">
      <w:pPr>
        <w:pStyle w:val="body"/>
        <w:rPr>
          <w:spacing w:val="1"/>
        </w:rPr>
      </w:pPr>
      <w:r>
        <w:rPr>
          <w:spacing w:val="1"/>
        </w:rP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w:t>
      </w:r>
      <w:r>
        <w:rPr>
          <w:spacing w:val="1"/>
        </w:rPr>
        <w:t>б</w:t>
      </w:r>
      <w:r>
        <w:rPr>
          <w:spacing w:val="1"/>
        </w:rPr>
        <w:t>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w:t>
      </w:r>
      <w:r>
        <w:rPr>
          <w:spacing w:val="1"/>
        </w:rPr>
        <w:t>о</w:t>
      </w:r>
      <w:r>
        <w:rPr>
          <w:spacing w:val="1"/>
        </w:rPr>
        <w:t xml:space="preserve">вание порядка действий в зависимости от желаемого/необходимого результата; выбор способа работы в зависимости от требуемого результата/замысла. </w:t>
      </w:r>
    </w:p>
    <w:p w14:paraId="7D784A2F" w14:textId="77777777" w:rsidR="00930AEA" w:rsidRDefault="00930AEA" w:rsidP="00930AEA">
      <w:pPr>
        <w:pStyle w:val="h3"/>
      </w:pPr>
      <w:r>
        <w:t>4. Информационно-коммуникативные технологии* (2 ч)</w:t>
      </w:r>
    </w:p>
    <w:p w14:paraId="0AC2E3B0" w14:textId="77777777" w:rsidR="00930AEA" w:rsidRDefault="00930AEA" w:rsidP="00930AEA">
      <w:pPr>
        <w:pStyle w:val="body"/>
        <w:rPr>
          <w:rStyle w:val="Italic"/>
        </w:rPr>
      </w:pPr>
      <w:r>
        <w:t>Демонстрация учителем готовых материалов на информационных носителях.</w:t>
      </w:r>
    </w:p>
    <w:p w14:paraId="71A59F17" w14:textId="77777777" w:rsidR="00930AEA" w:rsidRDefault="00930AEA" w:rsidP="00930AEA">
      <w:pPr>
        <w:pStyle w:val="body"/>
        <w:rPr>
          <w:rStyle w:val="Italic"/>
        </w:rPr>
      </w:pPr>
      <w:r>
        <w:t xml:space="preserve">Информация. Виды информации. </w:t>
      </w:r>
    </w:p>
    <w:p w14:paraId="79D5327C" w14:textId="77777777" w:rsidR="00930AEA" w:rsidRDefault="00930AEA" w:rsidP="00930AEA">
      <w:pPr>
        <w:pStyle w:val="h3"/>
      </w:pPr>
      <w:r>
        <w:t>Универсальные учебные действия (пропедевтический уровень)</w:t>
      </w:r>
    </w:p>
    <w:p w14:paraId="02FEA614" w14:textId="77777777" w:rsidR="00930AEA" w:rsidRDefault="00930AEA" w:rsidP="00930AEA">
      <w:pPr>
        <w:pStyle w:val="body"/>
      </w:pPr>
      <w:r>
        <w:rPr>
          <w:rStyle w:val="Italic"/>
        </w:rPr>
        <w:t>Познавательные УУД</w:t>
      </w:r>
      <w:r>
        <w:t xml:space="preserve">: </w:t>
      </w:r>
    </w:p>
    <w:p w14:paraId="7E35F772" w14:textId="77777777" w:rsidR="00930AEA" w:rsidRDefault="00930AEA" w:rsidP="00930AEA">
      <w:pPr>
        <w:pStyle w:val="list-dash0"/>
      </w:pPr>
      <w:r>
        <w:t xml:space="preserve">ориентироваться в терминах, используемых в технологии (в пределах </w:t>
      </w:r>
      <w:proofErr w:type="gramStart"/>
      <w:r>
        <w:t>изученного</w:t>
      </w:r>
      <w:proofErr w:type="gramEnd"/>
      <w:r>
        <w:t>);</w:t>
      </w:r>
    </w:p>
    <w:p w14:paraId="7762DABB" w14:textId="77777777" w:rsidR="00930AEA" w:rsidRDefault="00930AEA" w:rsidP="00930AEA">
      <w:pPr>
        <w:pStyle w:val="list-dash0"/>
      </w:pPr>
      <w:r>
        <w:t>воспринимать и использовать предложенную инструкцию (устную, графическую);</w:t>
      </w:r>
    </w:p>
    <w:p w14:paraId="266E34B1" w14:textId="77777777" w:rsidR="00930AEA" w:rsidRDefault="00930AEA" w:rsidP="00930AEA">
      <w:pPr>
        <w:pStyle w:val="list-dash0"/>
      </w:pPr>
      <w:r>
        <w:t>анализировать устройство простых изделий по образцу, рисунку, выделять основные и второстепенные составляющие конструкции;</w:t>
      </w:r>
    </w:p>
    <w:p w14:paraId="6CE82E68" w14:textId="77777777" w:rsidR="00930AEA" w:rsidRDefault="00930AEA" w:rsidP="00930AEA">
      <w:pPr>
        <w:pStyle w:val="list-dash0"/>
      </w:pPr>
      <w:r>
        <w:t>сравнивать отдельные изделия (конструкции), находить сходство и различия в их устройстве.</w:t>
      </w:r>
    </w:p>
    <w:p w14:paraId="22495042" w14:textId="77777777" w:rsidR="00930AEA" w:rsidRDefault="00930AEA" w:rsidP="00930AEA">
      <w:pPr>
        <w:pStyle w:val="body"/>
        <w:rPr>
          <w:rStyle w:val="Italic"/>
        </w:rPr>
      </w:pPr>
      <w:r>
        <w:rPr>
          <w:rStyle w:val="Italic"/>
        </w:rPr>
        <w:t>Работа с информацией</w:t>
      </w:r>
      <w:r>
        <w:t>:</w:t>
      </w:r>
    </w:p>
    <w:p w14:paraId="7198ACD8" w14:textId="77777777" w:rsidR="00930AEA" w:rsidRDefault="00930AEA" w:rsidP="00930AEA">
      <w:pPr>
        <w:pStyle w:val="list-dash0"/>
      </w:pPr>
      <w:r>
        <w:t>воспринимать информацию (представленную в объяснении учителя или в учебнике), использовать её в работе;</w:t>
      </w:r>
    </w:p>
    <w:p w14:paraId="092BD581" w14:textId="77777777" w:rsidR="00930AEA" w:rsidRDefault="00930AEA" w:rsidP="00930AEA">
      <w:pPr>
        <w:pStyle w:val="list-dash0"/>
      </w:pPr>
      <w:r>
        <w:t>понимать и анализировать простейшую знаково-символическую информацию (схема, рисунок) и строить работу в соответствии с ней.</w:t>
      </w:r>
    </w:p>
    <w:p w14:paraId="71AA733A" w14:textId="77777777" w:rsidR="00930AEA" w:rsidRDefault="00930AEA" w:rsidP="00930AEA">
      <w:pPr>
        <w:pStyle w:val="body"/>
        <w:rPr>
          <w:rStyle w:val="Italic"/>
        </w:rPr>
      </w:pPr>
      <w:r>
        <w:rPr>
          <w:rStyle w:val="Italic"/>
        </w:rPr>
        <w:t>Коммуникативные УУД</w:t>
      </w:r>
      <w:r>
        <w:t>:</w:t>
      </w:r>
      <w:r>
        <w:rPr>
          <w:rStyle w:val="Italic"/>
        </w:rPr>
        <w:t xml:space="preserve"> </w:t>
      </w:r>
    </w:p>
    <w:p w14:paraId="33136F35" w14:textId="77777777" w:rsidR="00930AEA" w:rsidRDefault="00930AEA" w:rsidP="00930AEA">
      <w:pPr>
        <w:pStyle w:val="list-dash0"/>
      </w:pPr>
      <w:r>
        <w:lastRenderedPageBreak/>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14:paraId="0B9E16E7" w14:textId="77777777" w:rsidR="00930AEA" w:rsidRDefault="00930AEA" w:rsidP="00930AEA">
      <w:pPr>
        <w:pStyle w:val="list-dash0"/>
      </w:pPr>
      <w:r>
        <w:t>строить несложные высказывания, сообщения в устной форме (по содержанию изученных тем).</w:t>
      </w:r>
    </w:p>
    <w:p w14:paraId="4AE15CCE" w14:textId="77777777" w:rsidR="00930AEA" w:rsidRDefault="00930AEA" w:rsidP="00930AEA">
      <w:pPr>
        <w:pStyle w:val="body"/>
        <w:rPr>
          <w:rStyle w:val="Italic"/>
        </w:rPr>
      </w:pPr>
      <w:r>
        <w:rPr>
          <w:rStyle w:val="Italic"/>
        </w:rPr>
        <w:t>Регулятивные УУД</w:t>
      </w:r>
      <w:r>
        <w:t>:</w:t>
      </w:r>
    </w:p>
    <w:p w14:paraId="42B23037" w14:textId="77777777" w:rsidR="00930AEA" w:rsidRDefault="00930AEA" w:rsidP="00930AEA">
      <w:pPr>
        <w:pStyle w:val="list-dash0"/>
      </w:pPr>
      <w:r>
        <w:t>принимать и удерживать в процессе деятельности предложенную учебную задачу;</w:t>
      </w:r>
    </w:p>
    <w:p w14:paraId="48F07E9A" w14:textId="77777777" w:rsidR="00930AEA" w:rsidRDefault="00930AEA" w:rsidP="00930AEA">
      <w:pPr>
        <w:pStyle w:val="list-dash0"/>
        <w:rPr>
          <w:spacing w:val="-1"/>
        </w:rPr>
      </w:pPr>
      <w:r>
        <w:rPr>
          <w:spacing w:val="-1"/>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14:paraId="4D35C4DE" w14:textId="77777777" w:rsidR="00930AEA" w:rsidRDefault="00930AEA" w:rsidP="00930AEA">
      <w:pPr>
        <w:pStyle w:val="list-dash0"/>
        <w:rPr>
          <w:rStyle w:val="Italic"/>
        </w:rPr>
      </w:pPr>
      <w:r>
        <w:t>понимать и принимать критерии оценки качества работы, руководствоваться ими в процессе анализа и оценки выполненных работ;</w:t>
      </w:r>
      <w:r>
        <w:rPr>
          <w:rStyle w:val="Italic"/>
        </w:rPr>
        <w:t xml:space="preserve"> </w:t>
      </w:r>
    </w:p>
    <w:p w14:paraId="22CE5A35" w14:textId="77777777" w:rsidR="00930AEA" w:rsidRDefault="00930AEA" w:rsidP="00930AEA">
      <w:pPr>
        <w:pStyle w:val="list-dash0"/>
      </w:pPr>
      <w: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14:paraId="616769C2" w14:textId="77777777" w:rsidR="00930AEA" w:rsidRDefault="00930AEA" w:rsidP="00930AEA">
      <w:pPr>
        <w:pStyle w:val="list-dash0"/>
      </w:pPr>
      <w:r>
        <w:t>выполнять несложные действия контроля и оценки по предложенным критериям.</w:t>
      </w:r>
    </w:p>
    <w:p w14:paraId="575134C1" w14:textId="77777777" w:rsidR="00930AEA" w:rsidRDefault="00930AEA" w:rsidP="00930AEA">
      <w:pPr>
        <w:pStyle w:val="body"/>
        <w:rPr>
          <w:rStyle w:val="Italic"/>
        </w:rPr>
      </w:pPr>
      <w:r>
        <w:rPr>
          <w:rStyle w:val="Italic"/>
        </w:rPr>
        <w:t>Совместная деятельность</w:t>
      </w:r>
      <w:r>
        <w:t>:</w:t>
      </w:r>
    </w:p>
    <w:p w14:paraId="6161C4ED" w14:textId="77777777" w:rsidR="00930AEA" w:rsidRDefault="00930AEA" w:rsidP="00930AEA">
      <w:pPr>
        <w:pStyle w:val="list-dash0"/>
      </w:pPr>
      <w:r>
        <w:t>проявлять положительное отношение к включению в совместную работу, к простым видам сотру</w:t>
      </w:r>
      <w:r>
        <w:t>д</w:t>
      </w:r>
      <w:r>
        <w:t xml:space="preserve">ничества; </w:t>
      </w:r>
    </w:p>
    <w:p w14:paraId="7ECC98C0" w14:textId="77777777" w:rsidR="00930AEA" w:rsidRDefault="00930AEA" w:rsidP="00930AEA">
      <w:pPr>
        <w:pStyle w:val="list-dash0"/>
      </w:pPr>
      <w:r>
        <w:t>принимать участие в парных, групповых, коллективных видах работы, в процессе изготовления и</w:t>
      </w:r>
      <w:r>
        <w:t>з</w:t>
      </w:r>
      <w:r>
        <w:t>делий осуществлять элементарное сотрудничество.</w:t>
      </w:r>
    </w:p>
    <w:p w14:paraId="0A0D0A18" w14:textId="77777777" w:rsidR="00930AEA" w:rsidRDefault="00930AEA" w:rsidP="00930AEA">
      <w:pPr>
        <w:pStyle w:val="h2"/>
      </w:pPr>
      <w:r>
        <w:t xml:space="preserve">2 класс (34 </w:t>
      </w:r>
      <w:r>
        <w:rPr>
          <w:caps w:val="0"/>
        </w:rPr>
        <w:t>ч</w:t>
      </w:r>
      <w:r>
        <w:t>)</w:t>
      </w:r>
    </w:p>
    <w:p w14:paraId="3148F670" w14:textId="77777777" w:rsidR="00930AEA" w:rsidRDefault="00930AEA" w:rsidP="00930AEA">
      <w:pPr>
        <w:pStyle w:val="h3-first"/>
      </w:pPr>
      <w:r>
        <w:t>1. Технологии, профессии и производства (8 ч)</w:t>
      </w:r>
    </w:p>
    <w:p w14:paraId="5722F79C" w14:textId="77777777" w:rsidR="00930AEA" w:rsidRDefault="00930AEA" w:rsidP="00930AEA">
      <w:pPr>
        <w:pStyle w:val="body"/>
        <w:rPr>
          <w:spacing w:val="-1"/>
        </w:rPr>
      </w:pPr>
      <w:r>
        <w:rPr>
          <w:spacing w:val="-1"/>
        </w:rPr>
        <w:t>Рукотворный мир — результат труда человека. Элементарные представления об основном принципе с</w:t>
      </w:r>
      <w:r>
        <w:rPr>
          <w:spacing w:val="-1"/>
        </w:rPr>
        <w:t>о</w:t>
      </w:r>
      <w:r>
        <w:rPr>
          <w:spacing w:val="-1"/>
        </w:rPr>
        <w:t>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w:t>
      </w:r>
      <w:r>
        <w:rPr>
          <w:spacing w:val="-1"/>
        </w:rPr>
        <w:t>ы</w:t>
      </w:r>
      <w:r>
        <w:rPr>
          <w:spacing w:val="-1"/>
        </w:rPr>
        <w:t>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w:t>
      </w:r>
      <w:r>
        <w:rPr>
          <w:spacing w:val="-1"/>
        </w:rPr>
        <w:t>з</w:t>
      </w:r>
      <w:r>
        <w:rPr>
          <w:spacing w:val="-1"/>
        </w:rPr>
        <w:t>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7381FC1A" w14:textId="77777777" w:rsidR="00930AEA" w:rsidRDefault="00930AEA" w:rsidP="00930AEA">
      <w:pPr>
        <w:pStyle w:val="body"/>
      </w:pPr>
      <w: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14:paraId="5CB168E1" w14:textId="77777777" w:rsidR="00930AEA" w:rsidRDefault="00930AEA" w:rsidP="00930AEA">
      <w:pPr>
        <w:pStyle w:val="body"/>
      </w:pPr>
      <w:r>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1D116E43" w14:textId="77777777" w:rsidR="00930AEA" w:rsidRDefault="00930AEA" w:rsidP="00930AEA">
      <w:pPr>
        <w:pStyle w:val="h3"/>
      </w:pPr>
      <w:r>
        <w:t>2. Технологии ручной обработки материалов (14 ч)</w:t>
      </w:r>
    </w:p>
    <w:p w14:paraId="40BFB0BE" w14:textId="77777777" w:rsidR="00930AEA" w:rsidRDefault="00930AEA" w:rsidP="00930AEA">
      <w:pPr>
        <w:pStyle w:val="body"/>
      </w:pPr>
      <w: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w:t>
      </w:r>
      <w:r>
        <w:t>е</w:t>
      </w:r>
      <w:r>
        <w:t>риалов по их декоративно-художественным и конструктивным свойствам.</w:t>
      </w:r>
    </w:p>
    <w:p w14:paraId="14EC4FE7" w14:textId="77777777" w:rsidR="00930AEA" w:rsidRDefault="00930AEA" w:rsidP="00930AEA">
      <w:pPr>
        <w:pStyle w:val="body"/>
      </w:pPr>
      <w:proofErr w:type="gramStart"/>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w:t>
      </w:r>
      <w:r>
        <w:t>е</w:t>
      </w:r>
      <w:r>
        <w:t>талей (сгибание, складывание тонкого картона и плотных видов бумаги и др.), сборка изделия (сшивание).</w:t>
      </w:r>
      <w:proofErr w:type="gramEnd"/>
      <w:r>
        <w:t xml:space="preserve">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48C21374" w14:textId="77777777" w:rsidR="00930AEA" w:rsidRDefault="00930AEA" w:rsidP="00930AEA">
      <w:pPr>
        <w:pStyle w:val="body"/>
      </w:pPr>
      <w:r>
        <w:t>Виды условных графических изображений: рисунок, простейший чертёж, эскиз, схема. Чертёжные и</w:t>
      </w:r>
      <w:r>
        <w:t>н</w:t>
      </w:r>
      <w:r>
        <w:t>струменты — линейка (угольник, циркуль). Их функциональное назначение, конструкция. Приёмы бе</w:t>
      </w:r>
      <w:r>
        <w:t>з</w:t>
      </w:r>
      <w:r>
        <w:t>опасной работы колющими (циркуль) инструментами.</w:t>
      </w:r>
    </w:p>
    <w:p w14:paraId="58712E5E" w14:textId="77777777" w:rsidR="00930AEA" w:rsidRDefault="00930AEA" w:rsidP="00930AEA">
      <w:pPr>
        <w:pStyle w:val="body"/>
      </w:pPr>
      <w:r w:rsidRPr="007E6936">
        <w:rPr>
          <w:rStyle w:val="Underline"/>
          <w:u w:val="single"/>
        </w:rPr>
        <w:t>Технология обработки бумаги и картона</w:t>
      </w:r>
      <w:r>
        <w:t>. Назначение линий чертежа (контур, линия разреза, сгиба, в</w:t>
      </w:r>
      <w:r>
        <w:t>ы</w:t>
      </w:r>
      <w:r>
        <w:t>носная, размерная). Чтение условных графических изображений. Построение прямоугольника от двух пр</w:t>
      </w:r>
      <w:r>
        <w:t>я</w:t>
      </w:r>
      <w:r>
        <w:t>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w:t>
      </w:r>
      <w:r>
        <w:t>о</w:t>
      </w:r>
      <w:r>
        <w:t>строений для решения практических задач. Сгибание и складывание тонкого картона и плотных видов б</w:t>
      </w:r>
      <w:r>
        <w:t>у</w:t>
      </w:r>
      <w:r>
        <w:t>маги — биговка. Подвижное соединение деталей на проволоку, толстую нитку.</w:t>
      </w:r>
    </w:p>
    <w:p w14:paraId="090CB534" w14:textId="77777777" w:rsidR="00930AEA" w:rsidRDefault="00930AEA" w:rsidP="00930AEA">
      <w:pPr>
        <w:pStyle w:val="body"/>
      </w:pPr>
      <w:r w:rsidRPr="007E6936">
        <w:rPr>
          <w:rStyle w:val="Underline"/>
          <w:u w:val="single"/>
        </w:rPr>
        <w:t>Технология обработки текстильных материалов.</w:t>
      </w:r>
      <w: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w:t>
      </w:r>
      <w:r>
        <w:t>а</w:t>
      </w:r>
      <w:r>
        <w:lastRenderedPageBreak/>
        <w:t>рианты (крестик, стебельчатая, ёлочка)</w:t>
      </w:r>
      <w:r>
        <w:rPr>
          <w:rStyle w:val="footnote-num"/>
          <w:vertAlign w:val="superscript"/>
        </w:rPr>
        <w:footnoteReference w:id="17"/>
      </w:r>
      <w:r>
        <w:t>. Лекало. Разметка с помощью лекала (простейшей выкройки). Те</w:t>
      </w:r>
      <w:r>
        <w:t>х</w:t>
      </w:r>
      <w:r>
        <w:t>нологическая последовательность изготовления несложного швейного изделия (разметка деталей, выкра</w:t>
      </w:r>
      <w:r>
        <w:t>и</w:t>
      </w:r>
      <w:r>
        <w:t>вание деталей, отделка деталей, сшивание деталей).</w:t>
      </w:r>
    </w:p>
    <w:p w14:paraId="47903254" w14:textId="77777777" w:rsidR="00930AEA" w:rsidRDefault="00930AEA" w:rsidP="00930AEA">
      <w:pPr>
        <w:pStyle w:val="body"/>
      </w:pPr>
      <w:r>
        <w:t>Использование дополнительных материалов (например, проволока, пряжа, бусины и др.).</w:t>
      </w:r>
    </w:p>
    <w:p w14:paraId="01E7A154" w14:textId="77777777" w:rsidR="00930AEA" w:rsidRDefault="00930AEA" w:rsidP="00930AEA">
      <w:pPr>
        <w:pStyle w:val="h3"/>
      </w:pPr>
      <w:r>
        <w:t xml:space="preserve">3. Конструирование и моделирование (10 ч) </w:t>
      </w:r>
    </w:p>
    <w:p w14:paraId="2E24BAB4" w14:textId="77777777" w:rsidR="00930AEA" w:rsidRDefault="00930AEA" w:rsidP="00930AEA">
      <w:pPr>
        <w:pStyle w:val="body"/>
      </w:pPr>
      <w: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521B6528" w14:textId="77777777" w:rsidR="00930AEA" w:rsidRDefault="00930AEA" w:rsidP="00930AEA">
      <w:pPr>
        <w:pStyle w:val="body"/>
      </w:pPr>
      <w: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w:t>
      </w:r>
      <w:r>
        <w:t>л</w:t>
      </w:r>
      <w:r>
        <w:t xml:space="preserve">нений в изделие. </w:t>
      </w:r>
    </w:p>
    <w:p w14:paraId="0004913E" w14:textId="77777777" w:rsidR="00930AEA" w:rsidRDefault="00930AEA" w:rsidP="00930AEA">
      <w:pPr>
        <w:pStyle w:val="h3"/>
      </w:pPr>
      <w:r>
        <w:t>4. Информационно-коммуникативные технологии (2 ч)</w:t>
      </w:r>
    </w:p>
    <w:p w14:paraId="4A44A59B" w14:textId="77777777" w:rsidR="00930AEA" w:rsidRDefault="00930AEA" w:rsidP="00930AEA">
      <w:pPr>
        <w:pStyle w:val="body"/>
      </w:pPr>
      <w:r>
        <w:t>Демонстрация учителем готовых материалов на информационных носителях*.</w:t>
      </w:r>
    </w:p>
    <w:p w14:paraId="4691F9FC" w14:textId="77777777" w:rsidR="00930AEA" w:rsidRDefault="00930AEA" w:rsidP="00930AEA">
      <w:pPr>
        <w:pStyle w:val="body"/>
      </w:pPr>
      <w:r>
        <w:t>Поиск информации. Интернет как источник информации.</w:t>
      </w:r>
    </w:p>
    <w:p w14:paraId="6930159B" w14:textId="77777777" w:rsidR="00930AEA" w:rsidRDefault="00930AEA" w:rsidP="00930AEA">
      <w:pPr>
        <w:pStyle w:val="h3"/>
      </w:pPr>
      <w:r>
        <w:t>Универсальные учебные действия</w:t>
      </w:r>
    </w:p>
    <w:p w14:paraId="74B9CC13" w14:textId="77777777" w:rsidR="00930AEA" w:rsidRDefault="00930AEA" w:rsidP="00930AEA">
      <w:pPr>
        <w:pStyle w:val="body"/>
      </w:pPr>
      <w:r>
        <w:rPr>
          <w:rStyle w:val="Italic"/>
        </w:rPr>
        <w:t>Познавательные УУД</w:t>
      </w:r>
      <w:r>
        <w:t xml:space="preserve">: </w:t>
      </w:r>
    </w:p>
    <w:p w14:paraId="16D6DCE8" w14:textId="77777777" w:rsidR="00930AEA" w:rsidRDefault="00930AEA" w:rsidP="00930AEA">
      <w:pPr>
        <w:pStyle w:val="list-dash0"/>
      </w:pPr>
      <w:r>
        <w:t xml:space="preserve">ориентироваться в терминах, используемых в технологии (в пределах </w:t>
      </w:r>
      <w:proofErr w:type="gramStart"/>
      <w:r>
        <w:t>изученного</w:t>
      </w:r>
      <w:proofErr w:type="gramEnd"/>
      <w:r>
        <w:t>);</w:t>
      </w:r>
    </w:p>
    <w:p w14:paraId="4BE56841" w14:textId="77777777" w:rsidR="00930AEA" w:rsidRDefault="00930AEA" w:rsidP="00930AEA">
      <w:pPr>
        <w:pStyle w:val="list-dash0"/>
      </w:pPr>
      <w:r>
        <w:t xml:space="preserve">выполнять работу в соответствии с образцом, инструкцией, устной или письменной; </w:t>
      </w:r>
    </w:p>
    <w:p w14:paraId="3ADD5364" w14:textId="77777777" w:rsidR="00930AEA" w:rsidRDefault="00930AEA" w:rsidP="00930AEA">
      <w:pPr>
        <w:pStyle w:val="list-dash0"/>
      </w:pPr>
      <w:r>
        <w:t xml:space="preserve">выполнять действия анализа и синтеза, сравнения, группировки с учётом указанных критериев; </w:t>
      </w:r>
    </w:p>
    <w:p w14:paraId="57D4EBA2" w14:textId="77777777" w:rsidR="00930AEA" w:rsidRDefault="00930AEA" w:rsidP="00930AEA">
      <w:pPr>
        <w:pStyle w:val="list-dash0"/>
      </w:pPr>
      <w:r>
        <w:t xml:space="preserve">строить рассуждения, делать умозаключения, проверять их в практической работе; </w:t>
      </w:r>
    </w:p>
    <w:p w14:paraId="1E608A8F" w14:textId="77777777" w:rsidR="00930AEA" w:rsidRDefault="00930AEA" w:rsidP="00930AEA">
      <w:pPr>
        <w:pStyle w:val="list-dash0"/>
      </w:pPr>
      <w:r>
        <w:t>воспроизводить порядок действий при решении учебной/практической задачи;</w:t>
      </w:r>
    </w:p>
    <w:p w14:paraId="78B04838" w14:textId="77777777" w:rsidR="00930AEA" w:rsidRDefault="00930AEA" w:rsidP="00930AEA">
      <w:pPr>
        <w:pStyle w:val="list-dash0"/>
      </w:pPr>
      <w:r>
        <w:t xml:space="preserve">осуществлять решение простых задач в умственной и материализованной форме. </w:t>
      </w:r>
    </w:p>
    <w:p w14:paraId="1DCF75FF" w14:textId="77777777" w:rsidR="00930AEA" w:rsidRDefault="00930AEA" w:rsidP="00930AEA">
      <w:pPr>
        <w:pStyle w:val="body"/>
        <w:rPr>
          <w:rStyle w:val="Italic"/>
        </w:rPr>
      </w:pPr>
      <w:r>
        <w:rPr>
          <w:rStyle w:val="Italic"/>
        </w:rPr>
        <w:t>Работа с информацией</w:t>
      </w:r>
      <w:r>
        <w:t>:</w:t>
      </w:r>
    </w:p>
    <w:p w14:paraId="3AEE6F9C" w14:textId="77777777" w:rsidR="00930AEA" w:rsidRDefault="00930AEA" w:rsidP="00930AEA">
      <w:pPr>
        <w:pStyle w:val="list-dash0"/>
      </w:pPr>
      <w:r>
        <w:t>получать информацию из учебника и других дидактических материалов, использовать её в работе;</w:t>
      </w:r>
    </w:p>
    <w:p w14:paraId="683C8172" w14:textId="77777777" w:rsidR="00930AEA" w:rsidRDefault="00930AEA" w:rsidP="00930AEA">
      <w:pPr>
        <w:pStyle w:val="list-dash0"/>
      </w:pPr>
      <w:r>
        <w:t>понимать и анализировать знаково-символическую информацию (чертёж, эскиз, рисунок, схема) и строить работу в соответствии с ней.</w:t>
      </w:r>
    </w:p>
    <w:p w14:paraId="743EE115" w14:textId="77777777" w:rsidR="00930AEA" w:rsidRDefault="00930AEA" w:rsidP="00930AEA">
      <w:pPr>
        <w:pStyle w:val="body"/>
        <w:keepNext/>
        <w:rPr>
          <w:rStyle w:val="Italic"/>
        </w:rPr>
      </w:pPr>
      <w:r>
        <w:rPr>
          <w:rStyle w:val="Italic"/>
        </w:rPr>
        <w:t>Коммуникативные УУД</w:t>
      </w:r>
      <w:r>
        <w:t>:</w:t>
      </w:r>
      <w:r>
        <w:rPr>
          <w:rStyle w:val="Italic"/>
        </w:rPr>
        <w:t xml:space="preserve"> </w:t>
      </w:r>
    </w:p>
    <w:p w14:paraId="2B4DC756" w14:textId="77777777" w:rsidR="00930AEA" w:rsidRDefault="00930AEA" w:rsidP="00930AEA">
      <w:pPr>
        <w:pStyle w:val="list-dash0"/>
      </w:pPr>
      <w:r>
        <w:t xml:space="preserve">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14:paraId="61E4E683" w14:textId="77777777" w:rsidR="00930AEA" w:rsidRDefault="00930AEA" w:rsidP="00930AEA">
      <w:pPr>
        <w:pStyle w:val="list-dash0"/>
      </w:pPr>
      <w:r>
        <w:t>делиться впечатлениями о прослушанном (прочитанном) тексте, рассказе учителя; о выполненной работе, созданном изделии.</w:t>
      </w:r>
    </w:p>
    <w:p w14:paraId="256C193E" w14:textId="77777777" w:rsidR="00930AEA" w:rsidRDefault="00930AEA" w:rsidP="00930AEA">
      <w:pPr>
        <w:pStyle w:val="body"/>
        <w:rPr>
          <w:rStyle w:val="Italic"/>
        </w:rPr>
      </w:pPr>
      <w:r>
        <w:rPr>
          <w:rStyle w:val="Italic"/>
        </w:rPr>
        <w:t>Регулятивные УУД</w:t>
      </w:r>
      <w:r>
        <w:t>:</w:t>
      </w:r>
      <w:r>
        <w:rPr>
          <w:rStyle w:val="Italic"/>
        </w:rPr>
        <w:t xml:space="preserve"> </w:t>
      </w:r>
    </w:p>
    <w:p w14:paraId="3F111758" w14:textId="77777777" w:rsidR="00930AEA" w:rsidRDefault="00930AEA" w:rsidP="00930AEA">
      <w:pPr>
        <w:pStyle w:val="list-dash0"/>
      </w:pPr>
      <w:r>
        <w:t xml:space="preserve">понимать и принимать учебную задачу; </w:t>
      </w:r>
    </w:p>
    <w:p w14:paraId="0DB9712D" w14:textId="77777777" w:rsidR="00930AEA" w:rsidRDefault="00930AEA" w:rsidP="00930AEA">
      <w:pPr>
        <w:pStyle w:val="list-dash0"/>
      </w:pPr>
      <w:r>
        <w:t xml:space="preserve">организовывать свою деятельность; </w:t>
      </w:r>
    </w:p>
    <w:p w14:paraId="1E377589" w14:textId="77777777" w:rsidR="00930AEA" w:rsidRDefault="00930AEA" w:rsidP="00930AEA">
      <w:pPr>
        <w:pStyle w:val="list-dash0"/>
        <w:rPr>
          <w:spacing w:val="-2"/>
        </w:rPr>
      </w:pPr>
      <w:r>
        <w:rPr>
          <w:spacing w:val="-2"/>
        </w:rPr>
        <w:t xml:space="preserve">понимать предлагаемый план действий, действовать по плану; </w:t>
      </w:r>
    </w:p>
    <w:p w14:paraId="50A4C65C" w14:textId="77777777" w:rsidR="00930AEA" w:rsidRDefault="00930AEA" w:rsidP="00930AEA">
      <w:pPr>
        <w:pStyle w:val="list-dash0"/>
      </w:pPr>
      <w:r>
        <w:t xml:space="preserve">прогнозировать необходимые действия для получения практического результата, планировать работу; </w:t>
      </w:r>
    </w:p>
    <w:p w14:paraId="5C5A9D19" w14:textId="77777777" w:rsidR="00930AEA" w:rsidRDefault="00930AEA" w:rsidP="00930AEA">
      <w:pPr>
        <w:pStyle w:val="list-dash0"/>
      </w:pPr>
      <w:r>
        <w:t>выполнять действия контроля и оценки;</w:t>
      </w:r>
    </w:p>
    <w:p w14:paraId="1B49B495" w14:textId="77777777" w:rsidR="00930AEA" w:rsidRDefault="00930AEA" w:rsidP="00930AEA">
      <w:pPr>
        <w:pStyle w:val="list-dash0"/>
      </w:pPr>
      <w:r>
        <w:t>воспринимать советы, оценку учителя и одноклассников, стараться учитывать их в работе.</w:t>
      </w:r>
    </w:p>
    <w:p w14:paraId="75A16C33" w14:textId="77777777" w:rsidR="00930AEA" w:rsidRDefault="00930AEA" w:rsidP="00930AEA">
      <w:pPr>
        <w:pStyle w:val="body"/>
        <w:rPr>
          <w:rStyle w:val="Italic"/>
        </w:rPr>
      </w:pPr>
      <w:r>
        <w:rPr>
          <w:rStyle w:val="Italic"/>
        </w:rPr>
        <w:t>Совместная деятельность</w:t>
      </w:r>
      <w:r>
        <w:t>:</w:t>
      </w:r>
      <w:r>
        <w:rPr>
          <w:rStyle w:val="Italic"/>
        </w:rPr>
        <w:t xml:space="preserve"> </w:t>
      </w:r>
    </w:p>
    <w:p w14:paraId="4CC0E9F2" w14:textId="77777777" w:rsidR="00930AEA" w:rsidRDefault="00930AEA" w:rsidP="00930AEA">
      <w:pPr>
        <w:pStyle w:val="list-dash0"/>
      </w:pPr>
      <w:r>
        <w:t>выполнять элементарную совместную деятельность в процессе изготовления изделий, осуществлять взаимопомощь;</w:t>
      </w:r>
    </w:p>
    <w:p w14:paraId="1FDBC7DA" w14:textId="77777777" w:rsidR="00930AEA" w:rsidRDefault="00930AEA" w:rsidP="00930AEA">
      <w:pPr>
        <w:pStyle w:val="list-dash0"/>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4D8EAEFE" w14:textId="77777777" w:rsidR="00930AEA" w:rsidRDefault="00930AEA" w:rsidP="00930AEA">
      <w:pPr>
        <w:pStyle w:val="h2"/>
      </w:pPr>
      <w:r>
        <w:t xml:space="preserve">3 класс (34 </w:t>
      </w:r>
      <w:r>
        <w:rPr>
          <w:caps w:val="0"/>
        </w:rPr>
        <w:t>ч</w:t>
      </w:r>
      <w:r>
        <w:t>)</w:t>
      </w:r>
    </w:p>
    <w:p w14:paraId="75DC13F9" w14:textId="77777777" w:rsidR="00930AEA" w:rsidRDefault="00930AEA" w:rsidP="00930AEA">
      <w:pPr>
        <w:pStyle w:val="h3-first"/>
      </w:pPr>
      <w:r>
        <w:t xml:space="preserve">1. Технологии, профессии и производства (8 ч) </w:t>
      </w:r>
    </w:p>
    <w:p w14:paraId="16F71F29" w14:textId="77777777" w:rsidR="00930AEA" w:rsidRDefault="00930AEA" w:rsidP="00930AEA">
      <w:pPr>
        <w:pStyle w:val="body"/>
      </w:pPr>
      <w: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21732A5C" w14:textId="77777777" w:rsidR="00930AEA" w:rsidRDefault="00930AEA" w:rsidP="00930AEA">
      <w:pPr>
        <w:pStyle w:val="body"/>
        <w:rPr>
          <w:spacing w:val="1"/>
        </w:rPr>
      </w:pPr>
      <w:r>
        <w:rPr>
          <w:spacing w:val="1"/>
        </w:rPr>
        <w:lastRenderedPageBreak/>
        <w:t>Разнообразие творческой трудовой деятельности в современных условиях. Разнообразие предметов р</w:t>
      </w:r>
      <w:r>
        <w:rPr>
          <w:spacing w:val="1"/>
        </w:rPr>
        <w:t>у</w:t>
      </w:r>
      <w:r>
        <w:rPr>
          <w:spacing w:val="1"/>
        </w:rPr>
        <w:t>котворного мира: архитектура, техника, предметы быта и декоративно-прикладного искусства. Совреме</w:t>
      </w:r>
      <w:r>
        <w:rPr>
          <w:spacing w:val="1"/>
        </w:rPr>
        <w:t>н</w:t>
      </w:r>
      <w:r>
        <w:rPr>
          <w:spacing w:val="1"/>
        </w:rPr>
        <w:t xml:space="preserve">ные производства и профессии, связанные с обработкой материалов, аналогичных </w:t>
      </w:r>
      <w:proofErr w:type="gramStart"/>
      <w:r>
        <w:rPr>
          <w:spacing w:val="1"/>
        </w:rPr>
        <w:t>используемым</w:t>
      </w:r>
      <w:proofErr w:type="gramEnd"/>
      <w:r>
        <w:rPr>
          <w:spacing w:val="1"/>
        </w:rPr>
        <w:t xml:space="preserve"> на уроках технологии. </w:t>
      </w:r>
    </w:p>
    <w:p w14:paraId="5A2CC351" w14:textId="77777777" w:rsidR="00930AEA" w:rsidRDefault="00930AEA" w:rsidP="00930AEA">
      <w:pPr>
        <w:pStyle w:val="body"/>
      </w:pPr>
      <w: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w:t>
      </w:r>
      <w:r>
        <w:t>д</w:t>
      </w:r>
      <w:r>
        <w:t xml:space="preserve">метной и окружающей среды (общее представление). </w:t>
      </w:r>
    </w:p>
    <w:p w14:paraId="024DE79A" w14:textId="77777777" w:rsidR="00930AEA" w:rsidRDefault="00930AEA" w:rsidP="00930AEA">
      <w:pPr>
        <w:pStyle w:val="body"/>
      </w:pPr>
      <w:r>
        <w:t>Мир современной техники. Информационно-коммуникационные технологии в жизни современного ч</w:t>
      </w:r>
      <w:r>
        <w:t>е</w:t>
      </w:r>
      <w:r>
        <w:t>ловека. Решение человеком инженерных задач на основе изучения природных законов — жёсткость ко</w:t>
      </w:r>
      <w:r>
        <w:t>н</w:t>
      </w:r>
      <w:r>
        <w:t xml:space="preserve">струкции (трубчатые сооружения, треугольник как устойчивая геометрическая форма и др.). </w:t>
      </w:r>
    </w:p>
    <w:p w14:paraId="01BAA503" w14:textId="77777777" w:rsidR="00930AEA" w:rsidRDefault="00930AEA" w:rsidP="00930AEA">
      <w:pPr>
        <w:pStyle w:val="body"/>
      </w:pPr>
      <w:r>
        <w:t xml:space="preserve">Бережное и внимательное отношение к природе как источнику сырьевых ресурсов и идей для технологий будущего. </w:t>
      </w:r>
    </w:p>
    <w:p w14:paraId="7059220E" w14:textId="77777777" w:rsidR="00930AEA" w:rsidRDefault="00930AEA" w:rsidP="00930AEA">
      <w:pPr>
        <w:pStyle w:val="body"/>
      </w:pPr>
      <w:r>
        <w:t xml:space="preserve">Элементарная творческая и проектная деятельность. Коллективные, групповые и </w:t>
      </w:r>
      <w:proofErr w:type="gramStart"/>
      <w:r>
        <w:t>индивидуальные проекты</w:t>
      </w:r>
      <w:proofErr w:type="gramEnd"/>
      <w:r>
        <w:t xml:space="preserve"> в рамках изучаемой тематики. Совместная работа в малых группах, осуществление сотрудничества; распр</w:t>
      </w:r>
      <w:r>
        <w:t>е</w:t>
      </w:r>
      <w:r>
        <w:t>деление работы, выполнение социальных ролей (руководитель/лидер и подчинённый).</w:t>
      </w:r>
    </w:p>
    <w:p w14:paraId="267C6C3E" w14:textId="77777777" w:rsidR="00930AEA" w:rsidRDefault="00930AEA" w:rsidP="00930AEA">
      <w:pPr>
        <w:pStyle w:val="h3"/>
      </w:pPr>
      <w:r>
        <w:t xml:space="preserve">2. Технологии ручной обработки материалов (10 ч) </w:t>
      </w:r>
    </w:p>
    <w:p w14:paraId="0E514DC9" w14:textId="77777777" w:rsidR="00930AEA" w:rsidRDefault="00930AEA" w:rsidP="00930AEA">
      <w:pPr>
        <w:pStyle w:val="body"/>
      </w:pPr>
      <w: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w:t>
      </w:r>
      <w:r>
        <w:t>т</w:t>
      </w:r>
      <w:r>
        <w:t xml:space="preserve">ствующих способов обработки материалов в зависимости от назначения изделия. </w:t>
      </w:r>
    </w:p>
    <w:p w14:paraId="6021C187" w14:textId="77777777" w:rsidR="00930AEA" w:rsidRDefault="00930AEA" w:rsidP="00930AEA">
      <w:pPr>
        <w:pStyle w:val="body"/>
      </w:pPr>
      <w:r>
        <w:t>Инструменты и приспособления (циркуль, угольник, канцелярский нож, шило и др.); называние и выпо</w:t>
      </w:r>
      <w:r>
        <w:t>л</w:t>
      </w:r>
      <w:r>
        <w:t xml:space="preserve">нение приёмов их рационального и безопасного использования. </w:t>
      </w:r>
    </w:p>
    <w:p w14:paraId="0A0A4A03" w14:textId="77777777" w:rsidR="00930AEA" w:rsidRDefault="00930AEA" w:rsidP="00930AEA">
      <w:pPr>
        <w:pStyle w:val="body"/>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w:t>
      </w:r>
      <w:r>
        <w:t>з</w:t>
      </w:r>
      <w:r>
        <w:t>делия; проверка изделия в действии, внесение необходимых дополнений и изменений). Рицовка. Изгото</w:t>
      </w:r>
      <w:r>
        <w:t>в</w:t>
      </w:r>
      <w:r>
        <w:t>ление объёмных изделий из развёрток. Преобразование развёрток несложных форм.</w:t>
      </w:r>
    </w:p>
    <w:p w14:paraId="47C61321" w14:textId="77777777" w:rsidR="00930AEA" w:rsidRDefault="00930AEA" w:rsidP="00930AEA">
      <w:pPr>
        <w:pStyle w:val="body"/>
      </w:pPr>
      <w: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14:paraId="14D8C21E" w14:textId="77777777" w:rsidR="00930AEA" w:rsidRDefault="00930AEA" w:rsidP="00930AEA">
      <w:pPr>
        <w:pStyle w:val="body"/>
      </w:pPr>
      <w:r>
        <w:t>Выполнение рицовки на картоне с помощью канцелярского ножа, выполнение отверстий шилом.</w:t>
      </w:r>
    </w:p>
    <w:p w14:paraId="5A9BA64E" w14:textId="77777777" w:rsidR="00930AEA" w:rsidRDefault="00930AEA" w:rsidP="00930AEA">
      <w:pPr>
        <w:pStyle w:val="body"/>
      </w:pPr>
      <w: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w:t>
      </w:r>
      <w:r>
        <w:t>т</w:t>
      </w:r>
      <w:r>
        <w:t>верстиями). Изготовление швейных изделий из нескольких деталей.</w:t>
      </w:r>
    </w:p>
    <w:p w14:paraId="2047DB06" w14:textId="77777777" w:rsidR="00930AEA" w:rsidRDefault="00930AEA" w:rsidP="00930AEA">
      <w:pPr>
        <w:pStyle w:val="body"/>
      </w:pPr>
      <w:r>
        <w:t>Использование дополнительных материалов. Комбинирование разных материалов в одном изделии.</w:t>
      </w:r>
    </w:p>
    <w:p w14:paraId="7FAA431A" w14:textId="77777777" w:rsidR="00930AEA" w:rsidRDefault="00930AEA" w:rsidP="00930AEA">
      <w:pPr>
        <w:pStyle w:val="h3"/>
      </w:pPr>
      <w:r>
        <w:t xml:space="preserve">3. Конструирование и моделирование (12 ч) </w:t>
      </w:r>
    </w:p>
    <w:p w14:paraId="41DD390D" w14:textId="77777777" w:rsidR="00930AEA" w:rsidRDefault="00930AEA" w:rsidP="00930AEA">
      <w:pPr>
        <w:pStyle w:val="body"/>
      </w:pPr>
      <w: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w:t>
      </w:r>
      <w:r>
        <w:t>о</w:t>
      </w:r>
      <w:r>
        <w:t xml:space="preserve">собы подвижного и неподвижного соединения деталей набора «Конструктор», их использование в изделиях; жёсткость и устойчивость конструкции. </w:t>
      </w:r>
    </w:p>
    <w:p w14:paraId="5EE28442" w14:textId="77777777" w:rsidR="00930AEA" w:rsidRDefault="00930AEA" w:rsidP="00930AEA">
      <w:pPr>
        <w:pStyle w:val="body"/>
      </w:pPr>
      <w:r>
        <w:t>Создание простых макетов и моделей архитектурных сооружений, технических устройств, бытовых ко</w:t>
      </w:r>
      <w:r>
        <w:t>н</w:t>
      </w:r>
      <w:r>
        <w:t>струкций. Выполнение заданий на доработку конструкций (отдельных узлов, соединений) с учётом допо</w:t>
      </w:r>
      <w:r>
        <w:t>л</w:t>
      </w:r>
      <w:r>
        <w:t xml:space="preserve">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14:paraId="32F8BE54" w14:textId="77777777" w:rsidR="00930AEA" w:rsidRDefault="00930AEA" w:rsidP="00930AEA">
      <w:pPr>
        <w:pStyle w:val="h3"/>
      </w:pPr>
      <w:r>
        <w:t>4. Информационно-коммуникативные технологии (4 ч)</w:t>
      </w:r>
    </w:p>
    <w:p w14:paraId="0BAA7B01" w14:textId="77777777" w:rsidR="00930AEA" w:rsidRDefault="00930AEA" w:rsidP="00930AEA">
      <w:pPr>
        <w:pStyle w:val="body"/>
      </w:pPr>
      <w: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14:paraId="263D8AB7" w14:textId="77777777" w:rsidR="00930AEA" w:rsidRDefault="00930AEA" w:rsidP="00930AEA">
      <w:pPr>
        <w:pStyle w:val="body"/>
      </w:pPr>
      <w:r>
        <w:t>Современный информационный мир. Персональный компьютер (ПК) и его назначение. Правила польз</w:t>
      </w:r>
      <w:r>
        <w:t>о</w:t>
      </w:r>
      <w:r>
        <w:t>вания ПК для сохранения здоровья. Назначение основных устройств компьютера для ввода, вывода и обр</w:t>
      </w:r>
      <w:r>
        <w:t>а</w:t>
      </w:r>
      <w:r>
        <w:lastRenderedPageBreak/>
        <w:t xml:space="preserve">ботки информации. </w:t>
      </w:r>
      <w:proofErr w:type="gramStart"/>
      <w:r>
        <w:t>Работа с доступной информацией (книги, музеи, беседы (мастер-классы) с мастерами, Интернет</w:t>
      </w:r>
      <w:r>
        <w:rPr>
          <w:rStyle w:val="footnote-num"/>
          <w:vertAlign w:val="superscript"/>
        </w:rPr>
        <w:footnoteReference w:id="18"/>
      </w:r>
      <w:r>
        <w:t>, видео, DVD).</w:t>
      </w:r>
      <w:proofErr w:type="gramEnd"/>
      <w:r>
        <w:t xml:space="preserve"> Работа с текстовым редактором Microsoft Word или другим.</w:t>
      </w:r>
    </w:p>
    <w:p w14:paraId="21FF4E8C" w14:textId="77777777" w:rsidR="00930AEA" w:rsidRDefault="00930AEA" w:rsidP="00930AEA">
      <w:pPr>
        <w:pStyle w:val="h3"/>
      </w:pPr>
      <w:r>
        <w:t>Универсальные учебные действия</w:t>
      </w:r>
    </w:p>
    <w:p w14:paraId="5A750FF3" w14:textId="77777777" w:rsidR="00930AEA" w:rsidRDefault="00930AEA" w:rsidP="00930AEA">
      <w:pPr>
        <w:pStyle w:val="body"/>
        <w:rPr>
          <w:rStyle w:val="Italic"/>
        </w:rPr>
      </w:pPr>
      <w:r>
        <w:rPr>
          <w:rStyle w:val="Italic"/>
        </w:rPr>
        <w:t>Познавательные УУД</w:t>
      </w:r>
      <w:r>
        <w:t>:</w:t>
      </w:r>
    </w:p>
    <w:p w14:paraId="57F1B4DE" w14:textId="77777777" w:rsidR="00930AEA" w:rsidRDefault="00930AEA" w:rsidP="00930AEA">
      <w:pPr>
        <w:pStyle w:val="list-dash0"/>
      </w:pPr>
      <w:r>
        <w:t xml:space="preserve">ориентироваться в терминах, используемых в технологии, использовать их в ответах на вопросы и высказываниях (в пределах </w:t>
      </w:r>
      <w:proofErr w:type="gramStart"/>
      <w:r>
        <w:t>изученного</w:t>
      </w:r>
      <w:proofErr w:type="gramEnd"/>
      <w:r>
        <w:t xml:space="preserve">); </w:t>
      </w:r>
    </w:p>
    <w:p w14:paraId="6EB48F73" w14:textId="77777777" w:rsidR="00930AEA" w:rsidRDefault="00930AEA" w:rsidP="00930AEA">
      <w:pPr>
        <w:pStyle w:val="list-dash0"/>
      </w:pPr>
      <w:r>
        <w:t>осуществлять анализ предложенных образцов с выделением существенных и несущественных пр</w:t>
      </w:r>
      <w:r>
        <w:t>и</w:t>
      </w:r>
      <w:r>
        <w:t xml:space="preserve">знаков; </w:t>
      </w:r>
    </w:p>
    <w:p w14:paraId="1FF010B6" w14:textId="77777777" w:rsidR="00930AEA" w:rsidRDefault="00930AEA" w:rsidP="00930AEA">
      <w:pPr>
        <w:pStyle w:val="list-dash0"/>
      </w:pPr>
      <w:r>
        <w:t>выполнять работу в соответствии с инструкцией, устной или письменной, а также графически пре</w:t>
      </w:r>
      <w:r>
        <w:t>д</w:t>
      </w:r>
      <w:r>
        <w:t xml:space="preserve">ставленной в схеме, таблице; </w:t>
      </w:r>
    </w:p>
    <w:p w14:paraId="57BDD92D" w14:textId="77777777" w:rsidR="00930AEA" w:rsidRDefault="00930AEA" w:rsidP="00930AEA">
      <w:pPr>
        <w:pStyle w:val="list-dash0"/>
      </w:pPr>
      <w:r>
        <w:t>определять способы доработки конструкций с учётом предложенных условий;</w:t>
      </w:r>
    </w:p>
    <w:p w14:paraId="294182FE" w14:textId="77777777" w:rsidR="00930AEA" w:rsidRDefault="00930AEA" w:rsidP="00930AEA">
      <w:pPr>
        <w:pStyle w:val="list-dash0"/>
      </w:pPr>
      <w:r>
        <w:t>классифицировать изделия по самостоятельно предложенному существенному признаку (использу</w:t>
      </w:r>
      <w:r>
        <w:t>е</w:t>
      </w:r>
      <w:r>
        <w:t>мый материал, форма, размер, назначение, способ сборки);</w:t>
      </w:r>
    </w:p>
    <w:p w14:paraId="514B167A" w14:textId="77777777" w:rsidR="00930AEA" w:rsidRDefault="00930AEA" w:rsidP="00930AEA">
      <w:pPr>
        <w:pStyle w:val="list-dash0"/>
      </w:pPr>
      <w:r>
        <w:t>читать и воспроизводить простой чертёж/эскиз развёртки изделия;</w:t>
      </w:r>
    </w:p>
    <w:p w14:paraId="48AA15BE" w14:textId="77777777" w:rsidR="00930AEA" w:rsidRDefault="00930AEA" w:rsidP="00930AEA">
      <w:pPr>
        <w:pStyle w:val="list-dash0"/>
      </w:pPr>
      <w:r>
        <w:t>восстанавливать нарушенную последовательность выполнения изделия.</w:t>
      </w:r>
    </w:p>
    <w:p w14:paraId="4011088B" w14:textId="77777777" w:rsidR="00930AEA" w:rsidRDefault="00930AEA" w:rsidP="00930AEA">
      <w:pPr>
        <w:pStyle w:val="body"/>
        <w:rPr>
          <w:rStyle w:val="Italic"/>
        </w:rPr>
      </w:pPr>
      <w:r>
        <w:rPr>
          <w:rStyle w:val="Italic"/>
        </w:rPr>
        <w:t>Работа с информацией</w:t>
      </w:r>
      <w:r>
        <w:t>:</w:t>
      </w:r>
    </w:p>
    <w:p w14:paraId="68819343" w14:textId="77777777" w:rsidR="00930AEA" w:rsidRDefault="00930AEA" w:rsidP="00930AEA">
      <w:pPr>
        <w:pStyle w:val="list-dash0"/>
      </w:pPr>
      <w:r>
        <w:t>анализировать и использовать знаково-символические средства представления информации для с</w:t>
      </w:r>
      <w:r>
        <w:t>о</w:t>
      </w:r>
      <w:r>
        <w:t xml:space="preserve">здания моделей и макетов изучаемых объектов; </w:t>
      </w:r>
    </w:p>
    <w:p w14:paraId="4DFB5837" w14:textId="77777777" w:rsidR="00930AEA" w:rsidRDefault="00930AEA" w:rsidP="00930AEA">
      <w:pPr>
        <w:pStyle w:val="list-dash0"/>
      </w:pPr>
      <w:r>
        <w:t xml:space="preserve">на основе анализа информации производить выбор наиболее эффективных способов работы; </w:t>
      </w:r>
    </w:p>
    <w:p w14:paraId="3E741EE1" w14:textId="77777777" w:rsidR="00930AEA" w:rsidRDefault="00930AEA" w:rsidP="00930AEA">
      <w:pPr>
        <w:pStyle w:val="list-dash0"/>
        <w:rPr>
          <w:spacing w:val="2"/>
        </w:rPr>
      </w:pPr>
      <w:r>
        <w:rPr>
          <w:spacing w:val="2"/>
        </w:rPr>
        <w:t>осуществлять поиск необходимой информации для выполнения учебных заданий с использованием учебной литературы;</w:t>
      </w:r>
    </w:p>
    <w:p w14:paraId="07D182F8" w14:textId="77777777" w:rsidR="00930AEA" w:rsidRDefault="00930AEA" w:rsidP="00930AEA">
      <w:pPr>
        <w:pStyle w:val="list-dash0"/>
      </w:pPr>
      <w: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0B9A26C9" w14:textId="77777777" w:rsidR="00930AEA" w:rsidRDefault="00930AEA" w:rsidP="00930AEA">
      <w:pPr>
        <w:pStyle w:val="body"/>
        <w:rPr>
          <w:rStyle w:val="Italic"/>
        </w:rPr>
      </w:pPr>
      <w:r>
        <w:rPr>
          <w:rStyle w:val="Italic"/>
        </w:rPr>
        <w:t>Коммуникативные УУД</w:t>
      </w:r>
      <w:r>
        <w:t>:</w:t>
      </w:r>
      <w:r>
        <w:rPr>
          <w:rStyle w:val="Italic"/>
        </w:rPr>
        <w:t xml:space="preserve"> </w:t>
      </w:r>
    </w:p>
    <w:p w14:paraId="33CE9375" w14:textId="77777777" w:rsidR="00930AEA" w:rsidRDefault="00930AEA" w:rsidP="00930AEA">
      <w:pPr>
        <w:pStyle w:val="list-dash0"/>
      </w:pPr>
      <w:r>
        <w:t xml:space="preserve">строить монологическое высказывание, владеть диалогической формой коммуникации; </w:t>
      </w:r>
    </w:p>
    <w:p w14:paraId="16FBD050" w14:textId="77777777" w:rsidR="00930AEA" w:rsidRDefault="00930AEA" w:rsidP="00930AEA">
      <w:pPr>
        <w:pStyle w:val="list-dash0"/>
      </w:pPr>
      <w:r>
        <w:t>строить рассуждения в форме связи простых суждений об объекте, его строении, свойствах и способах создания;</w:t>
      </w:r>
    </w:p>
    <w:p w14:paraId="55735A9D" w14:textId="77777777" w:rsidR="00930AEA" w:rsidRDefault="00930AEA" w:rsidP="00930AEA">
      <w:pPr>
        <w:pStyle w:val="list-dash0"/>
      </w:pPr>
      <w:r>
        <w:t>описывать предметы рукотворного мира, оценивать их достоинства;</w:t>
      </w:r>
    </w:p>
    <w:p w14:paraId="456812CD" w14:textId="77777777" w:rsidR="00930AEA" w:rsidRDefault="00930AEA" w:rsidP="00930AEA">
      <w:pPr>
        <w:pStyle w:val="list-dash0"/>
      </w:pPr>
      <w:r>
        <w:t>формулировать собственное мнение, аргументировать выбор вариантов и способов выполнения зад</w:t>
      </w:r>
      <w:r>
        <w:t>а</w:t>
      </w:r>
      <w:r>
        <w:t>ния.</w:t>
      </w:r>
    </w:p>
    <w:p w14:paraId="44A60D2D" w14:textId="77777777" w:rsidR="00930AEA" w:rsidRDefault="00930AEA" w:rsidP="00930AEA">
      <w:pPr>
        <w:pStyle w:val="body"/>
        <w:rPr>
          <w:rStyle w:val="Italic"/>
        </w:rPr>
      </w:pPr>
      <w:r>
        <w:rPr>
          <w:rStyle w:val="Italic"/>
        </w:rPr>
        <w:t>Регулятивные УУД</w:t>
      </w:r>
      <w:r>
        <w:t>:</w:t>
      </w:r>
    </w:p>
    <w:p w14:paraId="315454DC" w14:textId="77777777" w:rsidR="00930AEA" w:rsidRDefault="00930AEA" w:rsidP="00930AEA">
      <w:pPr>
        <w:pStyle w:val="list-dash0"/>
      </w:pPr>
      <w:r>
        <w:t>принимать и сохранять учебную задачу, осуществлять поиск сре</w:t>
      </w:r>
      <w:proofErr w:type="gramStart"/>
      <w:r>
        <w:t>дств дл</w:t>
      </w:r>
      <w:proofErr w:type="gramEnd"/>
      <w:r>
        <w:t xml:space="preserve">я её решения; </w:t>
      </w:r>
    </w:p>
    <w:p w14:paraId="0B4849C7" w14:textId="77777777" w:rsidR="00930AEA" w:rsidRDefault="00930AEA" w:rsidP="00930AEA">
      <w:pPr>
        <w:pStyle w:val="list-dash0"/>
      </w:pPr>
      <w: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14:paraId="6F430034" w14:textId="77777777" w:rsidR="00930AEA" w:rsidRDefault="00930AEA" w:rsidP="00930AEA">
      <w:pPr>
        <w:pStyle w:val="list-dash0"/>
      </w:pPr>
      <w:r>
        <w:t>выполнять действия контроля и оценки; выявлять ошибки и недочёты по результатам работы, уст</w:t>
      </w:r>
      <w:r>
        <w:t>а</w:t>
      </w:r>
      <w:r>
        <w:t>навливать их причины и искать способы устранения;</w:t>
      </w:r>
    </w:p>
    <w:p w14:paraId="786BAB78" w14:textId="77777777" w:rsidR="00930AEA" w:rsidRDefault="00930AEA" w:rsidP="00930AEA">
      <w:pPr>
        <w:pStyle w:val="list-dash0"/>
        <w:rPr>
          <w:spacing w:val="-1"/>
        </w:rPr>
      </w:pPr>
      <w:r>
        <w:rPr>
          <w:spacing w:val="-1"/>
        </w:rPr>
        <w:t xml:space="preserve">проявлять </w:t>
      </w:r>
      <w:proofErr w:type="gramStart"/>
      <w:r>
        <w:rPr>
          <w:spacing w:val="-1"/>
        </w:rPr>
        <w:t>волевую</w:t>
      </w:r>
      <w:proofErr w:type="gramEnd"/>
      <w:r>
        <w:rPr>
          <w:spacing w:val="-1"/>
        </w:rPr>
        <w:t xml:space="preserve"> саморегуляцию при выполнении задания. </w:t>
      </w:r>
    </w:p>
    <w:p w14:paraId="559E200A" w14:textId="77777777" w:rsidR="00930AEA" w:rsidRDefault="00930AEA" w:rsidP="00930AEA">
      <w:pPr>
        <w:pStyle w:val="body"/>
        <w:rPr>
          <w:rStyle w:val="Italic"/>
        </w:rPr>
      </w:pPr>
      <w:r>
        <w:rPr>
          <w:rStyle w:val="Italic"/>
        </w:rPr>
        <w:t>Совместная деятельность</w:t>
      </w:r>
      <w:r>
        <w:t>:</w:t>
      </w:r>
      <w:r>
        <w:rPr>
          <w:rStyle w:val="Italic"/>
        </w:rPr>
        <w:t xml:space="preserve"> </w:t>
      </w:r>
    </w:p>
    <w:p w14:paraId="2E400CCE" w14:textId="77777777" w:rsidR="00930AEA" w:rsidRDefault="00930AEA" w:rsidP="00930AEA">
      <w:pPr>
        <w:pStyle w:val="list-dash0"/>
      </w:pPr>
      <w:r>
        <w:t>выбирать себе партнёров по совместной деятельности не только по симпатии, но и по деловым кач</w:t>
      </w:r>
      <w:r>
        <w:t>е</w:t>
      </w:r>
      <w:r>
        <w:t>ствам;</w:t>
      </w:r>
    </w:p>
    <w:p w14:paraId="6A380743" w14:textId="77777777" w:rsidR="00930AEA" w:rsidRDefault="00930AEA" w:rsidP="00930AEA">
      <w:pPr>
        <w:pStyle w:val="list-dash0"/>
        <w:rPr>
          <w:spacing w:val="-1"/>
        </w:rPr>
      </w:pPr>
      <w:r>
        <w:rPr>
          <w:spacing w:val="-1"/>
        </w:rPr>
        <w:t>справедливо распределять работу, договариваться, приходить к общему решению, отвечать за общий результат работы;</w:t>
      </w:r>
    </w:p>
    <w:p w14:paraId="027B79AC" w14:textId="77777777" w:rsidR="00930AEA" w:rsidRDefault="00930AEA" w:rsidP="00930AEA">
      <w:pPr>
        <w:pStyle w:val="list-dash0"/>
      </w:pPr>
      <w:r>
        <w:t>выполнять роли лидера, подчинённого, соблюдать равноправие и дружелюбие;</w:t>
      </w:r>
    </w:p>
    <w:p w14:paraId="55F77747" w14:textId="77777777" w:rsidR="00930AEA" w:rsidRDefault="00930AEA" w:rsidP="00930AEA">
      <w:pPr>
        <w:pStyle w:val="list-dash0"/>
      </w:pPr>
      <w:r>
        <w:t>осуществлять взаимопомощь, проявлять ответственность при выполнении своей части работы.</w:t>
      </w:r>
    </w:p>
    <w:p w14:paraId="11A7B6B0" w14:textId="77777777" w:rsidR="00930AEA" w:rsidRDefault="00930AEA" w:rsidP="00930AEA">
      <w:pPr>
        <w:pStyle w:val="h2"/>
      </w:pPr>
      <w:r>
        <w:t xml:space="preserve">4 класс (34 </w:t>
      </w:r>
      <w:r>
        <w:rPr>
          <w:caps w:val="0"/>
        </w:rPr>
        <w:t>ч</w:t>
      </w:r>
      <w:r>
        <w:t>)</w:t>
      </w:r>
    </w:p>
    <w:p w14:paraId="6A184AE3" w14:textId="77777777" w:rsidR="00930AEA" w:rsidRDefault="00930AEA" w:rsidP="00930AEA">
      <w:pPr>
        <w:pStyle w:val="h3-first"/>
      </w:pPr>
      <w:r>
        <w:t xml:space="preserve">1. Технологии, профессии и производства (12 ч) </w:t>
      </w:r>
    </w:p>
    <w:p w14:paraId="40FDD536" w14:textId="77777777" w:rsidR="00930AEA" w:rsidRDefault="00930AEA" w:rsidP="00930AEA">
      <w:pPr>
        <w:pStyle w:val="body"/>
      </w:pPr>
      <w: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14:paraId="64E93DED" w14:textId="77777777" w:rsidR="00930AEA" w:rsidRDefault="00930AEA" w:rsidP="00930AEA">
      <w:pPr>
        <w:pStyle w:val="body"/>
      </w:pPr>
      <w:r>
        <w:t xml:space="preserve">Профессии, связанные с опасностями (пожарные, космонавты, химики и др.). </w:t>
      </w:r>
    </w:p>
    <w:p w14:paraId="62F9879C" w14:textId="77777777" w:rsidR="00930AEA" w:rsidRDefault="00930AEA" w:rsidP="00930AEA">
      <w:pPr>
        <w:pStyle w:val="body"/>
      </w:pPr>
      <w:r>
        <w:lastRenderedPageBreak/>
        <w:t xml:space="preserve">Информационный мир, его место и влияние на </w:t>
      </w:r>
      <w:proofErr w:type="gramStart"/>
      <w:r>
        <w:t>жизнь</w:t>
      </w:r>
      <w:proofErr w:type="gramEnd"/>
      <w:r>
        <w:t xml:space="preserve"> и деятельность людей. Влияние современных те</w:t>
      </w:r>
      <w:r>
        <w:t>х</w:t>
      </w:r>
      <w:r>
        <w:t>нологий и преобразующей деятельности человека на окружающую среду, способы её защиты.</w:t>
      </w:r>
    </w:p>
    <w:p w14:paraId="19D455B3" w14:textId="77777777" w:rsidR="00930AEA" w:rsidRDefault="00930AEA" w:rsidP="00930AEA">
      <w:pPr>
        <w:pStyle w:val="body"/>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w:t>
      </w:r>
      <w:r>
        <w:t>е</w:t>
      </w:r>
      <w:r>
        <w:t>менных технологий (лепка, вязание, шитьё, вышивка и др.).</w:t>
      </w:r>
    </w:p>
    <w:p w14:paraId="01E86855" w14:textId="77777777" w:rsidR="00930AEA" w:rsidRDefault="00930AEA" w:rsidP="00930AEA">
      <w:pPr>
        <w:pStyle w:val="body"/>
        <w:rPr>
          <w:spacing w:val="-1"/>
        </w:rPr>
      </w:pPr>
      <w:r>
        <w:rPr>
          <w:spacing w:val="-1"/>
        </w:rPr>
        <w:t>Элементарная творческая и проектная деятельность (реализация заданного или собственного замысла, п</w:t>
      </w:r>
      <w:r>
        <w:rPr>
          <w:spacing w:val="-1"/>
        </w:rPr>
        <w:t>о</w:t>
      </w:r>
      <w:r>
        <w:rPr>
          <w:spacing w:val="-1"/>
        </w:rPr>
        <w:t xml:space="preserve">иск оптимальных конструктивных и технологических решений). Коллективные, групповые и </w:t>
      </w:r>
      <w:proofErr w:type="gramStart"/>
      <w:r>
        <w:rPr>
          <w:spacing w:val="-1"/>
        </w:rPr>
        <w:t>индивидуальные проекты</w:t>
      </w:r>
      <w:proofErr w:type="gramEnd"/>
      <w:r>
        <w:rPr>
          <w:spacing w:val="-1"/>
        </w:rPr>
        <w:t xml:space="preserve"> на основе содержания материала, изучаемого в течение учебного года. Использование комбинир</w:t>
      </w:r>
      <w:r>
        <w:rPr>
          <w:spacing w:val="-1"/>
        </w:rPr>
        <w:t>о</w:t>
      </w:r>
      <w:r>
        <w:rPr>
          <w:spacing w:val="-1"/>
        </w:rPr>
        <w:t xml:space="preserve">ванных техник создания конструкций по заданным условиям в выполнении учебных проектов. </w:t>
      </w:r>
    </w:p>
    <w:p w14:paraId="4BF7301D" w14:textId="77777777" w:rsidR="00930AEA" w:rsidRDefault="00930AEA" w:rsidP="00930AEA">
      <w:pPr>
        <w:pStyle w:val="h3"/>
      </w:pPr>
      <w:r>
        <w:t>2. Технологии ручной обработки материалов (6 ч)</w:t>
      </w:r>
    </w:p>
    <w:p w14:paraId="64FD9AF5" w14:textId="77777777" w:rsidR="00930AEA" w:rsidRDefault="00930AEA" w:rsidP="00930AEA">
      <w:pPr>
        <w:pStyle w:val="body"/>
      </w:pPr>
      <w:r>
        <w:t xml:space="preserve">Синтетические материалы — ткани, полимеры (пластик, поролон). Их свойства. Создание синтетических материалов с заданными свойствами. </w:t>
      </w:r>
    </w:p>
    <w:p w14:paraId="702E925A" w14:textId="77777777" w:rsidR="00930AEA" w:rsidRDefault="00930AEA" w:rsidP="00930AEA">
      <w:pPr>
        <w:pStyle w:val="body"/>
      </w:pPr>
      <w:r>
        <w:t>Использование измерений, вычислений и построений для решения практических задач. Внесение допо</w:t>
      </w:r>
      <w:r>
        <w:t>л</w:t>
      </w:r>
      <w:r>
        <w:t>нений и изменений в условные графические изображения в соответствии с дополнительными/изменёнными требованиями к изделию.</w:t>
      </w:r>
    </w:p>
    <w:p w14:paraId="45B16F5F" w14:textId="77777777" w:rsidR="00930AEA" w:rsidRDefault="00930AEA" w:rsidP="00930AEA">
      <w:pPr>
        <w:pStyle w:val="body"/>
      </w:pPr>
      <w: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w:t>
      </w:r>
      <w:r>
        <w:t>о</w:t>
      </w:r>
      <w:r>
        <w:t>собов отделки. Комбинирование разных материалов в одном изделии.</w:t>
      </w:r>
    </w:p>
    <w:p w14:paraId="430A5FE9" w14:textId="77777777" w:rsidR="00930AEA" w:rsidRDefault="00930AEA" w:rsidP="00930AEA">
      <w:pPr>
        <w:pStyle w:val="body"/>
      </w:pPr>
      <w: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14:paraId="000E43AB" w14:textId="77777777" w:rsidR="00930AEA" w:rsidRDefault="00930AEA" w:rsidP="00930AEA">
      <w:pPr>
        <w:pStyle w:val="body"/>
      </w:pPr>
      <w: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3E469851" w14:textId="77777777" w:rsidR="00930AEA" w:rsidRDefault="00930AEA" w:rsidP="00930AEA">
      <w:pPr>
        <w:pStyle w:val="body"/>
      </w:pPr>
      <w: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w:t>
      </w:r>
      <w:r>
        <w:t>а</w:t>
      </w:r>
      <w:r>
        <w:t xml:space="preserve">териалами. </w:t>
      </w:r>
    </w:p>
    <w:p w14:paraId="354E20D0" w14:textId="77777777" w:rsidR="00930AEA" w:rsidRDefault="00930AEA" w:rsidP="00930AEA">
      <w:pPr>
        <w:pStyle w:val="body"/>
      </w:pPr>
      <w:r>
        <w:t xml:space="preserve">Комбинированное использование разных материалов. </w:t>
      </w:r>
    </w:p>
    <w:p w14:paraId="114D9452" w14:textId="77777777" w:rsidR="00930AEA" w:rsidRDefault="00930AEA" w:rsidP="00930AEA">
      <w:pPr>
        <w:pStyle w:val="h3"/>
      </w:pPr>
      <w:r>
        <w:t>3. Конструирование и моделирование (10 ч)</w:t>
      </w:r>
    </w:p>
    <w:p w14:paraId="683FCF93" w14:textId="77777777" w:rsidR="00930AEA" w:rsidRDefault="00930AEA" w:rsidP="00930AEA">
      <w:pPr>
        <w:pStyle w:val="body"/>
      </w:pPr>
      <w:r>
        <w:t xml:space="preserve">Современные требования к техническим устройствам (экологичность, безопасность, эргономичность и др.). </w:t>
      </w:r>
    </w:p>
    <w:p w14:paraId="730B26AC" w14:textId="77777777" w:rsidR="00930AEA" w:rsidRDefault="00930AEA" w:rsidP="00930AEA">
      <w:pPr>
        <w:pStyle w:val="body"/>
        <w:rPr>
          <w:spacing w:val="-1"/>
        </w:rPr>
      </w:pPr>
      <w:r>
        <w:rPr>
          <w:spacing w:val="-1"/>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w:t>
      </w:r>
      <w:r>
        <w:rPr>
          <w:spacing w:val="-1"/>
        </w:rPr>
        <w:t>н</w:t>
      </w:r>
      <w:r>
        <w:rPr>
          <w:spacing w:val="-1"/>
        </w:rPr>
        <w:t>структорско-технологических проблем на всех этапах аналитического и технологического процесса при в</w:t>
      </w:r>
      <w:r>
        <w:rPr>
          <w:spacing w:val="-1"/>
        </w:rPr>
        <w:t>ы</w:t>
      </w:r>
      <w:r>
        <w:rPr>
          <w:spacing w:val="-1"/>
        </w:rPr>
        <w:t xml:space="preserve">полнении индивидуальных творческих и коллективных проектных работ. </w:t>
      </w:r>
    </w:p>
    <w:p w14:paraId="0DD78062" w14:textId="77777777" w:rsidR="00930AEA" w:rsidRDefault="00930AEA" w:rsidP="00930AEA">
      <w:pPr>
        <w:pStyle w:val="body"/>
      </w:pPr>
      <w:r>
        <w:t>Робототехника. Конструктивные, соединительные элементы и основные узлы робота. Инструменты и д</w:t>
      </w:r>
      <w:r>
        <w:t>е</w:t>
      </w:r>
      <w:r>
        <w:t>тали для создания робота. Конструирование робота. Составление алгоритма действий робота. Программ</w:t>
      </w:r>
      <w:r>
        <w:t>и</w:t>
      </w:r>
      <w:r>
        <w:t>рование, тестирование робота. Преобразование конструкции робота. Презентация робота.</w:t>
      </w:r>
    </w:p>
    <w:p w14:paraId="1F64F8A9" w14:textId="77777777" w:rsidR="00930AEA" w:rsidRDefault="00930AEA" w:rsidP="00930AEA">
      <w:pPr>
        <w:pStyle w:val="h3"/>
      </w:pPr>
      <w:r>
        <w:t>4. Информационно-коммуникативные технологии (6 ч)</w:t>
      </w:r>
    </w:p>
    <w:p w14:paraId="7FA422B0" w14:textId="77777777" w:rsidR="00930AEA" w:rsidRDefault="00930AEA" w:rsidP="00930AEA">
      <w:pPr>
        <w:pStyle w:val="body"/>
      </w:pPr>
      <w:r>
        <w:t>Работа с доступной информацией в Интернете</w:t>
      </w:r>
      <w:r>
        <w:rPr>
          <w:rStyle w:val="footnote-num"/>
          <w:vertAlign w:val="superscript"/>
        </w:rPr>
        <w:footnoteReference w:id="19"/>
      </w:r>
      <w:r>
        <w:t xml:space="preserve"> и на цифровых носителях информации. </w:t>
      </w:r>
    </w:p>
    <w:p w14:paraId="56D3BC16" w14:textId="77777777" w:rsidR="00930AEA" w:rsidRDefault="00930AEA" w:rsidP="00930AEA">
      <w:pPr>
        <w:pStyle w:val="body"/>
        <w:rPr>
          <w:spacing w:val="-1"/>
        </w:rPr>
      </w:pPr>
      <w:proofErr w:type="gramStart"/>
      <w:r>
        <w:rPr>
          <w:spacing w:val="-1"/>
        </w:rPr>
        <w:t>Электронные и медиаресурсы в художественно-конструкторской, проектной, предметной преобразующей деятельности.</w:t>
      </w:r>
      <w:proofErr w:type="gramEnd"/>
      <w:r>
        <w:rPr>
          <w:spacing w:val="-1"/>
        </w:rPr>
        <w:t xml:space="preserve">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14:paraId="13E38577" w14:textId="77777777" w:rsidR="00930AEA" w:rsidRDefault="00930AEA" w:rsidP="00930AEA">
      <w:pPr>
        <w:pStyle w:val="h3"/>
      </w:pPr>
      <w:r>
        <w:lastRenderedPageBreak/>
        <w:t>Универсальные учебные действия</w:t>
      </w:r>
    </w:p>
    <w:p w14:paraId="1A83E82C" w14:textId="77777777" w:rsidR="00930AEA" w:rsidRDefault="00930AEA" w:rsidP="00930AEA">
      <w:pPr>
        <w:pStyle w:val="body"/>
        <w:rPr>
          <w:rStyle w:val="Italic"/>
        </w:rPr>
      </w:pPr>
      <w:r>
        <w:rPr>
          <w:rStyle w:val="Italic"/>
        </w:rPr>
        <w:t>Познавательные УУД</w:t>
      </w:r>
      <w:r>
        <w:t>:</w:t>
      </w:r>
      <w:r>
        <w:rPr>
          <w:rStyle w:val="Italic"/>
        </w:rPr>
        <w:t xml:space="preserve"> </w:t>
      </w:r>
    </w:p>
    <w:p w14:paraId="516E8D77" w14:textId="77777777" w:rsidR="00930AEA" w:rsidRDefault="00930AEA" w:rsidP="00930AEA">
      <w:pPr>
        <w:pStyle w:val="list-dash0"/>
      </w:pPr>
      <w:r>
        <w:t xml:space="preserve">ориентироваться в терминах, используемых в технологии, использовать их в ответах на вопросы и высказываниях (в пределах </w:t>
      </w:r>
      <w:proofErr w:type="gramStart"/>
      <w:r>
        <w:t>изученного</w:t>
      </w:r>
      <w:proofErr w:type="gramEnd"/>
      <w:r>
        <w:t>);</w:t>
      </w:r>
    </w:p>
    <w:p w14:paraId="1935F1E3" w14:textId="77777777" w:rsidR="00930AEA" w:rsidRDefault="00930AEA" w:rsidP="00930AEA">
      <w:pPr>
        <w:pStyle w:val="list-dash0"/>
      </w:pPr>
      <w:r>
        <w:t>анализировать конструкции предложенных образцов изделий;</w:t>
      </w:r>
    </w:p>
    <w:p w14:paraId="458D5B45" w14:textId="77777777" w:rsidR="00930AEA" w:rsidRDefault="00930AEA" w:rsidP="00930AEA">
      <w:pPr>
        <w:pStyle w:val="list-dash0"/>
      </w:pPr>
      <w: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w:t>
      </w:r>
      <w:r>
        <w:t>о</w:t>
      </w:r>
      <w:r>
        <w:t>виям;</w:t>
      </w:r>
    </w:p>
    <w:p w14:paraId="5AF33CAF" w14:textId="77777777" w:rsidR="00930AEA" w:rsidRDefault="00930AEA" w:rsidP="00930AEA">
      <w:pPr>
        <w:pStyle w:val="list-dash0"/>
      </w:pPr>
      <w:r>
        <w:t>выстраивать последовательность практических действий и технологических операций; подбирать м</w:t>
      </w:r>
      <w:r>
        <w:t>а</w:t>
      </w:r>
      <w:r>
        <w:t xml:space="preserve">териал и инструменты; выполнять экономную разметку; сборку, отделку изделия; </w:t>
      </w:r>
    </w:p>
    <w:p w14:paraId="406BDE84" w14:textId="77777777" w:rsidR="00930AEA" w:rsidRDefault="00930AEA" w:rsidP="00930AEA">
      <w:pPr>
        <w:pStyle w:val="list-dash0"/>
      </w:pPr>
      <w:r>
        <w:t xml:space="preserve">решать простые задачи на преобразование конструкции; </w:t>
      </w:r>
    </w:p>
    <w:p w14:paraId="054438BC" w14:textId="77777777" w:rsidR="00930AEA" w:rsidRDefault="00930AEA" w:rsidP="00930AEA">
      <w:pPr>
        <w:pStyle w:val="list-dash0"/>
      </w:pPr>
      <w:r>
        <w:t xml:space="preserve">выполнять работу в соответствии с инструкцией, устной или письменной; </w:t>
      </w:r>
    </w:p>
    <w:p w14:paraId="2541426A" w14:textId="77777777" w:rsidR="00930AEA" w:rsidRDefault="00930AEA" w:rsidP="00930AEA">
      <w:pPr>
        <w:pStyle w:val="list-dash0"/>
      </w:pPr>
      <w:r>
        <w:t>соотносить результат работы с заданным алгоритмом, проверять изделия в действии, вносить нео</w:t>
      </w:r>
      <w:r>
        <w:t>б</w:t>
      </w:r>
      <w:r>
        <w:t>ходимые дополнения и изменения;</w:t>
      </w:r>
    </w:p>
    <w:p w14:paraId="539DA63D" w14:textId="77777777" w:rsidR="00930AEA" w:rsidRDefault="00930AEA" w:rsidP="00930AEA">
      <w:pPr>
        <w:pStyle w:val="list-dash0"/>
      </w:pPr>
      <w:r>
        <w:t>классифицировать изделия по самостоятельно предложенному существенному признаку (использу</w:t>
      </w:r>
      <w:r>
        <w:t>е</w:t>
      </w:r>
      <w:r>
        <w:t>мый материал, форма, размер, назначение, способ сборки);</w:t>
      </w:r>
    </w:p>
    <w:p w14:paraId="61FF41CF" w14:textId="77777777" w:rsidR="00930AEA" w:rsidRDefault="00930AEA" w:rsidP="00930AEA">
      <w:pPr>
        <w:pStyle w:val="list-dash0"/>
      </w:pPr>
      <w:r>
        <w:t>выполнять действия анализа и синтеза, сравнения, классификации предметов/изделий с учётом ук</w:t>
      </w:r>
      <w:r>
        <w:t>а</w:t>
      </w:r>
      <w:r>
        <w:t>занных критериев;</w:t>
      </w:r>
    </w:p>
    <w:p w14:paraId="188C7F43" w14:textId="77777777" w:rsidR="00930AEA" w:rsidRDefault="00930AEA" w:rsidP="00930AEA">
      <w:pPr>
        <w:pStyle w:val="list-dash0"/>
      </w:pPr>
      <w:r>
        <w:t>анализировать устройство простых изделий по образцу, рисунку, выделять основные и второстепенные составляющие конструкции.</w:t>
      </w:r>
    </w:p>
    <w:p w14:paraId="60FAF7BE" w14:textId="77777777" w:rsidR="00930AEA" w:rsidRDefault="00930AEA" w:rsidP="00930AEA">
      <w:pPr>
        <w:pStyle w:val="body"/>
        <w:rPr>
          <w:rStyle w:val="Italic"/>
        </w:rPr>
      </w:pPr>
      <w:r>
        <w:rPr>
          <w:rStyle w:val="Italic"/>
        </w:rPr>
        <w:t>Работа с информацией</w:t>
      </w:r>
      <w:r>
        <w:t>:</w:t>
      </w:r>
    </w:p>
    <w:p w14:paraId="16FF1C07" w14:textId="77777777" w:rsidR="00930AEA" w:rsidRDefault="00930AEA" w:rsidP="00930AEA">
      <w:pPr>
        <w:pStyle w:val="list-dash0"/>
      </w:pPr>
      <w: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14:paraId="53E2F083" w14:textId="77777777" w:rsidR="00930AEA" w:rsidRDefault="00930AEA" w:rsidP="00930AEA">
      <w:pPr>
        <w:pStyle w:val="list-dash0"/>
      </w:pPr>
      <w:r>
        <w:t xml:space="preserve">на основе анализа информации производить выбор наиболее эффективных способов работы; </w:t>
      </w:r>
    </w:p>
    <w:p w14:paraId="4431C5BB" w14:textId="77777777" w:rsidR="00930AEA" w:rsidRDefault="00930AEA" w:rsidP="00930AEA">
      <w:pPr>
        <w:pStyle w:val="list-dash0"/>
      </w:pPr>
      <w:r>
        <w:t>использовать знаково-символические средства для решения задач в умственной или материализова</w:t>
      </w:r>
      <w:r>
        <w:t>н</w:t>
      </w:r>
      <w:r>
        <w:t xml:space="preserve">ной форме, выполнять действия моделирования, работать с моделями; </w:t>
      </w:r>
    </w:p>
    <w:p w14:paraId="447B5F3D" w14:textId="77777777" w:rsidR="00930AEA" w:rsidRDefault="00930AEA" w:rsidP="00930AEA">
      <w:pPr>
        <w:pStyle w:val="list-dash0"/>
      </w:pPr>
      <w:r>
        <w:t>осуществлять поиск дополнительной информации по тематике творческих и проектных работ;</w:t>
      </w:r>
    </w:p>
    <w:p w14:paraId="4C018BDD" w14:textId="77777777" w:rsidR="00930AEA" w:rsidRDefault="00930AEA" w:rsidP="00930AEA">
      <w:pPr>
        <w:pStyle w:val="list-dash0"/>
      </w:pPr>
      <w:r>
        <w:t>использовать рисунки из ресурса компьютера в оформлении изделий и др.;</w:t>
      </w:r>
    </w:p>
    <w:p w14:paraId="725F7BEB" w14:textId="77777777" w:rsidR="00930AEA" w:rsidRDefault="00930AEA" w:rsidP="00930AEA">
      <w:pPr>
        <w:pStyle w:val="list-dash0"/>
      </w:pPr>
      <w: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5421D005" w14:textId="77777777" w:rsidR="00930AEA" w:rsidRDefault="00930AEA" w:rsidP="00930AEA">
      <w:pPr>
        <w:pStyle w:val="body"/>
        <w:keepNext/>
        <w:rPr>
          <w:rStyle w:val="Italic"/>
        </w:rPr>
      </w:pPr>
      <w:r>
        <w:rPr>
          <w:rStyle w:val="Italic"/>
        </w:rPr>
        <w:t>Коммуникативные УУД</w:t>
      </w:r>
      <w:r>
        <w:t>:</w:t>
      </w:r>
      <w:r>
        <w:rPr>
          <w:rStyle w:val="Italic"/>
        </w:rPr>
        <w:t xml:space="preserve"> </w:t>
      </w:r>
    </w:p>
    <w:p w14:paraId="30362E27" w14:textId="77777777" w:rsidR="00930AEA" w:rsidRDefault="00930AEA" w:rsidP="00930AEA">
      <w:pPr>
        <w:pStyle w:val="list-dash0"/>
      </w:pPr>
      <w: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29955BF2" w14:textId="77777777" w:rsidR="00930AEA" w:rsidRDefault="00930AEA" w:rsidP="00930AEA">
      <w:pPr>
        <w:pStyle w:val="list-dash0"/>
      </w:pPr>
      <w:r>
        <w:t xml:space="preserve">описывать факты из истории развития ремёсел на Руси и в России, </w:t>
      </w:r>
      <w:proofErr w:type="gramStart"/>
      <w:r>
        <w:t>высказывать своё отношение</w:t>
      </w:r>
      <w:proofErr w:type="gramEnd"/>
      <w:r>
        <w:t xml:space="preserve"> к предметам декоративно-прикладного искусства разных народов РФ;</w:t>
      </w:r>
    </w:p>
    <w:p w14:paraId="61F51B38" w14:textId="77777777" w:rsidR="00930AEA" w:rsidRDefault="00930AEA" w:rsidP="00930AEA">
      <w:pPr>
        <w:pStyle w:val="list-dash0"/>
      </w:pPr>
      <w:r>
        <w:t>создавать тексты-рассуждения: раскрывать последовательность операций при работе с разными м</w:t>
      </w:r>
      <w:r>
        <w:t>а</w:t>
      </w:r>
      <w:r>
        <w:t>териалами;</w:t>
      </w:r>
    </w:p>
    <w:p w14:paraId="1322180D" w14:textId="77777777" w:rsidR="00930AEA" w:rsidRDefault="00930AEA" w:rsidP="00930AEA">
      <w:pPr>
        <w:pStyle w:val="list-dash0"/>
      </w:pPr>
      <w:r>
        <w:t>осознавать культурно-исторический смысл и назначение праздников, их роль в жизни каждого чел</w:t>
      </w:r>
      <w:r>
        <w:t>о</w:t>
      </w:r>
      <w:r>
        <w:t>века; ориентироваться в традициях организации и оформления праздников.</w:t>
      </w:r>
    </w:p>
    <w:p w14:paraId="1E0162FF" w14:textId="77777777" w:rsidR="00930AEA" w:rsidRDefault="00930AEA" w:rsidP="00930AEA">
      <w:pPr>
        <w:pStyle w:val="body"/>
        <w:rPr>
          <w:rStyle w:val="Italic"/>
        </w:rPr>
      </w:pPr>
      <w:r>
        <w:rPr>
          <w:rStyle w:val="Italic"/>
        </w:rPr>
        <w:t>Регулятивные УУД</w:t>
      </w:r>
      <w:r>
        <w:t>:</w:t>
      </w:r>
      <w:r>
        <w:rPr>
          <w:rStyle w:val="Italic"/>
        </w:rPr>
        <w:t xml:space="preserve"> </w:t>
      </w:r>
    </w:p>
    <w:p w14:paraId="363F93EC" w14:textId="77777777" w:rsidR="00930AEA" w:rsidRDefault="00930AEA" w:rsidP="00930AEA">
      <w:pPr>
        <w:pStyle w:val="list-dash0"/>
      </w:pPr>
      <w:r>
        <w:t>понимать и принимать учебную задачу, самостоятельно определять цели учебно-познавательной де</w:t>
      </w:r>
      <w:r>
        <w:t>я</w:t>
      </w:r>
      <w:r>
        <w:t xml:space="preserve">тельности; </w:t>
      </w:r>
    </w:p>
    <w:p w14:paraId="401AA2EB" w14:textId="77777777" w:rsidR="00930AEA" w:rsidRDefault="00930AEA" w:rsidP="00930AEA">
      <w:pPr>
        <w:pStyle w:val="list-dash0"/>
      </w:pPr>
      <w:r>
        <w:t xml:space="preserve">планировать практическую работу в соответствии с поставленной целью и выполнять её в соответствии с планом; </w:t>
      </w:r>
    </w:p>
    <w:p w14:paraId="58E8F792" w14:textId="77777777" w:rsidR="00930AEA" w:rsidRDefault="00930AEA" w:rsidP="00930AEA">
      <w:pPr>
        <w:pStyle w:val="list-dash0"/>
      </w:pPr>
      <w:r>
        <w:t>на основе анализа причинно-следственных связей между действиями и их результатами прогнозир</w:t>
      </w:r>
      <w:r>
        <w:t>о</w:t>
      </w:r>
      <w:r>
        <w:t xml:space="preserve">вать практические «шаги» для получения необходимого результата; </w:t>
      </w:r>
    </w:p>
    <w:p w14:paraId="7C6E92F2" w14:textId="77777777" w:rsidR="00930AEA" w:rsidRDefault="00930AEA" w:rsidP="00930AEA">
      <w:pPr>
        <w:pStyle w:val="list-dash0"/>
      </w:pPr>
      <w: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14:paraId="3908583C" w14:textId="77777777" w:rsidR="00930AEA" w:rsidRDefault="00930AEA" w:rsidP="00930AEA">
      <w:pPr>
        <w:pStyle w:val="list-dash0"/>
      </w:pPr>
      <w:r>
        <w:t xml:space="preserve">проявлять </w:t>
      </w:r>
      <w:proofErr w:type="gramStart"/>
      <w:r>
        <w:t>волевую</w:t>
      </w:r>
      <w:proofErr w:type="gramEnd"/>
      <w:r>
        <w:t xml:space="preserve"> саморегуляцию при выполнении задания.</w:t>
      </w:r>
    </w:p>
    <w:p w14:paraId="102DB544" w14:textId="77777777" w:rsidR="00930AEA" w:rsidRDefault="00930AEA" w:rsidP="00930AEA">
      <w:pPr>
        <w:pStyle w:val="body"/>
        <w:rPr>
          <w:rStyle w:val="Italic"/>
        </w:rPr>
      </w:pPr>
      <w:r>
        <w:rPr>
          <w:rStyle w:val="Italic"/>
        </w:rPr>
        <w:t>Совместная деятельность</w:t>
      </w:r>
      <w:r>
        <w:t>:</w:t>
      </w:r>
    </w:p>
    <w:p w14:paraId="448F9F69" w14:textId="77777777" w:rsidR="00930AEA" w:rsidRDefault="00930AEA" w:rsidP="00930AEA">
      <w:pPr>
        <w:pStyle w:val="list-dash0"/>
      </w:pPr>
      <w: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w:t>
      </w:r>
      <w:r>
        <w:t>о</w:t>
      </w:r>
      <w:r>
        <w:t xml:space="preserve">мощь; </w:t>
      </w:r>
    </w:p>
    <w:p w14:paraId="54E35157" w14:textId="77777777" w:rsidR="00930AEA" w:rsidRDefault="00930AEA" w:rsidP="00930AEA">
      <w:pPr>
        <w:pStyle w:val="list-dash0"/>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2FB45A69" w14:textId="77777777" w:rsidR="00930AEA" w:rsidRDefault="00930AEA" w:rsidP="00930AEA">
      <w:pPr>
        <w:pStyle w:val="list-dash0"/>
      </w:pPr>
      <w: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14:paraId="34FD45E3" w14:textId="77777777" w:rsidR="00930AEA" w:rsidRDefault="00930AEA" w:rsidP="00930AEA">
      <w:pPr>
        <w:pStyle w:val="h1"/>
      </w:pPr>
      <w:r>
        <w:lastRenderedPageBreak/>
        <w:t xml:space="preserve">ПЛАНИРУЕМЫЕ РЕЗУЛЬТАТЫ ОСВОЕНИЯ </w:t>
      </w:r>
      <w:r>
        <w:br/>
        <w:t xml:space="preserve">УЧЕБНОГО ПРЕДМЕТА «ТЕХНОЛОГИЯ» </w:t>
      </w:r>
      <w:r>
        <w:br/>
        <w:t>НА УРОВНЕ НАЧАЛЬНОГО ОБЩЕГО ОБРАЗОВАНИЯ</w:t>
      </w:r>
    </w:p>
    <w:p w14:paraId="736EE3D6" w14:textId="77777777" w:rsidR="00930AEA" w:rsidRDefault="00930AEA" w:rsidP="00930AEA">
      <w:pPr>
        <w:pStyle w:val="h2-first"/>
      </w:pPr>
      <w:r>
        <w:t xml:space="preserve">Личностные результаты </w:t>
      </w:r>
      <w:proofErr w:type="gramStart"/>
      <w:r>
        <w:t>обучающегося</w:t>
      </w:r>
      <w:proofErr w:type="gramEnd"/>
    </w:p>
    <w:p w14:paraId="002788CD" w14:textId="77777777" w:rsidR="00930AEA" w:rsidRDefault="00930AEA" w:rsidP="00930AEA">
      <w:pPr>
        <w:pStyle w:val="body"/>
      </w:pPr>
      <w:r>
        <w:t>В результате изучения предмета «Технология» в начальной школе у обучающегося будут сформированы следующие личностные новообразования:</w:t>
      </w:r>
    </w:p>
    <w:p w14:paraId="07B7BDEC" w14:textId="77777777" w:rsidR="00930AEA" w:rsidRDefault="00930AEA" w:rsidP="00930AEA">
      <w:pPr>
        <w:pStyle w:val="list-dash0"/>
      </w:pPr>
      <w: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14:paraId="2EFDC8F9" w14:textId="77777777" w:rsidR="00930AEA" w:rsidRDefault="00930AEA" w:rsidP="00930AEA">
      <w:pPr>
        <w:pStyle w:val="list-dash0"/>
      </w:pPr>
      <w:r>
        <w:t>осознание роли человека и используемых им технологий в сохранении гармонического сосуществ</w:t>
      </w:r>
      <w:r>
        <w:t>о</w:t>
      </w:r>
      <w:r>
        <w:t>вания рукотворного мира с миром природы; ответственное отношение к сохранению окружающей среды;</w:t>
      </w:r>
    </w:p>
    <w:p w14:paraId="5913D030" w14:textId="77777777" w:rsidR="00930AEA" w:rsidRDefault="00930AEA" w:rsidP="00930AEA">
      <w:pPr>
        <w:pStyle w:val="list-dash0"/>
      </w:pPr>
      <w: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14:paraId="6826A6ED" w14:textId="77777777" w:rsidR="00930AEA" w:rsidRDefault="00930AEA" w:rsidP="00930AEA">
      <w:pPr>
        <w:pStyle w:val="list-dash0"/>
      </w:pPr>
      <w:r>
        <w:t>проявление способности к эстетической оценке окружающей предметной среды; эстетические чу</w:t>
      </w:r>
      <w:r>
        <w:t>в</w:t>
      </w:r>
      <w:r>
        <w:t xml:space="preserve">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14:paraId="2DDEC065" w14:textId="77777777" w:rsidR="00930AEA" w:rsidRDefault="00930AEA" w:rsidP="00930AEA">
      <w:pPr>
        <w:pStyle w:val="list-dash0"/>
      </w:pPr>
      <w: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14:paraId="5587A48D" w14:textId="77777777" w:rsidR="00930AEA" w:rsidRDefault="00930AEA" w:rsidP="00930AEA">
      <w:pPr>
        <w:pStyle w:val="list-dash0"/>
      </w:pPr>
      <w:r>
        <w:t xml:space="preserve">проявление </w:t>
      </w:r>
      <w:proofErr w:type="gramStart"/>
      <w:r>
        <w:t>устойчивых</w:t>
      </w:r>
      <w:proofErr w:type="gramEnd"/>
      <w:r>
        <w:t xml:space="preserve"> волевых качества и способность к саморегуляции: организованность, акк</w:t>
      </w:r>
      <w:r>
        <w:t>у</w:t>
      </w:r>
      <w:r>
        <w:t>ратность, трудолюбие, ответственность, умение справляться с доступными проблемами;</w:t>
      </w:r>
    </w:p>
    <w:p w14:paraId="4FC0A876" w14:textId="77777777" w:rsidR="00930AEA" w:rsidRDefault="00930AEA" w:rsidP="00930AEA">
      <w:pPr>
        <w:pStyle w:val="list-dash0"/>
      </w:pPr>
      <w:r>
        <w:t>готовность вступать в сотрудничество с другими людьми с учётом этики общения; проявление тол</w:t>
      </w:r>
      <w:r>
        <w:t>е</w:t>
      </w:r>
      <w:r>
        <w:t>рантности и доброжелательности.</w:t>
      </w:r>
    </w:p>
    <w:p w14:paraId="2D0B9EA5" w14:textId="77777777" w:rsidR="00930AEA" w:rsidRDefault="00930AEA" w:rsidP="00930AEA">
      <w:pPr>
        <w:pStyle w:val="body"/>
      </w:pPr>
    </w:p>
    <w:p w14:paraId="31D1E95F" w14:textId="77777777" w:rsidR="00930AEA" w:rsidRDefault="00930AEA" w:rsidP="00930AEA">
      <w:pPr>
        <w:pStyle w:val="h2"/>
      </w:pPr>
      <w:r>
        <w:t xml:space="preserve">Метапредметные результаты </w:t>
      </w:r>
      <w:proofErr w:type="gramStart"/>
      <w:r>
        <w:t>обучающегося</w:t>
      </w:r>
      <w:proofErr w:type="gramEnd"/>
    </w:p>
    <w:p w14:paraId="5CF2BBA6" w14:textId="77777777" w:rsidR="00930AEA" w:rsidRDefault="00930AEA" w:rsidP="00930AEA">
      <w:pPr>
        <w:pStyle w:val="body"/>
      </w:pPr>
      <w:proofErr w:type="gramStart"/>
      <w:r>
        <w:t>К концу обучения в начальной школе у обучающегося формируются следующие универсальные учебные действия.</w:t>
      </w:r>
      <w:proofErr w:type="gramEnd"/>
    </w:p>
    <w:p w14:paraId="6715BCD9" w14:textId="77777777" w:rsidR="00930AEA" w:rsidRDefault="00930AEA" w:rsidP="00930AEA">
      <w:pPr>
        <w:pStyle w:val="h3"/>
      </w:pPr>
      <w:r>
        <w:t>Познавательные УУД:</w:t>
      </w:r>
    </w:p>
    <w:p w14:paraId="47FAC01A" w14:textId="77777777" w:rsidR="00930AEA" w:rsidRDefault="00930AEA" w:rsidP="00930AEA">
      <w:pPr>
        <w:pStyle w:val="list-dash0"/>
      </w:pPr>
      <w:r>
        <w:t xml:space="preserve">ориентироваться в терминах и понятиях, используемых в технологии (в пределах </w:t>
      </w:r>
      <w:proofErr w:type="gramStart"/>
      <w:r>
        <w:t>изученного</w:t>
      </w:r>
      <w:proofErr w:type="gramEnd"/>
      <w:r>
        <w:t>), и</w:t>
      </w:r>
      <w:r>
        <w:t>с</w:t>
      </w:r>
      <w:r>
        <w:t xml:space="preserve">пользовать изученную терминологию в своих устных и письменных высказываниях; </w:t>
      </w:r>
    </w:p>
    <w:p w14:paraId="79A8752A" w14:textId="77777777" w:rsidR="00930AEA" w:rsidRDefault="00930AEA" w:rsidP="00930AEA">
      <w:pPr>
        <w:pStyle w:val="list-dash0"/>
      </w:pPr>
      <w:r>
        <w:t>осуществлять анализ объектов и изделий с выделением существенных и несущественных признаков;</w:t>
      </w:r>
    </w:p>
    <w:p w14:paraId="4EA3D6A6" w14:textId="77777777" w:rsidR="00930AEA" w:rsidRDefault="00930AEA" w:rsidP="00930AEA">
      <w:pPr>
        <w:pStyle w:val="list-dash0"/>
      </w:pPr>
      <w:r>
        <w:t>сравнивать группы объектов/изделий, выделять в них общее и различия;</w:t>
      </w:r>
    </w:p>
    <w:p w14:paraId="7E6E8B06" w14:textId="77777777" w:rsidR="00930AEA" w:rsidRDefault="00930AEA" w:rsidP="00930AEA">
      <w:pPr>
        <w:pStyle w:val="list-dash0"/>
      </w:pPr>
      <w:r>
        <w:t>делать обобщения (технико-технологического и декоративно-художественного характера) по изуча</w:t>
      </w:r>
      <w:r>
        <w:t>е</w:t>
      </w:r>
      <w:r>
        <w:t>мой тематике;</w:t>
      </w:r>
    </w:p>
    <w:p w14:paraId="71D85485" w14:textId="77777777" w:rsidR="00930AEA" w:rsidRDefault="00930AEA" w:rsidP="00930AEA">
      <w:pPr>
        <w:pStyle w:val="list-dash0"/>
      </w:pPr>
      <w:r>
        <w:t>использовать схемы, модели и простейшие чертежи в собственной практической творческой деятел</w:t>
      </w:r>
      <w:r>
        <w:t>ь</w:t>
      </w:r>
      <w:r>
        <w:t>ности;</w:t>
      </w:r>
    </w:p>
    <w:p w14:paraId="132F6F86" w14:textId="77777777" w:rsidR="00930AEA" w:rsidRDefault="00930AEA" w:rsidP="00930AEA">
      <w:pPr>
        <w:pStyle w:val="list-dash0"/>
      </w:pPr>
      <w: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1DD62F3D" w14:textId="77777777" w:rsidR="00930AEA" w:rsidRDefault="00930AEA" w:rsidP="00930AEA">
      <w:pPr>
        <w:pStyle w:val="list-dash0"/>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3CDEFC8B" w14:textId="77777777" w:rsidR="00930AEA" w:rsidRDefault="00930AEA" w:rsidP="00930AEA">
      <w:pPr>
        <w:pStyle w:val="h3"/>
      </w:pPr>
      <w:r>
        <w:t>Работа с информацией:</w:t>
      </w:r>
    </w:p>
    <w:p w14:paraId="518B41FA" w14:textId="77777777" w:rsidR="00930AEA" w:rsidRDefault="00930AEA" w:rsidP="00930AEA">
      <w:pPr>
        <w:pStyle w:val="list-dash0"/>
      </w:pPr>
      <w: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14:paraId="666EF9B9" w14:textId="77777777" w:rsidR="00930AEA" w:rsidRDefault="00930AEA" w:rsidP="00930AEA">
      <w:pPr>
        <w:pStyle w:val="list-dash0"/>
      </w:pPr>
      <w:r>
        <w:t>анализировать и использовать знаково-символические средства представления информации для р</w:t>
      </w:r>
      <w:r>
        <w:t>е</w:t>
      </w:r>
      <w:r>
        <w:t>шения задач в умственной и материализованной форме; выполнять действия моделирования, работать с моделями;</w:t>
      </w:r>
    </w:p>
    <w:p w14:paraId="4A6F093F" w14:textId="77777777" w:rsidR="00930AEA" w:rsidRDefault="00930AEA" w:rsidP="00930AEA">
      <w:pPr>
        <w:pStyle w:val="list-dash0"/>
      </w:pPr>
      <w:r>
        <w:lastRenderedPageBreak/>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20C283F7" w14:textId="77777777" w:rsidR="00930AEA" w:rsidRDefault="00930AEA" w:rsidP="00930AEA">
      <w:pPr>
        <w:pStyle w:val="list-dash0"/>
      </w:pPr>
      <w:r>
        <w:t>следовать при выполнении работы инструкциям учителя или представленным в других информац</w:t>
      </w:r>
      <w:r>
        <w:t>и</w:t>
      </w:r>
      <w:r>
        <w:t>онных источниках.</w:t>
      </w:r>
    </w:p>
    <w:p w14:paraId="614D588B" w14:textId="77777777" w:rsidR="00930AEA" w:rsidRDefault="00930AEA" w:rsidP="00930AEA">
      <w:pPr>
        <w:pStyle w:val="h3"/>
      </w:pPr>
      <w:r>
        <w:t>Коммуникативные УУД:</w:t>
      </w:r>
    </w:p>
    <w:p w14:paraId="6F4AC714" w14:textId="77777777" w:rsidR="00930AEA" w:rsidRDefault="00930AEA" w:rsidP="00930AEA">
      <w:pPr>
        <w:pStyle w:val="list-dash0"/>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22C42A67" w14:textId="77777777" w:rsidR="00930AEA" w:rsidRDefault="00930AEA" w:rsidP="00930AEA">
      <w:pPr>
        <w:pStyle w:val="list-dash0"/>
      </w:pPr>
      <w:r>
        <w:t>создавать тексты-описания на основе наблюдений (рассматривания) изделий декорати</w:t>
      </w:r>
      <w:r>
        <w:t>в</w:t>
      </w:r>
      <w:r>
        <w:t>но-прикладного искусства народов России;</w:t>
      </w:r>
    </w:p>
    <w:p w14:paraId="5A9B66B1" w14:textId="77777777" w:rsidR="00930AEA" w:rsidRDefault="00930AEA" w:rsidP="00930AEA">
      <w:pPr>
        <w:pStyle w:val="list-dash0"/>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16BF73C3" w14:textId="77777777" w:rsidR="00930AEA" w:rsidRDefault="00930AEA" w:rsidP="00930AEA">
      <w:pPr>
        <w:pStyle w:val="list-dash0"/>
      </w:pPr>
      <w:r>
        <w:t>объяснять последовательность совершаемых действий при создании изделия.</w:t>
      </w:r>
    </w:p>
    <w:p w14:paraId="49C8C30D" w14:textId="77777777" w:rsidR="00930AEA" w:rsidRDefault="00930AEA" w:rsidP="00930AEA">
      <w:pPr>
        <w:pStyle w:val="h3"/>
      </w:pPr>
      <w:r>
        <w:t>Регулятивные УУД:</w:t>
      </w:r>
    </w:p>
    <w:p w14:paraId="35EFA0F1" w14:textId="77777777" w:rsidR="00930AEA" w:rsidRDefault="00930AEA" w:rsidP="00930AEA">
      <w:pPr>
        <w:pStyle w:val="list-dash0"/>
      </w:pPr>
      <w:r>
        <w:t>рационально организовывать свою работу (подготовка рабочего места, поддержание и наведение п</w:t>
      </w:r>
      <w:r>
        <w:t>о</w:t>
      </w:r>
      <w:r>
        <w:t>рядка, уборка после работы);</w:t>
      </w:r>
    </w:p>
    <w:p w14:paraId="44FE0183" w14:textId="77777777" w:rsidR="00930AEA" w:rsidRDefault="00930AEA" w:rsidP="00930AEA">
      <w:pPr>
        <w:pStyle w:val="list-dash0"/>
      </w:pPr>
      <w:r>
        <w:t>выполнять правила безопасности труда при выполнении работы;</w:t>
      </w:r>
    </w:p>
    <w:p w14:paraId="5F8CCEC3" w14:textId="77777777" w:rsidR="00930AEA" w:rsidRDefault="00930AEA" w:rsidP="00930AEA">
      <w:pPr>
        <w:pStyle w:val="list-dash0"/>
      </w:pPr>
      <w:r>
        <w:t>планировать работу, соотносить свои действия с поставленной целью;</w:t>
      </w:r>
    </w:p>
    <w:p w14:paraId="37E4F651" w14:textId="77777777" w:rsidR="00930AEA" w:rsidRDefault="00930AEA" w:rsidP="00930AEA">
      <w:pPr>
        <w:pStyle w:val="list-dash0"/>
      </w:pP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65CA5558" w14:textId="77777777" w:rsidR="00930AEA" w:rsidRDefault="00930AEA" w:rsidP="00930AEA">
      <w:pPr>
        <w:pStyle w:val="list-dash0"/>
      </w:pPr>
      <w:r>
        <w:t>выполнять действия контроля и оценки; вносить необходимые коррективы в действие после его з</w:t>
      </w:r>
      <w:r>
        <w:t>а</w:t>
      </w:r>
      <w:r>
        <w:t xml:space="preserve">вершения на основе его оценки и учёта характера сделанных ошибок; </w:t>
      </w:r>
    </w:p>
    <w:p w14:paraId="1E38FB98" w14:textId="77777777" w:rsidR="00930AEA" w:rsidRDefault="00930AEA" w:rsidP="00930AEA">
      <w:pPr>
        <w:pStyle w:val="list-dash0"/>
      </w:pPr>
      <w:r>
        <w:t xml:space="preserve">проявлять </w:t>
      </w:r>
      <w:proofErr w:type="gramStart"/>
      <w:r>
        <w:t>волевую</w:t>
      </w:r>
      <w:proofErr w:type="gramEnd"/>
      <w:r>
        <w:t xml:space="preserve"> саморегуляцию при выполнении работы.</w:t>
      </w:r>
    </w:p>
    <w:p w14:paraId="0B18BBE8" w14:textId="77777777" w:rsidR="00930AEA" w:rsidRDefault="00930AEA" w:rsidP="00930AEA">
      <w:pPr>
        <w:pStyle w:val="h3"/>
      </w:pPr>
      <w:r>
        <w:t>Совместная деятельность:</w:t>
      </w:r>
    </w:p>
    <w:p w14:paraId="4EED63E9" w14:textId="77777777" w:rsidR="00930AEA" w:rsidRDefault="00930AEA" w:rsidP="00930AEA">
      <w:pPr>
        <w:pStyle w:val="list-dash0"/>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14:paraId="041EB711" w14:textId="77777777" w:rsidR="00930AEA" w:rsidRDefault="00930AEA" w:rsidP="00930AEA">
      <w:pPr>
        <w:pStyle w:val="list-dash0"/>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2961BD5A" w14:textId="77777777" w:rsidR="00930AEA" w:rsidRDefault="00930AEA" w:rsidP="00930AEA">
      <w:pPr>
        <w:pStyle w:val="list-dash0"/>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25A9E5B0" w14:textId="77777777" w:rsidR="00930AEA" w:rsidRDefault="00930AEA" w:rsidP="00930AEA">
      <w:pPr>
        <w:pStyle w:val="NoParagraphStyle"/>
        <w:suppressAutoHyphens/>
        <w:ind w:firstLine="284"/>
        <w:jc w:val="both"/>
        <w:rPr>
          <w:rFonts w:ascii="Times New Roman" w:hAnsi="Times New Roman" w:cs="Times New Roman"/>
          <w:sz w:val="22"/>
          <w:szCs w:val="22"/>
          <w:lang w:val="ru-RU"/>
        </w:rPr>
      </w:pPr>
    </w:p>
    <w:p w14:paraId="01DD4910" w14:textId="77777777" w:rsidR="00930AEA" w:rsidRDefault="00930AEA" w:rsidP="00930AEA">
      <w:pPr>
        <w:pStyle w:val="h2"/>
      </w:pPr>
      <w:r>
        <w:t xml:space="preserve">Предметные результаты освоения курса </w:t>
      </w:r>
      <w:r>
        <w:br/>
        <w:t>«ТехнологиЯ»</w:t>
      </w:r>
    </w:p>
    <w:p w14:paraId="2148A02A" w14:textId="77777777" w:rsidR="00930AEA" w:rsidRDefault="00930AEA" w:rsidP="00930AEA">
      <w:pPr>
        <w:pStyle w:val="h3-first"/>
      </w:pPr>
      <w:r>
        <w:t>1 класс</w:t>
      </w:r>
    </w:p>
    <w:p w14:paraId="7A352B52" w14:textId="77777777" w:rsidR="00930AEA" w:rsidRDefault="00930AEA" w:rsidP="00930AEA">
      <w:pPr>
        <w:pStyle w:val="body"/>
      </w:pPr>
      <w:r>
        <w:t xml:space="preserve">К концу обучения </w:t>
      </w:r>
      <w:r>
        <w:rPr>
          <w:rStyle w:val="Bold"/>
        </w:rPr>
        <w:t>в первом классе</w:t>
      </w:r>
      <w:r>
        <w:t xml:space="preserve"> </w:t>
      </w:r>
      <w:proofErr w:type="gramStart"/>
      <w:r>
        <w:t>обучающийся</w:t>
      </w:r>
      <w:proofErr w:type="gramEnd"/>
      <w:r>
        <w:t xml:space="preserve"> научится:</w:t>
      </w:r>
    </w:p>
    <w:p w14:paraId="64CBE53E" w14:textId="77777777" w:rsidR="00930AEA" w:rsidRDefault="00930AEA" w:rsidP="00930AEA">
      <w:pPr>
        <w:pStyle w:val="list-dash0"/>
      </w:pPr>
      <w:r>
        <w:t>правильно организовывать свой труд: своевременно подготавливать и убирать рабочее место, по</w:t>
      </w:r>
      <w:r>
        <w:t>д</w:t>
      </w:r>
      <w:r>
        <w:t xml:space="preserve">держивать порядок на нём в процессе труда; </w:t>
      </w:r>
    </w:p>
    <w:p w14:paraId="7D26707C" w14:textId="77777777" w:rsidR="00930AEA" w:rsidRDefault="00930AEA" w:rsidP="00930AEA">
      <w:pPr>
        <w:pStyle w:val="list-dash0"/>
      </w:pPr>
      <w:r>
        <w:t xml:space="preserve">применять правила безопасной работы ножницами, иглой и аккуратной работы с клеем; </w:t>
      </w:r>
    </w:p>
    <w:p w14:paraId="46B633A4" w14:textId="77777777" w:rsidR="00930AEA" w:rsidRDefault="00930AEA" w:rsidP="00930AEA">
      <w:pPr>
        <w:pStyle w:val="list-dash0"/>
      </w:pPr>
      <w: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14:paraId="56E7F850" w14:textId="77777777" w:rsidR="00930AEA" w:rsidRDefault="00930AEA" w:rsidP="00930AEA">
      <w:pPr>
        <w:pStyle w:val="list-dash0"/>
        <w:rPr>
          <w:spacing w:val="-1"/>
        </w:rPr>
      </w:pPr>
      <w:r>
        <w:rPr>
          <w:spacing w:val="-1"/>
        </w:rPr>
        <w:t>определять названия и назначение основных инструментов и приспособлений для ручного труда (л</w:t>
      </w:r>
      <w:r>
        <w:rPr>
          <w:spacing w:val="-1"/>
        </w:rPr>
        <w:t>и</w:t>
      </w:r>
      <w:r>
        <w:rPr>
          <w:spacing w:val="-1"/>
        </w:rPr>
        <w:t xml:space="preserve">нейка, карандаш, ножницы, игла, шаблон, стека и др.), использовать их в практической работе; </w:t>
      </w:r>
    </w:p>
    <w:p w14:paraId="1C2DF7D2" w14:textId="77777777" w:rsidR="00930AEA" w:rsidRDefault="00930AEA" w:rsidP="00930AEA">
      <w:pPr>
        <w:pStyle w:val="list-dash0"/>
      </w:pPr>
      <w:proofErr w:type="gramStart"/>
      <w: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w:t>
      </w:r>
      <w:r>
        <w:lastRenderedPageBreak/>
        <w:t xml:space="preserve">и пр.); выполнять доступные технологические приёмы ручной обработки материалов при изготовлении изделий; </w:t>
      </w:r>
      <w:proofErr w:type="gramEnd"/>
    </w:p>
    <w:p w14:paraId="2A88F634" w14:textId="77777777" w:rsidR="00930AEA" w:rsidRDefault="00930AEA" w:rsidP="00930AEA">
      <w:pPr>
        <w:pStyle w:val="list-dash0"/>
      </w:pPr>
      <w:r>
        <w:t xml:space="preserve">ориентироваться в наименованиях основных технологических операций: разметка деталей, выделение деталей, сборка изделия; </w:t>
      </w:r>
    </w:p>
    <w:p w14:paraId="6359E43B" w14:textId="77777777" w:rsidR="00930AEA" w:rsidRDefault="00930AEA" w:rsidP="00930AEA">
      <w:pPr>
        <w:pStyle w:val="list-dash0"/>
      </w:pPr>
      <w: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14:paraId="0A95A63F" w14:textId="77777777" w:rsidR="00930AEA" w:rsidRDefault="00930AEA" w:rsidP="00930AEA">
      <w:pPr>
        <w:pStyle w:val="list-dash0"/>
      </w:pPr>
      <w:r>
        <w:t>оформлять изделия строчкой прямого стежка;</w:t>
      </w:r>
    </w:p>
    <w:p w14:paraId="2A176733" w14:textId="77777777" w:rsidR="00930AEA" w:rsidRDefault="00930AEA" w:rsidP="00930AEA">
      <w:pPr>
        <w:pStyle w:val="list-dash0"/>
      </w:pPr>
      <w:proofErr w:type="gramStart"/>
      <w:r>
        <w:t>понимать смысл понятий «изделие», «деталь изделия», «об</w:t>
      </w:r>
      <w:r>
        <w:rPr>
          <w:spacing w:val="-1"/>
        </w:rPr>
        <w:t>разец», «заготовка», «материал», «инстр</w:t>
      </w:r>
      <w:r>
        <w:rPr>
          <w:spacing w:val="-1"/>
        </w:rPr>
        <w:t>у</w:t>
      </w:r>
      <w:r>
        <w:rPr>
          <w:spacing w:val="-1"/>
        </w:rPr>
        <w:t>мент», «приспособ</w:t>
      </w:r>
      <w:r>
        <w:t xml:space="preserve">ление», «конструирование», «аппликация»; </w:t>
      </w:r>
      <w:proofErr w:type="gramEnd"/>
    </w:p>
    <w:p w14:paraId="5EDEDEBA" w14:textId="77777777" w:rsidR="00930AEA" w:rsidRDefault="00930AEA" w:rsidP="00930AEA">
      <w:pPr>
        <w:pStyle w:val="list-dash0"/>
      </w:pPr>
      <w:r>
        <w:t>выполнять задания с опорой на готовый план;</w:t>
      </w:r>
    </w:p>
    <w:p w14:paraId="27135F30" w14:textId="77777777" w:rsidR="00930AEA" w:rsidRDefault="00930AEA" w:rsidP="00930AEA">
      <w:pPr>
        <w:pStyle w:val="list-dash0"/>
      </w:pPr>
      <w: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14:paraId="2D377135" w14:textId="77777777" w:rsidR="00930AEA" w:rsidRDefault="00930AEA" w:rsidP="00930AEA">
      <w:pPr>
        <w:pStyle w:val="list-dash0"/>
      </w:pPr>
      <w:r>
        <w:t>рассматривать и анализировать простые по конструкции образцы (по вопросам учителя); анализир</w:t>
      </w:r>
      <w:r>
        <w:t>о</w:t>
      </w:r>
      <w:r>
        <w:t>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42FEBDA5" w14:textId="77777777" w:rsidR="00930AEA" w:rsidRDefault="00930AEA" w:rsidP="00930AEA">
      <w:pPr>
        <w:pStyle w:val="list-dash0"/>
      </w:pPr>
      <w:proofErr w:type="gramStart"/>
      <w:r>
        <w:t>распознавать изученные виды материалов (природные, пластические, бумага, тонкий картон, те</w:t>
      </w:r>
      <w:r>
        <w:t>к</w:t>
      </w:r>
      <w:r>
        <w:t xml:space="preserve">стильные, клей и др.), их свойства (цвет, фактура, форма, гибкость и др.); </w:t>
      </w:r>
      <w:proofErr w:type="gramEnd"/>
    </w:p>
    <w:p w14:paraId="41BE300B" w14:textId="77777777" w:rsidR="00930AEA" w:rsidRDefault="00930AEA" w:rsidP="00930AEA">
      <w:pPr>
        <w:pStyle w:val="list-dash0"/>
      </w:pPr>
      <w:proofErr w:type="gramStart"/>
      <w:r>
        <w:t>называть ручные инструменты (ножницы, игла, линейка) и приспособления (шаблон, стека, булавки и др.), безопасно хранить и работать ими;</w:t>
      </w:r>
      <w:proofErr w:type="gramEnd"/>
    </w:p>
    <w:p w14:paraId="3845EC50" w14:textId="77777777" w:rsidR="00930AEA" w:rsidRDefault="00930AEA" w:rsidP="00930AEA">
      <w:pPr>
        <w:pStyle w:val="list-dash0"/>
      </w:pPr>
      <w:r>
        <w:t>различать материалы и инструменты по их назначению;</w:t>
      </w:r>
    </w:p>
    <w:p w14:paraId="6D879C7D" w14:textId="77777777" w:rsidR="00930AEA" w:rsidRDefault="00930AEA" w:rsidP="00930AEA">
      <w:pPr>
        <w:pStyle w:val="list-dash0"/>
      </w:pPr>
      <w:r>
        <w:t>называть и выполнять последовательность изготовления несложных изделий: разметка, резание, сборка, отделка;</w:t>
      </w:r>
    </w:p>
    <w:p w14:paraId="068B690A" w14:textId="77777777" w:rsidR="00930AEA" w:rsidRDefault="00930AEA" w:rsidP="00930AEA">
      <w:pPr>
        <w:pStyle w:val="list-dash0"/>
      </w:pPr>
      <w: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w:t>
      </w:r>
      <w:r>
        <w:t>т</w:t>
      </w:r>
      <w:r>
        <w:t>кладывания размеров); точно резать ножницами по линиям разметки; придавать форму деталям и и</w:t>
      </w:r>
      <w:r>
        <w:t>з</w:t>
      </w:r>
      <w:r>
        <w:t>делию сгибанием, складыванием, вытягиванием, отрыванием, сминанием, лепкой и пр.; собирать и</w:t>
      </w:r>
      <w:r>
        <w:t>з</w:t>
      </w:r>
      <w:r>
        <w:t>делия с помощью клея, пластических масс и др.; эстетично и аккуратно выполнять отделку раскр</w:t>
      </w:r>
      <w:r>
        <w:t>а</w:t>
      </w:r>
      <w:r>
        <w:t>шиванием, аппликацией, строчкой прямого стежка;</w:t>
      </w:r>
    </w:p>
    <w:p w14:paraId="2D496167" w14:textId="77777777" w:rsidR="00930AEA" w:rsidRDefault="00930AEA" w:rsidP="00930AEA">
      <w:pPr>
        <w:pStyle w:val="list-dash0"/>
      </w:pPr>
      <w:r>
        <w:t>использовать для сушки плоских изделий пресс;</w:t>
      </w:r>
    </w:p>
    <w:p w14:paraId="732A6BCE" w14:textId="77777777" w:rsidR="00930AEA" w:rsidRDefault="00930AEA" w:rsidP="00930AEA">
      <w:pPr>
        <w:pStyle w:val="list-dash0"/>
      </w:pPr>
      <w:r>
        <w:t>с помощью учителя выполнять практическую работу и самоконтроль с опорой на инструкционную карту, образец, шаблон;</w:t>
      </w:r>
    </w:p>
    <w:p w14:paraId="3D76B14D" w14:textId="77777777" w:rsidR="00930AEA" w:rsidRDefault="00930AEA" w:rsidP="00930AEA">
      <w:pPr>
        <w:pStyle w:val="list-dash0"/>
      </w:pPr>
      <w:r>
        <w:t>различать разборные и неразборные конструкции несложных изделий;</w:t>
      </w:r>
    </w:p>
    <w:p w14:paraId="0D7CAD5E" w14:textId="77777777" w:rsidR="00930AEA" w:rsidRDefault="00930AEA" w:rsidP="00930AEA">
      <w:pPr>
        <w:pStyle w:val="list-dash0"/>
      </w:pPr>
      <w:r>
        <w:t>понимать простейшие виды технической документации (рисунок, схема), конструировать и модел</w:t>
      </w:r>
      <w:r>
        <w:t>и</w:t>
      </w:r>
      <w:r>
        <w:t>ровать изделия из различных материалов по образцу, рисунку;</w:t>
      </w:r>
    </w:p>
    <w:p w14:paraId="0313B330" w14:textId="77777777" w:rsidR="00930AEA" w:rsidRDefault="00930AEA" w:rsidP="00930AEA">
      <w:pPr>
        <w:pStyle w:val="list-dash0"/>
      </w:pPr>
      <w:r>
        <w:t>осуществлять элементарное сотрудничество, участвовать в коллективных работах под руководством учителя;</w:t>
      </w:r>
    </w:p>
    <w:p w14:paraId="25CDE938" w14:textId="77777777" w:rsidR="00930AEA" w:rsidRDefault="00930AEA" w:rsidP="00930AEA">
      <w:pPr>
        <w:pStyle w:val="list-dash0"/>
      </w:pPr>
      <w:r>
        <w:t>выполнять несложные коллективные работы проектного характера.</w:t>
      </w:r>
    </w:p>
    <w:p w14:paraId="6778C656" w14:textId="77777777" w:rsidR="00930AEA" w:rsidRDefault="00930AEA" w:rsidP="00930AEA">
      <w:pPr>
        <w:pStyle w:val="h3"/>
      </w:pPr>
      <w:r>
        <w:t>2 класс</w:t>
      </w:r>
    </w:p>
    <w:p w14:paraId="1F5DBC8B" w14:textId="77777777" w:rsidR="00930AEA" w:rsidRDefault="00930AEA" w:rsidP="00930AEA">
      <w:pPr>
        <w:pStyle w:val="body"/>
      </w:pPr>
      <w:r>
        <w:t xml:space="preserve">К концу обучения </w:t>
      </w:r>
      <w:r>
        <w:rPr>
          <w:rStyle w:val="Bold"/>
        </w:rPr>
        <w:t>во втором классе</w:t>
      </w:r>
      <w:r>
        <w:t xml:space="preserve"> </w:t>
      </w:r>
      <w:proofErr w:type="gramStart"/>
      <w:r>
        <w:t>обучающийся</w:t>
      </w:r>
      <w:proofErr w:type="gramEnd"/>
      <w:r>
        <w:t xml:space="preserve"> научится:</w:t>
      </w:r>
    </w:p>
    <w:p w14:paraId="6A16D82A" w14:textId="77777777" w:rsidR="00930AEA" w:rsidRDefault="00930AEA" w:rsidP="00930AEA">
      <w:pPr>
        <w:pStyle w:val="list-dash0"/>
        <w:rPr>
          <w:spacing w:val="1"/>
        </w:rPr>
      </w:pPr>
      <w:proofErr w:type="gramStart"/>
      <w:r>
        <w:rPr>
          <w:spacing w:val="1"/>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roofErr w:type="gramEnd"/>
    </w:p>
    <w:p w14:paraId="096FC1E4" w14:textId="77777777" w:rsidR="00930AEA" w:rsidRDefault="00930AEA" w:rsidP="00930AEA">
      <w:pPr>
        <w:pStyle w:val="list-dash0"/>
      </w:pPr>
      <w:r>
        <w:t>выполнять задания по самостоятельно составленному плану;</w:t>
      </w:r>
    </w:p>
    <w:p w14:paraId="1F6DFA42" w14:textId="77777777" w:rsidR="00930AEA" w:rsidRDefault="00930AEA" w:rsidP="00930AEA">
      <w:pPr>
        <w:pStyle w:val="list-dash0"/>
      </w:pPr>
      <w:r>
        <w:t>распознавать элементарные общие правила создания рукотворного мира (прочность, удобство, эст</w:t>
      </w:r>
      <w:r>
        <w:t>е</w:t>
      </w:r>
      <w:r>
        <w:t>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592672D1" w14:textId="77777777" w:rsidR="00930AEA" w:rsidRDefault="00930AEA" w:rsidP="00930AEA">
      <w:pPr>
        <w:pStyle w:val="list-dash0"/>
      </w:pPr>
      <w:r>
        <w:t>выделять, называть и применять изученные общие правила создания рукотворного мира в своей предметно-творческой деятельности;</w:t>
      </w:r>
    </w:p>
    <w:p w14:paraId="330FA8A6" w14:textId="77777777" w:rsidR="00930AEA" w:rsidRDefault="00930AEA" w:rsidP="00930AEA">
      <w:pPr>
        <w:pStyle w:val="list-dash0"/>
      </w:pPr>
      <w:r>
        <w:t>самостоятельно готовить рабочее место в соответствии с видом деятельности, поддерживать порядок во время работы, убирать рабочее место;</w:t>
      </w:r>
    </w:p>
    <w:p w14:paraId="7AC5B148" w14:textId="77777777" w:rsidR="00930AEA" w:rsidRDefault="00930AEA" w:rsidP="00930AEA">
      <w:pPr>
        <w:pStyle w:val="list-dash0"/>
      </w:pPr>
      <w:r>
        <w:t xml:space="preserve">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14:paraId="0D2F1437" w14:textId="77777777" w:rsidR="00930AEA" w:rsidRDefault="00930AEA" w:rsidP="00930AEA">
      <w:pPr>
        <w:pStyle w:val="list-dash0"/>
        <w:rPr>
          <w:spacing w:val="-1"/>
        </w:rPr>
      </w:pPr>
      <w:r>
        <w:rPr>
          <w:spacing w:val="-1"/>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14:paraId="62273B99" w14:textId="77777777" w:rsidR="00930AEA" w:rsidRDefault="00930AEA" w:rsidP="00930AEA">
      <w:pPr>
        <w:pStyle w:val="list-dash0"/>
      </w:pPr>
      <w:r>
        <w:t>читать простейшие чертежи (эскизы), называть линии чертежа (линия контура и надреза, линия в</w:t>
      </w:r>
      <w:r>
        <w:t>ы</w:t>
      </w:r>
      <w:r>
        <w:t>носная и размерная, линия сгиба, линия симметрии);</w:t>
      </w:r>
    </w:p>
    <w:p w14:paraId="16265093" w14:textId="77777777" w:rsidR="00930AEA" w:rsidRDefault="00930AEA" w:rsidP="00930AEA">
      <w:pPr>
        <w:pStyle w:val="list-dash0"/>
      </w:pPr>
      <w:r>
        <w:lastRenderedPageBreak/>
        <w:t>выполнять экономную разметку прямоугольника (от двух прямых углов и одного прямого угла) с п</w:t>
      </w:r>
      <w:r>
        <w:t>о</w:t>
      </w:r>
      <w:r>
        <w:t>мощью чертёжных инструментов (линейки, угольника) с опорой на простейший чертёж (эскиз); че</w:t>
      </w:r>
      <w:r>
        <w:t>р</w:t>
      </w:r>
      <w:r>
        <w:t>тить окружность с помощью циркуля;</w:t>
      </w:r>
    </w:p>
    <w:p w14:paraId="56EDD1C5" w14:textId="77777777" w:rsidR="00930AEA" w:rsidRDefault="00930AEA" w:rsidP="00930AEA">
      <w:pPr>
        <w:pStyle w:val="list-dash0"/>
      </w:pPr>
      <w:r>
        <w:t>выполнять биговку;</w:t>
      </w:r>
    </w:p>
    <w:p w14:paraId="7C955F82" w14:textId="77777777" w:rsidR="00930AEA" w:rsidRDefault="00930AEA" w:rsidP="00930AEA">
      <w:pPr>
        <w:pStyle w:val="list-dash0"/>
      </w:pPr>
      <w:r>
        <w:t xml:space="preserve">выполнять построение простейшего лекала (выкройки) правильной геометрической формы и разметку деталей кроя на ткани по нему/ней; </w:t>
      </w:r>
    </w:p>
    <w:p w14:paraId="097E027B" w14:textId="77777777" w:rsidR="00930AEA" w:rsidRDefault="00930AEA" w:rsidP="00930AEA">
      <w:pPr>
        <w:pStyle w:val="list-dash0"/>
      </w:pPr>
      <w:r>
        <w:t>оформлять изделия и соединять детали освоенными ручными строчками;</w:t>
      </w:r>
    </w:p>
    <w:p w14:paraId="4231CCB9" w14:textId="77777777" w:rsidR="00930AEA" w:rsidRDefault="00930AEA" w:rsidP="00930AEA">
      <w:pPr>
        <w:pStyle w:val="list-dash0"/>
      </w:pPr>
      <w:r>
        <w:t>понимать смысл понятия «развёртка» (трёхмерного предмета); соотносить объёмную конструкцию с изображениями её развёртки;</w:t>
      </w:r>
    </w:p>
    <w:p w14:paraId="0B87BD36" w14:textId="77777777" w:rsidR="00930AEA" w:rsidRDefault="00930AEA" w:rsidP="00930AEA">
      <w:pPr>
        <w:pStyle w:val="list-dash0"/>
      </w:pPr>
      <w:r>
        <w:t>отличать макет от модели, строить трёхмерный макет из готовой развёртки;</w:t>
      </w:r>
    </w:p>
    <w:p w14:paraId="71727896" w14:textId="77777777" w:rsidR="00930AEA" w:rsidRDefault="00930AEA" w:rsidP="00930AEA">
      <w:pPr>
        <w:pStyle w:val="list-dash0"/>
      </w:pPr>
      <w:r>
        <w:t>определять неподвижный и подвижный способ соединения деталей и выполнять подвижное и неп</w:t>
      </w:r>
      <w:r>
        <w:t>о</w:t>
      </w:r>
      <w:r>
        <w:t>движное соединения известными способами;</w:t>
      </w:r>
    </w:p>
    <w:p w14:paraId="4F8906A1" w14:textId="77777777" w:rsidR="00930AEA" w:rsidRDefault="00930AEA" w:rsidP="00930AEA">
      <w:pPr>
        <w:pStyle w:val="list-dash0"/>
      </w:pPr>
      <w:r>
        <w:t>конструировать и моделировать изделия из различных материалов по модели, простейшему чертежу или эскизу;</w:t>
      </w:r>
    </w:p>
    <w:p w14:paraId="56D03D4E" w14:textId="77777777" w:rsidR="00930AEA" w:rsidRDefault="00930AEA" w:rsidP="00930AEA">
      <w:pPr>
        <w:pStyle w:val="list-dash0"/>
      </w:pPr>
      <w:r>
        <w:t>решать несложные конструкторско-технологические задачи;</w:t>
      </w:r>
    </w:p>
    <w:p w14:paraId="0DCCCBFB" w14:textId="77777777" w:rsidR="00930AEA" w:rsidRDefault="00930AEA" w:rsidP="00930AEA">
      <w:pPr>
        <w:pStyle w:val="list-dash0"/>
      </w:pPr>
      <w:r>
        <w:t>применять освоенные знания и практические умения (технологические, графические, конструкто</w:t>
      </w:r>
      <w:r>
        <w:t>р</w:t>
      </w:r>
      <w:r>
        <w:t>ские) в самостоятельной интеллектуальной и практической деятельности;</w:t>
      </w:r>
    </w:p>
    <w:p w14:paraId="04BA0C37" w14:textId="77777777" w:rsidR="00930AEA" w:rsidRDefault="00930AEA" w:rsidP="00930AEA">
      <w:pPr>
        <w:pStyle w:val="list-dash0"/>
      </w:pPr>
      <w:r>
        <w:t>делать выбор, какое мнение принять — своё или другое, высказанное в ходе обсуждения;</w:t>
      </w:r>
    </w:p>
    <w:p w14:paraId="70735E03" w14:textId="77777777" w:rsidR="00930AEA" w:rsidRDefault="00930AEA" w:rsidP="00930AEA">
      <w:pPr>
        <w:pStyle w:val="list-dash0"/>
      </w:pPr>
      <w:r>
        <w:t>выполнять работу в малых группах, осуществлять сотрудничество;</w:t>
      </w:r>
    </w:p>
    <w:p w14:paraId="14EA9699" w14:textId="77777777" w:rsidR="00930AEA" w:rsidRDefault="00930AEA" w:rsidP="00930AEA">
      <w:pPr>
        <w:pStyle w:val="list-dash0"/>
      </w:pPr>
      <w:r>
        <w:t>понимать особенности проектной деятельности, осуществлять под руководством учителя элемента</w:t>
      </w:r>
      <w:r>
        <w:t>р</w:t>
      </w:r>
      <w:r>
        <w:t>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06A028A7" w14:textId="77777777" w:rsidR="00930AEA" w:rsidRDefault="00930AEA" w:rsidP="00930AEA">
      <w:pPr>
        <w:pStyle w:val="list-dash0"/>
      </w:pPr>
      <w:r>
        <w:t>называть профессии людей, работающих в сфере обслуживания.</w:t>
      </w:r>
    </w:p>
    <w:p w14:paraId="49444391" w14:textId="77777777" w:rsidR="00930AEA" w:rsidRDefault="00930AEA" w:rsidP="00930AEA">
      <w:pPr>
        <w:pStyle w:val="h3"/>
      </w:pPr>
      <w:r>
        <w:t>3 класс</w:t>
      </w:r>
    </w:p>
    <w:p w14:paraId="5AE0F4A8" w14:textId="77777777" w:rsidR="00930AEA" w:rsidRDefault="00930AEA" w:rsidP="00930AEA">
      <w:pPr>
        <w:pStyle w:val="body"/>
      </w:pPr>
      <w:r>
        <w:t xml:space="preserve">К концу обучения </w:t>
      </w:r>
      <w:r>
        <w:rPr>
          <w:rStyle w:val="Bold"/>
        </w:rPr>
        <w:t>в третьем классе</w:t>
      </w:r>
      <w:r>
        <w:t xml:space="preserve"> </w:t>
      </w:r>
      <w:proofErr w:type="gramStart"/>
      <w:r>
        <w:t>обучающийся</w:t>
      </w:r>
      <w:proofErr w:type="gramEnd"/>
      <w:r>
        <w:t xml:space="preserve"> научится:</w:t>
      </w:r>
    </w:p>
    <w:p w14:paraId="0316A8DA" w14:textId="77777777" w:rsidR="00930AEA" w:rsidRDefault="00930AEA" w:rsidP="00930AEA">
      <w:pPr>
        <w:pStyle w:val="list-dash0"/>
      </w:pPr>
      <w:r>
        <w:t>понимать смысл понятий «чертёж развёртки», «канцелярский нож», «шило», «искусственный мат</w:t>
      </w:r>
      <w:r>
        <w:t>е</w:t>
      </w:r>
      <w:r>
        <w:t>риал»;</w:t>
      </w:r>
    </w:p>
    <w:p w14:paraId="1758622E" w14:textId="77777777" w:rsidR="00930AEA" w:rsidRDefault="00930AEA" w:rsidP="00930AEA">
      <w:pPr>
        <w:pStyle w:val="list-dash0"/>
      </w:pPr>
      <w: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34BB2DEB" w14:textId="77777777" w:rsidR="00930AEA" w:rsidRDefault="00930AEA" w:rsidP="00930AEA">
      <w:pPr>
        <w:pStyle w:val="list-dash0"/>
      </w:pPr>
      <w:r>
        <w:t>узнавать и называть по характерным особенностям образцов или по описанию изученные и распр</w:t>
      </w:r>
      <w:r>
        <w:t>о</w:t>
      </w:r>
      <w:r>
        <w:t>странённые в крае ремёсла;</w:t>
      </w:r>
    </w:p>
    <w:p w14:paraId="0BDD6B7D" w14:textId="77777777" w:rsidR="00930AEA" w:rsidRDefault="00930AEA" w:rsidP="00930AEA">
      <w:pPr>
        <w:pStyle w:val="list-dash0"/>
      </w:pPr>
      <w:r>
        <w:t>называть и описывать свойства наиболее распространённых изучаемых искусственных и синтетич</w:t>
      </w:r>
      <w:r>
        <w:t>е</w:t>
      </w:r>
      <w:r>
        <w:t>ских материалов (бумага, металлы, текстиль и др.);</w:t>
      </w:r>
    </w:p>
    <w:p w14:paraId="48714917" w14:textId="77777777" w:rsidR="00930AEA" w:rsidRDefault="00930AEA" w:rsidP="00930AEA">
      <w:pPr>
        <w:pStyle w:val="list-dash0"/>
      </w:pPr>
      <w:r>
        <w:t>читать чертёж развёртки и выполнять разметку развёрток с помощью чертёжных инструментов (л</w:t>
      </w:r>
      <w:r>
        <w:t>и</w:t>
      </w:r>
      <w:r>
        <w:t xml:space="preserve">нейка, угольник, циркуль); </w:t>
      </w:r>
    </w:p>
    <w:p w14:paraId="3D0DD76A" w14:textId="77777777" w:rsidR="00930AEA" w:rsidRDefault="00930AEA" w:rsidP="00930AEA">
      <w:pPr>
        <w:pStyle w:val="list-dash0"/>
      </w:pPr>
      <w:r>
        <w:t>узнавать и называть линии чертежа (осевая и центровая);</w:t>
      </w:r>
    </w:p>
    <w:p w14:paraId="570DD21A" w14:textId="77777777" w:rsidR="00930AEA" w:rsidRDefault="00930AEA" w:rsidP="00930AEA">
      <w:pPr>
        <w:pStyle w:val="list-dash0"/>
      </w:pPr>
      <w:r>
        <w:t>безопасно пользоваться канцелярским ножом, шилом;</w:t>
      </w:r>
    </w:p>
    <w:p w14:paraId="48420C0E" w14:textId="77777777" w:rsidR="00930AEA" w:rsidRDefault="00930AEA" w:rsidP="00930AEA">
      <w:pPr>
        <w:pStyle w:val="list-dash0"/>
      </w:pPr>
      <w:r>
        <w:t>выполнять рицовку;</w:t>
      </w:r>
    </w:p>
    <w:p w14:paraId="28D56268" w14:textId="77777777" w:rsidR="00930AEA" w:rsidRDefault="00930AEA" w:rsidP="00930AEA">
      <w:pPr>
        <w:pStyle w:val="list-dash0"/>
      </w:pPr>
      <w:r>
        <w:t>выполнять соединение деталей и отделку изделия освоенными ручными строчками;</w:t>
      </w:r>
    </w:p>
    <w:p w14:paraId="1D2D0A26" w14:textId="77777777" w:rsidR="00930AEA" w:rsidRDefault="00930AEA" w:rsidP="00930AEA">
      <w:pPr>
        <w:pStyle w:val="list-dash0"/>
      </w:pPr>
      <w:r>
        <w:t>решать простейшие задачи технико-технологического характера по изменению вида и способа с</w:t>
      </w:r>
      <w:r>
        <w:t>о</w:t>
      </w:r>
      <w:r>
        <w:t>единения деталей: на достраивание, придание новых свойств конструкции в соответствии с нов</w:t>
      </w:r>
      <w:r>
        <w:t>ы</w:t>
      </w:r>
      <w:r>
        <w:t>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63EB0987" w14:textId="77777777" w:rsidR="00930AEA" w:rsidRDefault="00930AEA" w:rsidP="00930AEA">
      <w:pPr>
        <w:pStyle w:val="list-dash0"/>
      </w:pPr>
      <w:r>
        <w:t>понимать технологический и практический смысл различных видов соединений в технических об</w:t>
      </w:r>
      <w:r>
        <w:t>ъ</w:t>
      </w:r>
      <w:r>
        <w:t>ектах, простейшие способы достижения прочности конструкций; использовать их при решении пр</w:t>
      </w:r>
      <w:r>
        <w:t>о</w:t>
      </w:r>
      <w:r>
        <w:t xml:space="preserve">стейших конструкторских задач; </w:t>
      </w:r>
    </w:p>
    <w:p w14:paraId="4AD962F3" w14:textId="77777777" w:rsidR="00930AEA" w:rsidRDefault="00930AEA" w:rsidP="00930AEA">
      <w:pPr>
        <w:pStyle w:val="list-dash0"/>
      </w:pPr>
      <w: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14:paraId="10B5D521" w14:textId="77777777" w:rsidR="00930AEA" w:rsidRDefault="00930AEA" w:rsidP="00930AEA">
      <w:pPr>
        <w:pStyle w:val="list-dash0"/>
      </w:pPr>
      <w:r>
        <w:t>изменять конструкцию изделия по заданным условиям;</w:t>
      </w:r>
    </w:p>
    <w:p w14:paraId="2ABE0617" w14:textId="77777777" w:rsidR="00930AEA" w:rsidRDefault="00930AEA" w:rsidP="00930AEA">
      <w:pPr>
        <w:pStyle w:val="list-dash0"/>
      </w:pPr>
      <w:r>
        <w:t>выбирать способ соединения и соединительный материал в зависимости от требований конструкции;</w:t>
      </w:r>
    </w:p>
    <w:p w14:paraId="56FC758C" w14:textId="77777777" w:rsidR="00930AEA" w:rsidRDefault="00930AEA" w:rsidP="00930AEA">
      <w:pPr>
        <w:pStyle w:val="list-dash0"/>
      </w:pPr>
      <w:r>
        <w:t>называть несколько видов информационных технологий и соответствующих способов передачи и</w:t>
      </w:r>
      <w:r>
        <w:t>н</w:t>
      </w:r>
      <w:r>
        <w:t>формации (из реального окружения учащихся);</w:t>
      </w:r>
    </w:p>
    <w:p w14:paraId="2E3669DB" w14:textId="77777777" w:rsidR="00930AEA" w:rsidRDefault="00930AEA" w:rsidP="00930AEA">
      <w:pPr>
        <w:pStyle w:val="list-dash0"/>
      </w:pPr>
      <w:r>
        <w:t>понимать назначение основных устройств персонального компьютера для ввода, вывода и обработки информации;</w:t>
      </w:r>
    </w:p>
    <w:p w14:paraId="7887C2E8" w14:textId="77777777" w:rsidR="00930AEA" w:rsidRDefault="00930AEA" w:rsidP="00930AEA">
      <w:pPr>
        <w:pStyle w:val="list-dash0"/>
      </w:pPr>
      <w:r>
        <w:t>выполнять основные правила безопасной работы на компьютере и других электронных средствах обучения;</w:t>
      </w:r>
    </w:p>
    <w:p w14:paraId="0B4D4202" w14:textId="77777777" w:rsidR="00930AEA" w:rsidRDefault="00930AEA" w:rsidP="00930AEA">
      <w:pPr>
        <w:pStyle w:val="list-dash0"/>
      </w:pPr>
      <w: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14:paraId="2DEA06CB" w14:textId="77777777" w:rsidR="00930AEA" w:rsidRDefault="00930AEA" w:rsidP="00930AEA">
      <w:pPr>
        <w:pStyle w:val="list-dash0"/>
      </w:pPr>
      <w:r>
        <w:lastRenderedPageBreak/>
        <w:t>выполнять проектные задания в соответствии с содержанием изученного материала на основе пол</w:t>
      </w:r>
      <w:r>
        <w:t>у</w:t>
      </w:r>
      <w:r>
        <w:t xml:space="preserve">ченных знаний и умений. </w:t>
      </w:r>
    </w:p>
    <w:p w14:paraId="061358D7" w14:textId="77777777" w:rsidR="00930AEA" w:rsidRDefault="00930AEA" w:rsidP="00930AEA">
      <w:pPr>
        <w:pStyle w:val="h3"/>
      </w:pPr>
      <w:r>
        <w:t>4 класс</w:t>
      </w:r>
    </w:p>
    <w:p w14:paraId="2F43E156" w14:textId="77777777" w:rsidR="00930AEA" w:rsidRDefault="00930AEA" w:rsidP="00930AEA">
      <w:pPr>
        <w:pStyle w:val="body"/>
      </w:pPr>
      <w:r>
        <w:t xml:space="preserve">К концу обучения </w:t>
      </w:r>
      <w:r>
        <w:rPr>
          <w:rStyle w:val="Bold"/>
        </w:rPr>
        <w:t>в четвёртом классе</w:t>
      </w:r>
      <w:r>
        <w:t xml:space="preserve"> </w:t>
      </w:r>
      <w:proofErr w:type="gramStart"/>
      <w:r>
        <w:t>обучающийся</w:t>
      </w:r>
      <w:proofErr w:type="gramEnd"/>
      <w:r>
        <w:t xml:space="preserve"> научится:</w:t>
      </w:r>
    </w:p>
    <w:p w14:paraId="5A2860AE" w14:textId="77777777" w:rsidR="00930AEA" w:rsidRDefault="00930AEA" w:rsidP="00930AEA">
      <w:pPr>
        <w:pStyle w:val="list-dash0"/>
      </w:pPr>
      <w:r>
        <w:t>формировать общее представление о мире профессий, их социальном значении; о творчестве и тво</w:t>
      </w:r>
      <w:r>
        <w:t>р</w:t>
      </w:r>
      <w:r>
        <w:t xml:space="preserve">ческих профессиях, о мировых достижениях в области техники и искусства (в рамках изученного), о наиболее значимых окружающих производствах; </w:t>
      </w:r>
    </w:p>
    <w:p w14:paraId="5A11D524" w14:textId="77777777" w:rsidR="00930AEA" w:rsidRDefault="00930AEA" w:rsidP="00930AEA">
      <w:pPr>
        <w:pStyle w:val="list-dash0"/>
      </w:pPr>
      <w:r>
        <w:t>на основе анализа задания самостоятельно организовывать рабочее место в зависимости от вида р</w:t>
      </w:r>
      <w:r>
        <w:t>а</w:t>
      </w:r>
      <w:r>
        <w:t xml:space="preserve">боты, осуществлять планирование трудового процесса; </w:t>
      </w:r>
    </w:p>
    <w:p w14:paraId="792AAF6D" w14:textId="77777777" w:rsidR="00930AEA" w:rsidRDefault="00930AEA" w:rsidP="00930AEA">
      <w:pPr>
        <w:pStyle w:val="list-dash0"/>
      </w:pPr>
      <w:r>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14:paraId="7598D145" w14:textId="77777777" w:rsidR="00930AEA" w:rsidRDefault="00930AEA" w:rsidP="00930AEA">
      <w:pPr>
        <w:pStyle w:val="list-dash0"/>
      </w:pPr>
      <w:r>
        <w:t>понимать элементарные основы бытовой культуры, выполнять доступные действия по самообслуж</w:t>
      </w:r>
      <w:r>
        <w:t>и</w:t>
      </w:r>
      <w:r>
        <w:t>ванию и доступные виды домашнего труда;</w:t>
      </w:r>
    </w:p>
    <w:p w14:paraId="02A13AD5" w14:textId="77777777" w:rsidR="00930AEA" w:rsidRDefault="00930AEA" w:rsidP="00930AEA">
      <w:pPr>
        <w:pStyle w:val="list-dash0"/>
      </w:pPr>
      <w:r>
        <w:t>выполнять более сложные виды работ и приёмы обработки различных материалов (например, плет</w:t>
      </w:r>
      <w:r>
        <w:t>е</w:t>
      </w:r>
      <w:r>
        <w:t>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14:paraId="7E5AAD1B" w14:textId="77777777" w:rsidR="00930AEA" w:rsidRDefault="00930AEA" w:rsidP="00930AEA">
      <w:pPr>
        <w:pStyle w:val="list-dash0"/>
      </w:pPr>
      <w:r>
        <w:t>выполнять символические действия моделирования, понимать и создавать простейшие виды техн</w:t>
      </w:r>
      <w:r>
        <w:t>и</w:t>
      </w:r>
      <w:r>
        <w:t>ческой документации (чертёж развёртки, эскиз, технический рисунок, схему) и выполнять по ней р</w:t>
      </w:r>
      <w:r>
        <w:t>а</w:t>
      </w:r>
      <w:r>
        <w:t>боту;</w:t>
      </w:r>
    </w:p>
    <w:p w14:paraId="77AFD9B2" w14:textId="77777777" w:rsidR="00930AEA" w:rsidRDefault="00930AEA" w:rsidP="00930AEA">
      <w:pPr>
        <w:pStyle w:val="list-dash0"/>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w:t>
      </w:r>
      <w:r>
        <w:t>а</w:t>
      </w:r>
      <w:r>
        <w:t xml:space="preserve">чения изделия; </w:t>
      </w:r>
    </w:p>
    <w:p w14:paraId="303F805E" w14:textId="77777777" w:rsidR="00930AEA" w:rsidRDefault="00930AEA" w:rsidP="00930AEA">
      <w:pPr>
        <w:pStyle w:val="list-dash0"/>
      </w:pPr>
      <w:r>
        <w:t xml:space="preserve">на основе усвоенных правил дизайна решать простейшие </w:t>
      </w:r>
      <w:r>
        <w:br/>
        <w:t xml:space="preserve">художественно-конструкторские задачи по созданию изделий с заданной функцией; </w:t>
      </w:r>
    </w:p>
    <w:p w14:paraId="0F2C75FC" w14:textId="77777777" w:rsidR="00930AEA" w:rsidRDefault="00930AEA" w:rsidP="00930AEA">
      <w:pPr>
        <w:pStyle w:val="list-dash0"/>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37B7043D" w14:textId="77777777" w:rsidR="00930AEA" w:rsidRDefault="00930AEA" w:rsidP="00930AEA">
      <w:pPr>
        <w:pStyle w:val="list-dash0"/>
      </w:pPr>
      <w:r>
        <w:t>работать с доступной информацией; работать в программах Word, Power Point;</w:t>
      </w:r>
    </w:p>
    <w:p w14:paraId="032A5AC7" w14:textId="77777777" w:rsidR="00930AEA" w:rsidRDefault="00930AEA" w:rsidP="00930AEA">
      <w:pPr>
        <w:pStyle w:val="list-dash0"/>
      </w:pPr>
      <w: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14:paraId="0AE923C4" w14:textId="77777777" w:rsidR="00930AEA" w:rsidRDefault="00930AEA" w:rsidP="00930AEA">
      <w:pPr>
        <w:pStyle w:val="list-dash0"/>
      </w:pPr>
      <w:r>
        <w:t>осуществлять сотрудничество в различных видах совместной деятельности; предлагать идеи для о</w:t>
      </w:r>
      <w:r>
        <w:t>б</w:t>
      </w:r>
      <w:r>
        <w:t>суждения, уважительно относиться к мнению товарищей, договариваться; участвовать в распредел</w:t>
      </w:r>
      <w:r>
        <w:t>е</w:t>
      </w:r>
      <w:r>
        <w:t>нии ролей, координировать собственную работу в общем процессе.</w:t>
      </w:r>
    </w:p>
    <w:p w14:paraId="2D0DD4C6" w14:textId="77777777" w:rsidR="00930AEA" w:rsidRDefault="00930AEA" w:rsidP="00930AEA">
      <w:pPr>
        <w:pStyle w:val="h1"/>
      </w:pPr>
      <w:r>
        <w:lastRenderedPageBreak/>
        <w:t>Физическая культура</w:t>
      </w:r>
    </w:p>
    <w:p w14:paraId="06A86DBD" w14:textId="77777777" w:rsidR="00930AEA" w:rsidRDefault="00930AEA" w:rsidP="00930AEA">
      <w:pPr>
        <w:pStyle w:val="body"/>
      </w:pPr>
      <w:proofErr w:type="gramStart"/>
      <w:r>
        <w:t>Примерная рабочая программа по физической культуре на уровне начального общего образования с</w:t>
      </w:r>
      <w:r>
        <w:t>о</w:t>
      </w:r>
      <w:r>
        <w:t>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w:t>
      </w:r>
      <w:r>
        <w:t>ь</w:t>
      </w:r>
      <w:r>
        <w:t>ного общего образования, а также на основе характеристики планируемых результатов духо</w:t>
      </w:r>
      <w:r>
        <w:t>в</w:t>
      </w:r>
      <w:r>
        <w:t>но-нравственного развития, воспитания и социализации обучающихся, представленной в Примерной пр</w:t>
      </w:r>
      <w:r>
        <w:t>о</w:t>
      </w:r>
      <w:r>
        <w:t>грамме воспитания (одобрено решением ФУМО от 02.06.2020 г.).</w:t>
      </w:r>
      <w:proofErr w:type="gramEnd"/>
    </w:p>
    <w:p w14:paraId="0686B0A3" w14:textId="77777777" w:rsidR="00930AEA" w:rsidRDefault="00930AEA" w:rsidP="00930AEA">
      <w:pPr>
        <w:pStyle w:val="body"/>
        <w:rPr>
          <w:spacing w:val="-1"/>
        </w:rPr>
      </w:pPr>
      <w:proofErr w:type="gramStart"/>
      <w:r>
        <w:rPr>
          <w:spacing w:val="-1"/>
        </w:rPr>
        <w:t>В целях обеспечения индивидуальных потребностей обучающихся в развитии физических качеств и осв</w:t>
      </w:r>
      <w:r>
        <w:rPr>
          <w:spacing w:val="-1"/>
        </w:rPr>
        <w:t>о</w:t>
      </w:r>
      <w:r>
        <w:rPr>
          <w:spacing w:val="-1"/>
        </w:rPr>
        <w:t>ении физических упражнений оздоровительной, спортивной и прикладно-ориентированной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культуре</w:t>
      </w:r>
      <w:r>
        <w:rPr>
          <w:rStyle w:val="footnote-num"/>
          <w:spacing w:val="-1"/>
          <w:vertAlign w:val="superscript"/>
        </w:rPr>
        <w:footnoteReference w:id="20"/>
      </w:r>
      <w:r>
        <w:rPr>
          <w:spacing w:val="-1"/>
        </w:rPr>
        <w:t>.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этнических и др.) особенностей, интересов обучающихся, физкультурно-спортивных традиций, наличия необходимой матер</w:t>
      </w:r>
      <w:r>
        <w:rPr>
          <w:spacing w:val="-1"/>
        </w:rPr>
        <w:t>и</w:t>
      </w:r>
      <w:r>
        <w:rPr>
          <w:spacing w:val="-1"/>
        </w:rPr>
        <w:t>ально-технической базы</w:t>
      </w:r>
      <w:proofErr w:type="gramEnd"/>
      <w:r>
        <w:rPr>
          <w:spacing w:val="-1"/>
        </w:rPr>
        <w:t>, квалификации педагогического состава образовательной организации.</w:t>
      </w:r>
    </w:p>
    <w:p w14:paraId="78330530" w14:textId="77777777" w:rsidR="00930AEA" w:rsidRDefault="00930AEA" w:rsidP="00930AEA">
      <w:pPr>
        <w:pStyle w:val="h1"/>
        <w:pageBreakBefore w:val="0"/>
      </w:pPr>
      <w:r>
        <w:t>Пояснительная записка</w:t>
      </w:r>
    </w:p>
    <w:p w14:paraId="585AEBD3" w14:textId="77777777" w:rsidR="00930AEA" w:rsidRDefault="00930AEA" w:rsidP="00930AEA">
      <w:pPr>
        <w:pStyle w:val="body"/>
      </w:pPr>
      <w: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14:paraId="3315D6BE" w14:textId="77777777" w:rsidR="00930AEA" w:rsidRDefault="00930AEA" w:rsidP="00930AEA">
      <w:pPr>
        <w:pStyle w:val="body"/>
      </w:pPr>
      <w:r>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14:paraId="67DC0FBD" w14:textId="77777777" w:rsidR="00930AEA" w:rsidRDefault="00930AEA" w:rsidP="00930AEA">
      <w:pPr>
        <w:pStyle w:val="body"/>
      </w:pPr>
      <w:r>
        <w:t>Программа позволяет применять дифференцированный подход к организации занятий детей с учетом с</w:t>
      </w:r>
      <w:r>
        <w:t>о</w:t>
      </w:r>
      <w:r>
        <w:t>стояния здоровья.</w:t>
      </w:r>
    </w:p>
    <w:p w14:paraId="0054A1E7" w14:textId="77777777" w:rsidR="00930AEA" w:rsidRDefault="00930AEA" w:rsidP="00930AEA">
      <w:pPr>
        <w:pStyle w:val="body"/>
      </w:pPr>
      <w:r>
        <w:t xml:space="preserve">Изучение учебного предмета «Физическая культура» имеет </w:t>
      </w:r>
      <w:proofErr w:type="gramStart"/>
      <w:r>
        <w:t>важное значение</w:t>
      </w:r>
      <w:proofErr w:type="gramEnd"/>
      <w:r>
        <w:t xml:space="preserve"> в онтогенезе детей младшего школьного возраста. Оно активно воздействует на развитие их физической, психической и социальной пр</w:t>
      </w:r>
      <w:r>
        <w:t>и</w:t>
      </w:r>
      <w:r>
        <w:t>роды, содействует укреплению здоровья, повышению защитных свойств организма, развитию памяти, вн</w:t>
      </w:r>
      <w:r>
        <w:t>и</w:t>
      </w:r>
      <w:r>
        <w:t>мания и мышления, предметно ориентируется на активное вовлечение младших школьников в самосто</w:t>
      </w:r>
      <w:r>
        <w:t>я</w:t>
      </w:r>
      <w:r>
        <w:t xml:space="preserve">тельные занятия физической культурой и спортом. </w:t>
      </w:r>
    </w:p>
    <w:p w14:paraId="49D3BF08" w14:textId="77777777" w:rsidR="00930AEA" w:rsidRDefault="00930AEA" w:rsidP="00930AEA">
      <w:pPr>
        <w:pStyle w:val="body"/>
      </w:pPr>
      <w:r>
        <w:t>Целью образования по физической культуре в начальной школе является укрепление и сохранение зд</w:t>
      </w:r>
      <w:r>
        <w:t>о</w:t>
      </w:r>
      <w:r>
        <w:t xml:space="preserve">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 </w:t>
      </w:r>
    </w:p>
    <w:p w14:paraId="5B5484E0" w14:textId="77777777" w:rsidR="00930AEA" w:rsidRDefault="00930AEA" w:rsidP="00930AEA">
      <w:pPr>
        <w:pStyle w:val="body"/>
        <w:rPr>
          <w:spacing w:val="1"/>
        </w:rPr>
      </w:pPr>
      <w:r>
        <w:rPr>
          <w:spacing w:val="1"/>
        </w:rP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14:paraId="547A6DF9" w14:textId="77777777" w:rsidR="00930AEA" w:rsidRDefault="00930AEA" w:rsidP="00930AEA">
      <w:pPr>
        <w:pStyle w:val="body"/>
        <w:rPr>
          <w:spacing w:val="2"/>
        </w:rPr>
      </w:pPr>
      <w: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w:t>
      </w:r>
      <w:r>
        <w:rPr>
          <w:spacing w:val="2"/>
        </w:rPr>
        <w:t>нии здоровья, организации активного отдыха и досуга. В процессе обучения у обучающихся активно формируются п</w:t>
      </w:r>
      <w:r>
        <w:rPr>
          <w:spacing w:val="2"/>
        </w:rPr>
        <w:t>о</w:t>
      </w:r>
      <w:r>
        <w:rPr>
          <w:spacing w:val="2"/>
        </w:rPr>
        <w:t xml:space="preserve">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14:paraId="77D9D92C" w14:textId="77777777" w:rsidR="00930AEA" w:rsidRDefault="00930AEA" w:rsidP="00930AEA">
      <w:pPr>
        <w:pStyle w:val="body"/>
      </w:pPr>
      <w: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w:t>
      </w:r>
      <w:proofErr w:type="gramStart"/>
      <w:r>
        <w:t>обучающихся</w:t>
      </w:r>
      <w:proofErr w:type="gramEnd"/>
      <w:r>
        <w:t xml:space="preserve">.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w:t>
      </w:r>
      <w:r>
        <w:lastRenderedPageBreak/>
        <w:t xml:space="preserve">влияние на развитие психической и социальной природы </w:t>
      </w:r>
      <w:proofErr w:type="gramStart"/>
      <w:r>
        <w:t>обучающихся</w:t>
      </w:r>
      <w:proofErr w:type="gramEnd"/>
      <w:r>
        <w:t xml:space="preserve">. Как и любая деятельность, она включает в себя </w:t>
      </w:r>
      <w:proofErr w:type="gramStart"/>
      <w:r>
        <w:t>информационный</w:t>
      </w:r>
      <w:proofErr w:type="gramEnd"/>
      <w:r>
        <w:t xml:space="preserve">,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14:paraId="7B6D6684" w14:textId="77777777" w:rsidR="00930AEA" w:rsidRDefault="00930AEA" w:rsidP="00930AEA">
      <w:pPr>
        <w:pStyle w:val="body"/>
      </w:pPr>
      <w:r>
        <w:t>В целях усиления мотивационной составляющей учебного предмета и подготовки школьников к выпо</w:t>
      </w:r>
      <w:r>
        <w:t>л</w:t>
      </w:r>
      <w:r>
        <w:t>нению комплекса ГТО в структуру программы в раздел «Физическое совершенствование» вводится образ</w:t>
      </w:r>
      <w:r>
        <w:t>о</w:t>
      </w:r>
      <w:r>
        <w:t>вательный модуль «Прикладно-ориентированная физическая культура». Данный модуль позволит удовл</w:t>
      </w:r>
      <w:r>
        <w:t>е</w:t>
      </w:r>
      <w:r>
        <w:t xml:space="preserve">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14:paraId="2F02C7C5" w14:textId="77777777" w:rsidR="00930AEA" w:rsidRDefault="00930AEA" w:rsidP="00930AEA">
      <w:pPr>
        <w:pStyle w:val="body"/>
      </w:pPr>
      <w:r>
        <w:t>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w:t>
      </w:r>
      <w:r>
        <w:t>и</w:t>
      </w:r>
      <w:r>
        <w:t>зической культурой и могут использоваться образовательными организациями исходя из интересов уч</w:t>
      </w:r>
      <w:r>
        <w:t>а</w:t>
      </w:r>
      <w:r>
        <w:t>щихся, физкультурно-спортивных традиций, наличия необходимой материально-технической базы, квал</w:t>
      </w:r>
      <w:r>
        <w:t>и</w:t>
      </w:r>
      <w:r>
        <w:t>фикации педагогического состава. Помимо Примерных программ, рекомендуемых Министерством просв</w:t>
      </w:r>
      <w:r>
        <w:t>е</w:t>
      </w:r>
      <w:r>
        <w:t>щения РФ, образовательные организации могут разрабатывать своё содержание для модуля «Прикла</w:t>
      </w:r>
      <w:r>
        <w:t>д</w:t>
      </w:r>
      <w:r>
        <w:t>но-ориентированная физическая культура» и включать в него популярные национальные виды спорта, п</w:t>
      </w:r>
      <w:r>
        <w:t>о</w:t>
      </w:r>
      <w:r>
        <w:t xml:space="preserve">движные игры и развлечения, основывающиеся на этнокультурных, исторических и современных традициях региона и школы. </w:t>
      </w:r>
    </w:p>
    <w:p w14:paraId="18B6A71C" w14:textId="77777777" w:rsidR="00930AEA" w:rsidRDefault="00930AEA" w:rsidP="00930AEA">
      <w:pPr>
        <w:pStyle w:val="body"/>
      </w:pPr>
      <w:r>
        <w:t xml:space="preserve">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14:paraId="3235AF25" w14:textId="77777777" w:rsidR="00930AEA" w:rsidRDefault="00930AEA" w:rsidP="00930AEA">
      <w:pPr>
        <w:pStyle w:val="body"/>
      </w:pPr>
      <w:r>
        <w:t>Планируемые результаты включают в себя личностные, метапредметные и предметные результаты. Ли</w:t>
      </w:r>
      <w:r>
        <w:t>ч</w:t>
      </w:r>
      <w:r>
        <w:t xml:space="preserve">ностные результаты представлены в программе за весь период обучения в начальной школе; метапредметные и предметные результаты — за каждый год обучения. </w:t>
      </w:r>
    </w:p>
    <w:p w14:paraId="508CED57" w14:textId="77777777" w:rsidR="00930AEA" w:rsidRDefault="00930AEA" w:rsidP="00930AEA">
      <w:pPr>
        <w:pStyle w:val="body"/>
      </w:pPr>
      <w:r>
        <w:t>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w:t>
      </w:r>
      <w:r>
        <w:t>х</w:t>
      </w:r>
      <w:r>
        <w:t xml:space="preserve">нологий и передового педагогического опыта. </w:t>
      </w:r>
    </w:p>
    <w:p w14:paraId="497A06B6" w14:textId="77777777" w:rsidR="00930AEA" w:rsidRDefault="00930AEA" w:rsidP="00930AEA">
      <w:pPr>
        <w:pStyle w:val="body"/>
      </w:pPr>
      <w:r>
        <w:t>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 При реализации вариантов 1—5 примерного недельного учебного плана, третий час ф</w:t>
      </w:r>
      <w:r>
        <w:t>и</w:t>
      </w:r>
      <w:r>
        <w:t>зической культуры может быть реализован образовательной организацией за счёт часов внеурочной де</w:t>
      </w:r>
      <w:r>
        <w:t>я</w:t>
      </w:r>
      <w:r>
        <w:t>тельности и/или за счёт посещения обучающимися спортивных секций.</w:t>
      </w:r>
    </w:p>
    <w:p w14:paraId="6960415E" w14:textId="77777777" w:rsidR="00930AEA" w:rsidRDefault="00930AEA" w:rsidP="00930AEA">
      <w:pPr>
        <w:pStyle w:val="h1"/>
      </w:pPr>
      <w:r>
        <w:lastRenderedPageBreak/>
        <w:t xml:space="preserve">Содержание УЧЕБНОГО ПРЕДМЕТА </w:t>
      </w:r>
      <w:r>
        <w:br/>
        <w:t>«ФИЗИЧЕСКАЯ КУЛЬТУРА»</w:t>
      </w:r>
    </w:p>
    <w:p w14:paraId="2CB89767" w14:textId="77777777" w:rsidR="00930AEA" w:rsidRDefault="00930AEA" w:rsidP="00930AEA">
      <w:pPr>
        <w:pStyle w:val="h2-first"/>
      </w:pPr>
      <w:r>
        <w:t>1 класс</w:t>
      </w:r>
    </w:p>
    <w:p w14:paraId="4095259B" w14:textId="77777777" w:rsidR="00930AEA" w:rsidRDefault="00930AEA" w:rsidP="00930AEA">
      <w:pPr>
        <w:pStyle w:val="body"/>
      </w:pPr>
      <w:r>
        <w:rPr>
          <w:rStyle w:val="BoldItalic"/>
        </w:rPr>
        <w:t>Знания о физической культуре.</w:t>
      </w:r>
      <w: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14:paraId="34D08752" w14:textId="77777777" w:rsidR="00930AEA" w:rsidRDefault="00930AEA" w:rsidP="00930AEA">
      <w:pPr>
        <w:pStyle w:val="body"/>
      </w:pPr>
      <w:r>
        <w:rPr>
          <w:rStyle w:val="BoldItalic"/>
        </w:rPr>
        <w:t>Способы самостоятельной деятельности.</w:t>
      </w:r>
      <w:r>
        <w:t xml:space="preserve"> Режим дня и правила его составления и соблюдения. </w:t>
      </w:r>
    </w:p>
    <w:p w14:paraId="3EE430BA" w14:textId="77777777" w:rsidR="00930AEA" w:rsidRDefault="00930AEA" w:rsidP="00930AEA">
      <w:pPr>
        <w:pStyle w:val="body"/>
      </w:pPr>
      <w:r>
        <w:rPr>
          <w:rStyle w:val="BoldItalic"/>
        </w:rPr>
        <w:t>Физическое совершенствование.</w:t>
      </w:r>
      <w:r>
        <w:t xml:space="preserve"> </w:t>
      </w:r>
      <w:r>
        <w:rPr>
          <w:rStyle w:val="Italic"/>
        </w:rPr>
        <w:t>Оздоровительная физическая культура</w:t>
      </w:r>
      <w:r>
        <w:t>.</w:t>
      </w:r>
      <w:r>
        <w:rPr>
          <w:rStyle w:val="Italic"/>
        </w:rPr>
        <w:t xml:space="preserve"> </w:t>
      </w:r>
      <w:r>
        <w:t>Гигиена человека и требования к проведению гигиенических процедур. Осанка и комплексы упражнений для правильного её развития. Ф</w:t>
      </w:r>
      <w:r>
        <w:t>и</w:t>
      </w:r>
      <w:r>
        <w:t>зические упражнения для физкультминуток и утренней зарядки.</w:t>
      </w:r>
    </w:p>
    <w:p w14:paraId="532E248A" w14:textId="77777777" w:rsidR="00930AEA" w:rsidRDefault="00930AEA" w:rsidP="00930AEA">
      <w:pPr>
        <w:pStyle w:val="body"/>
        <w:rPr>
          <w:rStyle w:val="Italic"/>
        </w:rPr>
      </w:pPr>
      <w:r>
        <w:rPr>
          <w:rStyle w:val="Italic"/>
        </w:rPr>
        <w:t>Спортивно-оздоровительная физическая культура</w:t>
      </w:r>
      <w:r>
        <w:t>. Правила поведения на уроках физической культуры, подбора одежды для занятий в спортивном зале и на открытом воздухе.</w:t>
      </w:r>
      <w:r>
        <w:rPr>
          <w:rStyle w:val="Italic"/>
        </w:rPr>
        <w:t xml:space="preserve"> </w:t>
      </w:r>
    </w:p>
    <w:p w14:paraId="2C3C9B39" w14:textId="77777777" w:rsidR="00930AEA" w:rsidRDefault="00930AEA" w:rsidP="00930AEA">
      <w:pPr>
        <w:pStyle w:val="body"/>
      </w:pPr>
      <w: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14:paraId="2C1BB26C" w14:textId="77777777" w:rsidR="00930AEA" w:rsidRDefault="00930AEA" w:rsidP="00930AEA">
      <w:pPr>
        <w:pStyle w:val="body"/>
      </w:pPr>
      <w: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14:paraId="3D98B579" w14:textId="77777777" w:rsidR="00930AEA" w:rsidRDefault="00930AEA" w:rsidP="00930AEA">
      <w:pPr>
        <w:pStyle w:val="body"/>
      </w:pPr>
      <w:r>
        <w:t xml:space="preserve">Акробатические упражнения: подъём туловища из </w:t>
      </w:r>
      <w:proofErr w:type="gramStart"/>
      <w:r>
        <w:t>положения</w:t>
      </w:r>
      <w:proofErr w:type="gramEnd"/>
      <w:r>
        <w:t xml:space="preserve"> лёжа на спине и животе; подъём ног из п</w:t>
      </w:r>
      <w:r>
        <w:t>о</w:t>
      </w:r>
      <w:r>
        <w:t>ложения лёжа на животе; сгибание рук в положении упор лёжа; прыжки в группировке, толчком двумя н</w:t>
      </w:r>
      <w:r>
        <w:t>о</w:t>
      </w:r>
      <w:r>
        <w:t xml:space="preserve">гами; прыжки в упоре на руки, толчком двумя ногами. </w:t>
      </w:r>
    </w:p>
    <w:p w14:paraId="2676AD70" w14:textId="77777777" w:rsidR="00930AEA" w:rsidRDefault="00930AEA" w:rsidP="00930AEA">
      <w:pPr>
        <w:pStyle w:val="body"/>
      </w:pPr>
      <w:r>
        <w:t>Лыжная подготовка</w:t>
      </w:r>
      <w:r>
        <w:rPr>
          <w:rStyle w:val="Italic"/>
        </w:rPr>
        <w:t>.</w:t>
      </w:r>
      <w: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14:paraId="31E86A4B" w14:textId="77777777" w:rsidR="00930AEA" w:rsidRDefault="00930AEA" w:rsidP="00930AEA">
      <w:pPr>
        <w:pStyle w:val="body"/>
      </w:pPr>
      <w:r>
        <w:t xml:space="preserve">Лёгкая атлетика. Равномерная ходьба и равномерный бег. Прыжки в длину и высоту с места толчком двумя ногами, в высоту с прямого разбега. </w:t>
      </w:r>
    </w:p>
    <w:p w14:paraId="3C429976" w14:textId="77777777" w:rsidR="00930AEA" w:rsidRDefault="00930AEA" w:rsidP="00930AEA">
      <w:pPr>
        <w:pStyle w:val="body"/>
      </w:pPr>
      <w:r>
        <w:t>Подвижные и спортивные игры. Считалки для самостоятельной организации подвижных игр.</w:t>
      </w:r>
    </w:p>
    <w:p w14:paraId="62061204" w14:textId="77777777" w:rsidR="00930AEA" w:rsidRDefault="00930AEA" w:rsidP="00930AEA">
      <w:pPr>
        <w:pStyle w:val="body"/>
      </w:pPr>
      <w:r>
        <w:rPr>
          <w:rStyle w:val="Italic"/>
        </w:rPr>
        <w:t xml:space="preserve">Прикладно-ориентированная физическая культура. </w:t>
      </w:r>
      <w:r>
        <w:t>Развитие основных физических каче</w:t>
      </w:r>
      <w:proofErr w:type="gramStart"/>
      <w:r>
        <w:t>ств ср</w:t>
      </w:r>
      <w:proofErr w:type="gramEnd"/>
      <w:r>
        <w:t>едствами спортивных и подвижных игр. Подготовка к выполнению нормативных требований комплекса ГТО.</w:t>
      </w:r>
    </w:p>
    <w:p w14:paraId="1DEE0E9A" w14:textId="77777777" w:rsidR="00930AEA" w:rsidRDefault="00930AEA" w:rsidP="00930AEA">
      <w:pPr>
        <w:pStyle w:val="h2"/>
        <w:spacing w:before="227"/>
      </w:pPr>
      <w:r>
        <w:t>2 класс</w:t>
      </w:r>
    </w:p>
    <w:p w14:paraId="50B2FA0B" w14:textId="77777777" w:rsidR="00930AEA" w:rsidRDefault="00930AEA" w:rsidP="00930AEA">
      <w:pPr>
        <w:pStyle w:val="body"/>
      </w:pPr>
      <w:r>
        <w:rPr>
          <w:rStyle w:val="BoldItalic"/>
        </w:rPr>
        <w:t>Знания о физической культуре</w:t>
      </w:r>
      <w:r>
        <w:t>. Из истории возникновения физических упражнений и первых соревн</w:t>
      </w:r>
      <w:r>
        <w:t>о</w:t>
      </w:r>
      <w:r>
        <w:t>ваний. Зарождение Олимпийских игр древности.</w:t>
      </w:r>
    </w:p>
    <w:p w14:paraId="7D2F5880" w14:textId="77777777" w:rsidR="00930AEA" w:rsidRDefault="00930AEA" w:rsidP="00930AEA">
      <w:pPr>
        <w:pStyle w:val="body"/>
      </w:pPr>
      <w:r>
        <w:rPr>
          <w:rStyle w:val="BoldItalic"/>
        </w:rPr>
        <w:t xml:space="preserve">Способы самостоятельной деятельности. </w:t>
      </w: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1C6324E8" w14:textId="77777777" w:rsidR="00930AEA" w:rsidRDefault="00930AEA" w:rsidP="00930AEA">
      <w:pPr>
        <w:pStyle w:val="body"/>
      </w:pPr>
      <w:r>
        <w:rPr>
          <w:rStyle w:val="BoldItalic"/>
        </w:rPr>
        <w:t>Физическое совершенствование</w:t>
      </w:r>
      <w:r>
        <w:t xml:space="preserve">. </w:t>
      </w:r>
      <w:r>
        <w:rPr>
          <w:rStyle w:val="Italic"/>
        </w:rPr>
        <w:t>Оздоровительная физическая культура.</w:t>
      </w:r>
      <w:r>
        <w:t xml:space="preserve"> Закаливание организма обт</w:t>
      </w:r>
      <w:r>
        <w:t>и</w:t>
      </w:r>
      <w:r>
        <w:t xml:space="preserve">ранием. Составление комплекса утренней зарядки и физкультминутки для занятий в домашних условиях. </w:t>
      </w:r>
    </w:p>
    <w:p w14:paraId="228B9C3E" w14:textId="77777777" w:rsidR="00930AEA" w:rsidRDefault="00930AEA" w:rsidP="00930AEA">
      <w:pPr>
        <w:pStyle w:val="body"/>
      </w:pPr>
      <w:r>
        <w:rPr>
          <w:rStyle w:val="Italic"/>
        </w:rPr>
        <w:t xml:space="preserve">Спортивно-оздоровительная физическая культура. </w:t>
      </w:r>
      <w:r>
        <w:t>Гимнастика с основами акробатики. Правила повед</w:t>
      </w:r>
      <w:r>
        <w:t>е</w:t>
      </w:r>
      <w:r>
        <w:t>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14:paraId="60F5C6B2" w14:textId="77777777" w:rsidR="00930AEA" w:rsidRDefault="00930AEA" w:rsidP="00930AEA">
      <w:pPr>
        <w:pStyle w:val="body"/>
      </w:pPr>
      <w: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14:paraId="4FD48224" w14:textId="77777777" w:rsidR="00930AEA" w:rsidRDefault="00930AEA" w:rsidP="00930AEA">
      <w:pPr>
        <w:pStyle w:val="body"/>
      </w:pPr>
      <w:r>
        <w:t>Лыжная подготовка. Правила поведения на занятиях лыжной подготовкой. Упражнения на лыжах: пер</w:t>
      </w:r>
      <w:r>
        <w:t>е</w:t>
      </w:r>
      <w:r>
        <w:t>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14:paraId="26917300" w14:textId="77777777" w:rsidR="00930AEA" w:rsidRDefault="00930AEA" w:rsidP="00930AEA">
      <w:pPr>
        <w:pStyle w:val="body"/>
      </w:pPr>
      <w:r>
        <w:t xml:space="preserve">Лёгкая атлетика. Правила поведения на занятиях лёгкой атлетикой. Броски малого мяча в неподвижную мишень разными способами из </w:t>
      </w:r>
      <w:proofErr w:type="gramStart"/>
      <w:r>
        <w:t>положения</w:t>
      </w:r>
      <w:proofErr w:type="gramEnd"/>
      <w:r>
        <w:t xml:space="preserve"> стоя, сидя и лёжа. Разнообразные сложнокоординированные прыжки толчком одной ногой и </w:t>
      </w:r>
      <w:r>
        <w:br/>
        <w:t>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w:t>
      </w:r>
      <w:r>
        <w:t>в</w:t>
      </w:r>
      <w:r>
        <w:t>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14:paraId="34F58B43" w14:textId="77777777" w:rsidR="00930AEA" w:rsidRDefault="00930AEA" w:rsidP="00930AEA">
      <w:pPr>
        <w:pStyle w:val="body"/>
      </w:pPr>
      <w:r>
        <w:t xml:space="preserve">Подвижные игры. Подвижные игры с техническими приёмами спортивных игр (баскетбол, футбол). </w:t>
      </w:r>
    </w:p>
    <w:p w14:paraId="4AEC4F06" w14:textId="77777777" w:rsidR="00930AEA" w:rsidRDefault="00930AEA" w:rsidP="00930AEA">
      <w:pPr>
        <w:pStyle w:val="body"/>
        <w:rPr>
          <w:spacing w:val="1"/>
        </w:rPr>
      </w:pPr>
      <w:r>
        <w:rPr>
          <w:rStyle w:val="Italic"/>
          <w:spacing w:val="1"/>
        </w:rPr>
        <w:lastRenderedPageBreak/>
        <w:t xml:space="preserve">Прикладно-ориентированная физическая культура. </w:t>
      </w:r>
      <w:r>
        <w:rPr>
          <w:spacing w:val="1"/>
        </w:rPr>
        <w:t>Подготовка к соревнованиям по комплексу ГТО. Развитие основных физических каче</w:t>
      </w:r>
      <w:proofErr w:type="gramStart"/>
      <w:r>
        <w:rPr>
          <w:spacing w:val="1"/>
        </w:rPr>
        <w:t>ств ср</w:t>
      </w:r>
      <w:proofErr w:type="gramEnd"/>
      <w:r>
        <w:rPr>
          <w:spacing w:val="1"/>
        </w:rPr>
        <w:t>едствами подвижных и спортивных игр.</w:t>
      </w:r>
    </w:p>
    <w:p w14:paraId="66A0702B" w14:textId="77777777" w:rsidR="00930AEA" w:rsidRDefault="00930AEA" w:rsidP="00930AEA">
      <w:pPr>
        <w:pStyle w:val="h2"/>
        <w:spacing w:before="227"/>
      </w:pPr>
      <w:r>
        <w:t>3 класс</w:t>
      </w:r>
    </w:p>
    <w:p w14:paraId="33FC1D67" w14:textId="77777777" w:rsidR="00930AEA" w:rsidRDefault="00930AEA" w:rsidP="00930AEA">
      <w:pPr>
        <w:pStyle w:val="body"/>
      </w:pPr>
      <w:r>
        <w:rPr>
          <w:rStyle w:val="BoldItalic"/>
        </w:rPr>
        <w:t>Знания о физической культуре.</w:t>
      </w:r>
      <w:r>
        <w:t xml:space="preserve"> Из истории развития физической культуры у древних народов, населя</w:t>
      </w:r>
      <w:r>
        <w:t>в</w:t>
      </w:r>
      <w:r>
        <w:t>ших территорию России. История появления современного спорта.</w:t>
      </w:r>
    </w:p>
    <w:p w14:paraId="6A00D4F4" w14:textId="77777777" w:rsidR="00930AEA" w:rsidRDefault="00930AEA" w:rsidP="00930AEA">
      <w:pPr>
        <w:pStyle w:val="body"/>
      </w:pPr>
      <w:r>
        <w:rPr>
          <w:rStyle w:val="BoldItalic"/>
        </w:rPr>
        <w:t>Способы самостоятельной деятельности.</w:t>
      </w:r>
      <w:r>
        <w:rPr>
          <w:rStyle w:val="Italic"/>
        </w:rPr>
        <w:t xml:space="preserve"> </w:t>
      </w:r>
      <w: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3CF67AFE" w14:textId="77777777" w:rsidR="00930AEA" w:rsidRDefault="00930AEA" w:rsidP="00930AEA">
      <w:pPr>
        <w:pStyle w:val="body"/>
        <w:rPr>
          <w:spacing w:val="1"/>
        </w:rPr>
      </w:pPr>
      <w:r>
        <w:rPr>
          <w:rStyle w:val="BoldItalic"/>
          <w:spacing w:val="1"/>
        </w:rPr>
        <w:t>Физическое совершенствование.</w:t>
      </w:r>
      <w:r>
        <w:rPr>
          <w:spacing w:val="1"/>
        </w:rPr>
        <w:t xml:space="preserve"> </w:t>
      </w:r>
      <w:r>
        <w:rPr>
          <w:rStyle w:val="Italic"/>
          <w:spacing w:val="1"/>
        </w:rPr>
        <w:t xml:space="preserve">Оздоровительная физическая культура. </w:t>
      </w:r>
      <w:r>
        <w:rPr>
          <w:spacing w:val="1"/>
        </w:rPr>
        <w:t>Закаливание организма при помощи обливания под душем. Упражнения дыхательной и зрительной гимнастики, их влияние на восст</w:t>
      </w:r>
      <w:r>
        <w:rPr>
          <w:spacing w:val="1"/>
        </w:rPr>
        <w:t>а</w:t>
      </w:r>
      <w:r>
        <w:rPr>
          <w:spacing w:val="1"/>
        </w:rPr>
        <w:t>новление организма после умственной и физической нагрузки.</w:t>
      </w:r>
    </w:p>
    <w:p w14:paraId="56D940C2" w14:textId="77777777" w:rsidR="00930AEA" w:rsidRDefault="00930AEA" w:rsidP="00930AEA">
      <w:pPr>
        <w:pStyle w:val="body"/>
      </w:pPr>
      <w:r>
        <w:rPr>
          <w:rStyle w:val="Italic"/>
        </w:rPr>
        <w:t xml:space="preserve">Спортивно-оздоровительная физическая культура. </w:t>
      </w:r>
      <w:r>
        <w:t>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w:t>
      </w:r>
      <w:r>
        <w:t>е</w:t>
      </w:r>
      <w:r>
        <w:t>нием положения рук, приставным шагом правым и левым боком. Передвижения по наклонной гимнастич</w:t>
      </w:r>
      <w:r>
        <w:t>е</w:t>
      </w:r>
      <w:r>
        <w:t xml:space="preserve">ской скамейке: равномерной ходьбой с поворотом в разные стороны и движением руками; приставным шагом правым и левым боком. </w:t>
      </w:r>
    </w:p>
    <w:p w14:paraId="67962E30" w14:textId="77777777" w:rsidR="00930AEA" w:rsidRDefault="00930AEA" w:rsidP="00930AEA">
      <w:pPr>
        <w:pStyle w:val="body"/>
        <w:rPr>
          <w:spacing w:val="1"/>
        </w:rPr>
      </w:pPr>
      <w:r>
        <w:rPr>
          <w:spacing w:val="1"/>
        </w:rPr>
        <w:t>Упражнения в передвижении по гимнастической стенке: ходьба приставным шагом правым и левым б</w:t>
      </w:r>
      <w:r>
        <w:rPr>
          <w:spacing w:val="1"/>
        </w:rPr>
        <w:t>о</w:t>
      </w:r>
      <w:r>
        <w:rPr>
          <w:spacing w:val="1"/>
        </w:rPr>
        <w:t>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w:t>
      </w:r>
      <w:r>
        <w:rPr>
          <w:spacing w:val="1"/>
        </w:rPr>
        <w:t>о</w:t>
      </w:r>
      <w:r>
        <w:rPr>
          <w:spacing w:val="1"/>
        </w:rPr>
        <w:t>жения рук; стилизованные шаги на месте в сочетании с движением рук, ног и туловища. Упражнения в танцах галоп и полька.</w:t>
      </w:r>
    </w:p>
    <w:p w14:paraId="0776CDDE" w14:textId="77777777" w:rsidR="00930AEA" w:rsidRDefault="00930AEA" w:rsidP="00930AEA">
      <w:pPr>
        <w:pStyle w:val="body"/>
      </w:pPr>
      <w: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14:paraId="73C47CBC" w14:textId="77777777" w:rsidR="00930AEA" w:rsidRDefault="00930AEA" w:rsidP="00930AEA">
      <w:pPr>
        <w:pStyle w:val="body"/>
      </w:pPr>
      <w: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14:paraId="53F23640" w14:textId="77777777" w:rsidR="00930AEA" w:rsidRDefault="00930AEA" w:rsidP="00930AEA">
      <w:pPr>
        <w:pStyle w:val="body"/>
      </w:pPr>
      <w:r>
        <w:t xml:space="preserve">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14:paraId="0E181C21" w14:textId="77777777" w:rsidR="00930AEA" w:rsidRDefault="00930AEA" w:rsidP="00930AEA">
      <w:pPr>
        <w:pStyle w:val="body"/>
      </w:pPr>
      <w:r>
        <w:t>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w:t>
      </w:r>
      <w:r>
        <w:t>о</w:t>
      </w:r>
      <w:r>
        <w:t xml:space="preserve">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14:paraId="4DFBE086" w14:textId="77777777" w:rsidR="00930AEA" w:rsidRDefault="00930AEA" w:rsidP="00930AEA">
      <w:pPr>
        <w:pStyle w:val="body"/>
      </w:pPr>
      <w:r>
        <w:rPr>
          <w:rStyle w:val="Italic"/>
        </w:rPr>
        <w:t xml:space="preserve">Прикладно-ориентированная физическая культура. </w:t>
      </w:r>
      <w:r>
        <w:t>Развитие основных физических каче</w:t>
      </w:r>
      <w:proofErr w:type="gramStart"/>
      <w:r>
        <w:t>ств ср</w:t>
      </w:r>
      <w:proofErr w:type="gramEnd"/>
      <w:r>
        <w:t xml:space="preserve">едствами базовых видов спорта. Подготовка к выполнению нормативных требований комплекса ГТО. </w:t>
      </w:r>
    </w:p>
    <w:p w14:paraId="52E159E8" w14:textId="77777777" w:rsidR="00930AEA" w:rsidRDefault="00930AEA" w:rsidP="00930AEA">
      <w:pPr>
        <w:pStyle w:val="h2"/>
      </w:pPr>
      <w:r>
        <w:t>4 класс</w:t>
      </w:r>
    </w:p>
    <w:p w14:paraId="2A430255" w14:textId="77777777" w:rsidR="00930AEA" w:rsidRDefault="00930AEA" w:rsidP="00930AEA">
      <w:pPr>
        <w:pStyle w:val="body"/>
      </w:pPr>
      <w:r>
        <w:rPr>
          <w:rStyle w:val="BoldItalic"/>
        </w:rPr>
        <w:t>Знания о физической культуре.</w:t>
      </w:r>
      <w:r>
        <w:t xml:space="preserve"> Из истории развития физической культуры в России. Развитие наци</w:t>
      </w:r>
      <w:r>
        <w:t>о</w:t>
      </w:r>
      <w:r>
        <w:t xml:space="preserve">нальных видов спорта в России. </w:t>
      </w:r>
    </w:p>
    <w:p w14:paraId="67BD43AE" w14:textId="77777777" w:rsidR="00930AEA" w:rsidRDefault="00930AEA" w:rsidP="00930AEA">
      <w:pPr>
        <w:pStyle w:val="body"/>
      </w:pPr>
      <w:r>
        <w:rPr>
          <w:rStyle w:val="BoldItalic"/>
        </w:rPr>
        <w:t>Способы самостоятельной деятельности.</w:t>
      </w:r>
      <w:r>
        <w:rPr>
          <w:rStyle w:val="Italic"/>
        </w:rPr>
        <w:t xml:space="preserve"> </w:t>
      </w:r>
      <w:r>
        <w:t>Физическая подготовка. Влияние занятий физической по</w:t>
      </w:r>
      <w:r>
        <w:t>д</w:t>
      </w:r>
      <w:r>
        <w:t>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w:t>
      </w:r>
      <w:r>
        <w:t>о</w:t>
      </w:r>
      <w:r>
        <w:t>товкой по внешним признакам и самочувствию. Определение возрастных особенностей физического разв</w:t>
      </w:r>
      <w:r>
        <w:t>и</w:t>
      </w:r>
      <w:r>
        <w:t>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14:paraId="62DA4B04" w14:textId="77777777" w:rsidR="00930AEA" w:rsidRDefault="00930AEA" w:rsidP="00930AEA">
      <w:pPr>
        <w:pStyle w:val="body"/>
      </w:pPr>
      <w:r>
        <w:rPr>
          <w:rStyle w:val="BoldItalic"/>
        </w:rPr>
        <w:t>Физическое совершенствование.</w:t>
      </w:r>
      <w:r>
        <w:t xml:space="preserve"> </w:t>
      </w:r>
      <w:r>
        <w:rPr>
          <w:rStyle w:val="Italic"/>
        </w:rPr>
        <w:t xml:space="preserve">Оздоровительная физическая культура. </w:t>
      </w:r>
      <w: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w:t>
      </w:r>
      <w:r>
        <w:t>ы</w:t>
      </w:r>
      <w:r>
        <w:t>шечных групп. Закаливающие процедуры: купание в естественных водоёмах; солнечные и воздушные пр</w:t>
      </w:r>
      <w:r>
        <w:t>о</w:t>
      </w:r>
      <w:r>
        <w:t xml:space="preserve">цедуры. </w:t>
      </w:r>
    </w:p>
    <w:p w14:paraId="6B7CCC5D" w14:textId="77777777" w:rsidR="00930AEA" w:rsidRDefault="00930AEA" w:rsidP="00930AEA">
      <w:pPr>
        <w:pStyle w:val="body"/>
        <w:rPr>
          <w:spacing w:val="-1"/>
        </w:rPr>
      </w:pPr>
      <w:r>
        <w:rPr>
          <w:rStyle w:val="Italic"/>
          <w:spacing w:val="-1"/>
        </w:rPr>
        <w:lastRenderedPageBreak/>
        <w:t xml:space="preserve">Спортивно-оздоровительная физическая культура. </w:t>
      </w:r>
      <w:r>
        <w:rPr>
          <w:spacing w:val="-1"/>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w:t>
      </w:r>
      <w:r>
        <w:rPr>
          <w:spacing w:val="-1"/>
        </w:rPr>
        <w:t>ы</w:t>
      </w:r>
      <w:r>
        <w:rPr>
          <w:spacing w:val="-1"/>
        </w:rPr>
        <w:t>гивания. Упражнения на низкой гимнастической перекладине: висы и упоры, подъём переворотом. Упра</w:t>
      </w:r>
      <w:r>
        <w:rPr>
          <w:spacing w:val="-1"/>
        </w:rPr>
        <w:t>ж</w:t>
      </w:r>
      <w:r>
        <w:rPr>
          <w:spacing w:val="-1"/>
        </w:rPr>
        <w:t>нения в танце «Летка-енка».</w:t>
      </w:r>
    </w:p>
    <w:p w14:paraId="2DB90BEA" w14:textId="77777777" w:rsidR="00930AEA" w:rsidRDefault="00930AEA" w:rsidP="00930AEA">
      <w:pPr>
        <w:pStyle w:val="body"/>
      </w:pPr>
      <w: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w:t>
      </w:r>
      <w:r>
        <w:t>н</w:t>
      </w:r>
      <w:r>
        <w:t xml:space="preserve">ции: низкий старт; стартовое ускорение, финиширование. Метание малого мяча на </w:t>
      </w:r>
      <w:proofErr w:type="gramStart"/>
      <w:r>
        <w:t>дальность</w:t>
      </w:r>
      <w:proofErr w:type="gramEnd"/>
      <w:r>
        <w:t xml:space="preserve"> стоя на месте.</w:t>
      </w:r>
    </w:p>
    <w:p w14:paraId="2F0ADADD" w14:textId="77777777" w:rsidR="00930AEA" w:rsidRDefault="00930AEA" w:rsidP="00930AEA">
      <w:pPr>
        <w:pStyle w:val="body"/>
      </w:pPr>
      <w: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14:paraId="4E7B155E" w14:textId="77777777" w:rsidR="00930AEA" w:rsidRDefault="00930AEA" w:rsidP="00930AEA">
      <w:pPr>
        <w:pStyle w:val="body"/>
      </w:pPr>
      <w: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14:paraId="62EFA31E" w14:textId="77777777" w:rsidR="00930AEA" w:rsidRDefault="00930AEA" w:rsidP="00930AEA">
      <w:pPr>
        <w:pStyle w:val="body"/>
      </w:pPr>
      <w:r>
        <w:t>Подвижные и спортивные игры. Предупреждение травматизма на занятиях подвижными играми. П</w:t>
      </w:r>
      <w:r>
        <w:t>о</w:t>
      </w:r>
      <w:r>
        <w:t>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w:t>
      </w:r>
      <w:r>
        <w:t>я</w:t>
      </w:r>
      <w:r>
        <w:t>тельности. Футбол: остановки катящегося мяча внутренней стороной стопы; выполнение освоенных техн</w:t>
      </w:r>
      <w:r>
        <w:t>и</w:t>
      </w:r>
      <w:r>
        <w:t>ческих действий в условиях игровой деятельности.</w:t>
      </w:r>
    </w:p>
    <w:p w14:paraId="1E51AC4A" w14:textId="77777777" w:rsidR="00930AEA" w:rsidRDefault="00930AEA" w:rsidP="00930AEA">
      <w:pPr>
        <w:pStyle w:val="body"/>
      </w:pPr>
      <w:r>
        <w:rPr>
          <w:rStyle w:val="Italic"/>
        </w:rPr>
        <w:t xml:space="preserve">Прикладно-ориентированная физическая культура. </w:t>
      </w:r>
      <w:r>
        <w:t>Упражнения физической подготовки на развитие о</w:t>
      </w:r>
      <w:r>
        <w:t>с</w:t>
      </w:r>
      <w:r>
        <w:t xml:space="preserve">новных физических качеств. Подготовка к выполнению нормативных требований комплекса ГТО. </w:t>
      </w:r>
    </w:p>
    <w:p w14:paraId="3E4B460F" w14:textId="77777777" w:rsidR="00930AEA" w:rsidRDefault="00930AEA" w:rsidP="00930AEA">
      <w:pPr>
        <w:pStyle w:val="h1"/>
        <w:rPr>
          <w:rStyle w:val="BoldItalic"/>
          <w:b/>
          <w:bCs/>
        </w:rPr>
      </w:pPr>
      <w:r>
        <w:lastRenderedPageBreak/>
        <w:t xml:space="preserve">Планируемые результаты освоения </w:t>
      </w:r>
      <w:r>
        <w:br/>
        <w:t xml:space="preserve">учебного предмета «Физическая культура» </w:t>
      </w:r>
      <w:r>
        <w:br/>
        <w:t>на уровне начального общего образования</w:t>
      </w:r>
      <w:r>
        <w:rPr>
          <w:rStyle w:val="BoldItalic"/>
          <w:b/>
          <w:bCs/>
        </w:rPr>
        <w:t xml:space="preserve"> </w:t>
      </w:r>
    </w:p>
    <w:p w14:paraId="68CB899C" w14:textId="77777777" w:rsidR="00930AEA" w:rsidRDefault="00930AEA" w:rsidP="00930AEA">
      <w:pPr>
        <w:pStyle w:val="h2-first"/>
      </w:pPr>
      <w:r>
        <w:t>Личностные результаты</w:t>
      </w:r>
    </w:p>
    <w:p w14:paraId="636B0F8B" w14:textId="77777777" w:rsidR="00930AEA" w:rsidRDefault="00930AEA" w:rsidP="00930AEA">
      <w:pPr>
        <w:pStyle w:val="body"/>
      </w:pPr>
      <w: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w:t>
      </w:r>
      <w:r>
        <w:t>б</w:t>
      </w:r>
      <w:r>
        <w:t>ществе правилами и нормами поведения и способствуют процессам самопознания, самовоспитания и сам</w:t>
      </w:r>
      <w:r>
        <w:t>о</w:t>
      </w:r>
      <w:r>
        <w:t>развития, формирования внутренней позиции личности.</w:t>
      </w:r>
    </w:p>
    <w:p w14:paraId="1D403A97" w14:textId="77777777" w:rsidR="00930AEA" w:rsidRDefault="00930AEA" w:rsidP="00930AEA">
      <w:pPr>
        <w:pStyle w:val="body"/>
      </w:pPr>
      <w:r>
        <w:t xml:space="preserve">Личностные результаты должны отражать готовность </w:t>
      </w:r>
      <w:proofErr w:type="gramStart"/>
      <w:r>
        <w:t>обучающихся</w:t>
      </w:r>
      <w:proofErr w:type="gramEnd"/>
      <w:r>
        <w:t xml:space="preserve"> руководствоваться ценностями и приобретение первоначального опыта деятельности на их основе:</w:t>
      </w:r>
    </w:p>
    <w:p w14:paraId="44146655" w14:textId="77777777" w:rsidR="00930AEA" w:rsidRDefault="00930AEA" w:rsidP="00930AEA">
      <w:pPr>
        <w:pStyle w:val="list-bullet"/>
      </w:pPr>
      <w: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14:paraId="5DA69C8D" w14:textId="77777777" w:rsidR="00930AEA" w:rsidRDefault="00930AEA" w:rsidP="00930AEA">
      <w:pPr>
        <w:pStyle w:val="list-bullet"/>
      </w:pPr>
      <w: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14:paraId="5BD0A69C" w14:textId="77777777" w:rsidR="00930AEA" w:rsidRDefault="00930AEA" w:rsidP="00930AEA">
      <w:pPr>
        <w:pStyle w:val="list-bullet"/>
      </w:pPr>
      <w: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6E94A342" w14:textId="77777777" w:rsidR="00930AEA" w:rsidRDefault="00930AEA" w:rsidP="00930AEA">
      <w:pPr>
        <w:pStyle w:val="list-bullet"/>
      </w:pPr>
      <w:r>
        <w:t xml:space="preserve">уважительное отношение к содержанию национальных подвижных игр, этнокультурным формам и видам соревновательной деятельности; </w:t>
      </w:r>
    </w:p>
    <w:p w14:paraId="57480D17" w14:textId="77777777" w:rsidR="00930AEA" w:rsidRDefault="00930AEA" w:rsidP="00930AEA">
      <w:pPr>
        <w:pStyle w:val="list-bullet"/>
      </w:pPr>
      <w:r>
        <w:t>стремление к формированию культуры укрепления и сохранения здоровья, развитию физических к</w:t>
      </w:r>
      <w:r>
        <w:t>а</w:t>
      </w:r>
      <w:r>
        <w:t>честв и освоение физических упражнений оздоровительной, спортивной и прикладной направленн</w:t>
      </w:r>
      <w:r>
        <w:t>о</w:t>
      </w:r>
      <w:r>
        <w:t xml:space="preserve">сти, формированию основ и соблюдения правил здорового образа жизни; </w:t>
      </w:r>
    </w:p>
    <w:p w14:paraId="022B1DC6" w14:textId="77777777" w:rsidR="00930AEA" w:rsidRDefault="00930AEA" w:rsidP="00930AEA">
      <w:pPr>
        <w:pStyle w:val="list-bullet"/>
      </w:pPr>
      <w:r>
        <w:t>проявление интереса к исследованию индивидуальных особенностей физического развития и физ</w:t>
      </w:r>
      <w:r>
        <w:t>и</w:t>
      </w:r>
      <w:r>
        <w:t xml:space="preserve">ческой подготовленности, влияния занятий физической культурой и спортом на их показатели. </w:t>
      </w:r>
    </w:p>
    <w:p w14:paraId="4B21F66B" w14:textId="77777777" w:rsidR="00930AEA" w:rsidRDefault="00930AEA" w:rsidP="00930AEA">
      <w:pPr>
        <w:pStyle w:val="h2"/>
      </w:pPr>
      <w:r>
        <w:t>Метапредметные результаты</w:t>
      </w:r>
    </w:p>
    <w:p w14:paraId="70F73745" w14:textId="77777777" w:rsidR="00930AEA" w:rsidRDefault="00930AEA" w:rsidP="00930AEA">
      <w:pPr>
        <w:pStyle w:val="body"/>
        <w:rPr>
          <w:spacing w:val="-2"/>
        </w:rPr>
      </w:pPr>
      <w:r>
        <w:rPr>
          <w:spacing w:val="-2"/>
        </w:rPr>
        <w:t>Метапредметные результаты отражают достижения учащихся в овладении познавательными, коммуник</w:t>
      </w:r>
      <w:r>
        <w:rPr>
          <w:spacing w:val="-2"/>
        </w:rPr>
        <w:t>а</w:t>
      </w:r>
      <w:r>
        <w:rPr>
          <w:spacing w:val="-2"/>
        </w:rPr>
        <w:t xml:space="preserve">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14:paraId="57103F16" w14:textId="77777777" w:rsidR="00930AEA" w:rsidRDefault="00930AEA" w:rsidP="00930AEA">
      <w:pPr>
        <w:pStyle w:val="body"/>
      </w:pPr>
      <w:r>
        <w:t xml:space="preserve">По окончании </w:t>
      </w:r>
      <w:r>
        <w:rPr>
          <w:rStyle w:val="Bold"/>
        </w:rPr>
        <w:t>первого года обучения</w:t>
      </w:r>
      <w:r>
        <w:t xml:space="preserve"> учащиеся научатся:</w:t>
      </w:r>
    </w:p>
    <w:p w14:paraId="255113EC" w14:textId="77777777" w:rsidR="00930AEA" w:rsidRDefault="00930AEA" w:rsidP="00930AEA">
      <w:pPr>
        <w:pStyle w:val="body"/>
      </w:pPr>
      <w:r>
        <w:rPr>
          <w:rStyle w:val="Italic"/>
        </w:rPr>
        <w:t>познавательные УУД:</w:t>
      </w:r>
      <w:r>
        <w:t xml:space="preserve"> </w:t>
      </w:r>
    </w:p>
    <w:p w14:paraId="327611E9" w14:textId="77777777" w:rsidR="00930AEA" w:rsidRDefault="00930AEA" w:rsidP="00930AEA">
      <w:pPr>
        <w:pStyle w:val="list-bullet"/>
      </w:pPr>
      <w:r>
        <w:t>находить общие и отличительные признаки в передвижениях человека и животных;</w:t>
      </w:r>
    </w:p>
    <w:p w14:paraId="7699F4ED" w14:textId="77777777" w:rsidR="00930AEA" w:rsidRDefault="00930AEA" w:rsidP="00930AEA">
      <w:pPr>
        <w:pStyle w:val="list-bullet"/>
      </w:pPr>
      <w:r>
        <w:t xml:space="preserve">устанавливать связь между бытовыми движениями древних людей и физическими упражнениями из современных видов спорта; </w:t>
      </w:r>
    </w:p>
    <w:p w14:paraId="0B562DC6" w14:textId="77777777" w:rsidR="00930AEA" w:rsidRDefault="00930AEA" w:rsidP="00930AEA">
      <w:pPr>
        <w:pStyle w:val="list-bullet"/>
      </w:pPr>
      <w:r>
        <w:t xml:space="preserve">сравнивать способы передвижения ходьбой и бегом, находить между ними общие и отличительные признаки; </w:t>
      </w:r>
    </w:p>
    <w:p w14:paraId="0426BA35" w14:textId="77777777" w:rsidR="00930AEA" w:rsidRDefault="00930AEA" w:rsidP="00930AEA">
      <w:pPr>
        <w:pStyle w:val="list-bullet"/>
      </w:pPr>
      <w:r>
        <w:t xml:space="preserve">выявлять признаки правильной и неправильной осанки, приводить возможные причины её нарушений; </w:t>
      </w:r>
    </w:p>
    <w:p w14:paraId="5CC23C59" w14:textId="77777777" w:rsidR="00930AEA" w:rsidRDefault="00930AEA" w:rsidP="00930AEA">
      <w:pPr>
        <w:pStyle w:val="body"/>
        <w:rPr>
          <w:rStyle w:val="Italic"/>
        </w:rPr>
      </w:pPr>
      <w:r>
        <w:rPr>
          <w:rStyle w:val="Italic"/>
        </w:rPr>
        <w:t xml:space="preserve">коммуникативные УУД: </w:t>
      </w:r>
    </w:p>
    <w:p w14:paraId="22920BE8" w14:textId="77777777" w:rsidR="00930AEA" w:rsidRDefault="00930AEA" w:rsidP="00930AEA">
      <w:pPr>
        <w:pStyle w:val="list-bullet"/>
      </w:pPr>
      <w:r>
        <w:t xml:space="preserve">воспроизводить названия разучиваемых физических упражнений и их исходные положения; </w:t>
      </w:r>
    </w:p>
    <w:p w14:paraId="57DF9A7F" w14:textId="77777777" w:rsidR="00930AEA" w:rsidRDefault="00930AEA" w:rsidP="00930AEA">
      <w:pPr>
        <w:pStyle w:val="list-bullet"/>
      </w:pPr>
      <w: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3836E476" w14:textId="77777777" w:rsidR="00930AEA" w:rsidRDefault="00930AEA" w:rsidP="00930AEA">
      <w:pPr>
        <w:pStyle w:val="list-bullet"/>
      </w:pPr>
      <w: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14:paraId="2CE7530B" w14:textId="77777777" w:rsidR="00930AEA" w:rsidRDefault="00930AEA" w:rsidP="00930AEA">
      <w:pPr>
        <w:pStyle w:val="list-bullet"/>
      </w:pPr>
      <w:r>
        <w:t>обсуждать правила проведения подвижных игр, обосновывать объективность определения победит</w:t>
      </w:r>
      <w:r>
        <w:t>е</w:t>
      </w:r>
      <w:r>
        <w:t xml:space="preserve">лей; </w:t>
      </w:r>
    </w:p>
    <w:p w14:paraId="41698E1C" w14:textId="77777777" w:rsidR="00930AEA" w:rsidRDefault="00930AEA" w:rsidP="00930AEA">
      <w:pPr>
        <w:pStyle w:val="body"/>
        <w:rPr>
          <w:rStyle w:val="Italic"/>
        </w:rPr>
      </w:pPr>
      <w:r>
        <w:rPr>
          <w:rStyle w:val="Italic"/>
        </w:rPr>
        <w:t>регулятивные УУД:</w:t>
      </w:r>
    </w:p>
    <w:p w14:paraId="097D9C18" w14:textId="77777777" w:rsidR="00930AEA" w:rsidRDefault="00930AEA" w:rsidP="00930AEA">
      <w:pPr>
        <w:pStyle w:val="list-bullet"/>
      </w:pPr>
      <w:r>
        <w:t xml:space="preserve">выполнять комплексы физкультминуток, утренней зарядки, упражнений по профилактике нарушения и коррекции осанки; </w:t>
      </w:r>
    </w:p>
    <w:p w14:paraId="32DA08FB" w14:textId="77777777" w:rsidR="00930AEA" w:rsidRDefault="00930AEA" w:rsidP="00930AEA">
      <w:pPr>
        <w:pStyle w:val="list-bullet"/>
      </w:pPr>
      <w:r>
        <w:t>выполнять учебные задания по обучению новым физическим упражнениям и развитию физических качеств;</w:t>
      </w:r>
    </w:p>
    <w:p w14:paraId="71974ADD" w14:textId="77777777" w:rsidR="00930AEA" w:rsidRDefault="00930AEA" w:rsidP="00930AEA">
      <w:pPr>
        <w:pStyle w:val="list-bullet"/>
      </w:pPr>
      <w:r>
        <w:t>проявлять уважительное отношение к участникам совместной игровой и соревновательной деятел</w:t>
      </w:r>
      <w:r>
        <w:t>ь</w:t>
      </w:r>
      <w:r>
        <w:t>ности.</w:t>
      </w:r>
    </w:p>
    <w:p w14:paraId="541FFDA4" w14:textId="77777777" w:rsidR="00930AEA" w:rsidRDefault="00930AEA" w:rsidP="00930AEA">
      <w:pPr>
        <w:pStyle w:val="body"/>
      </w:pPr>
      <w:r>
        <w:t xml:space="preserve">По окончании </w:t>
      </w:r>
      <w:r>
        <w:rPr>
          <w:rStyle w:val="Bold"/>
        </w:rPr>
        <w:t>второго года обучения</w:t>
      </w:r>
      <w:r>
        <w:t xml:space="preserve"> учащиеся научатся:</w:t>
      </w:r>
    </w:p>
    <w:p w14:paraId="6A525212" w14:textId="77777777" w:rsidR="00930AEA" w:rsidRDefault="00930AEA" w:rsidP="00930AEA">
      <w:pPr>
        <w:pStyle w:val="body"/>
      </w:pPr>
      <w:r>
        <w:rPr>
          <w:rStyle w:val="Italic"/>
        </w:rPr>
        <w:t>познавательные УУД:</w:t>
      </w:r>
      <w:r>
        <w:t xml:space="preserve"> </w:t>
      </w:r>
    </w:p>
    <w:p w14:paraId="7323600B" w14:textId="77777777" w:rsidR="00930AEA" w:rsidRDefault="00930AEA" w:rsidP="00930AEA">
      <w:pPr>
        <w:pStyle w:val="list-bullet"/>
      </w:pPr>
      <w:r>
        <w:lastRenderedPageBreak/>
        <w:t>характеризовать понятие «физические качества», называть физические качества и определять их о</w:t>
      </w:r>
      <w:r>
        <w:t>т</w:t>
      </w:r>
      <w:r>
        <w:t xml:space="preserve">личительные признаки; </w:t>
      </w:r>
    </w:p>
    <w:p w14:paraId="2F28683A" w14:textId="77777777" w:rsidR="00930AEA" w:rsidRDefault="00930AEA" w:rsidP="00930AEA">
      <w:pPr>
        <w:pStyle w:val="list-bullet"/>
      </w:pPr>
      <w:r>
        <w:t>понимать связь между закаливающими процедурами и укреплением здоровья;</w:t>
      </w:r>
    </w:p>
    <w:p w14:paraId="3C335801" w14:textId="77777777" w:rsidR="00930AEA" w:rsidRDefault="00930AEA" w:rsidP="00930AEA">
      <w:pPr>
        <w:pStyle w:val="list-bullet"/>
      </w:pPr>
      <w: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18C3FD86" w14:textId="77777777" w:rsidR="00930AEA" w:rsidRDefault="00930AEA" w:rsidP="00930AEA">
      <w:pPr>
        <w:pStyle w:val="list-bullet"/>
      </w:pPr>
      <w: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31E1CB62" w14:textId="77777777" w:rsidR="00930AEA" w:rsidRDefault="00930AEA" w:rsidP="00930AEA">
      <w:pPr>
        <w:pStyle w:val="list-bullet"/>
      </w:pPr>
      <w:r>
        <w:t>вести наблюдения за изменениями показателей физического развития и физических качеств, проводить процедуры их измерения;</w:t>
      </w:r>
    </w:p>
    <w:p w14:paraId="3E442FF1" w14:textId="77777777" w:rsidR="00930AEA" w:rsidRDefault="00930AEA" w:rsidP="00930AEA">
      <w:pPr>
        <w:pStyle w:val="body"/>
        <w:rPr>
          <w:rStyle w:val="Italic"/>
        </w:rPr>
      </w:pPr>
      <w:r>
        <w:rPr>
          <w:rStyle w:val="Italic"/>
        </w:rPr>
        <w:t xml:space="preserve">коммуникативные УУД: </w:t>
      </w:r>
    </w:p>
    <w:p w14:paraId="58EFF303" w14:textId="77777777" w:rsidR="00930AEA" w:rsidRDefault="00930AEA" w:rsidP="00930AEA">
      <w:pPr>
        <w:pStyle w:val="list-bullet"/>
      </w:pPr>
      <w:r>
        <w:t>объяснять назначение упражнений утренней зарядки, приводить соответствующие примеры её пол</w:t>
      </w:r>
      <w:r>
        <w:t>о</w:t>
      </w:r>
      <w:r>
        <w:t>жительного влияния на организм школьников (в пределах изученного);</w:t>
      </w:r>
    </w:p>
    <w:p w14:paraId="084A985A" w14:textId="77777777" w:rsidR="00930AEA" w:rsidRDefault="00930AEA" w:rsidP="00930AEA">
      <w:pPr>
        <w:pStyle w:val="list-bullet"/>
      </w:pPr>
      <w:r>
        <w:t xml:space="preserve">исполнять роль капитана и судьи в подвижных играх, аргументированно высказывать суждения о своих действиях и принятых решениях; </w:t>
      </w:r>
    </w:p>
    <w:p w14:paraId="30C37B81" w14:textId="77777777" w:rsidR="00930AEA" w:rsidRDefault="00930AEA" w:rsidP="00930AEA">
      <w:pPr>
        <w:pStyle w:val="list-bullet"/>
      </w:pPr>
      <w: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14:paraId="5665D04A" w14:textId="77777777" w:rsidR="00930AEA" w:rsidRDefault="00930AEA" w:rsidP="00930AEA">
      <w:pPr>
        <w:pStyle w:val="body"/>
        <w:rPr>
          <w:rStyle w:val="Italic"/>
        </w:rPr>
      </w:pPr>
      <w:r>
        <w:rPr>
          <w:rStyle w:val="Italic"/>
        </w:rPr>
        <w:t>регулятивные УУД:</w:t>
      </w:r>
    </w:p>
    <w:p w14:paraId="1AF48B37" w14:textId="77777777" w:rsidR="00930AEA" w:rsidRDefault="00930AEA" w:rsidP="00930AEA">
      <w:pPr>
        <w:pStyle w:val="list-bullet"/>
      </w:pPr>
      <w: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14:paraId="328D78C6" w14:textId="77777777" w:rsidR="00930AEA" w:rsidRDefault="00930AEA" w:rsidP="00930AEA">
      <w:pPr>
        <w:pStyle w:val="list-bullet"/>
      </w:pPr>
      <w:r>
        <w:t>выполнять учебные задания по освоению новых физических упражнений и развитию физических к</w:t>
      </w:r>
      <w:r>
        <w:t>а</w:t>
      </w:r>
      <w:r>
        <w:t xml:space="preserve">честв в соответствии с указаниями и замечаниями учителя; </w:t>
      </w:r>
    </w:p>
    <w:p w14:paraId="785F1BD1" w14:textId="77777777" w:rsidR="00930AEA" w:rsidRDefault="00930AEA" w:rsidP="00930AEA">
      <w:pPr>
        <w:pStyle w:val="list-bullet"/>
      </w:pPr>
      <w: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14:paraId="73BB2399" w14:textId="77777777" w:rsidR="00930AEA" w:rsidRDefault="00930AEA" w:rsidP="00930AEA">
      <w:pPr>
        <w:pStyle w:val="list-bullet"/>
      </w:pPr>
      <w:r>
        <w:t>контролировать соответствие двигательных действий правилам подвижных игр, проявлять эмоци</w:t>
      </w:r>
      <w:r>
        <w:t>о</w:t>
      </w:r>
      <w:r>
        <w:t xml:space="preserve">нальную сдержанность при возникновении ошибок. </w:t>
      </w:r>
    </w:p>
    <w:p w14:paraId="6D519C64" w14:textId="77777777" w:rsidR="00930AEA" w:rsidRDefault="00930AEA" w:rsidP="00930AEA">
      <w:pPr>
        <w:pStyle w:val="body"/>
      </w:pPr>
      <w:r>
        <w:t xml:space="preserve">По окончании </w:t>
      </w:r>
      <w:r>
        <w:rPr>
          <w:rStyle w:val="Bold"/>
        </w:rPr>
        <w:t>третьего года обучения</w:t>
      </w:r>
      <w:r>
        <w:t xml:space="preserve"> учащиеся научатся:</w:t>
      </w:r>
    </w:p>
    <w:p w14:paraId="6EE99340" w14:textId="77777777" w:rsidR="00930AEA" w:rsidRDefault="00930AEA" w:rsidP="00930AEA">
      <w:pPr>
        <w:pStyle w:val="body"/>
      </w:pPr>
      <w:r>
        <w:rPr>
          <w:rStyle w:val="Italic"/>
        </w:rPr>
        <w:t>познавательные УУД:</w:t>
      </w:r>
      <w:r>
        <w:t xml:space="preserve"> </w:t>
      </w:r>
    </w:p>
    <w:p w14:paraId="11C2DFE2" w14:textId="77777777" w:rsidR="00930AEA" w:rsidRDefault="00930AEA" w:rsidP="00930AEA">
      <w:pPr>
        <w:pStyle w:val="list-bullet"/>
      </w:pPr>
      <w: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7C13AEA6" w14:textId="77777777" w:rsidR="00930AEA" w:rsidRDefault="00930AEA" w:rsidP="00930AEA">
      <w:pPr>
        <w:pStyle w:val="list-bullet"/>
      </w:pPr>
      <w:r>
        <w:t xml:space="preserve">объяснять понятие «дозировка нагрузки», правильно применять способы её регулирования на занятиях физической культурой; </w:t>
      </w:r>
    </w:p>
    <w:p w14:paraId="1A20166F" w14:textId="77777777" w:rsidR="00930AEA" w:rsidRDefault="00930AEA" w:rsidP="00930AEA">
      <w:pPr>
        <w:pStyle w:val="list-bullet"/>
      </w:pPr>
      <w: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5C096B2D" w14:textId="77777777" w:rsidR="00930AEA" w:rsidRDefault="00930AEA" w:rsidP="00930AEA">
      <w:pPr>
        <w:pStyle w:val="list-bullet"/>
      </w:pPr>
      <w: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14:paraId="706188CB" w14:textId="77777777" w:rsidR="00930AEA" w:rsidRDefault="00930AEA" w:rsidP="00930AEA">
      <w:pPr>
        <w:pStyle w:val="list-bullet"/>
        <w:rPr>
          <w:spacing w:val="1"/>
        </w:rPr>
      </w:pPr>
      <w:r>
        <w:rPr>
          <w:spacing w:val="1"/>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68C9BFB7" w14:textId="77777777" w:rsidR="00930AEA" w:rsidRDefault="00930AEA" w:rsidP="00930AEA">
      <w:pPr>
        <w:pStyle w:val="body"/>
        <w:rPr>
          <w:rStyle w:val="Italic"/>
        </w:rPr>
      </w:pPr>
      <w:r>
        <w:rPr>
          <w:rStyle w:val="Italic"/>
        </w:rPr>
        <w:t xml:space="preserve">коммуникативные УУД: </w:t>
      </w:r>
    </w:p>
    <w:p w14:paraId="1ECCC5F2" w14:textId="77777777" w:rsidR="00930AEA" w:rsidRDefault="00930AEA" w:rsidP="00930AEA">
      <w:pPr>
        <w:pStyle w:val="list-bullet"/>
      </w:pPr>
      <w:r>
        <w:t xml:space="preserve">организовывать совместные подвижные игры, принимать в них активное участие с соблюдением правил и норм этического поведения; </w:t>
      </w:r>
    </w:p>
    <w:p w14:paraId="30D28F0F" w14:textId="77777777" w:rsidR="00930AEA" w:rsidRDefault="00930AEA" w:rsidP="00930AEA">
      <w:pPr>
        <w:pStyle w:val="list-bullet"/>
      </w:pPr>
      <w: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18C70A7E" w14:textId="77777777" w:rsidR="00930AEA" w:rsidRDefault="00930AEA" w:rsidP="00930AEA">
      <w:pPr>
        <w:pStyle w:val="list-bullet"/>
      </w:pPr>
      <w: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26EA47A9" w14:textId="77777777" w:rsidR="00930AEA" w:rsidRDefault="00930AEA" w:rsidP="00930AEA">
      <w:pPr>
        <w:pStyle w:val="list-bullet"/>
      </w:pPr>
      <w:r>
        <w:t>делать небольшие сообщения по результатам выполнения учебных заданий, организации и проведения самостоятельных занятий физической культурой;</w:t>
      </w:r>
    </w:p>
    <w:p w14:paraId="04CBE79A" w14:textId="77777777" w:rsidR="00930AEA" w:rsidRDefault="00930AEA" w:rsidP="00930AEA">
      <w:pPr>
        <w:pStyle w:val="body"/>
        <w:rPr>
          <w:rStyle w:val="Italic"/>
        </w:rPr>
      </w:pPr>
      <w:r>
        <w:rPr>
          <w:rStyle w:val="Italic"/>
        </w:rPr>
        <w:t>регулятивные УУД:</w:t>
      </w:r>
    </w:p>
    <w:p w14:paraId="1D80C42E" w14:textId="77777777" w:rsidR="00930AEA" w:rsidRDefault="00930AEA" w:rsidP="00930AEA">
      <w:pPr>
        <w:pStyle w:val="list-bullet"/>
      </w:pPr>
      <w:r>
        <w:t>контролировать выполнение физических упражнений, корректировать их на основе сравнения с з</w:t>
      </w:r>
      <w:r>
        <w:t>а</w:t>
      </w:r>
      <w:r>
        <w:t xml:space="preserve">данными образцами; </w:t>
      </w:r>
    </w:p>
    <w:p w14:paraId="6FF2EC41" w14:textId="77777777" w:rsidR="00930AEA" w:rsidRDefault="00930AEA" w:rsidP="00930AEA">
      <w:pPr>
        <w:pStyle w:val="list-bullet"/>
      </w:pPr>
      <w:r>
        <w:t>взаимодействовать со сверстниками в процессе учебной и игровой деятельности, контролировать с</w:t>
      </w:r>
      <w:r>
        <w:t>о</w:t>
      </w:r>
      <w:r>
        <w:t xml:space="preserve">ответствие выполнения игровых действий правилам подвижных игр; </w:t>
      </w:r>
    </w:p>
    <w:p w14:paraId="555E67C2" w14:textId="77777777" w:rsidR="00930AEA" w:rsidRDefault="00930AEA" w:rsidP="00930AEA">
      <w:pPr>
        <w:pStyle w:val="list-bullet"/>
      </w:pPr>
      <w:r>
        <w:t xml:space="preserve">оценивать сложность возникающих игровых задач, предлагать их совместное коллективное решение. </w:t>
      </w:r>
    </w:p>
    <w:p w14:paraId="21BF57EB" w14:textId="77777777" w:rsidR="00930AEA" w:rsidRDefault="00930AEA" w:rsidP="00930AEA">
      <w:pPr>
        <w:pStyle w:val="body"/>
      </w:pPr>
      <w:r>
        <w:t xml:space="preserve">По окончанию </w:t>
      </w:r>
      <w:r>
        <w:rPr>
          <w:rStyle w:val="Bold"/>
        </w:rPr>
        <w:t>четвёртого года обучения</w:t>
      </w:r>
      <w:r>
        <w:t xml:space="preserve"> учащиеся научатся:</w:t>
      </w:r>
    </w:p>
    <w:p w14:paraId="449C8F10" w14:textId="77777777" w:rsidR="00930AEA" w:rsidRDefault="00930AEA" w:rsidP="00930AEA">
      <w:pPr>
        <w:pStyle w:val="body"/>
      </w:pPr>
      <w:r>
        <w:rPr>
          <w:rStyle w:val="Italic"/>
        </w:rPr>
        <w:t>познавательные УУД:</w:t>
      </w:r>
      <w:r>
        <w:t xml:space="preserve"> </w:t>
      </w:r>
    </w:p>
    <w:p w14:paraId="45293799" w14:textId="77777777" w:rsidR="00930AEA" w:rsidRDefault="00930AEA" w:rsidP="00930AEA">
      <w:pPr>
        <w:pStyle w:val="list-bullet"/>
      </w:pPr>
      <w: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5946B9CE" w14:textId="77777777" w:rsidR="00930AEA" w:rsidRDefault="00930AEA" w:rsidP="00930AEA">
      <w:pPr>
        <w:pStyle w:val="list-bullet"/>
      </w:pPr>
      <w: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0952E9C8" w14:textId="77777777" w:rsidR="00930AEA" w:rsidRDefault="00930AEA" w:rsidP="00930AEA">
      <w:pPr>
        <w:pStyle w:val="list-bullet"/>
      </w:pPr>
      <w:r>
        <w:lastRenderedPageBreak/>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14:paraId="4CDF5E3E" w14:textId="77777777" w:rsidR="00930AEA" w:rsidRDefault="00930AEA" w:rsidP="00930AEA">
      <w:pPr>
        <w:pStyle w:val="body"/>
        <w:rPr>
          <w:rStyle w:val="Italic"/>
        </w:rPr>
      </w:pPr>
      <w:r>
        <w:rPr>
          <w:rStyle w:val="Italic"/>
        </w:rPr>
        <w:t xml:space="preserve">коммуникативные УУД: </w:t>
      </w:r>
    </w:p>
    <w:p w14:paraId="302F6065" w14:textId="77777777" w:rsidR="00930AEA" w:rsidRDefault="00930AEA" w:rsidP="00930AEA">
      <w:pPr>
        <w:pStyle w:val="list-bullet"/>
      </w:pPr>
      <w:r>
        <w:t>взаимодействовать с учителем и учащимися, воспроизводить ранее изученный материал и отвечать на вопросы в процессе учебного диалога;</w:t>
      </w:r>
    </w:p>
    <w:p w14:paraId="2491BD70" w14:textId="77777777" w:rsidR="00930AEA" w:rsidRDefault="00930AEA" w:rsidP="00930AEA">
      <w:pPr>
        <w:pStyle w:val="list-bullet"/>
      </w:pPr>
      <w:r>
        <w:t>использовать специальные термины и понятия в общении с учителем и учащимися, применять те</w:t>
      </w:r>
      <w:r>
        <w:t>р</w:t>
      </w:r>
      <w:r>
        <w:t>мины при обучении новым физическим упражнениям, развитии физических качеств;</w:t>
      </w:r>
    </w:p>
    <w:p w14:paraId="061D34C1" w14:textId="77777777" w:rsidR="00930AEA" w:rsidRDefault="00930AEA" w:rsidP="00930AEA">
      <w:pPr>
        <w:pStyle w:val="list-bullet"/>
      </w:pPr>
      <w:r>
        <w:t xml:space="preserve">оказывать посильную первую помощь во время занятий физической культурой; </w:t>
      </w:r>
    </w:p>
    <w:p w14:paraId="297D7308" w14:textId="77777777" w:rsidR="00930AEA" w:rsidRDefault="00930AEA" w:rsidP="00930AEA">
      <w:pPr>
        <w:pStyle w:val="body"/>
        <w:rPr>
          <w:rStyle w:val="Italic"/>
        </w:rPr>
      </w:pPr>
      <w:r>
        <w:rPr>
          <w:rStyle w:val="Italic"/>
        </w:rPr>
        <w:t>регулятивные УУД:</w:t>
      </w:r>
    </w:p>
    <w:p w14:paraId="4CB2C61C" w14:textId="77777777" w:rsidR="00930AEA" w:rsidRDefault="00930AEA" w:rsidP="00930AEA">
      <w:pPr>
        <w:pStyle w:val="list-bullet"/>
      </w:pPr>
      <w:r>
        <w:t xml:space="preserve">выполнять указания учителя, проявлять активность и самостоятельность при выполнении учебных заданий; </w:t>
      </w:r>
    </w:p>
    <w:p w14:paraId="0166EF9A" w14:textId="77777777" w:rsidR="00930AEA" w:rsidRDefault="00930AEA" w:rsidP="00930AEA">
      <w:pPr>
        <w:pStyle w:val="list-bullet"/>
      </w:pPr>
      <w:r>
        <w:t xml:space="preserve">самостоятельно проводить занятия на основе изученного материала и с учётом собственных интересов; </w:t>
      </w:r>
    </w:p>
    <w:p w14:paraId="650288BC" w14:textId="77777777" w:rsidR="00930AEA" w:rsidRDefault="00930AEA" w:rsidP="00930AEA">
      <w:pPr>
        <w:pStyle w:val="list-bullet"/>
      </w:pPr>
      <w:r>
        <w:t>оценивать свои успехи в занятиях физической культурой, проявлять стремление к развитию физич</w:t>
      </w:r>
      <w:r>
        <w:t>е</w:t>
      </w:r>
      <w:r>
        <w:t xml:space="preserve">ских качеств, выполнению нормативных требований комплекса ГТО. </w:t>
      </w:r>
    </w:p>
    <w:p w14:paraId="2D44916E" w14:textId="77777777" w:rsidR="00930AEA" w:rsidRDefault="00930AEA" w:rsidP="00930AEA">
      <w:pPr>
        <w:pStyle w:val="h2"/>
      </w:pPr>
      <w:r>
        <w:t>Предметные результаты</w:t>
      </w:r>
    </w:p>
    <w:p w14:paraId="3A8BF4F0" w14:textId="77777777" w:rsidR="00930AEA" w:rsidRDefault="00930AEA" w:rsidP="00930AEA">
      <w:pPr>
        <w:pStyle w:val="body"/>
        <w:rPr>
          <w:spacing w:val="2"/>
        </w:rPr>
      </w:pPr>
      <w:r>
        <w:rPr>
          <w:spacing w:val="2"/>
        </w:rPr>
        <w:t>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w:t>
      </w:r>
      <w:r>
        <w:rPr>
          <w:spacing w:val="2"/>
        </w:rPr>
        <w:t>е</w:t>
      </w:r>
      <w:r>
        <w:rPr>
          <w:spacing w:val="2"/>
        </w:rPr>
        <w:t xml:space="preserve">скими упражнениями и техническими действиями из базовых видов спорта. Предметные результаты формируются на протяжении каждого года обучения. </w:t>
      </w:r>
    </w:p>
    <w:p w14:paraId="26407C12" w14:textId="77777777" w:rsidR="00930AEA" w:rsidRDefault="00930AEA" w:rsidP="00930AEA">
      <w:pPr>
        <w:pStyle w:val="h3"/>
      </w:pPr>
      <w:r>
        <w:t>1 класс</w:t>
      </w:r>
    </w:p>
    <w:p w14:paraId="12E49310" w14:textId="77777777" w:rsidR="00930AEA" w:rsidRDefault="00930AEA" w:rsidP="00930AEA">
      <w:pPr>
        <w:pStyle w:val="body"/>
      </w:pPr>
      <w:r>
        <w:t xml:space="preserve">К концу обучения в первом классе </w:t>
      </w:r>
      <w:proofErr w:type="gramStart"/>
      <w:r>
        <w:t>обучающийся</w:t>
      </w:r>
      <w:proofErr w:type="gramEnd"/>
      <w:r>
        <w:t xml:space="preserve"> научится:</w:t>
      </w:r>
    </w:p>
    <w:p w14:paraId="65EA7C17" w14:textId="77777777" w:rsidR="00930AEA" w:rsidRDefault="00930AEA" w:rsidP="00930AEA">
      <w:pPr>
        <w:pStyle w:val="list-bullet"/>
      </w:pPr>
      <w:r>
        <w:t>приводить примеры основных дневных дел и их распределение в индивидуальном режиме дня;</w:t>
      </w:r>
    </w:p>
    <w:p w14:paraId="6FA76FCB" w14:textId="77777777" w:rsidR="00930AEA" w:rsidRDefault="00930AEA" w:rsidP="00930AEA">
      <w:pPr>
        <w:pStyle w:val="list-bullet"/>
      </w:pPr>
      <w:r>
        <w:t>соблюдать правила поведения на уроках физической культурой, приводить примеры подбора одежды для самостоятельных занятий;</w:t>
      </w:r>
    </w:p>
    <w:p w14:paraId="0578BF1A" w14:textId="77777777" w:rsidR="00930AEA" w:rsidRDefault="00930AEA" w:rsidP="00930AEA">
      <w:pPr>
        <w:pStyle w:val="list-bullet"/>
      </w:pPr>
      <w:r>
        <w:t>выполнять упражнения утренней зарядки и физкультминуток;</w:t>
      </w:r>
    </w:p>
    <w:p w14:paraId="044801C5" w14:textId="77777777" w:rsidR="00930AEA" w:rsidRDefault="00930AEA" w:rsidP="00930AEA">
      <w:pPr>
        <w:pStyle w:val="list-bullet"/>
      </w:pPr>
      <w:r>
        <w:t>анализировать причины нарушения осанки и демонстрировать упражнения по профилактике её нарушения;</w:t>
      </w:r>
    </w:p>
    <w:p w14:paraId="59789451" w14:textId="77777777" w:rsidR="00930AEA" w:rsidRDefault="00930AEA" w:rsidP="00930AEA">
      <w:pPr>
        <w:pStyle w:val="list-bullet"/>
      </w:pPr>
      <w: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14:paraId="01DED8A6" w14:textId="77777777" w:rsidR="00930AEA" w:rsidRDefault="00930AEA" w:rsidP="00930AEA">
      <w:pPr>
        <w:pStyle w:val="list-bullet"/>
      </w:pPr>
      <w: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14:paraId="5D29F706" w14:textId="77777777" w:rsidR="00930AEA" w:rsidRDefault="00930AEA" w:rsidP="00930AEA">
      <w:pPr>
        <w:pStyle w:val="list-bullet"/>
      </w:pPr>
      <w:r>
        <w:t xml:space="preserve">передвигаться на лыжах ступающим и скользящим шагом (без палок); </w:t>
      </w:r>
    </w:p>
    <w:p w14:paraId="2DF68D28" w14:textId="77777777" w:rsidR="00930AEA" w:rsidRDefault="00930AEA" w:rsidP="00930AEA">
      <w:pPr>
        <w:pStyle w:val="list-bullet"/>
      </w:pPr>
      <w:r>
        <w:t xml:space="preserve">играть в подвижные игры с общеразвивающей направленностью. </w:t>
      </w:r>
    </w:p>
    <w:p w14:paraId="6691F831" w14:textId="77777777" w:rsidR="00930AEA" w:rsidRDefault="00930AEA" w:rsidP="00930AEA">
      <w:pPr>
        <w:pStyle w:val="h3"/>
      </w:pPr>
      <w:r>
        <w:t>2 класс</w:t>
      </w:r>
    </w:p>
    <w:p w14:paraId="08EB66A4" w14:textId="77777777" w:rsidR="00930AEA" w:rsidRDefault="00930AEA" w:rsidP="00930AEA">
      <w:pPr>
        <w:pStyle w:val="body"/>
      </w:pPr>
      <w:r>
        <w:t xml:space="preserve">К концу обучения во втором классе </w:t>
      </w:r>
      <w:proofErr w:type="gramStart"/>
      <w:r>
        <w:t>обучающийся</w:t>
      </w:r>
      <w:proofErr w:type="gramEnd"/>
      <w:r>
        <w:t xml:space="preserve"> научится:</w:t>
      </w:r>
    </w:p>
    <w:p w14:paraId="49CD5833" w14:textId="77777777" w:rsidR="00930AEA" w:rsidRDefault="00930AEA" w:rsidP="00930AEA">
      <w:pPr>
        <w:pStyle w:val="list-bullet"/>
      </w:pPr>
      <w: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14:paraId="65BD8653" w14:textId="77777777" w:rsidR="00930AEA" w:rsidRDefault="00930AEA" w:rsidP="00930AEA">
      <w:pPr>
        <w:pStyle w:val="list-bullet"/>
      </w:pPr>
      <w: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14:paraId="32D70A46" w14:textId="77777777" w:rsidR="00930AEA" w:rsidRDefault="00930AEA" w:rsidP="00930AEA">
      <w:pPr>
        <w:pStyle w:val="list-bullet"/>
      </w:pPr>
      <w: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w:t>
      </w:r>
      <w:r>
        <w:t>у</w:t>
      </w:r>
      <w:r>
        <w:t xml:space="preserve">кой, перебрасывании его с руки на руку, перекатыванию; </w:t>
      </w:r>
    </w:p>
    <w:p w14:paraId="7EB1FD63" w14:textId="77777777" w:rsidR="00930AEA" w:rsidRDefault="00930AEA" w:rsidP="00930AEA">
      <w:pPr>
        <w:pStyle w:val="list-bullet"/>
      </w:pPr>
      <w:r>
        <w:t xml:space="preserve">демонстрировать танцевальный хороводный шаг в совместном передвижении; </w:t>
      </w:r>
    </w:p>
    <w:p w14:paraId="0D52B6A1" w14:textId="77777777" w:rsidR="00930AEA" w:rsidRDefault="00930AEA" w:rsidP="00930AEA">
      <w:pPr>
        <w:pStyle w:val="list-bullet"/>
      </w:pPr>
      <w:r>
        <w:t xml:space="preserve">выполнять прыжки по разметкам на разное расстояние и с разной амплитудой; в высоту с прямого разбега; </w:t>
      </w:r>
    </w:p>
    <w:p w14:paraId="3934F51D" w14:textId="77777777" w:rsidR="00930AEA" w:rsidRDefault="00930AEA" w:rsidP="00930AEA">
      <w:pPr>
        <w:pStyle w:val="list-bullet"/>
      </w:pPr>
      <w:r>
        <w:t xml:space="preserve">передвигаться на лыжах двухшажным переменным ходом; спускаться с пологого склона и тормозить падением; </w:t>
      </w:r>
    </w:p>
    <w:p w14:paraId="3FAC1CF9" w14:textId="77777777" w:rsidR="00930AEA" w:rsidRDefault="00930AEA" w:rsidP="00930AEA">
      <w:pPr>
        <w:pStyle w:val="list-bullet"/>
      </w:pPr>
      <w:r>
        <w:t>организовывать и играть в подвижные игры на развитие основных физических качеств, с использ</w:t>
      </w:r>
      <w:r>
        <w:t>о</w:t>
      </w:r>
      <w:r>
        <w:t xml:space="preserve">ванием технических приёмов из спортивных игр; </w:t>
      </w:r>
    </w:p>
    <w:p w14:paraId="48E04237" w14:textId="77777777" w:rsidR="00930AEA" w:rsidRDefault="00930AEA" w:rsidP="00930AEA">
      <w:pPr>
        <w:pStyle w:val="list-bullet"/>
      </w:pPr>
      <w:r>
        <w:t xml:space="preserve">выполнять упражнения на развитие физических качеств. </w:t>
      </w:r>
    </w:p>
    <w:p w14:paraId="5E5915F0" w14:textId="77777777" w:rsidR="00930AEA" w:rsidRDefault="00930AEA" w:rsidP="00930AEA">
      <w:pPr>
        <w:pStyle w:val="h3"/>
      </w:pPr>
      <w:r>
        <w:lastRenderedPageBreak/>
        <w:t>3 класс</w:t>
      </w:r>
    </w:p>
    <w:p w14:paraId="1AAB8FDA" w14:textId="77777777" w:rsidR="00930AEA" w:rsidRDefault="00930AEA" w:rsidP="00930AEA">
      <w:pPr>
        <w:pStyle w:val="body"/>
      </w:pPr>
      <w:r>
        <w:t xml:space="preserve">К концу обучения в третьем классе </w:t>
      </w:r>
      <w:proofErr w:type="gramStart"/>
      <w:r>
        <w:t>обучающийся</w:t>
      </w:r>
      <w:proofErr w:type="gramEnd"/>
      <w:r>
        <w:t xml:space="preserve"> научится:</w:t>
      </w:r>
    </w:p>
    <w:p w14:paraId="42BA54BE" w14:textId="77777777" w:rsidR="00930AEA" w:rsidRDefault="00930AEA" w:rsidP="00930AEA">
      <w:pPr>
        <w:pStyle w:val="list-bullet"/>
      </w:pPr>
      <w:r>
        <w:t>соблюдать правила во время выполнения гимнастических и акробатических упражнений; легкоатл</w:t>
      </w:r>
      <w:r>
        <w:t>е</w:t>
      </w:r>
      <w:r>
        <w:t xml:space="preserve">тической, лыжной, игровой и плавательной подготовки; </w:t>
      </w:r>
    </w:p>
    <w:p w14:paraId="0151DFDC" w14:textId="77777777" w:rsidR="00930AEA" w:rsidRDefault="00930AEA" w:rsidP="00930AEA">
      <w:pPr>
        <w:pStyle w:val="list-bullet"/>
      </w:pPr>
      <w: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14:paraId="3D059E70" w14:textId="77777777" w:rsidR="00930AEA" w:rsidRDefault="00930AEA" w:rsidP="00930AEA">
      <w:pPr>
        <w:pStyle w:val="list-bullet"/>
      </w:pPr>
      <w:r>
        <w:t xml:space="preserve">измерять частоту пульса и определять физическую нагрузку по её значениям с помощью таблицы стандартных нагрузок; </w:t>
      </w:r>
    </w:p>
    <w:p w14:paraId="1B9C0C47" w14:textId="77777777" w:rsidR="00930AEA" w:rsidRDefault="00930AEA" w:rsidP="00930AEA">
      <w:pPr>
        <w:pStyle w:val="list-bullet"/>
      </w:pPr>
      <w:r>
        <w:t>выполнять упражнения дыхательной и зрительной гимнастики, объяснять их связь с предупреждением появления утомления;</w:t>
      </w:r>
    </w:p>
    <w:p w14:paraId="4C8FB9B6" w14:textId="77777777" w:rsidR="00930AEA" w:rsidRDefault="00930AEA" w:rsidP="00930AEA">
      <w:pPr>
        <w:pStyle w:val="list-bullet"/>
      </w:pPr>
      <w:r>
        <w:t>выполнять движение противоходом в колонне по одному, перестраиваться из колонны по одному в колонну по три на месте и в движении;</w:t>
      </w:r>
    </w:p>
    <w:p w14:paraId="40D4649E" w14:textId="77777777" w:rsidR="00930AEA" w:rsidRDefault="00930AEA" w:rsidP="00930AEA">
      <w:pPr>
        <w:pStyle w:val="list-bullet"/>
      </w:pPr>
      <w:r>
        <w:t>выполнять ходьбу по гимнастической скамейке с высоким подниманием колен и изменением пол</w:t>
      </w:r>
      <w:r>
        <w:t>о</w:t>
      </w:r>
      <w:r>
        <w:t>жения рук, поворотами в правую и левую сторону; двигаться приставным шагом левым и правым б</w:t>
      </w:r>
      <w:r>
        <w:t>о</w:t>
      </w:r>
      <w:r>
        <w:t xml:space="preserve">ком, спиной вперёд; </w:t>
      </w:r>
    </w:p>
    <w:p w14:paraId="2F24D1A6" w14:textId="77777777" w:rsidR="00930AEA" w:rsidRDefault="00930AEA" w:rsidP="00930AEA">
      <w:pPr>
        <w:pStyle w:val="list-bullet"/>
      </w:pPr>
      <w:r>
        <w:t xml:space="preserve">передвигаться по нижней жерди гимнастической стенки приставным шагом в правую и левую сторону; лазать разноимённым способом; </w:t>
      </w:r>
    </w:p>
    <w:p w14:paraId="328B9563" w14:textId="77777777" w:rsidR="00930AEA" w:rsidRDefault="00930AEA" w:rsidP="00930AEA">
      <w:pPr>
        <w:pStyle w:val="list-bullet"/>
      </w:pPr>
      <w:r>
        <w:t xml:space="preserve">демонстрировать прыжки через скакалку на двух ногах и попеременно на правой и левой ноге; </w:t>
      </w:r>
    </w:p>
    <w:p w14:paraId="2FEEC6C4" w14:textId="77777777" w:rsidR="00930AEA" w:rsidRDefault="00930AEA" w:rsidP="00930AEA">
      <w:pPr>
        <w:pStyle w:val="list-bullet"/>
      </w:pPr>
      <w:r>
        <w:t xml:space="preserve">демонстрировать упражнения ритмической гимнастики, движения танцев галоп и полька; </w:t>
      </w:r>
    </w:p>
    <w:p w14:paraId="764C11D6" w14:textId="77777777" w:rsidR="00930AEA" w:rsidRDefault="00930AEA" w:rsidP="00930AEA">
      <w:pPr>
        <w:pStyle w:val="list-bullet"/>
      </w:pPr>
      <w: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w:t>
      </w:r>
      <w:proofErr w:type="gramStart"/>
      <w:r>
        <w:t>положения</w:t>
      </w:r>
      <w:proofErr w:type="gramEnd"/>
      <w:r>
        <w:t xml:space="preserve"> сидя и стоя; </w:t>
      </w:r>
    </w:p>
    <w:p w14:paraId="5F552744" w14:textId="77777777" w:rsidR="00930AEA" w:rsidRDefault="00930AEA" w:rsidP="00930AEA">
      <w:pPr>
        <w:pStyle w:val="list-bullet"/>
      </w:pPr>
      <w:r>
        <w:t xml:space="preserve">передвигаться на лыжах одновременным двухшажным ходом, спускаться с пологого склона в стойке лыжника и тормозить плугом; </w:t>
      </w:r>
    </w:p>
    <w:p w14:paraId="60D04487" w14:textId="77777777" w:rsidR="00930AEA" w:rsidRDefault="00930AEA" w:rsidP="00930AEA">
      <w:pPr>
        <w:pStyle w:val="list-bullet"/>
      </w:pPr>
      <w: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14:paraId="30E1CD4E" w14:textId="77777777" w:rsidR="00930AEA" w:rsidRDefault="00930AEA" w:rsidP="00930AEA">
      <w:pPr>
        <w:pStyle w:val="list-bullet"/>
      </w:pPr>
      <w:r>
        <w:t xml:space="preserve">выполнять упражнения на развитие физических качеств, демонстрировать приросты в их показателях. </w:t>
      </w:r>
    </w:p>
    <w:p w14:paraId="618DF024" w14:textId="77777777" w:rsidR="00930AEA" w:rsidRDefault="00930AEA" w:rsidP="00930AEA">
      <w:pPr>
        <w:pStyle w:val="h3"/>
      </w:pPr>
      <w:r>
        <w:t>4 класс</w:t>
      </w:r>
    </w:p>
    <w:p w14:paraId="1D4287DF" w14:textId="77777777" w:rsidR="00930AEA" w:rsidRDefault="00930AEA" w:rsidP="00930AEA">
      <w:pPr>
        <w:pStyle w:val="body"/>
      </w:pPr>
      <w:r>
        <w:t xml:space="preserve">К концу обучения в четвёртом классе </w:t>
      </w:r>
      <w:proofErr w:type="gramStart"/>
      <w:r>
        <w:t>обучающийся</w:t>
      </w:r>
      <w:proofErr w:type="gramEnd"/>
      <w:r>
        <w:t xml:space="preserve"> научится:</w:t>
      </w:r>
    </w:p>
    <w:p w14:paraId="1C6333FB" w14:textId="77777777" w:rsidR="00930AEA" w:rsidRDefault="00930AEA" w:rsidP="00930AEA">
      <w:pPr>
        <w:pStyle w:val="list-bullet"/>
      </w:pPr>
      <w:r>
        <w:t xml:space="preserve">объяснять назначение комплекса ГТО и выявлять его связь с подготовкой к труду и защите Родины; </w:t>
      </w:r>
    </w:p>
    <w:p w14:paraId="24CDDFFA" w14:textId="77777777" w:rsidR="00930AEA" w:rsidRDefault="00930AEA" w:rsidP="00930AEA">
      <w:pPr>
        <w:pStyle w:val="list-bullet"/>
      </w:pPr>
      <w:r>
        <w:t xml:space="preserve">осознавать положительное влияние занятий физической подготовкой на укрепление здоровья, развитие </w:t>
      </w:r>
      <w:proofErr w:type="gramStart"/>
      <w:r>
        <w:t>сердечно-сосудистой</w:t>
      </w:r>
      <w:proofErr w:type="gramEnd"/>
      <w:r>
        <w:t xml:space="preserve"> и дыхательной систем; </w:t>
      </w:r>
    </w:p>
    <w:p w14:paraId="091651B7" w14:textId="77777777" w:rsidR="00930AEA" w:rsidRDefault="00930AEA" w:rsidP="00930AEA">
      <w:pPr>
        <w:pStyle w:val="list-bullet"/>
      </w:pPr>
      <w: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14:paraId="38498F6E" w14:textId="77777777" w:rsidR="00930AEA" w:rsidRDefault="00930AEA" w:rsidP="00930AEA">
      <w:pPr>
        <w:pStyle w:val="list-bullet"/>
      </w:pPr>
      <w:r>
        <w:t>приводить примеры оказания первой помощи при травмах во время самостоятельных занятий физ</w:t>
      </w:r>
      <w:r>
        <w:t>и</w:t>
      </w:r>
      <w:r>
        <w:t>ческой культурой и спортом; характеризовать причины их появления на занятиях гимнастикой и лё</w:t>
      </w:r>
      <w:r>
        <w:t>г</w:t>
      </w:r>
      <w:r>
        <w:t xml:space="preserve">кой атлетикой, лыжной и плавательной подготовкой; </w:t>
      </w:r>
    </w:p>
    <w:p w14:paraId="79104068" w14:textId="77777777" w:rsidR="00930AEA" w:rsidRDefault="00930AEA" w:rsidP="00930AEA">
      <w:pPr>
        <w:pStyle w:val="list-bullet"/>
      </w:pPr>
      <w:r>
        <w:t>проявлять готовность оказать первую помощь в случае необходимости;</w:t>
      </w:r>
    </w:p>
    <w:p w14:paraId="7F83C0A0" w14:textId="77777777" w:rsidR="00930AEA" w:rsidRDefault="00930AEA" w:rsidP="00930AEA">
      <w:pPr>
        <w:pStyle w:val="list-bullet"/>
      </w:pPr>
      <w:r>
        <w:t xml:space="preserve">демонстрировать акробатические комбинации из 5—7 хорошо освоенных упражнений (с помощью учителя); </w:t>
      </w:r>
    </w:p>
    <w:p w14:paraId="7C81BB39" w14:textId="77777777" w:rsidR="00930AEA" w:rsidRDefault="00930AEA" w:rsidP="00930AEA">
      <w:pPr>
        <w:pStyle w:val="list-bullet"/>
      </w:pPr>
      <w:r>
        <w:t>демонстрировать опорный прыжок через гимнастического козла с разбега способом напрыгивания;</w:t>
      </w:r>
    </w:p>
    <w:p w14:paraId="17F878B7" w14:textId="77777777" w:rsidR="00930AEA" w:rsidRDefault="00930AEA" w:rsidP="00930AEA">
      <w:pPr>
        <w:pStyle w:val="list-bullet"/>
      </w:pPr>
      <w:r>
        <w:t>демонстрировать движения танца «Летка-енка» в групповом исполнении под музыкальное сопр</w:t>
      </w:r>
      <w:r>
        <w:t>о</w:t>
      </w:r>
      <w:r>
        <w:t xml:space="preserve">вождение; </w:t>
      </w:r>
    </w:p>
    <w:p w14:paraId="323BB376" w14:textId="77777777" w:rsidR="00930AEA" w:rsidRDefault="00930AEA" w:rsidP="00930AEA">
      <w:pPr>
        <w:pStyle w:val="list-bullet"/>
      </w:pPr>
      <w:r>
        <w:t xml:space="preserve">выполнять прыжок в высоту с разбега перешагиванием; </w:t>
      </w:r>
    </w:p>
    <w:p w14:paraId="37608B70" w14:textId="77777777" w:rsidR="00930AEA" w:rsidRDefault="00930AEA" w:rsidP="00930AEA">
      <w:pPr>
        <w:pStyle w:val="list-bullet"/>
      </w:pPr>
      <w:r>
        <w:t xml:space="preserve">выполнять метание малого (теннисного) мяча на дальность; </w:t>
      </w:r>
    </w:p>
    <w:p w14:paraId="0DD20BCD" w14:textId="77777777" w:rsidR="00930AEA" w:rsidRDefault="00930AEA" w:rsidP="00930AEA">
      <w:pPr>
        <w:pStyle w:val="list-bullet"/>
      </w:pPr>
      <w:r>
        <w:t>демонстрировать проплывание учебной дистанции кролем на груди или кролем на спине (по выбору учащегося);</w:t>
      </w:r>
    </w:p>
    <w:p w14:paraId="4E1B6F38" w14:textId="77777777" w:rsidR="00930AEA" w:rsidRDefault="00930AEA" w:rsidP="00930AEA">
      <w:pPr>
        <w:pStyle w:val="list-bullet"/>
      </w:pPr>
      <w:r>
        <w:t xml:space="preserve">выполнять освоенные технические действия спортивных игр баскетбол, волейбол и футбол в условиях игровой деятельности; </w:t>
      </w:r>
    </w:p>
    <w:p w14:paraId="0D869695" w14:textId="77777777" w:rsidR="00930AEA" w:rsidRDefault="00930AEA" w:rsidP="00930AEA">
      <w:pPr>
        <w:pStyle w:val="list-bullet"/>
      </w:pPr>
      <w:r>
        <w:t xml:space="preserve">выполнять упражнения на развитие физических качеств, демонстрировать приросты в их показателях. </w:t>
      </w:r>
    </w:p>
    <w:p w14:paraId="7F4B806E" w14:textId="77777777" w:rsidR="00930AEA" w:rsidRDefault="00930AEA" w:rsidP="00930AEA"/>
    <w:p w14:paraId="7EF5E621" w14:textId="7AB7528B" w:rsidR="00A26667" w:rsidRDefault="00930AEA" w:rsidP="00A26667">
      <w:pPr>
        <w:pStyle w:val="h1"/>
      </w:pPr>
      <w:r>
        <w:lastRenderedPageBreak/>
        <w:t xml:space="preserve">2.2. </w:t>
      </w:r>
      <w:r w:rsidR="00A26667">
        <w:t xml:space="preserve"> Программа формирования </w:t>
      </w:r>
      <w:r w:rsidR="00A26667">
        <w:br/>
        <w:t xml:space="preserve">универсальных учебных действий </w:t>
      </w:r>
    </w:p>
    <w:p w14:paraId="3A8A873C" w14:textId="77777777" w:rsidR="00A26667" w:rsidRDefault="00A26667" w:rsidP="00A26667">
      <w:pPr>
        <w:pStyle w:val="body"/>
      </w:pPr>
      <w:r>
        <w:t>В ФГОС НОО отмечается, что содержательной и критериальной основой разработки программы форм</w:t>
      </w:r>
      <w:r>
        <w:t>и</w:t>
      </w:r>
      <w:r>
        <w:t>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14:paraId="6F72DD63" w14:textId="77777777" w:rsidR="00A26667" w:rsidRDefault="00A26667" w:rsidP="00A26667">
      <w:pPr>
        <w:pStyle w:val="list-bullet"/>
      </w:pPr>
      <w:r>
        <w:t xml:space="preserve">описание взаимосвязи универсальных учебных действий с содержанием учебных предметов; </w:t>
      </w:r>
    </w:p>
    <w:p w14:paraId="24A421F1" w14:textId="77777777" w:rsidR="00A26667" w:rsidRDefault="00A26667" w:rsidP="00A26667">
      <w:pPr>
        <w:pStyle w:val="list-bullet"/>
      </w:pPr>
      <w:r>
        <w:t>характеристика познавательных, коммуникативных и регулятивных универсальных действий.</w:t>
      </w:r>
    </w:p>
    <w:p w14:paraId="2A83EA8D" w14:textId="77777777" w:rsidR="00767BB0" w:rsidRDefault="00767BB0" w:rsidP="00767BB0">
      <w:pPr>
        <w:pStyle w:val="h3"/>
      </w:pPr>
      <w:r>
        <w:t xml:space="preserve">2.2.1. Значение сформированных универсальных </w:t>
      </w:r>
      <w:r>
        <w:br/>
        <w:t xml:space="preserve">учебных действий для успешного обучения </w:t>
      </w:r>
      <w:r>
        <w:br/>
        <w:t>и развития младшего школьника</w:t>
      </w:r>
    </w:p>
    <w:p w14:paraId="21C9EF94" w14:textId="77777777" w:rsidR="00767BB0" w:rsidRDefault="00767BB0" w:rsidP="00767BB0">
      <w:pPr>
        <w:pStyle w:val="body"/>
      </w:pPr>
      <w:proofErr w:type="gramStart"/>
      <w:r>
        <w:t>Создавая программу формирования УУД у обучающихся начальной школы, необходимо осознавать их значительное положительное влияние:</w:t>
      </w:r>
      <w:proofErr w:type="gramEnd"/>
    </w:p>
    <w:p w14:paraId="5AF8B7C3" w14:textId="77777777" w:rsidR="00767BB0" w:rsidRDefault="00767BB0" w:rsidP="003E1D14">
      <w:pPr>
        <w:pStyle w:val="list-bullet"/>
      </w:pPr>
      <w:r>
        <w:t xml:space="preserve">во-первых, на успешное овладение младшими школьниками всеми учебными предметами; </w:t>
      </w:r>
    </w:p>
    <w:p w14:paraId="12AE9A1F" w14:textId="77777777" w:rsidR="00767BB0" w:rsidRDefault="00767BB0" w:rsidP="003E1D14">
      <w:pPr>
        <w:pStyle w:val="list-bullet"/>
      </w:pPr>
      <w:r>
        <w:t>во-вторых, на развитие психологических новообразований этого возраста, обеспечивающих стано</w:t>
      </w:r>
      <w:r>
        <w:t>в</w:t>
      </w:r>
      <w:r>
        <w:t xml:space="preserve">ление способности к применению полученных знаний и к самообразованию обучающегося; </w:t>
      </w:r>
    </w:p>
    <w:p w14:paraId="4F5B486A" w14:textId="77777777" w:rsidR="00767BB0" w:rsidRDefault="00767BB0" w:rsidP="003E1D14">
      <w:pPr>
        <w:pStyle w:val="list-bullet"/>
      </w:pPr>
      <w:r>
        <w:t>в-третьих, на расширение и углубление познавательных интересов обучающихся;</w:t>
      </w:r>
    </w:p>
    <w:p w14:paraId="7BF5EA56" w14:textId="77777777" w:rsidR="00767BB0" w:rsidRDefault="00767BB0" w:rsidP="003E1D14">
      <w:pPr>
        <w:pStyle w:val="list-bullet"/>
        <w:rPr>
          <w:spacing w:val="1"/>
        </w:rPr>
      </w:pPr>
      <w:r>
        <w:rPr>
          <w:spacing w:val="1"/>
        </w:rPr>
        <w:t>в-четвёртых, на успешное овладение младшими школьниками начальными навыками работы с ра</w:t>
      </w:r>
      <w:r>
        <w:rPr>
          <w:spacing w:val="1"/>
        </w:rPr>
        <w:t>з</w:t>
      </w:r>
      <w:r>
        <w:rPr>
          <w:spacing w:val="1"/>
        </w:rPr>
        <w:t>вивающими сертифицированными обучающими и игровыми цифровыми ресурсами;</w:t>
      </w:r>
    </w:p>
    <w:p w14:paraId="242BF1A9" w14:textId="77777777" w:rsidR="00767BB0" w:rsidRDefault="00767BB0" w:rsidP="003E1D14">
      <w:pPr>
        <w:pStyle w:val="list-bullet"/>
        <w:rPr>
          <w:spacing w:val="2"/>
        </w:rPr>
      </w:pPr>
      <w:r>
        <w:rPr>
          <w:spacing w:val="2"/>
        </w:rPr>
        <w:t>в-пятых, на успешное овладение младшими школьниками начальными сведениями об информац</w:t>
      </w:r>
      <w:r>
        <w:rPr>
          <w:spacing w:val="2"/>
        </w:rPr>
        <w:t>и</w:t>
      </w:r>
      <w:r>
        <w:rPr>
          <w:spacing w:val="2"/>
        </w:rPr>
        <w:t xml:space="preserve">онной безопасности при работе с  обучающими и игровыми цифровыми ресурсами.  </w:t>
      </w:r>
    </w:p>
    <w:p w14:paraId="44E2A328" w14:textId="77777777" w:rsidR="00767BB0" w:rsidRDefault="00767BB0" w:rsidP="00767BB0">
      <w:pPr>
        <w:pStyle w:val="body"/>
      </w:pPr>
      <w: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14:paraId="459A094D" w14:textId="77777777" w:rsidR="00767BB0" w:rsidRDefault="00767BB0" w:rsidP="00767BB0">
      <w:pPr>
        <w:pStyle w:val="body"/>
      </w:pPr>
      <w:r>
        <w:t>Реализация цели развития младших школьников как приоритетной для первого этапа школьного образ</w:t>
      </w:r>
      <w:r>
        <w:t>о</w:t>
      </w:r>
      <w:r>
        <w:t>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w:t>
      </w:r>
      <w:r>
        <w:t>о</w:t>
      </w:r>
      <w:r>
        <w:t xml:space="preserve">является в следующем: </w:t>
      </w:r>
    </w:p>
    <w:p w14:paraId="4163ABA9" w14:textId="77777777" w:rsidR="00767BB0" w:rsidRDefault="00767BB0" w:rsidP="00767BB0">
      <w:pPr>
        <w:pStyle w:val="body"/>
      </w:pPr>
      <w:r>
        <w:t>1)</w:t>
      </w:r>
      <w:r>
        <w:rPr>
          <w:rFonts w:cs="Times New Roman"/>
        </w:rPr>
        <w:t> </w:t>
      </w:r>
      <w:r>
        <w:t>предметные знания, умения и способы деятельности являются содержательной основой становления УУД;</w:t>
      </w:r>
    </w:p>
    <w:p w14:paraId="27BD4052" w14:textId="77777777" w:rsidR="00767BB0" w:rsidRDefault="00767BB0" w:rsidP="00767BB0">
      <w:pPr>
        <w:pStyle w:val="body"/>
        <w:rPr>
          <w:spacing w:val="1"/>
        </w:rPr>
      </w:pPr>
      <w:proofErr w:type="gramStart"/>
      <w:r>
        <w:rPr>
          <w:spacing w:val="1"/>
        </w:rPr>
        <w:t>2)</w:t>
      </w:r>
      <w:r>
        <w:rPr>
          <w:rFonts w:cs="Times New Roman"/>
          <w:spacing w:val="1"/>
        </w:rPr>
        <w:t> </w:t>
      </w:r>
      <w:r>
        <w:rPr>
          <w:spacing w:val="1"/>
        </w:rPr>
        <w:t>развивающиеся УУД обеспечивают протекание учебного процесса как активной инициативной пои</w:t>
      </w:r>
      <w:r>
        <w:rPr>
          <w:spacing w:val="1"/>
        </w:rPr>
        <w:t>с</w:t>
      </w:r>
      <w:r>
        <w:rPr>
          <w:spacing w:val="1"/>
        </w:rPr>
        <w:t>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w:t>
      </w:r>
      <w:r>
        <w:rPr>
          <w:spacing w:val="1"/>
        </w:rPr>
        <w:t>и</w:t>
      </w:r>
      <w:r>
        <w:rPr>
          <w:spacing w:val="1"/>
        </w:rPr>
        <w:t>онного обучения (в условиях неконтактного информационного взаимодействия с субъектами образов</w:t>
      </w:r>
      <w:r>
        <w:rPr>
          <w:spacing w:val="1"/>
        </w:rPr>
        <w:t>а</w:t>
      </w:r>
      <w:r>
        <w:rPr>
          <w:spacing w:val="1"/>
        </w:rPr>
        <w:t>тельного процесса);</w:t>
      </w:r>
      <w:proofErr w:type="gramEnd"/>
    </w:p>
    <w:p w14:paraId="22596009" w14:textId="77777777" w:rsidR="00767BB0" w:rsidRDefault="00767BB0" w:rsidP="00767BB0">
      <w:pPr>
        <w:pStyle w:val="body"/>
      </w:pPr>
      <w:proofErr w:type="gramStart"/>
      <w:r>
        <w:t>3)</w:t>
      </w:r>
      <w:r>
        <w:rPr>
          <w:rFonts w:cs="Times New Roman"/>
        </w:rPr>
        <w:t> </w:t>
      </w:r>
      <w:r>
        <w:t>под влиянием УУД складывается новый стиль познавательной деятельности: универсальность как к</w:t>
      </w:r>
      <w:r>
        <w:t>а</w:t>
      </w:r>
      <w:r>
        <w:t>чественная характеристика любого учебного действия и составляющих его операций позволяет обучающ</w:t>
      </w:r>
      <w:r>
        <w:t>е</w:t>
      </w:r>
      <w:r>
        <w:t>муся использовать освоенные способы действий на любом предметном содержании, в том числе предста</w:t>
      </w:r>
      <w:r>
        <w:t>в</w:t>
      </w:r>
      <w:r>
        <w:t>ленного в виде экранных (виртуальных) моделей изучаемых объектов, сюжетов, процессов, что полож</w:t>
      </w:r>
      <w:r>
        <w:t>и</w:t>
      </w:r>
      <w:r>
        <w:t>тельно отражается на качестве изучения учебных предметов;</w:t>
      </w:r>
      <w:proofErr w:type="gramEnd"/>
    </w:p>
    <w:p w14:paraId="59C5EF5E" w14:textId="77777777" w:rsidR="00767BB0" w:rsidRDefault="00767BB0" w:rsidP="00767BB0">
      <w:pPr>
        <w:pStyle w:val="body"/>
      </w:pPr>
      <w:r>
        <w:t>4)</w:t>
      </w:r>
      <w:r>
        <w:rPr>
          <w:rFonts w:cs="Times New Roman"/>
        </w:rPr>
        <w:t> </w:t>
      </w:r>
      <w: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w:t>
      </w:r>
      <w:proofErr w:type="gramStart"/>
      <w:r>
        <w:t>обучающегося</w:t>
      </w:r>
      <w:proofErr w:type="gramEnd"/>
      <w:r>
        <w:t xml:space="preserve">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197CC889" w14:textId="77777777" w:rsidR="00767BB0" w:rsidRDefault="00767BB0" w:rsidP="00767BB0">
      <w:pPr>
        <w:pStyle w:val="body"/>
      </w:pPr>
      <w: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w:t>
      </w:r>
      <w:r>
        <w:t>ь</w:t>
      </w:r>
      <w:r>
        <w:t>ные, коммуникативные и регулятивные УУД.</w:t>
      </w:r>
    </w:p>
    <w:p w14:paraId="6325EC03" w14:textId="77777777" w:rsidR="00767BB0" w:rsidRDefault="00767BB0" w:rsidP="00767BB0">
      <w:pPr>
        <w:pStyle w:val="h3"/>
      </w:pPr>
      <w:r>
        <w:t>2.2.2. Характеристика универсальных учебных действий</w:t>
      </w:r>
    </w:p>
    <w:p w14:paraId="40DC0A6D" w14:textId="77777777" w:rsidR="00767BB0" w:rsidRDefault="00767BB0" w:rsidP="00767BB0">
      <w:pPr>
        <w:pStyle w:val="body"/>
      </w:pPr>
      <w:r>
        <w:t>При создании образовательной организацией программы формирования УУД учитывается характеристика, которая даётся им во ФГОС НОО.</w:t>
      </w:r>
    </w:p>
    <w:p w14:paraId="5488E18C" w14:textId="77777777" w:rsidR="00767BB0" w:rsidRDefault="00767BB0" w:rsidP="00767BB0">
      <w:pPr>
        <w:pStyle w:val="body"/>
      </w:pPr>
      <w:r>
        <w:rPr>
          <w:rStyle w:val="Bold"/>
          <w:bCs w:val="0"/>
        </w:rPr>
        <w:t>Познавательные</w:t>
      </w:r>
      <w: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14:paraId="22418B8E" w14:textId="77777777" w:rsidR="00767BB0" w:rsidRDefault="00767BB0" w:rsidP="00767BB0">
      <w:pPr>
        <w:pStyle w:val="list-dash0"/>
      </w:pPr>
      <w:r>
        <w:lastRenderedPageBreak/>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w:t>
      </w:r>
      <w:r>
        <w:t>е</w:t>
      </w:r>
      <w:r>
        <w:t>рения и др.);</w:t>
      </w:r>
    </w:p>
    <w:p w14:paraId="47939C4E" w14:textId="77777777" w:rsidR="00767BB0" w:rsidRDefault="00767BB0" w:rsidP="00767BB0">
      <w:pPr>
        <w:pStyle w:val="list-dash0"/>
      </w:pPr>
      <w:r>
        <w:t>логические операции (сравнение, анализ, обобщение, классификация, сериация);</w:t>
      </w:r>
    </w:p>
    <w:p w14:paraId="04E02E63" w14:textId="77777777" w:rsidR="00767BB0" w:rsidRDefault="00767BB0" w:rsidP="00767BB0">
      <w:pPr>
        <w:pStyle w:val="list-dash0"/>
      </w:pPr>
      <w:r>
        <w:t>работа с информацией, представленной в разном виде и формах, в том числе графических (таблицы, диаграммы, инфограммы, схемы), ауди</w:t>
      </w:r>
      <w:proofErr w:type="gramStart"/>
      <w:r>
        <w:t>о-</w:t>
      </w:r>
      <w:proofErr w:type="gramEnd"/>
      <w:r>
        <w:t xml:space="preserve"> и видеоформатах (возможно на экране).</w:t>
      </w:r>
    </w:p>
    <w:p w14:paraId="27603B79" w14:textId="77777777" w:rsidR="00767BB0" w:rsidRDefault="00767BB0" w:rsidP="00767BB0">
      <w:pPr>
        <w:pStyle w:val="body"/>
      </w:pPr>
      <w:r>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14:paraId="31D64A94" w14:textId="77777777" w:rsidR="00767BB0" w:rsidRDefault="00767BB0" w:rsidP="00767BB0">
      <w:pPr>
        <w:pStyle w:val="body"/>
      </w:pPr>
      <w:r>
        <w:rPr>
          <w:rStyle w:val="Bold"/>
          <w:bCs w:val="0"/>
        </w:rPr>
        <w:t>Коммуникативные</w:t>
      </w:r>
      <w:r>
        <w:t xml:space="preserve"> универсальные учебные действия являются основанием для формирования готовн</w:t>
      </w:r>
      <w:r>
        <w:t>о</w:t>
      </w:r>
      <w:r>
        <w:t>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w:t>
      </w:r>
      <w:r>
        <w:t>и</w:t>
      </w:r>
      <w:r>
        <w:t>альных групп, в том числе представленного (на экране) в виде виртуального отображения реальной де</w:t>
      </w:r>
      <w:r>
        <w:t>й</w:t>
      </w:r>
      <w:r>
        <w:t xml:space="preserve">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w:t>
      </w:r>
      <w:proofErr w:type="gramStart"/>
      <w:r>
        <w:t>коммуник</w:t>
      </w:r>
      <w:r>
        <w:t>а</w:t>
      </w:r>
      <w:r>
        <w:t>тивные</w:t>
      </w:r>
      <w:proofErr w:type="gramEnd"/>
      <w:r>
        <w:t xml:space="preserve"> УУД характеризуются четырьмя группами учебных операций, обеспечивающих:</w:t>
      </w:r>
    </w:p>
    <w:p w14:paraId="04F7DD65" w14:textId="77777777" w:rsidR="00767BB0" w:rsidRDefault="00767BB0" w:rsidP="00767BB0">
      <w:pPr>
        <w:pStyle w:val="body"/>
      </w:pPr>
      <w:r>
        <w:t>1)</w:t>
      </w:r>
      <w:r>
        <w:rPr>
          <w:rFonts w:cs="Times New Roman"/>
        </w:rPr>
        <w:t> </w:t>
      </w:r>
      <w:r>
        <w:t>смысловое чтение текстов разных жанров, типов, назначений; аналитическую текстовую деятельность с ними;</w:t>
      </w:r>
    </w:p>
    <w:p w14:paraId="33F52610" w14:textId="77777777" w:rsidR="00767BB0" w:rsidRDefault="00767BB0" w:rsidP="00767BB0">
      <w:pPr>
        <w:pStyle w:val="body"/>
      </w:pPr>
      <w:r>
        <w:t>2)</w:t>
      </w:r>
      <w:r>
        <w:rPr>
          <w:rFonts w:cs="Times New Roman"/>
        </w:rPr>
        <w:t> </w:t>
      </w:r>
      <w:r>
        <w:t>успешное участие обучающегося в диалогическом взаимодействии с субъектами образовательных о</w:t>
      </w:r>
      <w:r>
        <w:t>т</w:t>
      </w:r>
      <w:r>
        <w:t>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5EC1FA65" w14:textId="77777777" w:rsidR="00767BB0" w:rsidRDefault="00767BB0" w:rsidP="00767BB0">
      <w:pPr>
        <w:pStyle w:val="body"/>
      </w:pPr>
      <w:proofErr w:type="gramStart"/>
      <w:r>
        <w:t>3)</w:t>
      </w:r>
      <w:r>
        <w:rPr>
          <w:rFonts w:cs="Times New Roman"/>
        </w:rPr>
        <w:t> </w:t>
      </w:r>
      <w: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roofErr w:type="gramEnd"/>
    </w:p>
    <w:p w14:paraId="52AFD293" w14:textId="77777777" w:rsidR="00767BB0" w:rsidRDefault="00767BB0" w:rsidP="00767BB0">
      <w:pPr>
        <w:pStyle w:val="body"/>
      </w:pPr>
      <w:r>
        <w:t>4)</w:t>
      </w:r>
      <w:r>
        <w:rPr>
          <w:rFonts w:cs="Times New Roman"/>
        </w:rPr>
        <w:t> </w:t>
      </w:r>
      <w: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3E2E4218" w14:textId="77777777" w:rsidR="00767BB0" w:rsidRDefault="00767BB0" w:rsidP="00767BB0">
      <w:pPr>
        <w:pStyle w:val="body"/>
      </w:pPr>
      <w:r>
        <w:rPr>
          <w:rStyle w:val="Bold"/>
          <w:bCs w:val="0"/>
        </w:rPr>
        <w:t>Регулятивные</w:t>
      </w:r>
      <w: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w:t>
      </w:r>
      <w:r>
        <w:t>е</w:t>
      </w:r>
      <w:r>
        <w:t>раций:</w:t>
      </w:r>
    </w:p>
    <w:p w14:paraId="0FAA73C1" w14:textId="77777777" w:rsidR="00767BB0" w:rsidRDefault="00767BB0" w:rsidP="00767BB0">
      <w:pPr>
        <w:pStyle w:val="body"/>
      </w:pPr>
      <w:r>
        <w:t>1)</w:t>
      </w:r>
      <w:r>
        <w:rPr>
          <w:rFonts w:cs="Times New Roman"/>
        </w:rPr>
        <w:t> </w:t>
      </w:r>
      <w:r>
        <w:t>принимать и удерживать учебную задачу;</w:t>
      </w:r>
    </w:p>
    <w:p w14:paraId="19276F35" w14:textId="77777777" w:rsidR="00767BB0" w:rsidRDefault="00767BB0" w:rsidP="00767BB0">
      <w:pPr>
        <w:pStyle w:val="body"/>
      </w:pPr>
      <w:r>
        <w:t>2)</w:t>
      </w:r>
      <w:r>
        <w:rPr>
          <w:rFonts w:cs="Times New Roman"/>
        </w:rPr>
        <w:t> </w:t>
      </w:r>
      <w:r>
        <w:t>планировать её решение;</w:t>
      </w:r>
    </w:p>
    <w:p w14:paraId="18E211A8" w14:textId="77777777" w:rsidR="00767BB0" w:rsidRDefault="00767BB0" w:rsidP="00767BB0">
      <w:pPr>
        <w:pStyle w:val="body"/>
      </w:pPr>
      <w:r>
        <w:t>3)</w:t>
      </w:r>
      <w:r>
        <w:rPr>
          <w:rFonts w:cs="Times New Roman"/>
        </w:rPr>
        <w:t> </w:t>
      </w:r>
      <w:r>
        <w:t>контролировать полученный результат деятельности;</w:t>
      </w:r>
    </w:p>
    <w:p w14:paraId="33CC25DC" w14:textId="77777777" w:rsidR="00767BB0" w:rsidRDefault="00767BB0" w:rsidP="00767BB0">
      <w:pPr>
        <w:pStyle w:val="body"/>
      </w:pPr>
      <w:r>
        <w:t>4)</w:t>
      </w:r>
      <w:r>
        <w:rPr>
          <w:rFonts w:cs="Times New Roman"/>
        </w:rPr>
        <w:t> </w:t>
      </w:r>
      <w:r>
        <w:t>контролировать процесс деятельности, его соответствие выбранному способу;</w:t>
      </w:r>
    </w:p>
    <w:p w14:paraId="39D53BDE" w14:textId="77777777" w:rsidR="00767BB0" w:rsidRDefault="00767BB0" w:rsidP="00767BB0">
      <w:pPr>
        <w:pStyle w:val="body"/>
      </w:pPr>
      <w:r>
        <w:t>5)</w:t>
      </w:r>
      <w:r>
        <w:rPr>
          <w:rFonts w:cs="Times New Roman"/>
        </w:rPr>
        <w:t> </w:t>
      </w:r>
      <w:r>
        <w:t>предвидеть (прогнозировать) трудности и ошибки при решении данной учебной задачи;</w:t>
      </w:r>
    </w:p>
    <w:p w14:paraId="44669069" w14:textId="77777777" w:rsidR="00767BB0" w:rsidRDefault="00767BB0" w:rsidP="00767BB0">
      <w:pPr>
        <w:pStyle w:val="body"/>
      </w:pPr>
      <w:r>
        <w:t>6)</w:t>
      </w:r>
      <w:r>
        <w:rPr>
          <w:rFonts w:cs="Times New Roman"/>
        </w:rPr>
        <w:t> </w:t>
      </w:r>
      <w:r>
        <w:t>корректировать при необходимости процесс деятельности.</w:t>
      </w:r>
    </w:p>
    <w:p w14:paraId="2DBEE10A" w14:textId="77777777" w:rsidR="00767BB0" w:rsidRDefault="00767BB0" w:rsidP="00767BB0">
      <w:pPr>
        <w:pStyle w:val="body"/>
        <w:rPr>
          <w:spacing w:val="1"/>
        </w:rPr>
      </w:pPr>
      <w:r>
        <w:rPr>
          <w:spacing w:val="1"/>
        </w:rPr>
        <w:t>Важной составляющей регулятивных универсальных действий являются операции, определяющие сп</w:t>
      </w:r>
      <w:r>
        <w:rPr>
          <w:spacing w:val="1"/>
        </w:rPr>
        <w:t>о</w:t>
      </w:r>
      <w:r>
        <w:rPr>
          <w:spacing w:val="1"/>
        </w:rPr>
        <w:t>собность обучающегося к волевым усилиям в процессе коллективной/</w:t>
      </w:r>
      <w:r>
        <w:rPr>
          <w:spacing w:val="1"/>
        </w:rPr>
        <w:b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0ECC0EC2" w14:textId="77777777" w:rsidR="00767BB0" w:rsidRDefault="00767BB0" w:rsidP="00767BB0">
      <w:pPr>
        <w:pStyle w:val="body"/>
        <w:rPr>
          <w:spacing w:val="1"/>
        </w:rPr>
      </w:pPr>
      <w:r>
        <w:rPr>
          <w:spacing w:val="1"/>
        </w:rPr>
        <w:t>В примерных рабочих программах требования и планируемые результаты совместной деятельности в</w:t>
      </w:r>
      <w:r>
        <w:rPr>
          <w:spacing w:val="1"/>
        </w:rPr>
        <w:t>ы</w:t>
      </w:r>
      <w:r>
        <w:rPr>
          <w:spacing w:val="1"/>
        </w:rPr>
        <w:t>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w:t>
      </w:r>
      <w:r>
        <w:rPr>
          <w:spacing w:val="1"/>
        </w:rPr>
        <w:t>и</w:t>
      </w:r>
      <w:r>
        <w:rPr>
          <w:spacing w:val="1"/>
        </w:rPr>
        <w:t>онного взаимодействия; 2) волевые регулятивные умения (подчиняться, уступать, объективно оценивать вклад свой и других в результат общего труда и др.).</w:t>
      </w:r>
    </w:p>
    <w:p w14:paraId="455EDEF3" w14:textId="77777777" w:rsidR="00767BB0" w:rsidRDefault="00767BB0" w:rsidP="00767BB0">
      <w:pPr>
        <w:pStyle w:val="h3"/>
      </w:pPr>
      <w:r>
        <w:t>2.2.3. Интеграция предметных и метапредметных требований как механизм конструирования современного процесса образования</w:t>
      </w:r>
    </w:p>
    <w:p w14:paraId="639BEC23" w14:textId="77777777" w:rsidR="00767BB0" w:rsidRDefault="00767BB0" w:rsidP="00767BB0">
      <w:pPr>
        <w:pStyle w:val="body"/>
      </w:pPr>
      <w:r>
        <w:t>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w:t>
      </w:r>
      <w:r>
        <w:t>е</w:t>
      </w:r>
      <w:r>
        <w:t>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w:t>
      </w:r>
      <w:r>
        <w:t>а</w:t>
      </w:r>
      <w:r>
        <w:t xml:space="preserve">дачи; определённый уровень сформированности универсальных учебных действий. </w:t>
      </w:r>
    </w:p>
    <w:p w14:paraId="6FBEEF13" w14:textId="77777777" w:rsidR="00767BB0" w:rsidRDefault="00767BB0" w:rsidP="00767BB0">
      <w:pPr>
        <w:pStyle w:val="body"/>
        <w:rPr>
          <w:rStyle w:val="Italic"/>
          <w:iCs w:val="0"/>
        </w:rPr>
      </w:pPr>
      <w:r>
        <w:lastRenderedPageBreak/>
        <w:t xml:space="preserve">Поскольку образование протекает в рамках изучения конкретных учебных предметов (курсов, модулей), то необходимо определение </w:t>
      </w:r>
      <w:r>
        <w:rPr>
          <w:rStyle w:val="Italic"/>
          <w:iCs w:val="0"/>
        </w:rPr>
        <w:t>вклада</w:t>
      </w:r>
      <w:r>
        <w:t xml:space="preserve"> </w:t>
      </w:r>
      <w:r>
        <w:rPr>
          <w:rStyle w:val="Italic"/>
          <w:iCs w:val="0"/>
        </w:rPr>
        <w:t xml:space="preserve">каждого </w:t>
      </w:r>
      <w:r>
        <w:t>из них</w:t>
      </w:r>
      <w:r>
        <w:rPr>
          <w:rStyle w:val="Italic"/>
          <w:iCs w:val="0"/>
        </w:rPr>
        <w:t xml:space="preserve"> в становление </w:t>
      </w:r>
      <w:r>
        <w:t>универсальных учебных действий и его</w:t>
      </w:r>
      <w:r>
        <w:rPr>
          <w:rStyle w:val="Italic"/>
          <w:iCs w:val="0"/>
        </w:rPr>
        <w:t xml:space="preserve"> р</w:t>
      </w:r>
      <w:r>
        <w:rPr>
          <w:rStyle w:val="Italic"/>
          <w:iCs w:val="0"/>
        </w:rPr>
        <w:t>е</w:t>
      </w:r>
      <w:r>
        <w:rPr>
          <w:rStyle w:val="Italic"/>
          <w:iCs w:val="0"/>
        </w:rPr>
        <w:t xml:space="preserve">ализацию </w:t>
      </w:r>
      <w:r>
        <w:t>на каждом уроке.</w:t>
      </w:r>
      <w:r>
        <w:rPr>
          <w:rStyle w:val="Italic"/>
          <w:iCs w:val="0"/>
        </w:rPr>
        <w:t xml:space="preserve"> </w:t>
      </w:r>
    </w:p>
    <w:p w14:paraId="0AE6AF7B" w14:textId="77777777" w:rsidR="00767BB0" w:rsidRDefault="00767BB0" w:rsidP="00767BB0">
      <w:pPr>
        <w:pStyle w:val="body"/>
      </w:pPr>
      <w:r>
        <w:t>В этом случае механизмом конструирования образовательного процесса будут следующие методические позиции:</w:t>
      </w:r>
    </w:p>
    <w:p w14:paraId="4EE6B3A9" w14:textId="77777777" w:rsidR="00767BB0" w:rsidRDefault="00767BB0" w:rsidP="00767BB0">
      <w:pPr>
        <w:pStyle w:val="body"/>
      </w:pPr>
      <w:r>
        <w:t>1.</w:t>
      </w:r>
      <w:r>
        <w:rPr>
          <w:rFonts w:cs="Times New Roman"/>
        </w:rPr>
        <w:t> </w:t>
      </w:r>
      <w:r>
        <w:t>Педагогический работник проводит анализ содержания учебного предмета с точки зрения универсал</w:t>
      </w:r>
      <w:r>
        <w:t>ь</w:t>
      </w:r>
      <w:r>
        <w:t>ных действий и устанавливает те содержательные линии, которые в особой мере способствуют формиров</w:t>
      </w:r>
      <w:r>
        <w:t>а</w:t>
      </w:r>
      <w:r>
        <w:t>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w:t>
      </w:r>
      <w:r>
        <w:t>с</w:t>
      </w:r>
      <w:r>
        <w:t>ского языка и литературы.</w:t>
      </w:r>
    </w:p>
    <w:p w14:paraId="03873A28" w14:textId="77777777" w:rsidR="00767BB0" w:rsidRDefault="00767BB0" w:rsidP="00767BB0">
      <w:pPr>
        <w:pStyle w:val="body"/>
      </w:pPr>
      <w:r>
        <w:t xml:space="preserve">Соответствующий вклад в формирование универсальных действий можно выделить в содержании каждого учебного предмета. Таким образом, на </w:t>
      </w:r>
      <w:r>
        <w:rPr>
          <w:rStyle w:val="Italic"/>
          <w:iCs w:val="0"/>
        </w:rPr>
        <w:t>первом</w:t>
      </w:r>
      <w: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Pr>
          <w:rStyle w:val="Italic"/>
          <w:iCs w:val="0"/>
        </w:rPr>
        <w:t>втором</w:t>
      </w:r>
      <w: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Pr>
          <w:rStyle w:val="Italic"/>
          <w:iCs w:val="0"/>
        </w:rPr>
        <w:t>Третий</w:t>
      </w:r>
      <w:r>
        <w:t xml:space="preserve"> этап характеризуется усто</w:t>
      </w:r>
      <w:r>
        <w:t>й</w:t>
      </w:r>
      <w:r>
        <w:t>чивостью универсального действия, т. е. использования его независимо от предметного содержания. У об</w:t>
      </w:r>
      <w:r>
        <w:t>у</w:t>
      </w:r>
      <w:r>
        <w:t xml:space="preserve">чающегося начинает формироваться обобщённое видение учебного действия, он может охарактеризовать его, не ссылаясь на конкретное содержание. </w:t>
      </w:r>
      <w:proofErr w:type="gramStart"/>
      <w:r>
        <w:t>Например, «наблюдать — значит…», «сравнение — это…», «ко</w:t>
      </w:r>
      <w:r>
        <w:t>н</w:t>
      </w:r>
      <w:r>
        <w:t>тролировать — значит…» и т. п. Педагогический работник делает вывод о том, что универсальность (нез</w:t>
      </w:r>
      <w:r>
        <w:t>а</w:t>
      </w:r>
      <w:r>
        <w:t>висимость от конкретного содержания) как свойство учебного действия сформировалась.</w:t>
      </w:r>
      <w:proofErr w:type="gramEnd"/>
    </w:p>
    <w:p w14:paraId="75CEC940" w14:textId="77777777" w:rsidR="00767BB0" w:rsidRDefault="00767BB0" w:rsidP="00767BB0">
      <w:pPr>
        <w:pStyle w:val="body"/>
      </w:pPr>
      <w:r>
        <w:t>2.</w:t>
      </w:r>
      <w:r>
        <w:rPr>
          <w:rFonts w:cs="Times New Roman"/>
        </w:rPr>
        <w:t> </w:t>
      </w:r>
      <w:r>
        <w:t>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w:t>
      </w:r>
      <w:r>
        <w:t>с</w:t>
      </w:r>
      <w:r>
        <w:t>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w:t>
      </w:r>
      <w:r>
        <w:t>н</w:t>
      </w:r>
      <w:r>
        <w:t>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w:t>
      </w:r>
      <w:r>
        <w:t>у</w:t>
      </w:r>
      <w:r>
        <w:t>альных коммуникативных умений, планирования и контроля своей деятельности, не являются востреб</w:t>
      </w:r>
      <w:r>
        <w:t>о</w:t>
      </w:r>
      <w:r>
        <w:t>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w:t>
      </w:r>
      <w:r>
        <w:t>о</w:t>
      </w:r>
      <w:r>
        <w:t>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w:t>
      </w:r>
      <w:r>
        <w:t>р</w:t>
      </w:r>
      <w:r>
        <w:t xml:space="preserve">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14:paraId="190B8959" w14:textId="77777777" w:rsidR="00767BB0" w:rsidRDefault="00767BB0" w:rsidP="00767BB0">
      <w:pPr>
        <w:pStyle w:val="body"/>
      </w:pPr>
      <w: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w:t>
      </w:r>
      <w:r>
        <w:t>о</w:t>
      </w:r>
      <w:r>
        <w:t>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w:t>
      </w:r>
      <w:r>
        <w:t>и</w:t>
      </w:r>
      <w:r>
        <w:t>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w:t>
      </w:r>
      <w:r>
        <w:t>у</w:t>
      </w:r>
      <w:r>
        <w:t>ется успешно и быстро.</w:t>
      </w:r>
    </w:p>
    <w:p w14:paraId="6AA0E0CA" w14:textId="77777777" w:rsidR="00767BB0" w:rsidRDefault="00767BB0" w:rsidP="00767BB0">
      <w:pPr>
        <w:pStyle w:val="body"/>
      </w:pPr>
      <w:r>
        <w:t>3.</w:t>
      </w:r>
      <w:r>
        <w:rPr>
          <w:rFonts w:cs="Times New Roman"/>
        </w:rPr>
        <w:t> </w:t>
      </w:r>
      <w:r>
        <w:t>Педагогический работник применяет систему заданий, формирующих операциональный состав уче</w:t>
      </w:r>
      <w:r>
        <w:t>б</w:t>
      </w:r>
      <w:r>
        <w:t>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w:t>
      </w:r>
      <w:r>
        <w:t>и</w:t>
      </w:r>
      <w:r>
        <w:t xml:space="preserve">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14:paraId="38DC8DD5" w14:textId="77777777" w:rsidR="00767BB0" w:rsidRDefault="00767BB0" w:rsidP="00767BB0">
      <w:pPr>
        <w:pStyle w:val="body"/>
      </w:pPr>
      <w:r>
        <w:t>1)</w:t>
      </w:r>
      <w:r>
        <w:rPr>
          <w:rFonts w:cs="Times New Roman"/>
        </w:rPr>
        <w:t> </w:t>
      </w:r>
      <w:r>
        <w:t>от совместных действий с учителем обучающиеся переходят к самостоятельным аналитическим оце</w:t>
      </w:r>
      <w:r>
        <w:t>н</w:t>
      </w:r>
      <w:r>
        <w:t>кам; 2) выполняющий задание осваивает два вида контроля — результата и процесса деятельности; 3) ра</w:t>
      </w:r>
      <w:r>
        <w:t>з</w:t>
      </w:r>
      <w:r>
        <w:t>вивается способность корректировать процесс выполнения задания, а также предвидеть возможные трудн</w:t>
      </w:r>
      <w:r>
        <w:t>о</w:t>
      </w:r>
      <w:r>
        <w:t>сти и ошибки. При этом возможно реализовать автоматизацию контроля с диагностикой ошибок обуча</w:t>
      </w:r>
      <w:r>
        <w:t>ю</w:t>
      </w:r>
      <w:r>
        <w:t>щегося и с соответствующей методической поддержкой исправления самим обучающимся своих ошибок.</w:t>
      </w:r>
    </w:p>
    <w:p w14:paraId="003A062A" w14:textId="77777777" w:rsidR="00767BB0" w:rsidRDefault="00767BB0" w:rsidP="00767BB0">
      <w:pPr>
        <w:pStyle w:val="body"/>
      </w:pPr>
      <w:r>
        <w:lastRenderedPageBreak/>
        <w:t>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w:t>
      </w:r>
      <w:r>
        <w:t>и</w:t>
      </w:r>
      <w:r>
        <w:t>вает способность детей работать не только в типовых учебных ситуациях, но и в новых нестандартных с</w:t>
      </w:r>
      <w:r>
        <w:t>и</w:t>
      </w:r>
      <w:r>
        <w:t xml:space="preserve">туациях. С этой точки зрения педагогический работник сам должен хорошо знать, какие учебные операции наполняют то или иное учебное действие. </w:t>
      </w:r>
    </w:p>
    <w:p w14:paraId="4D0B2E4E" w14:textId="77777777" w:rsidR="00767BB0" w:rsidRDefault="00767BB0" w:rsidP="00767BB0">
      <w:pPr>
        <w:pStyle w:val="body"/>
      </w:pPr>
      <w:r>
        <w:t xml:space="preserve">Например, </w:t>
      </w:r>
      <w:r>
        <w:rPr>
          <w:rStyle w:val="Italic"/>
          <w:iCs w:val="0"/>
        </w:rPr>
        <w:t>сравнение</w:t>
      </w:r>
      <w: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w:t>
      </w:r>
      <w:proofErr w:type="gramStart"/>
      <w:r>
        <w:t>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w:t>
      </w:r>
      <w:r>
        <w:t>о</w:t>
      </w:r>
      <w:r>
        <w:t>жести с другими.</w:t>
      </w:r>
      <w:proofErr w:type="gramEnd"/>
    </w:p>
    <w:p w14:paraId="40FC5741" w14:textId="77777777" w:rsidR="00767BB0" w:rsidRDefault="00767BB0" w:rsidP="00767BB0">
      <w:pPr>
        <w:pStyle w:val="body"/>
      </w:pPr>
      <w:proofErr w:type="gramStart"/>
      <w:r>
        <w:rPr>
          <w:rStyle w:val="Italic"/>
          <w:iCs w:val="0"/>
        </w:rPr>
        <w:t>Классификация</w:t>
      </w:r>
      <w:r>
        <w:t xml:space="preserve"> как универсальное учебное действие включает: анализ свойств объектов, которые подл</w:t>
      </w:r>
      <w:r>
        <w:t>е</w:t>
      </w:r>
      <w:r>
        <w:t>жат классификации; сравнение выделенных свойств с целью их дифференциации на внешние (несущ</w:t>
      </w:r>
      <w:r>
        <w:t>е</w:t>
      </w:r>
      <w:r>
        <w:t>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w:t>
      </w:r>
      <w:proofErr w:type="gramEnd"/>
      <w:r>
        <w:t xml:space="preserve"> </w:t>
      </w:r>
      <w:proofErr w:type="gramStart"/>
      <w:r>
        <w:t>Обучающемуся</w:t>
      </w:r>
      <w:proofErr w:type="gramEnd"/>
      <w:r>
        <w:t xml:space="preserve">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w:t>
      </w:r>
      <w:proofErr w:type="gramStart"/>
      <w:r>
        <w:t>При этом возможна фиксация деятельности обучающегося в электронном фо</w:t>
      </w:r>
      <w:r>
        <w:t>р</w:t>
      </w:r>
      <w:r>
        <w:t>мате для рассмотрения педагогом итогов работы.</w:t>
      </w:r>
      <w:proofErr w:type="gramEnd"/>
    </w:p>
    <w:p w14:paraId="2BAC3693" w14:textId="77777777" w:rsidR="00767BB0" w:rsidRDefault="00767BB0" w:rsidP="00767BB0">
      <w:pPr>
        <w:pStyle w:val="body"/>
      </w:pPr>
      <w:r>
        <w:rPr>
          <w:rStyle w:val="Italic"/>
          <w:iCs w:val="0"/>
        </w:rPr>
        <w:t>Обобщение</w:t>
      </w:r>
      <w:r>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w:t>
      </w:r>
      <w:r>
        <w:t>е</w:t>
      </w:r>
      <w:r>
        <w:t xml:space="preserve">ственного признака всех анализируемых предметов. </w:t>
      </w:r>
      <w:proofErr w:type="gramStart"/>
      <w:r>
        <w:t>Обучающемуся</w:t>
      </w:r>
      <w:proofErr w:type="gramEnd"/>
      <w:r>
        <w:t xml:space="preserve"> можно предложить (в условиях экра</w:t>
      </w:r>
      <w:r>
        <w:t>н</w:t>
      </w:r>
      <w:r>
        <w:t>ного представления моделей объектов, явлений) гораздо большее их количество, нежели в реальных усл</w:t>
      </w:r>
      <w:r>
        <w:t>о</w:t>
      </w:r>
      <w:r>
        <w:t xml:space="preserve">виях, для сравнения предметов (объектов, явлений) и выделения их общих признаков. </w:t>
      </w:r>
      <w:proofErr w:type="gramStart"/>
      <w:r>
        <w:t>При этом возможна фиксация деятельности обучающегося в электронном формате для рассмотрения учителем итогов работы.</w:t>
      </w:r>
      <w:proofErr w:type="gramEnd"/>
    </w:p>
    <w:p w14:paraId="08B676B4" w14:textId="77777777" w:rsidR="00767BB0" w:rsidRDefault="00767BB0" w:rsidP="00767BB0">
      <w:pPr>
        <w:pStyle w:val="body"/>
        <w:rPr>
          <w:spacing w:val="-1"/>
        </w:rPr>
      </w:pPr>
      <w:proofErr w:type="gramStart"/>
      <w:r>
        <w:rPr>
          <w:spacing w:val="-1"/>
        </w:rPr>
        <w:t>Систематическая работа обучающегося с заданиями, требующими применения одинаковых способов де</w:t>
      </w:r>
      <w:r>
        <w:rPr>
          <w:spacing w:val="-1"/>
        </w:rPr>
        <w:t>й</w:t>
      </w:r>
      <w:r>
        <w:rPr>
          <w:spacing w:val="-1"/>
        </w:rPr>
        <w:t>ствий на различном предметном содержании, формирует у обучающихся чёткое представление об их ун</w:t>
      </w:r>
      <w:r>
        <w:rPr>
          <w:spacing w:val="-1"/>
        </w:rPr>
        <w:t>и</w:t>
      </w:r>
      <w:r>
        <w:rPr>
          <w:spacing w:val="-1"/>
        </w:rPr>
        <w:t xml:space="preserve">версальных свойствах, т. е. возможность обобщённой характеристики сущности универсального действия. </w:t>
      </w:r>
      <w:proofErr w:type="gramEnd"/>
    </w:p>
    <w:p w14:paraId="5AF48DF0" w14:textId="0523122F" w:rsidR="00767BB0" w:rsidRDefault="00767BB0" w:rsidP="00767BB0">
      <w:pPr>
        <w:pStyle w:val="h3"/>
      </w:pPr>
      <w:r>
        <w:t>2.2.4. Место универсальн</w:t>
      </w:r>
      <w:r w:rsidR="009A74F6">
        <w:t xml:space="preserve">ых учебных действий </w:t>
      </w:r>
      <w:r w:rsidR="009A74F6">
        <w:br/>
        <w:t xml:space="preserve">в </w:t>
      </w:r>
      <w:r>
        <w:t xml:space="preserve"> рабочих программах</w:t>
      </w:r>
    </w:p>
    <w:p w14:paraId="72F61304" w14:textId="77777777" w:rsidR="00767BB0" w:rsidRDefault="00767BB0" w:rsidP="00767BB0">
      <w:pPr>
        <w:pStyle w:val="body"/>
      </w:pPr>
      <w:proofErr w:type="gramStart"/>
      <w:r>
        <w:t>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roofErr w:type="gramEnd"/>
      <w:r>
        <w:t xml:space="preserve"> </w:t>
      </w:r>
      <w:proofErr w:type="gramStart"/>
      <w:r>
        <w:t>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w:t>
      </w:r>
      <w:proofErr w:type="gramEnd"/>
      <w:r>
        <w:t xml:space="preserve"> В этом случае полученные результаты не подл</w:t>
      </w:r>
      <w:r>
        <w:t>е</w:t>
      </w:r>
      <w:r>
        <w:t xml:space="preserve">жат балльной оценке, так как в соответствии с закономерностями контрольно-оценочной деятельности балльной оценкой (отметкой) оценивается </w:t>
      </w:r>
      <w:r>
        <w:rPr>
          <w:rStyle w:val="Italic"/>
          <w:iCs w:val="0"/>
        </w:rPr>
        <w:t>результат</w:t>
      </w:r>
      <w:r>
        <w:t xml:space="preserve">, а не </w:t>
      </w:r>
      <w:r>
        <w:rPr>
          <w:rStyle w:val="Italic"/>
          <w:iCs w:val="0"/>
        </w:rPr>
        <w:t>процесс</w:t>
      </w:r>
      <w:r>
        <w:t xml:space="preserve"> деятельности. В задачу учителя входит проанализировать вместе с </w:t>
      </w:r>
      <w:proofErr w:type="gramStart"/>
      <w:r>
        <w:t>обучающимся</w:t>
      </w:r>
      <w:proofErr w:type="gramEnd"/>
      <w:r>
        <w:t xml:space="preserve"> его достижения, ошибки и встретившиеся трудности, в любом случае морально поддержать его, высказать надежду на дальнейшие успехи. При этом результаты ко</w:t>
      </w:r>
      <w:r>
        <w:t>н</w:t>
      </w:r>
      <w:r>
        <w:t xml:space="preserve">трольно-оценочной деятельности, зафиксированные в электронном формате, позволят интенсифицировать работу учителя. </w:t>
      </w:r>
    </w:p>
    <w:p w14:paraId="654470B2" w14:textId="77777777" w:rsidR="00767BB0" w:rsidRDefault="00767BB0" w:rsidP="00767BB0">
      <w:pPr>
        <w:pStyle w:val="body"/>
        <w:rPr>
          <w:spacing w:val="-1"/>
        </w:rPr>
      </w:pPr>
      <w:r>
        <w:rPr>
          <w:spacing w:val="-1"/>
        </w:rP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14:paraId="0DA43A67" w14:textId="77777777" w:rsidR="00767BB0" w:rsidRDefault="00767BB0" w:rsidP="00767BB0">
      <w:pPr>
        <w:pStyle w:val="body"/>
      </w:pPr>
      <w:r>
        <w:t xml:space="preserve">В примерных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14:paraId="70613DCF" w14:textId="77777777" w:rsidR="00767BB0" w:rsidRDefault="00767BB0" w:rsidP="00767BB0">
      <w:pPr>
        <w:pStyle w:val="body"/>
      </w:pPr>
      <w:r>
        <w:t>Это положение не реализовано в содержании предметов, построенных как модульные курсы (например, ОРКСЭ, искусство, физическая культура).</w:t>
      </w:r>
    </w:p>
    <w:p w14:paraId="5D8D1779" w14:textId="77777777" w:rsidR="00767BB0" w:rsidRDefault="00767BB0" w:rsidP="00767BB0">
      <w:pPr>
        <w:pStyle w:val="body"/>
        <w:rPr>
          <w:spacing w:val="1"/>
        </w:rPr>
      </w:pPr>
      <w:r>
        <w:rPr>
          <w:spacing w:val="1"/>
        </w:rPr>
        <w:t xml:space="preserve">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w:t>
      </w:r>
      <w:r>
        <w:rPr>
          <w:spacing w:val="1"/>
        </w:rPr>
        <w:lastRenderedPageBreak/>
        <w:t>начальной школе. Структура каждого вида УУД дана в соответствии с требованиями ФГОС. Познавател</w:t>
      </w:r>
      <w:r>
        <w:rPr>
          <w:spacing w:val="1"/>
        </w:rPr>
        <w:t>ь</w:t>
      </w:r>
      <w:r>
        <w:rPr>
          <w:spacing w:val="1"/>
        </w:rPr>
        <w:t>ные универсальные учебные действия включают перечень базовых логических действий; базовых иссл</w:t>
      </w:r>
      <w:r>
        <w:rPr>
          <w:spacing w:val="1"/>
        </w:rPr>
        <w:t>е</w:t>
      </w:r>
      <w:r>
        <w:rPr>
          <w:spacing w:val="1"/>
        </w:rPr>
        <w:t>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w:t>
      </w:r>
      <w:r>
        <w:rPr>
          <w:spacing w:val="1"/>
        </w:rPr>
        <w:t>у</w:t>
      </w:r>
      <w:r>
        <w:rPr>
          <w:spacing w:val="1"/>
        </w:rPr>
        <w:t>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14:paraId="08CA5EBE" w14:textId="77777777" w:rsidR="00767BB0" w:rsidRDefault="00767BB0" w:rsidP="00767BB0">
      <w:pPr>
        <w:pStyle w:val="body"/>
      </w:pPr>
      <w:r>
        <w:t xml:space="preserve">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14:paraId="56A15412" w14:textId="77777777" w:rsidR="00767BB0" w:rsidRDefault="00767BB0" w:rsidP="00767BB0">
      <w:pPr>
        <w:pStyle w:val="body"/>
      </w:pPr>
      <w: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w:t>
      </w:r>
      <w:r>
        <w:t>ю</w:t>
      </w:r>
      <w:r>
        <w:t>щихся данной образовательной организации, а также наличия конкретной образовательной среды.</w:t>
      </w:r>
    </w:p>
    <w:p w14:paraId="0DAD8315" w14:textId="1970B95C" w:rsidR="00767BB0" w:rsidRDefault="00767BB0" w:rsidP="001F4BAE">
      <w:pPr>
        <w:pStyle w:val="h1"/>
      </w:pPr>
      <w:r>
        <w:lastRenderedPageBreak/>
        <w:t>2.3.</w:t>
      </w:r>
      <w:r>
        <w:t> </w:t>
      </w:r>
      <w:r>
        <w:t xml:space="preserve"> программа воспитания</w:t>
      </w:r>
    </w:p>
    <w:p w14:paraId="40510A08" w14:textId="77777777" w:rsidR="001E662F" w:rsidRPr="002043F0" w:rsidRDefault="001E662F" w:rsidP="001E662F">
      <w:pPr>
        <w:spacing w:line="240" w:lineRule="auto"/>
        <w:ind w:firstLine="0"/>
        <w:rPr>
          <w:b/>
          <w:sz w:val="28"/>
          <w:szCs w:val="28"/>
        </w:rPr>
      </w:pPr>
    </w:p>
    <w:p w14:paraId="7FFAAFF1" w14:textId="77777777" w:rsidR="001E662F" w:rsidRPr="002043F0" w:rsidRDefault="001E662F" w:rsidP="001E662F">
      <w:pPr>
        <w:spacing w:line="240" w:lineRule="auto"/>
        <w:jc w:val="center"/>
        <w:rPr>
          <w:b/>
          <w:sz w:val="28"/>
          <w:szCs w:val="28"/>
        </w:rPr>
      </w:pPr>
      <w:r w:rsidRPr="002043F0">
        <w:rPr>
          <w:b/>
          <w:sz w:val="28"/>
          <w:szCs w:val="28"/>
        </w:rPr>
        <w:t>Рабочая прогр</w:t>
      </w:r>
      <w:r>
        <w:rPr>
          <w:b/>
          <w:sz w:val="28"/>
          <w:szCs w:val="28"/>
        </w:rPr>
        <w:t>амма воспитания для учащихся 1-4</w:t>
      </w:r>
      <w:r w:rsidRPr="002043F0">
        <w:rPr>
          <w:b/>
          <w:sz w:val="28"/>
          <w:szCs w:val="28"/>
        </w:rPr>
        <w:t xml:space="preserve"> классов в муниц</w:t>
      </w:r>
      <w:r w:rsidRPr="002043F0">
        <w:rPr>
          <w:b/>
          <w:sz w:val="28"/>
          <w:szCs w:val="28"/>
        </w:rPr>
        <w:t>и</w:t>
      </w:r>
      <w:r w:rsidRPr="002043F0">
        <w:rPr>
          <w:b/>
          <w:sz w:val="28"/>
          <w:szCs w:val="28"/>
        </w:rPr>
        <w:t>пальном бюджетном общеобразовательном учреждении</w:t>
      </w:r>
    </w:p>
    <w:p w14:paraId="4F3CA4FD" w14:textId="77777777" w:rsidR="001E662F" w:rsidRPr="002043F0" w:rsidRDefault="001E662F" w:rsidP="001E662F">
      <w:pPr>
        <w:spacing w:line="240" w:lineRule="auto"/>
        <w:jc w:val="center"/>
        <w:rPr>
          <w:b/>
          <w:sz w:val="28"/>
          <w:szCs w:val="28"/>
        </w:rPr>
      </w:pPr>
      <w:r w:rsidRPr="002043F0">
        <w:rPr>
          <w:b/>
          <w:sz w:val="28"/>
          <w:szCs w:val="28"/>
        </w:rPr>
        <w:t>города Ростова-на-Дону «</w:t>
      </w:r>
      <w:r>
        <w:rPr>
          <w:b/>
          <w:sz w:val="28"/>
          <w:szCs w:val="28"/>
        </w:rPr>
        <w:t>Гимназия № 34 имени Чумаченко Д.М.</w:t>
      </w:r>
      <w:r w:rsidRPr="002043F0">
        <w:rPr>
          <w:b/>
          <w:sz w:val="28"/>
          <w:szCs w:val="28"/>
        </w:rPr>
        <w:t>»</w:t>
      </w:r>
    </w:p>
    <w:p w14:paraId="6492623D" w14:textId="77777777" w:rsidR="001E662F" w:rsidRDefault="001E662F" w:rsidP="001E662F">
      <w:pPr>
        <w:spacing w:line="240" w:lineRule="auto"/>
        <w:ind w:firstLine="709"/>
        <w:rPr>
          <w:sz w:val="28"/>
          <w:szCs w:val="28"/>
        </w:rPr>
      </w:pPr>
    </w:p>
    <w:p w14:paraId="5ECFA051" w14:textId="77777777" w:rsidR="001E662F" w:rsidRPr="00600FFF" w:rsidRDefault="001E662F" w:rsidP="001E662F">
      <w:pPr>
        <w:spacing w:line="240" w:lineRule="auto"/>
        <w:ind w:firstLine="709"/>
        <w:rPr>
          <w:b/>
          <w:sz w:val="28"/>
          <w:szCs w:val="28"/>
        </w:rPr>
      </w:pPr>
      <w:r w:rsidRPr="00600FFF">
        <w:rPr>
          <w:b/>
          <w:sz w:val="28"/>
          <w:szCs w:val="28"/>
        </w:rPr>
        <w:t>Общие положения</w:t>
      </w:r>
    </w:p>
    <w:p w14:paraId="5E461B51" w14:textId="77777777" w:rsidR="001E662F" w:rsidRPr="001E662F" w:rsidRDefault="001E662F" w:rsidP="001E662F">
      <w:pPr>
        <w:spacing w:line="240" w:lineRule="auto"/>
        <w:ind w:firstLine="709"/>
        <w:rPr>
          <w:szCs w:val="20"/>
        </w:rPr>
      </w:pPr>
      <w:r w:rsidRPr="001E662F">
        <w:rPr>
          <w:szCs w:val="20"/>
        </w:rPr>
        <w:t>Рабочая программа воспитания является компонентом Содержательного раздела Основной образ</w:t>
      </w:r>
      <w:r w:rsidRPr="001E662F">
        <w:rPr>
          <w:szCs w:val="20"/>
        </w:rPr>
        <w:t>о</w:t>
      </w:r>
      <w:r w:rsidRPr="001E662F">
        <w:rPr>
          <w:szCs w:val="20"/>
        </w:rPr>
        <w:t>вательной программы основного  общего образования. Рабочая программа направлена на достижение пл</w:t>
      </w:r>
      <w:r w:rsidRPr="001E662F">
        <w:rPr>
          <w:szCs w:val="20"/>
        </w:rPr>
        <w:t>а</w:t>
      </w:r>
      <w:r w:rsidRPr="001E662F">
        <w:rPr>
          <w:szCs w:val="20"/>
        </w:rPr>
        <w:t>нируемых личностных, метапредметных и предметных результатов в соответствии с требования ФГОС о</w:t>
      </w:r>
      <w:r w:rsidRPr="001E662F">
        <w:rPr>
          <w:szCs w:val="20"/>
        </w:rPr>
        <w:t>с</w:t>
      </w:r>
      <w:r w:rsidRPr="001E662F">
        <w:rPr>
          <w:szCs w:val="20"/>
        </w:rPr>
        <w:t>новного общего образования.</w:t>
      </w:r>
    </w:p>
    <w:p w14:paraId="4292CEBD" w14:textId="77777777" w:rsidR="001E662F" w:rsidRPr="001E662F" w:rsidRDefault="001E662F" w:rsidP="001E662F">
      <w:pPr>
        <w:spacing w:line="240" w:lineRule="auto"/>
        <w:ind w:firstLine="709"/>
        <w:rPr>
          <w:szCs w:val="20"/>
        </w:rPr>
      </w:pPr>
      <w:r w:rsidRPr="001E662F">
        <w:rPr>
          <w:szCs w:val="20"/>
        </w:rPr>
        <w:t xml:space="preserve">Данная программа включает основные положения Стратегии развития воспитания на период до 2025 года, федерального проекта «Патриотическое воспитание граждан Российской Федерации». Актуальные направления гражданско-патриотического воспитания ложатся в основу социально-активной деятельности подростков. </w:t>
      </w:r>
    </w:p>
    <w:p w14:paraId="1511FA1C" w14:textId="77777777" w:rsidR="001E662F" w:rsidRPr="001E662F" w:rsidRDefault="001E662F" w:rsidP="001E662F">
      <w:pPr>
        <w:spacing w:line="240" w:lineRule="auto"/>
        <w:ind w:firstLine="709"/>
        <w:rPr>
          <w:szCs w:val="20"/>
        </w:rPr>
      </w:pPr>
      <w:r w:rsidRPr="001E662F">
        <w:rPr>
          <w:szCs w:val="20"/>
        </w:rPr>
        <w:t>Указ Президента 2018 года определяет ключевое направление развития школьного образования - «</w:t>
      </w:r>
      <w:r w:rsidRPr="001E662F">
        <w:rPr>
          <w:rFonts w:eastAsia="Times New Roman"/>
          <w:color w:val="020C22"/>
          <w:szCs w:val="20"/>
        </w:rPr>
        <w:t>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14:paraId="6DB4C8A7" w14:textId="77777777" w:rsidR="001E662F" w:rsidRPr="001E662F" w:rsidRDefault="001E662F" w:rsidP="001E662F">
      <w:pPr>
        <w:spacing w:line="240" w:lineRule="auto"/>
        <w:ind w:firstLine="709"/>
        <w:rPr>
          <w:szCs w:val="20"/>
        </w:rPr>
      </w:pPr>
      <w:r w:rsidRPr="001E662F">
        <w:rPr>
          <w:szCs w:val="20"/>
        </w:rPr>
        <w:t>Положение о воспитании в ФЗ «Об образовании в Российской Федерации» расширено понятием патриотического воспитания и гражданской ответственности за связь поколений в целях сохранения кул</w:t>
      </w:r>
      <w:r w:rsidRPr="001E662F">
        <w:rPr>
          <w:szCs w:val="20"/>
        </w:rPr>
        <w:t>ь</w:t>
      </w:r>
      <w:r w:rsidRPr="001E662F">
        <w:rPr>
          <w:szCs w:val="20"/>
        </w:rPr>
        <w:t>турно-исторических традиций России.</w:t>
      </w:r>
    </w:p>
    <w:p w14:paraId="4B82AF9F" w14:textId="77777777" w:rsidR="001E662F" w:rsidRPr="001E662F" w:rsidRDefault="001E662F" w:rsidP="001E662F">
      <w:pPr>
        <w:spacing w:line="240" w:lineRule="auto"/>
        <w:ind w:firstLine="709"/>
        <w:rPr>
          <w:szCs w:val="20"/>
        </w:rPr>
      </w:pPr>
      <w:r w:rsidRPr="001E662F">
        <w:rPr>
          <w:szCs w:val="20"/>
        </w:rPr>
        <w:t>Приказ Минобразования Ростовской области от 20 февраля 2021 года «Об утверждении плана м</w:t>
      </w:r>
      <w:r w:rsidRPr="001E662F">
        <w:rPr>
          <w:szCs w:val="20"/>
        </w:rPr>
        <w:t>е</w:t>
      </w:r>
      <w:r w:rsidRPr="001E662F">
        <w:rPr>
          <w:szCs w:val="20"/>
        </w:rPr>
        <w:t>роприятий по реализации Стратегии развития воспитания на период до 2025 года» определяет значимые мероприятия патриотического воспитания подростков: волонтерское движение, социальное проектирование, музейное дело, наставничество и командная работа, клубная деятельность, профориентационная работа.</w:t>
      </w:r>
    </w:p>
    <w:p w14:paraId="6F983176" w14:textId="77777777" w:rsidR="001E662F" w:rsidRPr="001E662F" w:rsidRDefault="001E662F" w:rsidP="001E662F">
      <w:pPr>
        <w:spacing w:line="240" w:lineRule="auto"/>
        <w:ind w:firstLine="709"/>
        <w:rPr>
          <w:szCs w:val="20"/>
        </w:rPr>
      </w:pPr>
      <w:r w:rsidRPr="001E662F">
        <w:rPr>
          <w:szCs w:val="20"/>
        </w:rPr>
        <w:t>Рабочая программа воспитания разработана в соответствии со структурой, которая определена ФГОС основного общего образования:</w:t>
      </w:r>
    </w:p>
    <w:p w14:paraId="3CAE7FBE" w14:textId="77777777" w:rsidR="001E662F" w:rsidRPr="001E662F" w:rsidRDefault="001E662F" w:rsidP="00A224A4">
      <w:pPr>
        <w:pStyle w:val="af8"/>
        <w:numPr>
          <w:ilvl w:val="0"/>
          <w:numId w:val="23"/>
        </w:numPr>
        <w:shd w:val="clear" w:color="auto" w:fill="FFFFFF"/>
        <w:rPr>
          <w:sz w:val="20"/>
        </w:rPr>
      </w:pPr>
      <w:r w:rsidRPr="001E662F">
        <w:rPr>
          <w:sz w:val="20"/>
        </w:rPr>
        <w:t>Описание особенностей воспитательного процесса МБОУ «Гимназия № 34».</w:t>
      </w:r>
    </w:p>
    <w:p w14:paraId="0D6769E1" w14:textId="77777777" w:rsidR="001E662F" w:rsidRPr="001E662F" w:rsidRDefault="001E662F" w:rsidP="00A224A4">
      <w:pPr>
        <w:pStyle w:val="af8"/>
        <w:numPr>
          <w:ilvl w:val="0"/>
          <w:numId w:val="23"/>
        </w:numPr>
        <w:shd w:val="clear" w:color="auto" w:fill="FFFFFF"/>
        <w:rPr>
          <w:sz w:val="20"/>
        </w:rPr>
      </w:pPr>
      <w:r w:rsidRPr="001E662F">
        <w:rPr>
          <w:sz w:val="20"/>
        </w:rPr>
        <w:t>Цель и задачи воспитания учащихся.</w:t>
      </w:r>
    </w:p>
    <w:p w14:paraId="535585A6" w14:textId="77777777" w:rsidR="001E662F" w:rsidRPr="001E662F" w:rsidRDefault="001E662F" w:rsidP="00A224A4">
      <w:pPr>
        <w:pStyle w:val="af8"/>
        <w:numPr>
          <w:ilvl w:val="0"/>
          <w:numId w:val="23"/>
        </w:numPr>
        <w:shd w:val="clear" w:color="auto" w:fill="FFFFFF"/>
        <w:rPr>
          <w:sz w:val="20"/>
        </w:rPr>
      </w:pPr>
      <w:r w:rsidRPr="001E662F">
        <w:rPr>
          <w:sz w:val="20"/>
        </w:rPr>
        <w:t>Виды, формы и содержание совместной деятельности педагогических работников, учащихся и с</w:t>
      </w:r>
      <w:r w:rsidRPr="001E662F">
        <w:rPr>
          <w:sz w:val="20"/>
        </w:rPr>
        <w:t>о</w:t>
      </w:r>
      <w:r w:rsidRPr="001E662F">
        <w:rPr>
          <w:sz w:val="20"/>
        </w:rPr>
        <w:t>циальных партнеров МБОУ «Гимназия № 34».</w:t>
      </w:r>
    </w:p>
    <w:p w14:paraId="12F511E4" w14:textId="77777777" w:rsidR="001E662F" w:rsidRPr="001E662F" w:rsidRDefault="001E662F" w:rsidP="00A224A4">
      <w:pPr>
        <w:pStyle w:val="af8"/>
        <w:numPr>
          <w:ilvl w:val="0"/>
          <w:numId w:val="23"/>
        </w:numPr>
        <w:shd w:val="clear" w:color="auto" w:fill="FFFFFF"/>
        <w:rPr>
          <w:sz w:val="20"/>
        </w:rPr>
      </w:pPr>
      <w:r w:rsidRPr="001E662F">
        <w:rPr>
          <w:sz w:val="20"/>
        </w:rPr>
        <w:t>Основные направления самоанализа воспитательной работы.</w:t>
      </w:r>
    </w:p>
    <w:p w14:paraId="5EBC1079" w14:textId="77777777" w:rsidR="001E662F" w:rsidRPr="001E662F" w:rsidRDefault="001E662F" w:rsidP="001E662F">
      <w:pPr>
        <w:shd w:val="clear" w:color="auto" w:fill="FFFFFF"/>
        <w:spacing w:line="240" w:lineRule="auto"/>
        <w:ind w:firstLine="709"/>
        <w:rPr>
          <w:rFonts w:eastAsia="Times New Roman"/>
          <w:szCs w:val="20"/>
        </w:rPr>
      </w:pPr>
      <w:r w:rsidRPr="001E662F">
        <w:rPr>
          <w:rFonts w:eastAsia="Times New Roman"/>
          <w:szCs w:val="20"/>
        </w:rPr>
        <w:t>В основе реализации Рабочей программы воспитания лежит модульный принцип организации де</w:t>
      </w:r>
      <w:r w:rsidRPr="001E662F">
        <w:rPr>
          <w:rFonts w:eastAsia="Times New Roman"/>
          <w:szCs w:val="20"/>
        </w:rPr>
        <w:t>я</w:t>
      </w:r>
      <w:r w:rsidRPr="001E662F">
        <w:rPr>
          <w:rFonts w:eastAsia="Times New Roman"/>
          <w:szCs w:val="20"/>
        </w:rPr>
        <w:t>тельности учащихся. Содержательно-организационные модули охватывают все сферы жизнедеятельности школьников и предусматривают взаимодействие Школы, семьи и социальных партнеров культу</w:t>
      </w:r>
      <w:r w:rsidRPr="001E662F">
        <w:rPr>
          <w:rFonts w:eastAsia="Times New Roman"/>
          <w:szCs w:val="20"/>
        </w:rPr>
        <w:t>р</w:t>
      </w:r>
      <w:r w:rsidRPr="001E662F">
        <w:rPr>
          <w:rFonts w:eastAsia="Times New Roman"/>
          <w:szCs w:val="20"/>
        </w:rPr>
        <w:t>но-образовательного пространства Ворошиловского района города Ростова-на-Дону и всего городского пространства.</w:t>
      </w:r>
    </w:p>
    <w:p w14:paraId="6FD0D815" w14:textId="77777777" w:rsidR="001E662F" w:rsidRPr="001E662F" w:rsidRDefault="001E662F" w:rsidP="001E662F">
      <w:pPr>
        <w:shd w:val="clear" w:color="auto" w:fill="FFFFFF"/>
        <w:spacing w:line="240" w:lineRule="auto"/>
        <w:ind w:firstLine="709"/>
        <w:rPr>
          <w:rFonts w:eastAsia="Times New Roman"/>
          <w:szCs w:val="20"/>
        </w:rPr>
      </w:pPr>
      <w:r w:rsidRPr="001E662F">
        <w:rPr>
          <w:rFonts w:eastAsia="Times New Roman"/>
          <w:szCs w:val="20"/>
        </w:rPr>
        <w:t>В формировании системы воспитательных мероприятий, социально-значимых событий, гражда</w:t>
      </w:r>
      <w:r w:rsidRPr="001E662F">
        <w:rPr>
          <w:rFonts w:eastAsia="Times New Roman"/>
          <w:szCs w:val="20"/>
        </w:rPr>
        <w:t>н</w:t>
      </w:r>
      <w:r w:rsidRPr="001E662F">
        <w:rPr>
          <w:rFonts w:eastAsia="Times New Roman"/>
          <w:szCs w:val="20"/>
        </w:rPr>
        <w:t>ско-патриотических движений принимают участие общешкольный родительский комитет, ученический с</w:t>
      </w:r>
      <w:r w:rsidRPr="001E662F">
        <w:rPr>
          <w:rFonts w:eastAsia="Times New Roman"/>
          <w:szCs w:val="20"/>
        </w:rPr>
        <w:t>о</w:t>
      </w:r>
      <w:r w:rsidRPr="001E662F">
        <w:rPr>
          <w:rFonts w:eastAsia="Times New Roman"/>
          <w:szCs w:val="20"/>
        </w:rPr>
        <w:t>вет, родительские комитеты классов.</w:t>
      </w:r>
    </w:p>
    <w:p w14:paraId="39FE8D93" w14:textId="77777777" w:rsidR="001E662F" w:rsidRPr="001E662F" w:rsidRDefault="001E662F" w:rsidP="001E662F">
      <w:pPr>
        <w:shd w:val="clear" w:color="auto" w:fill="FFFFFF"/>
        <w:spacing w:line="240" w:lineRule="auto"/>
        <w:ind w:firstLine="709"/>
        <w:rPr>
          <w:rFonts w:eastAsia="Times New Roman"/>
          <w:szCs w:val="20"/>
        </w:rPr>
      </w:pPr>
      <w:r w:rsidRPr="001E662F">
        <w:rPr>
          <w:rFonts w:eastAsia="Times New Roman"/>
          <w:szCs w:val="20"/>
        </w:rPr>
        <w:t>Рабочая программа воспитания разработана на основе Примерной программы воспитания, одо</w:t>
      </w:r>
      <w:r w:rsidRPr="001E662F">
        <w:rPr>
          <w:rFonts w:eastAsia="Times New Roman"/>
          <w:szCs w:val="20"/>
        </w:rPr>
        <w:t>б</w:t>
      </w:r>
      <w:r w:rsidRPr="001E662F">
        <w:rPr>
          <w:rFonts w:eastAsia="Times New Roman"/>
          <w:szCs w:val="20"/>
        </w:rPr>
        <w:t>ренной решением федерального учебно-методического объединения по общему образованию – протокол от 2 июня 2020 № 2/20 и протокол от 23 июня 2022 г. № 3/22.</w:t>
      </w:r>
    </w:p>
    <w:p w14:paraId="758A0243" w14:textId="77777777" w:rsidR="001E662F" w:rsidRPr="001E662F" w:rsidRDefault="001E662F" w:rsidP="001E662F">
      <w:pPr>
        <w:shd w:val="clear" w:color="auto" w:fill="FFFFFF"/>
        <w:spacing w:line="240" w:lineRule="auto"/>
        <w:ind w:firstLine="709"/>
        <w:rPr>
          <w:rFonts w:eastAsia="Times New Roman"/>
          <w:szCs w:val="20"/>
        </w:rPr>
      </w:pPr>
    </w:p>
    <w:p w14:paraId="4A85B794" w14:textId="77777777" w:rsidR="001E662F" w:rsidRPr="001E662F" w:rsidRDefault="001E662F" w:rsidP="001E662F">
      <w:pPr>
        <w:shd w:val="clear" w:color="auto" w:fill="FFFFFF"/>
        <w:spacing w:line="240" w:lineRule="auto"/>
        <w:ind w:firstLine="709"/>
        <w:jc w:val="center"/>
        <w:rPr>
          <w:rFonts w:eastAsia="Times New Roman"/>
          <w:b/>
          <w:szCs w:val="20"/>
        </w:rPr>
      </w:pPr>
    </w:p>
    <w:p w14:paraId="06E090B2" w14:textId="77777777" w:rsidR="001E662F" w:rsidRPr="001E662F" w:rsidRDefault="001E662F" w:rsidP="001E662F">
      <w:pPr>
        <w:shd w:val="clear" w:color="auto" w:fill="FFFFFF"/>
        <w:spacing w:line="240" w:lineRule="auto"/>
        <w:ind w:firstLine="709"/>
        <w:jc w:val="center"/>
        <w:rPr>
          <w:rFonts w:eastAsia="Times New Roman"/>
          <w:b/>
          <w:szCs w:val="20"/>
        </w:rPr>
      </w:pPr>
      <w:r w:rsidRPr="001E662F">
        <w:rPr>
          <w:rFonts w:eastAsia="Times New Roman"/>
          <w:b/>
          <w:szCs w:val="20"/>
          <w:lang w:val="en-US"/>
        </w:rPr>
        <w:t>I</w:t>
      </w:r>
      <w:r w:rsidRPr="001E662F">
        <w:rPr>
          <w:rFonts w:eastAsia="Times New Roman"/>
          <w:b/>
          <w:szCs w:val="20"/>
        </w:rPr>
        <w:t xml:space="preserve">. Описание особенностей воспитательного процесса </w:t>
      </w:r>
    </w:p>
    <w:p w14:paraId="701BADAA" w14:textId="77777777" w:rsidR="001E662F" w:rsidRPr="001E662F" w:rsidRDefault="001E662F" w:rsidP="001E662F">
      <w:pPr>
        <w:shd w:val="clear" w:color="auto" w:fill="FFFFFF"/>
        <w:spacing w:line="240" w:lineRule="auto"/>
        <w:ind w:firstLine="709"/>
        <w:jc w:val="center"/>
        <w:rPr>
          <w:rFonts w:eastAsia="Times New Roman"/>
          <w:b/>
          <w:szCs w:val="20"/>
        </w:rPr>
      </w:pPr>
      <w:r w:rsidRPr="001E662F">
        <w:rPr>
          <w:rFonts w:eastAsia="Times New Roman"/>
          <w:b/>
          <w:szCs w:val="20"/>
        </w:rPr>
        <w:t>МБОУ «Гимназия № 34»</w:t>
      </w:r>
    </w:p>
    <w:p w14:paraId="70E24B04" w14:textId="77777777" w:rsidR="001E662F" w:rsidRPr="001E662F" w:rsidRDefault="001E662F" w:rsidP="001E662F">
      <w:pPr>
        <w:shd w:val="clear" w:color="auto" w:fill="FFFFFF"/>
        <w:spacing w:line="240" w:lineRule="auto"/>
        <w:ind w:firstLine="709"/>
        <w:jc w:val="center"/>
        <w:rPr>
          <w:rFonts w:eastAsia="Times New Roman"/>
          <w:b/>
          <w:szCs w:val="20"/>
        </w:rPr>
      </w:pPr>
    </w:p>
    <w:p w14:paraId="3464C6D3" w14:textId="77777777" w:rsidR="001E662F" w:rsidRPr="001E662F" w:rsidRDefault="001E662F" w:rsidP="001E662F">
      <w:pPr>
        <w:shd w:val="clear" w:color="auto" w:fill="FFFFFF"/>
        <w:spacing w:line="240" w:lineRule="auto"/>
        <w:ind w:firstLine="709"/>
        <w:rPr>
          <w:rFonts w:eastAsia="Times New Roman"/>
          <w:b/>
          <w:szCs w:val="20"/>
        </w:rPr>
      </w:pPr>
      <w:r w:rsidRPr="001E662F">
        <w:rPr>
          <w:rFonts w:eastAsia="Times New Roman"/>
          <w:b/>
          <w:szCs w:val="20"/>
        </w:rPr>
        <w:t>1.1. Культурно-образовательная инфраструктура</w:t>
      </w:r>
    </w:p>
    <w:p w14:paraId="192C558F" w14:textId="77777777" w:rsidR="001E662F" w:rsidRPr="001E662F" w:rsidRDefault="001E662F" w:rsidP="001E662F">
      <w:pPr>
        <w:widowControl w:val="0"/>
        <w:spacing w:line="240" w:lineRule="auto"/>
        <w:ind w:firstLine="680"/>
        <w:rPr>
          <w:rFonts w:eastAsia="Tahoma"/>
          <w:color w:val="000000"/>
          <w:szCs w:val="20"/>
          <w:lang w:bidi="ru-RU"/>
        </w:rPr>
      </w:pPr>
      <w:r w:rsidRPr="001E662F">
        <w:rPr>
          <w:rFonts w:eastAsia="Tahoma"/>
          <w:color w:val="000000"/>
          <w:szCs w:val="20"/>
          <w:lang w:bidi="ru-RU"/>
        </w:rPr>
        <w:t>МБОУ «Гимназия № 34» сотрудничает с организациями Ворошиловского района с целью увелич</w:t>
      </w:r>
      <w:r w:rsidRPr="001E662F">
        <w:rPr>
          <w:rFonts w:eastAsia="Tahoma"/>
          <w:color w:val="000000"/>
          <w:szCs w:val="20"/>
          <w:lang w:bidi="ru-RU"/>
        </w:rPr>
        <w:t>е</w:t>
      </w:r>
      <w:r w:rsidRPr="001E662F">
        <w:rPr>
          <w:rFonts w:eastAsia="Tahoma"/>
          <w:color w:val="000000"/>
          <w:szCs w:val="20"/>
          <w:lang w:bidi="ru-RU"/>
        </w:rPr>
        <w:t xml:space="preserve">ния воспитательных ресурсов для школьников. Учащиеся посещают кружки МБУ </w:t>
      </w:r>
      <w:proofErr w:type="gramStart"/>
      <w:r w:rsidRPr="001E662F">
        <w:rPr>
          <w:rFonts w:eastAsia="Tahoma"/>
          <w:color w:val="000000"/>
          <w:szCs w:val="20"/>
          <w:lang w:bidi="ru-RU"/>
        </w:rPr>
        <w:t>ДО</w:t>
      </w:r>
      <w:proofErr w:type="gramEnd"/>
      <w:r w:rsidRPr="001E662F">
        <w:rPr>
          <w:rFonts w:eastAsia="Tahoma"/>
          <w:color w:val="000000"/>
          <w:szCs w:val="20"/>
          <w:lang w:bidi="ru-RU"/>
        </w:rPr>
        <w:t xml:space="preserve"> «</w:t>
      </w:r>
      <w:proofErr w:type="gramStart"/>
      <w:r w:rsidRPr="001E662F">
        <w:rPr>
          <w:rFonts w:eastAsia="Tahoma"/>
          <w:color w:val="000000"/>
          <w:szCs w:val="20"/>
          <w:lang w:bidi="ru-RU"/>
        </w:rPr>
        <w:t>Центр</w:t>
      </w:r>
      <w:proofErr w:type="gramEnd"/>
      <w:r w:rsidRPr="001E662F">
        <w:rPr>
          <w:rFonts w:eastAsia="Tahoma"/>
          <w:color w:val="000000"/>
          <w:szCs w:val="20"/>
          <w:lang w:bidi="ru-RU"/>
        </w:rPr>
        <w:t xml:space="preserve"> детского творч</w:t>
      </w:r>
      <w:r w:rsidRPr="001E662F">
        <w:rPr>
          <w:rFonts w:eastAsia="Tahoma"/>
          <w:color w:val="000000"/>
          <w:szCs w:val="20"/>
          <w:lang w:bidi="ru-RU"/>
        </w:rPr>
        <w:t>е</w:t>
      </w:r>
      <w:r w:rsidRPr="001E662F">
        <w:rPr>
          <w:rFonts w:eastAsia="Tahoma"/>
          <w:color w:val="000000"/>
          <w:szCs w:val="20"/>
          <w:lang w:bidi="ru-RU"/>
        </w:rPr>
        <w:t>ства» (образцовый хореографический ансамбль «Ника»), секции Детских спортивных школ № 5, № 6 (футбол, карате). В районе расположены Библиотека им. А.П. Чехова, детская библиотека им. Луначарского, ПАО «Роствертол», 183 учебный центр, Донской педагогический колледж, Российский государственный униве</w:t>
      </w:r>
      <w:r w:rsidRPr="001E662F">
        <w:rPr>
          <w:rFonts w:eastAsia="Tahoma"/>
          <w:color w:val="000000"/>
          <w:szCs w:val="20"/>
          <w:lang w:bidi="ru-RU"/>
        </w:rPr>
        <w:t>р</w:t>
      </w:r>
      <w:r w:rsidRPr="001E662F">
        <w:rPr>
          <w:rFonts w:eastAsia="Tahoma"/>
          <w:color w:val="000000"/>
          <w:szCs w:val="20"/>
          <w:lang w:bidi="ru-RU"/>
        </w:rPr>
        <w:t>ситет правосудия.</w:t>
      </w:r>
    </w:p>
    <w:p w14:paraId="54DB1EAC" w14:textId="77777777" w:rsidR="001E662F" w:rsidRPr="001E662F" w:rsidRDefault="001E662F" w:rsidP="001E662F">
      <w:pPr>
        <w:widowControl w:val="0"/>
        <w:spacing w:line="240" w:lineRule="auto"/>
        <w:rPr>
          <w:rFonts w:eastAsia="Tahoma"/>
          <w:color w:val="000000"/>
          <w:szCs w:val="20"/>
          <w:lang w:bidi="ru-RU"/>
        </w:rPr>
      </w:pPr>
    </w:p>
    <w:p w14:paraId="75349083" w14:textId="77777777" w:rsidR="001E662F" w:rsidRPr="001E662F" w:rsidRDefault="001E662F" w:rsidP="001E662F">
      <w:pPr>
        <w:widowControl w:val="0"/>
        <w:spacing w:line="240" w:lineRule="auto"/>
        <w:ind w:firstLine="680"/>
        <w:rPr>
          <w:rFonts w:eastAsia="Tahoma"/>
          <w:color w:val="000000"/>
          <w:szCs w:val="20"/>
          <w:lang w:bidi="ru-RU"/>
        </w:rPr>
      </w:pPr>
    </w:p>
    <w:p w14:paraId="7C98DE3C" w14:textId="77777777" w:rsidR="001E662F" w:rsidRPr="001E662F" w:rsidRDefault="001E662F" w:rsidP="001E662F">
      <w:pPr>
        <w:shd w:val="clear" w:color="auto" w:fill="FFFFFF"/>
        <w:spacing w:line="240" w:lineRule="auto"/>
        <w:ind w:firstLine="709"/>
        <w:rPr>
          <w:rFonts w:eastAsia="Times New Roman"/>
          <w:b/>
          <w:szCs w:val="20"/>
        </w:rPr>
      </w:pPr>
      <w:r w:rsidRPr="001E662F">
        <w:rPr>
          <w:rFonts w:eastAsia="Times New Roman"/>
          <w:b/>
          <w:szCs w:val="20"/>
        </w:rPr>
        <w:lastRenderedPageBreak/>
        <w:t>1.2. Принципы организации воспитательной работы</w:t>
      </w:r>
    </w:p>
    <w:p w14:paraId="0F928C53" w14:textId="77777777" w:rsidR="001E662F" w:rsidRPr="001E662F" w:rsidRDefault="001E662F" w:rsidP="00A224A4">
      <w:pPr>
        <w:numPr>
          <w:ilvl w:val="0"/>
          <w:numId w:val="24"/>
        </w:numPr>
        <w:shd w:val="clear" w:color="auto" w:fill="FFFFFF"/>
        <w:spacing w:line="240" w:lineRule="auto"/>
        <w:rPr>
          <w:rFonts w:eastAsia="Times New Roman"/>
          <w:szCs w:val="20"/>
        </w:rPr>
      </w:pPr>
      <w:r w:rsidRPr="001E662F">
        <w:rPr>
          <w:rFonts w:eastAsia="Times New Roman"/>
          <w:szCs w:val="20"/>
        </w:rPr>
        <w:t>активное сотрудничество с родительской общественностью, с семьями учащихся;</w:t>
      </w:r>
    </w:p>
    <w:p w14:paraId="041E0E9E" w14:textId="77777777" w:rsidR="001E662F" w:rsidRPr="001E662F" w:rsidRDefault="001E662F" w:rsidP="00A224A4">
      <w:pPr>
        <w:numPr>
          <w:ilvl w:val="0"/>
          <w:numId w:val="24"/>
        </w:numPr>
        <w:shd w:val="clear" w:color="auto" w:fill="FFFFFF"/>
        <w:spacing w:line="240" w:lineRule="auto"/>
        <w:rPr>
          <w:rFonts w:eastAsia="Times New Roman"/>
          <w:szCs w:val="20"/>
        </w:rPr>
      </w:pPr>
      <w:r w:rsidRPr="001E662F">
        <w:rPr>
          <w:rFonts w:eastAsia="Times New Roman"/>
          <w:szCs w:val="20"/>
        </w:rPr>
        <w:t>соблюдение принципа возрастной периодизации, особенностей психофизического развития школ</w:t>
      </w:r>
      <w:r w:rsidRPr="001E662F">
        <w:rPr>
          <w:rFonts w:eastAsia="Times New Roman"/>
          <w:szCs w:val="20"/>
        </w:rPr>
        <w:t>ь</w:t>
      </w:r>
      <w:r w:rsidRPr="001E662F">
        <w:rPr>
          <w:rFonts w:eastAsia="Times New Roman"/>
          <w:szCs w:val="20"/>
        </w:rPr>
        <w:t>ников;</w:t>
      </w:r>
    </w:p>
    <w:p w14:paraId="10237B4C" w14:textId="77777777" w:rsidR="001E662F" w:rsidRPr="001E662F" w:rsidRDefault="001E662F" w:rsidP="00A224A4">
      <w:pPr>
        <w:numPr>
          <w:ilvl w:val="0"/>
          <w:numId w:val="24"/>
        </w:numPr>
        <w:shd w:val="clear" w:color="auto" w:fill="FFFFFF"/>
        <w:spacing w:line="240" w:lineRule="auto"/>
        <w:rPr>
          <w:rFonts w:eastAsia="Times New Roman"/>
          <w:szCs w:val="20"/>
        </w:rPr>
      </w:pPr>
      <w:r w:rsidRPr="001E662F">
        <w:rPr>
          <w:rFonts w:eastAsia="Times New Roman"/>
          <w:szCs w:val="20"/>
        </w:rPr>
        <w:t>сетевое взаимодействие с учреждениями культуры, спорта, системы дополнительного образования;</w:t>
      </w:r>
    </w:p>
    <w:p w14:paraId="3C3DD96B" w14:textId="77777777" w:rsidR="001E662F" w:rsidRPr="001E662F" w:rsidRDefault="001E662F" w:rsidP="00A224A4">
      <w:pPr>
        <w:numPr>
          <w:ilvl w:val="0"/>
          <w:numId w:val="24"/>
        </w:numPr>
        <w:shd w:val="clear" w:color="auto" w:fill="FFFFFF"/>
        <w:spacing w:line="240" w:lineRule="auto"/>
        <w:rPr>
          <w:rFonts w:eastAsia="Times New Roman"/>
          <w:szCs w:val="20"/>
        </w:rPr>
      </w:pPr>
      <w:r w:rsidRPr="001E662F">
        <w:rPr>
          <w:rFonts w:eastAsia="Times New Roman"/>
          <w:szCs w:val="20"/>
        </w:rPr>
        <w:t>принцип коллективных дел, командной работы, разновозрастных групп;</w:t>
      </w:r>
    </w:p>
    <w:p w14:paraId="2BCAAA4D" w14:textId="77777777" w:rsidR="001E662F" w:rsidRPr="001E662F" w:rsidRDefault="001E662F" w:rsidP="00A224A4">
      <w:pPr>
        <w:numPr>
          <w:ilvl w:val="0"/>
          <w:numId w:val="24"/>
        </w:numPr>
        <w:shd w:val="clear" w:color="auto" w:fill="FFFFFF"/>
        <w:spacing w:line="240" w:lineRule="auto"/>
        <w:rPr>
          <w:rFonts w:eastAsia="Times New Roman"/>
          <w:szCs w:val="20"/>
        </w:rPr>
      </w:pPr>
      <w:r w:rsidRPr="001E662F">
        <w:rPr>
          <w:rFonts w:eastAsia="Times New Roman"/>
          <w:szCs w:val="20"/>
        </w:rPr>
        <w:t>принцип традиционных ценностных ориентаций духовно-нравственного и гражда</w:t>
      </w:r>
      <w:r w:rsidRPr="001E662F">
        <w:rPr>
          <w:rFonts w:eastAsia="Times New Roman"/>
          <w:szCs w:val="20"/>
        </w:rPr>
        <w:t>н</w:t>
      </w:r>
      <w:r w:rsidRPr="001E662F">
        <w:rPr>
          <w:rFonts w:eastAsia="Times New Roman"/>
          <w:szCs w:val="20"/>
        </w:rPr>
        <w:t>ско-патриотического воспитания;</w:t>
      </w:r>
    </w:p>
    <w:p w14:paraId="18F409F1" w14:textId="77777777" w:rsidR="001E662F" w:rsidRPr="001E662F" w:rsidRDefault="001E662F" w:rsidP="00A224A4">
      <w:pPr>
        <w:numPr>
          <w:ilvl w:val="0"/>
          <w:numId w:val="24"/>
        </w:numPr>
        <w:shd w:val="clear" w:color="auto" w:fill="FFFFFF"/>
        <w:spacing w:line="240" w:lineRule="auto"/>
        <w:rPr>
          <w:rFonts w:eastAsia="Times New Roman"/>
          <w:szCs w:val="20"/>
        </w:rPr>
      </w:pPr>
      <w:r w:rsidRPr="001E662F">
        <w:rPr>
          <w:rFonts w:eastAsia="Times New Roman"/>
          <w:szCs w:val="20"/>
        </w:rPr>
        <w:t>приоритеты природосообразности в познании подростками окружающего мира и выстраивания их отношений с социальной средой.</w:t>
      </w:r>
    </w:p>
    <w:p w14:paraId="652E1E57" w14:textId="77777777" w:rsidR="001E662F" w:rsidRPr="001E662F" w:rsidRDefault="001E662F" w:rsidP="001E662F">
      <w:pPr>
        <w:shd w:val="clear" w:color="auto" w:fill="FFFFFF"/>
        <w:spacing w:line="240" w:lineRule="auto"/>
        <w:ind w:firstLine="709"/>
        <w:rPr>
          <w:rFonts w:eastAsia="Times New Roman"/>
          <w:b/>
          <w:szCs w:val="20"/>
        </w:rPr>
      </w:pPr>
      <w:r w:rsidRPr="001E662F">
        <w:rPr>
          <w:rFonts w:eastAsia="Times New Roman"/>
          <w:b/>
          <w:szCs w:val="20"/>
        </w:rPr>
        <w:t>1.3. Школьные традиции</w:t>
      </w:r>
    </w:p>
    <w:p w14:paraId="354EEDDC" w14:textId="77777777" w:rsidR="001E662F" w:rsidRPr="001E662F" w:rsidRDefault="001E662F" w:rsidP="001E662F">
      <w:pPr>
        <w:shd w:val="clear" w:color="auto" w:fill="FFFFFF"/>
        <w:spacing w:line="240" w:lineRule="auto"/>
        <w:ind w:left="720" w:firstLine="696"/>
        <w:rPr>
          <w:rFonts w:eastAsia="Times New Roman"/>
          <w:szCs w:val="20"/>
        </w:rPr>
      </w:pPr>
      <w:r w:rsidRPr="001E662F">
        <w:rPr>
          <w:rFonts w:eastAsia="Times New Roman"/>
          <w:szCs w:val="20"/>
        </w:rPr>
        <w:t xml:space="preserve">Основой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 Важной чертой каждого ключевого дела и </w:t>
      </w:r>
      <w:proofErr w:type="gramStart"/>
      <w:r w:rsidRPr="001E662F">
        <w:rPr>
          <w:rFonts w:eastAsia="Times New Roman"/>
          <w:szCs w:val="20"/>
        </w:rPr>
        <w:t>большинства</w:t>
      </w:r>
      <w:proofErr w:type="gramEnd"/>
      <w:r w:rsidRPr="001E662F">
        <w:rPr>
          <w:rFonts w:eastAsia="Times New Roman"/>
          <w:szCs w:val="20"/>
        </w:rPr>
        <w:t xml:space="preserve"> используемых для воспитания других совместных дел п</w:t>
      </w:r>
      <w:r w:rsidRPr="001E662F">
        <w:rPr>
          <w:rFonts w:eastAsia="Times New Roman"/>
          <w:szCs w:val="20"/>
        </w:rPr>
        <w:t>е</w:t>
      </w:r>
      <w:r w:rsidRPr="001E662F">
        <w:rPr>
          <w:rFonts w:eastAsia="Times New Roman"/>
          <w:szCs w:val="20"/>
        </w:rPr>
        <w:t>дагогов и школьников является коллективная разработка, коллективное планирование, коллективное проведение и коллективный анализ их результатов. В МБОУ «Гимназия № 34»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3007ED3C" w14:textId="77777777" w:rsidR="001E662F" w:rsidRPr="001E662F" w:rsidRDefault="001E662F" w:rsidP="001E662F">
      <w:pPr>
        <w:shd w:val="clear" w:color="auto" w:fill="FFFFFF"/>
        <w:spacing w:line="240" w:lineRule="auto"/>
        <w:ind w:left="720" w:firstLine="696"/>
        <w:rPr>
          <w:rFonts w:eastAsia="Times New Roman"/>
          <w:szCs w:val="20"/>
        </w:rPr>
      </w:pPr>
      <w:r w:rsidRPr="001E662F">
        <w:rPr>
          <w:rFonts w:eastAsia="Times New Roman"/>
          <w:szCs w:val="20"/>
        </w:rPr>
        <w:t>В проведении общешкольных дел отсутствует соревновательность между классами, поо</w:t>
      </w:r>
      <w:r w:rsidRPr="001E662F">
        <w:rPr>
          <w:rFonts w:eastAsia="Times New Roman"/>
          <w:szCs w:val="20"/>
        </w:rPr>
        <w:t>щ</w:t>
      </w:r>
      <w:r w:rsidRPr="001E662F">
        <w:rPr>
          <w:rFonts w:eastAsia="Times New Roman"/>
          <w:szCs w:val="20"/>
        </w:rPr>
        <w:t>ряется конструктивное межклассное и межвозрастное взаимодействие школьников, а также их с</w:t>
      </w:r>
      <w:r w:rsidRPr="001E662F">
        <w:rPr>
          <w:rFonts w:eastAsia="Times New Roman"/>
          <w:szCs w:val="20"/>
        </w:rPr>
        <w:t>о</w:t>
      </w:r>
      <w:r w:rsidRPr="001E662F">
        <w:rPr>
          <w:rFonts w:eastAsia="Times New Roman"/>
          <w:szCs w:val="20"/>
        </w:rPr>
        <w:t>циальная активность.</w:t>
      </w:r>
    </w:p>
    <w:p w14:paraId="3B24E83F" w14:textId="77777777" w:rsidR="001E662F" w:rsidRPr="001E662F" w:rsidRDefault="001E662F" w:rsidP="001E662F">
      <w:pPr>
        <w:shd w:val="clear" w:color="auto" w:fill="FFFFFF"/>
        <w:spacing w:line="240" w:lineRule="auto"/>
        <w:ind w:left="720"/>
        <w:rPr>
          <w:rFonts w:eastAsia="Times New Roman"/>
          <w:szCs w:val="20"/>
        </w:rPr>
      </w:pPr>
      <w:r w:rsidRPr="001E662F">
        <w:rPr>
          <w:rFonts w:eastAsia="Times New Roman"/>
          <w:szCs w:val="20"/>
        </w:rPr>
        <w:t xml:space="preserve">1) </w:t>
      </w:r>
      <w:r w:rsidRPr="001E662F">
        <w:rPr>
          <w:rFonts w:eastAsia="Times New Roman"/>
          <w:b/>
          <w:szCs w:val="20"/>
        </w:rPr>
        <w:t>Государственные праздники</w:t>
      </w:r>
      <w:r w:rsidRPr="001E662F">
        <w:rPr>
          <w:rFonts w:eastAsia="Times New Roman"/>
          <w:szCs w:val="20"/>
        </w:rPr>
        <w:t xml:space="preserve"> в Календарном плане воспитательной работы: </w:t>
      </w:r>
    </w:p>
    <w:p w14:paraId="11EE7D60" w14:textId="77777777" w:rsidR="001E662F" w:rsidRPr="001E662F" w:rsidRDefault="001E662F" w:rsidP="001E662F">
      <w:pPr>
        <w:shd w:val="clear" w:color="auto" w:fill="FFFFFF"/>
        <w:spacing w:line="240" w:lineRule="auto"/>
        <w:ind w:left="720"/>
        <w:rPr>
          <w:rFonts w:eastAsia="Times New Roman"/>
          <w:szCs w:val="20"/>
        </w:rPr>
      </w:pPr>
      <w:r w:rsidRPr="001E662F">
        <w:rPr>
          <w:rFonts w:eastAsia="Times New Roman"/>
          <w:szCs w:val="20"/>
        </w:rPr>
        <w:t>Сентябрь:</w:t>
      </w:r>
    </w:p>
    <w:p w14:paraId="054C801B" w14:textId="77777777" w:rsidR="001E662F" w:rsidRPr="001E662F" w:rsidRDefault="001E662F" w:rsidP="00A224A4">
      <w:pPr>
        <w:numPr>
          <w:ilvl w:val="0"/>
          <w:numId w:val="52"/>
        </w:numPr>
        <w:shd w:val="clear" w:color="auto" w:fill="FFFFFF"/>
        <w:spacing w:line="240" w:lineRule="auto"/>
        <w:rPr>
          <w:rFonts w:eastAsia="Times New Roman"/>
          <w:szCs w:val="20"/>
          <w:lang w:bidi="ru-RU"/>
        </w:rPr>
      </w:pPr>
      <w:r w:rsidRPr="001E662F">
        <w:rPr>
          <w:rFonts w:eastAsia="Times New Roman"/>
          <w:szCs w:val="20"/>
          <w:lang w:bidi="ru-RU"/>
        </w:rPr>
        <w:t xml:space="preserve">1 сентября: День знаний;  </w:t>
      </w:r>
    </w:p>
    <w:p w14:paraId="62DB3012" w14:textId="77777777" w:rsidR="001E662F" w:rsidRPr="001E662F" w:rsidRDefault="001E662F" w:rsidP="00A224A4">
      <w:pPr>
        <w:numPr>
          <w:ilvl w:val="0"/>
          <w:numId w:val="52"/>
        </w:numPr>
        <w:shd w:val="clear" w:color="auto" w:fill="FFFFFF"/>
        <w:spacing w:line="240" w:lineRule="auto"/>
        <w:rPr>
          <w:rFonts w:eastAsia="Times New Roman"/>
          <w:szCs w:val="20"/>
          <w:lang w:bidi="ru-RU"/>
        </w:rPr>
      </w:pPr>
      <w:r w:rsidRPr="001E662F">
        <w:rPr>
          <w:rFonts w:eastAsia="Times New Roman"/>
          <w:szCs w:val="20"/>
          <w:lang w:bidi="ru-RU"/>
        </w:rPr>
        <w:t xml:space="preserve">3 сентября: </w:t>
      </w:r>
      <w:r w:rsidRPr="001E662F">
        <w:rPr>
          <w:rFonts w:eastAsia="Times New Roman"/>
          <w:szCs w:val="20"/>
          <w:lang w:bidi="ru-RU"/>
        </w:rPr>
        <w:tab/>
        <w:t xml:space="preserve">День </w:t>
      </w:r>
      <w:r w:rsidRPr="001E662F">
        <w:rPr>
          <w:rFonts w:eastAsia="Times New Roman"/>
          <w:szCs w:val="20"/>
          <w:lang w:bidi="ru-RU"/>
        </w:rPr>
        <w:tab/>
        <w:t xml:space="preserve">окончания </w:t>
      </w:r>
      <w:r w:rsidRPr="001E662F">
        <w:rPr>
          <w:rFonts w:eastAsia="Times New Roman"/>
          <w:szCs w:val="20"/>
          <w:lang w:bidi="ru-RU"/>
        </w:rPr>
        <w:tab/>
        <w:t xml:space="preserve">Второй </w:t>
      </w:r>
      <w:r w:rsidRPr="001E662F">
        <w:rPr>
          <w:rFonts w:eastAsia="Times New Roman"/>
          <w:szCs w:val="20"/>
          <w:lang w:bidi="ru-RU"/>
        </w:rPr>
        <w:tab/>
        <w:t xml:space="preserve">мировой </w:t>
      </w:r>
      <w:r w:rsidRPr="001E662F">
        <w:rPr>
          <w:rFonts w:eastAsia="Times New Roman"/>
          <w:szCs w:val="20"/>
          <w:lang w:bidi="ru-RU"/>
        </w:rPr>
        <w:tab/>
        <w:t xml:space="preserve">войны, </w:t>
      </w:r>
      <w:r w:rsidRPr="001E662F">
        <w:rPr>
          <w:rFonts w:eastAsia="Times New Roman"/>
          <w:szCs w:val="20"/>
          <w:lang w:bidi="ru-RU"/>
        </w:rPr>
        <w:tab/>
        <w:t>День солида</w:t>
      </w:r>
      <w:r w:rsidRPr="001E662F">
        <w:rPr>
          <w:rFonts w:eastAsia="Times New Roman"/>
          <w:szCs w:val="20"/>
          <w:lang w:bidi="ru-RU"/>
        </w:rPr>
        <w:t>р</w:t>
      </w:r>
      <w:r w:rsidRPr="001E662F">
        <w:rPr>
          <w:rFonts w:eastAsia="Times New Roman"/>
          <w:szCs w:val="20"/>
          <w:lang w:bidi="ru-RU"/>
        </w:rPr>
        <w:t xml:space="preserve">ности в борьбе с терроризмом. </w:t>
      </w:r>
    </w:p>
    <w:p w14:paraId="0DD01F73" w14:textId="77777777" w:rsidR="001E662F" w:rsidRPr="001E662F" w:rsidRDefault="001E662F" w:rsidP="001E662F">
      <w:pPr>
        <w:shd w:val="clear" w:color="auto" w:fill="FFFFFF"/>
        <w:spacing w:line="240" w:lineRule="auto"/>
        <w:ind w:left="720"/>
        <w:rPr>
          <w:rFonts w:eastAsia="Times New Roman"/>
          <w:szCs w:val="20"/>
          <w:lang w:bidi="ru-RU"/>
        </w:rPr>
      </w:pPr>
      <w:r w:rsidRPr="001E662F">
        <w:rPr>
          <w:rFonts w:eastAsia="Times New Roman"/>
          <w:szCs w:val="20"/>
          <w:lang w:bidi="ru-RU"/>
        </w:rPr>
        <w:t xml:space="preserve">Октябрь:  </w:t>
      </w:r>
    </w:p>
    <w:p w14:paraId="04532A64" w14:textId="77777777" w:rsidR="001E662F" w:rsidRPr="001E662F" w:rsidRDefault="001E662F" w:rsidP="00A224A4">
      <w:pPr>
        <w:numPr>
          <w:ilvl w:val="0"/>
          <w:numId w:val="52"/>
        </w:numPr>
        <w:shd w:val="clear" w:color="auto" w:fill="FFFFFF"/>
        <w:spacing w:line="240" w:lineRule="auto"/>
        <w:rPr>
          <w:rFonts w:eastAsia="Times New Roman"/>
          <w:szCs w:val="20"/>
          <w:lang w:bidi="ru-RU"/>
        </w:rPr>
      </w:pPr>
      <w:r w:rsidRPr="001E662F">
        <w:rPr>
          <w:rFonts w:eastAsia="Times New Roman"/>
          <w:szCs w:val="20"/>
          <w:lang w:bidi="ru-RU"/>
        </w:rPr>
        <w:t xml:space="preserve">1 октября: Международный день пожилых людей; </w:t>
      </w:r>
    </w:p>
    <w:p w14:paraId="058DE6DE" w14:textId="77777777" w:rsidR="001E662F" w:rsidRPr="001E662F" w:rsidRDefault="001E662F" w:rsidP="00A224A4">
      <w:pPr>
        <w:numPr>
          <w:ilvl w:val="0"/>
          <w:numId w:val="52"/>
        </w:numPr>
        <w:shd w:val="clear" w:color="auto" w:fill="FFFFFF"/>
        <w:spacing w:line="240" w:lineRule="auto"/>
        <w:rPr>
          <w:rFonts w:eastAsia="Times New Roman"/>
          <w:szCs w:val="20"/>
          <w:lang w:bidi="ru-RU"/>
        </w:rPr>
      </w:pPr>
      <w:r w:rsidRPr="001E662F">
        <w:rPr>
          <w:rFonts w:eastAsia="Times New Roman"/>
          <w:szCs w:val="20"/>
          <w:lang w:bidi="ru-RU"/>
        </w:rPr>
        <w:t xml:space="preserve">4 октября: День защиты животных;  </w:t>
      </w:r>
    </w:p>
    <w:p w14:paraId="2FDE9064" w14:textId="77777777" w:rsidR="001E662F" w:rsidRPr="001E662F" w:rsidRDefault="001E662F" w:rsidP="00A224A4">
      <w:pPr>
        <w:numPr>
          <w:ilvl w:val="0"/>
          <w:numId w:val="52"/>
        </w:numPr>
        <w:shd w:val="clear" w:color="auto" w:fill="FFFFFF"/>
        <w:spacing w:line="240" w:lineRule="auto"/>
        <w:rPr>
          <w:rFonts w:eastAsia="Times New Roman"/>
          <w:szCs w:val="20"/>
          <w:lang w:bidi="ru-RU"/>
        </w:rPr>
      </w:pPr>
      <w:r w:rsidRPr="001E662F">
        <w:rPr>
          <w:rFonts w:eastAsia="Times New Roman"/>
          <w:szCs w:val="20"/>
          <w:lang w:bidi="ru-RU"/>
        </w:rPr>
        <w:t xml:space="preserve">5 октября: День Учителя;  </w:t>
      </w:r>
    </w:p>
    <w:p w14:paraId="08561995" w14:textId="77777777" w:rsidR="001E662F" w:rsidRPr="001E662F" w:rsidRDefault="001E662F" w:rsidP="00A224A4">
      <w:pPr>
        <w:numPr>
          <w:ilvl w:val="0"/>
          <w:numId w:val="52"/>
        </w:numPr>
        <w:shd w:val="clear" w:color="auto" w:fill="FFFFFF"/>
        <w:spacing w:line="240" w:lineRule="auto"/>
        <w:rPr>
          <w:rFonts w:eastAsia="Times New Roman"/>
          <w:szCs w:val="20"/>
          <w:lang w:bidi="ru-RU"/>
        </w:rPr>
      </w:pPr>
      <w:r w:rsidRPr="001E662F">
        <w:rPr>
          <w:rFonts w:eastAsia="Times New Roman"/>
          <w:szCs w:val="20"/>
          <w:lang w:bidi="ru-RU"/>
        </w:rPr>
        <w:t xml:space="preserve">Третье воскресенье октября: День отца;  </w:t>
      </w:r>
    </w:p>
    <w:p w14:paraId="6A202704" w14:textId="77777777" w:rsidR="001E662F" w:rsidRPr="001E662F" w:rsidRDefault="001E662F" w:rsidP="00A224A4">
      <w:pPr>
        <w:numPr>
          <w:ilvl w:val="0"/>
          <w:numId w:val="52"/>
        </w:numPr>
        <w:shd w:val="clear" w:color="auto" w:fill="FFFFFF"/>
        <w:spacing w:line="240" w:lineRule="auto"/>
        <w:rPr>
          <w:rFonts w:eastAsia="Times New Roman"/>
          <w:szCs w:val="20"/>
          <w:lang w:bidi="ru-RU"/>
        </w:rPr>
      </w:pPr>
      <w:r w:rsidRPr="001E662F">
        <w:rPr>
          <w:rFonts w:eastAsia="Times New Roman"/>
          <w:szCs w:val="20"/>
          <w:lang w:bidi="ru-RU"/>
        </w:rPr>
        <w:t xml:space="preserve">30 октября: День памяти жертв политических репрессий. </w:t>
      </w:r>
    </w:p>
    <w:p w14:paraId="6E85C600" w14:textId="77777777" w:rsidR="001E662F" w:rsidRPr="001E662F" w:rsidRDefault="001E662F" w:rsidP="001E662F">
      <w:pPr>
        <w:shd w:val="clear" w:color="auto" w:fill="FFFFFF"/>
        <w:spacing w:line="240" w:lineRule="auto"/>
        <w:ind w:left="720"/>
        <w:rPr>
          <w:rFonts w:eastAsia="Times New Roman"/>
          <w:szCs w:val="20"/>
          <w:lang w:bidi="ru-RU"/>
        </w:rPr>
      </w:pPr>
      <w:r w:rsidRPr="001E662F">
        <w:rPr>
          <w:rFonts w:eastAsia="Times New Roman"/>
          <w:szCs w:val="20"/>
          <w:lang w:bidi="ru-RU"/>
        </w:rPr>
        <w:t xml:space="preserve">Ноябрь:  </w:t>
      </w:r>
    </w:p>
    <w:p w14:paraId="1D09F061" w14:textId="77777777" w:rsidR="001E662F" w:rsidRPr="001E662F" w:rsidRDefault="001E662F" w:rsidP="00A224A4">
      <w:pPr>
        <w:numPr>
          <w:ilvl w:val="0"/>
          <w:numId w:val="52"/>
        </w:numPr>
        <w:shd w:val="clear" w:color="auto" w:fill="FFFFFF"/>
        <w:spacing w:line="240" w:lineRule="auto"/>
        <w:rPr>
          <w:rFonts w:eastAsia="Times New Roman"/>
          <w:szCs w:val="20"/>
          <w:lang w:bidi="ru-RU"/>
        </w:rPr>
      </w:pPr>
      <w:r w:rsidRPr="001E662F">
        <w:rPr>
          <w:rFonts w:eastAsia="Times New Roman"/>
          <w:szCs w:val="20"/>
          <w:lang w:bidi="ru-RU"/>
        </w:rPr>
        <w:t xml:space="preserve">4 ноября: День народного единства. </w:t>
      </w:r>
    </w:p>
    <w:p w14:paraId="21576ED0" w14:textId="77777777" w:rsidR="001E662F" w:rsidRPr="001E662F" w:rsidRDefault="001E662F" w:rsidP="001E662F">
      <w:pPr>
        <w:shd w:val="clear" w:color="auto" w:fill="FFFFFF"/>
        <w:spacing w:line="240" w:lineRule="auto"/>
        <w:ind w:left="720"/>
        <w:rPr>
          <w:rFonts w:eastAsia="Times New Roman"/>
          <w:szCs w:val="20"/>
          <w:lang w:bidi="ru-RU"/>
        </w:rPr>
      </w:pPr>
      <w:r w:rsidRPr="001E662F">
        <w:rPr>
          <w:rFonts w:eastAsia="Times New Roman"/>
          <w:szCs w:val="20"/>
          <w:lang w:bidi="ru-RU"/>
        </w:rPr>
        <w:t xml:space="preserve">Декабрь:  </w:t>
      </w:r>
    </w:p>
    <w:p w14:paraId="3242F688" w14:textId="77777777" w:rsidR="001E662F" w:rsidRPr="001E662F" w:rsidRDefault="001E662F" w:rsidP="00A224A4">
      <w:pPr>
        <w:numPr>
          <w:ilvl w:val="0"/>
          <w:numId w:val="52"/>
        </w:numPr>
        <w:shd w:val="clear" w:color="auto" w:fill="FFFFFF"/>
        <w:spacing w:line="240" w:lineRule="auto"/>
        <w:rPr>
          <w:rFonts w:eastAsia="Times New Roman"/>
          <w:szCs w:val="20"/>
          <w:lang w:bidi="ru-RU"/>
        </w:rPr>
      </w:pPr>
      <w:r w:rsidRPr="001E662F">
        <w:rPr>
          <w:rFonts w:eastAsia="Times New Roman"/>
          <w:szCs w:val="20"/>
          <w:lang w:bidi="ru-RU"/>
        </w:rPr>
        <w:t xml:space="preserve">3 декабря: Международный день инвалидов; </w:t>
      </w:r>
    </w:p>
    <w:p w14:paraId="4DF8987F" w14:textId="77777777" w:rsidR="001E662F" w:rsidRPr="001E662F" w:rsidRDefault="001E662F" w:rsidP="00A224A4">
      <w:pPr>
        <w:numPr>
          <w:ilvl w:val="0"/>
          <w:numId w:val="52"/>
        </w:numPr>
        <w:shd w:val="clear" w:color="auto" w:fill="FFFFFF"/>
        <w:spacing w:line="240" w:lineRule="auto"/>
        <w:rPr>
          <w:rFonts w:eastAsia="Times New Roman"/>
          <w:szCs w:val="20"/>
          <w:lang w:bidi="ru-RU"/>
        </w:rPr>
      </w:pPr>
      <w:r w:rsidRPr="001E662F">
        <w:rPr>
          <w:rFonts w:eastAsia="Times New Roman"/>
          <w:szCs w:val="20"/>
          <w:lang w:bidi="ru-RU"/>
        </w:rPr>
        <w:t xml:space="preserve">5 декабря: Битва за Москву, Международный день добровольцев;  </w:t>
      </w:r>
    </w:p>
    <w:p w14:paraId="54FF18DA" w14:textId="77777777" w:rsidR="001E662F" w:rsidRPr="001E662F" w:rsidRDefault="001E662F" w:rsidP="00A224A4">
      <w:pPr>
        <w:numPr>
          <w:ilvl w:val="0"/>
          <w:numId w:val="52"/>
        </w:numPr>
        <w:shd w:val="clear" w:color="auto" w:fill="FFFFFF"/>
        <w:spacing w:line="240" w:lineRule="auto"/>
        <w:rPr>
          <w:rFonts w:eastAsia="Times New Roman"/>
          <w:szCs w:val="20"/>
          <w:lang w:bidi="ru-RU"/>
        </w:rPr>
      </w:pPr>
      <w:r w:rsidRPr="001E662F">
        <w:rPr>
          <w:rFonts w:eastAsia="Times New Roman"/>
          <w:szCs w:val="20"/>
          <w:lang w:bidi="ru-RU"/>
        </w:rPr>
        <w:t xml:space="preserve">6 декабря: День Александра Невского;  </w:t>
      </w:r>
    </w:p>
    <w:p w14:paraId="59693F6E" w14:textId="77777777" w:rsidR="001E662F" w:rsidRPr="001E662F" w:rsidRDefault="001E662F" w:rsidP="00A224A4">
      <w:pPr>
        <w:numPr>
          <w:ilvl w:val="0"/>
          <w:numId w:val="52"/>
        </w:numPr>
        <w:shd w:val="clear" w:color="auto" w:fill="FFFFFF"/>
        <w:spacing w:line="240" w:lineRule="auto"/>
        <w:rPr>
          <w:rFonts w:eastAsia="Times New Roman"/>
          <w:szCs w:val="20"/>
          <w:lang w:bidi="ru-RU"/>
        </w:rPr>
      </w:pPr>
      <w:r w:rsidRPr="001E662F">
        <w:rPr>
          <w:rFonts w:eastAsia="Times New Roman"/>
          <w:szCs w:val="20"/>
          <w:lang w:bidi="ru-RU"/>
        </w:rPr>
        <w:t xml:space="preserve">9 декабря: День Героев Отечества;  </w:t>
      </w:r>
    </w:p>
    <w:p w14:paraId="35B34FCE" w14:textId="77777777" w:rsidR="001E662F" w:rsidRPr="001E662F" w:rsidRDefault="001E662F" w:rsidP="00A224A4">
      <w:pPr>
        <w:numPr>
          <w:ilvl w:val="0"/>
          <w:numId w:val="52"/>
        </w:numPr>
        <w:shd w:val="clear" w:color="auto" w:fill="FFFFFF"/>
        <w:spacing w:line="240" w:lineRule="auto"/>
        <w:rPr>
          <w:rFonts w:eastAsia="Times New Roman"/>
          <w:szCs w:val="20"/>
          <w:lang w:bidi="ru-RU"/>
        </w:rPr>
      </w:pPr>
      <w:r w:rsidRPr="001E662F">
        <w:rPr>
          <w:rFonts w:eastAsia="Times New Roman"/>
          <w:szCs w:val="20"/>
          <w:lang w:bidi="ru-RU"/>
        </w:rPr>
        <w:t xml:space="preserve">10 декабря: День прав человека;  </w:t>
      </w:r>
    </w:p>
    <w:p w14:paraId="3B095A71" w14:textId="77777777" w:rsidR="001E662F" w:rsidRPr="001E662F" w:rsidRDefault="001E662F" w:rsidP="00A224A4">
      <w:pPr>
        <w:numPr>
          <w:ilvl w:val="0"/>
          <w:numId w:val="52"/>
        </w:numPr>
        <w:shd w:val="clear" w:color="auto" w:fill="FFFFFF"/>
        <w:spacing w:line="240" w:lineRule="auto"/>
        <w:rPr>
          <w:rFonts w:eastAsia="Times New Roman"/>
          <w:szCs w:val="20"/>
          <w:lang w:bidi="ru-RU"/>
        </w:rPr>
      </w:pPr>
      <w:r w:rsidRPr="001E662F">
        <w:rPr>
          <w:rFonts w:eastAsia="Times New Roman"/>
          <w:szCs w:val="20"/>
          <w:lang w:bidi="ru-RU"/>
        </w:rPr>
        <w:t xml:space="preserve">12 декабря: День Конституции Российской Федерации;  </w:t>
      </w:r>
    </w:p>
    <w:p w14:paraId="70DF7B43" w14:textId="77777777" w:rsidR="001E662F" w:rsidRPr="001E662F" w:rsidRDefault="001E662F" w:rsidP="00A224A4">
      <w:pPr>
        <w:numPr>
          <w:ilvl w:val="0"/>
          <w:numId w:val="52"/>
        </w:numPr>
        <w:shd w:val="clear" w:color="auto" w:fill="FFFFFF"/>
        <w:spacing w:line="240" w:lineRule="auto"/>
        <w:rPr>
          <w:rFonts w:eastAsia="Times New Roman"/>
          <w:szCs w:val="20"/>
          <w:lang w:bidi="ru-RU"/>
        </w:rPr>
      </w:pPr>
      <w:r w:rsidRPr="001E662F">
        <w:rPr>
          <w:rFonts w:eastAsia="Times New Roman"/>
          <w:szCs w:val="20"/>
          <w:lang w:bidi="ru-RU"/>
        </w:rPr>
        <w:t xml:space="preserve">27 декабря: День спасателя. </w:t>
      </w:r>
    </w:p>
    <w:p w14:paraId="4888ADDA" w14:textId="77777777" w:rsidR="001E662F" w:rsidRPr="001E662F" w:rsidRDefault="001E662F" w:rsidP="001E662F">
      <w:pPr>
        <w:shd w:val="clear" w:color="auto" w:fill="FFFFFF"/>
        <w:spacing w:line="240" w:lineRule="auto"/>
        <w:ind w:left="720"/>
        <w:rPr>
          <w:rFonts w:eastAsia="Times New Roman"/>
          <w:szCs w:val="20"/>
          <w:lang w:bidi="ru-RU"/>
        </w:rPr>
      </w:pPr>
      <w:r w:rsidRPr="001E662F">
        <w:rPr>
          <w:rFonts w:eastAsia="Times New Roman"/>
          <w:szCs w:val="20"/>
          <w:lang w:bidi="ru-RU"/>
        </w:rPr>
        <w:t xml:space="preserve">Январь:  </w:t>
      </w:r>
    </w:p>
    <w:p w14:paraId="3E826F6B" w14:textId="77777777" w:rsidR="001E662F" w:rsidRPr="001E662F" w:rsidRDefault="001E662F" w:rsidP="00A224A4">
      <w:pPr>
        <w:numPr>
          <w:ilvl w:val="0"/>
          <w:numId w:val="52"/>
        </w:numPr>
        <w:shd w:val="clear" w:color="auto" w:fill="FFFFFF"/>
        <w:spacing w:line="240" w:lineRule="auto"/>
        <w:rPr>
          <w:rFonts w:eastAsia="Times New Roman"/>
          <w:szCs w:val="20"/>
          <w:lang w:bidi="ru-RU"/>
        </w:rPr>
      </w:pPr>
      <w:r w:rsidRPr="001E662F">
        <w:rPr>
          <w:rFonts w:eastAsia="Times New Roman"/>
          <w:szCs w:val="20"/>
          <w:lang w:bidi="ru-RU"/>
        </w:rPr>
        <w:t xml:space="preserve">1 января: Новый год;  </w:t>
      </w:r>
    </w:p>
    <w:p w14:paraId="2CF932F0" w14:textId="77777777" w:rsidR="001E662F" w:rsidRPr="001E662F" w:rsidRDefault="001E662F" w:rsidP="00A224A4">
      <w:pPr>
        <w:numPr>
          <w:ilvl w:val="0"/>
          <w:numId w:val="52"/>
        </w:numPr>
        <w:shd w:val="clear" w:color="auto" w:fill="FFFFFF"/>
        <w:spacing w:line="240" w:lineRule="auto"/>
        <w:rPr>
          <w:rFonts w:eastAsia="Times New Roman"/>
          <w:szCs w:val="20"/>
          <w:lang w:bidi="ru-RU"/>
        </w:rPr>
      </w:pPr>
      <w:r w:rsidRPr="001E662F">
        <w:rPr>
          <w:rFonts w:eastAsia="Times New Roman"/>
          <w:szCs w:val="20"/>
          <w:lang w:bidi="ru-RU"/>
        </w:rPr>
        <w:t xml:space="preserve">7 января: Рождество Христово; </w:t>
      </w:r>
    </w:p>
    <w:p w14:paraId="6F23FD92" w14:textId="77777777" w:rsidR="001E662F" w:rsidRPr="001E662F" w:rsidRDefault="001E662F" w:rsidP="00A224A4">
      <w:pPr>
        <w:numPr>
          <w:ilvl w:val="0"/>
          <w:numId w:val="52"/>
        </w:numPr>
        <w:shd w:val="clear" w:color="auto" w:fill="FFFFFF"/>
        <w:spacing w:line="240" w:lineRule="auto"/>
        <w:rPr>
          <w:rFonts w:eastAsia="Times New Roman"/>
          <w:szCs w:val="20"/>
          <w:lang w:bidi="ru-RU"/>
        </w:rPr>
      </w:pPr>
      <w:r w:rsidRPr="001E662F">
        <w:rPr>
          <w:rFonts w:eastAsia="Times New Roman"/>
          <w:szCs w:val="20"/>
          <w:lang w:bidi="ru-RU"/>
        </w:rPr>
        <w:t xml:space="preserve">25 января: «Татьянин день» (праздник студентов); </w:t>
      </w:r>
    </w:p>
    <w:p w14:paraId="52C3C8D1" w14:textId="77777777" w:rsidR="001E662F" w:rsidRPr="001E662F" w:rsidRDefault="001E662F" w:rsidP="00A224A4">
      <w:pPr>
        <w:numPr>
          <w:ilvl w:val="0"/>
          <w:numId w:val="52"/>
        </w:numPr>
        <w:shd w:val="clear" w:color="auto" w:fill="FFFFFF"/>
        <w:spacing w:line="240" w:lineRule="auto"/>
        <w:rPr>
          <w:rFonts w:eastAsia="Times New Roman"/>
          <w:szCs w:val="20"/>
          <w:lang w:bidi="ru-RU"/>
        </w:rPr>
      </w:pPr>
      <w:r w:rsidRPr="001E662F">
        <w:rPr>
          <w:rFonts w:eastAsia="Times New Roman"/>
          <w:szCs w:val="20"/>
          <w:lang w:bidi="ru-RU"/>
        </w:rPr>
        <w:t xml:space="preserve">27 января: День снятия блокады Ленинграда. </w:t>
      </w:r>
    </w:p>
    <w:p w14:paraId="3BFBE0A7" w14:textId="77777777" w:rsidR="001E662F" w:rsidRPr="001E662F" w:rsidRDefault="001E662F" w:rsidP="001E662F">
      <w:pPr>
        <w:shd w:val="clear" w:color="auto" w:fill="FFFFFF"/>
        <w:spacing w:line="240" w:lineRule="auto"/>
        <w:ind w:left="720"/>
        <w:rPr>
          <w:rFonts w:eastAsia="Times New Roman"/>
          <w:szCs w:val="20"/>
          <w:lang w:bidi="ru-RU"/>
        </w:rPr>
      </w:pPr>
      <w:r w:rsidRPr="001E662F">
        <w:rPr>
          <w:rFonts w:eastAsia="Times New Roman"/>
          <w:szCs w:val="20"/>
          <w:lang w:bidi="ru-RU"/>
        </w:rPr>
        <w:t xml:space="preserve">Февраль:  </w:t>
      </w:r>
    </w:p>
    <w:p w14:paraId="48E641A1" w14:textId="77777777" w:rsidR="001E662F" w:rsidRPr="001E662F" w:rsidRDefault="001E662F" w:rsidP="00A224A4">
      <w:pPr>
        <w:numPr>
          <w:ilvl w:val="0"/>
          <w:numId w:val="52"/>
        </w:numPr>
        <w:shd w:val="clear" w:color="auto" w:fill="FFFFFF"/>
        <w:spacing w:line="240" w:lineRule="auto"/>
        <w:rPr>
          <w:rFonts w:eastAsia="Times New Roman"/>
          <w:szCs w:val="20"/>
          <w:lang w:bidi="ru-RU"/>
        </w:rPr>
      </w:pPr>
      <w:r w:rsidRPr="001E662F">
        <w:rPr>
          <w:rFonts w:eastAsia="Times New Roman"/>
          <w:szCs w:val="20"/>
          <w:lang w:bidi="ru-RU"/>
        </w:rPr>
        <w:t xml:space="preserve">2 февраля: День воинской славы России;  </w:t>
      </w:r>
    </w:p>
    <w:p w14:paraId="4470AAF5" w14:textId="77777777" w:rsidR="001E662F" w:rsidRPr="001E662F" w:rsidRDefault="001E662F" w:rsidP="00A224A4">
      <w:pPr>
        <w:numPr>
          <w:ilvl w:val="0"/>
          <w:numId w:val="52"/>
        </w:numPr>
        <w:shd w:val="clear" w:color="auto" w:fill="FFFFFF"/>
        <w:spacing w:line="240" w:lineRule="auto"/>
        <w:rPr>
          <w:rFonts w:eastAsia="Times New Roman"/>
          <w:szCs w:val="20"/>
          <w:lang w:bidi="ru-RU"/>
        </w:rPr>
      </w:pPr>
      <w:r w:rsidRPr="001E662F">
        <w:rPr>
          <w:rFonts w:eastAsia="Times New Roman"/>
          <w:szCs w:val="20"/>
          <w:lang w:bidi="ru-RU"/>
        </w:rPr>
        <w:t xml:space="preserve">8 февраля: День русской науки; </w:t>
      </w:r>
    </w:p>
    <w:p w14:paraId="315B614E" w14:textId="77777777" w:rsidR="001E662F" w:rsidRPr="001E662F" w:rsidRDefault="001E662F" w:rsidP="00A224A4">
      <w:pPr>
        <w:numPr>
          <w:ilvl w:val="0"/>
          <w:numId w:val="52"/>
        </w:numPr>
        <w:shd w:val="clear" w:color="auto" w:fill="FFFFFF"/>
        <w:spacing w:line="240" w:lineRule="auto"/>
        <w:rPr>
          <w:rFonts w:eastAsia="Times New Roman"/>
          <w:szCs w:val="20"/>
          <w:lang w:bidi="ru-RU"/>
        </w:rPr>
      </w:pPr>
      <w:r w:rsidRPr="001E662F">
        <w:rPr>
          <w:rFonts w:eastAsia="Times New Roman"/>
          <w:szCs w:val="20"/>
          <w:lang w:bidi="ru-RU"/>
        </w:rPr>
        <w:t xml:space="preserve">21 февраля: Международный день родного языка;  </w:t>
      </w:r>
    </w:p>
    <w:p w14:paraId="19B0C12F" w14:textId="77777777" w:rsidR="001E662F" w:rsidRPr="001E662F" w:rsidRDefault="001E662F" w:rsidP="00A224A4">
      <w:pPr>
        <w:numPr>
          <w:ilvl w:val="0"/>
          <w:numId w:val="52"/>
        </w:numPr>
        <w:shd w:val="clear" w:color="auto" w:fill="FFFFFF"/>
        <w:spacing w:line="240" w:lineRule="auto"/>
        <w:rPr>
          <w:rFonts w:eastAsia="Times New Roman"/>
          <w:szCs w:val="20"/>
          <w:lang w:bidi="ru-RU"/>
        </w:rPr>
      </w:pPr>
      <w:r w:rsidRPr="001E662F">
        <w:rPr>
          <w:rFonts w:eastAsia="Times New Roman"/>
          <w:szCs w:val="20"/>
          <w:lang w:bidi="ru-RU"/>
        </w:rPr>
        <w:lastRenderedPageBreak/>
        <w:t xml:space="preserve">23 февраля: День защитника Отечества. </w:t>
      </w:r>
    </w:p>
    <w:p w14:paraId="2CEFE55E" w14:textId="77777777" w:rsidR="001E662F" w:rsidRPr="001E662F" w:rsidRDefault="001E662F" w:rsidP="001E662F">
      <w:pPr>
        <w:shd w:val="clear" w:color="auto" w:fill="FFFFFF"/>
        <w:spacing w:line="240" w:lineRule="auto"/>
        <w:ind w:left="720"/>
        <w:rPr>
          <w:rFonts w:eastAsia="Times New Roman"/>
          <w:szCs w:val="20"/>
          <w:lang w:bidi="ru-RU"/>
        </w:rPr>
      </w:pPr>
      <w:r w:rsidRPr="001E662F">
        <w:rPr>
          <w:rFonts w:eastAsia="Times New Roman"/>
          <w:szCs w:val="20"/>
          <w:lang w:bidi="ru-RU"/>
        </w:rPr>
        <w:t xml:space="preserve">Март:  </w:t>
      </w:r>
    </w:p>
    <w:p w14:paraId="0A3F10F5" w14:textId="77777777" w:rsidR="001E662F" w:rsidRPr="001E662F" w:rsidRDefault="001E662F" w:rsidP="00A224A4">
      <w:pPr>
        <w:numPr>
          <w:ilvl w:val="0"/>
          <w:numId w:val="52"/>
        </w:numPr>
        <w:shd w:val="clear" w:color="auto" w:fill="FFFFFF"/>
        <w:spacing w:line="240" w:lineRule="auto"/>
        <w:rPr>
          <w:rFonts w:eastAsia="Times New Roman"/>
          <w:szCs w:val="20"/>
          <w:lang w:bidi="ru-RU"/>
        </w:rPr>
      </w:pPr>
      <w:r w:rsidRPr="001E662F">
        <w:rPr>
          <w:rFonts w:eastAsia="Times New Roman"/>
          <w:szCs w:val="20"/>
          <w:lang w:bidi="ru-RU"/>
        </w:rPr>
        <w:t xml:space="preserve">8 марта: Международный женский день;  </w:t>
      </w:r>
    </w:p>
    <w:p w14:paraId="307A3742" w14:textId="77777777" w:rsidR="001E662F" w:rsidRPr="001E662F" w:rsidRDefault="001E662F" w:rsidP="00A224A4">
      <w:pPr>
        <w:numPr>
          <w:ilvl w:val="0"/>
          <w:numId w:val="52"/>
        </w:numPr>
        <w:shd w:val="clear" w:color="auto" w:fill="FFFFFF"/>
        <w:spacing w:line="240" w:lineRule="auto"/>
        <w:rPr>
          <w:rFonts w:eastAsia="Times New Roman"/>
          <w:szCs w:val="20"/>
          <w:lang w:bidi="ru-RU"/>
        </w:rPr>
      </w:pPr>
      <w:r w:rsidRPr="001E662F">
        <w:rPr>
          <w:rFonts w:eastAsia="Times New Roman"/>
          <w:szCs w:val="20"/>
          <w:lang w:bidi="ru-RU"/>
        </w:rPr>
        <w:t xml:space="preserve"> 18 марта: День воссоединения Крыма с Россией. </w:t>
      </w:r>
    </w:p>
    <w:p w14:paraId="5BA6B7EA" w14:textId="77777777" w:rsidR="001E662F" w:rsidRPr="001E662F" w:rsidRDefault="001E662F" w:rsidP="001E662F">
      <w:pPr>
        <w:shd w:val="clear" w:color="auto" w:fill="FFFFFF"/>
        <w:spacing w:line="240" w:lineRule="auto"/>
        <w:ind w:left="720"/>
        <w:rPr>
          <w:rFonts w:eastAsia="Times New Roman"/>
          <w:szCs w:val="20"/>
          <w:lang w:bidi="ru-RU"/>
        </w:rPr>
      </w:pPr>
      <w:r w:rsidRPr="001E662F">
        <w:rPr>
          <w:rFonts w:eastAsia="Times New Roman"/>
          <w:szCs w:val="20"/>
          <w:lang w:bidi="ru-RU"/>
        </w:rPr>
        <w:t xml:space="preserve">Апрель:  </w:t>
      </w:r>
    </w:p>
    <w:p w14:paraId="25EA7D27" w14:textId="77777777" w:rsidR="001E662F" w:rsidRPr="001E662F" w:rsidRDefault="001E662F" w:rsidP="00A224A4">
      <w:pPr>
        <w:numPr>
          <w:ilvl w:val="0"/>
          <w:numId w:val="52"/>
        </w:numPr>
        <w:shd w:val="clear" w:color="auto" w:fill="FFFFFF"/>
        <w:spacing w:line="240" w:lineRule="auto"/>
        <w:rPr>
          <w:rFonts w:eastAsia="Times New Roman"/>
          <w:szCs w:val="20"/>
          <w:lang w:bidi="ru-RU"/>
        </w:rPr>
      </w:pPr>
      <w:r w:rsidRPr="001E662F">
        <w:rPr>
          <w:rFonts w:eastAsia="Times New Roman"/>
          <w:szCs w:val="20"/>
          <w:lang w:bidi="ru-RU"/>
        </w:rPr>
        <w:t xml:space="preserve">12 апреля: День космонавтики. </w:t>
      </w:r>
    </w:p>
    <w:p w14:paraId="2FCFFF49" w14:textId="77777777" w:rsidR="001E662F" w:rsidRPr="001E662F" w:rsidRDefault="001E662F" w:rsidP="001E662F">
      <w:pPr>
        <w:shd w:val="clear" w:color="auto" w:fill="FFFFFF"/>
        <w:spacing w:line="240" w:lineRule="auto"/>
        <w:ind w:left="720"/>
        <w:rPr>
          <w:rFonts w:eastAsia="Times New Roman"/>
          <w:szCs w:val="20"/>
          <w:lang w:bidi="ru-RU"/>
        </w:rPr>
      </w:pPr>
      <w:r w:rsidRPr="001E662F">
        <w:rPr>
          <w:rFonts w:eastAsia="Times New Roman"/>
          <w:szCs w:val="20"/>
          <w:lang w:bidi="ru-RU"/>
        </w:rPr>
        <w:t xml:space="preserve">Май:  </w:t>
      </w:r>
    </w:p>
    <w:p w14:paraId="59815D3F" w14:textId="77777777" w:rsidR="001E662F" w:rsidRPr="001E662F" w:rsidRDefault="001E662F" w:rsidP="00A224A4">
      <w:pPr>
        <w:numPr>
          <w:ilvl w:val="0"/>
          <w:numId w:val="52"/>
        </w:numPr>
        <w:shd w:val="clear" w:color="auto" w:fill="FFFFFF"/>
        <w:spacing w:line="240" w:lineRule="auto"/>
        <w:rPr>
          <w:rFonts w:eastAsia="Times New Roman"/>
          <w:szCs w:val="20"/>
          <w:lang w:bidi="ru-RU"/>
        </w:rPr>
      </w:pPr>
      <w:r w:rsidRPr="001E662F">
        <w:rPr>
          <w:rFonts w:eastAsia="Times New Roman"/>
          <w:szCs w:val="20"/>
          <w:lang w:bidi="ru-RU"/>
        </w:rPr>
        <w:t xml:space="preserve">1 мая: Праздник Весны и Труда; </w:t>
      </w:r>
    </w:p>
    <w:p w14:paraId="52E32FE6" w14:textId="77777777" w:rsidR="001E662F" w:rsidRPr="001E662F" w:rsidRDefault="001E662F" w:rsidP="00A224A4">
      <w:pPr>
        <w:numPr>
          <w:ilvl w:val="0"/>
          <w:numId w:val="52"/>
        </w:numPr>
        <w:shd w:val="clear" w:color="auto" w:fill="FFFFFF"/>
        <w:spacing w:line="240" w:lineRule="auto"/>
        <w:rPr>
          <w:rFonts w:eastAsia="Times New Roman"/>
          <w:szCs w:val="20"/>
          <w:lang w:bidi="ru-RU"/>
        </w:rPr>
      </w:pPr>
      <w:r w:rsidRPr="001E662F">
        <w:rPr>
          <w:rFonts w:eastAsia="Times New Roman"/>
          <w:szCs w:val="20"/>
          <w:lang w:bidi="ru-RU"/>
        </w:rPr>
        <w:t xml:space="preserve">9 мая: День Победы;  </w:t>
      </w:r>
    </w:p>
    <w:p w14:paraId="70B1679D" w14:textId="77777777" w:rsidR="001E662F" w:rsidRPr="001E662F" w:rsidRDefault="001E662F" w:rsidP="00A224A4">
      <w:pPr>
        <w:numPr>
          <w:ilvl w:val="0"/>
          <w:numId w:val="52"/>
        </w:numPr>
        <w:shd w:val="clear" w:color="auto" w:fill="FFFFFF"/>
        <w:spacing w:line="240" w:lineRule="auto"/>
        <w:rPr>
          <w:rFonts w:eastAsia="Times New Roman"/>
          <w:szCs w:val="20"/>
          <w:lang w:bidi="ru-RU"/>
        </w:rPr>
      </w:pPr>
      <w:r w:rsidRPr="001E662F">
        <w:rPr>
          <w:rFonts w:eastAsia="Times New Roman"/>
          <w:szCs w:val="20"/>
          <w:lang w:bidi="ru-RU"/>
        </w:rPr>
        <w:t xml:space="preserve">24 мая: День славянской письменности и культуры. </w:t>
      </w:r>
    </w:p>
    <w:p w14:paraId="60E0E2CD" w14:textId="77777777" w:rsidR="001E662F" w:rsidRPr="001E662F" w:rsidRDefault="001E662F" w:rsidP="001E662F">
      <w:pPr>
        <w:shd w:val="clear" w:color="auto" w:fill="FFFFFF"/>
        <w:spacing w:line="240" w:lineRule="auto"/>
        <w:ind w:left="720"/>
        <w:rPr>
          <w:rFonts w:eastAsia="Times New Roman"/>
          <w:szCs w:val="20"/>
          <w:lang w:bidi="ru-RU"/>
        </w:rPr>
      </w:pPr>
      <w:r w:rsidRPr="001E662F">
        <w:rPr>
          <w:rFonts w:eastAsia="Times New Roman"/>
          <w:szCs w:val="20"/>
          <w:lang w:bidi="ru-RU"/>
        </w:rPr>
        <w:t xml:space="preserve">Июнь:  </w:t>
      </w:r>
    </w:p>
    <w:p w14:paraId="2E69BA8D" w14:textId="77777777" w:rsidR="001E662F" w:rsidRPr="001E662F" w:rsidRDefault="001E662F" w:rsidP="00A224A4">
      <w:pPr>
        <w:numPr>
          <w:ilvl w:val="0"/>
          <w:numId w:val="52"/>
        </w:numPr>
        <w:shd w:val="clear" w:color="auto" w:fill="FFFFFF"/>
        <w:spacing w:line="240" w:lineRule="auto"/>
        <w:rPr>
          <w:rFonts w:eastAsia="Times New Roman"/>
          <w:szCs w:val="20"/>
          <w:lang w:bidi="ru-RU"/>
        </w:rPr>
      </w:pPr>
      <w:r w:rsidRPr="001E662F">
        <w:rPr>
          <w:rFonts w:eastAsia="Times New Roman"/>
          <w:szCs w:val="20"/>
          <w:lang w:bidi="ru-RU"/>
        </w:rPr>
        <w:t xml:space="preserve">1 июня: Международный день защиты детей;  </w:t>
      </w:r>
    </w:p>
    <w:p w14:paraId="2926722A" w14:textId="77777777" w:rsidR="001E662F" w:rsidRPr="001E662F" w:rsidRDefault="001E662F" w:rsidP="00A224A4">
      <w:pPr>
        <w:numPr>
          <w:ilvl w:val="0"/>
          <w:numId w:val="52"/>
        </w:numPr>
        <w:shd w:val="clear" w:color="auto" w:fill="FFFFFF"/>
        <w:spacing w:line="240" w:lineRule="auto"/>
        <w:rPr>
          <w:rFonts w:eastAsia="Times New Roman"/>
          <w:szCs w:val="20"/>
          <w:lang w:bidi="ru-RU"/>
        </w:rPr>
      </w:pPr>
      <w:r w:rsidRPr="001E662F">
        <w:rPr>
          <w:rFonts w:eastAsia="Times New Roman"/>
          <w:szCs w:val="20"/>
          <w:lang w:bidi="ru-RU"/>
        </w:rPr>
        <w:t xml:space="preserve">5 июня: День эколога;  </w:t>
      </w:r>
    </w:p>
    <w:p w14:paraId="42F67EEA" w14:textId="77777777" w:rsidR="001E662F" w:rsidRPr="001E662F" w:rsidRDefault="001E662F" w:rsidP="00A224A4">
      <w:pPr>
        <w:numPr>
          <w:ilvl w:val="0"/>
          <w:numId w:val="52"/>
        </w:numPr>
        <w:shd w:val="clear" w:color="auto" w:fill="FFFFFF"/>
        <w:spacing w:line="240" w:lineRule="auto"/>
        <w:rPr>
          <w:rFonts w:eastAsia="Times New Roman"/>
          <w:szCs w:val="20"/>
          <w:lang w:bidi="ru-RU"/>
        </w:rPr>
      </w:pPr>
      <w:r w:rsidRPr="001E662F">
        <w:rPr>
          <w:rFonts w:eastAsia="Times New Roman"/>
          <w:szCs w:val="20"/>
          <w:lang w:bidi="ru-RU"/>
        </w:rPr>
        <w:t xml:space="preserve">6 июня: Пушкинский день России;  </w:t>
      </w:r>
    </w:p>
    <w:p w14:paraId="056F9FB1" w14:textId="77777777" w:rsidR="001E662F" w:rsidRPr="001E662F" w:rsidRDefault="001E662F" w:rsidP="00A224A4">
      <w:pPr>
        <w:numPr>
          <w:ilvl w:val="0"/>
          <w:numId w:val="52"/>
        </w:numPr>
        <w:shd w:val="clear" w:color="auto" w:fill="FFFFFF"/>
        <w:spacing w:line="240" w:lineRule="auto"/>
        <w:rPr>
          <w:rFonts w:eastAsia="Times New Roman"/>
          <w:szCs w:val="20"/>
          <w:lang w:bidi="ru-RU"/>
        </w:rPr>
      </w:pPr>
      <w:r w:rsidRPr="001E662F">
        <w:rPr>
          <w:rFonts w:eastAsia="Times New Roman"/>
          <w:szCs w:val="20"/>
          <w:lang w:bidi="ru-RU"/>
        </w:rPr>
        <w:t xml:space="preserve">12 июня: День России;  </w:t>
      </w:r>
    </w:p>
    <w:p w14:paraId="264E041F" w14:textId="77777777" w:rsidR="001E662F" w:rsidRPr="001E662F" w:rsidRDefault="001E662F" w:rsidP="00A224A4">
      <w:pPr>
        <w:numPr>
          <w:ilvl w:val="0"/>
          <w:numId w:val="52"/>
        </w:numPr>
        <w:shd w:val="clear" w:color="auto" w:fill="FFFFFF"/>
        <w:spacing w:line="240" w:lineRule="auto"/>
        <w:rPr>
          <w:rFonts w:eastAsia="Times New Roman"/>
          <w:szCs w:val="20"/>
          <w:lang w:bidi="ru-RU"/>
        </w:rPr>
      </w:pPr>
      <w:r w:rsidRPr="001E662F">
        <w:rPr>
          <w:rFonts w:eastAsia="Times New Roman"/>
          <w:szCs w:val="20"/>
          <w:lang w:bidi="ru-RU"/>
        </w:rPr>
        <w:t xml:space="preserve">22 июня: День памяти и скорби;  </w:t>
      </w:r>
    </w:p>
    <w:p w14:paraId="1A00E34B" w14:textId="77777777" w:rsidR="001E662F" w:rsidRPr="001E662F" w:rsidRDefault="001E662F" w:rsidP="00A224A4">
      <w:pPr>
        <w:numPr>
          <w:ilvl w:val="0"/>
          <w:numId w:val="52"/>
        </w:numPr>
        <w:shd w:val="clear" w:color="auto" w:fill="FFFFFF"/>
        <w:spacing w:line="240" w:lineRule="auto"/>
        <w:rPr>
          <w:rFonts w:eastAsia="Times New Roman"/>
          <w:szCs w:val="20"/>
          <w:lang w:bidi="ru-RU"/>
        </w:rPr>
      </w:pPr>
      <w:r w:rsidRPr="001E662F">
        <w:rPr>
          <w:rFonts w:eastAsia="Times New Roman"/>
          <w:szCs w:val="20"/>
          <w:lang w:bidi="ru-RU"/>
        </w:rPr>
        <w:t xml:space="preserve">27 июня: День молодёжи. </w:t>
      </w:r>
    </w:p>
    <w:p w14:paraId="2F1C7968" w14:textId="77777777" w:rsidR="001E662F" w:rsidRPr="001E662F" w:rsidRDefault="001E662F" w:rsidP="00A224A4">
      <w:pPr>
        <w:numPr>
          <w:ilvl w:val="0"/>
          <w:numId w:val="52"/>
        </w:numPr>
        <w:shd w:val="clear" w:color="auto" w:fill="FFFFFF"/>
        <w:spacing w:line="240" w:lineRule="auto"/>
        <w:rPr>
          <w:rFonts w:eastAsia="Times New Roman"/>
          <w:szCs w:val="20"/>
          <w:lang w:bidi="ru-RU"/>
        </w:rPr>
      </w:pPr>
      <w:r w:rsidRPr="001E662F">
        <w:rPr>
          <w:rFonts w:eastAsia="Times New Roman"/>
          <w:szCs w:val="20"/>
          <w:lang w:bidi="ru-RU"/>
        </w:rPr>
        <w:t xml:space="preserve">8 июля: День семьи, любви и верности. </w:t>
      </w:r>
    </w:p>
    <w:p w14:paraId="726A575B" w14:textId="77777777" w:rsidR="001E662F" w:rsidRPr="001E662F" w:rsidRDefault="001E662F" w:rsidP="001E662F">
      <w:pPr>
        <w:shd w:val="clear" w:color="auto" w:fill="FFFFFF"/>
        <w:spacing w:line="240" w:lineRule="auto"/>
        <w:ind w:left="720"/>
        <w:rPr>
          <w:rFonts w:eastAsia="Times New Roman"/>
          <w:szCs w:val="20"/>
          <w:lang w:bidi="ru-RU"/>
        </w:rPr>
      </w:pPr>
      <w:r w:rsidRPr="001E662F">
        <w:rPr>
          <w:rFonts w:eastAsia="Times New Roman"/>
          <w:szCs w:val="20"/>
          <w:lang w:bidi="ru-RU"/>
        </w:rPr>
        <w:t xml:space="preserve">Август:  </w:t>
      </w:r>
    </w:p>
    <w:p w14:paraId="74A63052" w14:textId="77777777" w:rsidR="001E662F" w:rsidRPr="001E662F" w:rsidRDefault="001E662F" w:rsidP="00A224A4">
      <w:pPr>
        <w:numPr>
          <w:ilvl w:val="0"/>
          <w:numId w:val="52"/>
        </w:numPr>
        <w:shd w:val="clear" w:color="auto" w:fill="FFFFFF"/>
        <w:spacing w:line="240" w:lineRule="auto"/>
        <w:rPr>
          <w:rFonts w:eastAsia="Times New Roman"/>
          <w:szCs w:val="20"/>
          <w:lang w:bidi="ru-RU"/>
        </w:rPr>
      </w:pPr>
      <w:r w:rsidRPr="001E662F">
        <w:rPr>
          <w:rFonts w:eastAsia="Times New Roman"/>
          <w:szCs w:val="20"/>
          <w:lang w:bidi="ru-RU"/>
        </w:rPr>
        <w:t xml:space="preserve">22 августа: День Государственного флага Российской Федерации; </w:t>
      </w:r>
    </w:p>
    <w:p w14:paraId="2698BA25" w14:textId="77777777" w:rsidR="001E662F" w:rsidRPr="001E662F" w:rsidRDefault="001E662F" w:rsidP="00A224A4">
      <w:pPr>
        <w:numPr>
          <w:ilvl w:val="0"/>
          <w:numId w:val="52"/>
        </w:numPr>
        <w:shd w:val="clear" w:color="auto" w:fill="FFFFFF"/>
        <w:spacing w:line="240" w:lineRule="auto"/>
        <w:rPr>
          <w:rFonts w:eastAsia="Times New Roman"/>
          <w:szCs w:val="20"/>
          <w:lang w:bidi="ru-RU"/>
        </w:rPr>
      </w:pPr>
      <w:r w:rsidRPr="001E662F">
        <w:rPr>
          <w:rFonts w:eastAsia="Times New Roman"/>
          <w:szCs w:val="20"/>
          <w:lang w:bidi="ru-RU"/>
        </w:rPr>
        <w:t>25 августа: День воинской славы России.</w:t>
      </w:r>
      <w:r w:rsidRPr="001E662F">
        <w:rPr>
          <w:rFonts w:eastAsia="Times New Roman"/>
          <w:i/>
          <w:szCs w:val="20"/>
          <w:lang w:bidi="ru-RU"/>
        </w:rPr>
        <w:t xml:space="preserve"> </w:t>
      </w:r>
    </w:p>
    <w:p w14:paraId="4C29D6C3" w14:textId="77777777" w:rsidR="001E662F" w:rsidRPr="001E662F" w:rsidRDefault="001E662F" w:rsidP="001E662F">
      <w:pPr>
        <w:shd w:val="clear" w:color="auto" w:fill="FFFFFF"/>
        <w:spacing w:line="240" w:lineRule="auto"/>
        <w:ind w:left="720"/>
        <w:rPr>
          <w:rFonts w:eastAsia="Times New Roman"/>
          <w:szCs w:val="20"/>
        </w:rPr>
      </w:pPr>
      <w:r w:rsidRPr="001E662F">
        <w:rPr>
          <w:rFonts w:eastAsia="Times New Roman"/>
          <w:szCs w:val="20"/>
        </w:rPr>
        <w:t>2) Основные школьные дела:</w:t>
      </w:r>
    </w:p>
    <w:p w14:paraId="7C20CEF4" w14:textId="77777777" w:rsidR="001E662F" w:rsidRPr="001E662F" w:rsidRDefault="001E662F" w:rsidP="001E662F">
      <w:pPr>
        <w:shd w:val="clear" w:color="auto" w:fill="FFFFFF"/>
        <w:spacing w:line="240" w:lineRule="auto"/>
        <w:ind w:left="720"/>
        <w:rPr>
          <w:rFonts w:eastAsia="Times New Roman"/>
          <w:szCs w:val="20"/>
        </w:rPr>
      </w:pPr>
      <w:r w:rsidRPr="001E662F">
        <w:rPr>
          <w:rFonts w:eastAsia="Times New Roman"/>
          <w:szCs w:val="20"/>
        </w:rPr>
        <w:t xml:space="preserve"> - День Знаний,</w:t>
      </w:r>
    </w:p>
    <w:p w14:paraId="11B057DC" w14:textId="77777777" w:rsidR="001E662F" w:rsidRPr="001E662F" w:rsidRDefault="001E662F" w:rsidP="001E662F">
      <w:pPr>
        <w:shd w:val="clear" w:color="auto" w:fill="FFFFFF"/>
        <w:spacing w:line="240" w:lineRule="auto"/>
        <w:ind w:left="720"/>
        <w:rPr>
          <w:rFonts w:eastAsia="Times New Roman"/>
          <w:szCs w:val="20"/>
        </w:rPr>
      </w:pPr>
      <w:r w:rsidRPr="001E662F">
        <w:rPr>
          <w:rFonts w:eastAsia="Times New Roman"/>
          <w:szCs w:val="20"/>
        </w:rPr>
        <w:t>- День Города,</w:t>
      </w:r>
    </w:p>
    <w:p w14:paraId="35275815" w14:textId="77777777" w:rsidR="001E662F" w:rsidRPr="001E662F" w:rsidRDefault="001E662F" w:rsidP="001E662F">
      <w:pPr>
        <w:shd w:val="clear" w:color="auto" w:fill="FFFFFF"/>
        <w:spacing w:line="240" w:lineRule="auto"/>
        <w:ind w:left="720"/>
        <w:rPr>
          <w:rFonts w:eastAsia="Times New Roman"/>
          <w:szCs w:val="20"/>
        </w:rPr>
      </w:pPr>
      <w:r w:rsidRPr="001E662F">
        <w:rPr>
          <w:rFonts w:eastAsia="Times New Roman"/>
          <w:szCs w:val="20"/>
        </w:rPr>
        <w:t>- День Защитника Отечества,</w:t>
      </w:r>
    </w:p>
    <w:p w14:paraId="416AEA35" w14:textId="77777777" w:rsidR="001E662F" w:rsidRPr="001E662F" w:rsidRDefault="001E662F" w:rsidP="001E662F">
      <w:pPr>
        <w:shd w:val="clear" w:color="auto" w:fill="FFFFFF"/>
        <w:spacing w:line="240" w:lineRule="auto"/>
        <w:ind w:left="720"/>
        <w:rPr>
          <w:rFonts w:eastAsia="Times New Roman"/>
          <w:szCs w:val="20"/>
        </w:rPr>
      </w:pPr>
      <w:r w:rsidRPr="001E662F">
        <w:rPr>
          <w:rFonts w:eastAsia="Times New Roman"/>
          <w:szCs w:val="20"/>
        </w:rPr>
        <w:t>- Международный Женский День,</w:t>
      </w:r>
    </w:p>
    <w:p w14:paraId="3DA7BF28" w14:textId="77777777" w:rsidR="001E662F" w:rsidRPr="001E662F" w:rsidRDefault="001E662F" w:rsidP="001E662F">
      <w:pPr>
        <w:shd w:val="clear" w:color="auto" w:fill="FFFFFF"/>
        <w:spacing w:line="240" w:lineRule="auto"/>
        <w:ind w:left="720"/>
        <w:rPr>
          <w:rFonts w:eastAsia="Times New Roman"/>
          <w:szCs w:val="20"/>
        </w:rPr>
      </w:pPr>
      <w:r w:rsidRPr="001E662F">
        <w:rPr>
          <w:rFonts w:eastAsia="Times New Roman"/>
          <w:szCs w:val="20"/>
        </w:rPr>
        <w:t>- Уроки победы</w:t>
      </w:r>
    </w:p>
    <w:p w14:paraId="675D3B71" w14:textId="77777777" w:rsidR="001E662F" w:rsidRPr="001E662F" w:rsidRDefault="001E662F" w:rsidP="001E662F">
      <w:pPr>
        <w:shd w:val="clear" w:color="auto" w:fill="FFFFFF"/>
        <w:spacing w:line="240" w:lineRule="auto"/>
        <w:ind w:left="720"/>
        <w:rPr>
          <w:rFonts w:eastAsia="Times New Roman"/>
          <w:szCs w:val="20"/>
        </w:rPr>
      </w:pPr>
      <w:r w:rsidRPr="001E662F">
        <w:rPr>
          <w:rFonts w:eastAsia="Times New Roman"/>
          <w:szCs w:val="20"/>
        </w:rPr>
        <w:t>- Вахта памяти,</w:t>
      </w:r>
    </w:p>
    <w:p w14:paraId="7EBE5D0D" w14:textId="77777777" w:rsidR="001E662F" w:rsidRPr="001E662F" w:rsidRDefault="001E662F" w:rsidP="001E662F">
      <w:pPr>
        <w:shd w:val="clear" w:color="auto" w:fill="FFFFFF"/>
        <w:spacing w:line="240" w:lineRule="auto"/>
        <w:ind w:left="720"/>
        <w:rPr>
          <w:rFonts w:eastAsia="Times New Roman"/>
          <w:szCs w:val="20"/>
        </w:rPr>
      </w:pPr>
      <w:r w:rsidRPr="001E662F">
        <w:rPr>
          <w:rFonts w:eastAsia="Times New Roman"/>
          <w:szCs w:val="20"/>
        </w:rPr>
        <w:t>- Смотр строя и песни,</w:t>
      </w:r>
    </w:p>
    <w:p w14:paraId="6804B75A" w14:textId="77777777" w:rsidR="001E662F" w:rsidRPr="001E662F" w:rsidRDefault="001E662F" w:rsidP="001E662F">
      <w:pPr>
        <w:shd w:val="clear" w:color="auto" w:fill="FFFFFF"/>
        <w:spacing w:line="240" w:lineRule="auto"/>
        <w:ind w:left="720"/>
        <w:rPr>
          <w:rFonts w:eastAsia="Times New Roman"/>
          <w:szCs w:val="20"/>
        </w:rPr>
      </w:pPr>
      <w:r w:rsidRPr="001E662F">
        <w:rPr>
          <w:rFonts w:eastAsia="Times New Roman"/>
          <w:szCs w:val="20"/>
        </w:rPr>
        <w:t>- Фестиваль народов Дона,</w:t>
      </w:r>
    </w:p>
    <w:p w14:paraId="17FAECD0" w14:textId="77777777" w:rsidR="001E662F" w:rsidRPr="001E662F" w:rsidRDefault="001E662F" w:rsidP="001E662F">
      <w:pPr>
        <w:shd w:val="clear" w:color="auto" w:fill="FFFFFF"/>
        <w:spacing w:line="240" w:lineRule="auto"/>
        <w:ind w:left="720"/>
        <w:rPr>
          <w:rFonts w:eastAsia="Times New Roman"/>
          <w:szCs w:val="20"/>
        </w:rPr>
      </w:pPr>
      <w:r w:rsidRPr="001E662F">
        <w:rPr>
          <w:rFonts w:eastAsia="Times New Roman"/>
          <w:szCs w:val="20"/>
        </w:rPr>
        <w:t>- Смотр инсценированной военно-патриотической песни,</w:t>
      </w:r>
    </w:p>
    <w:p w14:paraId="105B975F" w14:textId="77777777" w:rsidR="001E662F" w:rsidRPr="001E662F" w:rsidRDefault="001E662F" w:rsidP="001E662F">
      <w:pPr>
        <w:shd w:val="clear" w:color="auto" w:fill="FFFFFF"/>
        <w:spacing w:line="240" w:lineRule="auto"/>
        <w:ind w:left="720"/>
        <w:rPr>
          <w:rFonts w:eastAsia="Times New Roman"/>
          <w:szCs w:val="20"/>
        </w:rPr>
      </w:pPr>
      <w:r w:rsidRPr="001E662F">
        <w:rPr>
          <w:rFonts w:eastAsia="Times New Roman"/>
          <w:szCs w:val="20"/>
        </w:rPr>
        <w:t>- Новогодние праздники,</w:t>
      </w:r>
    </w:p>
    <w:p w14:paraId="24CAC6A5" w14:textId="77777777" w:rsidR="001E662F" w:rsidRPr="001E662F" w:rsidRDefault="001E662F" w:rsidP="001E662F">
      <w:pPr>
        <w:shd w:val="clear" w:color="auto" w:fill="FFFFFF"/>
        <w:spacing w:line="240" w:lineRule="auto"/>
        <w:ind w:left="720"/>
        <w:rPr>
          <w:rFonts w:eastAsia="Times New Roman"/>
          <w:szCs w:val="20"/>
        </w:rPr>
      </w:pPr>
      <w:r w:rsidRPr="001E662F">
        <w:rPr>
          <w:rFonts w:eastAsia="Times New Roman"/>
          <w:szCs w:val="20"/>
        </w:rPr>
        <w:t>- Конкурс талантов.</w:t>
      </w:r>
    </w:p>
    <w:p w14:paraId="12336516" w14:textId="77777777" w:rsidR="001E662F" w:rsidRPr="001E662F" w:rsidRDefault="001E662F" w:rsidP="001E662F">
      <w:pPr>
        <w:shd w:val="clear" w:color="auto" w:fill="FFFFFF"/>
        <w:spacing w:line="240" w:lineRule="auto"/>
        <w:ind w:left="720"/>
        <w:rPr>
          <w:rFonts w:eastAsia="Times New Roman"/>
          <w:szCs w:val="20"/>
        </w:rPr>
      </w:pPr>
      <w:r w:rsidRPr="001E662F">
        <w:rPr>
          <w:rFonts w:eastAsia="Times New Roman"/>
          <w:szCs w:val="20"/>
        </w:rPr>
        <w:t>3) Социальное партнерство:</w:t>
      </w:r>
    </w:p>
    <w:p w14:paraId="58B9B8DC" w14:textId="77777777" w:rsidR="001E662F" w:rsidRPr="001E662F" w:rsidRDefault="001E662F" w:rsidP="001E662F">
      <w:pPr>
        <w:shd w:val="clear" w:color="auto" w:fill="FFFFFF"/>
        <w:spacing w:line="240" w:lineRule="auto"/>
        <w:ind w:left="720"/>
        <w:rPr>
          <w:rFonts w:eastAsia="Times New Roman"/>
          <w:szCs w:val="20"/>
        </w:rPr>
      </w:pPr>
      <w:r w:rsidRPr="001E662F">
        <w:rPr>
          <w:rFonts w:eastAsia="Times New Roman"/>
          <w:szCs w:val="20"/>
        </w:rPr>
        <w:t>- Мусору – нет</w:t>
      </w:r>
      <w:proofErr w:type="gramStart"/>
      <w:r w:rsidRPr="001E662F">
        <w:rPr>
          <w:rFonts w:eastAsia="Times New Roman"/>
          <w:szCs w:val="20"/>
        </w:rPr>
        <w:t>!,</w:t>
      </w:r>
      <w:proofErr w:type="gramEnd"/>
    </w:p>
    <w:p w14:paraId="67F5AEC7" w14:textId="77777777" w:rsidR="001E662F" w:rsidRPr="001E662F" w:rsidRDefault="001E662F" w:rsidP="001E662F">
      <w:pPr>
        <w:shd w:val="clear" w:color="auto" w:fill="FFFFFF"/>
        <w:spacing w:line="240" w:lineRule="auto"/>
        <w:ind w:left="720"/>
        <w:rPr>
          <w:rFonts w:eastAsia="Times New Roman"/>
          <w:szCs w:val="20"/>
        </w:rPr>
      </w:pPr>
      <w:r w:rsidRPr="001E662F">
        <w:rPr>
          <w:rFonts w:eastAsia="Times New Roman"/>
          <w:szCs w:val="20"/>
        </w:rPr>
        <w:t>- Школьный чистый двор,</w:t>
      </w:r>
    </w:p>
    <w:p w14:paraId="573F06D9" w14:textId="77777777" w:rsidR="001E662F" w:rsidRPr="001E662F" w:rsidRDefault="001E662F" w:rsidP="001E662F">
      <w:pPr>
        <w:shd w:val="clear" w:color="auto" w:fill="FFFFFF"/>
        <w:spacing w:line="240" w:lineRule="auto"/>
        <w:ind w:left="720"/>
        <w:rPr>
          <w:rFonts w:eastAsia="Times New Roman"/>
          <w:szCs w:val="20"/>
        </w:rPr>
      </w:pPr>
      <w:r w:rsidRPr="001E662F">
        <w:rPr>
          <w:rFonts w:eastAsia="Times New Roman"/>
          <w:szCs w:val="20"/>
        </w:rPr>
        <w:t xml:space="preserve">- Разговор </w:t>
      </w:r>
      <w:proofErr w:type="gramStart"/>
      <w:r w:rsidRPr="001E662F">
        <w:rPr>
          <w:rFonts w:eastAsia="Times New Roman"/>
          <w:szCs w:val="20"/>
        </w:rPr>
        <w:t>со</w:t>
      </w:r>
      <w:proofErr w:type="gramEnd"/>
      <w:r w:rsidRPr="001E662F">
        <w:rPr>
          <w:rFonts w:eastAsia="Times New Roman"/>
          <w:szCs w:val="20"/>
        </w:rPr>
        <w:t xml:space="preserve"> взрослым</w:t>
      </w:r>
    </w:p>
    <w:p w14:paraId="27F684A8" w14:textId="77777777" w:rsidR="001E662F" w:rsidRPr="001E662F" w:rsidRDefault="001E662F" w:rsidP="001E662F">
      <w:pPr>
        <w:shd w:val="clear" w:color="auto" w:fill="FFFFFF"/>
        <w:spacing w:line="240" w:lineRule="auto"/>
        <w:ind w:left="720"/>
        <w:rPr>
          <w:rFonts w:eastAsia="Times New Roman"/>
          <w:szCs w:val="20"/>
        </w:rPr>
      </w:pPr>
      <w:r w:rsidRPr="001E662F">
        <w:rPr>
          <w:rFonts w:eastAsia="Times New Roman"/>
          <w:szCs w:val="20"/>
        </w:rPr>
        <w:t>- Комфортная городская среда</w:t>
      </w:r>
    </w:p>
    <w:p w14:paraId="374BE1FF" w14:textId="77777777" w:rsidR="001E662F" w:rsidRPr="001E662F" w:rsidRDefault="001E662F" w:rsidP="001E662F">
      <w:pPr>
        <w:shd w:val="clear" w:color="auto" w:fill="FFFFFF"/>
        <w:spacing w:line="240" w:lineRule="auto"/>
        <w:ind w:left="720"/>
        <w:rPr>
          <w:rFonts w:eastAsia="Times New Roman"/>
          <w:szCs w:val="20"/>
        </w:rPr>
      </w:pPr>
      <w:r w:rsidRPr="001E662F">
        <w:rPr>
          <w:rFonts w:eastAsia="Times New Roman"/>
          <w:szCs w:val="20"/>
        </w:rPr>
        <w:t xml:space="preserve">- </w:t>
      </w:r>
      <w:proofErr w:type="gramStart"/>
      <w:r w:rsidRPr="001E662F">
        <w:rPr>
          <w:rFonts w:eastAsia="Times New Roman"/>
          <w:szCs w:val="20"/>
        </w:rPr>
        <w:t>Живем</w:t>
      </w:r>
      <w:proofErr w:type="gramEnd"/>
      <w:r w:rsidRPr="001E662F">
        <w:rPr>
          <w:rFonts w:eastAsia="Times New Roman"/>
          <w:szCs w:val="20"/>
        </w:rPr>
        <w:t>…Помним..</w:t>
      </w:r>
    </w:p>
    <w:p w14:paraId="7529B99E" w14:textId="77777777" w:rsidR="001E662F" w:rsidRPr="001E662F" w:rsidRDefault="001E662F" w:rsidP="001E662F">
      <w:pPr>
        <w:shd w:val="clear" w:color="auto" w:fill="FFFFFF"/>
        <w:spacing w:line="240" w:lineRule="auto"/>
        <w:ind w:left="720"/>
        <w:rPr>
          <w:rFonts w:eastAsia="Times New Roman"/>
          <w:szCs w:val="20"/>
        </w:rPr>
      </w:pPr>
      <w:r w:rsidRPr="001E662F">
        <w:rPr>
          <w:rFonts w:eastAsia="Times New Roman"/>
          <w:szCs w:val="20"/>
        </w:rPr>
        <w:t>4) Детские объединения:</w:t>
      </w:r>
    </w:p>
    <w:p w14:paraId="5CC2D543" w14:textId="77777777" w:rsidR="001E662F" w:rsidRPr="001E662F" w:rsidRDefault="001E662F" w:rsidP="001E662F">
      <w:pPr>
        <w:shd w:val="clear" w:color="auto" w:fill="FFFFFF"/>
        <w:spacing w:line="240" w:lineRule="auto"/>
        <w:ind w:left="720"/>
        <w:rPr>
          <w:rFonts w:eastAsia="Times New Roman"/>
          <w:szCs w:val="20"/>
        </w:rPr>
      </w:pPr>
      <w:r w:rsidRPr="001E662F">
        <w:rPr>
          <w:rFonts w:eastAsia="Times New Roman"/>
          <w:szCs w:val="20"/>
        </w:rPr>
        <w:t>- Классный коллектив,</w:t>
      </w:r>
    </w:p>
    <w:p w14:paraId="397C56B6" w14:textId="77777777" w:rsidR="001E662F" w:rsidRPr="001E662F" w:rsidRDefault="001E662F" w:rsidP="001E662F">
      <w:pPr>
        <w:shd w:val="clear" w:color="auto" w:fill="FFFFFF"/>
        <w:spacing w:line="240" w:lineRule="auto"/>
        <w:ind w:left="720"/>
        <w:rPr>
          <w:rFonts w:eastAsia="Times New Roman"/>
          <w:szCs w:val="20"/>
        </w:rPr>
      </w:pPr>
      <w:r w:rsidRPr="001E662F">
        <w:rPr>
          <w:rFonts w:eastAsia="Times New Roman"/>
          <w:szCs w:val="20"/>
        </w:rPr>
        <w:t>- Юнармия,</w:t>
      </w:r>
    </w:p>
    <w:p w14:paraId="7217691E" w14:textId="77777777" w:rsidR="001E662F" w:rsidRPr="001E662F" w:rsidRDefault="001E662F" w:rsidP="001E662F">
      <w:pPr>
        <w:shd w:val="clear" w:color="auto" w:fill="FFFFFF"/>
        <w:spacing w:line="240" w:lineRule="auto"/>
        <w:ind w:left="720"/>
        <w:rPr>
          <w:rFonts w:eastAsia="Times New Roman"/>
          <w:szCs w:val="20"/>
        </w:rPr>
      </w:pPr>
      <w:r w:rsidRPr="001E662F">
        <w:rPr>
          <w:rFonts w:eastAsia="Times New Roman"/>
          <w:szCs w:val="20"/>
        </w:rPr>
        <w:t>- ЮИД,</w:t>
      </w:r>
    </w:p>
    <w:p w14:paraId="07289E69" w14:textId="77777777" w:rsidR="001E662F" w:rsidRPr="001E662F" w:rsidRDefault="001E662F" w:rsidP="001E662F">
      <w:pPr>
        <w:shd w:val="clear" w:color="auto" w:fill="FFFFFF"/>
        <w:spacing w:line="240" w:lineRule="auto"/>
        <w:ind w:left="720"/>
        <w:rPr>
          <w:rFonts w:eastAsia="Times New Roman"/>
          <w:szCs w:val="20"/>
        </w:rPr>
      </w:pPr>
      <w:r w:rsidRPr="001E662F">
        <w:rPr>
          <w:rFonts w:eastAsia="Times New Roman"/>
          <w:szCs w:val="20"/>
        </w:rPr>
        <w:t>- РДШ,</w:t>
      </w:r>
    </w:p>
    <w:p w14:paraId="3C51D505" w14:textId="77777777" w:rsidR="001E662F" w:rsidRPr="001E662F" w:rsidRDefault="001E662F" w:rsidP="001E662F">
      <w:pPr>
        <w:shd w:val="clear" w:color="auto" w:fill="FFFFFF"/>
        <w:spacing w:line="240" w:lineRule="auto"/>
        <w:ind w:left="720"/>
        <w:rPr>
          <w:rFonts w:eastAsia="Times New Roman"/>
          <w:szCs w:val="20"/>
        </w:rPr>
      </w:pPr>
      <w:r w:rsidRPr="001E662F">
        <w:rPr>
          <w:rFonts w:eastAsia="Times New Roman"/>
          <w:szCs w:val="20"/>
        </w:rPr>
        <w:t>- Медиасоюз,</w:t>
      </w:r>
    </w:p>
    <w:p w14:paraId="2A660778" w14:textId="77777777" w:rsidR="001E662F" w:rsidRPr="001E662F" w:rsidRDefault="001E662F" w:rsidP="001E662F">
      <w:pPr>
        <w:shd w:val="clear" w:color="auto" w:fill="FFFFFF"/>
        <w:spacing w:line="240" w:lineRule="auto"/>
        <w:ind w:left="720"/>
        <w:rPr>
          <w:rFonts w:eastAsia="Times New Roman"/>
          <w:szCs w:val="20"/>
        </w:rPr>
      </w:pPr>
      <w:r w:rsidRPr="001E662F">
        <w:rPr>
          <w:rFonts w:eastAsia="Times New Roman"/>
          <w:szCs w:val="20"/>
        </w:rPr>
        <w:t>- Школьное самоуправление.</w:t>
      </w:r>
    </w:p>
    <w:p w14:paraId="27395A97" w14:textId="77777777" w:rsidR="001E662F" w:rsidRPr="001E662F" w:rsidRDefault="001E662F" w:rsidP="001E662F">
      <w:pPr>
        <w:shd w:val="clear" w:color="auto" w:fill="FFFFFF"/>
        <w:spacing w:line="240" w:lineRule="auto"/>
        <w:ind w:left="720"/>
        <w:rPr>
          <w:rFonts w:eastAsia="Times New Roman"/>
          <w:szCs w:val="20"/>
        </w:rPr>
      </w:pPr>
    </w:p>
    <w:p w14:paraId="5E551E15" w14:textId="77777777" w:rsidR="001E662F" w:rsidRPr="001E662F" w:rsidRDefault="001E662F" w:rsidP="001E662F">
      <w:pPr>
        <w:shd w:val="clear" w:color="auto" w:fill="FFFFFF"/>
        <w:spacing w:line="240" w:lineRule="auto"/>
        <w:ind w:firstLine="709"/>
        <w:rPr>
          <w:rFonts w:eastAsia="Times New Roman"/>
          <w:b/>
          <w:szCs w:val="20"/>
        </w:rPr>
      </w:pPr>
    </w:p>
    <w:p w14:paraId="026FF38F" w14:textId="77777777" w:rsidR="001E662F" w:rsidRPr="001E662F" w:rsidRDefault="001E662F" w:rsidP="001E662F">
      <w:pPr>
        <w:shd w:val="clear" w:color="auto" w:fill="FFFFFF"/>
        <w:spacing w:line="240" w:lineRule="auto"/>
        <w:ind w:firstLine="709"/>
        <w:rPr>
          <w:rFonts w:eastAsia="Times New Roman"/>
          <w:b/>
          <w:szCs w:val="20"/>
        </w:rPr>
      </w:pPr>
      <w:r w:rsidRPr="001E662F">
        <w:rPr>
          <w:rFonts w:eastAsia="Times New Roman"/>
          <w:b/>
          <w:szCs w:val="20"/>
        </w:rPr>
        <w:t>1.4. Педагогические ресурсы воспитательной работы</w:t>
      </w:r>
    </w:p>
    <w:p w14:paraId="1BDF65F4" w14:textId="77777777" w:rsidR="001E662F" w:rsidRPr="001E662F" w:rsidRDefault="001E662F" w:rsidP="00A224A4">
      <w:pPr>
        <w:numPr>
          <w:ilvl w:val="0"/>
          <w:numId w:val="25"/>
        </w:numPr>
        <w:shd w:val="clear" w:color="auto" w:fill="FFFFFF"/>
        <w:spacing w:line="240" w:lineRule="auto"/>
        <w:rPr>
          <w:rFonts w:eastAsia="Times New Roman"/>
          <w:szCs w:val="20"/>
        </w:rPr>
      </w:pPr>
      <w:r w:rsidRPr="001E662F">
        <w:rPr>
          <w:rFonts w:eastAsia="Times New Roman"/>
          <w:szCs w:val="20"/>
        </w:rPr>
        <w:t>Проектирование Календарного плана воспитательной деятельности на текущий учебный год</w:t>
      </w:r>
    </w:p>
    <w:p w14:paraId="6457138A" w14:textId="77777777" w:rsidR="001E662F" w:rsidRPr="001E662F" w:rsidRDefault="001E662F" w:rsidP="00A224A4">
      <w:pPr>
        <w:numPr>
          <w:ilvl w:val="0"/>
          <w:numId w:val="25"/>
        </w:numPr>
        <w:shd w:val="clear" w:color="auto" w:fill="FFFFFF"/>
        <w:spacing w:line="240" w:lineRule="auto"/>
        <w:rPr>
          <w:rFonts w:eastAsia="Times New Roman"/>
          <w:szCs w:val="20"/>
        </w:rPr>
      </w:pPr>
      <w:r w:rsidRPr="001E662F">
        <w:rPr>
          <w:rFonts w:eastAsia="Times New Roman"/>
          <w:szCs w:val="20"/>
        </w:rPr>
        <w:t>Разработка Плана работы классного руководителя в 5-9 классах</w:t>
      </w:r>
    </w:p>
    <w:p w14:paraId="7B957410" w14:textId="77777777" w:rsidR="001E662F" w:rsidRPr="001E662F" w:rsidRDefault="001E662F" w:rsidP="00A224A4">
      <w:pPr>
        <w:numPr>
          <w:ilvl w:val="0"/>
          <w:numId w:val="25"/>
        </w:numPr>
        <w:shd w:val="clear" w:color="auto" w:fill="FFFFFF"/>
        <w:spacing w:line="240" w:lineRule="auto"/>
        <w:rPr>
          <w:rFonts w:eastAsia="Times New Roman"/>
          <w:szCs w:val="20"/>
        </w:rPr>
      </w:pPr>
      <w:r w:rsidRPr="001E662F">
        <w:rPr>
          <w:rFonts w:eastAsia="Times New Roman"/>
          <w:szCs w:val="20"/>
        </w:rPr>
        <w:t>Подготовка сценариев и программ воспитательных мероприятий</w:t>
      </w:r>
    </w:p>
    <w:p w14:paraId="2F928F56" w14:textId="77777777" w:rsidR="001E662F" w:rsidRPr="001E662F" w:rsidRDefault="001E662F" w:rsidP="00A224A4">
      <w:pPr>
        <w:numPr>
          <w:ilvl w:val="0"/>
          <w:numId w:val="25"/>
        </w:numPr>
        <w:shd w:val="clear" w:color="auto" w:fill="FFFFFF"/>
        <w:spacing w:line="240" w:lineRule="auto"/>
        <w:rPr>
          <w:rFonts w:eastAsia="Times New Roman"/>
          <w:szCs w:val="20"/>
        </w:rPr>
      </w:pPr>
      <w:r w:rsidRPr="001E662F">
        <w:rPr>
          <w:rFonts w:eastAsia="Times New Roman"/>
          <w:szCs w:val="20"/>
        </w:rPr>
        <w:t>Реализация долгосрочных проектов и культурно-образовательных событий с подростками</w:t>
      </w:r>
    </w:p>
    <w:p w14:paraId="2491A418" w14:textId="77777777" w:rsidR="001E662F" w:rsidRPr="001E662F" w:rsidRDefault="001E662F" w:rsidP="00A224A4">
      <w:pPr>
        <w:numPr>
          <w:ilvl w:val="0"/>
          <w:numId w:val="25"/>
        </w:numPr>
        <w:shd w:val="clear" w:color="auto" w:fill="FFFFFF"/>
        <w:spacing w:line="240" w:lineRule="auto"/>
        <w:rPr>
          <w:rFonts w:eastAsia="Times New Roman"/>
          <w:szCs w:val="20"/>
        </w:rPr>
      </w:pPr>
      <w:r w:rsidRPr="001E662F">
        <w:rPr>
          <w:rFonts w:eastAsia="Times New Roman"/>
          <w:szCs w:val="20"/>
        </w:rPr>
        <w:t xml:space="preserve">Планирование работы кружков, клубов, секций во внеурочной деятельности </w:t>
      </w:r>
    </w:p>
    <w:p w14:paraId="0250FBFF" w14:textId="77777777" w:rsidR="001E662F" w:rsidRPr="001E662F" w:rsidRDefault="001E662F" w:rsidP="00A224A4">
      <w:pPr>
        <w:numPr>
          <w:ilvl w:val="0"/>
          <w:numId w:val="25"/>
        </w:numPr>
        <w:shd w:val="clear" w:color="auto" w:fill="FFFFFF"/>
        <w:spacing w:line="240" w:lineRule="auto"/>
        <w:rPr>
          <w:rFonts w:eastAsia="Times New Roman"/>
          <w:szCs w:val="20"/>
        </w:rPr>
      </w:pPr>
      <w:r w:rsidRPr="001E662F">
        <w:rPr>
          <w:rFonts w:eastAsia="Times New Roman"/>
          <w:szCs w:val="20"/>
        </w:rPr>
        <w:t>Реализация общеобразовательных и общеразвивающих программ дополнительного образования</w:t>
      </w:r>
    </w:p>
    <w:p w14:paraId="77E01FDA" w14:textId="77777777" w:rsidR="001E662F" w:rsidRPr="001E662F" w:rsidRDefault="001E662F" w:rsidP="00A224A4">
      <w:pPr>
        <w:numPr>
          <w:ilvl w:val="0"/>
          <w:numId w:val="25"/>
        </w:numPr>
        <w:shd w:val="clear" w:color="auto" w:fill="FFFFFF"/>
        <w:spacing w:line="240" w:lineRule="auto"/>
        <w:rPr>
          <w:rFonts w:eastAsia="Times New Roman"/>
          <w:szCs w:val="20"/>
        </w:rPr>
      </w:pPr>
      <w:r w:rsidRPr="001E662F">
        <w:rPr>
          <w:rFonts w:eastAsia="Times New Roman"/>
          <w:szCs w:val="20"/>
        </w:rPr>
        <w:lastRenderedPageBreak/>
        <w:t>Организация деятельности подростковых объединений «ЮНАРМИЯ», «ЮИД» и др.</w:t>
      </w:r>
    </w:p>
    <w:p w14:paraId="6C32F391" w14:textId="77777777" w:rsidR="001E662F" w:rsidRPr="001E662F" w:rsidRDefault="001E662F" w:rsidP="00A224A4">
      <w:pPr>
        <w:numPr>
          <w:ilvl w:val="0"/>
          <w:numId w:val="25"/>
        </w:numPr>
        <w:shd w:val="clear" w:color="auto" w:fill="FFFFFF"/>
        <w:spacing w:line="240" w:lineRule="auto"/>
        <w:rPr>
          <w:rFonts w:eastAsia="Times New Roman"/>
          <w:szCs w:val="20"/>
        </w:rPr>
      </w:pPr>
      <w:r w:rsidRPr="001E662F">
        <w:rPr>
          <w:rFonts w:eastAsia="Times New Roman"/>
          <w:szCs w:val="20"/>
        </w:rPr>
        <w:t>Подготовка детско-взрослых событий с привлечением родителей учащихся</w:t>
      </w:r>
    </w:p>
    <w:p w14:paraId="79B6FEE1" w14:textId="77777777" w:rsidR="001E662F" w:rsidRPr="001E662F" w:rsidRDefault="001E662F" w:rsidP="00A224A4">
      <w:pPr>
        <w:numPr>
          <w:ilvl w:val="0"/>
          <w:numId w:val="25"/>
        </w:numPr>
        <w:shd w:val="clear" w:color="auto" w:fill="FFFFFF"/>
        <w:spacing w:line="240" w:lineRule="auto"/>
        <w:rPr>
          <w:rFonts w:eastAsia="Times New Roman"/>
          <w:szCs w:val="20"/>
        </w:rPr>
      </w:pPr>
      <w:r w:rsidRPr="001E662F">
        <w:rPr>
          <w:rFonts w:eastAsia="Times New Roman"/>
          <w:szCs w:val="20"/>
        </w:rPr>
        <w:t>Разработка инвариантных и вариативных модулей воспитательной деятельности и социальной а</w:t>
      </w:r>
      <w:r w:rsidRPr="001E662F">
        <w:rPr>
          <w:rFonts w:eastAsia="Times New Roman"/>
          <w:szCs w:val="20"/>
        </w:rPr>
        <w:t>к</w:t>
      </w:r>
      <w:r w:rsidRPr="001E662F">
        <w:rPr>
          <w:rFonts w:eastAsia="Times New Roman"/>
          <w:szCs w:val="20"/>
        </w:rPr>
        <w:t>тивности</w:t>
      </w:r>
    </w:p>
    <w:p w14:paraId="7C5CEBA8" w14:textId="77777777" w:rsidR="001E662F" w:rsidRPr="001E662F" w:rsidRDefault="001E662F" w:rsidP="00A224A4">
      <w:pPr>
        <w:numPr>
          <w:ilvl w:val="0"/>
          <w:numId w:val="25"/>
        </w:numPr>
        <w:shd w:val="clear" w:color="auto" w:fill="FFFFFF"/>
        <w:spacing w:line="240" w:lineRule="auto"/>
        <w:rPr>
          <w:rFonts w:eastAsia="Times New Roman"/>
          <w:szCs w:val="20"/>
        </w:rPr>
      </w:pPr>
      <w:r w:rsidRPr="001E662F">
        <w:rPr>
          <w:rFonts w:eastAsia="Times New Roman"/>
          <w:szCs w:val="20"/>
        </w:rPr>
        <w:t>Создание познавательной интерактивной среды: диалоговые площадки, встречи и презентации, в</w:t>
      </w:r>
      <w:r w:rsidRPr="001E662F">
        <w:rPr>
          <w:rFonts w:eastAsia="Times New Roman"/>
          <w:szCs w:val="20"/>
        </w:rPr>
        <w:t>ы</w:t>
      </w:r>
      <w:r w:rsidRPr="001E662F">
        <w:rPr>
          <w:rFonts w:eastAsia="Times New Roman"/>
          <w:szCs w:val="20"/>
        </w:rPr>
        <w:t>ставки, дискуссии, концерты</w:t>
      </w:r>
    </w:p>
    <w:p w14:paraId="13C977DB" w14:textId="77777777" w:rsidR="001E662F" w:rsidRPr="001E662F" w:rsidRDefault="001E662F" w:rsidP="00A224A4">
      <w:pPr>
        <w:numPr>
          <w:ilvl w:val="0"/>
          <w:numId w:val="25"/>
        </w:numPr>
        <w:shd w:val="clear" w:color="auto" w:fill="FFFFFF"/>
        <w:spacing w:line="240" w:lineRule="auto"/>
        <w:rPr>
          <w:rFonts w:eastAsia="Times New Roman"/>
          <w:szCs w:val="20"/>
        </w:rPr>
      </w:pPr>
      <w:r w:rsidRPr="001E662F">
        <w:rPr>
          <w:rFonts w:eastAsia="Times New Roman"/>
          <w:szCs w:val="20"/>
        </w:rPr>
        <w:t>Проведение научно-исследовательской работы в условиях развития экологического движения, естественнонаучной работы в лабораториях</w:t>
      </w:r>
    </w:p>
    <w:p w14:paraId="3307CEB9" w14:textId="77777777" w:rsidR="001E662F" w:rsidRPr="001E662F" w:rsidRDefault="001E662F" w:rsidP="00A224A4">
      <w:pPr>
        <w:numPr>
          <w:ilvl w:val="0"/>
          <w:numId w:val="25"/>
        </w:numPr>
        <w:shd w:val="clear" w:color="auto" w:fill="FFFFFF"/>
        <w:spacing w:line="240" w:lineRule="auto"/>
        <w:rPr>
          <w:rFonts w:eastAsia="Times New Roman"/>
          <w:szCs w:val="20"/>
        </w:rPr>
      </w:pPr>
      <w:r w:rsidRPr="001E662F">
        <w:rPr>
          <w:rFonts w:eastAsia="Times New Roman"/>
          <w:szCs w:val="20"/>
        </w:rPr>
        <w:t>Организация экспедиционно-туристической деятельности в рамках патриотического движения и краеведческой работы</w:t>
      </w:r>
    </w:p>
    <w:p w14:paraId="4D925198" w14:textId="77777777" w:rsidR="001E662F" w:rsidRPr="001E662F" w:rsidRDefault="001E662F" w:rsidP="00A224A4">
      <w:pPr>
        <w:numPr>
          <w:ilvl w:val="0"/>
          <w:numId w:val="25"/>
        </w:numPr>
        <w:shd w:val="clear" w:color="auto" w:fill="FFFFFF"/>
        <w:spacing w:line="240" w:lineRule="auto"/>
        <w:rPr>
          <w:rFonts w:eastAsia="Times New Roman"/>
          <w:szCs w:val="20"/>
        </w:rPr>
      </w:pPr>
      <w:r w:rsidRPr="001E662F">
        <w:rPr>
          <w:rFonts w:eastAsia="Times New Roman"/>
          <w:szCs w:val="20"/>
        </w:rPr>
        <w:t>Формирование культурно-оздоровительного пространства и спортивно-массового движения в школе</w:t>
      </w:r>
    </w:p>
    <w:p w14:paraId="01510B84" w14:textId="77777777" w:rsidR="001E662F" w:rsidRPr="001E662F" w:rsidRDefault="001E662F" w:rsidP="00A224A4">
      <w:pPr>
        <w:numPr>
          <w:ilvl w:val="0"/>
          <w:numId w:val="25"/>
        </w:numPr>
        <w:shd w:val="clear" w:color="auto" w:fill="FFFFFF"/>
        <w:spacing w:line="240" w:lineRule="auto"/>
        <w:rPr>
          <w:rFonts w:eastAsia="Times New Roman"/>
          <w:szCs w:val="20"/>
        </w:rPr>
      </w:pPr>
      <w:r w:rsidRPr="001E662F">
        <w:rPr>
          <w:rFonts w:eastAsia="Times New Roman"/>
          <w:szCs w:val="20"/>
        </w:rPr>
        <w:t xml:space="preserve">Развитие </w:t>
      </w:r>
      <w:proofErr w:type="gramStart"/>
      <w:r w:rsidRPr="001E662F">
        <w:rPr>
          <w:rFonts w:eastAsia="Times New Roman"/>
          <w:szCs w:val="20"/>
        </w:rPr>
        <w:t>дизайн-ресурсов</w:t>
      </w:r>
      <w:proofErr w:type="gramEnd"/>
      <w:r w:rsidRPr="001E662F">
        <w:rPr>
          <w:rFonts w:eastAsia="Times New Roman"/>
          <w:szCs w:val="20"/>
        </w:rPr>
        <w:t xml:space="preserve"> эстетического оформления помещений для урочной и внеурочной де</w:t>
      </w:r>
      <w:r w:rsidRPr="001E662F">
        <w:rPr>
          <w:rFonts w:eastAsia="Times New Roman"/>
          <w:szCs w:val="20"/>
        </w:rPr>
        <w:t>я</w:t>
      </w:r>
      <w:r w:rsidRPr="001E662F">
        <w:rPr>
          <w:rFonts w:eastAsia="Times New Roman"/>
          <w:szCs w:val="20"/>
        </w:rPr>
        <w:t>тельности.</w:t>
      </w:r>
    </w:p>
    <w:p w14:paraId="1D336B85" w14:textId="77777777" w:rsidR="001E662F" w:rsidRPr="001E662F" w:rsidRDefault="001E662F" w:rsidP="00A224A4">
      <w:pPr>
        <w:numPr>
          <w:ilvl w:val="0"/>
          <w:numId w:val="25"/>
        </w:numPr>
        <w:shd w:val="clear" w:color="auto" w:fill="FFFFFF"/>
        <w:spacing w:line="240" w:lineRule="auto"/>
        <w:rPr>
          <w:rFonts w:eastAsia="Times New Roman"/>
          <w:szCs w:val="20"/>
        </w:rPr>
      </w:pPr>
      <w:r w:rsidRPr="001E662F">
        <w:rPr>
          <w:rFonts w:eastAsia="Times New Roman"/>
          <w:szCs w:val="20"/>
        </w:rPr>
        <w:t>Оборудование цифровых ресурсов для информационно-образовательного пространства.</w:t>
      </w:r>
    </w:p>
    <w:p w14:paraId="58B0995E" w14:textId="77777777" w:rsidR="001E662F" w:rsidRPr="001E662F" w:rsidRDefault="001E662F" w:rsidP="001E662F">
      <w:pPr>
        <w:shd w:val="clear" w:color="auto" w:fill="FFFFFF"/>
        <w:spacing w:line="240" w:lineRule="auto"/>
        <w:ind w:firstLine="709"/>
        <w:jc w:val="center"/>
        <w:rPr>
          <w:rFonts w:eastAsia="Times New Roman"/>
          <w:b/>
          <w:szCs w:val="20"/>
        </w:rPr>
      </w:pPr>
    </w:p>
    <w:p w14:paraId="09F89E81" w14:textId="77777777" w:rsidR="001E662F" w:rsidRPr="001E662F" w:rsidRDefault="001E662F" w:rsidP="001E662F">
      <w:pPr>
        <w:spacing w:line="240" w:lineRule="auto"/>
        <w:rPr>
          <w:rFonts w:eastAsia="Times New Roman"/>
          <w:b/>
          <w:szCs w:val="20"/>
        </w:rPr>
      </w:pPr>
      <w:r w:rsidRPr="001E662F">
        <w:rPr>
          <w:rFonts w:eastAsia="Times New Roman"/>
          <w:b/>
          <w:szCs w:val="20"/>
        </w:rPr>
        <w:t>1.5. Платформа патриотического воспитания – маршрутная карта Ростовской области</w:t>
      </w:r>
    </w:p>
    <w:p w14:paraId="21E57383" w14:textId="2F22CC59" w:rsidR="001E662F" w:rsidRPr="001E662F" w:rsidRDefault="001E662F" w:rsidP="001E662F">
      <w:pPr>
        <w:spacing w:line="240" w:lineRule="auto"/>
        <w:ind w:firstLine="567"/>
        <w:rPr>
          <w:rFonts w:eastAsia="Times New Roman"/>
          <w:iCs/>
          <w:color w:val="000000"/>
          <w:szCs w:val="20"/>
        </w:rPr>
      </w:pPr>
      <w:r w:rsidRPr="001E662F">
        <w:rPr>
          <w:rFonts w:eastAsia="Times New Roman"/>
          <w:iCs/>
          <w:noProof/>
          <w:color w:val="000000"/>
          <w:szCs w:val="20"/>
        </w:rPr>
        <mc:AlternateContent>
          <mc:Choice Requires="wps">
            <w:drawing>
              <wp:anchor distT="0" distB="0" distL="114300" distR="114300" simplePos="0" relativeHeight="251667456" behindDoc="0" locked="0" layoutInCell="1" allowOverlap="1" wp14:anchorId="4E69D1CD" wp14:editId="7F605ED3">
                <wp:simplePos x="0" y="0"/>
                <wp:positionH relativeFrom="column">
                  <wp:posOffset>-48895</wp:posOffset>
                </wp:positionH>
                <wp:positionV relativeFrom="paragraph">
                  <wp:posOffset>98425</wp:posOffset>
                </wp:positionV>
                <wp:extent cx="5901055" cy="1510030"/>
                <wp:effectExtent l="12065" t="8255" r="11430" b="2476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1055" cy="151003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548375F0" w14:textId="77777777" w:rsidR="00AA3C1D" w:rsidRDefault="00AA3C1D" w:rsidP="001E662F">
                            <w:pPr>
                              <w:spacing w:line="240" w:lineRule="auto"/>
                              <w:ind w:firstLine="567"/>
                              <w:rPr>
                                <w:rFonts w:eastAsia="Times New Roman"/>
                                <w:b/>
                                <w:color w:val="7030A0"/>
                                <w:sz w:val="24"/>
                                <w:szCs w:val="24"/>
                              </w:rPr>
                            </w:pPr>
                            <w:r w:rsidRPr="00206F3B">
                              <w:rPr>
                                <w:rFonts w:eastAsia="Times New Roman"/>
                                <w:b/>
                                <w:iCs/>
                                <w:color w:val="7030A0"/>
                                <w:sz w:val="24"/>
                                <w:szCs w:val="24"/>
                              </w:rPr>
                              <w:t>Патриотизм –</w:t>
                            </w:r>
                            <w:r w:rsidRPr="00206F3B">
                              <w:rPr>
                                <w:rFonts w:eastAsia="Times New Roman"/>
                                <w:b/>
                                <w:i/>
                                <w:iCs/>
                                <w:color w:val="7030A0"/>
                                <w:sz w:val="24"/>
                                <w:szCs w:val="24"/>
                              </w:rPr>
                              <w:t> </w:t>
                            </w:r>
                            <w:r w:rsidRPr="00206F3B">
                              <w:rPr>
                                <w:rFonts w:eastAsia="Times New Roman"/>
                                <w:b/>
                                <w:color w:val="7030A0"/>
                                <w:sz w:val="24"/>
                                <w:szCs w:val="24"/>
                              </w:rPr>
                              <w:t>это синтез духовно-нравственных, гражданских и миро</w:t>
                            </w:r>
                            <w:r w:rsidRPr="00206F3B">
                              <w:rPr>
                                <w:rFonts w:eastAsia="Times New Roman"/>
                                <w:b/>
                                <w:color w:val="7030A0"/>
                                <w:sz w:val="24"/>
                                <w:szCs w:val="24"/>
                              </w:rPr>
                              <w:softHyphen/>
                              <w:t xml:space="preserve">воззренческих качеств личности, которые проявляются в любви к Родине, к своему дому, в стремлении и умении беречь и приумножать лучшие традиции, ценности своего народа, своей национальной культуры, своей земли. </w:t>
                            </w:r>
                          </w:p>
                          <w:p w14:paraId="52504B95" w14:textId="77777777" w:rsidR="00AA3C1D" w:rsidRPr="00206F3B" w:rsidRDefault="00AA3C1D" w:rsidP="001E662F">
                            <w:pPr>
                              <w:spacing w:line="240" w:lineRule="auto"/>
                              <w:ind w:firstLine="567"/>
                              <w:rPr>
                                <w:rFonts w:eastAsia="Times New Roman"/>
                                <w:b/>
                                <w:color w:val="7030A0"/>
                                <w:sz w:val="24"/>
                                <w:szCs w:val="24"/>
                              </w:rPr>
                            </w:pPr>
                            <w:r w:rsidRPr="00206F3B">
                              <w:rPr>
                                <w:b/>
                                <w:color w:val="7030A0"/>
                                <w:sz w:val="24"/>
                                <w:szCs w:val="24"/>
                              </w:rPr>
                              <w:t>Духовно-нравственное и патриотическое воспитание должно создать во</w:t>
                            </w:r>
                            <w:r w:rsidRPr="00206F3B">
                              <w:rPr>
                                <w:b/>
                                <w:color w:val="7030A0"/>
                                <w:sz w:val="24"/>
                                <w:szCs w:val="24"/>
                              </w:rPr>
                              <w:t>з</w:t>
                            </w:r>
                            <w:r w:rsidRPr="00206F3B">
                              <w:rPr>
                                <w:b/>
                                <w:color w:val="7030A0"/>
                                <w:sz w:val="24"/>
                                <w:szCs w:val="24"/>
                              </w:rPr>
                              <w:t>можности молодым людям выбирать свое будущее, связывая его с перспективами развития страны, образом России в ее настоящем, прошлом и будущем.</w:t>
                            </w:r>
                          </w:p>
                          <w:p w14:paraId="6D707356" w14:textId="77777777" w:rsidR="00AA3C1D" w:rsidRDefault="00AA3C1D" w:rsidP="001E66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left:0;text-align:left;margin-left:-3.85pt;margin-top:7.75pt;width:464.65pt;height:11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" strokecolor="#95b3d7" strokeweight="1pt">
                <v:fill color2="#b8cce4" focus="100%" type="gradient"/>
                <v:shadow on="t" color="#243f60" opacity=".5" offset="1pt"/>
                <v:textbox>
                  <w:txbxContent>
                    <w:p w14:paraId="548375F0" w14:textId="77777777" w:rsidR="00A82CD9" w:rsidRDefault="00A82CD9" w:rsidP="001E662F">
                      <w:pPr>
                        <w:spacing w:line="240" w:lineRule="auto"/>
                        <w:ind w:firstLine="567"/>
                        <w:rPr>
                          <w:rFonts w:eastAsia="Times New Roman"/>
                          <w:b/>
                          <w:color w:val="7030A0"/>
                          <w:sz w:val="24"/>
                          <w:szCs w:val="24"/>
                        </w:rPr>
                      </w:pPr>
                      <w:r w:rsidRPr="00206F3B">
                        <w:rPr>
                          <w:rFonts w:eastAsia="Times New Roman"/>
                          <w:b/>
                          <w:iCs/>
                          <w:color w:val="7030A0"/>
                          <w:sz w:val="24"/>
                          <w:szCs w:val="24"/>
                        </w:rPr>
                        <w:t>Патриотизм –</w:t>
                      </w:r>
                      <w:r w:rsidRPr="00206F3B">
                        <w:rPr>
                          <w:rFonts w:eastAsia="Times New Roman"/>
                          <w:b/>
                          <w:i/>
                          <w:iCs/>
                          <w:color w:val="7030A0"/>
                          <w:sz w:val="24"/>
                          <w:szCs w:val="24"/>
                        </w:rPr>
                        <w:t> </w:t>
                      </w:r>
                      <w:r w:rsidRPr="00206F3B">
                        <w:rPr>
                          <w:rFonts w:eastAsia="Times New Roman"/>
                          <w:b/>
                          <w:color w:val="7030A0"/>
                          <w:sz w:val="24"/>
                          <w:szCs w:val="24"/>
                        </w:rPr>
                        <w:t>это синтез духовно-нравственных, гражданских и миро</w:t>
                      </w:r>
                      <w:r w:rsidRPr="00206F3B">
                        <w:rPr>
                          <w:rFonts w:eastAsia="Times New Roman"/>
                          <w:b/>
                          <w:color w:val="7030A0"/>
                          <w:sz w:val="24"/>
                          <w:szCs w:val="24"/>
                        </w:rPr>
                        <w:softHyphen/>
                        <w:t xml:space="preserve">воззренческих качеств личности, которые проявляются в любви к Родине, к своему дому, в стремлении и умении беречь и приумножать лучшие традиции, ценности своего народа, своей национальной культуры, своей земли. </w:t>
                      </w:r>
                    </w:p>
                    <w:p w14:paraId="52504B95" w14:textId="77777777" w:rsidR="00A82CD9" w:rsidRPr="00206F3B" w:rsidRDefault="00A82CD9" w:rsidP="001E662F">
                      <w:pPr>
                        <w:spacing w:line="240" w:lineRule="auto"/>
                        <w:ind w:firstLine="567"/>
                        <w:rPr>
                          <w:rFonts w:eastAsia="Times New Roman"/>
                          <w:b/>
                          <w:color w:val="7030A0"/>
                          <w:sz w:val="24"/>
                          <w:szCs w:val="24"/>
                        </w:rPr>
                      </w:pPr>
                      <w:r w:rsidRPr="00206F3B">
                        <w:rPr>
                          <w:b/>
                          <w:color w:val="7030A0"/>
                          <w:sz w:val="24"/>
                          <w:szCs w:val="24"/>
                        </w:rPr>
                        <w:t>Духовно-нравственное и патриотическое воспитание должно создать во</w:t>
                      </w:r>
                      <w:r w:rsidRPr="00206F3B">
                        <w:rPr>
                          <w:b/>
                          <w:color w:val="7030A0"/>
                          <w:sz w:val="24"/>
                          <w:szCs w:val="24"/>
                        </w:rPr>
                        <w:t>з</w:t>
                      </w:r>
                      <w:r w:rsidRPr="00206F3B">
                        <w:rPr>
                          <w:b/>
                          <w:color w:val="7030A0"/>
                          <w:sz w:val="24"/>
                          <w:szCs w:val="24"/>
                        </w:rPr>
                        <w:t>можности молодым людям выбирать свое будущее, связывая его с перспективами развития страны, образом России в ее настоящем, прошлом и будущем.</w:t>
                      </w:r>
                    </w:p>
                    <w:p w14:paraId="6D707356" w14:textId="77777777" w:rsidR="00A82CD9" w:rsidRDefault="00A82CD9" w:rsidP="001E662F"/>
                  </w:txbxContent>
                </v:textbox>
              </v:rect>
            </w:pict>
          </mc:Fallback>
        </mc:AlternateContent>
      </w:r>
    </w:p>
    <w:p w14:paraId="7A8D285A" w14:textId="77777777" w:rsidR="001E662F" w:rsidRPr="001E662F" w:rsidRDefault="001E662F" w:rsidP="001E662F">
      <w:pPr>
        <w:spacing w:line="240" w:lineRule="auto"/>
        <w:ind w:firstLine="567"/>
        <w:rPr>
          <w:rFonts w:eastAsia="Times New Roman"/>
          <w:iCs/>
          <w:color w:val="000000"/>
          <w:szCs w:val="20"/>
        </w:rPr>
      </w:pPr>
    </w:p>
    <w:p w14:paraId="1451F4A4" w14:textId="77777777" w:rsidR="001E662F" w:rsidRPr="001E662F" w:rsidRDefault="001E662F" w:rsidP="001E662F">
      <w:pPr>
        <w:spacing w:line="240" w:lineRule="auto"/>
        <w:ind w:firstLine="567"/>
        <w:rPr>
          <w:rFonts w:eastAsia="Times New Roman"/>
          <w:iCs/>
          <w:color w:val="000000"/>
          <w:szCs w:val="20"/>
        </w:rPr>
      </w:pPr>
    </w:p>
    <w:p w14:paraId="2722F971" w14:textId="77777777" w:rsidR="001E662F" w:rsidRPr="001E662F" w:rsidRDefault="001E662F" w:rsidP="001E662F">
      <w:pPr>
        <w:spacing w:line="240" w:lineRule="auto"/>
        <w:ind w:firstLine="567"/>
        <w:rPr>
          <w:rFonts w:eastAsia="Times New Roman"/>
          <w:iCs/>
          <w:color w:val="000000"/>
          <w:szCs w:val="20"/>
        </w:rPr>
      </w:pPr>
    </w:p>
    <w:p w14:paraId="03C830EE" w14:textId="77777777" w:rsidR="001E662F" w:rsidRPr="001E662F" w:rsidRDefault="001E662F" w:rsidP="001E662F">
      <w:pPr>
        <w:spacing w:line="240" w:lineRule="auto"/>
        <w:ind w:firstLine="567"/>
        <w:rPr>
          <w:rFonts w:eastAsia="Times New Roman"/>
          <w:iCs/>
          <w:color w:val="000000"/>
          <w:szCs w:val="20"/>
        </w:rPr>
      </w:pPr>
    </w:p>
    <w:p w14:paraId="3209DBE0" w14:textId="77777777" w:rsidR="001E662F" w:rsidRPr="001E662F" w:rsidRDefault="001E662F" w:rsidP="001E662F">
      <w:pPr>
        <w:spacing w:line="240" w:lineRule="auto"/>
        <w:ind w:firstLine="567"/>
        <w:rPr>
          <w:rFonts w:eastAsia="Times New Roman"/>
          <w:iCs/>
          <w:color w:val="000000"/>
          <w:szCs w:val="20"/>
        </w:rPr>
      </w:pPr>
    </w:p>
    <w:p w14:paraId="3F44E9CE" w14:textId="77777777" w:rsidR="001E662F" w:rsidRPr="001E662F" w:rsidRDefault="001E662F" w:rsidP="001E662F">
      <w:pPr>
        <w:autoSpaceDE w:val="0"/>
        <w:autoSpaceDN w:val="0"/>
        <w:adjustRightInd w:val="0"/>
        <w:spacing w:line="240" w:lineRule="auto"/>
        <w:ind w:firstLine="709"/>
        <w:rPr>
          <w:b/>
          <w:i/>
          <w:szCs w:val="20"/>
        </w:rPr>
      </w:pPr>
    </w:p>
    <w:p w14:paraId="51CA5DF9" w14:textId="77777777" w:rsidR="001E662F" w:rsidRPr="001E662F" w:rsidRDefault="001E662F" w:rsidP="001E662F">
      <w:pPr>
        <w:autoSpaceDE w:val="0"/>
        <w:autoSpaceDN w:val="0"/>
        <w:adjustRightInd w:val="0"/>
        <w:spacing w:line="240" w:lineRule="auto"/>
        <w:ind w:firstLine="709"/>
        <w:rPr>
          <w:b/>
          <w:i/>
          <w:szCs w:val="20"/>
        </w:rPr>
      </w:pPr>
    </w:p>
    <w:p w14:paraId="5B840700" w14:textId="77777777" w:rsidR="001E662F" w:rsidRPr="001E662F" w:rsidRDefault="001E662F" w:rsidP="001E662F">
      <w:pPr>
        <w:autoSpaceDE w:val="0"/>
        <w:autoSpaceDN w:val="0"/>
        <w:adjustRightInd w:val="0"/>
        <w:spacing w:line="240" w:lineRule="auto"/>
        <w:ind w:firstLine="709"/>
        <w:rPr>
          <w:szCs w:val="20"/>
        </w:rPr>
      </w:pPr>
      <w:r w:rsidRPr="001E662F">
        <w:rPr>
          <w:b/>
          <w:szCs w:val="20"/>
        </w:rPr>
        <w:t>Ростовская область</w:t>
      </w:r>
      <w:r w:rsidRPr="001E662F">
        <w:rPr>
          <w:szCs w:val="20"/>
        </w:rPr>
        <w:t>, имея славные исторические, боевые и созидательные традиции, была и остается одним из регионов, где патриотизм, нравственность передаются из поколения в поколение. Одной из этих традиций является военный подвиг при защите Отечества. Глубокие традиции боевого подвига запечатлены не только в названиях улиц, мемориальных и музейных комплексов, но и в памяти жителей области. Музеи Ростовской области – это единый уникальный организм, обеспечивающий базовые основы развития отеч</w:t>
      </w:r>
      <w:r w:rsidRPr="001E662F">
        <w:rPr>
          <w:szCs w:val="20"/>
        </w:rPr>
        <w:t>е</w:t>
      </w:r>
      <w:r w:rsidRPr="001E662F">
        <w:rPr>
          <w:szCs w:val="20"/>
        </w:rPr>
        <w:t>ственной культуры, важный элемент обеспечения единства общества, сохранения исторической памяти народа.</w:t>
      </w:r>
    </w:p>
    <w:p w14:paraId="730D7A44" w14:textId="77777777" w:rsidR="001E662F" w:rsidRPr="001E662F" w:rsidRDefault="001E662F" w:rsidP="001E662F">
      <w:pPr>
        <w:autoSpaceDE w:val="0"/>
        <w:autoSpaceDN w:val="0"/>
        <w:adjustRightInd w:val="0"/>
        <w:spacing w:line="240" w:lineRule="auto"/>
        <w:ind w:firstLine="709"/>
        <w:rPr>
          <w:szCs w:val="20"/>
        </w:rPr>
      </w:pPr>
      <w:r w:rsidRPr="001E662F">
        <w:rPr>
          <w:szCs w:val="20"/>
        </w:rPr>
        <w:t>Для сохранения и развития традиций патриотизма, духовно-нравственного развития молодого п</w:t>
      </w:r>
      <w:r w:rsidRPr="001E662F">
        <w:rPr>
          <w:szCs w:val="20"/>
        </w:rPr>
        <w:t>о</w:t>
      </w:r>
      <w:r w:rsidRPr="001E662F">
        <w:rPr>
          <w:szCs w:val="20"/>
        </w:rPr>
        <w:t>коления область имеет огромную базу, составляющую достояние Ростовской области:</w:t>
      </w:r>
    </w:p>
    <w:p w14:paraId="671878CA" w14:textId="77777777" w:rsidR="001E662F" w:rsidRPr="001E662F" w:rsidRDefault="001E662F" w:rsidP="001E662F">
      <w:pPr>
        <w:autoSpaceDE w:val="0"/>
        <w:autoSpaceDN w:val="0"/>
        <w:adjustRightInd w:val="0"/>
        <w:spacing w:line="240" w:lineRule="auto"/>
        <w:ind w:firstLine="709"/>
        <w:rPr>
          <w:szCs w:val="20"/>
        </w:rPr>
      </w:pPr>
      <w:r w:rsidRPr="001E662F">
        <w:rPr>
          <w:szCs w:val="20"/>
        </w:rPr>
        <w:t>Новочеркасский музей истории донского казачества – старейший в Ростовской области. Этот еди</w:t>
      </w:r>
      <w:r w:rsidRPr="001E662F">
        <w:rPr>
          <w:szCs w:val="20"/>
        </w:rPr>
        <w:t>н</w:t>
      </w:r>
      <w:r w:rsidRPr="001E662F">
        <w:rPr>
          <w:szCs w:val="20"/>
        </w:rPr>
        <w:t>ственный в мире музей хранит богатейшее собрание боевых реликвий донских казаков: великолепные по своей художественной обработке и красоте образцы холодного оружия, войсковые клейноды, знамена, ко</w:t>
      </w:r>
      <w:r w:rsidRPr="001E662F">
        <w:rPr>
          <w:szCs w:val="20"/>
        </w:rPr>
        <w:t>л</w:t>
      </w:r>
      <w:r w:rsidRPr="001E662F">
        <w:rPr>
          <w:szCs w:val="20"/>
        </w:rPr>
        <w:t>лекцию орденов. Уникальным предметом коллекции оружия является сабля М.И. Платова, преподнесенная городским советом г. Лондона – великолепный по своей художественной обработке и красоте образец х</w:t>
      </w:r>
      <w:r w:rsidRPr="001E662F">
        <w:rPr>
          <w:szCs w:val="20"/>
        </w:rPr>
        <w:t>о</w:t>
      </w:r>
      <w:r w:rsidRPr="001E662F">
        <w:rPr>
          <w:szCs w:val="20"/>
        </w:rPr>
        <w:t>лодного оружия. В составе обширной живописной коллекции – единственная в мире коллекция парадного казачьего портрета, собрание портретов августейших особ, работы Н.Н. Дубовского, И.И. Крылова, М.Б. Грекова.</w:t>
      </w:r>
    </w:p>
    <w:p w14:paraId="30DEC16A" w14:textId="77777777" w:rsidR="001E662F" w:rsidRPr="001E662F" w:rsidRDefault="001E662F" w:rsidP="001E662F">
      <w:pPr>
        <w:autoSpaceDE w:val="0"/>
        <w:autoSpaceDN w:val="0"/>
        <w:adjustRightInd w:val="0"/>
        <w:spacing w:line="240" w:lineRule="auto"/>
        <w:ind w:firstLine="709"/>
        <w:rPr>
          <w:szCs w:val="20"/>
        </w:rPr>
      </w:pPr>
      <w:r w:rsidRPr="001E662F">
        <w:rPr>
          <w:szCs w:val="20"/>
        </w:rPr>
        <w:t>Государственный музей-заповедник М.А. Шолохова занимает среди музеев особое место. Госуда</w:t>
      </w:r>
      <w:r w:rsidRPr="001E662F">
        <w:rPr>
          <w:szCs w:val="20"/>
        </w:rPr>
        <w:t>р</w:t>
      </w:r>
      <w:r w:rsidRPr="001E662F">
        <w:rPr>
          <w:szCs w:val="20"/>
        </w:rPr>
        <w:t>ственный музей-заповедник М.А. Шолохова является уникальным памятником русской культуры, истории и природы. Это единственный музей великого русского писателя ХХ века, дважды Героя Социалистического Труда, лауреата большинства премий в области литературы, в том числе и Нобелевской.</w:t>
      </w:r>
    </w:p>
    <w:p w14:paraId="6CAEC5CA" w14:textId="77777777" w:rsidR="001E662F" w:rsidRPr="001E662F" w:rsidRDefault="001E662F" w:rsidP="001E662F">
      <w:pPr>
        <w:autoSpaceDE w:val="0"/>
        <w:autoSpaceDN w:val="0"/>
        <w:adjustRightInd w:val="0"/>
        <w:spacing w:line="240" w:lineRule="auto"/>
        <w:ind w:firstLine="709"/>
        <w:rPr>
          <w:szCs w:val="20"/>
        </w:rPr>
      </w:pPr>
      <w:r w:rsidRPr="001E662F">
        <w:rPr>
          <w:szCs w:val="20"/>
        </w:rPr>
        <w:t>Среди объектов культурного наследия Ростовской области есть уникальные памятники, являющиеся неотъемлемой частью всемирного культурного наследия. Это, прежде всего, замечательный памятник а</w:t>
      </w:r>
      <w:r w:rsidRPr="001E662F">
        <w:rPr>
          <w:szCs w:val="20"/>
        </w:rPr>
        <w:t>р</w:t>
      </w:r>
      <w:r w:rsidRPr="001E662F">
        <w:rPr>
          <w:szCs w:val="20"/>
        </w:rPr>
        <w:t>хеологии – городище Танаис. Сегодня музей-заповедник располагает уникальной экспозицией под открытым небом, которая демонстрирует результаты многолетних исследований археологов. Танаис можно назвать «российскими Помпеями». Танаис является важнейшим звеном общеевропейской культуры.</w:t>
      </w:r>
    </w:p>
    <w:p w14:paraId="07E6BEC3" w14:textId="77777777" w:rsidR="001E662F" w:rsidRPr="001E662F" w:rsidRDefault="001E662F" w:rsidP="001E662F">
      <w:pPr>
        <w:autoSpaceDE w:val="0"/>
        <w:autoSpaceDN w:val="0"/>
        <w:adjustRightInd w:val="0"/>
        <w:spacing w:line="240" w:lineRule="auto"/>
        <w:ind w:firstLine="709"/>
        <w:rPr>
          <w:szCs w:val="20"/>
        </w:rPr>
      </w:pPr>
      <w:r w:rsidRPr="001E662F">
        <w:rPr>
          <w:szCs w:val="20"/>
        </w:rPr>
        <w:t>Одним из крупнейших музеев Юга России является Ростовский областной музей краеведения, к</w:t>
      </w:r>
      <w:r w:rsidRPr="001E662F">
        <w:rPr>
          <w:szCs w:val="20"/>
        </w:rPr>
        <w:t>о</w:t>
      </w:r>
      <w:r w:rsidRPr="001E662F">
        <w:rPr>
          <w:szCs w:val="20"/>
        </w:rPr>
        <w:t>торому более 100 лет.</w:t>
      </w:r>
    </w:p>
    <w:p w14:paraId="3A30F35E" w14:textId="77777777" w:rsidR="001E662F" w:rsidRPr="001E662F" w:rsidRDefault="001E662F" w:rsidP="001E662F">
      <w:pPr>
        <w:autoSpaceDE w:val="0"/>
        <w:autoSpaceDN w:val="0"/>
        <w:adjustRightInd w:val="0"/>
        <w:spacing w:line="240" w:lineRule="auto"/>
        <w:ind w:firstLine="709"/>
        <w:rPr>
          <w:szCs w:val="20"/>
        </w:rPr>
      </w:pPr>
      <w:r w:rsidRPr="001E662F">
        <w:rPr>
          <w:szCs w:val="20"/>
        </w:rPr>
        <w:t>В составе археологической коллекции музея – уникальные изделия из золота, серебра, представл</w:t>
      </w:r>
      <w:r w:rsidRPr="001E662F">
        <w:rPr>
          <w:szCs w:val="20"/>
        </w:rPr>
        <w:t>я</w:t>
      </w:r>
      <w:r w:rsidRPr="001E662F">
        <w:rPr>
          <w:szCs w:val="20"/>
        </w:rPr>
        <w:t>ющие культуру народов, в древности населявших Донской край: скифов, сарматов, савроматов. Видное место в собрании музея занимает этнографическая коллекция, отражающая быт и культуру народов, населявших Донской край в 18 – 20 веках. Коллекции музея неоднократно демонстрировались в Японии, Франции, Ге</w:t>
      </w:r>
      <w:r w:rsidRPr="001E662F">
        <w:rPr>
          <w:szCs w:val="20"/>
        </w:rPr>
        <w:t>р</w:t>
      </w:r>
      <w:r w:rsidRPr="001E662F">
        <w:rPr>
          <w:szCs w:val="20"/>
        </w:rPr>
        <w:t>мании, Великобритании, Швейцарии, вызывая огромный интерес у посетителей к истории, традициям и культуре Донского края.</w:t>
      </w:r>
    </w:p>
    <w:p w14:paraId="02F51D4B" w14:textId="77777777" w:rsidR="001E662F" w:rsidRPr="001E662F" w:rsidRDefault="001E662F" w:rsidP="001E662F">
      <w:pPr>
        <w:autoSpaceDE w:val="0"/>
        <w:autoSpaceDN w:val="0"/>
        <w:adjustRightInd w:val="0"/>
        <w:spacing w:line="240" w:lineRule="auto"/>
        <w:ind w:firstLine="709"/>
        <w:rPr>
          <w:szCs w:val="20"/>
        </w:rPr>
      </w:pPr>
      <w:r w:rsidRPr="001E662F">
        <w:rPr>
          <w:szCs w:val="20"/>
        </w:rPr>
        <w:t>Таганрогский литературный и историко-архитектурный музей-заповедник представляет собой и</w:t>
      </w:r>
      <w:r w:rsidRPr="001E662F">
        <w:rPr>
          <w:szCs w:val="20"/>
        </w:rPr>
        <w:t>н</w:t>
      </w:r>
      <w:r w:rsidRPr="001E662F">
        <w:rPr>
          <w:szCs w:val="20"/>
        </w:rPr>
        <w:t>тереснейший музейный комплекс. Достойное место в его составе занимают мемориальные и литературные музеи, посвященные жизни и творчеству А.П. Чехова. Большой комплекс работ в Таганрогском м</w:t>
      </w:r>
      <w:r w:rsidRPr="001E662F">
        <w:rPr>
          <w:szCs w:val="20"/>
        </w:rPr>
        <w:t>у</w:t>
      </w:r>
      <w:r w:rsidRPr="001E662F">
        <w:rPr>
          <w:szCs w:val="20"/>
        </w:rPr>
        <w:t xml:space="preserve">зее-заповеднике был проведен к 150-летнему юбилею А.П. Чехова (2010 год), </w:t>
      </w:r>
      <w:proofErr w:type="gramStart"/>
      <w:r w:rsidRPr="001E662F">
        <w:rPr>
          <w:szCs w:val="20"/>
        </w:rPr>
        <w:t>созданы</w:t>
      </w:r>
      <w:proofErr w:type="gramEnd"/>
      <w:r w:rsidRPr="001E662F">
        <w:rPr>
          <w:szCs w:val="20"/>
        </w:rPr>
        <w:t xml:space="preserve"> новая экспозиция и </w:t>
      </w:r>
      <w:r w:rsidRPr="001E662F">
        <w:rPr>
          <w:szCs w:val="20"/>
        </w:rPr>
        <w:lastRenderedPageBreak/>
        <w:t>Южно-Российский научно-культурный центр им. А.П. Чехова. Музей ведет начало от первого мемориального музея Александра I, открытого в конце XIX века.</w:t>
      </w:r>
    </w:p>
    <w:p w14:paraId="107165F2" w14:textId="77777777" w:rsidR="001E662F" w:rsidRPr="001E662F" w:rsidRDefault="001E662F" w:rsidP="001E662F">
      <w:pPr>
        <w:autoSpaceDE w:val="0"/>
        <w:autoSpaceDN w:val="0"/>
        <w:adjustRightInd w:val="0"/>
        <w:spacing w:line="240" w:lineRule="auto"/>
        <w:ind w:firstLine="709"/>
        <w:rPr>
          <w:szCs w:val="20"/>
        </w:rPr>
      </w:pPr>
      <w:r w:rsidRPr="001E662F">
        <w:rPr>
          <w:szCs w:val="20"/>
        </w:rPr>
        <w:t>Памятники материальной и духовной культуры донского казачества ярко представляют такие музеи, как Старочеркасский историко-архитектурный музей-заповедник и Раздорский этнографический м</w:t>
      </w:r>
      <w:r w:rsidRPr="001E662F">
        <w:rPr>
          <w:szCs w:val="20"/>
        </w:rPr>
        <w:t>у</w:t>
      </w:r>
      <w:r w:rsidRPr="001E662F">
        <w:rPr>
          <w:szCs w:val="20"/>
        </w:rPr>
        <w:t>зей-заповедник. Во время маршрутов по этим своеобразным музеям-заповедникам есть возможность увидеть памятники казачьей архитектуры XIX – XX веков и уникальный природный ландшафт.</w:t>
      </w:r>
    </w:p>
    <w:p w14:paraId="6960A205" w14:textId="77777777" w:rsidR="001E662F" w:rsidRPr="001E662F" w:rsidRDefault="001E662F" w:rsidP="001E662F">
      <w:pPr>
        <w:autoSpaceDE w:val="0"/>
        <w:autoSpaceDN w:val="0"/>
        <w:adjustRightInd w:val="0"/>
        <w:spacing w:line="240" w:lineRule="auto"/>
        <w:ind w:firstLine="709"/>
        <w:rPr>
          <w:szCs w:val="20"/>
        </w:rPr>
      </w:pPr>
      <w:r w:rsidRPr="001E662F">
        <w:rPr>
          <w:szCs w:val="20"/>
        </w:rPr>
        <w:t>Своеобразием своих коллекций отличаются Аксайский военно-исторический музей, Волгодонский эколого-исторический музей (ставший своеобразной визитной карточкой города Волгодонска и восточного региона Ростовской области).</w:t>
      </w:r>
    </w:p>
    <w:p w14:paraId="3B3497FF" w14:textId="77777777" w:rsidR="001E662F" w:rsidRPr="001E662F" w:rsidRDefault="001E662F" w:rsidP="001E662F">
      <w:pPr>
        <w:autoSpaceDE w:val="0"/>
        <w:autoSpaceDN w:val="0"/>
        <w:adjustRightInd w:val="0"/>
        <w:spacing w:line="240" w:lineRule="auto"/>
        <w:ind w:firstLine="709"/>
        <w:rPr>
          <w:szCs w:val="20"/>
        </w:rPr>
      </w:pPr>
      <w:r w:rsidRPr="001E662F">
        <w:rPr>
          <w:szCs w:val="20"/>
        </w:rPr>
        <w:t>Государственные музеи области ведут серьезную научно-просветительную работу, систематически популяризируя свои собрания, подчеркивая их историческую значимость и бесценность.</w:t>
      </w:r>
    </w:p>
    <w:p w14:paraId="6BB7E6FA" w14:textId="77777777" w:rsidR="001E662F" w:rsidRPr="001E662F" w:rsidRDefault="001E662F" w:rsidP="001E662F">
      <w:pPr>
        <w:autoSpaceDE w:val="0"/>
        <w:autoSpaceDN w:val="0"/>
        <w:adjustRightInd w:val="0"/>
        <w:spacing w:line="240" w:lineRule="auto"/>
        <w:ind w:firstLine="709"/>
        <w:rPr>
          <w:szCs w:val="20"/>
        </w:rPr>
      </w:pPr>
      <w:r w:rsidRPr="001E662F">
        <w:rPr>
          <w:szCs w:val="20"/>
        </w:rPr>
        <w:t xml:space="preserve">В Ростовской области находится 67 объектов культурного наследия </w:t>
      </w:r>
      <w:proofErr w:type="gramStart"/>
      <w:r w:rsidRPr="001E662F">
        <w:rPr>
          <w:szCs w:val="20"/>
        </w:rPr>
        <w:t>–п</w:t>
      </w:r>
      <w:proofErr w:type="gramEnd"/>
      <w:r w:rsidRPr="001E662F">
        <w:rPr>
          <w:szCs w:val="20"/>
        </w:rPr>
        <w:t>амятников истории Великой Отечественной войны, подлежащих государственной охране. Из них: Воинский мемориальный комплекс «Змиевская балка», мемориальный комплекс «Воинам освободителям г. Ростова-на-Дону от неме</w:t>
      </w:r>
      <w:r w:rsidRPr="001E662F">
        <w:rPr>
          <w:szCs w:val="20"/>
        </w:rPr>
        <w:t>ц</w:t>
      </w:r>
      <w:r w:rsidRPr="001E662F">
        <w:rPr>
          <w:szCs w:val="20"/>
        </w:rPr>
        <w:t>ко-фашистских захватчиков», 11 братских могил и захоронений советских воинов, в том числе «Мон</w:t>
      </w:r>
      <w:r w:rsidRPr="001E662F">
        <w:rPr>
          <w:szCs w:val="20"/>
        </w:rPr>
        <w:t>а</w:t>
      </w:r>
      <w:r w:rsidRPr="001E662F">
        <w:rPr>
          <w:szCs w:val="20"/>
        </w:rPr>
        <w:t>стыр</w:t>
      </w:r>
      <w:proofErr w:type="gramStart"/>
      <w:r w:rsidRPr="001E662F">
        <w:rPr>
          <w:szCs w:val="20"/>
        </w:rPr>
        <w:t>c</w:t>
      </w:r>
      <w:proofErr w:type="gramEnd"/>
      <w:r w:rsidRPr="001E662F">
        <w:rPr>
          <w:szCs w:val="20"/>
        </w:rPr>
        <w:t>кое урочище» – братские могилы воинов, павших в 1641 году, в годы Гражданской и в годы Великой Отечественной войн, а также 45 памятных знаков и монументов, посвященных Великой Отечественной войне, к которым приезжают поклониться люди со всех регионов России, ближнего и дальнего зарубежья.</w:t>
      </w:r>
    </w:p>
    <w:p w14:paraId="092500C1" w14:textId="77777777" w:rsidR="001E662F" w:rsidRPr="001E662F" w:rsidRDefault="001E662F" w:rsidP="001E662F">
      <w:pPr>
        <w:autoSpaceDE w:val="0"/>
        <w:autoSpaceDN w:val="0"/>
        <w:adjustRightInd w:val="0"/>
        <w:spacing w:line="240" w:lineRule="auto"/>
        <w:ind w:firstLine="709"/>
        <w:rPr>
          <w:szCs w:val="20"/>
        </w:rPr>
      </w:pPr>
      <w:r w:rsidRPr="001E662F">
        <w:rPr>
          <w:szCs w:val="20"/>
        </w:rPr>
        <w:t>Ростовская область позиционируется в общественном сознании как один из центров патриотического воспитания России. Действительно, в регионе накоплен огромный опыт формирования патриотизма и, прежде всего, на основе духовного наследия защитников Родины и освободителей Ростова-на-Дону и области от немецко-фашистских захватчиков.</w:t>
      </w:r>
    </w:p>
    <w:p w14:paraId="6B9AB05F" w14:textId="77777777" w:rsidR="001E662F" w:rsidRPr="001E662F" w:rsidRDefault="001E662F" w:rsidP="001E662F">
      <w:pPr>
        <w:autoSpaceDE w:val="0"/>
        <w:autoSpaceDN w:val="0"/>
        <w:adjustRightInd w:val="0"/>
        <w:spacing w:line="240" w:lineRule="auto"/>
        <w:ind w:firstLine="709"/>
        <w:rPr>
          <w:szCs w:val="20"/>
        </w:rPr>
      </w:pPr>
      <w:r w:rsidRPr="001E662F">
        <w:rPr>
          <w:szCs w:val="20"/>
        </w:rPr>
        <w:t>Это наследие представляется совокупность внутренних и внешних связей, определяющих целос</w:t>
      </w:r>
      <w:r w:rsidRPr="001E662F">
        <w:rPr>
          <w:szCs w:val="20"/>
        </w:rPr>
        <w:t>т</w:t>
      </w:r>
      <w:r w:rsidRPr="001E662F">
        <w:rPr>
          <w:szCs w:val="20"/>
        </w:rPr>
        <w:t>ность общественных отношений, значимость исторической памяти, национального самосознания, ментал</w:t>
      </w:r>
      <w:r w:rsidRPr="001E662F">
        <w:rPr>
          <w:szCs w:val="20"/>
        </w:rPr>
        <w:t>и</w:t>
      </w:r>
      <w:r w:rsidRPr="001E662F">
        <w:rPr>
          <w:szCs w:val="20"/>
        </w:rPr>
        <w:t>тета и гражданской позиции.</w:t>
      </w:r>
    </w:p>
    <w:p w14:paraId="286D188F" w14:textId="0679528D" w:rsidR="001E662F" w:rsidRPr="001E662F" w:rsidRDefault="001E662F" w:rsidP="001E662F">
      <w:pPr>
        <w:spacing w:line="240" w:lineRule="auto"/>
        <w:rPr>
          <w:rFonts w:eastAsia="Times New Roman"/>
          <w:b/>
          <w:szCs w:val="20"/>
        </w:rPr>
      </w:pPr>
      <w:r w:rsidRPr="001E662F">
        <w:rPr>
          <w:noProof/>
          <w:szCs w:val="20"/>
        </w:rPr>
        <mc:AlternateContent>
          <mc:Choice Requires="wps">
            <w:drawing>
              <wp:anchor distT="0" distB="0" distL="114300" distR="114300" simplePos="0" relativeHeight="251662336" behindDoc="0" locked="0" layoutInCell="1" allowOverlap="1" wp14:anchorId="4CA27FD6" wp14:editId="225087E0">
                <wp:simplePos x="0" y="0"/>
                <wp:positionH relativeFrom="column">
                  <wp:posOffset>885825</wp:posOffset>
                </wp:positionH>
                <wp:positionV relativeFrom="paragraph">
                  <wp:posOffset>144780</wp:posOffset>
                </wp:positionV>
                <wp:extent cx="4126230" cy="438150"/>
                <wp:effectExtent l="0" t="0" r="26670" b="19050"/>
                <wp:wrapNone/>
                <wp:docPr id="1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438150"/>
                        </a:xfrm>
                        <a:prstGeom prst="roundRect">
                          <a:avLst>
                            <a:gd name="adj" fmla="val 16667"/>
                          </a:avLst>
                        </a:prstGeom>
                        <a:solidFill>
                          <a:srgbClr val="FFFFFF"/>
                        </a:solidFill>
                        <a:ln w="9525">
                          <a:solidFill>
                            <a:srgbClr val="000000"/>
                          </a:solidFill>
                          <a:round/>
                          <a:headEnd/>
                          <a:tailEnd/>
                        </a:ln>
                      </wps:spPr>
                      <wps:txbx>
                        <w:txbxContent>
                          <w:p w14:paraId="05F65C61" w14:textId="77777777" w:rsidR="00AA3C1D" w:rsidRPr="00745A36" w:rsidRDefault="00AA3C1D" w:rsidP="001E662F">
                            <w:pPr>
                              <w:jc w:val="center"/>
                              <w:rPr>
                                <w:sz w:val="32"/>
                                <w:szCs w:val="32"/>
                              </w:rPr>
                            </w:pPr>
                            <w:r w:rsidRPr="00745A36">
                              <w:rPr>
                                <w:rFonts w:eastAsia="+mj-ea"/>
                                <w:b/>
                                <w:bCs/>
                                <w:kern w:val="24"/>
                                <w:sz w:val="32"/>
                                <w:szCs w:val="32"/>
                              </w:rPr>
                              <w:t>Модель гражданского становления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 o:spid="_x0000_s1027" style="position:absolute;left:0;text-align:left;margin-left:69.75pt;margin-top:11.4pt;width:324.9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">
                <v:textbox>
                  <w:txbxContent>
                    <w:p w14:paraId="05F65C61" w14:textId="77777777" w:rsidR="00A82CD9" w:rsidRPr="00745A36" w:rsidRDefault="00A82CD9" w:rsidP="001E662F">
                      <w:pPr>
                        <w:jc w:val="center"/>
                        <w:rPr>
                          <w:sz w:val="32"/>
                          <w:szCs w:val="32"/>
                        </w:rPr>
                      </w:pPr>
                      <w:r w:rsidRPr="00745A36">
                        <w:rPr>
                          <w:rFonts w:eastAsia="+mj-ea"/>
                          <w:b/>
                          <w:bCs/>
                          <w:kern w:val="24"/>
                          <w:sz w:val="32"/>
                          <w:szCs w:val="32"/>
                        </w:rPr>
                        <w:t>Модель гражданского становления</w:t>
                      </w:r>
                    </w:p>
                  </w:txbxContent>
                </v:textbox>
              </v:roundrect>
            </w:pict>
          </mc:Fallback>
        </mc:AlternateContent>
      </w:r>
      <w:r w:rsidRPr="001E662F">
        <w:rPr>
          <w:rFonts w:eastAsia="Times New Roman"/>
          <w:b/>
          <w:szCs w:val="20"/>
        </w:rPr>
        <w:t xml:space="preserve"> </w:t>
      </w:r>
    </w:p>
    <w:p w14:paraId="7C53FD16" w14:textId="77777777" w:rsidR="001E662F" w:rsidRPr="001E662F" w:rsidRDefault="001E662F" w:rsidP="001E662F">
      <w:pPr>
        <w:spacing w:line="240" w:lineRule="auto"/>
        <w:rPr>
          <w:rFonts w:eastAsia="Times New Roman"/>
          <w:b/>
          <w:szCs w:val="20"/>
        </w:rPr>
      </w:pPr>
    </w:p>
    <w:p w14:paraId="3D213EB6" w14:textId="77777777" w:rsidR="001E662F" w:rsidRPr="001E662F" w:rsidRDefault="001E662F" w:rsidP="001E662F">
      <w:pPr>
        <w:spacing w:line="240" w:lineRule="auto"/>
        <w:rPr>
          <w:rFonts w:eastAsia="Times New Roman"/>
          <w:b/>
          <w:szCs w:val="20"/>
        </w:rPr>
      </w:pPr>
    </w:p>
    <w:p w14:paraId="3F6FA090" w14:textId="31D1CBF8" w:rsidR="001E662F" w:rsidRPr="001E662F" w:rsidRDefault="001E662F" w:rsidP="001E662F">
      <w:pPr>
        <w:spacing w:line="240" w:lineRule="auto"/>
        <w:rPr>
          <w:rFonts w:eastAsia="Times New Roman"/>
          <w:b/>
          <w:szCs w:val="20"/>
        </w:rPr>
      </w:pPr>
      <w:r w:rsidRPr="001E662F">
        <w:rPr>
          <w:noProof/>
          <w:szCs w:val="20"/>
        </w:rPr>
        <mc:AlternateContent>
          <mc:Choice Requires="wps">
            <w:drawing>
              <wp:anchor distT="0" distB="0" distL="114300" distR="114300" simplePos="0" relativeHeight="251661312" behindDoc="0" locked="0" layoutInCell="1" allowOverlap="1" wp14:anchorId="110F10D5" wp14:editId="3B2FBF7C">
                <wp:simplePos x="0" y="0"/>
                <wp:positionH relativeFrom="column">
                  <wp:posOffset>-17145</wp:posOffset>
                </wp:positionH>
                <wp:positionV relativeFrom="paragraph">
                  <wp:posOffset>112395</wp:posOffset>
                </wp:positionV>
                <wp:extent cx="2917825" cy="1296035"/>
                <wp:effectExtent l="57150" t="38100" r="73025" b="94615"/>
                <wp:wrapNone/>
                <wp:docPr id="9" name="Выноска со стрелкой вниз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7825" cy="1296035"/>
                        </a:xfrm>
                        <a:prstGeom prst="downArrowCallout">
                          <a:avLst/>
                        </a:prstGeom>
                        <a:solidFill>
                          <a:srgbClr val="D16349">
                            <a:tint val="45000"/>
                          </a:srgbClr>
                        </a:solidFill>
                        <a:ln w="9525" cap="flat" cmpd="sng" algn="ctr">
                          <a:solidFill>
                            <a:srgbClr val="D16349"/>
                          </a:solidFill>
                          <a:prstDash val="solid"/>
                        </a:ln>
                        <a:effectLst>
                          <a:outerShdw blurRad="50800" dist="25400" dir="5400000" rotWithShape="0">
                            <a:srgbClr val="000000">
                              <a:alpha val="35000"/>
                            </a:srgbClr>
                          </a:outerShdw>
                        </a:effectLst>
                      </wps:spPr>
                      <wps:txbx>
                        <w:txbxContent>
                          <w:p w14:paraId="31A2F96C" w14:textId="77777777" w:rsidR="00AA3C1D" w:rsidRPr="00D0716E" w:rsidRDefault="00AA3C1D" w:rsidP="001E662F">
                            <w:pPr>
                              <w:pStyle w:val="afc"/>
                              <w:spacing w:after="0"/>
                              <w:jc w:val="center"/>
                              <w:rPr>
                                <w:sz w:val="32"/>
                                <w:szCs w:val="32"/>
                              </w:rPr>
                            </w:pPr>
                            <w:r w:rsidRPr="00D0716E">
                              <w:rPr>
                                <w:rFonts w:eastAsia="+mn-ea" w:cs="+mn-cs"/>
                                <w:b/>
                                <w:bCs/>
                                <w:color w:val="000000"/>
                                <w:kern w:val="24"/>
                                <w:sz w:val="32"/>
                                <w:szCs w:val="32"/>
                              </w:rPr>
                              <w:t>Гражданская позиция (м</w:t>
                            </w:r>
                            <w:r w:rsidRPr="00D0716E">
                              <w:rPr>
                                <w:rFonts w:eastAsia="+mn-ea" w:cs="+mn-cs"/>
                                <w:b/>
                                <w:bCs/>
                                <w:color w:val="000000"/>
                                <w:kern w:val="24"/>
                                <w:sz w:val="32"/>
                                <w:szCs w:val="32"/>
                              </w:rPr>
                              <w:t>и</w:t>
                            </w:r>
                            <w:r w:rsidRPr="00D0716E">
                              <w:rPr>
                                <w:rFonts w:eastAsia="+mn-ea" w:cs="+mn-cs"/>
                                <w:b/>
                                <w:bCs/>
                                <w:color w:val="000000"/>
                                <w:kern w:val="24"/>
                                <w:sz w:val="32"/>
                                <w:szCs w:val="32"/>
                              </w:rPr>
                              <w:t>ровоззрение, самоопредел</w:t>
                            </w:r>
                            <w:r w:rsidRPr="00D0716E">
                              <w:rPr>
                                <w:rFonts w:eastAsia="+mn-ea" w:cs="+mn-cs"/>
                                <w:b/>
                                <w:bCs/>
                                <w:color w:val="000000"/>
                                <w:kern w:val="24"/>
                                <w:sz w:val="32"/>
                                <w:szCs w:val="32"/>
                              </w:rPr>
                              <w:t>е</w:t>
                            </w:r>
                            <w:r w:rsidRPr="00D0716E">
                              <w:rPr>
                                <w:rFonts w:eastAsia="+mn-ea" w:cs="+mn-cs"/>
                                <w:b/>
                                <w:bCs/>
                                <w:color w:val="000000"/>
                                <w:kern w:val="24"/>
                                <w:sz w:val="32"/>
                                <w:szCs w:val="32"/>
                              </w:rPr>
                              <w:t>ние, идентичность)</w:t>
                            </w:r>
                          </w:p>
                        </w:txbxContent>
                      </wps:txbx>
                      <wps:bodyPr rtlCol="0" anchor="ct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9" o:spid="_x0000_s1028" type="#_x0000_t80" style="position:absolute;left:0;text-align:left;margin-left:-1.35pt;margin-top:8.85pt;width:229.75pt;height:10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" adj="14035,8401,16200,9601" fillcolor="#ecccc8" strokecolor="#d16349">
                <v:shadow on="t" color="black" opacity="22937f" origin=",.5" offset="0"/>
                <v:path arrowok="t"/>
                <v:textbox>
                  <w:txbxContent>
                    <w:p w14:paraId="31A2F96C" w14:textId="77777777" w:rsidR="00A82CD9" w:rsidRPr="00D0716E" w:rsidRDefault="00A82CD9" w:rsidP="001E662F">
                      <w:pPr>
                        <w:pStyle w:val="afc"/>
                        <w:spacing w:after="0"/>
                        <w:jc w:val="center"/>
                        <w:rPr>
                          <w:sz w:val="32"/>
                          <w:szCs w:val="32"/>
                        </w:rPr>
                      </w:pPr>
                      <w:r w:rsidRPr="00D0716E">
                        <w:rPr>
                          <w:rFonts w:eastAsia="+mn-ea" w:cs="+mn-cs"/>
                          <w:b/>
                          <w:bCs/>
                          <w:color w:val="000000"/>
                          <w:kern w:val="24"/>
                          <w:sz w:val="32"/>
                          <w:szCs w:val="32"/>
                        </w:rPr>
                        <w:t>Гражданская позиция (м</w:t>
                      </w:r>
                      <w:r w:rsidRPr="00D0716E">
                        <w:rPr>
                          <w:rFonts w:eastAsia="+mn-ea" w:cs="+mn-cs"/>
                          <w:b/>
                          <w:bCs/>
                          <w:color w:val="000000"/>
                          <w:kern w:val="24"/>
                          <w:sz w:val="32"/>
                          <w:szCs w:val="32"/>
                        </w:rPr>
                        <w:t>и</w:t>
                      </w:r>
                      <w:r w:rsidRPr="00D0716E">
                        <w:rPr>
                          <w:rFonts w:eastAsia="+mn-ea" w:cs="+mn-cs"/>
                          <w:b/>
                          <w:bCs/>
                          <w:color w:val="000000"/>
                          <w:kern w:val="24"/>
                          <w:sz w:val="32"/>
                          <w:szCs w:val="32"/>
                        </w:rPr>
                        <w:t>ровоззрение, самоопредел</w:t>
                      </w:r>
                      <w:r w:rsidRPr="00D0716E">
                        <w:rPr>
                          <w:rFonts w:eastAsia="+mn-ea" w:cs="+mn-cs"/>
                          <w:b/>
                          <w:bCs/>
                          <w:color w:val="000000"/>
                          <w:kern w:val="24"/>
                          <w:sz w:val="32"/>
                          <w:szCs w:val="32"/>
                        </w:rPr>
                        <w:t>е</w:t>
                      </w:r>
                      <w:r w:rsidRPr="00D0716E">
                        <w:rPr>
                          <w:rFonts w:eastAsia="+mn-ea" w:cs="+mn-cs"/>
                          <w:b/>
                          <w:bCs/>
                          <w:color w:val="000000"/>
                          <w:kern w:val="24"/>
                          <w:sz w:val="32"/>
                          <w:szCs w:val="32"/>
                        </w:rPr>
                        <w:t>ние, идентичность)</w:t>
                      </w:r>
                    </w:p>
                  </w:txbxContent>
                </v:textbox>
              </v:shape>
            </w:pict>
          </mc:Fallback>
        </mc:AlternateContent>
      </w:r>
      <w:r w:rsidRPr="001E662F">
        <w:rPr>
          <w:noProof/>
          <w:szCs w:val="20"/>
        </w:rPr>
        <mc:AlternateContent>
          <mc:Choice Requires="wps">
            <w:drawing>
              <wp:anchor distT="0" distB="0" distL="114300" distR="114300" simplePos="0" relativeHeight="251663360" behindDoc="0" locked="0" layoutInCell="1" allowOverlap="1" wp14:anchorId="0A0577ED" wp14:editId="745EE8D3">
                <wp:simplePos x="0" y="0"/>
                <wp:positionH relativeFrom="column">
                  <wp:posOffset>3032125</wp:posOffset>
                </wp:positionH>
                <wp:positionV relativeFrom="paragraph">
                  <wp:posOffset>112395</wp:posOffset>
                </wp:positionV>
                <wp:extent cx="2989580" cy="1368425"/>
                <wp:effectExtent l="57150" t="38100" r="77470" b="98425"/>
                <wp:wrapNone/>
                <wp:docPr id="10" name="Выноска со стрелкой вниз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9580" cy="1368425"/>
                        </a:xfrm>
                        <a:prstGeom prst="downArrowCallout">
                          <a:avLst/>
                        </a:prstGeom>
                        <a:solidFill>
                          <a:srgbClr val="D16349">
                            <a:tint val="45000"/>
                          </a:srgbClr>
                        </a:solidFill>
                        <a:ln w="9525" cap="flat" cmpd="sng" algn="ctr">
                          <a:solidFill>
                            <a:srgbClr val="D16349"/>
                          </a:solidFill>
                          <a:prstDash val="solid"/>
                        </a:ln>
                        <a:effectLst>
                          <a:outerShdw blurRad="50800" dist="25400" dir="5400000" rotWithShape="0">
                            <a:srgbClr val="000000">
                              <a:alpha val="35000"/>
                            </a:srgbClr>
                          </a:outerShdw>
                        </a:effectLst>
                      </wps:spPr>
                      <wps:txbx>
                        <w:txbxContent>
                          <w:p w14:paraId="55B3D0F6" w14:textId="77777777" w:rsidR="00AA3C1D" w:rsidRPr="00D0716E" w:rsidRDefault="00AA3C1D" w:rsidP="001E662F">
                            <w:pPr>
                              <w:pStyle w:val="afc"/>
                              <w:spacing w:after="0"/>
                              <w:jc w:val="center"/>
                              <w:rPr>
                                <w:sz w:val="32"/>
                                <w:szCs w:val="32"/>
                              </w:rPr>
                            </w:pPr>
                            <w:r w:rsidRPr="00D0716E">
                              <w:rPr>
                                <w:rFonts w:eastAsia="+mn-ea" w:cs="+mn-cs"/>
                                <w:b/>
                                <w:bCs/>
                                <w:color w:val="000000"/>
                                <w:kern w:val="24"/>
                                <w:sz w:val="32"/>
                                <w:szCs w:val="32"/>
                              </w:rPr>
                              <w:t>Гражданская информир</w:t>
                            </w:r>
                            <w:r w:rsidRPr="00D0716E">
                              <w:rPr>
                                <w:rFonts w:eastAsia="+mn-ea" w:cs="+mn-cs"/>
                                <w:b/>
                                <w:bCs/>
                                <w:color w:val="000000"/>
                                <w:kern w:val="24"/>
                                <w:sz w:val="32"/>
                                <w:szCs w:val="32"/>
                              </w:rPr>
                              <w:t>о</w:t>
                            </w:r>
                            <w:r w:rsidRPr="00D0716E">
                              <w:rPr>
                                <w:rFonts w:eastAsia="+mn-ea" w:cs="+mn-cs"/>
                                <w:b/>
                                <w:bCs/>
                                <w:color w:val="000000"/>
                                <w:kern w:val="24"/>
                                <w:sz w:val="32"/>
                                <w:szCs w:val="32"/>
                              </w:rPr>
                              <w:t>ванность (знания, разноо</w:t>
                            </w:r>
                            <w:r w:rsidRPr="00D0716E">
                              <w:rPr>
                                <w:rFonts w:eastAsia="+mn-ea" w:cs="+mn-cs"/>
                                <w:b/>
                                <w:bCs/>
                                <w:color w:val="000000"/>
                                <w:kern w:val="24"/>
                                <w:sz w:val="32"/>
                                <w:szCs w:val="32"/>
                              </w:rPr>
                              <w:t>б</w:t>
                            </w:r>
                            <w:r w:rsidRPr="00D0716E">
                              <w:rPr>
                                <w:rFonts w:eastAsia="+mn-ea" w:cs="+mn-cs"/>
                                <w:b/>
                                <w:bCs/>
                                <w:color w:val="000000"/>
                                <w:kern w:val="24"/>
                                <w:sz w:val="32"/>
                                <w:szCs w:val="32"/>
                              </w:rPr>
                              <w:t>разие источников)</w:t>
                            </w:r>
                          </w:p>
                        </w:txbxContent>
                      </wps:txbx>
                      <wps:bodyPr rtlCol="0" anchor="ctr"/>
                    </wps:wsp>
                  </a:graphicData>
                </a:graphic>
                <wp14:sizeRelH relativeFrom="page">
                  <wp14:pctWidth>0</wp14:pctWidth>
                </wp14:sizeRelH>
                <wp14:sizeRelV relativeFrom="page">
                  <wp14:pctHeight>0</wp14:pctHeight>
                </wp14:sizeRelV>
              </wp:anchor>
            </w:drawing>
          </mc:Choice>
          <mc:Fallback>
            <w:pict>
              <v:shape id="Выноска со стрелкой вниз 10" o:spid="_x0000_s1029" type="#_x0000_t80" style="position:absolute;left:0;text-align:left;margin-left:238.75pt;margin-top:8.85pt;width:235.4pt;height:10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" adj="14035,8328,16200,9564" fillcolor="#ecccc8" strokecolor="#d16349">
                <v:shadow on="t" color="black" opacity="22937f" origin=",.5" offset="0"/>
                <v:path arrowok="t"/>
                <v:textbox>
                  <w:txbxContent>
                    <w:p w14:paraId="55B3D0F6" w14:textId="77777777" w:rsidR="00A82CD9" w:rsidRPr="00D0716E" w:rsidRDefault="00A82CD9" w:rsidP="001E662F">
                      <w:pPr>
                        <w:pStyle w:val="afc"/>
                        <w:spacing w:after="0"/>
                        <w:jc w:val="center"/>
                        <w:rPr>
                          <w:sz w:val="32"/>
                          <w:szCs w:val="32"/>
                        </w:rPr>
                      </w:pPr>
                      <w:r w:rsidRPr="00D0716E">
                        <w:rPr>
                          <w:rFonts w:eastAsia="+mn-ea" w:cs="+mn-cs"/>
                          <w:b/>
                          <w:bCs/>
                          <w:color w:val="000000"/>
                          <w:kern w:val="24"/>
                          <w:sz w:val="32"/>
                          <w:szCs w:val="32"/>
                        </w:rPr>
                        <w:t>Гражданская информир</w:t>
                      </w:r>
                      <w:r w:rsidRPr="00D0716E">
                        <w:rPr>
                          <w:rFonts w:eastAsia="+mn-ea" w:cs="+mn-cs"/>
                          <w:b/>
                          <w:bCs/>
                          <w:color w:val="000000"/>
                          <w:kern w:val="24"/>
                          <w:sz w:val="32"/>
                          <w:szCs w:val="32"/>
                        </w:rPr>
                        <w:t>о</w:t>
                      </w:r>
                      <w:r w:rsidRPr="00D0716E">
                        <w:rPr>
                          <w:rFonts w:eastAsia="+mn-ea" w:cs="+mn-cs"/>
                          <w:b/>
                          <w:bCs/>
                          <w:color w:val="000000"/>
                          <w:kern w:val="24"/>
                          <w:sz w:val="32"/>
                          <w:szCs w:val="32"/>
                        </w:rPr>
                        <w:t>ванность (знания, разноо</w:t>
                      </w:r>
                      <w:r w:rsidRPr="00D0716E">
                        <w:rPr>
                          <w:rFonts w:eastAsia="+mn-ea" w:cs="+mn-cs"/>
                          <w:b/>
                          <w:bCs/>
                          <w:color w:val="000000"/>
                          <w:kern w:val="24"/>
                          <w:sz w:val="32"/>
                          <w:szCs w:val="32"/>
                        </w:rPr>
                        <w:t>б</w:t>
                      </w:r>
                      <w:r w:rsidRPr="00D0716E">
                        <w:rPr>
                          <w:rFonts w:eastAsia="+mn-ea" w:cs="+mn-cs"/>
                          <w:b/>
                          <w:bCs/>
                          <w:color w:val="000000"/>
                          <w:kern w:val="24"/>
                          <w:sz w:val="32"/>
                          <w:szCs w:val="32"/>
                        </w:rPr>
                        <w:t>разие источников)</w:t>
                      </w:r>
                    </w:p>
                  </w:txbxContent>
                </v:textbox>
              </v:shape>
            </w:pict>
          </mc:Fallback>
        </mc:AlternateContent>
      </w:r>
    </w:p>
    <w:p w14:paraId="386F82FD" w14:textId="77777777" w:rsidR="001E662F" w:rsidRPr="001E662F" w:rsidRDefault="001E662F" w:rsidP="001E662F">
      <w:pPr>
        <w:spacing w:line="240" w:lineRule="auto"/>
        <w:rPr>
          <w:rFonts w:eastAsia="Times New Roman"/>
          <w:b/>
          <w:szCs w:val="20"/>
        </w:rPr>
      </w:pPr>
    </w:p>
    <w:p w14:paraId="2900F31C" w14:textId="77777777" w:rsidR="001E662F" w:rsidRPr="001E662F" w:rsidRDefault="001E662F" w:rsidP="001E662F">
      <w:pPr>
        <w:spacing w:line="240" w:lineRule="auto"/>
        <w:rPr>
          <w:rFonts w:eastAsia="Times New Roman"/>
          <w:b/>
          <w:szCs w:val="20"/>
        </w:rPr>
      </w:pPr>
    </w:p>
    <w:p w14:paraId="247B52CA" w14:textId="77777777" w:rsidR="001E662F" w:rsidRPr="001E662F" w:rsidRDefault="001E662F" w:rsidP="001E662F">
      <w:pPr>
        <w:spacing w:line="240" w:lineRule="auto"/>
        <w:rPr>
          <w:rFonts w:eastAsia="Times New Roman"/>
          <w:b/>
          <w:szCs w:val="20"/>
        </w:rPr>
      </w:pPr>
    </w:p>
    <w:p w14:paraId="2A23CC27" w14:textId="77777777" w:rsidR="001E662F" w:rsidRPr="001E662F" w:rsidRDefault="001E662F" w:rsidP="001E662F">
      <w:pPr>
        <w:spacing w:line="240" w:lineRule="auto"/>
        <w:rPr>
          <w:rFonts w:eastAsia="Times New Roman"/>
          <w:b/>
          <w:szCs w:val="20"/>
        </w:rPr>
      </w:pPr>
    </w:p>
    <w:p w14:paraId="3A5BB38F" w14:textId="77777777" w:rsidR="001E662F" w:rsidRPr="001E662F" w:rsidRDefault="001E662F" w:rsidP="001E662F">
      <w:pPr>
        <w:spacing w:line="240" w:lineRule="auto"/>
        <w:rPr>
          <w:rFonts w:eastAsia="Times New Roman"/>
          <w:b/>
          <w:szCs w:val="20"/>
        </w:rPr>
      </w:pPr>
    </w:p>
    <w:p w14:paraId="6B04420C" w14:textId="77777777" w:rsidR="001E662F" w:rsidRPr="001E662F" w:rsidRDefault="001E662F" w:rsidP="001E662F">
      <w:pPr>
        <w:spacing w:line="240" w:lineRule="auto"/>
        <w:rPr>
          <w:rFonts w:eastAsia="Times New Roman"/>
          <w:b/>
          <w:szCs w:val="20"/>
        </w:rPr>
      </w:pPr>
    </w:p>
    <w:p w14:paraId="1D66C30B" w14:textId="21772BC5" w:rsidR="001E662F" w:rsidRPr="001E662F" w:rsidRDefault="001E662F" w:rsidP="001E662F">
      <w:pPr>
        <w:spacing w:line="240" w:lineRule="auto"/>
        <w:rPr>
          <w:rFonts w:eastAsia="Times New Roman"/>
          <w:b/>
          <w:szCs w:val="20"/>
        </w:rPr>
      </w:pPr>
      <w:r w:rsidRPr="001E662F">
        <w:rPr>
          <w:noProof/>
          <w:szCs w:val="20"/>
        </w:rPr>
        <mc:AlternateContent>
          <mc:Choice Requires="wps">
            <w:drawing>
              <wp:anchor distT="0" distB="0" distL="114300" distR="114300" simplePos="0" relativeHeight="251664384" behindDoc="0" locked="0" layoutInCell="1" allowOverlap="1" wp14:anchorId="0ED66996" wp14:editId="6CFF83FB">
                <wp:simplePos x="0" y="0"/>
                <wp:positionH relativeFrom="column">
                  <wp:posOffset>1131570</wp:posOffset>
                </wp:positionH>
                <wp:positionV relativeFrom="paragraph">
                  <wp:posOffset>49530</wp:posOffset>
                </wp:positionV>
                <wp:extent cx="3426460" cy="365125"/>
                <wp:effectExtent l="57150" t="38100" r="78740" b="92075"/>
                <wp:wrapNone/>
                <wp:docPr id="8" name="Скругленный 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6460" cy="365125"/>
                        </a:xfrm>
                        <a:prstGeom prst="roundRect">
                          <a:avLst/>
                        </a:prstGeom>
                        <a:solidFill>
                          <a:srgbClr val="D16349">
                            <a:tint val="45000"/>
                          </a:srgbClr>
                        </a:solidFill>
                        <a:ln w="9525" cap="flat" cmpd="sng" algn="ctr">
                          <a:solidFill>
                            <a:srgbClr val="D16349"/>
                          </a:solidFill>
                          <a:prstDash val="solid"/>
                        </a:ln>
                        <a:effectLst>
                          <a:outerShdw blurRad="50800" dist="25400" dir="5400000" rotWithShape="0">
                            <a:srgbClr val="000000">
                              <a:alpha val="35000"/>
                            </a:srgbClr>
                          </a:outerShdw>
                        </a:effectLst>
                      </wps:spPr>
                      <wps:txbx>
                        <w:txbxContent>
                          <w:p w14:paraId="19D5995E" w14:textId="77777777" w:rsidR="00AA3C1D" w:rsidRPr="00C65BE9" w:rsidRDefault="00AA3C1D" w:rsidP="001E662F">
                            <w:pPr>
                              <w:pStyle w:val="afc"/>
                              <w:spacing w:after="0"/>
                              <w:jc w:val="center"/>
                              <w:rPr>
                                <w:sz w:val="32"/>
                                <w:szCs w:val="32"/>
                              </w:rPr>
                            </w:pPr>
                            <w:r w:rsidRPr="00C65BE9">
                              <w:rPr>
                                <w:rFonts w:eastAsia="+mn-ea" w:cs="+mn-cs"/>
                                <w:b/>
                                <w:bCs/>
                                <w:color w:val="000000"/>
                                <w:kern w:val="24"/>
                                <w:sz w:val="32"/>
                                <w:szCs w:val="32"/>
                              </w:rPr>
                              <w:t>ГРАЖДАНСТВЕННОСТЬ</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id="Скругленный прямоугольник 8" o:spid="_x0000_s1030" style="position:absolute;left:0;text-align:left;margin-left:89.1pt;margin-top:3.9pt;width:269.8pt;height:2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" fillcolor="#ecccc8" strokecolor="#d16349">
                <v:shadow on="t" color="black" opacity="22937f" origin=",.5" offset="0"/>
                <v:path arrowok="t"/>
                <v:textbox>
                  <w:txbxContent>
                    <w:p w14:paraId="19D5995E" w14:textId="77777777" w:rsidR="00A82CD9" w:rsidRPr="00C65BE9" w:rsidRDefault="00A82CD9" w:rsidP="001E662F">
                      <w:pPr>
                        <w:pStyle w:val="afc"/>
                        <w:spacing w:after="0"/>
                        <w:jc w:val="center"/>
                        <w:rPr>
                          <w:sz w:val="32"/>
                          <w:szCs w:val="32"/>
                        </w:rPr>
                      </w:pPr>
                      <w:r w:rsidRPr="00C65BE9">
                        <w:rPr>
                          <w:rFonts w:eastAsia="+mn-ea" w:cs="+mn-cs"/>
                          <w:b/>
                          <w:bCs/>
                          <w:color w:val="000000"/>
                          <w:kern w:val="24"/>
                          <w:sz w:val="32"/>
                          <w:szCs w:val="32"/>
                        </w:rPr>
                        <w:t>ГРАЖДАНСТВЕННОСТЬ</w:t>
                      </w:r>
                    </w:p>
                  </w:txbxContent>
                </v:textbox>
              </v:roundrect>
            </w:pict>
          </mc:Fallback>
        </mc:AlternateContent>
      </w:r>
    </w:p>
    <w:p w14:paraId="0A553A11" w14:textId="6C9FC012" w:rsidR="001E662F" w:rsidRPr="001E662F" w:rsidRDefault="001E662F" w:rsidP="001E662F">
      <w:pPr>
        <w:spacing w:line="240" w:lineRule="auto"/>
        <w:rPr>
          <w:rFonts w:eastAsia="Times New Roman"/>
          <w:b/>
          <w:szCs w:val="20"/>
        </w:rPr>
      </w:pPr>
      <w:r w:rsidRPr="001E662F">
        <w:rPr>
          <w:noProof/>
          <w:szCs w:val="20"/>
        </w:rPr>
        <mc:AlternateContent>
          <mc:Choice Requires="wps">
            <w:drawing>
              <wp:anchor distT="0" distB="0" distL="114300" distR="114300" simplePos="0" relativeHeight="251666432" behindDoc="0" locked="0" layoutInCell="1" allowOverlap="1" wp14:anchorId="529D5298" wp14:editId="09D933AA">
                <wp:simplePos x="0" y="0"/>
                <wp:positionH relativeFrom="column">
                  <wp:posOffset>3091815</wp:posOffset>
                </wp:positionH>
                <wp:positionV relativeFrom="paragraph">
                  <wp:posOffset>103505</wp:posOffset>
                </wp:positionV>
                <wp:extent cx="3037840" cy="1278255"/>
                <wp:effectExtent l="57150" t="38100" r="67310" b="93345"/>
                <wp:wrapNone/>
                <wp:docPr id="12" name="Выноска со стрелкой вверх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7840" cy="1278255"/>
                        </a:xfrm>
                        <a:prstGeom prst="upArrowCallout">
                          <a:avLst/>
                        </a:prstGeom>
                        <a:solidFill>
                          <a:srgbClr val="D16349">
                            <a:tint val="45000"/>
                          </a:srgbClr>
                        </a:solidFill>
                        <a:ln w="9525" cap="flat" cmpd="sng" algn="ctr">
                          <a:solidFill>
                            <a:srgbClr val="D16349"/>
                          </a:solidFill>
                          <a:prstDash val="solid"/>
                        </a:ln>
                        <a:effectLst>
                          <a:outerShdw blurRad="50800" dist="25400" dir="5400000" rotWithShape="0">
                            <a:srgbClr val="000000">
                              <a:alpha val="35000"/>
                            </a:srgbClr>
                          </a:outerShdw>
                        </a:effectLst>
                      </wps:spPr>
                      <wps:txbx>
                        <w:txbxContent>
                          <w:p w14:paraId="0EDBB7C0" w14:textId="77777777" w:rsidR="00AA3C1D" w:rsidRPr="00C65BE9" w:rsidRDefault="00AA3C1D" w:rsidP="001E662F">
                            <w:pPr>
                              <w:pStyle w:val="afc"/>
                              <w:spacing w:after="0"/>
                              <w:jc w:val="center"/>
                              <w:rPr>
                                <w:sz w:val="32"/>
                                <w:szCs w:val="32"/>
                              </w:rPr>
                            </w:pPr>
                            <w:r w:rsidRPr="00C65BE9">
                              <w:rPr>
                                <w:rFonts w:eastAsia="+mn-ea" w:cs="+mn-cs"/>
                                <w:b/>
                                <w:bCs/>
                                <w:color w:val="000000"/>
                                <w:kern w:val="24"/>
                                <w:sz w:val="32"/>
                                <w:szCs w:val="32"/>
                              </w:rPr>
                              <w:t xml:space="preserve">Гражданские умения </w:t>
                            </w:r>
                          </w:p>
                          <w:p w14:paraId="1E24F188" w14:textId="77777777" w:rsidR="00AA3C1D" w:rsidRPr="00C65BE9" w:rsidRDefault="00AA3C1D" w:rsidP="001E662F">
                            <w:pPr>
                              <w:pStyle w:val="afc"/>
                              <w:spacing w:after="0"/>
                              <w:jc w:val="center"/>
                              <w:rPr>
                                <w:sz w:val="32"/>
                                <w:szCs w:val="32"/>
                              </w:rPr>
                            </w:pPr>
                            <w:r w:rsidRPr="00C65BE9">
                              <w:rPr>
                                <w:rFonts w:eastAsia="+mn-ea" w:cs="+mn-cs"/>
                                <w:b/>
                                <w:bCs/>
                                <w:color w:val="000000"/>
                                <w:kern w:val="24"/>
                                <w:sz w:val="32"/>
                                <w:szCs w:val="32"/>
                              </w:rPr>
                              <w:t>(взаимодействие, рефлексия)</w:t>
                            </w:r>
                          </w:p>
                        </w:txbxContent>
                      </wps:txbx>
                      <wps:bodyPr rtlCol="0" anchor="ctr"/>
                    </wps:wsp>
                  </a:graphicData>
                </a:graphic>
                <wp14:sizeRelH relativeFrom="page">
                  <wp14:pctWidth>0</wp14:pctWidth>
                </wp14:sizeRelH>
                <wp14:sizeRelV relativeFrom="page">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о стрелкой вверх 12" o:spid="_x0000_s1031" type="#_x0000_t79" style="position:absolute;left:0;text-align:left;margin-left:243.45pt;margin-top:8.15pt;width:239.2pt;height:10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" adj="7565,8528,5400,9664" fillcolor="#ecccc8" strokecolor="#d16349">
                <v:shadow on="t" color="black" opacity="22937f" origin=",.5" offset="0"/>
                <v:path arrowok="t"/>
                <v:textbox>
                  <w:txbxContent>
                    <w:p w14:paraId="0EDBB7C0" w14:textId="77777777" w:rsidR="00A82CD9" w:rsidRPr="00C65BE9" w:rsidRDefault="00A82CD9" w:rsidP="001E662F">
                      <w:pPr>
                        <w:pStyle w:val="afc"/>
                        <w:spacing w:after="0"/>
                        <w:jc w:val="center"/>
                        <w:rPr>
                          <w:sz w:val="32"/>
                          <w:szCs w:val="32"/>
                        </w:rPr>
                      </w:pPr>
                      <w:r w:rsidRPr="00C65BE9">
                        <w:rPr>
                          <w:rFonts w:eastAsia="+mn-ea" w:cs="+mn-cs"/>
                          <w:b/>
                          <w:bCs/>
                          <w:color w:val="000000"/>
                          <w:kern w:val="24"/>
                          <w:sz w:val="32"/>
                          <w:szCs w:val="32"/>
                        </w:rPr>
                        <w:t xml:space="preserve">Гражданские умения </w:t>
                      </w:r>
                    </w:p>
                    <w:p w14:paraId="1E24F188" w14:textId="77777777" w:rsidR="00A82CD9" w:rsidRPr="00C65BE9" w:rsidRDefault="00A82CD9" w:rsidP="001E662F">
                      <w:pPr>
                        <w:pStyle w:val="afc"/>
                        <w:spacing w:after="0"/>
                        <w:jc w:val="center"/>
                        <w:rPr>
                          <w:sz w:val="32"/>
                          <w:szCs w:val="32"/>
                        </w:rPr>
                      </w:pPr>
                      <w:r w:rsidRPr="00C65BE9">
                        <w:rPr>
                          <w:rFonts w:eastAsia="+mn-ea" w:cs="+mn-cs"/>
                          <w:b/>
                          <w:bCs/>
                          <w:color w:val="000000"/>
                          <w:kern w:val="24"/>
                          <w:sz w:val="32"/>
                          <w:szCs w:val="32"/>
                        </w:rPr>
                        <w:t>(взаимодействие, рефлексия)</w:t>
                      </w:r>
                    </w:p>
                  </w:txbxContent>
                </v:textbox>
              </v:shape>
            </w:pict>
          </mc:Fallback>
        </mc:AlternateContent>
      </w:r>
      <w:r w:rsidRPr="001E662F">
        <w:rPr>
          <w:noProof/>
          <w:szCs w:val="20"/>
        </w:rPr>
        <mc:AlternateContent>
          <mc:Choice Requires="wps">
            <w:drawing>
              <wp:anchor distT="0" distB="0" distL="114300" distR="114300" simplePos="0" relativeHeight="251665408" behindDoc="0" locked="0" layoutInCell="1" allowOverlap="1" wp14:anchorId="78766669" wp14:editId="5E6D8B82">
                <wp:simplePos x="0" y="0"/>
                <wp:positionH relativeFrom="column">
                  <wp:posOffset>27940</wp:posOffset>
                </wp:positionH>
                <wp:positionV relativeFrom="paragraph">
                  <wp:posOffset>103505</wp:posOffset>
                </wp:positionV>
                <wp:extent cx="2872740" cy="1278255"/>
                <wp:effectExtent l="57150" t="38100" r="80010" b="93345"/>
                <wp:wrapNone/>
                <wp:docPr id="11" name="Выноска со стрелкой вверх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2740" cy="1278255"/>
                        </a:xfrm>
                        <a:prstGeom prst="upArrowCallout">
                          <a:avLst/>
                        </a:prstGeom>
                        <a:solidFill>
                          <a:srgbClr val="D16349">
                            <a:tint val="45000"/>
                          </a:srgbClr>
                        </a:solidFill>
                        <a:ln w="9525" cap="flat" cmpd="sng" algn="ctr">
                          <a:solidFill>
                            <a:srgbClr val="D16349"/>
                          </a:solidFill>
                          <a:prstDash val="solid"/>
                        </a:ln>
                        <a:effectLst>
                          <a:outerShdw blurRad="50800" dist="25400" dir="5400000" rotWithShape="0">
                            <a:srgbClr val="000000">
                              <a:alpha val="35000"/>
                            </a:srgbClr>
                          </a:outerShdw>
                        </a:effectLst>
                      </wps:spPr>
                      <wps:txbx>
                        <w:txbxContent>
                          <w:p w14:paraId="20863C5A" w14:textId="77777777" w:rsidR="00AA3C1D" w:rsidRPr="00C65BE9" w:rsidRDefault="00AA3C1D" w:rsidP="001E662F">
                            <w:pPr>
                              <w:pStyle w:val="afc"/>
                              <w:spacing w:after="0"/>
                              <w:jc w:val="center"/>
                              <w:rPr>
                                <w:sz w:val="32"/>
                                <w:szCs w:val="32"/>
                              </w:rPr>
                            </w:pPr>
                            <w:r w:rsidRPr="00C65BE9">
                              <w:rPr>
                                <w:rFonts w:eastAsia="+mn-ea" w:cs="+mn-cs"/>
                                <w:b/>
                                <w:bCs/>
                                <w:color w:val="000000"/>
                                <w:kern w:val="24"/>
                                <w:sz w:val="32"/>
                                <w:szCs w:val="32"/>
                              </w:rPr>
                              <w:t>Гражданская активность (мотивация, творческий подход)</w:t>
                            </w:r>
                          </w:p>
                        </w:txbxContent>
                      </wps:txbx>
                      <wps:bodyPr rtlCol="0" anchor="ctr"/>
                    </wps:wsp>
                  </a:graphicData>
                </a:graphic>
                <wp14:sizeRelH relativeFrom="page">
                  <wp14:pctWidth>0</wp14:pctWidth>
                </wp14:sizeRelH>
                <wp14:sizeRelV relativeFrom="page">
                  <wp14:pctHeight>0</wp14:pctHeight>
                </wp14:sizeRelV>
              </wp:anchor>
            </w:drawing>
          </mc:Choice>
          <mc:Fallback>
            <w:pict>
              <v:shape id="Выноска со стрелкой вверх 11" o:spid="_x0000_s1032" type="#_x0000_t79" style="position:absolute;left:0;text-align:left;margin-left:2.2pt;margin-top:8.15pt;width:226.2pt;height:10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" adj="7565,8397,5400,9599" fillcolor="#ecccc8" strokecolor="#d16349">
                <v:shadow on="t" color="black" opacity="22937f" origin=",.5" offset="0"/>
                <v:path arrowok="t"/>
                <v:textbox>
                  <w:txbxContent>
                    <w:p w14:paraId="20863C5A" w14:textId="77777777" w:rsidR="00A82CD9" w:rsidRPr="00C65BE9" w:rsidRDefault="00A82CD9" w:rsidP="001E662F">
                      <w:pPr>
                        <w:pStyle w:val="afc"/>
                        <w:spacing w:after="0"/>
                        <w:jc w:val="center"/>
                        <w:rPr>
                          <w:sz w:val="32"/>
                          <w:szCs w:val="32"/>
                        </w:rPr>
                      </w:pPr>
                      <w:r w:rsidRPr="00C65BE9">
                        <w:rPr>
                          <w:rFonts w:eastAsia="+mn-ea" w:cs="+mn-cs"/>
                          <w:b/>
                          <w:bCs/>
                          <w:color w:val="000000"/>
                          <w:kern w:val="24"/>
                          <w:sz w:val="32"/>
                          <w:szCs w:val="32"/>
                        </w:rPr>
                        <w:t>Гражданская активность (мотивация, творческий подход)</w:t>
                      </w:r>
                    </w:p>
                  </w:txbxContent>
                </v:textbox>
              </v:shape>
            </w:pict>
          </mc:Fallback>
        </mc:AlternateContent>
      </w:r>
    </w:p>
    <w:p w14:paraId="02A15314" w14:textId="77777777" w:rsidR="001E662F" w:rsidRPr="001E662F" w:rsidRDefault="001E662F" w:rsidP="001E662F">
      <w:pPr>
        <w:spacing w:line="240" w:lineRule="auto"/>
        <w:rPr>
          <w:rFonts w:eastAsia="Times New Roman"/>
          <w:b/>
          <w:szCs w:val="20"/>
        </w:rPr>
      </w:pPr>
    </w:p>
    <w:p w14:paraId="01FCE2E3" w14:textId="77777777" w:rsidR="001E662F" w:rsidRPr="001E662F" w:rsidRDefault="001E662F" w:rsidP="001E662F">
      <w:pPr>
        <w:spacing w:line="240" w:lineRule="auto"/>
        <w:rPr>
          <w:rFonts w:eastAsia="Times New Roman"/>
          <w:b/>
          <w:szCs w:val="20"/>
        </w:rPr>
      </w:pPr>
    </w:p>
    <w:p w14:paraId="5D98CFEB" w14:textId="77777777" w:rsidR="001E662F" w:rsidRPr="001E662F" w:rsidRDefault="001E662F" w:rsidP="001E662F">
      <w:pPr>
        <w:spacing w:line="240" w:lineRule="auto"/>
        <w:rPr>
          <w:rFonts w:eastAsia="Times New Roman"/>
          <w:b/>
          <w:szCs w:val="20"/>
        </w:rPr>
      </w:pPr>
    </w:p>
    <w:p w14:paraId="4A6D56B6" w14:textId="77777777" w:rsidR="001E662F" w:rsidRPr="001E662F" w:rsidRDefault="001E662F" w:rsidP="001E662F">
      <w:pPr>
        <w:spacing w:line="240" w:lineRule="auto"/>
        <w:rPr>
          <w:rFonts w:eastAsia="Times New Roman"/>
          <w:b/>
          <w:szCs w:val="20"/>
        </w:rPr>
      </w:pPr>
    </w:p>
    <w:p w14:paraId="5FA46F57" w14:textId="77777777" w:rsidR="001E662F" w:rsidRPr="001E662F" w:rsidRDefault="001E662F" w:rsidP="001E662F">
      <w:pPr>
        <w:shd w:val="clear" w:color="auto" w:fill="FFFFFF"/>
        <w:spacing w:line="240" w:lineRule="auto"/>
        <w:ind w:firstLine="709"/>
        <w:jc w:val="center"/>
        <w:rPr>
          <w:rFonts w:eastAsia="Times New Roman"/>
          <w:b/>
          <w:szCs w:val="20"/>
        </w:rPr>
      </w:pPr>
      <w:r w:rsidRPr="001E662F">
        <w:rPr>
          <w:rFonts w:eastAsia="Times New Roman"/>
          <w:b/>
          <w:szCs w:val="20"/>
          <w:lang w:val="en-US"/>
        </w:rPr>
        <w:t>II</w:t>
      </w:r>
      <w:r w:rsidRPr="001E662F">
        <w:rPr>
          <w:rFonts w:eastAsia="Times New Roman"/>
          <w:b/>
          <w:szCs w:val="20"/>
        </w:rPr>
        <w:t>. Цель и задачи воспитания</w:t>
      </w:r>
    </w:p>
    <w:p w14:paraId="425033AC" w14:textId="77777777" w:rsidR="001E662F" w:rsidRPr="001E662F" w:rsidRDefault="001E662F" w:rsidP="001E662F">
      <w:pPr>
        <w:spacing w:line="240" w:lineRule="auto"/>
        <w:ind w:firstLine="709"/>
        <w:rPr>
          <w:rFonts w:eastAsia="Times New Roman"/>
          <w:b/>
          <w:szCs w:val="20"/>
        </w:rPr>
      </w:pPr>
      <w:r w:rsidRPr="001E662F">
        <w:rPr>
          <w:rFonts w:eastAsia="Times New Roman"/>
          <w:b/>
          <w:szCs w:val="20"/>
        </w:rPr>
        <w:t>2.1. Ключевые понятия</w:t>
      </w:r>
    </w:p>
    <w:p w14:paraId="19DB29E0" w14:textId="77777777" w:rsidR="001E662F" w:rsidRPr="001E662F" w:rsidRDefault="001E662F" w:rsidP="001E662F">
      <w:pPr>
        <w:spacing w:line="240" w:lineRule="auto"/>
        <w:ind w:firstLine="709"/>
        <w:rPr>
          <w:szCs w:val="20"/>
        </w:rPr>
      </w:pPr>
      <w:r w:rsidRPr="001E662F">
        <w:rPr>
          <w:szCs w:val="20"/>
        </w:rPr>
        <w:t>Воспитание – это деятельность, направленная на развитие личности, создание условий для сам</w:t>
      </w:r>
      <w:r w:rsidRPr="001E662F">
        <w:rPr>
          <w:szCs w:val="20"/>
        </w:rPr>
        <w:t>о</w:t>
      </w:r>
      <w:r w:rsidRPr="001E662F">
        <w:rPr>
          <w:szCs w:val="20"/>
        </w:rPr>
        <w:t>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14:paraId="07E2286E" w14:textId="77777777" w:rsidR="001E662F" w:rsidRPr="001E662F" w:rsidRDefault="001E662F" w:rsidP="001E662F">
      <w:pPr>
        <w:spacing w:line="240" w:lineRule="auto"/>
        <w:ind w:firstLine="709"/>
        <w:rPr>
          <w:szCs w:val="20"/>
        </w:rPr>
      </w:pPr>
      <w:r w:rsidRPr="001E662F">
        <w:rPr>
          <w:szCs w:val="20"/>
        </w:rPr>
        <w:t>Патриотическое воспитание – воспитание патриотической личности, характеризующееся развитием в гражданине фундаментальной личностной установки, которая определяет оценочную позицию человека по отношению к социокультурной действительности и мотивирует общественно значимую деятельность, в к</w:t>
      </w:r>
      <w:r w:rsidRPr="001E662F">
        <w:rPr>
          <w:szCs w:val="20"/>
        </w:rPr>
        <w:t>о</w:t>
      </w:r>
      <w:r w:rsidRPr="001E662F">
        <w:rPr>
          <w:szCs w:val="20"/>
        </w:rPr>
        <w:t>торой эта позиция выражается. Содержанием этой установки является неразрывная связь с историей, тр</w:t>
      </w:r>
      <w:r w:rsidRPr="001E662F">
        <w:rPr>
          <w:szCs w:val="20"/>
        </w:rPr>
        <w:t>а</w:t>
      </w:r>
      <w:r w:rsidRPr="001E662F">
        <w:rPr>
          <w:szCs w:val="20"/>
        </w:rPr>
        <w:t>дицией, территорией и культурой своей страны, в целом и частном, то есть от уровня малой родины до в</w:t>
      </w:r>
      <w:r w:rsidRPr="001E662F">
        <w:rPr>
          <w:szCs w:val="20"/>
        </w:rPr>
        <w:t>е</w:t>
      </w:r>
      <w:r w:rsidRPr="001E662F">
        <w:rPr>
          <w:szCs w:val="20"/>
        </w:rPr>
        <w:t>ликой Родины.</w:t>
      </w:r>
    </w:p>
    <w:p w14:paraId="0A35C454" w14:textId="77777777" w:rsidR="001E662F" w:rsidRPr="001E662F" w:rsidRDefault="001E662F" w:rsidP="001E662F">
      <w:pPr>
        <w:spacing w:line="240" w:lineRule="auto"/>
        <w:ind w:firstLine="709"/>
        <w:rPr>
          <w:szCs w:val="20"/>
        </w:rPr>
      </w:pPr>
      <w:r w:rsidRPr="001E662F">
        <w:rPr>
          <w:szCs w:val="20"/>
        </w:rPr>
        <w:t>Патриотизм как благоприобретенное качество, является предметом передачи – темой воспитания – и представляет собой важнейшую составную часть мировоззрения личности, что обусловливает необходимость встраивания патриотизма в сложную систему мировоззренческих установок.</w:t>
      </w:r>
    </w:p>
    <w:p w14:paraId="4BB97F1D" w14:textId="77777777" w:rsidR="001E662F" w:rsidRPr="001E662F" w:rsidRDefault="001E662F" w:rsidP="001E662F">
      <w:pPr>
        <w:spacing w:line="240" w:lineRule="auto"/>
        <w:ind w:firstLine="709"/>
        <w:rPr>
          <w:szCs w:val="20"/>
        </w:rPr>
      </w:pPr>
      <w:r w:rsidRPr="001E662F">
        <w:rPr>
          <w:szCs w:val="20"/>
        </w:rPr>
        <w:t>Патриотизм должен неконфликтно соотноситься с представлениями /о мире и человеке, с моралью и нравственностью, с представлениями о языке, коммуникации, культуре, власти, обществе и индивидуальн</w:t>
      </w:r>
      <w:r w:rsidRPr="001E662F">
        <w:rPr>
          <w:szCs w:val="20"/>
        </w:rPr>
        <w:t>о</w:t>
      </w:r>
      <w:r w:rsidRPr="001E662F">
        <w:rPr>
          <w:szCs w:val="20"/>
        </w:rPr>
        <w:t>сти.</w:t>
      </w:r>
    </w:p>
    <w:p w14:paraId="264E6902" w14:textId="77777777" w:rsidR="001E662F" w:rsidRPr="001E662F" w:rsidRDefault="001E662F" w:rsidP="001E662F">
      <w:pPr>
        <w:spacing w:line="240" w:lineRule="auto"/>
        <w:ind w:firstLine="709"/>
        <w:rPr>
          <w:rFonts w:eastAsia="Times New Roman"/>
          <w:b/>
          <w:szCs w:val="20"/>
        </w:rPr>
      </w:pPr>
    </w:p>
    <w:p w14:paraId="291F33AA" w14:textId="77777777" w:rsidR="001E662F" w:rsidRPr="001E662F" w:rsidRDefault="001E662F" w:rsidP="001E662F">
      <w:pPr>
        <w:keepNext/>
        <w:keepLines/>
        <w:widowControl w:val="0"/>
        <w:spacing w:line="360" w:lineRule="auto"/>
        <w:jc w:val="center"/>
        <w:outlineLvl w:val="0"/>
        <w:rPr>
          <w:rFonts w:eastAsia="Times New Roman"/>
          <w:b/>
          <w:szCs w:val="20"/>
        </w:rPr>
      </w:pPr>
      <w:r w:rsidRPr="001E662F">
        <w:rPr>
          <w:rFonts w:eastAsia="Times New Roman"/>
          <w:b/>
          <w:szCs w:val="20"/>
        </w:rPr>
        <w:t>РАЗДЕЛ 1. ЦЕЛЕВОЙ</w:t>
      </w:r>
    </w:p>
    <w:p w14:paraId="2D0DD49B" w14:textId="77777777" w:rsidR="001E662F" w:rsidRPr="001E662F" w:rsidRDefault="001E662F" w:rsidP="001E662F">
      <w:pPr>
        <w:widowControl w:val="0"/>
        <w:tabs>
          <w:tab w:val="left" w:pos="851"/>
        </w:tabs>
        <w:spacing w:line="360" w:lineRule="auto"/>
        <w:ind w:firstLine="709"/>
        <w:rPr>
          <w:rFonts w:eastAsia="Times New Roman"/>
          <w:szCs w:val="20"/>
        </w:rPr>
      </w:pPr>
      <w:r w:rsidRPr="001E662F">
        <w:rPr>
          <w:rFonts w:eastAsia="Times New Roman"/>
          <w:szCs w:val="20"/>
        </w:rPr>
        <w:t xml:space="preserve">Участниками образовательных отношений являются педагогические и другие работники МБОУ «Гимназия № 34», обучающиеся, их родители (законные представители), представители иных организаций, </w:t>
      </w:r>
      <w:r w:rsidRPr="001E662F">
        <w:rPr>
          <w:rFonts w:eastAsia="Times New Roman"/>
          <w:szCs w:val="20"/>
        </w:rPr>
        <w:lastRenderedPageBreak/>
        <w:t>участвующие в реализации образовательного процесса в соответствии с законодательством Российской Ф</w:t>
      </w:r>
      <w:r w:rsidRPr="001E662F">
        <w:rPr>
          <w:rFonts w:eastAsia="Times New Roman"/>
          <w:szCs w:val="20"/>
        </w:rPr>
        <w:t>е</w:t>
      </w:r>
      <w:r w:rsidRPr="001E662F">
        <w:rPr>
          <w:rFonts w:eastAsia="Times New Roman"/>
          <w:szCs w:val="20"/>
        </w:rPr>
        <w:t>дерации, локальными актами общеобразовательной организации. Родители (законные представители) нес</w:t>
      </w:r>
      <w:r w:rsidRPr="001E662F">
        <w:rPr>
          <w:rFonts w:eastAsia="Times New Roman"/>
          <w:szCs w:val="20"/>
        </w:rPr>
        <w:t>о</w:t>
      </w:r>
      <w:r w:rsidRPr="001E662F">
        <w:rPr>
          <w:rFonts w:eastAsia="Times New Roman"/>
          <w:szCs w:val="20"/>
        </w:rPr>
        <w:t>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w:t>
      </w:r>
      <w:r w:rsidRPr="001E662F">
        <w:rPr>
          <w:rFonts w:eastAsia="Times New Roman"/>
          <w:szCs w:val="20"/>
        </w:rPr>
        <w:t>а</w:t>
      </w:r>
      <w:r w:rsidRPr="001E662F">
        <w:rPr>
          <w:rFonts w:eastAsia="Times New Roman"/>
          <w:szCs w:val="20"/>
        </w:rPr>
        <w:t>зовых (гражданских, национальных) норм и ценностей, которые закреплены в Конституции Российской Ф</w:t>
      </w:r>
      <w:r w:rsidRPr="001E662F">
        <w:rPr>
          <w:rFonts w:eastAsia="Times New Roman"/>
          <w:szCs w:val="20"/>
        </w:rPr>
        <w:t>е</w:t>
      </w:r>
      <w:r w:rsidRPr="001E662F">
        <w:rPr>
          <w:rFonts w:eastAsia="Times New Roman"/>
          <w:szCs w:val="20"/>
        </w:rPr>
        <w:t xml:space="preserve">дерации. Эти ценности и нормы определяют инвариантное содержание воспитания </w:t>
      </w:r>
      <w:proofErr w:type="gramStart"/>
      <w:r w:rsidRPr="001E662F">
        <w:rPr>
          <w:rFonts w:eastAsia="Times New Roman"/>
          <w:szCs w:val="20"/>
        </w:rPr>
        <w:t>обучающихся</w:t>
      </w:r>
      <w:proofErr w:type="gramEnd"/>
      <w:r w:rsidRPr="001E662F">
        <w:rPr>
          <w:rFonts w:eastAsia="Times New Roman"/>
          <w:szCs w:val="20"/>
        </w:rPr>
        <w:t>. Вари</w:t>
      </w:r>
      <w:r w:rsidRPr="001E662F">
        <w:rPr>
          <w:rFonts w:eastAsia="Times New Roman"/>
          <w:szCs w:val="20"/>
        </w:rPr>
        <w:t>а</w:t>
      </w:r>
      <w:r w:rsidRPr="001E662F">
        <w:rPr>
          <w:rFonts w:eastAsia="Times New Roman"/>
          <w:szCs w:val="20"/>
        </w:rPr>
        <w:t>тивный компонент содержания воспитания обучающихся включает духовно-нравственные ценности кул</w:t>
      </w:r>
      <w:r w:rsidRPr="001E662F">
        <w:rPr>
          <w:rFonts w:eastAsia="Times New Roman"/>
          <w:szCs w:val="20"/>
        </w:rPr>
        <w:t>ь</w:t>
      </w:r>
      <w:r w:rsidRPr="001E662F">
        <w:rPr>
          <w:rFonts w:eastAsia="Times New Roman"/>
          <w:szCs w:val="20"/>
        </w:rPr>
        <w:t xml:space="preserve">туры, традиционных религий народов России. </w:t>
      </w:r>
    </w:p>
    <w:p w14:paraId="06A1FB9B" w14:textId="77777777" w:rsidR="001E662F" w:rsidRPr="001E662F" w:rsidRDefault="001E662F" w:rsidP="001E662F">
      <w:pPr>
        <w:widowControl w:val="0"/>
        <w:tabs>
          <w:tab w:val="left" w:pos="851"/>
        </w:tabs>
        <w:spacing w:line="360" w:lineRule="auto"/>
        <w:ind w:firstLine="709"/>
        <w:rPr>
          <w:rFonts w:eastAsia="Times New Roman"/>
          <w:szCs w:val="20"/>
        </w:rPr>
      </w:pPr>
      <w:r w:rsidRPr="001E662F">
        <w:rPr>
          <w:rFonts w:eastAsia="Times New Roman"/>
          <w:szCs w:val="20"/>
        </w:rPr>
        <w:t>Воспитательная деятельность в МБОУ «Гимназия № 34» планируется и осуществляется в соотве</w:t>
      </w:r>
      <w:r w:rsidRPr="001E662F">
        <w:rPr>
          <w:rFonts w:eastAsia="Times New Roman"/>
          <w:szCs w:val="20"/>
        </w:rPr>
        <w:t>т</w:t>
      </w:r>
      <w:r w:rsidRPr="001E662F">
        <w:rPr>
          <w:rFonts w:eastAsia="Times New Roman"/>
          <w:szCs w:val="20"/>
        </w:rPr>
        <w:t>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w:t>
      </w:r>
      <w:r w:rsidRPr="001E662F">
        <w:rPr>
          <w:rFonts w:eastAsia="Times New Roman"/>
          <w:szCs w:val="20"/>
        </w:rPr>
        <w:t>е</w:t>
      </w:r>
      <w:r w:rsidRPr="001E662F">
        <w:rPr>
          <w:rFonts w:eastAsia="Times New Roman"/>
          <w:szCs w:val="20"/>
        </w:rPr>
        <w:t>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w:t>
      </w:r>
      <w:r w:rsidRPr="001E662F">
        <w:rPr>
          <w:rFonts w:eastAsia="Times New Roman"/>
          <w:szCs w:val="20"/>
        </w:rPr>
        <w:t>о</w:t>
      </w:r>
      <w:r w:rsidRPr="001E662F">
        <w:rPr>
          <w:rFonts w:eastAsia="Times New Roman"/>
          <w:szCs w:val="20"/>
        </w:rPr>
        <w:t xml:space="preserve">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7" w:name="_Hlk107041641"/>
      <w:bookmarkEnd w:id="7"/>
    </w:p>
    <w:p w14:paraId="0F3E0CC1" w14:textId="77777777" w:rsidR="001E662F" w:rsidRPr="001E662F" w:rsidRDefault="001E662F" w:rsidP="001E662F">
      <w:pPr>
        <w:widowControl w:val="0"/>
        <w:tabs>
          <w:tab w:val="left" w:pos="851"/>
        </w:tabs>
        <w:spacing w:line="360" w:lineRule="auto"/>
        <w:ind w:firstLine="709"/>
        <w:rPr>
          <w:rFonts w:eastAsia="Times New Roman"/>
          <w:szCs w:val="20"/>
        </w:rPr>
      </w:pPr>
    </w:p>
    <w:p w14:paraId="5A7BF85E" w14:textId="77777777" w:rsidR="001E662F" w:rsidRPr="001E662F" w:rsidRDefault="001E662F" w:rsidP="001E662F">
      <w:pPr>
        <w:keepNext/>
        <w:keepLines/>
        <w:widowControl w:val="0"/>
        <w:spacing w:line="360" w:lineRule="auto"/>
        <w:jc w:val="center"/>
        <w:outlineLvl w:val="0"/>
        <w:rPr>
          <w:rFonts w:eastAsia="Times New Roman"/>
          <w:b/>
          <w:szCs w:val="20"/>
        </w:rPr>
      </w:pPr>
      <w:bookmarkStart w:id="8" w:name="__RefHeading___3"/>
      <w:bookmarkStart w:id="9" w:name="bookmark8"/>
      <w:bookmarkEnd w:id="8"/>
      <w:r w:rsidRPr="001E662F">
        <w:rPr>
          <w:rFonts w:eastAsia="Times New Roman"/>
          <w:b/>
          <w:szCs w:val="20"/>
        </w:rPr>
        <w:t xml:space="preserve">1.1 Цель и задачи воспитания </w:t>
      </w:r>
      <w:proofErr w:type="gramStart"/>
      <w:r w:rsidRPr="001E662F">
        <w:rPr>
          <w:rFonts w:eastAsia="Times New Roman"/>
          <w:b/>
          <w:szCs w:val="20"/>
        </w:rPr>
        <w:t>обучающихся</w:t>
      </w:r>
      <w:proofErr w:type="gramEnd"/>
    </w:p>
    <w:p w14:paraId="60F40716" w14:textId="77777777" w:rsidR="001E662F" w:rsidRPr="001E662F" w:rsidRDefault="001E662F" w:rsidP="001E662F">
      <w:pPr>
        <w:spacing w:line="360" w:lineRule="auto"/>
        <w:ind w:firstLine="709"/>
        <w:rPr>
          <w:rFonts w:eastAsia="Times New Roman"/>
          <w:szCs w:val="20"/>
        </w:rPr>
      </w:pPr>
      <w:r w:rsidRPr="001E662F">
        <w:rPr>
          <w:rFonts w:eastAsia="Times New Roman"/>
          <w:szCs w:val="20"/>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w:t>
      </w:r>
      <w:r w:rsidRPr="001E662F">
        <w:rPr>
          <w:rFonts w:eastAsia="Times New Roman"/>
          <w:szCs w:val="20"/>
        </w:rPr>
        <w:t>т</w:t>
      </w:r>
      <w:r w:rsidRPr="001E662F">
        <w:rPr>
          <w:rFonts w:eastAsia="Times New Roman"/>
          <w:szCs w:val="20"/>
        </w:rPr>
        <w:t>ственность за настоящее и будущее страны, укоренённый в духовных и культурных традициях многонаци</w:t>
      </w:r>
      <w:r w:rsidRPr="001E662F">
        <w:rPr>
          <w:rFonts w:eastAsia="Times New Roman"/>
          <w:szCs w:val="20"/>
        </w:rPr>
        <w:t>о</w:t>
      </w:r>
      <w:r w:rsidRPr="001E662F">
        <w:rPr>
          <w:rFonts w:eastAsia="Times New Roman"/>
          <w:szCs w:val="20"/>
        </w:rPr>
        <w:t xml:space="preserve">нального народа Российской Федерации. </w:t>
      </w:r>
    </w:p>
    <w:p w14:paraId="0CC0C823" w14:textId="77777777" w:rsidR="001E662F" w:rsidRPr="001E662F" w:rsidRDefault="001E662F" w:rsidP="001E662F">
      <w:pPr>
        <w:spacing w:line="360" w:lineRule="auto"/>
        <w:ind w:firstLine="709"/>
        <w:rPr>
          <w:rFonts w:eastAsia="Times New Roman"/>
          <w:szCs w:val="20"/>
        </w:rPr>
      </w:pPr>
      <w:proofErr w:type="gramStart"/>
      <w:r w:rsidRPr="001E662F">
        <w:rPr>
          <w:rFonts w:eastAsia="Times New Roman"/>
          <w:szCs w:val="20"/>
        </w:rPr>
        <w:t>В соответствии с этим идеалом и нормативными правовыми актами Российской Федерации в сфере образования цель воспитания обучающихся в МБОУ «Гимназия № 34»: развитие личности, создание условий для самоопределения и социализации на основе социокультурных, духовно-нравственных ценностей и пр</w:t>
      </w:r>
      <w:r w:rsidRPr="001E662F">
        <w:rPr>
          <w:rFonts w:eastAsia="Times New Roman"/>
          <w:szCs w:val="20"/>
        </w:rPr>
        <w:t>и</w:t>
      </w:r>
      <w:r w:rsidRPr="001E662F">
        <w:rPr>
          <w:rFonts w:eastAsia="Times New Roman"/>
          <w:szCs w:val="20"/>
        </w:rPr>
        <w:t>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w:t>
      </w:r>
      <w:proofErr w:type="gramEnd"/>
      <w:r w:rsidRPr="001E662F">
        <w:rPr>
          <w:rFonts w:eastAsia="Times New Roman"/>
          <w:szCs w:val="20"/>
        </w:rPr>
        <w:t xml:space="preserve">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ACAA4D4" w14:textId="77777777" w:rsidR="001E662F" w:rsidRPr="001E662F" w:rsidRDefault="001E662F" w:rsidP="001E662F">
      <w:pPr>
        <w:widowControl w:val="0"/>
        <w:tabs>
          <w:tab w:val="left" w:pos="851"/>
        </w:tabs>
        <w:spacing w:line="360" w:lineRule="auto"/>
        <w:ind w:firstLine="709"/>
        <w:rPr>
          <w:rFonts w:eastAsia="Times New Roman"/>
          <w:szCs w:val="20"/>
        </w:rPr>
      </w:pPr>
      <w:proofErr w:type="gramStart"/>
      <w:r w:rsidRPr="001E662F">
        <w:rPr>
          <w:rFonts w:eastAsia="Times New Roman"/>
          <w:szCs w:val="20"/>
        </w:rPr>
        <w:t>Задачи воспитания обучающихся в МБОУ «Гимназия № 34»: усвоение ими знаний норм, духо</w:t>
      </w:r>
      <w:r w:rsidRPr="001E662F">
        <w:rPr>
          <w:rFonts w:eastAsia="Times New Roman"/>
          <w:szCs w:val="20"/>
        </w:rPr>
        <w:t>в</w:t>
      </w:r>
      <w:r w:rsidRPr="001E662F">
        <w:rPr>
          <w:rFonts w:eastAsia="Times New Roman"/>
          <w:szCs w:val="20"/>
        </w:rPr>
        <w:t>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w:t>
      </w:r>
      <w:r w:rsidRPr="001E662F">
        <w:rPr>
          <w:rFonts w:eastAsia="Times New Roman"/>
          <w:szCs w:val="20"/>
        </w:rPr>
        <w:t>о</w:t>
      </w:r>
      <w:r w:rsidRPr="001E662F">
        <w:rPr>
          <w:rFonts w:eastAsia="Times New Roman"/>
          <w:szCs w:val="20"/>
        </w:rPr>
        <w:t>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roofErr w:type="gramEnd"/>
      <w:r w:rsidRPr="001E662F">
        <w:rPr>
          <w:rFonts w:eastAsia="Times New Roman"/>
          <w:szCs w:val="20"/>
        </w:rPr>
        <w:t xml:space="preserve"> достижение личностных результатов освоения общеобразовательных программ в соответствии с ФГОС. Личностные результаты освоения </w:t>
      </w:r>
      <w:proofErr w:type="gramStart"/>
      <w:r w:rsidRPr="001E662F">
        <w:rPr>
          <w:rFonts w:eastAsia="Times New Roman"/>
          <w:szCs w:val="20"/>
        </w:rPr>
        <w:t>обучающимися</w:t>
      </w:r>
      <w:proofErr w:type="gramEnd"/>
      <w:r w:rsidRPr="001E662F">
        <w:rPr>
          <w:rFonts w:eastAsia="Times New Roman"/>
          <w:szCs w:val="20"/>
        </w:rPr>
        <w:t xml:space="preserve">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2B22491C" w14:textId="77777777" w:rsidR="001E662F" w:rsidRPr="001E662F" w:rsidRDefault="001E662F" w:rsidP="001E662F">
      <w:pPr>
        <w:widowControl w:val="0"/>
        <w:spacing w:line="360" w:lineRule="auto"/>
        <w:ind w:firstLine="709"/>
        <w:rPr>
          <w:rFonts w:eastAsia="Times New Roman"/>
          <w:szCs w:val="20"/>
        </w:rPr>
      </w:pPr>
      <w:r w:rsidRPr="001E662F">
        <w:rPr>
          <w:rFonts w:eastAsia="Times New Roman"/>
          <w:szCs w:val="20"/>
        </w:rPr>
        <w:t>Воспитательная деятельность в МБОУ «Гимназия № 34» планируется и осуществляется на основе аксиологического, антропологического, культурно-исторического, системно-деятельностного, личнос</w:t>
      </w:r>
      <w:r w:rsidRPr="001E662F">
        <w:rPr>
          <w:rFonts w:eastAsia="Times New Roman"/>
          <w:szCs w:val="20"/>
        </w:rPr>
        <w:t>т</w:t>
      </w:r>
      <w:r w:rsidRPr="001E662F">
        <w:rPr>
          <w:rFonts w:eastAsia="Times New Roman"/>
          <w:szCs w:val="20"/>
        </w:rPr>
        <w:lastRenderedPageBreak/>
        <w:t>но-ориентированного подходов и с учётом принципов воспитания: гуманистической направленности восп</w:t>
      </w:r>
      <w:r w:rsidRPr="001E662F">
        <w:rPr>
          <w:rFonts w:eastAsia="Times New Roman"/>
          <w:szCs w:val="20"/>
        </w:rPr>
        <w:t>и</w:t>
      </w:r>
      <w:r w:rsidRPr="001E662F">
        <w:rPr>
          <w:rFonts w:eastAsia="Times New Roman"/>
          <w:szCs w:val="20"/>
        </w:rPr>
        <w:t>тания, совместной деятельности детей и взрослых, следования нравственному примеру, безопасной жизн</w:t>
      </w:r>
      <w:r w:rsidRPr="001E662F">
        <w:rPr>
          <w:rFonts w:eastAsia="Times New Roman"/>
          <w:szCs w:val="20"/>
        </w:rPr>
        <w:t>е</w:t>
      </w:r>
      <w:r w:rsidRPr="001E662F">
        <w:rPr>
          <w:rFonts w:eastAsia="Times New Roman"/>
          <w:szCs w:val="20"/>
        </w:rPr>
        <w:t>деятельности, инклюзивности, возрастосообразности.</w:t>
      </w:r>
    </w:p>
    <w:p w14:paraId="5D5B86D2" w14:textId="77777777" w:rsidR="001E662F" w:rsidRPr="001E662F" w:rsidRDefault="001E662F" w:rsidP="001E662F">
      <w:pPr>
        <w:widowControl w:val="0"/>
        <w:spacing w:line="360" w:lineRule="auto"/>
        <w:ind w:firstLine="709"/>
        <w:rPr>
          <w:rFonts w:eastAsia="Times New Roman"/>
          <w:szCs w:val="20"/>
        </w:rPr>
      </w:pPr>
    </w:p>
    <w:p w14:paraId="1B50035A" w14:textId="77777777" w:rsidR="001E662F" w:rsidRPr="001E662F" w:rsidRDefault="001E662F" w:rsidP="001E662F">
      <w:pPr>
        <w:widowControl w:val="0"/>
        <w:spacing w:line="360" w:lineRule="auto"/>
        <w:ind w:firstLine="709"/>
        <w:jc w:val="center"/>
        <w:rPr>
          <w:rFonts w:eastAsia="Times New Roman"/>
          <w:b/>
          <w:szCs w:val="20"/>
        </w:rPr>
      </w:pPr>
      <w:r w:rsidRPr="001E662F">
        <w:rPr>
          <w:rFonts w:eastAsia="Times New Roman"/>
          <w:b/>
          <w:szCs w:val="20"/>
        </w:rPr>
        <w:t>1.2 Направления воспитания</w:t>
      </w:r>
    </w:p>
    <w:p w14:paraId="679D5E19" w14:textId="77777777" w:rsidR="001E662F" w:rsidRPr="001E662F" w:rsidRDefault="001E662F" w:rsidP="001E662F">
      <w:pPr>
        <w:widowControl w:val="0"/>
        <w:spacing w:line="360" w:lineRule="auto"/>
        <w:ind w:firstLine="709"/>
        <w:rPr>
          <w:rFonts w:eastAsia="Times New Roman"/>
          <w:szCs w:val="20"/>
        </w:rPr>
      </w:pPr>
      <w:r w:rsidRPr="001E662F">
        <w:rPr>
          <w:rFonts w:eastAsia="Times New Roman"/>
          <w:szCs w:val="20"/>
        </w:rPr>
        <w:t>Программа реализуется в единстве учебной и воспитательной деятельности МБОУ «Гимназия № 34» по основным направлениям воспитания в соответствии с ФГОС:</w:t>
      </w:r>
    </w:p>
    <w:p w14:paraId="1B2FCD16" w14:textId="77777777" w:rsidR="001E662F" w:rsidRPr="001E662F" w:rsidRDefault="001E662F" w:rsidP="00A224A4">
      <w:pPr>
        <w:widowControl w:val="0"/>
        <w:numPr>
          <w:ilvl w:val="0"/>
          <w:numId w:val="45"/>
        </w:numPr>
        <w:tabs>
          <w:tab w:val="left" w:pos="983"/>
        </w:tabs>
        <w:spacing w:line="360" w:lineRule="auto"/>
        <w:ind w:firstLine="709"/>
        <w:rPr>
          <w:rFonts w:eastAsia="Times New Roman"/>
          <w:szCs w:val="20"/>
        </w:rPr>
      </w:pPr>
      <w:r w:rsidRPr="001E662F">
        <w:rPr>
          <w:rFonts w:eastAsia="Times New Roman"/>
          <w:b/>
          <w:szCs w:val="20"/>
        </w:rPr>
        <w:t xml:space="preserve">гражданское воспитание </w:t>
      </w:r>
      <w:r w:rsidRPr="001E662F">
        <w:rPr>
          <w:rFonts w:eastAsia="Times New Roman"/>
          <w:bCs/>
          <w:szCs w:val="20"/>
        </w:rPr>
        <w:t xml:space="preserve">— </w:t>
      </w:r>
      <w:r w:rsidRPr="001E662F">
        <w:rPr>
          <w:rFonts w:eastAsia="Times New Roman"/>
          <w:szCs w:val="20"/>
        </w:rPr>
        <w:t>формирование российской гражданской идентичности, принадлежности к общности граждан Российской Федерации, к народу Ро</w:t>
      </w:r>
      <w:r w:rsidRPr="001E662F">
        <w:rPr>
          <w:rFonts w:eastAsia="Times New Roman"/>
          <w:szCs w:val="20"/>
        </w:rPr>
        <w:t>с</w:t>
      </w:r>
      <w:r w:rsidRPr="001E662F">
        <w:rPr>
          <w:rFonts w:eastAsia="Times New Roman"/>
          <w:szCs w:val="20"/>
        </w:rPr>
        <w:t>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w:t>
      </w:r>
      <w:r w:rsidRPr="001E662F">
        <w:rPr>
          <w:rFonts w:eastAsia="Times New Roman"/>
          <w:szCs w:val="20"/>
        </w:rPr>
        <w:t>а</w:t>
      </w:r>
      <w:r w:rsidRPr="001E662F">
        <w:rPr>
          <w:rFonts w:eastAsia="Times New Roman"/>
          <w:szCs w:val="20"/>
        </w:rPr>
        <w:t>вовой и политической культуры;</w:t>
      </w:r>
    </w:p>
    <w:p w14:paraId="13DB7CF7" w14:textId="77777777" w:rsidR="001E662F" w:rsidRPr="001E662F" w:rsidRDefault="001E662F" w:rsidP="00A224A4">
      <w:pPr>
        <w:widowControl w:val="0"/>
        <w:numPr>
          <w:ilvl w:val="0"/>
          <w:numId w:val="45"/>
        </w:numPr>
        <w:tabs>
          <w:tab w:val="left" w:pos="983"/>
        </w:tabs>
        <w:spacing w:line="360" w:lineRule="auto"/>
        <w:ind w:firstLine="709"/>
        <w:rPr>
          <w:rFonts w:eastAsia="Times New Roman"/>
          <w:szCs w:val="20"/>
        </w:rPr>
      </w:pPr>
      <w:r w:rsidRPr="001E662F">
        <w:rPr>
          <w:rFonts w:eastAsia="Times New Roman"/>
          <w:b/>
          <w:szCs w:val="20"/>
        </w:rPr>
        <w:t xml:space="preserve">патриотическое воспитание </w:t>
      </w:r>
      <w:r w:rsidRPr="001E662F">
        <w:rPr>
          <w:rFonts w:eastAsia="Times New Roman"/>
          <w:bCs/>
          <w:szCs w:val="20"/>
        </w:rPr>
        <w:t xml:space="preserve">— </w:t>
      </w:r>
      <w:r w:rsidRPr="001E662F">
        <w:rPr>
          <w:rFonts w:eastAsia="Times New Roman"/>
          <w:szCs w:val="20"/>
        </w:rPr>
        <w:t>воспитание любви к родному краю, Р</w:t>
      </w:r>
      <w:r w:rsidRPr="001E662F">
        <w:rPr>
          <w:rFonts w:eastAsia="Times New Roman"/>
          <w:szCs w:val="20"/>
        </w:rPr>
        <w:t>о</w:t>
      </w:r>
      <w:r w:rsidRPr="001E662F">
        <w:rPr>
          <w:rFonts w:eastAsia="Times New Roman"/>
          <w:szCs w:val="20"/>
        </w:rPr>
        <w:t>дине, своему народу, уважения к другим народам России; историческое просвещение, фо</w:t>
      </w:r>
      <w:r w:rsidRPr="001E662F">
        <w:rPr>
          <w:rFonts w:eastAsia="Times New Roman"/>
          <w:szCs w:val="20"/>
        </w:rPr>
        <w:t>р</w:t>
      </w:r>
      <w:r w:rsidRPr="001E662F">
        <w:rPr>
          <w:rFonts w:eastAsia="Times New Roman"/>
          <w:szCs w:val="20"/>
        </w:rPr>
        <w:t>мирование российского национального исторического сознания, российской культурной идентичности;</w:t>
      </w:r>
    </w:p>
    <w:p w14:paraId="6655DD81" w14:textId="77777777" w:rsidR="001E662F" w:rsidRPr="001E662F" w:rsidRDefault="001E662F" w:rsidP="00A224A4">
      <w:pPr>
        <w:widowControl w:val="0"/>
        <w:numPr>
          <w:ilvl w:val="0"/>
          <w:numId w:val="45"/>
        </w:numPr>
        <w:tabs>
          <w:tab w:val="left" w:pos="983"/>
        </w:tabs>
        <w:spacing w:line="360" w:lineRule="auto"/>
        <w:ind w:firstLine="709"/>
        <w:rPr>
          <w:rFonts w:eastAsia="Times New Roman"/>
          <w:szCs w:val="20"/>
        </w:rPr>
      </w:pPr>
      <w:r w:rsidRPr="001E662F">
        <w:rPr>
          <w:rFonts w:eastAsia="Times New Roman"/>
          <w:b/>
          <w:szCs w:val="20"/>
        </w:rPr>
        <w:t xml:space="preserve">духовно-нравственное воспитание </w:t>
      </w:r>
      <w:r w:rsidRPr="001E662F">
        <w:rPr>
          <w:rFonts w:eastAsia="Times New Roman"/>
          <w:bCs/>
          <w:szCs w:val="20"/>
        </w:rPr>
        <w:t>—</w:t>
      </w:r>
      <w:r w:rsidRPr="001E662F">
        <w:rPr>
          <w:rFonts w:eastAsia="Times New Roman"/>
          <w:szCs w:val="20"/>
        </w:rPr>
        <w:t xml:space="preserve"> воспитание на основе духо</w:t>
      </w:r>
      <w:r w:rsidRPr="001E662F">
        <w:rPr>
          <w:rFonts w:eastAsia="Times New Roman"/>
          <w:szCs w:val="20"/>
        </w:rPr>
        <w:t>в</w:t>
      </w:r>
      <w:r w:rsidRPr="001E662F">
        <w:rPr>
          <w:rFonts w:eastAsia="Times New Roman"/>
          <w:szCs w:val="20"/>
        </w:rPr>
        <w:t>но-нравственной культуры народов России, традиционных религий народов России, фо</w:t>
      </w:r>
      <w:r w:rsidRPr="001E662F">
        <w:rPr>
          <w:rFonts w:eastAsia="Times New Roman"/>
          <w:szCs w:val="20"/>
        </w:rPr>
        <w:t>р</w:t>
      </w:r>
      <w:r w:rsidRPr="001E662F">
        <w:rPr>
          <w:rFonts w:eastAsia="Times New Roman"/>
          <w:szCs w:val="20"/>
        </w:rPr>
        <w:t>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071F8C89" w14:textId="77777777" w:rsidR="001E662F" w:rsidRPr="001E662F" w:rsidRDefault="001E662F" w:rsidP="00A224A4">
      <w:pPr>
        <w:widowControl w:val="0"/>
        <w:numPr>
          <w:ilvl w:val="0"/>
          <w:numId w:val="45"/>
        </w:numPr>
        <w:tabs>
          <w:tab w:val="left" w:pos="983"/>
        </w:tabs>
        <w:spacing w:line="360" w:lineRule="auto"/>
        <w:ind w:firstLine="709"/>
        <w:rPr>
          <w:rFonts w:eastAsia="Times New Roman"/>
          <w:szCs w:val="20"/>
        </w:rPr>
      </w:pPr>
      <w:r w:rsidRPr="001E662F">
        <w:rPr>
          <w:rFonts w:eastAsia="Times New Roman"/>
          <w:b/>
          <w:szCs w:val="20"/>
        </w:rPr>
        <w:t xml:space="preserve">эстетическое воспитание </w:t>
      </w:r>
      <w:r w:rsidRPr="001E662F">
        <w:rPr>
          <w:rFonts w:eastAsia="Times New Roman"/>
          <w:bCs/>
          <w:szCs w:val="20"/>
        </w:rPr>
        <w:t>—</w:t>
      </w:r>
      <w:r w:rsidRPr="001E662F">
        <w:rPr>
          <w:rFonts w:eastAsia="Times New Roman"/>
          <w:szCs w:val="20"/>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605F221C" w14:textId="77777777" w:rsidR="001E662F" w:rsidRPr="001E662F" w:rsidRDefault="001E662F" w:rsidP="00A224A4">
      <w:pPr>
        <w:widowControl w:val="0"/>
        <w:numPr>
          <w:ilvl w:val="0"/>
          <w:numId w:val="45"/>
        </w:numPr>
        <w:tabs>
          <w:tab w:val="left" w:pos="983"/>
        </w:tabs>
        <w:spacing w:line="360" w:lineRule="auto"/>
        <w:ind w:firstLine="709"/>
        <w:rPr>
          <w:rFonts w:eastAsia="Times New Roman"/>
          <w:szCs w:val="20"/>
        </w:rPr>
      </w:pPr>
      <w:r w:rsidRPr="001E662F">
        <w:rPr>
          <w:rFonts w:eastAsia="Times New Roman"/>
          <w:b/>
          <w:szCs w:val="20"/>
        </w:rPr>
        <w:t>физическое воспитание</w:t>
      </w:r>
      <w:r w:rsidRPr="001E662F">
        <w:rPr>
          <w:rFonts w:eastAsia="Times New Roman"/>
          <w:szCs w:val="20"/>
        </w:rPr>
        <w:t>,</w:t>
      </w:r>
      <w:r w:rsidRPr="001E662F">
        <w:rPr>
          <w:rFonts w:eastAsia="Times New Roman"/>
          <w:b/>
          <w:szCs w:val="20"/>
        </w:rPr>
        <w:t xml:space="preserve"> формирование культуры здорового образа жизни и эмоционального благополучия </w:t>
      </w:r>
      <w:r w:rsidRPr="001E662F">
        <w:rPr>
          <w:rFonts w:eastAsia="Times New Roman"/>
          <w:bCs/>
          <w:szCs w:val="20"/>
        </w:rPr>
        <w:t xml:space="preserve">— </w:t>
      </w:r>
      <w:r w:rsidRPr="001E662F">
        <w:rPr>
          <w:rFonts w:eastAsia="Times New Roman"/>
          <w:szCs w:val="20"/>
        </w:rPr>
        <w:t>развитие физических способностей с учётом возможностей и состояния здоровья, навыков безопасного поведения в природной и соц</w:t>
      </w:r>
      <w:r w:rsidRPr="001E662F">
        <w:rPr>
          <w:rFonts w:eastAsia="Times New Roman"/>
          <w:szCs w:val="20"/>
        </w:rPr>
        <w:t>и</w:t>
      </w:r>
      <w:r w:rsidRPr="001E662F">
        <w:rPr>
          <w:rFonts w:eastAsia="Times New Roman"/>
          <w:szCs w:val="20"/>
        </w:rPr>
        <w:t>альной среде, чрезвычайных ситуациях;</w:t>
      </w:r>
    </w:p>
    <w:p w14:paraId="3CAC6ACF" w14:textId="77777777" w:rsidR="001E662F" w:rsidRPr="001E662F" w:rsidRDefault="001E662F" w:rsidP="00A224A4">
      <w:pPr>
        <w:widowControl w:val="0"/>
        <w:numPr>
          <w:ilvl w:val="0"/>
          <w:numId w:val="45"/>
        </w:numPr>
        <w:tabs>
          <w:tab w:val="left" w:pos="983"/>
        </w:tabs>
        <w:spacing w:line="360" w:lineRule="auto"/>
        <w:ind w:firstLine="709"/>
        <w:rPr>
          <w:rFonts w:eastAsia="Times New Roman"/>
          <w:szCs w:val="20"/>
        </w:rPr>
      </w:pPr>
      <w:r w:rsidRPr="001E662F">
        <w:rPr>
          <w:rFonts w:eastAsia="Times New Roman"/>
          <w:b/>
          <w:szCs w:val="20"/>
        </w:rPr>
        <w:t>трудовое воспитание</w:t>
      </w:r>
      <w:r w:rsidRPr="001E662F">
        <w:rPr>
          <w:rFonts w:eastAsia="Times New Roman"/>
          <w:bCs/>
          <w:szCs w:val="20"/>
        </w:rPr>
        <w:t xml:space="preserve"> —</w:t>
      </w:r>
      <w:r w:rsidRPr="001E662F">
        <w:rPr>
          <w:rFonts w:eastAsia="Times New Roman"/>
          <w:szCs w:val="20"/>
        </w:rPr>
        <w:t xml:space="preserve"> воспитание уважения к труду, трудящимся, р</w:t>
      </w:r>
      <w:r w:rsidRPr="001E662F">
        <w:rPr>
          <w:rFonts w:eastAsia="Times New Roman"/>
          <w:szCs w:val="20"/>
        </w:rPr>
        <w:t>е</w:t>
      </w:r>
      <w:r w:rsidRPr="001E662F">
        <w:rPr>
          <w:rFonts w:eastAsia="Times New Roman"/>
          <w:szCs w:val="20"/>
        </w:rPr>
        <w:t>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w:t>
      </w:r>
      <w:r w:rsidRPr="001E662F">
        <w:rPr>
          <w:rFonts w:eastAsia="Times New Roman"/>
          <w:szCs w:val="20"/>
        </w:rPr>
        <w:t>ь</w:t>
      </w:r>
      <w:r w:rsidRPr="001E662F">
        <w:rPr>
          <w:rFonts w:eastAsia="Times New Roman"/>
          <w:szCs w:val="20"/>
        </w:rPr>
        <w:t>ности;</w:t>
      </w:r>
    </w:p>
    <w:p w14:paraId="3D8A4A7C" w14:textId="77777777" w:rsidR="001E662F" w:rsidRPr="001E662F" w:rsidRDefault="001E662F" w:rsidP="00A224A4">
      <w:pPr>
        <w:widowControl w:val="0"/>
        <w:numPr>
          <w:ilvl w:val="0"/>
          <w:numId w:val="45"/>
        </w:numPr>
        <w:tabs>
          <w:tab w:val="left" w:pos="983"/>
        </w:tabs>
        <w:spacing w:line="360" w:lineRule="auto"/>
        <w:ind w:firstLine="709"/>
        <w:rPr>
          <w:rFonts w:eastAsia="Times New Roman"/>
          <w:szCs w:val="20"/>
        </w:rPr>
      </w:pPr>
      <w:r w:rsidRPr="001E662F">
        <w:rPr>
          <w:rFonts w:eastAsia="Times New Roman"/>
          <w:b/>
          <w:szCs w:val="20"/>
        </w:rPr>
        <w:t>экологическое воспитание</w:t>
      </w:r>
      <w:r w:rsidRPr="001E662F">
        <w:rPr>
          <w:rFonts w:eastAsia="Times New Roman"/>
          <w:bCs/>
          <w:szCs w:val="20"/>
        </w:rPr>
        <w:t xml:space="preserve"> —</w:t>
      </w:r>
      <w:r w:rsidRPr="001E662F">
        <w:rPr>
          <w:rFonts w:eastAsia="Times New Roman"/>
          <w:szCs w:val="20"/>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7D58553A" w14:textId="77777777" w:rsidR="001E662F" w:rsidRPr="001E662F" w:rsidRDefault="001E662F" w:rsidP="00A224A4">
      <w:pPr>
        <w:widowControl w:val="0"/>
        <w:numPr>
          <w:ilvl w:val="0"/>
          <w:numId w:val="45"/>
        </w:numPr>
        <w:tabs>
          <w:tab w:val="left" w:pos="983"/>
        </w:tabs>
        <w:spacing w:line="360" w:lineRule="auto"/>
        <w:ind w:firstLine="709"/>
        <w:rPr>
          <w:rFonts w:eastAsia="Times New Roman"/>
          <w:szCs w:val="20"/>
        </w:rPr>
      </w:pPr>
      <w:r w:rsidRPr="001E662F">
        <w:rPr>
          <w:rFonts w:eastAsia="Times New Roman"/>
          <w:b/>
          <w:szCs w:val="20"/>
        </w:rPr>
        <w:t xml:space="preserve">ценности научного познания </w:t>
      </w:r>
      <w:r w:rsidRPr="001E662F">
        <w:rPr>
          <w:rFonts w:eastAsia="Times New Roman"/>
          <w:bCs/>
          <w:szCs w:val="20"/>
        </w:rPr>
        <w:t xml:space="preserve">— </w:t>
      </w:r>
      <w:r w:rsidRPr="001E662F">
        <w:rPr>
          <w:rFonts w:eastAsia="Times New Roman"/>
          <w:szCs w:val="20"/>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40CA9EA3" w14:textId="77777777" w:rsidR="001E662F" w:rsidRPr="001E662F" w:rsidRDefault="001E662F" w:rsidP="001E662F">
      <w:pPr>
        <w:widowControl w:val="0"/>
        <w:tabs>
          <w:tab w:val="left" w:pos="983"/>
        </w:tabs>
        <w:spacing w:line="360" w:lineRule="auto"/>
        <w:rPr>
          <w:rFonts w:eastAsia="Times New Roman"/>
          <w:szCs w:val="20"/>
        </w:rPr>
      </w:pPr>
    </w:p>
    <w:p w14:paraId="3834A3C3" w14:textId="77777777" w:rsidR="001E662F" w:rsidRPr="001E662F" w:rsidRDefault="001E662F" w:rsidP="001E662F">
      <w:pPr>
        <w:keepNext/>
        <w:keepLines/>
        <w:widowControl w:val="0"/>
        <w:spacing w:line="360" w:lineRule="auto"/>
        <w:jc w:val="center"/>
        <w:outlineLvl w:val="0"/>
        <w:rPr>
          <w:rFonts w:eastAsia="Times New Roman"/>
          <w:b/>
          <w:szCs w:val="20"/>
        </w:rPr>
      </w:pPr>
      <w:bookmarkStart w:id="10" w:name="__RefHeading___4"/>
      <w:bookmarkEnd w:id="9"/>
      <w:bookmarkEnd w:id="10"/>
      <w:r w:rsidRPr="001E662F">
        <w:rPr>
          <w:rFonts w:eastAsia="Times New Roman"/>
          <w:b/>
          <w:szCs w:val="20"/>
        </w:rPr>
        <w:lastRenderedPageBreak/>
        <w:t>1.3 Целевые ориентиры результатов воспитания</w:t>
      </w:r>
    </w:p>
    <w:p w14:paraId="567B53CB" w14:textId="77777777" w:rsidR="001E662F" w:rsidRPr="001E662F" w:rsidRDefault="001E662F" w:rsidP="001E662F">
      <w:pPr>
        <w:widowControl w:val="0"/>
        <w:spacing w:line="360" w:lineRule="auto"/>
        <w:ind w:firstLine="709"/>
        <w:rPr>
          <w:rFonts w:eastAsia="Times New Roman"/>
          <w:szCs w:val="20"/>
        </w:rPr>
      </w:pPr>
      <w:r w:rsidRPr="001E662F">
        <w:rPr>
          <w:rFonts w:eastAsia="Times New Roman"/>
          <w:szCs w:val="20"/>
        </w:rPr>
        <w:t>Требования к личностным результатам освоения обучающимися образовательных программ осно</w:t>
      </w:r>
      <w:r w:rsidRPr="001E662F">
        <w:rPr>
          <w:rFonts w:eastAsia="Times New Roman"/>
          <w:szCs w:val="20"/>
        </w:rPr>
        <w:t>в</w:t>
      </w:r>
      <w:r w:rsidRPr="001E662F">
        <w:rPr>
          <w:rFonts w:eastAsia="Times New Roman"/>
          <w:szCs w:val="20"/>
        </w:rPr>
        <w:t xml:space="preserve">ного общего образования установлены </w:t>
      </w:r>
      <w:proofErr w:type="gramStart"/>
      <w:r w:rsidRPr="001E662F">
        <w:rPr>
          <w:rFonts w:eastAsia="Times New Roman"/>
          <w:szCs w:val="20"/>
        </w:rPr>
        <w:t>в</w:t>
      </w:r>
      <w:proofErr w:type="gramEnd"/>
      <w:r w:rsidRPr="001E662F">
        <w:rPr>
          <w:rFonts w:eastAsia="Times New Roman"/>
          <w:szCs w:val="20"/>
        </w:rPr>
        <w:t xml:space="preserve"> соответствующих ФГОС. </w:t>
      </w:r>
    </w:p>
    <w:p w14:paraId="544A786C" w14:textId="77777777" w:rsidR="001E662F" w:rsidRPr="001E662F" w:rsidRDefault="001E662F" w:rsidP="001E662F">
      <w:pPr>
        <w:widowControl w:val="0"/>
        <w:spacing w:line="360" w:lineRule="auto"/>
        <w:ind w:firstLine="709"/>
        <w:rPr>
          <w:rFonts w:eastAsia="Times New Roman"/>
          <w:szCs w:val="20"/>
        </w:rPr>
      </w:pPr>
      <w:r w:rsidRPr="001E662F">
        <w:rPr>
          <w:rFonts w:eastAsia="Times New Roman"/>
          <w:szCs w:val="20"/>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w:t>
      </w:r>
    </w:p>
    <w:p w14:paraId="47FAB3BB" w14:textId="77777777" w:rsidR="001E662F" w:rsidRPr="001E662F" w:rsidRDefault="001E662F" w:rsidP="001E662F">
      <w:pPr>
        <w:widowControl w:val="0"/>
        <w:spacing w:line="360" w:lineRule="auto"/>
        <w:ind w:firstLine="709"/>
        <w:rPr>
          <w:rFonts w:eastAsia="Times New Roman"/>
          <w:szCs w:val="20"/>
        </w:rPr>
      </w:pPr>
      <w:r w:rsidRPr="001E662F">
        <w:rPr>
          <w:rFonts w:eastAsia="Times New Roman"/>
          <w:szCs w:val="20"/>
        </w:rPr>
        <w:t>Целевые ориентиры определены в соответствии с инвариантным содержанием воспитания обуча</w:t>
      </w:r>
      <w:r w:rsidRPr="001E662F">
        <w:rPr>
          <w:rFonts w:eastAsia="Times New Roman"/>
          <w:szCs w:val="20"/>
        </w:rPr>
        <w:t>ю</w:t>
      </w:r>
      <w:r w:rsidRPr="001E662F">
        <w:rPr>
          <w:rFonts w:eastAsia="Times New Roman"/>
          <w:szCs w:val="20"/>
        </w:rPr>
        <w:t>щихся на основе российских базовых (гражданских, конституциональных) ценностей, обеспечивают еди</w:t>
      </w:r>
      <w:r w:rsidRPr="001E662F">
        <w:rPr>
          <w:rFonts w:eastAsia="Times New Roman"/>
          <w:szCs w:val="20"/>
        </w:rPr>
        <w:t>н</w:t>
      </w:r>
      <w:r w:rsidRPr="001E662F">
        <w:rPr>
          <w:rFonts w:eastAsia="Times New Roman"/>
          <w:szCs w:val="20"/>
        </w:rPr>
        <w:t>ство воспитания, воспитательного пространства.</w:t>
      </w:r>
    </w:p>
    <w:p w14:paraId="77CDE75E" w14:textId="77777777" w:rsidR="001E662F" w:rsidRPr="001E662F" w:rsidRDefault="001E662F" w:rsidP="001E662F">
      <w:pPr>
        <w:widowControl w:val="0"/>
        <w:spacing w:line="360" w:lineRule="auto"/>
        <w:ind w:firstLine="709"/>
        <w:rPr>
          <w:rFonts w:eastAsia="Times New Roman"/>
          <w:szCs w:val="20"/>
        </w:rPr>
      </w:pPr>
      <w:r w:rsidRPr="001E662F">
        <w:rPr>
          <w:rFonts w:eastAsia="Times New Roman"/>
          <w:szCs w:val="20"/>
        </w:rPr>
        <w:t>Целевые ориентиры результатов воспитания сформулированы на уровнях основного общего обр</w:t>
      </w:r>
      <w:r w:rsidRPr="001E662F">
        <w:rPr>
          <w:rFonts w:eastAsia="Times New Roman"/>
          <w:szCs w:val="20"/>
        </w:rPr>
        <w:t>а</w:t>
      </w:r>
      <w:r w:rsidRPr="001E662F">
        <w:rPr>
          <w:rFonts w:eastAsia="Times New Roman"/>
          <w:szCs w:val="20"/>
        </w:rPr>
        <w:t>зования по направлениям воспитания в соответствии с ФГОС.</w:t>
      </w:r>
    </w:p>
    <w:p w14:paraId="31320A91" w14:textId="77777777" w:rsidR="001E662F" w:rsidRPr="001E662F" w:rsidRDefault="001E662F" w:rsidP="001E662F">
      <w:pPr>
        <w:keepNext/>
        <w:keepLines/>
        <w:widowControl w:val="0"/>
        <w:spacing w:line="360" w:lineRule="auto"/>
        <w:ind w:firstLine="709"/>
        <w:rPr>
          <w:rFonts w:eastAsia="Times New Roman"/>
          <w:b/>
          <w:szCs w:val="20"/>
        </w:rPr>
      </w:pPr>
    </w:p>
    <w:p w14:paraId="67CC3B9C" w14:textId="77777777" w:rsidR="001E662F" w:rsidRPr="001E662F" w:rsidRDefault="001E662F" w:rsidP="001E662F">
      <w:pPr>
        <w:keepNext/>
        <w:keepLines/>
        <w:widowControl w:val="0"/>
        <w:spacing w:line="360" w:lineRule="auto"/>
        <w:ind w:firstLine="709"/>
        <w:jc w:val="center"/>
        <w:rPr>
          <w:rFonts w:eastAsia="Times New Roman"/>
          <w:b/>
          <w:szCs w:val="20"/>
        </w:rPr>
      </w:pPr>
      <w:r w:rsidRPr="001E662F">
        <w:rPr>
          <w:rFonts w:eastAsia="Times New Roman"/>
          <w:b/>
          <w:szCs w:val="20"/>
        </w:rPr>
        <w:t xml:space="preserve">Целевые ориентиры результатов воспитания </w:t>
      </w:r>
    </w:p>
    <w:p w14:paraId="2117AED5" w14:textId="77777777" w:rsidR="001E662F" w:rsidRPr="001E662F" w:rsidRDefault="001E662F" w:rsidP="001E662F">
      <w:pPr>
        <w:keepNext/>
        <w:keepLines/>
        <w:widowControl w:val="0"/>
        <w:spacing w:line="360" w:lineRule="auto"/>
        <w:ind w:firstLine="709"/>
        <w:jc w:val="center"/>
        <w:rPr>
          <w:rFonts w:eastAsia="Times New Roman"/>
          <w:b/>
          <w:szCs w:val="20"/>
        </w:rPr>
      </w:pPr>
      <w:r w:rsidRPr="001E662F">
        <w:rPr>
          <w:rFonts w:eastAsia="Times New Roman"/>
          <w:b/>
          <w:szCs w:val="20"/>
        </w:rPr>
        <w:t>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1E662F" w:rsidRPr="001E662F" w14:paraId="66D2B9F7" w14:textId="77777777" w:rsidTr="001E662F">
        <w:tc>
          <w:tcPr>
            <w:tcW w:w="9356" w:type="dxa"/>
            <w:tcBorders>
              <w:top w:val="single" w:sz="4" w:space="0" w:color="000000"/>
              <w:left w:val="single" w:sz="4" w:space="0" w:color="000000"/>
              <w:bottom w:val="single" w:sz="4" w:space="0" w:color="000000"/>
              <w:right w:val="single" w:sz="4" w:space="0" w:color="000000"/>
            </w:tcBorders>
          </w:tcPr>
          <w:p w14:paraId="249AEF15" w14:textId="77777777" w:rsidR="001E662F" w:rsidRPr="001E662F" w:rsidRDefault="001E662F" w:rsidP="001E662F">
            <w:pPr>
              <w:widowControl w:val="0"/>
              <w:tabs>
                <w:tab w:val="left" w:pos="851"/>
              </w:tabs>
              <w:ind w:firstLine="176"/>
              <w:jc w:val="center"/>
              <w:rPr>
                <w:rFonts w:eastAsia="Times New Roman"/>
                <w:szCs w:val="20"/>
              </w:rPr>
            </w:pPr>
            <w:r w:rsidRPr="001E662F">
              <w:rPr>
                <w:rFonts w:eastAsia="Times New Roman"/>
                <w:b/>
                <w:szCs w:val="20"/>
              </w:rPr>
              <w:t>Целевые ориентиры</w:t>
            </w:r>
          </w:p>
        </w:tc>
      </w:tr>
      <w:tr w:rsidR="001E662F" w:rsidRPr="001E662F" w14:paraId="3A5522D9" w14:textId="77777777" w:rsidTr="001E662F">
        <w:tc>
          <w:tcPr>
            <w:tcW w:w="9356" w:type="dxa"/>
            <w:tcBorders>
              <w:top w:val="single" w:sz="4" w:space="0" w:color="000000"/>
              <w:left w:val="single" w:sz="4" w:space="0" w:color="000000"/>
              <w:bottom w:val="single" w:sz="4" w:space="0" w:color="000000"/>
              <w:right w:val="single" w:sz="4" w:space="0" w:color="000000"/>
            </w:tcBorders>
          </w:tcPr>
          <w:p w14:paraId="3D35218E" w14:textId="77777777" w:rsidR="001E662F" w:rsidRPr="001E662F" w:rsidRDefault="001E662F" w:rsidP="001E662F">
            <w:pPr>
              <w:widowControl w:val="0"/>
              <w:tabs>
                <w:tab w:val="left" w:pos="851"/>
              </w:tabs>
              <w:ind w:firstLine="177"/>
              <w:rPr>
                <w:rFonts w:eastAsia="Times New Roman"/>
                <w:b/>
                <w:szCs w:val="20"/>
              </w:rPr>
            </w:pPr>
            <w:r w:rsidRPr="001E662F">
              <w:rPr>
                <w:rFonts w:eastAsia="Times New Roman"/>
                <w:b/>
                <w:szCs w:val="20"/>
              </w:rPr>
              <w:t>Гражданское воспитание</w:t>
            </w:r>
          </w:p>
        </w:tc>
      </w:tr>
      <w:tr w:rsidR="001E662F" w:rsidRPr="001E662F" w14:paraId="5A2B3531" w14:textId="77777777" w:rsidTr="001E662F">
        <w:tc>
          <w:tcPr>
            <w:tcW w:w="9356" w:type="dxa"/>
            <w:tcBorders>
              <w:top w:val="single" w:sz="4" w:space="0" w:color="000000"/>
              <w:left w:val="single" w:sz="4" w:space="0" w:color="000000"/>
              <w:bottom w:val="single" w:sz="4" w:space="0" w:color="000000"/>
              <w:right w:val="single" w:sz="4" w:space="0" w:color="000000"/>
            </w:tcBorders>
          </w:tcPr>
          <w:p w14:paraId="6F26A5A3" w14:textId="77777777" w:rsidR="001E662F" w:rsidRPr="001E662F" w:rsidRDefault="001E662F" w:rsidP="001E662F">
            <w:pPr>
              <w:widowControl w:val="0"/>
              <w:tabs>
                <w:tab w:val="left" w:pos="318"/>
                <w:tab w:val="left" w:pos="993"/>
              </w:tabs>
              <w:ind w:firstLine="177"/>
              <w:rPr>
                <w:rFonts w:eastAsia="Times New Roman"/>
                <w:szCs w:val="20"/>
              </w:rPr>
            </w:pPr>
            <w:bookmarkStart w:id="11" w:name="_Hlk101094428"/>
            <w:proofErr w:type="gramStart"/>
            <w:r w:rsidRPr="001E662F">
              <w:rPr>
                <w:rFonts w:eastAsia="Times New Roman"/>
                <w:szCs w:val="20"/>
              </w:rPr>
              <w:t>Знающий</w:t>
            </w:r>
            <w:proofErr w:type="gramEnd"/>
            <w:r w:rsidRPr="001E662F">
              <w:rPr>
                <w:rFonts w:eastAsia="Times New Roman"/>
                <w:szCs w:val="20"/>
              </w:rPr>
              <w:t xml:space="preserve"> и принимающий свою российскую гражданскую принадлежность (идентичность) в пол</w:t>
            </w:r>
            <w:r w:rsidRPr="001E662F">
              <w:rPr>
                <w:rFonts w:eastAsia="Times New Roman"/>
                <w:szCs w:val="20"/>
              </w:rPr>
              <w:t>и</w:t>
            </w:r>
            <w:r w:rsidRPr="001E662F">
              <w:rPr>
                <w:rFonts w:eastAsia="Times New Roman"/>
                <w:szCs w:val="20"/>
              </w:rPr>
              <w:t>культурном, многонациональном и многоконфессиональном российском обществе, в мировом сообществе.</w:t>
            </w:r>
          </w:p>
          <w:p w14:paraId="38AD5101" w14:textId="77777777" w:rsidR="001E662F" w:rsidRPr="001E662F" w:rsidRDefault="001E662F" w:rsidP="001E662F">
            <w:pPr>
              <w:widowControl w:val="0"/>
              <w:tabs>
                <w:tab w:val="left" w:pos="318"/>
              </w:tabs>
              <w:ind w:firstLine="177"/>
              <w:rPr>
                <w:rFonts w:eastAsia="Times New Roman"/>
                <w:szCs w:val="20"/>
              </w:rPr>
            </w:pPr>
            <w:proofErr w:type="gramStart"/>
            <w:r w:rsidRPr="001E662F">
              <w:rPr>
                <w:rFonts w:eastAsia="Times New Roman"/>
                <w:szCs w:val="20"/>
              </w:rPr>
              <w:t>Понимающий</w:t>
            </w:r>
            <w:proofErr w:type="gramEnd"/>
            <w:r w:rsidRPr="001E662F">
              <w:rPr>
                <w:rFonts w:eastAsia="Times New Roman"/>
                <w:szCs w:val="20"/>
              </w:rPr>
              <w:t xml:space="preserve"> сопричастность к прошлому, настоящему и будущему народа России, тысячелетней и</w:t>
            </w:r>
            <w:r w:rsidRPr="001E662F">
              <w:rPr>
                <w:rFonts w:eastAsia="Times New Roman"/>
                <w:szCs w:val="20"/>
              </w:rPr>
              <w:t>с</w:t>
            </w:r>
            <w:r w:rsidRPr="001E662F">
              <w:rPr>
                <w:rFonts w:eastAsia="Times New Roman"/>
                <w:szCs w:val="20"/>
              </w:rPr>
              <w:t>тории российской государственности на основе исторического просвещения, российского национального исторического сознания.</w:t>
            </w:r>
          </w:p>
          <w:p w14:paraId="6C0977B1" w14:textId="77777777" w:rsidR="001E662F" w:rsidRPr="001E662F" w:rsidRDefault="001E662F" w:rsidP="001E662F">
            <w:pPr>
              <w:widowControl w:val="0"/>
              <w:tabs>
                <w:tab w:val="left" w:pos="318"/>
              </w:tabs>
              <w:ind w:firstLine="177"/>
              <w:rPr>
                <w:rFonts w:eastAsia="Times New Roman"/>
                <w:szCs w:val="20"/>
              </w:rPr>
            </w:pPr>
            <w:proofErr w:type="gramStart"/>
            <w:r w:rsidRPr="001E662F">
              <w:rPr>
                <w:rFonts w:eastAsia="Times New Roman"/>
                <w:szCs w:val="20"/>
              </w:rPr>
              <w:t>Проявляющий</w:t>
            </w:r>
            <w:proofErr w:type="gramEnd"/>
            <w:r w:rsidRPr="001E662F">
              <w:rPr>
                <w:rFonts w:eastAsia="Times New Roman"/>
                <w:szCs w:val="20"/>
              </w:rPr>
              <w:t xml:space="preserve"> уважение к государственным символам России, праздникам.</w:t>
            </w:r>
          </w:p>
          <w:p w14:paraId="4241A375" w14:textId="77777777" w:rsidR="001E662F" w:rsidRPr="001E662F" w:rsidRDefault="001E662F" w:rsidP="001E662F">
            <w:pPr>
              <w:widowControl w:val="0"/>
              <w:tabs>
                <w:tab w:val="left" w:pos="318"/>
              </w:tabs>
              <w:ind w:firstLine="177"/>
              <w:rPr>
                <w:rFonts w:eastAsia="Times New Roman"/>
                <w:szCs w:val="20"/>
              </w:rPr>
            </w:pPr>
            <w:proofErr w:type="gramStart"/>
            <w:r w:rsidRPr="001E662F">
              <w:rPr>
                <w:rFonts w:eastAsia="Times New Roman"/>
                <w:szCs w:val="20"/>
              </w:rPr>
              <w:t>Проявляющий</w:t>
            </w:r>
            <w:proofErr w:type="gramEnd"/>
            <w:r w:rsidRPr="001E662F">
              <w:rPr>
                <w:rFonts w:eastAsia="Times New Roman"/>
                <w:szCs w:val="20"/>
              </w:rPr>
              <w:t xml:space="preserve"> готовность к выполнению обязанностей гражданина России, реализации своих гражда</w:t>
            </w:r>
            <w:r w:rsidRPr="001E662F">
              <w:rPr>
                <w:rFonts w:eastAsia="Times New Roman"/>
                <w:szCs w:val="20"/>
              </w:rPr>
              <w:t>н</w:t>
            </w:r>
            <w:r w:rsidRPr="001E662F">
              <w:rPr>
                <w:rFonts w:eastAsia="Times New Roman"/>
                <w:szCs w:val="20"/>
              </w:rPr>
              <w:t>ских прав и свобод при уважении прав и свобод, законных интересов других людей.</w:t>
            </w:r>
          </w:p>
          <w:p w14:paraId="6B28978B" w14:textId="77777777" w:rsidR="001E662F" w:rsidRPr="001E662F" w:rsidRDefault="001E662F" w:rsidP="001E662F">
            <w:pPr>
              <w:widowControl w:val="0"/>
              <w:tabs>
                <w:tab w:val="left" w:pos="318"/>
                <w:tab w:val="left" w:pos="993"/>
              </w:tabs>
              <w:ind w:firstLine="177"/>
              <w:rPr>
                <w:rFonts w:eastAsia="Times New Roman"/>
                <w:szCs w:val="20"/>
              </w:rPr>
            </w:pPr>
            <w:r w:rsidRPr="001E662F">
              <w:rPr>
                <w:rFonts w:eastAsia="Times New Roman"/>
                <w:szCs w:val="20"/>
              </w:rPr>
              <w:t>Выражающий неприятие любой дискриминации граждан, проявлений экстремизма, терроризма, ко</w:t>
            </w:r>
            <w:r w:rsidRPr="001E662F">
              <w:rPr>
                <w:rFonts w:eastAsia="Times New Roman"/>
                <w:szCs w:val="20"/>
              </w:rPr>
              <w:t>р</w:t>
            </w:r>
            <w:r w:rsidRPr="001E662F">
              <w:rPr>
                <w:rFonts w:eastAsia="Times New Roman"/>
                <w:szCs w:val="20"/>
              </w:rPr>
              <w:t>рупции в обществе.</w:t>
            </w:r>
          </w:p>
          <w:p w14:paraId="0F4A99BF" w14:textId="77777777" w:rsidR="001E662F" w:rsidRPr="001E662F" w:rsidRDefault="001E662F" w:rsidP="001E662F">
            <w:pPr>
              <w:widowControl w:val="0"/>
              <w:tabs>
                <w:tab w:val="left" w:pos="318"/>
              </w:tabs>
              <w:ind w:firstLine="177"/>
              <w:rPr>
                <w:rFonts w:eastAsia="Times New Roman"/>
                <w:szCs w:val="20"/>
              </w:rPr>
            </w:pPr>
            <w:proofErr w:type="gramStart"/>
            <w:r w:rsidRPr="001E662F">
              <w:rPr>
                <w:rFonts w:eastAsia="Times New Roman"/>
                <w:szCs w:val="20"/>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11"/>
            <w:proofErr w:type="gramEnd"/>
          </w:p>
          <w:p w14:paraId="3BF8FDBE" w14:textId="77777777" w:rsidR="001E662F" w:rsidRPr="001E662F" w:rsidRDefault="001E662F" w:rsidP="001E662F">
            <w:pPr>
              <w:widowControl w:val="0"/>
              <w:tabs>
                <w:tab w:val="left" w:pos="318"/>
              </w:tabs>
              <w:ind w:firstLine="177"/>
              <w:rPr>
                <w:rFonts w:eastAsia="Times New Roman"/>
                <w:szCs w:val="20"/>
              </w:rPr>
            </w:pPr>
          </w:p>
        </w:tc>
      </w:tr>
      <w:tr w:rsidR="001E662F" w:rsidRPr="001E662F" w14:paraId="3160E620" w14:textId="77777777" w:rsidTr="001E662F">
        <w:tc>
          <w:tcPr>
            <w:tcW w:w="9356" w:type="dxa"/>
            <w:tcBorders>
              <w:top w:val="single" w:sz="4" w:space="0" w:color="000000"/>
              <w:left w:val="single" w:sz="4" w:space="0" w:color="000000"/>
              <w:bottom w:val="single" w:sz="4" w:space="0" w:color="000000"/>
              <w:right w:val="single" w:sz="4" w:space="0" w:color="000000"/>
            </w:tcBorders>
          </w:tcPr>
          <w:p w14:paraId="46A48A78" w14:textId="77777777" w:rsidR="001E662F" w:rsidRPr="001E662F" w:rsidRDefault="001E662F" w:rsidP="001E662F">
            <w:pPr>
              <w:widowControl w:val="0"/>
              <w:tabs>
                <w:tab w:val="left" w:pos="851"/>
              </w:tabs>
              <w:ind w:firstLine="177"/>
              <w:rPr>
                <w:rFonts w:eastAsia="Times New Roman"/>
                <w:b/>
                <w:szCs w:val="20"/>
              </w:rPr>
            </w:pPr>
            <w:r w:rsidRPr="001E662F">
              <w:rPr>
                <w:rFonts w:eastAsia="Times New Roman"/>
                <w:b/>
                <w:szCs w:val="20"/>
              </w:rPr>
              <w:t>Патриотическое воспитание</w:t>
            </w:r>
          </w:p>
        </w:tc>
      </w:tr>
      <w:tr w:rsidR="001E662F" w:rsidRPr="001E662F" w14:paraId="2D2608B4" w14:textId="77777777" w:rsidTr="001E662F">
        <w:tc>
          <w:tcPr>
            <w:tcW w:w="9356" w:type="dxa"/>
            <w:tcBorders>
              <w:top w:val="single" w:sz="4" w:space="0" w:color="000000"/>
              <w:left w:val="single" w:sz="4" w:space="0" w:color="000000"/>
              <w:bottom w:val="single" w:sz="4" w:space="0" w:color="000000"/>
              <w:right w:val="single" w:sz="4" w:space="0" w:color="000000"/>
            </w:tcBorders>
          </w:tcPr>
          <w:p w14:paraId="6D692CDE" w14:textId="77777777" w:rsidR="001E662F" w:rsidRPr="001E662F" w:rsidRDefault="001E662F" w:rsidP="001E662F">
            <w:pPr>
              <w:widowControl w:val="0"/>
              <w:tabs>
                <w:tab w:val="left" w:pos="318"/>
                <w:tab w:val="left" w:pos="993"/>
              </w:tabs>
              <w:ind w:firstLine="177"/>
              <w:rPr>
                <w:rFonts w:eastAsia="Times New Roman"/>
                <w:szCs w:val="20"/>
              </w:rPr>
            </w:pPr>
            <w:r w:rsidRPr="001E662F">
              <w:rPr>
                <w:rFonts w:eastAsia="Times New Roman"/>
                <w:szCs w:val="20"/>
              </w:rPr>
              <w:t>Сознающий свою национальную, этническую принадлежность, любящий свой народ, его традиции, культуру.</w:t>
            </w:r>
          </w:p>
          <w:p w14:paraId="76EB3948" w14:textId="77777777" w:rsidR="001E662F" w:rsidRPr="001E662F" w:rsidRDefault="001E662F" w:rsidP="001E662F">
            <w:pPr>
              <w:widowControl w:val="0"/>
              <w:tabs>
                <w:tab w:val="left" w:pos="318"/>
                <w:tab w:val="left" w:pos="993"/>
              </w:tabs>
              <w:ind w:firstLine="177"/>
              <w:rPr>
                <w:rFonts w:eastAsia="Times New Roman"/>
                <w:szCs w:val="20"/>
              </w:rPr>
            </w:pPr>
            <w:proofErr w:type="gramStart"/>
            <w:r w:rsidRPr="001E662F">
              <w:rPr>
                <w:rFonts w:eastAsia="Times New Roman"/>
                <w:szCs w:val="20"/>
              </w:rPr>
              <w:t>Проявляющий</w:t>
            </w:r>
            <w:proofErr w:type="gramEnd"/>
            <w:r w:rsidRPr="001E662F">
              <w:rPr>
                <w:rFonts w:eastAsia="Times New Roman"/>
                <w:szCs w:val="20"/>
              </w:rPr>
              <w:t xml:space="preserve">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39016A14" w14:textId="77777777" w:rsidR="001E662F" w:rsidRPr="001E662F" w:rsidRDefault="001E662F" w:rsidP="001E662F">
            <w:pPr>
              <w:widowControl w:val="0"/>
              <w:tabs>
                <w:tab w:val="left" w:pos="318"/>
                <w:tab w:val="left" w:pos="993"/>
              </w:tabs>
              <w:ind w:firstLine="177"/>
              <w:rPr>
                <w:rFonts w:eastAsia="Times New Roman"/>
                <w:szCs w:val="20"/>
              </w:rPr>
            </w:pPr>
            <w:r w:rsidRPr="001E662F">
              <w:rPr>
                <w:rFonts w:eastAsia="Times New Roman"/>
                <w:szCs w:val="20"/>
              </w:rPr>
              <w:t xml:space="preserve">Проявляющий интерес к познанию родного языка, истории и культуры своего края, своего народа, других народов России. </w:t>
            </w:r>
          </w:p>
          <w:p w14:paraId="064F62E7" w14:textId="77777777" w:rsidR="001E662F" w:rsidRPr="001E662F" w:rsidRDefault="001E662F" w:rsidP="001E662F">
            <w:pPr>
              <w:widowControl w:val="0"/>
              <w:tabs>
                <w:tab w:val="left" w:pos="318"/>
                <w:tab w:val="left" w:pos="993"/>
              </w:tabs>
              <w:ind w:firstLine="177"/>
              <w:rPr>
                <w:rFonts w:eastAsia="Times New Roman"/>
                <w:szCs w:val="20"/>
              </w:rPr>
            </w:pPr>
            <w:r w:rsidRPr="001E662F">
              <w:rPr>
                <w:rFonts w:eastAsia="Times New Roman"/>
                <w:szCs w:val="20"/>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2E91DF08" w14:textId="77777777" w:rsidR="001E662F" w:rsidRPr="001E662F" w:rsidRDefault="001E662F" w:rsidP="001E662F">
            <w:pPr>
              <w:widowControl w:val="0"/>
              <w:tabs>
                <w:tab w:val="left" w:pos="318"/>
                <w:tab w:val="left" w:pos="993"/>
              </w:tabs>
              <w:ind w:firstLine="177"/>
              <w:rPr>
                <w:rFonts w:eastAsia="Times New Roman"/>
                <w:szCs w:val="20"/>
              </w:rPr>
            </w:pPr>
            <w:proofErr w:type="gramStart"/>
            <w:r w:rsidRPr="001E662F">
              <w:rPr>
                <w:rFonts w:eastAsia="Times New Roman"/>
                <w:szCs w:val="20"/>
              </w:rPr>
              <w:t>Принимающий</w:t>
            </w:r>
            <w:proofErr w:type="gramEnd"/>
            <w:r w:rsidRPr="001E662F">
              <w:rPr>
                <w:rFonts w:eastAsia="Times New Roman"/>
                <w:szCs w:val="20"/>
              </w:rPr>
              <w:t xml:space="preserve"> участие в мероприятиях патриотической направленности.</w:t>
            </w:r>
          </w:p>
        </w:tc>
      </w:tr>
      <w:tr w:rsidR="001E662F" w:rsidRPr="001E662F" w14:paraId="5EFD0B1D" w14:textId="77777777" w:rsidTr="001E662F">
        <w:tc>
          <w:tcPr>
            <w:tcW w:w="9356" w:type="dxa"/>
            <w:tcBorders>
              <w:top w:val="single" w:sz="4" w:space="0" w:color="000000"/>
              <w:left w:val="single" w:sz="4" w:space="0" w:color="000000"/>
              <w:bottom w:val="single" w:sz="4" w:space="0" w:color="000000"/>
              <w:right w:val="single" w:sz="4" w:space="0" w:color="000000"/>
            </w:tcBorders>
          </w:tcPr>
          <w:p w14:paraId="2728B038" w14:textId="77777777" w:rsidR="001E662F" w:rsidRPr="001E662F" w:rsidRDefault="001E662F" w:rsidP="001E662F">
            <w:pPr>
              <w:widowControl w:val="0"/>
              <w:tabs>
                <w:tab w:val="left" w:pos="851"/>
              </w:tabs>
              <w:ind w:firstLine="177"/>
              <w:rPr>
                <w:rFonts w:eastAsia="Times New Roman"/>
                <w:b/>
                <w:szCs w:val="20"/>
              </w:rPr>
            </w:pPr>
            <w:r w:rsidRPr="001E662F">
              <w:rPr>
                <w:rFonts w:eastAsia="Times New Roman"/>
                <w:b/>
                <w:szCs w:val="20"/>
              </w:rPr>
              <w:t>Духовно-нравственное воспитание</w:t>
            </w:r>
          </w:p>
        </w:tc>
      </w:tr>
      <w:tr w:rsidR="001E662F" w:rsidRPr="001E662F" w14:paraId="2BCD5840" w14:textId="77777777" w:rsidTr="001E662F">
        <w:tc>
          <w:tcPr>
            <w:tcW w:w="9356" w:type="dxa"/>
            <w:tcBorders>
              <w:top w:val="single" w:sz="4" w:space="0" w:color="000000"/>
              <w:left w:val="single" w:sz="4" w:space="0" w:color="000000"/>
              <w:bottom w:val="single" w:sz="4" w:space="0" w:color="000000"/>
              <w:right w:val="single" w:sz="4" w:space="0" w:color="000000"/>
            </w:tcBorders>
          </w:tcPr>
          <w:p w14:paraId="2CA04F46" w14:textId="77777777" w:rsidR="001E662F" w:rsidRPr="001E662F" w:rsidRDefault="001E662F" w:rsidP="001E662F">
            <w:pPr>
              <w:tabs>
                <w:tab w:val="left" w:pos="318"/>
              </w:tabs>
              <w:ind w:firstLine="177"/>
              <w:rPr>
                <w:rFonts w:eastAsia="Times New Roman"/>
                <w:szCs w:val="20"/>
              </w:rPr>
            </w:pPr>
            <w:r w:rsidRPr="001E662F">
              <w:rPr>
                <w:rFonts w:eastAsia="Times New Roman"/>
                <w:szCs w:val="20"/>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w:t>
            </w:r>
            <w:r w:rsidRPr="001E662F">
              <w:rPr>
                <w:rFonts w:eastAsia="Times New Roman"/>
                <w:szCs w:val="20"/>
              </w:rPr>
              <w:t>ы</w:t>
            </w:r>
            <w:r w:rsidRPr="001E662F">
              <w:rPr>
                <w:rFonts w:eastAsia="Times New Roman"/>
                <w:szCs w:val="20"/>
              </w:rPr>
              <w:t>бора (с учётом национальной, религиозной принадлежности).</w:t>
            </w:r>
          </w:p>
          <w:p w14:paraId="1D0DEDF3" w14:textId="77777777" w:rsidR="001E662F" w:rsidRPr="001E662F" w:rsidRDefault="001E662F" w:rsidP="001E662F">
            <w:pPr>
              <w:tabs>
                <w:tab w:val="left" w:pos="318"/>
              </w:tabs>
              <w:ind w:firstLine="177"/>
              <w:rPr>
                <w:rFonts w:eastAsia="Times New Roman"/>
                <w:szCs w:val="20"/>
              </w:rPr>
            </w:pPr>
            <w:proofErr w:type="gramStart"/>
            <w:r w:rsidRPr="001E662F">
              <w:rPr>
                <w:rFonts w:eastAsia="Times New Roman"/>
                <w:szCs w:val="20"/>
              </w:rPr>
              <w:t>Выражающий</w:t>
            </w:r>
            <w:proofErr w:type="gramEnd"/>
            <w:r w:rsidRPr="001E662F">
              <w:rPr>
                <w:rFonts w:eastAsia="Times New Roman"/>
                <w:szCs w:val="20"/>
              </w:rPr>
              <w:t xml:space="preserve">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w:t>
            </w:r>
            <w:r w:rsidRPr="001E662F">
              <w:rPr>
                <w:rFonts w:eastAsia="Times New Roman"/>
                <w:szCs w:val="20"/>
              </w:rPr>
              <w:t>д</w:t>
            </w:r>
            <w:r w:rsidRPr="001E662F">
              <w:rPr>
                <w:rFonts w:eastAsia="Times New Roman"/>
                <w:szCs w:val="20"/>
              </w:rPr>
              <w:t>ствий поступков.</w:t>
            </w:r>
          </w:p>
          <w:p w14:paraId="3A6E3BA0" w14:textId="77777777" w:rsidR="001E662F" w:rsidRPr="001E662F" w:rsidRDefault="001E662F" w:rsidP="001E662F">
            <w:pPr>
              <w:tabs>
                <w:tab w:val="left" w:pos="318"/>
              </w:tabs>
              <w:ind w:firstLine="177"/>
              <w:rPr>
                <w:rFonts w:eastAsia="Times New Roman"/>
                <w:szCs w:val="20"/>
              </w:rPr>
            </w:pPr>
            <w:proofErr w:type="gramStart"/>
            <w:r w:rsidRPr="001E662F">
              <w:rPr>
                <w:rFonts w:eastAsia="Times New Roman"/>
                <w:szCs w:val="20"/>
              </w:rPr>
              <w:t>Выражающий</w:t>
            </w:r>
            <w:proofErr w:type="gramEnd"/>
            <w:r w:rsidRPr="001E662F">
              <w:rPr>
                <w:rFonts w:eastAsia="Times New Roman"/>
                <w:szCs w:val="20"/>
              </w:rPr>
              <w:t xml:space="preserve"> неприятие антигуманных и асоциальных поступков, поведения, противоречащих трад</w:t>
            </w:r>
            <w:r w:rsidRPr="001E662F">
              <w:rPr>
                <w:rFonts w:eastAsia="Times New Roman"/>
                <w:szCs w:val="20"/>
              </w:rPr>
              <w:t>и</w:t>
            </w:r>
            <w:r w:rsidRPr="001E662F">
              <w:rPr>
                <w:rFonts w:eastAsia="Times New Roman"/>
                <w:szCs w:val="20"/>
              </w:rPr>
              <w:t>ционным в России духовно-нравственным нормам и ценностям.</w:t>
            </w:r>
          </w:p>
          <w:p w14:paraId="31F23361" w14:textId="77777777" w:rsidR="001E662F" w:rsidRPr="001E662F" w:rsidRDefault="001E662F" w:rsidP="001E662F">
            <w:pPr>
              <w:tabs>
                <w:tab w:val="left" w:pos="318"/>
              </w:tabs>
              <w:ind w:firstLine="177"/>
              <w:rPr>
                <w:rFonts w:eastAsia="Times New Roman"/>
                <w:szCs w:val="20"/>
              </w:rPr>
            </w:pPr>
            <w:proofErr w:type="gramStart"/>
            <w:r w:rsidRPr="001E662F">
              <w:rPr>
                <w:rFonts w:eastAsia="Times New Roman"/>
                <w:szCs w:val="20"/>
              </w:rPr>
              <w:t>Сознающий</w:t>
            </w:r>
            <w:proofErr w:type="gramEnd"/>
            <w:r w:rsidRPr="001E662F">
              <w:rPr>
                <w:rFonts w:eastAsia="Times New Roman"/>
                <w:szCs w:val="20"/>
              </w:rPr>
              <w:t xml:space="preserve"> соотношение свободы и ответственности личности в условиях индивидуального и общ</w:t>
            </w:r>
            <w:r w:rsidRPr="001E662F">
              <w:rPr>
                <w:rFonts w:eastAsia="Times New Roman"/>
                <w:szCs w:val="20"/>
              </w:rPr>
              <w:t>е</w:t>
            </w:r>
            <w:r w:rsidRPr="001E662F">
              <w:rPr>
                <w:rFonts w:eastAsia="Times New Roman"/>
                <w:szCs w:val="20"/>
              </w:rPr>
              <w:t>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33A9EA4E" w14:textId="77777777" w:rsidR="001E662F" w:rsidRPr="001E662F" w:rsidRDefault="001E662F" w:rsidP="001E662F">
            <w:pPr>
              <w:tabs>
                <w:tab w:val="left" w:pos="318"/>
              </w:tabs>
              <w:ind w:firstLine="177"/>
              <w:rPr>
                <w:rFonts w:eastAsia="Times New Roman"/>
                <w:szCs w:val="20"/>
              </w:rPr>
            </w:pPr>
            <w:proofErr w:type="gramStart"/>
            <w:r w:rsidRPr="001E662F">
              <w:rPr>
                <w:rFonts w:eastAsia="Times New Roman"/>
                <w:szCs w:val="20"/>
              </w:rPr>
              <w:t>Проявляющий</w:t>
            </w:r>
            <w:proofErr w:type="gramEnd"/>
            <w:r w:rsidRPr="001E662F">
              <w:rPr>
                <w:rFonts w:eastAsia="Times New Roman"/>
                <w:szCs w:val="20"/>
              </w:rPr>
              <w:t xml:space="preserve">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188E728D" w14:textId="77777777" w:rsidR="001E662F" w:rsidRPr="001E662F" w:rsidRDefault="001E662F" w:rsidP="001E662F">
            <w:pPr>
              <w:tabs>
                <w:tab w:val="left" w:pos="4"/>
                <w:tab w:val="left" w:pos="288"/>
                <w:tab w:val="left" w:pos="430"/>
              </w:tabs>
              <w:ind w:firstLine="177"/>
              <w:rPr>
                <w:rFonts w:eastAsia="Times New Roman"/>
                <w:szCs w:val="20"/>
              </w:rPr>
            </w:pPr>
            <w:r w:rsidRPr="001E662F">
              <w:rPr>
                <w:rFonts w:eastAsia="Times New Roman"/>
                <w:szCs w:val="20"/>
              </w:rPr>
              <w:t xml:space="preserve">Проявляющий интерес к чтению, к родному языку, русскому языку и литературе как части духовной </w:t>
            </w:r>
            <w:r w:rsidRPr="001E662F">
              <w:rPr>
                <w:rFonts w:eastAsia="Times New Roman"/>
                <w:szCs w:val="20"/>
              </w:rPr>
              <w:lastRenderedPageBreak/>
              <w:t>культуры своего народа, российского общества.</w:t>
            </w:r>
          </w:p>
        </w:tc>
      </w:tr>
      <w:tr w:rsidR="001E662F" w:rsidRPr="001E662F" w14:paraId="6B9CFB21" w14:textId="77777777" w:rsidTr="001E662F">
        <w:tc>
          <w:tcPr>
            <w:tcW w:w="9356" w:type="dxa"/>
            <w:tcBorders>
              <w:top w:val="single" w:sz="4" w:space="0" w:color="000000"/>
              <w:left w:val="single" w:sz="4" w:space="0" w:color="000000"/>
              <w:bottom w:val="single" w:sz="4" w:space="0" w:color="000000"/>
              <w:right w:val="single" w:sz="4" w:space="0" w:color="000000"/>
            </w:tcBorders>
          </w:tcPr>
          <w:p w14:paraId="7FBF5E98" w14:textId="77777777" w:rsidR="001E662F" w:rsidRPr="001E662F" w:rsidRDefault="001E662F" w:rsidP="001E662F">
            <w:pPr>
              <w:widowControl w:val="0"/>
              <w:tabs>
                <w:tab w:val="left" w:pos="851"/>
              </w:tabs>
              <w:ind w:firstLine="177"/>
              <w:rPr>
                <w:rFonts w:eastAsia="Times New Roman"/>
                <w:b/>
                <w:szCs w:val="20"/>
              </w:rPr>
            </w:pPr>
            <w:r w:rsidRPr="001E662F">
              <w:rPr>
                <w:rFonts w:eastAsia="Times New Roman"/>
                <w:b/>
                <w:szCs w:val="20"/>
              </w:rPr>
              <w:lastRenderedPageBreak/>
              <w:t>Эстетическое воспитание</w:t>
            </w:r>
          </w:p>
        </w:tc>
      </w:tr>
      <w:tr w:rsidR="001E662F" w:rsidRPr="001E662F" w14:paraId="5B36CBFB" w14:textId="77777777" w:rsidTr="001E662F">
        <w:tc>
          <w:tcPr>
            <w:tcW w:w="9356" w:type="dxa"/>
            <w:tcBorders>
              <w:top w:val="single" w:sz="4" w:space="0" w:color="000000"/>
              <w:left w:val="single" w:sz="4" w:space="0" w:color="000000"/>
              <w:bottom w:val="single" w:sz="4" w:space="0" w:color="000000"/>
              <w:right w:val="single" w:sz="4" w:space="0" w:color="000000"/>
            </w:tcBorders>
          </w:tcPr>
          <w:p w14:paraId="005B2265" w14:textId="77777777" w:rsidR="001E662F" w:rsidRPr="001E662F" w:rsidRDefault="001E662F" w:rsidP="001E662F">
            <w:pPr>
              <w:widowControl w:val="0"/>
              <w:tabs>
                <w:tab w:val="left" w:pos="318"/>
              </w:tabs>
              <w:ind w:firstLine="177"/>
              <w:rPr>
                <w:rFonts w:eastAsia="Times New Roman"/>
                <w:szCs w:val="20"/>
              </w:rPr>
            </w:pPr>
            <w:proofErr w:type="gramStart"/>
            <w:r w:rsidRPr="001E662F">
              <w:rPr>
                <w:rFonts w:eastAsia="Times New Roman"/>
                <w:szCs w:val="20"/>
              </w:rPr>
              <w:t>Выражающий</w:t>
            </w:r>
            <w:proofErr w:type="gramEnd"/>
            <w:r w:rsidRPr="001E662F">
              <w:rPr>
                <w:rFonts w:eastAsia="Times New Roman"/>
                <w:szCs w:val="20"/>
              </w:rPr>
              <w:t xml:space="preserve"> понимание ценности отечественного и мирового искусства, народных традиций и народного творчества в искусстве. </w:t>
            </w:r>
          </w:p>
          <w:p w14:paraId="4343247A" w14:textId="77777777" w:rsidR="001E662F" w:rsidRPr="001E662F" w:rsidRDefault="001E662F" w:rsidP="001E662F">
            <w:pPr>
              <w:widowControl w:val="0"/>
              <w:tabs>
                <w:tab w:val="left" w:pos="318"/>
              </w:tabs>
              <w:ind w:firstLine="177"/>
              <w:rPr>
                <w:rFonts w:eastAsia="Times New Roman"/>
                <w:szCs w:val="20"/>
              </w:rPr>
            </w:pPr>
            <w:proofErr w:type="gramStart"/>
            <w:r w:rsidRPr="001E662F">
              <w:rPr>
                <w:rFonts w:eastAsia="Times New Roman"/>
                <w:szCs w:val="20"/>
              </w:rPr>
              <w:t>Проявляющий</w:t>
            </w:r>
            <w:proofErr w:type="gramEnd"/>
            <w:r w:rsidRPr="001E662F">
              <w:rPr>
                <w:rFonts w:eastAsia="Times New Roman"/>
                <w:szCs w:val="20"/>
              </w:rPr>
              <w:t xml:space="preserve">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01DB4779" w14:textId="77777777" w:rsidR="001E662F" w:rsidRPr="001E662F" w:rsidRDefault="001E662F" w:rsidP="001E662F">
            <w:pPr>
              <w:widowControl w:val="0"/>
              <w:tabs>
                <w:tab w:val="left" w:pos="318"/>
              </w:tabs>
              <w:ind w:firstLine="177"/>
              <w:rPr>
                <w:rFonts w:eastAsia="Times New Roman"/>
                <w:szCs w:val="20"/>
              </w:rPr>
            </w:pPr>
            <w:proofErr w:type="gramStart"/>
            <w:r w:rsidRPr="001E662F">
              <w:rPr>
                <w:rFonts w:eastAsia="Times New Roman"/>
                <w:szCs w:val="20"/>
              </w:rPr>
              <w:t>Сознающий</w:t>
            </w:r>
            <w:proofErr w:type="gramEnd"/>
            <w:r w:rsidRPr="001E662F">
              <w:rPr>
                <w:rFonts w:eastAsia="Times New Roman"/>
                <w:szCs w:val="20"/>
              </w:rPr>
              <w:t xml:space="preserve"> роль художественной культуры как средства коммуникации и самовыражения в совреме</w:t>
            </w:r>
            <w:r w:rsidRPr="001E662F">
              <w:rPr>
                <w:rFonts w:eastAsia="Times New Roman"/>
                <w:szCs w:val="20"/>
              </w:rPr>
              <w:t>н</w:t>
            </w:r>
            <w:r w:rsidRPr="001E662F">
              <w:rPr>
                <w:rFonts w:eastAsia="Times New Roman"/>
                <w:szCs w:val="20"/>
              </w:rPr>
              <w:t>ном обществе, значение нравственных норм, ценностей, традиций в искусстве.</w:t>
            </w:r>
          </w:p>
          <w:p w14:paraId="5451A514" w14:textId="77777777" w:rsidR="001E662F" w:rsidRPr="001E662F" w:rsidRDefault="001E662F" w:rsidP="001E662F">
            <w:pPr>
              <w:widowControl w:val="0"/>
              <w:tabs>
                <w:tab w:val="left" w:pos="318"/>
              </w:tabs>
              <w:ind w:firstLine="177"/>
              <w:rPr>
                <w:rFonts w:eastAsia="Times New Roman"/>
                <w:szCs w:val="20"/>
              </w:rPr>
            </w:pPr>
            <w:proofErr w:type="gramStart"/>
            <w:r w:rsidRPr="001E662F">
              <w:rPr>
                <w:rFonts w:eastAsia="Times New Roman"/>
                <w:szCs w:val="20"/>
              </w:rPr>
              <w:t>Ориентированный</w:t>
            </w:r>
            <w:proofErr w:type="gramEnd"/>
            <w:r w:rsidRPr="001E662F">
              <w:rPr>
                <w:rFonts w:eastAsia="Times New Roman"/>
                <w:szCs w:val="20"/>
              </w:rPr>
              <w:t xml:space="preserve"> на самовыражение в разных видах искусства, в художественном творчестве.</w:t>
            </w:r>
          </w:p>
        </w:tc>
      </w:tr>
      <w:tr w:rsidR="001E662F" w:rsidRPr="001E662F" w14:paraId="0086FAA4" w14:textId="77777777" w:rsidTr="001E662F">
        <w:tc>
          <w:tcPr>
            <w:tcW w:w="9356" w:type="dxa"/>
            <w:tcBorders>
              <w:top w:val="single" w:sz="4" w:space="0" w:color="000000"/>
              <w:left w:val="single" w:sz="4" w:space="0" w:color="000000"/>
              <w:bottom w:val="single" w:sz="4" w:space="0" w:color="000000"/>
              <w:right w:val="single" w:sz="4" w:space="0" w:color="000000"/>
            </w:tcBorders>
          </w:tcPr>
          <w:p w14:paraId="603C3340" w14:textId="77777777" w:rsidR="001E662F" w:rsidRPr="001E662F" w:rsidRDefault="001E662F" w:rsidP="001E662F">
            <w:pPr>
              <w:widowControl w:val="0"/>
              <w:tabs>
                <w:tab w:val="left" w:pos="851"/>
              </w:tabs>
              <w:ind w:firstLine="177"/>
              <w:rPr>
                <w:rFonts w:eastAsia="Times New Roman"/>
                <w:b/>
                <w:szCs w:val="20"/>
              </w:rPr>
            </w:pPr>
            <w:r w:rsidRPr="001E662F">
              <w:rPr>
                <w:rFonts w:eastAsia="Times New Roman"/>
                <w:b/>
                <w:szCs w:val="20"/>
              </w:rPr>
              <w:t>Физическое воспитание, формирование культуры здоровья и эмоционального благополучия</w:t>
            </w:r>
          </w:p>
        </w:tc>
      </w:tr>
      <w:tr w:rsidR="001E662F" w:rsidRPr="001E662F" w14:paraId="6BE466D7" w14:textId="77777777" w:rsidTr="001E662F">
        <w:tc>
          <w:tcPr>
            <w:tcW w:w="9356" w:type="dxa"/>
            <w:tcBorders>
              <w:top w:val="single" w:sz="4" w:space="0" w:color="000000"/>
              <w:left w:val="single" w:sz="4" w:space="0" w:color="000000"/>
              <w:bottom w:val="single" w:sz="4" w:space="0" w:color="000000"/>
              <w:right w:val="single" w:sz="4" w:space="0" w:color="000000"/>
            </w:tcBorders>
          </w:tcPr>
          <w:p w14:paraId="554A17A1" w14:textId="77777777" w:rsidR="001E662F" w:rsidRPr="001E662F" w:rsidRDefault="001E662F" w:rsidP="001E662F">
            <w:pPr>
              <w:tabs>
                <w:tab w:val="left" w:pos="318"/>
              </w:tabs>
              <w:ind w:firstLine="177"/>
              <w:rPr>
                <w:rFonts w:eastAsia="Times New Roman"/>
                <w:szCs w:val="20"/>
              </w:rPr>
            </w:pPr>
            <w:proofErr w:type="gramStart"/>
            <w:r w:rsidRPr="001E662F">
              <w:rPr>
                <w:rFonts w:eastAsia="Times New Roman"/>
                <w:szCs w:val="20"/>
              </w:rPr>
              <w:t>Понимающий ценность жизни, здоровья и безопасности, значение личных усилий в сохранении здор</w:t>
            </w:r>
            <w:r w:rsidRPr="001E662F">
              <w:rPr>
                <w:rFonts w:eastAsia="Times New Roman"/>
                <w:szCs w:val="20"/>
              </w:rPr>
              <w:t>о</w:t>
            </w:r>
            <w:r w:rsidRPr="001E662F">
              <w:rPr>
                <w:rFonts w:eastAsia="Times New Roman"/>
                <w:szCs w:val="20"/>
              </w:rPr>
              <w:t>вья, знающий и соблюдающий правила безопасности, безопасного поведения, в том числе в информац</w:t>
            </w:r>
            <w:r w:rsidRPr="001E662F">
              <w:rPr>
                <w:rFonts w:eastAsia="Times New Roman"/>
                <w:szCs w:val="20"/>
              </w:rPr>
              <w:t>и</w:t>
            </w:r>
            <w:r w:rsidRPr="001E662F">
              <w:rPr>
                <w:rFonts w:eastAsia="Times New Roman"/>
                <w:szCs w:val="20"/>
              </w:rPr>
              <w:t>онной среде.</w:t>
            </w:r>
            <w:proofErr w:type="gramEnd"/>
          </w:p>
          <w:p w14:paraId="16796238" w14:textId="77777777" w:rsidR="001E662F" w:rsidRPr="001E662F" w:rsidRDefault="001E662F" w:rsidP="001E662F">
            <w:pPr>
              <w:tabs>
                <w:tab w:val="left" w:pos="318"/>
              </w:tabs>
              <w:ind w:firstLine="177"/>
              <w:rPr>
                <w:rFonts w:eastAsia="Times New Roman"/>
                <w:szCs w:val="20"/>
              </w:rPr>
            </w:pPr>
            <w:r w:rsidRPr="001E662F">
              <w:rPr>
                <w:rFonts w:eastAsia="Times New Roman"/>
                <w:szCs w:val="20"/>
              </w:rPr>
              <w:t>Выражающий установку на здоровый образ жизни (здоровое питание, соблюдение гигиенических пр</w:t>
            </w:r>
            <w:r w:rsidRPr="001E662F">
              <w:rPr>
                <w:rFonts w:eastAsia="Times New Roman"/>
                <w:szCs w:val="20"/>
              </w:rPr>
              <w:t>а</w:t>
            </w:r>
            <w:r w:rsidRPr="001E662F">
              <w:rPr>
                <w:rFonts w:eastAsia="Times New Roman"/>
                <w:szCs w:val="20"/>
              </w:rPr>
              <w:t>вил, сбалансированный режим занятий и отдыха, регулярную физическую активность).</w:t>
            </w:r>
          </w:p>
          <w:p w14:paraId="49B9BE68" w14:textId="77777777" w:rsidR="001E662F" w:rsidRPr="001E662F" w:rsidRDefault="001E662F" w:rsidP="001E662F">
            <w:pPr>
              <w:tabs>
                <w:tab w:val="left" w:pos="318"/>
              </w:tabs>
              <w:ind w:firstLine="177"/>
              <w:rPr>
                <w:rFonts w:eastAsia="Times New Roman"/>
                <w:szCs w:val="20"/>
              </w:rPr>
            </w:pPr>
            <w:proofErr w:type="gramStart"/>
            <w:r w:rsidRPr="001E662F">
              <w:rPr>
                <w:rFonts w:eastAsia="Times New Roman"/>
                <w:szCs w:val="20"/>
              </w:rPr>
              <w:t>Проявляющий</w:t>
            </w:r>
            <w:proofErr w:type="gramEnd"/>
            <w:r w:rsidRPr="001E662F">
              <w:rPr>
                <w:rFonts w:eastAsia="Times New Roman"/>
                <w:szCs w:val="20"/>
              </w:rPr>
              <w:t xml:space="preserve">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75CA813B" w14:textId="77777777" w:rsidR="001E662F" w:rsidRPr="001E662F" w:rsidRDefault="001E662F" w:rsidP="001E662F">
            <w:pPr>
              <w:tabs>
                <w:tab w:val="left" w:pos="318"/>
              </w:tabs>
              <w:ind w:firstLine="177"/>
              <w:rPr>
                <w:rFonts w:eastAsia="Times New Roman"/>
                <w:szCs w:val="20"/>
              </w:rPr>
            </w:pPr>
            <w:proofErr w:type="gramStart"/>
            <w:r w:rsidRPr="001E662F">
              <w:rPr>
                <w:rFonts w:eastAsia="Times New Roman"/>
                <w:szCs w:val="20"/>
              </w:rPr>
              <w:t>Умеющий</w:t>
            </w:r>
            <w:proofErr w:type="gramEnd"/>
            <w:r w:rsidRPr="001E662F">
              <w:rPr>
                <w:rFonts w:eastAsia="Times New Roman"/>
                <w:szCs w:val="20"/>
              </w:rPr>
              <w:t xml:space="preserve"> осознавать физическое и эмоциональное состояние (своё и других людей), стремящийся управлять собственным эмоциональным состоянием.</w:t>
            </w:r>
          </w:p>
          <w:p w14:paraId="74CCB263" w14:textId="77777777" w:rsidR="001E662F" w:rsidRPr="001E662F" w:rsidRDefault="001E662F" w:rsidP="001E662F">
            <w:pPr>
              <w:tabs>
                <w:tab w:val="left" w:pos="318"/>
              </w:tabs>
              <w:ind w:firstLine="177"/>
              <w:rPr>
                <w:rFonts w:eastAsia="Times New Roman"/>
                <w:szCs w:val="20"/>
              </w:rPr>
            </w:pPr>
            <w:proofErr w:type="gramStart"/>
            <w:r w:rsidRPr="001E662F">
              <w:rPr>
                <w:rFonts w:eastAsia="Times New Roman"/>
                <w:szCs w:val="20"/>
              </w:rPr>
              <w:t>Способный</w:t>
            </w:r>
            <w:proofErr w:type="gramEnd"/>
            <w:r w:rsidRPr="001E662F">
              <w:rPr>
                <w:rFonts w:eastAsia="Times New Roman"/>
                <w:szCs w:val="20"/>
              </w:rPr>
              <w:t xml:space="preserve"> адаптироваться к меняющимся социальным, информационным и природным условиям, стрессовым ситуациям. </w:t>
            </w:r>
          </w:p>
        </w:tc>
      </w:tr>
      <w:tr w:rsidR="001E662F" w:rsidRPr="001E662F" w14:paraId="1CFCFE8A" w14:textId="77777777" w:rsidTr="001E662F">
        <w:tc>
          <w:tcPr>
            <w:tcW w:w="9356" w:type="dxa"/>
            <w:tcBorders>
              <w:top w:val="single" w:sz="4" w:space="0" w:color="000000"/>
              <w:left w:val="single" w:sz="4" w:space="0" w:color="000000"/>
              <w:bottom w:val="single" w:sz="4" w:space="0" w:color="000000"/>
              <w:right w:val="single" w:sz="4" w:space="0" w:color="000000"/>
            </w:tcBorders>
          </w:tcPr>
          <w:p w14:paraId="344A2F15" w14:textId="77777777" w:rsidR="001E662F" w:rsidRPr="001E662F" w:rsidRDefault="001E662F" w:rsidP="001E662F">
            <w:pPr>
              <w:widowControl w:val="0"/>
              <w:tabs>
                <w:tab w:val="left" w:pos="851"/>
              </w:tabs>
              <w:ind w:firstLine="177"/>
              <w:rPr>
                <w:rFonts w:eastAsia="Times New Roman"/>
                <w:b/>
                <w:szCs w:val="20"/>
              </w:rPr>
            </w:pPr>
            <w:r w:rsidRPr="001E662F">
              <w:rPr>
                <w:rFonts w:eastAsia="Times New Roman"/>
                <w:b/>
                <w:szCs w:val="20"/>
              </w:rPr>
              <w:t>Трудовое воспитание</w:t>
            </w:r>
          </w:p>
        </w:tc>
      </w:tr>
      <w:tr w:rsidR="001E662F" w:rsidRPr="001E662F" w14:paraId="50E080A9" w14:textId="77777777" w:rsidTr="001E662F">
        <w:tc>
          <w:tcPr>
            <w:tcW w:w="9356" w:type="dxa"/>
            <w:tcBorders>
              <w:top w:val="single" w:sz="4" w:space="0" w:color="000000"/>
              <w:left w:val="single" w:sz="4" w:space="0" w:color="000000"/>
              <w:bottom w:val="single" w:sz="4" w:space="0" w:color="000000"/>
              <w:right w:val="single" w:sz="4" w:space="0" w:color="000000"/>
            </w:tcBorders>
          </w:tcPr>
          <w:p w14:paraId="30BDB9AB" w14:textId="77777777" w:rsidR="001E662F" w:rsidRPr="001E662F" w:rsidRDefault="001E662F" w:rsidP="001E662F">
            <w:pPr>
              <w:tabs>
                <w:tab w:val="left" w:pos="318"/>
              </w:tabs>
              <w:ind w:firstLine="177"/>
              <w:rPr>
                <w:rFonts w:eastAsia="Times New Roman"/>
                <w:szCs w:val="20"/>
              </w:rPr>
            </w:pPr>
            <w:r w:rsidRPr="001E662F">
              <w:rPr>
                <w:rFonts w:eastAsia="Times New Roman"/>
                <w:szCs w:val="20"/>
              </w:rPr>
              <w:t>Уважающий труд, результаты своего труда, труда других людей.</w:t>
            </w:r>
          </w:p>
          <w:p w14:paraId="79889E2C" w14:textId="77777777" w:rsidR="001E662F" w:rsidRPr="001E662F" w:rsidRDefault="001E662F" w:rsidP="001E662F">
            <w:pPr>
              <w:tabs>
                <w:tab w:val="left" w:pos="318"/>
              </w:tabs>
              <w:ind w:firstLine="177"/>
              <w:rPr>
                <w:rFonts w:eastAsia="Times New Roman"/>
                <w:szCs w:val="20"/>
              </w:rPr>
            </w:pPr>
            <w:r w:rsidRPr="001E662F">
              <w:rPr>
                <w:rFonts w:eastAsia="Times New Roman"/>
                <w:szCs w:val="20"/>
              </w:rPr>
              <w:t>Проявляющий интерес к практическому изучению профессий и труда различного рода, в том числе на основе применения предметных знаний.</w:t>
            </w:r>
          </w:p>
          <w:p w14:paraId="09290203" w14:textId="77777777" w:rsidR="001E662F" w:rsidRPr="001E662F" w:rsidRDefault="001E662F" w:rsidP="001E662F">
            <w:pPr>
              <w:tabs>
                <w:tab w:val="left" w:pos="318"/>
              </w:tabs>
              <w:ind w:firstLine="177"/>
              <w:rPr>
                <w:rFonts w:eastAsia="Times New Roman"/>
                <w:szCs w:val="20"/>
              </w:rPr>
            </w:pPr>
            <w:proofErr w:type="gramStart"/>
            <w:r w:rsidRPr="001E662F">
              <w:rPr>
                <w:rFonts w:eastAsia="Times New Roman"/>
                <w:szCs w:val="20"/>
              </w:rPr>
              <w:t>Сознающий</w:t>
            </w:r>
            <w:proofErr w:type="gramEnd"/>
            <w:r w:rsidRPr="001E662F">
              <w:rPr>
                <w:rFonts w:eastAsia="Times New Roman"/>
                <w:szCs w:val="20"/>
              </w:rPr>
              <w:t xml:space="preserve">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053EE2AB" w14:textId="77777777" w:rsidR="001E662F" w:rsidRPr="001E662F" w:rsidRDefault="001E662F" w:rsidP="001E662F">
            <w:pPr>
              <w:tabs>
                <w:tab w:val="left" w:pos="318"/>
              </w:tabs>
              <w:ind w:firstLine="177"/>
              <w:rPr>
                <w:rFonts w:eastAsia="Times New Roman"/>
                <w:szCs w:val="20"/>
              </w:rPr>
            </w:pPr>
            <w:r w:rsidRPr="001E662F">
              <w:rPr>
                <w:rFonts w:eastAsia="Times New Roman"/>
                <w:szCs w:val="20"/>
              </w:rPr>
              <w:t xml:space="preserve"> Участвующий в решении практических трудовых дел, задач (в семье, общеобразовательной организ</w:t>
            </w:r>
            <w:r w:rsidRPr="001E662F">
              <w:rPr>
                <w:rFonts w:eastAsia="Times New Roman"/>
                <w:szCs w:val="20"/>
              </w:rPr>
              <w:t>а</w:t>
            </w:r>
            <w:r w:rsidRPr="001E662F">
              <w:rPr>
                <w:rFonts w:eastAsia="Times New Roman"/>
                <w:szCs w:val="20"/>
              </w:rPr>
              <w:t>ции, своей местности) технологической и социальной направленности, способный инициировать, план</w:t>
            </w:r>
            <w:r w:rsidRPr="001E662F">
              <w:rPr>
                <w:rFonts w:eastAsia="Times New Roman"/>
                <w:szCs w:val="20"/>
              </w:rPr>
              <w:t>и</w:t>
            </w:r>
            <w:r w:rsidRPr="001E662F">
              <w:rPr>
                <w:rFonts w:eastAsia="Times New Roman"/>
                <w:szCs w:val="20"/>
              </w:rPr>
              <w:t>ровать и самостоятельно выполнять такого рода деятельность.</w:t>
            </w:r>
          </w:p>
          <w:p w14:paraId="588A68BA" w14:textId="77777777" w:rsidR="001E662F" w:rsidRPr="001E662F" w:rsidRDefault="001E662F" w:rsidP="001E662F">
            <w:pPr>
              <w:tabs>
                <w:tab w:val="left" w:pos="318"/>
              </w:tabs>
              <w:ind w:firstLine="177"/>
              <w:rPr>
                <w:rFonts w:eastAsia="Times New Roman"/>
                <w:szCs w:val="20"/>
              </w:rPr>
            </w:pPr>
            <w:proofErr w:type="gramStart"/>
            <w:r w:rsidRPr="001E662F">
              <w:rPr>
                <w:rFonts w:eastAsia="Times New Roman"/>
                <w:szCs w:val="20"/>
              </w:rPr>
              <w:t>Выражающий</w:t>
            </w:r>
            <w:proofErr w:type="gramEnd"/>
            <w:r w:rsidRPr="001E662F">
              <w:rPr>
                <w:rFonts w:eastAsia="Times New Roman"/>
                <w:szCs w:val="20"/>
              </w:rPr>
              <w:t xml:space="preserve">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1E662F" w:rsidRPr="001E662F" w14:paraId="613B8A68" w14:textId="77777777" w:rsidTr="001E662F">
        <w:tc>
          <w:tcPr>
            <w:tcW w:w="9356" w:type="dxa"/>
            <w:tcBorders>
              <w:top w:val="single" w:sz="4" w:space="0" w:color="000000"/>
              <w:left w:val="single" w:sz="4" w:space="0" w:color="000000"/>
              <w:bottom w:val="single" w:sz="4" w:space="0" w:color="000000"/>
              <w:right w:val="single" w:sz="4" w:space="0" w:color="000000"/>
            </w:tcBorders>
          </w:tcPr>
          <w:p w14:paraId="4FB4AC1C" w14:textId="77777777" w:rsidR="001E662F" w:rsidRPr="001E662F" w:rsidRDefault="001E662F" w:rsidP="001E662F">
            <w:pPr>
              <w:widowControl w:val="0"/>
              <w:tabs>
                <w:tab w:val="left" w:pos="851"/>
              </w:tabs>
              <w:ind w:firstLine="177"/>
              <w:rPr>
                <w:rFonts w:eastAsia="Times New Roman"/>
                <w:b/>
                <w:szCs w:val="20"/>
              </w:rPr>
            </w:pPr>
            <w:r w:rsidRPr="001E662F">
              <w:rPr>
                <w:rFonts w:eastAsia="Times New Roman"/>
                <w:b/>
                <w:szCs w:val="20"/>
              </w:rPr>
              <w:t>Экологическое воспитание</w:t>
            </w:r>
          </w:p>
        </w:tc>
      </w:tr>
      <w:tr w:rsidR="001E662F" w:rsidRPr="001E662F" w14:paraId="794CC57A" w14:textId="77777777" w:rsidTr="001E662F">
        <w:tc>
          <w:tcPr>
            <w:tcW w:w="9356" w:type="dxa"/>
            <w:tcBorders>
              <w:top w:val="single" w:sz="4" w:space="0" w:color="000000"/>
              <w:left w:val="single" w:sz="4" w:space="0" w:color="000000"/>
              <w:bottom w:val="single" w:sz="4" w:space="0" w:color="000000"/>
              <w:right w:val="single" w:sz="4" w:space="0" w:color="000000"/>
            </w:tcBorders>
          </w:tcPr>
          <w:p w14:paraId="4439A8A0" w14:textId="77777777" w:rsidR="001E662F" w:rsidRPr="001E662F" w:rsidRDefault="001E662F" w:rsidP="001E662F">
            <w:pPr>
              <w:tabs>
                <w:tab w:val="left" w:pos="318"/>
              </w:tabs>
              <w:ind w:firstLine="177"/>
              <w:rPr>
                <w:rFonts w:eastAsia="Times New Roman"/>
                <w:szCs w:val="20"/>
              </w:rPr>
            </w:pPr>
            <w:r w:rsidRPr="001E662F">
              <w:rPr>
                <w:rFonts w:eastAsia="Times New Roman"/>
                <w:szCs w:val="20"/>
              </w:rPr>
              <w:t>Понимающий значение и глобальный характер экологических проблем, путей их решения, значение экологической культуры человека, общества.</w:t>
            </w:r>
          </w:p>
          <w:p w14:paraId="7306CABA" w14:textId="77777777" w:rsidR="001E662F" w:rsidRPr="001E662F" w:rsidRDefault="001E662F" w:rsidP="001E662F">
            <w:pPr>
              <w:tabs>
                <w:tab w:val="left" w:pos="318"/>
              </w:tabs>
              <w:ind w:firstLine="177"/>
              <w:rPr>
                <w:rFonts w:eastAsia="Times New Roman"/>
                <w:szCs w:val="20"/>
              </w:rPr>
            </w:pPr>
            <w:proofErr w:type="gramStart"/>
            <w:r w:rsidRPr="001E662F">
              <w:rPr>
                <w:rFonts w:eastAsia="Times New Roman"/>
                <w:szCs w:val="20"/>
              </w:rPr>
              <w:t>Сознающий</w:t>
            </w:r>
            <w:proofErr w:type="gramEnd"/>
            <w:r w:rsidRPr="001E662F">
              <w:rPr>
                <w:rFonts w:eastAsia="Times New Roman"/>
                <w:szCs w:val="20"/>
              </w:rPr>
              <w:t xml:space="preserve"> свою ответственность как гражданина и потребителя в условиях взаимосвязи природной, технологической и социальной сред.</w:t>
            </w:r>
          </w:p>
          <w:p w14:paraId="669C4225" w14:textId="77777777" w:rsidR="001E662F" w:rsidRPr="001E662F" w:rsidRDefault="001E662F" w:rsidP="001E662F">
            <w:pPr>
              <w:tabs>
                <w:tab w:val="left" w:pos="318"/>
              </w:tabs>
              <w:ind w:firstLine="177"/>
              <w:rPr>
                <w:rFonts w:eastAsia="Times New Roman"/>
                <w:szCs w:val="20"/>
              </w:rPr>
            </w:pPr>
            <w:r w:rsidRPr="001E662F">
              <w:rPr>
                <w:rFonts w:eastAsia="Times New Roman"/>
                <w:szCs w:val="20"/>
              </w:rPr>
              <w:t>Выражающий активное неприятие действий, приносящих вред природе.</w:t>
            </w:r>
          </w:p>
          <w:p w14:paraId="13A279F5" w14:textId="77777777" w:rsidR="001E662F" w:rsidRPr="001E662F" w:rsidRDefault="001E662F" w:rsidP="001E662F">
            <w:pPr>
              <w:tabs>
                <w:tab w:val="left" w:pos="318"/>
              </w:tabs>
              <w:ind w:firstLine="177"/>
              <w:rPr>
                <w:rFonts w:eastAsia="Times New Roman"/>
                <w:szCs w:val="20"/>
              </w:rPr>
            </w:pPr>
            <w:proofErr w:type="gramStart"/>
            <w:r w:rsidRPr="001E662F">
              <w:rPr>
                <w:rFonts w:eastAsia="Times New Roman"/>
                <w:szCs w:val="20"/>
              </w:rPr>
              <w:t>Ориентированный</w:t>
            </w:r>
            <w:proofErr w:type="gramEnd"/>
            <w:r w:rsidRPr="001E662F">
              <w:rPr>
                <w:rFonts w:eastAsia="Times New Roman"/>
                <w:szCs w:val="20"/>
              </w:rPr>
              <w:t xml:space="preserve">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5B2D70C9" w14:textId="77777777" w:rsidR="001E662F" w:rsidRPr="001E662F" w:rsidRDefault="001E662F" w:rsidP="001E662F">
            <w:pPr>
              <w:tabs>
                <w:tab w:val="left" w:pos="318"/>
              </w:tabs>
              <w:ind w:firstLine="177"/>
              <w:rPr>
                <w:rFonts w:eastAsia="Times New Roman"/>
                <w:szCs w:val="20"/>
              </w:rPr>
            </w:pPr>
            <w:r w:rsidRPr="001E662F">
              <w:rPr>
                <w:rFonts w:eastAsia="Times New Roman"/>
                <w:szCs w:val="20"/>
              </w:rPr>
              <w:t>Участвующий в практической деятельности экологической, природоохранной направленности.</w:t>
            </w:r>
          </w:p>
        </w:tc>
      </w:tr>
      <w:tr w:rsidR="001E662F" w:rsidRPr="001E662F" w14:paraId="00E58FD8" w14:textId="77777777" w:rsidTr="001E662F">
        <w:tc>
          <w:tcPr>
            <w:tcW w:w="9356" w:type="dxa"/>
            <w:tcBorders>
              <w:top w:val="single" w:sz="4" w:space="0" w:color="000000"/>
              <w:left w:val="single" w:sz="4" w:space="0" w:color="000000"/>
              <w:bottom w:val="single" w:sz="4" w:space="0" w:color="000000"/>
              <w:right w:val="single" w:sz="4" w:space="0" w:color="000000"/>
            </w:tcBorders>
          </w:tcPr>
          <w:p w14:paraId="1140E032" w14:textId="77777777" w:rsidR="001E662F" w:rsidRPr="001E662F" w:rsidRDefault="001E662F" w:rsidP="001E662F">
            <w:pPr>
              <w:widowControl w:val="0"/>
              <w:tabs>
                <w:tab w:val="left" w:pos="851"/>
              </w:tabs>
              <w:ind w:firstLine="177"/>
              <w:rPr>
                <w:rFonts w:eastAsia="Times New Roman"/>
                <w:b/>
                <w:szCs w:val="20"/>
              </w:rPr>
            </w:pPr>
            <w:r w:rsidRPr="001E662F">
              <w:rPr>
                <w:rFonts w:eastAsia="Times New Roman"/>
                <w:b/>
                <w:szCs w:val="20"/>
              </w:rPr>
              <w:t>Ценности научного познания</w:t>
            </w:r>
          </w:p>
        </w:tc>
      </w:tr>
      <w:tr w:rsidR="001E662F" w:rsidRPr="001E662F" w14:paraId="3C7FFA00" w14:textId="77777777" w:rsidTr="001E662F">
        <w:trPr>
          <w:trHeight w:val="85"/>
        </w:trPr>
        <w:tc>
          <w:tcPr>
            <w:tcW w:w="9356" w:type="dxa"/>
            <w:tcBorders>
              <w:top w:val="single" w:sz="4" w:space="0" w:color="000000"/>
              <w:left w:val="single" w:sz="4" w:space="0" w:color="000000"/>
              <w:bottom w:val="single" w:sz="4" w:space="0" w:color="000000"/>
              <w:right w:val="single" w:sz="4" w:space="0" w:color="000000"/>
            </w:tcBorders>
          </w:tcPr>
          <w:p w14:paraId="01CC155C" w14:textId="77777777" w:rsidR="001E662F" w:rsidRPr="001E662F" w:rsidRDefault="001E662F" w:rsidP="001E662F">
            <w:pPr>
              <w:tabs>
                <w:tab w:val="left" w:pos="318"/>
              </w:tabs>
              <w:ind w:firstLine="177"/>
              <w:rPr>
                <w:rFonts w:eastAsia="Times New Roman"/>
                <w:szCs w:val="20"/>
              </w:rPr>
            </w:pPr>
            <w:proofErr w:type="gramStart"/>
            <w:r w:rsidRPr="001E662F">
              <w:rPr>
                <w:rFonts w:eastAsia="Times New Roman"/>
                <w:szCs w:val="20"/>
              </w:rPr>
              <w:t>Выражающий</w:t>
            </w:r>
            <w:proofErr w:type="gramEnd"/>
            <w:r w:rsidRPr="001E662F">
              <w:rPr>
                <w:rFonts w:eastAsia="Times New Roman"/>
                <w:szCs w:val="20"/>
              </w:rPr>
              <w:t xml:space="preserve"> познавательные интересы в разных предметных областях с учётом индивидуальных и</w:t>
            </w:r>
            <w:r w:rsidRPr="001E662F">
              <w:rPr>
                <w:rFonts w:eastAsia="Times New Roman"/>
                <w:szCs w:val="20"/>
              </w:rPr>
              <w:t>н</w:t>
            </w:r>
            <w:r w:rsidRPr="001E662F">
              <w:rPr>
                <w:rFonts w:eastAsia="Times New Roman"/>
                <w:szCs w:val="20"/>
              </w:rPr>
              <w:t>тересов, способностей, достижений.</w:t>
            </w:r>
          </w:p>
          <w:p w14:paraId="0D5C0D45" w14:textId="77777777" w:rsidR="001E662F" w:rsidRPr="001E662F" w:rsidRDefault="001E662F" w:rsidP="001E662F">
            <w:pPr>
              <w:tabs>
                <w:tab w:val="left" w:pos="318"/>
              </w:tabs>
              <w:ind w:firstLine="177"/>
              <w:rPr>
                <w:rFonts w:eastAsia="Times New Roman"/>
                <w:szCs w:val="20"/>
              </w:rPr>
            </w:pPr>
            <w:proofErr w:type="gramStart"/>
            <w:r w:rsidRPr="001E662F">
              <w:rPr>
                <w:rFonts w:eastAsia="Times New Roman"/>
                <w:szCs w:val="20"/>
              </w:rPr>
              <w:t>Ориентированный</w:t>
            </w:r>
            <w:proofErr w:type="gramEnd"/>
            <w:r w:rsidRPr="001E662F">
              <w:rPr>
                <w:rFonts w:eastAsia="Times New Roman"/>
                <w:szCs w:val="20"/>
              </w:rPr>
              <w:t xml:space="preserve"> в деятельности на научные знания о природе и обществе, взаимосвязях человека с природной и социальной средой.</w:t>
            </w:r>
          </w:p>
          <w:p w14:paraId="1F75BA70" w14:textId="77777777" w:rsidR="001E662F" w:rsidRPr="001E662F" w:rsidRDefault="001E662F" w:rsidP="001E662F">
            <w:pPr>
              <w:tabs>
                <w:tab w:val="left" w:pos="318"/>
              </w:tabs>
              <w:ind w:firstLine="177"/>
              <w:rPr>
                <w:rFonts w:eastAsia="Times New Roman"/>
                <w:szCs w:val="20"/>
              </w:rPr>
            </w:pPr>
            <w:proofErr w:type="gramStart"/>
            <w:r w:rsidRPr="001E662F">
              <w:rPr>
                <w:rFonts w:eastAsia="Times New Roman"/>
                <w:szCs w:val="20"/>
              </w:rPr>
              <w:t>Развивающий</w:t>
            </w:r>
            <w:proofErr w:type="gramEnd"/>
            <w:r w:rsidRPr="001E662F">
              <w:rPr>
                <w:rFonts w:eastAsia="Times New Roman"/>
                <w:szCs w:val="20"/>
              </w:rPr>
              <w:t xml:space="preserve">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027E25E2" w14:textId="77777777" w:rsidR="001E662F" w:rsidRPr="001E662F" w:rsidRDefault="001E662F" w:rsidP="001E662F">
            <w:pPr>
              <w:tabs>
                <w:tab w:val="left" w:pos="318"/>
              </w:tabs>
              <w:ind w:firstLine="177"/>
              <w:rPr>
                <w:rFonts w:eastAsia="Times New Roman"/>
                <w:szCs w:val="20"/>
              </w:rPr>
            </w:pPr>
            <w:proofErr w:type="gramStart"/>
            <w:r w:rsidRPr="001E662F">
              <w:rPr>
                <w:rFonts w:eastAsia="Times New Roman"/>
                <w:szCs w:val="20"/>
              </w:rPr>
              <w:t>Демонстрирующий</w:t>
            </w:r>
            <w:proofErr w:type="gramEnd"/>
            <w:r w:rsidRPr="001E662F">
              <w:rPr>
                <w:rFonts w:eastAsia="Times New Roman"/>
                <w:szCs w:val="20"/>
              </w:rPr>
              <w:t xml:space="preserve">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14:paraId="14A69840" w14:textId="77777777" w:rsidR="001E662F" w:rsidRPr="001E662F" w:rsidRDefault="001E662F" w:rsidP="001E662F">
      <w:pPr>
        <w:shd w:val="clear" w:color="auto" w:fill="FFFFFF"/>
        <w:spacing w:line="240" w:lineRule="auto"/>
        <w:ind w:firstLine="709"/>
        <w:jc w:val="center"/>
        <w:rPr>
          <w:rFonts w:eastAsia="Times New Roman"/>
          <w:b/>
          <w:szCs w:val="20"/>
        </w:rPr>
      </w:pPr>
    </w:p>
    <w:p w14:paraId="562B918F" w14:textId="77777777" w:rsidR="001E662F" w:rsidRPr="001E662F" w:rsidRDefault="001E662F" w:rsidP="001E662F">
      <w:pPr>
        <w:shd w:val="clear" w:color="auto" w:fill="FFFFFF"/>
        <w:spacing w:line="240" w:lineRule="auto"/>
        <w:ind w:firstLine="709"/>
        <w:jc w:val="center"/>
        <w:rPr>
          <w:rFonts w:eastAsia="Times New Roman"/>
          <w:b/>
          <w:szCs w:val="20"/>
        </w:rPr>
      </w:pPr>
    </w:p>
    <w:p w14:paraId="607C11A2" w14:textId="77777777" w:rsidR="001E662F" w:rsidRPr="001E662F" w:rsidRDefault="001E662F" w:rsidP="001E662F">
      <w:pPr>
        <w:shd w:val="clear" w:color="auto" w:fill="FFFFFF"/>
        <w:spacing w:line="240" w:lineRule="auto"/>
        <w:ind w:firstLine="709"/>
        <w:jc w:val="center"/>
        <w:rPr>
          <w:rFonts w:eastAsia="Times New Roman"/>
          <w:b/>
          <w:szCs w:val="20"/>
        </w:rPr>
      </w:pPr>
      <w:r w:rsidRPr="001E662F">
        <w:rPr>
          <w:rFonts w:eastAsia="Times New Roman"/>
          <w:b/>
          <w:szCs w:val="20"/>
        </w:rPr>
        <w:t>РАЗДЕЛ 2. СОДЕРЖАТЕЛЬНЫЙ</w:t>
      </w:r>
    </w:p>
    <w:p w14:paraId="12BD6944" w14:textId="77777777" w:rsidR="001E662F" w:rsidRPr="001E662F" w:rsidRDefault="001E662F" w:rsidP="001E662F">
      <w:pPr>
        <w:spacing w:line="240" w:lineRule="auto"/>
        <w:ind w:firstLine="709"/>
        <w:rPr>
          <w:rFonts w:eastAsia="Times New Roman"/>
          <w:b/>
          <w:szCs w:val="20"/>
        </w:rPr>
      </w:pPr>
    </w:p>
    <w:p w14:paraId="077C2162" w14:textId="77777777" w:rsidR="001E662F" w:rsidRPr="001E662F" w:rsidRDefault="001E662F" w:rsidP="001E662F">
      <w:pPr>
        <w:shd w:val="clear" w:color="auto" w:fill="FFFFFF"/>
        <w:spacing w:line="240" w:lineRule="auto"/>
        <w:ind w:firstLine="709"/>
        <w:jc w:val="center"/>
        <w:rPr>
          <w:rFonts w:eastAsia="Times New Roman"/>
          <w:b/>
          <w:szCs w:val="20"/>
        </w:rPr>
      </w:pPr>
      <w:r w:rsidRPr="001E662F">
        <w:rPr>
          <w:rFonts w:eastAsia="Times New Roman"/>
          <w:b/>
          <w:szCs w:val="20"/>
          <w:lang w:val="en-US"/>
        </w:rPr>
        <w:t>II</w:t>
      </w:r>
      <w:r w:rsidRPr="001E662F">
        <w:rPr>
          <w:rFonts w:eastAsia="Times New Roman"/>
          <w:b/>
          <w:szCs w:val="20"/>
        </w:rPr>
        <w:t>. Виды, формы и содержание деятельности</w:t>
      </w:r>
    </w:p>
    <w:p w14:paraId="4019719C" w14:textId="77777777" w:rsidR="001E662F" w:rsidRPr="001E662F" w:rsidRDefault="001E662F" w:rsidP="001E662F">
      <w:pPr>
        <w:shd w:val="clear" w:color="auto" w:fill="FFFFFF"/>
        <w:spacing w:line="240" w:lineRule="auto"/>
        <w:ind w:firstLine="709"/>
        <w:rPr>
          <w:rFonts w:eastAsia="Times New Roman"/>
          <w:szCs w:val="20"/>
        </w:rPr>
      </w:pPr>
      <w:r w:rsidRPr="001E662F">
        <w:rPr>
          <w:rFonts w:eastAsia="Times New Roman"/>
          <w:szCs w:val="20"/>
        </w:rPr>
        <w:t>Виды деятельности, формы организации работы и содержание воспитания и развития школьников представлены в инвариантных и вариативных модулях МБОУ «Гимназия № 34».</w:t>
      </w:r>
    </w:p>
    <w:p w14:paraId="2B2852AD" w14:textId="77777777" w:rsidR="001E662F" w:rsidRPr="001E662F" w:rsidRDefault="001E662F" w:rsidP="001E662F">
      <w:pPr>
        <w:shd w:val="clear" w:color="auto" w:fill="FFFFFF"/>
        <w:spacing w:line="240" w:lineRule="auto"/>
        <w:ind w:left="1429"/>
        <w:rPr>
          <w:rFonts w:eastAsia="Times New Roman"/>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E662F" w:rsidRPr="001E662F" w14:paraId="2638A75F" w14:textId="77777777" w:rsidTr="001E662F">
        <w:tc>
          <w:tcPr>
            <w:tcW w:w="4785" w:type="dxa"/>
            <w:shd w:val="clear" w:color="auto" w:fill="auto"/>
          </w:tcPr>
          <w:p w14:paraId="44F88AFE" w14:textId="77777777" w:rsidR="001E662F" w:rsidRPr="001E662F" w:rsidRDefault="001E662F" w:rsidP="001E662F">
            <w:pPr>
              <w:spacing w:line="240" w:lineRule="auto"/>
              <w:jc w:val="center"/>
              <w:rPr>
                <w:rFonts w:eastAsia="Times New Roman"/>
                <w:b/>
                <w:szCs w:val="20"/>
              </w:rPr>
            </w:pPr>
            <w:r w:rsidRPr="001E662F">
              <w:rPr>
                <w:rFonts w:eastAsia="Times New Roman"/>
                <w:b/>
                <w:szCs w:val="20"/>
              </w:rPr>
              <w:t>Инвариантные модули</w:t>
            </w:r>
          </w:p>
        </w:tc>
        <w:tc>
          <w:tcPr>
            <w:tcW w:w="4786" w:type="dxa"/>
            <w:shd w:val="clear" w:color="auto" w:fill="auto"/>
          </w:tcPr>
          <w:p w14:paraId="0DF90B71" w14:textId="77777777" w:rsidR="001E662F" w:rsidRPr="001E662F" w:rsidRDefault="001E662F" w:rsidP="001E662F">
            <w:pPr>
              <w:spacing w:line="240" w:lineRule="auto"/>
              <w:jc w:val="center"/>
              <w:rPr>
                <w:rFonts w:eastAsia="Times New Roman"/>
                <w:b/>
                <w:szCs w:val="20"/>
              </w:rPr>
            </w:pPr>
            <w:r w:rsidRPr="001E662F">
              <w:rPr>
                <w:rFonts w:eastAsia="Times New Roman"/>
                <w:b/>
                <w:szCs w:val="20"/>
              </w:rPr>
              <w:t>Вариативные модули</w:t>
            </w:r>
          </w:p>
        </w:tc>
      </w:tr>
      <w:tr w:rsidR="001E662F" w:rsidRPr="001E662F" w14:paraId="4AFF4B0D" w14:textId="77777777" w:rsidTr="001E662F">
        <w:tc>
          <w:tcPr>
            <w:tcW w:w="4785" w:type="dxa"/>
            <w:shd w:val="clear" w:color="auto" w:fill="auto"/>
          </w:tcPr>
          <w:p w14:paraId="6679BFA0" w14:textId="77777777" w:rsidR="001E662F" w:rsidRPr="001E662F" w:rsidRDefault="001E662F" w:rsidP="001E662F">
            <w:pPr>
              <w:spacing w:line="240" w:lineRule="auto"/>
              <w:jc w:val="center"/>
              <w:rPr>
                <w:rFonts w:eastAsia="Times New Roman"/>
                <w:szCs w:val="20"/>
              </w:rPr>
            </w:pPr>
            <w:r w:rsidRPr="001E662F">
              <w:rPr>
                <w:rFonts w:eastAsia="Times New Roman"/>
                <w:szCs w:val="20"/>
              </w:rPr>
              <w:lastRenderedPageBreak/>
              <w:t>«Классное руководство»</w:t>
            </w:r>
          </w:p>
        </w:tc>
        <w:tc>
          <w:tcPr>
            <w:tcW w:w="4786" w:type="dxa"/>
            <w:shd w:val="clear" w:color="auto" w:fill="auto"/>
          </w:tcPr>
          <w:p w14:paraId="67B94E57" w14:textId="77777777" w:rsidR="001E662F" w:rsidRPr="001E662F" w:rsidRDefault="001E662F" w:rsidP="001E662F">
            <w:pPr>
              <w:spacing w:line="240" w:lineRule="auto"/>
              <w:jc w:val="center"/>
              <w:rPr>
                <w:rFonts w:eastAsia="Times New Roman"/>
                <w:szCs w:val="20"/>
              </w:rPr>
            </w:pPr>
            <w:r w:rsidRPr="001E662F">
              <w:rPr>
                <w:rFonts w:eastAsia="Times New Roman"/>
                <w:szCs w:val="20"/>
              </w:rPr>
              <w:t>Юнармия и ЮИД</w:t>
            </w:r>
          </w:p>
        </w:tc>
      </w:tr>
      <w:tr w:rsidR="001E662F" w:rsidRPr="001E662F" w14:paraId="6A0E0A79" w14:textId="77777777" w:rsidTr="001E662F">
        <w:tc>
          <w:tcPr>
            <w:tcW w:w="4785" w:type="dxa"/>
            <w:shd w:val="clear" w:color="auto" w:fill="auto"/>
          </w:tcPr>
          <w:p w14:paraId="3EEF1DB2" w14:textId="77777777" w:rsidR="001E662F" w:rsidRPr="001E662F" w:rsidRDefault="001E662F" w:rsidP="001E662F">
            <w:pPr>
              <w:spacing w:line="240" w:lineRule="auto"/>
              <w:jc w:val="center"/>
              <w:rPr>
                <w:rFonts w:eastAsia="Times New Roman"/>
                <w:szCs w:val="20"/>
              </w:rPr>
            </w:pPr>
            <w:r w:rsidRPr="001E662F">
              <w:rPr>
                <w:rFonts w:eastAsia="Times New Roman"/>
                <w:szCs w:val="20"/>
              </w:rPr>
              <w:t>«Урочная деятельность»</w:t>
            </w:r>
          </w:p>
        </w:tc>
        <w:tc>
          <w:tcPr>
            <w:tcW w:w="4786" w:type="dxa"/>
            <w:shd w:val="clear" w:color="auto" w:fill="auto"/>
          </w:tcPr>
          <w:p w14:paraId="765305AF" w14:textId="77777777" w:rsidR="001E662F" w:rsidRPr="001E662F" w:rsidRDefault="001E662F" w:rsidP="001E662F">
            <w:pPr>
              <w:spacing w:line="240" w:lineRule="auto"/>
              <w:jc w:val="center"/>
              <w:rPr>
                <w:rFonts w:eastAsia="Times New Roman"/>
                <w:szCs w:val="20"/>
              </w:rPr>
            </w:pPr>
            <w:r w:rsidRPr="001E662F">
              <w:rPr>
                <w:rFonts w:eastAsia="Times New Roman"/>
                <w:szCs w:val="20"/>
              </w:rPr>
              <w:t>Тематические недели</w:t>
            </w:r>
          </w:p>
        </w:tc>
      </w:tr>
      <w:tr w:rsidR="001E662F" w:rsidRPr="001E662F" w14:paraId="77F91290" w14:textId="77777777" w:rsidTr="001E662F">
        <w:tc>
          <w:tcPr>
            <w:tcW w:w="4785" w:type="dxa"/>
            <w:shd w:val="clear" w:color="auto" w:fill="auto"/>
          </w:tcPr>
          <w:p w14:paraId="37B4C68F" w14:textId="77777777" w:rsidR="001E662F" w:rsidRPr="001E662F" w:rsidRDefault="001E662F" w:rsidP="001E662F">
            <w:pPr>
              <w:spacing w:line="240" w:lineRule="auto"/>
              <w:jc w:val="center"/>
              <w:rPr>
                <w:rFonts w:eastAsia="Times New Roman"/>
                <w:szCs w:val="20"/>
              </w:rPr>
            </w:pPr>
            <w:r w:rsidRPr="001E662F">
              <w:rPr>
                <w:rFonts w:eastAsia="Times New Roman"/>
                <w:szCs w:val="20"/>
              </w:rPr>
              <w:t>«Основные школьные дела»</w:t>
            </w:r>
          </w:p>
        </w:tc>
        <w:tc>
          <w:tcPr>
            <w:tcW w:w="4786" w:type="dxa"/>
            <w:shd w:val="clear" w:color="auto" w:fill="auto"/>
          </w:tcPr>
          <w:p w14:paraId="2D32266E" w14:textId="77777777" w:rsidR="001E662F" w:rsidRPr="001E662F" w:rsidRDefault="001E662F" w:rsidP="001E662F">
            <w:pPr>
              <w:spacing w:line="240" w:lineRule="auto"/>
              <w:jc w:val="center"/>
              <w:rPr>
                <w:rFonts w:eastAsia="Times New Roman"/>
                <w:szCs w:val="20"/>
              </w:rPr>
            </w:pPr>
            <w:r w:rsidRPr="001E662F">
              <w:rPr>
                <w:rFonts w:eastAsia="Times New Roman"/>
                <w:szCs w:val="20"/>
              </w:rPr>
              <w:t>Каникулярный досуг</w:t>
            </w:r>
          </w:p>
        </w:tc>
      </w:tr>
      <w:tr w:rsidR="001E662F" w:rsidRPr="001E662F" w14:paraId="796A07F7" w14:textId="77777777" w:rsidTr="001E662F">
        <w:tc>
          <w:tcPr>
            <w:tcW w:w="4785" w:type="dxa"/>
            <w:shd w:val="clear" w:color="auto" w:fill="auto"/>
          </w:tcPr>
          <w:p w14:paraId="294A1EE4" w14:textId="77777777" w:rsidR="001E662F" w:rsidRPr="001E662F" w:rsidRDefault="001E662F" w:rsidP="001E662F">
            <w:pPr>
              <w:spacing w:line="240" w:lineRule="auto"/>
              <w:jc w:val="center"/>
              <w:rPr>
                <w:rFonts w:eastAsia="Times New Roman"/>
                <w:szCs w:val="20"/>
              </w:rPr>
            </w:pPr>
            <w:r w:rsidRPr="001E662F">
              <w:rPr>
                <w:rFonts w:eastAsia="Times New Roman"/>
                <w:szCs w:val="20"/>
              </w:rPr>
              <w:t>«Внеурочная деятельность»</w:t>
            </w:r>
          </w:p>
        </w:tc>
        <w:tc>
          <w:tcPr>
            <w:tcW w:w="4786" w:type="dxa"/>
            <w:shd w:val="clear" w:color="auto" w:fill="auto"/>
          </w:tcPr>
          <w:p w14:paraId="1B8FDEFB" w14:textId="77777777" w:rsidR="001E662F" w:rsidRPr="001E662F" w:rsidRDefault="001E662F" w:rsidP="001E662F">
            <w:pPr>
              <w:spacing w:line="240" w:lineRule="auto"/>
              <w:jc w:val="center"/>
              <w:rPr>
                <w:rFonts w:eastAsia="Times New Roman"/>
                <w:szCs w:val="20"/>
              </w:rPr>
            </w:pPr>
            <w:r w:rsidRPr="001E662F">
              <w:rPr>
                <w:rFonts w:eastAsia="Times New Roman"/>
                <w:szCs w:val="20"/>
              </w:rPr>
              <w:t>Социальное партнерство</w:t>
            </w:r>
          </w:p>
        </w:tc>
      </w:tr>
      <w:tr w:rsidR="001E662F" w:rsidRPr="001E662F" w14:paraId="311D53B0" w14:textId="77777777" w:rsidTr="001E662F">
        <w:tc>
          <w:tcPr>
            <w:tcW w:w="4785" w:type="dxa"/>
            <w:shd w:val="clear" w:color="auto" w:fill="auto"/>
          </w:tcPr>
          <w:p w14:paraId="73C08530" w14:textId="77777777" w:rsidR="001E662F" w:rsidRPr="001E662F" w:rsidRDefault="001E662F" w:rsidP="001E662F">
            <w:pPr>
              <w:spacing w:line="240" w:lineRule="auto"/>
              <w:jc w:val="center"/>
              <w:rPr>
                <w:rFonts w:eastAsia="Times New Roman"/>
                <w:szCs w:val="20"/>
              </w:rPr>
            </w:pPr>
            <w:r w:rsidRPr="001E662F">
              <w:rPr>
                <w:rFonts w:eastAsia="Times New Roman"/>
                <w:szCs w:val="20"/>
              </w:rPr>
              <w:t>«Работа с родителями»</w:t>
            </w:r>
          </w:p>
        </w:tc>
        <w:tc>
          <w:tcPr>
            <w:tcW w:w="4786" w:type="dxa"/>
            <w:shd w:val="clear" w:color="auto" w:fill="auto"/>
          </w:tcPr>
          <w:p w14:paraId="3BC28962" w14:textId="77777777" w:rsidR="001E662F" w:rsidRPr="001E662F" w:rsidRDefault="001E662F" w:rsidP="001E662F">
            <w:pPr>
              <w:spacing w:line="240" w:lineRule="auto"/>
              <w:jc w:val="center"/>
              <w:rPr>
                <w:rFonts w:eastAsia="Times New Roman"/>
                <w:szCs w:val="20"/>
              </w:rPr>
            </w:pPr>
            <w:r w:rsidRPr="001E662F">
              <w:rPr>
                <w:rFonts w:eastAsia="Times New Roman"/>
                <w:szCs w:val="20"/>
              </w:rPr>
              <w:t>Российское движение школьников</w:t>
            </w:r>
          </w:p>
        </w:tc>
      </w:tr>
      <w:tr w:rsidR="001E662F" w:rsidRPr="001E662F" w14:paraId="0B08FA01" w14:textId="77777777" w:rsidTr="001E662F">
        <w:tc>
          <w:tcPr>
            <w:tcW w:w="4785" w:type="dxa"/>
            <w:shd w:val="clear" w:color="auto" w:fill="auto"/>
          </w:tcPr>
          <w:p w14:paraId="4D204DAB" w14:textId="77777777" w:rsidR="001E662F" w:rsidRPr="001E662F" w:rsidRDefault="001E662F" w:rsidP="001E662F">
            <w:pPr>
              <w:spacing w:line="240" w:lineRule="auto"/>
              <w:jc w:val="center"/>
              <w:rPr>
                <w:rFonts w:eastAsia="Times New Roman"/>
                <w:szCs w:val="20"/>
              </w:rPr>
            </w:pPr>
          </w:p>
        </w:tc>
        <w:tc>
          <w:tcPr>
            <w:tcW w:w="4786" w:type="dxa"/>
            <w:shd w:val="clear" w:color="auto" w:fill="auto"/>
          </w:tcPr>
          <w:p w14:paraId="6B5084F1" w14:textId="77777777" w:rsidR="001E662F" w:rsidRPr="001E662F" w:rsidRDefault="001E662F" w:rsidP="001E662F">
            <w:pPr>
              <w:spacing w:line="240" w:lineRule="auto"/>
              <w:jc w:val="center"/>
              <w:rPr>
                <w:rFonts w:eastAsia="Times New Roman"/>
                <w:szCs w:val="20"/>
              </w:rPr>
            </w:pPr>
            <w:r w:rsidRPr="001E662F">
              <w:rPr>
                <w:rFonts w:eastAsia="Times New Roman"/>
                <w:szCs w:val="20"/>
              </w:rPr>
              <w:t>«Профилактика и безопасность»</w:t>
            </w:r>
          </w:p>
        </w:tc>
      </w:tr>
      <w:tr w:rsidR="001E662F" w:rsidRPr="001E662F" w14:paraId="1859E007" w14:textId="77777777" w:rsidTr="001E662F">
        <w:tc>
          <w:tcPr>
            <w:tcW w:w="4785" w:type="dxa"/>
            <w:shd w:val="clear" w:color="auto" w:fill="auto"/>
          </w:tcPr>
          <w:p w14:paraId="726BB3EE" w14:textId="77777777" w:rsidR="001E662F" w:rsidRPr="001E662F" w:rsidRDefault="001E662F" w:rsidP="001E662F">
            <w:pPr>
              <w:spacing w:line="240" w:lineRule="auto"/>
              <w:jc w:val="center"/>
              <w:rPr>
                <w:rFonts w:eastAsia="Times New Roman"/>
                <w:szCs w:val="20"/>
              </w:rPr>
            </w:pPr>
          </w:p>
        </w:tc>
        <w:tc>
          <w:tcPr>
            <w:tcW w:w="4786" w:type="dxa"/>
            <w:shd w:val="clear" w:color="auto" w:fill="auto"/>
          </w:tcPr>
          <w:p w14:paraId="28E29AD0" w14:textId="77777777" w:rsidR="001E662F" w:rsidRPr="001E662F" w:rsidRDefault="001E662F" w:rsidP="001E662F">
            <w:pPr>
              <w:spacing w:line="240" w:lineRule="auto"/>
              <w:jc w:val="center"/>
              <w:rPr>
                <w:rFonts w:eastAsia="Times New Roman"/>
                <w:szCs w:val="20"/>
              </w:rPr>
            </w:pPr>
            <w:r w:rsidRPr="001E662F">
              <w:rPr>
                <w:rFonts w:eastAsia="Times New Roman"/>
                <w:szCs w:val="20"/>
              </w:rPr>
              <w:t>«Экологическое воспитание»</w:t>
            </w:r>
          </w:p>
        </w:tc>
      </w:tr>
    </w:tbl>
    <w:p w14:paraId="4AF42470" w14:textId="77777777" w:rsidR="001E662F" w:rsidRPr="001E662F" w:rsidRDefault="001E662F" w:rsidP="001E662F">
      <w:pPr>
        <w:shd w:val="clear" w:color="auto" w:fill="FFFFFF"/>
        <w:spacing w:line="240" w:lineRule="auto"/>
        <w:ind w:firstLine="709"/>
        <w:rPr>
          <w:rFonts w:eastAsia="Times New Roman"/>
          <w:b/>
          <w:szCs w:val="20"/>
        </w:rPr>
      </w:pPr>
    </w:p>
    <w:p w14:paraId="1326C9DC" w14:textId="77777777" w:rsidR="001E662F" w:rsidRPr="001E662F" w:rsidRDefault="001E662F" w:rsidP="001E662F">
      <w:pPr>
        <w:shd w:val="clear" w:color="auto" w:fill="FFFFFF"/>
        <w:spacing w:line="240" w:lineRule="auto"/>
        <w:ind w:firstLine="709"/>
        <w:rPr>
          <w:rFonts w:eastAsia="Times New Roman"/>
          <w:b/>
          <w:szCs w:val="20"/>
        </w:rPr>
      </w:pPr>
      <w:r w:rsidRPr="001E662F">
        <w:rPr>
          <w:rFonts w:eastAsia="Times New Roman"/>
          <w:b/>
          <w:szCs w:val="20"/>
        </w:rPr>
        <w:t xml:space="preserve">Структура инвариантного модуля включает: </w:t>
      </w:r>
    </w:p>
    <w:p w14:paraId="521AC959" w14:textId="77777777" w:rsidR="001E662F" w:rsidRPr="001E662F" w:rsidRDefault="001E662F" w:rsidP="00A224A4">
      <w:pPr>
        <w:numPr>
          <w:ilvl w:val="0"/>
          <w:numId w:val="36"/>
        </w:numPr>
        <w:shd w:val="clear" w:color="auto" w:fill="FFFFFF"/>
        <w:spacing w:line="240" w:lineRule="auto"/>
        <w:rPr>
          <w:rFonts w:eastAsia="Times New Roman"/>
          <w:szCs w:val="20"/>
        </w:rPr>
      </w:pPr>
      <w:r w:rsidRPr="001E662F">
        <w:rPr>
          <w:rFonts w:eastAsia="Times New Roman"/>
          <w:szCs w:val="20"/>
        </w:rPr>
        <w:t>Направления содержательной работы</w:t>
      </w:r>
    </w:p>
    <w:p w14:paraId="68AB3FA9" w14:textId="77777777" w:rsidR="001E662F" w:rsidRPr="001E662F" w:rsidRDefault="001E662F" w:rsidP="00A224A4">
      <w:pPr>
        <w:numPr>
          <w:ilvl w:val="0"/>
          <w:numId w:val="36"/>
        </w:numPr>
        <w:shd w:val="clear" w:color="auto" w:fill="FFFFFF"/>
        <w:spacing w:line="240" w:lineRule="auto"/>
        <w:rPr>
          <w:rFonts w:eastAsia="Times New Roman"/>
          <w:szCs w:val="20"/>
        </w:rPr>
      </w:pPr>
      <w:r w:rsidRPr="001E662F">
        <w:rPr>
          <w:rFonts w:eastAsia="Times New Roman"/>
          <w:szCs w:val="20"/>
        </w:rPr>
        <w:t xml:space="preserve">Формы организации детской деятельности </w:t>
      </w:r>
    </w:p>
    <w:p w14:paraId="0CB6188E" w14:textId="77777777" w:rsidR="001E662F" w:rsidRPr="001E662F" w:rsidRDefault="001E662F" w:rsidP="00A224A4">
      <w:pPr>
        <w:numPr>
          <w:ilvl w:val="0"/>
          <w:numId w:val="36"/>
        </w:numPr>
        <w:shd w:val="clear" w:color="auto" w:fill="FFFFFF"/>
        <w:spacing w:line="240" w:lineRule="auto"/>
        <w:rPr>
          <w:rFonts w:eastAsia="Times New Roman"/>
          <w:szCs w:val="20"/>
        </w:rPr>
      </w:pPr>
      <w:r w:rsidRPr="001E662F">
        <w:rPr>
          <w:rFonts w:eastAsia="Times New Roman"/>
          <w:szCs w:val="20"/>
        </w:rPr>
        <w:t xml:space="preserve">Виды мероприятий и событий. </w:t>
      </w:r>
    </w:p>
    <w:p w14:paraId="40D8B11D" w14:textId="77777777" w:rsidR="001E662F" w:rsidRPr="001E662F" w:rsidRDefault="001E662F" w:rsidP="001E662F">
      <w:pPr>
        <w:shd w:val="clear" w:color="auto" w:fill="FFFFFF"/>
        <w:spacing w:line="240" w:lineRule="auto"/>
        <w:ind w:firstLine="709"/>
        <w:rPr>
          <w:rFonts w:eastAsia="Times New Roman"/>
          <w:szCs w:val="20"/>
        </w:rPr>
      </w:pPr>
      <w:r w:rsidRPr="001E662F">
        <w:rPr>
          <w:rFonts w:eastAsia="Times New Roman"/>
          <w:b/>
          <w:szCs w:val="20"/>
        </w:rPr>
        <w:t>Структура вариативного модуля</w:t>
      </w:r>
      <w:r w:rsidRPr="001E662F">
        <w:rPr>
          <w:rFonts w:eastAsia="Times New Roman"/>
          <w:szCs w:val="20"/>
        </w:rPr>
        <w:t xml:space="preserve"> представлена через личностно-значимое содержание развития школьников и виды деятельности:</w:t>
      </w:r>
    </w:p>
    <w:p w14:paraId="540F81D9" w14:textId="77777777" w:rsidR="001E662F" w:rsidRPr="001E662F" w:rsidRDefault="001E662F" w:rsidP="00A224A4">
      <w:pPr>
        <w:numPr>
          <w:ilvl w:val="0"/>
          <w:numId w:val="37"/>
        </w:numPr>
        <w:shd w:val="clear" w:color="auto" w:fill="FFFFFF"/>
        <w:spacing w:line="240" w:lineRule="auto"/>
        <w:rPr>
          <w:rFonts w:eastAsia="Times New Roman"/>
          <w:szCs w:val="20"/>
        </w:rPr>
      </w:pPr>
      <w:r w:rsidRPr="001E662F">
        <w:rPr>
          <w:rFonts w:eastAsia="Times New Roman"/>
          <w:szCs w:val="20"/>
        </w:rPr>
        <w:t>Содержание деятельности</w:t>
      </w:r>
    </w:p>
    <w:p w14:paraId="71F53347" w14:textId="77777777" w:rsidR="001E662F" w:rsidRPr="001E662F" w:rsidRDefault="001E662F" w:rsidP="00A224A4">
      <w:pPr>
        <w:numPr>
          <w:ilvl w:val="0"/>
          <w:numId w:val="37"/>
        </w:numPr>
        <w:shd w:val="clear" w:color="auto" w:fill="FFFFFF"/>
        <w:spacing w:line="240" w:lineRule="auto"/>
        <w:rPr>
          <w:rFonts w:eastAsia="Times New Roman"/>
          <w:szCs w:val="20"/>
        </w:rPr>
      </w:pPr>
      <w:r w:rsidRPr="001E662F">
        <w:rPr>
          <w:rFonts w:eastAsia="Times New Roman"/>
          <w:szCs w:val="20"/>
        </w:rPr>
        <w:t>Виды мероприятий и событий</w:t>
      </w:r>
    </w:p>
    <w:p w14:paraId="66BD15A4" w14:textId="77777777" w:rsidR="001E662F" w:rsidRPr="001E662F" w:rsidRDefault="001E662F" w:rsidP="001E662F">
      <w:pPr>
        <w:shd w:val="clear" w:color="auto" w:fill="FFFFFF"/>
        <w:spacing w:line="240" w:lineRule="auto"/>
        <w:ind w:firstLine="709"/>
        <w:jc w:val="center"/>
        <w:rPr>
          <w:rFonts w:eastAsia="Times New Roman"/>
          <w:b/>
          <w:szCs w:val="20"/>
        </w:rPr>
      </w:pPr>
    </w:p>
    <w:p w14:paraId="7EF40F50" w14:textId="77777777" w:rsidR="001E662F" w:rsidRPr="001E662F" w:rsidRDefault="001E662F" w:rsidP="001E662F">
      <w:pPr>
        <w:shd w:val="clear" w:color="auto" w:fill="FFFFFF"/>
        <w:spacing w:line="240" w:lineRule="auto"/>
        <w:ind w:firstLine="709"/>
        <w:jc w:val="center"/>
        <w:rPr>
          <w:rFonts w:eastAsia="Times New Roman"/>
          <w:b/>
          <w:szCs w:val="20"/>
        </w:rPr>
      </w:pPr>
      <w:r w:rsidRPr="001E662F">
        <w:rPr>
          <w:rFonts w:eastAsia="Times New Roman"/>
          <w:b/>
          <w:szCs w:val="20"/>
        </w:rPr>
        <w:t>ИНВАРИАНТНЫЕ МОДУЛИ</w:t>
      </w:r>
    </w:p>
    <w:p w14:paraId="73FC6EFD" w14:textId="77777777" w:rsidR="001E662F" w:rsidRPr="001E662F" w:rsidRDefault="001E662F" w:rsidP="001E662F">
      <w:pPr>
        <w:shd w:val="clear" w:color="auto" w:fill="FFFFFF"/>
        <w:spacing w:line="240" w:lineRule="auto"/>
        <w:ind w:firstLine="709"/>
        <w:jc w:val="center"/>
        <w:rPr>
          <w:rFonts w:eastAsia="Times New Roman"/>
          <w:b/>
          <w:szCs w:val="20"/>
        </w:rPr>
      </w:pPr>
      <w:r w:rsidRPr="001E662F">
        <w:rPr>
          <w:rFonts w:eastAsia="Times New Roman"/>
          <w:b/>
          <w:szCs w:val="20"/>
        </w:rPr>
        <w:t>2.1. Модуль «Классное руководство»</w:t>
      </w:r>
    </w:p>
    <w:p w14:paraId="363AD4B9" w14:textId="77777777" w:rsidR="001E662F" w:rsidRPr="001E662F" w:rsidRDefault="001E662F" w:rsidP="001E662F">
      <w:pPr>
        <w:shd w:val="clear" w:color="auto" w:fill="FFFFFF"/>
        <w:spacing w:line="240" w:lineRule="auto"/>
        <w:ind w:firstLine="709"/>
        <w:rPr>
          <w:rFonts w:eastAsia="Times New Roman"/>
          <w:b/>
          <w:szCs w:val="20"/>
        </w:rPr>
      </w:pPr>
      <w:r w:rsidRPr="001E662F">
        <w:rPr>
          <w:rFonts w:eastAsia="Times New Roman"/>
          <w:b/>
          <w:szCs w:val="20"/>
        </w:rPr>
        <w:t xml:space="preserve">Направления работы: </w:t>
      </w:r>
    </w:p>
    <w:p w14:paraId="09FF9DF1" w14:textId="77777777" w:rsidR="001E662F" w:rsidRPr="001E662F" w:rsidRDefault="001E662F" w:rsidP="00A224A4">
      <w:pPr>
        <w:numPr>
          <w:ilvl w:val="0"/>
          <w:numId w:val="26"/>
        </w:numPr>
        <w:shd w:val="clear" w:color="auto" w:fill="FFFFFF"/>
        <w:spacing w:line="240" w:lineRule="auto"/>
        <w:rPr>
          <w:rFonts w:eastAsia="Times New Roman"/>
          <w:szCs w:val="20"/>
        </w:rPr>
      </w:pPr>
      <w:r w:rsidRPr="001E662F">
        <w:rPr>
          <w:rFonts w:eastAsia="Times New Roman"/>
          <w:szCs w:val="20"/>
        </w:rPr>
        <w:t>Формирование классного коллектива как малой социальной группы через коллективную и индив</w:t>
      </w:r>
      <w:r w:rsidRPr="001E662F">
        <w:rPr>
          <w:rFonts w:eastAsia="Times New Roman"/>
          <w:szCs w:val="20"/>
        </w:rPr>
        <w:t>и</w:t>
      </w:r>
      <w:r w:rsidRPr="001E662F">
        <w:rPr>
          <w:rFonts w:eastAsia="Times New Roman"/>
          <w:szCs w:val="20"/>
        </w:rPr>
        <w:t>дуальную работу.</w:t>
      </w:r>
    </w:p>
    <w:p w14:paraId="2E5AED22" w14:textId="77777777" w:rsidR="001E662F" w:rsidRPr="001E662F" w:rsidRDefault="001E662F" w:rsidP="00A224A4">
      <w:pPr>
        <w:numPr>
          <w:ilvl w:val="0"/>
          <w:numId w:val="26"/>
        </w:numPr>
        <w:shd w:val="clear" w:color="auto" w:fill="FFFFFF"/>
        <w:spacing w:line="240" w:lineRule="auto"/>
        <w:rPr>
          <w:rFonts w:eastAsia="Times New Roman"/>
          <w:szCs w:val="20"/>
        </w:rPr>
      </w:pPr>
      <w:r w:rsidRPr="001E662F">
        <w:rPr>
          <w:rFonts w:eastAsia="Times New Roman"/>
          <w:szCs w:val="20"/>
        </w:rPr>
        <w:t>Обеспечение включенности подростков в командную работу активной социально значимой де</w:t>
      </w:r>
      <w:r w:rsidRPr="001E662F">
        <w:rPr>
          <w:rFonts w:eastAsia="Times New Roman"/>
          <w:szCs w:val="20"/>
        </w:rPr>
        <w:t>я</w:t>
      </w:r>
      <w:r w:rsidRPr="001E662F">
        <w:rPr>
          <w:rFonts w:eastAsia="Times New Roman"/>
          <w:szCs w:val="20"/>
        </w:rPr>
        <w:t>тельности, в подростковые объединения гражданско правового характера, патриотического движ</w:t>
      </w:r>
      <w:r w:rsidRPr="001E662F">
        <w:rPr>
          <w:rFonts w:eastAsia="Times New Roman"/>
          <w:szCs w:val="20"/>
        </w:rPr>
        <w:t>е</w:t>
      </w:r>
      <w:r w:rsidRPr="001E662F">
        <w:rPr>
          <w:rFonts w:eastAsia="Times New Roman"/>
          <w:szCs w:val="20"/>
        </w:rPr>
        <w:t>ния, спортивного направления.</w:t>
      </w:r>
    </w:p>
    <w:p w14:paraId="71480F3C" w14:textId="77777777" w:rsidR="001E662F" w:rsidRPr="001E662F" w:rsidRDefault="001E662F" w:rsidP="00A224A4">
      <w:pPr>
        <w:numPr>
          <w:ilvl w:val="0"/>
          <w:numId w:val="26"/>
        </w:numPr>
        <w:shd w:val="clear" w:color="auto" w:fill="FFFFFF"/>
        <w:spacing w:line="240" w:lineRule="auto"/>
        <w:rPr>
          <w:rFonts w:eastAsia="Times New Roman"/>
          <w:szCs w:val="20"/>
        </w:rPr>
      </w:pPr>
      <w:r w:rsidRPr="001E662F">
        <w:rPr>
          <w:rFonts w:eastAsia="Times New Roman"/>
          <w:szCs w:val="20"/>
        </w:rPr>
        <w:t>Расширение ресурсов для самореализации подростков на площадках партнеров по профориентац</w:t>
      </w:r>
      <w:r w:rsidRPr="001E662F">
        <w:rPr>
          <w:rFonts w:eastAsia="Times New Roman"/>
          <w:szCs w:val="20"/>
        </w:rPr>
        <w:t>и</w:t>
      </w:r>
      <w:r w:rsidRPr="001E662F">
        <w:rPr>
          <w:rFonts w:eastAsia="Times New Roman"/>
          <w:szCs w:val="20"/>
        </w:rPr>
        <w:t>онной работе и проектно-исследовательской деятельности.</w:t>
      </w:r>
    </w:p>
    <w:p w14:paraId="747D617C" w14:textId="77777777" w:rsidR="001E662F" w:rsidRPr="001E662F" w:rsidRDefault="001E662F" w:rsidP="00A224A4">
      <w:pPr>
        <w:numPr>
          <w:ilvl w:val="0"/>
          <w:numId w:val="26"/>
        </w:numPr>
        <w:shd w:val="clear" w:color="auto" w:fill="FFFFFF"/>
        <w:spacing w:line="240" w:lineRule="auto"/>
        <w:rPr>
          <w:rFonts w:eastAsia="Times New Roman"/>
          <w:szCs w:val="20"/>
        </w:rPr>
      </w:pPr>
      <w:r w:rsidRPr="001E662F">
        <w:rPr>
          <w:rFonts w:eastAsia="Times New Roman"/>
          <w:szCs w:val="20"/>
        </w:rPr>
        <w:t>Координация деятельности педагогов-предметников и специалистов психологической службы по обеспечению личностного роста учащихся.</w:t>
      </w:r>
    </w:p>
    <w:p w14:paraId="0911D972" w14:textId="77777777" w:rsidR="001E662F" w:rsidRPr="001E662F" w:rsidRDefault="001E662F" w:rsidP="001E662F">
      <w:pPr>
        <w:shd w:val="clear" w:color="auto" w:fill="FFFFFF"/>
        <w:spacing w:line="240" w:lineRule="auto"/>
        <w:ind w:firstLine="709"/>
        <w:rPr>
          <w:rFonts w:eastAsia="Times New Roman"/>
          <w:b/>
          <w:szCs w:val="20"/>
        </w:rPr>
      </w:pPr>
      <w:r w:rsidRPr="001E662F">
        <w:rPr>
          <w:rFonts w:eastAsia="Times New Roman"/>
          <w:b/>
          <w:szCs w:val="20"/>
        </w:rPr>
        <w:t>Формы организации деятельности:</w:t>
      </w:r>
    </w:p>
    <w:p w14:paraId="0CCFA696" w14:textId="77777777" w:rsidR="001E662F" w:rsidRPr="001E662F" w:rsidRDefault="001E662F" w:rsidP="00A224A4">
      <w:pPr>
        <w:numPr>
          <w:ilvl w:val="0"/>
          <w:numId w:val="27"/>
        </w:numPr>
        <w:shd w:val="clear" w:color="auto" w:fill="FFFFFF"/>
        <w:spacing w:line="240" w:lineRule="auto"/>
        <w:rPr>
          <w:rFonts w:eastAsia="Times New Roman"/>
          <w:szCs w:val="20"/>
        </w:rPr>
      </w:pPr>
      <w:r w:rsidRPr="001E662F">
        <w:rPr>
          <w:rFonts w:eastAsia="Times New Roman"/>
          <w:szCs w:val="20"/>
        </w:rPr>
        <w:t>Классные часы</w:t>
      </w:r>
    </w:p>
    <w:p w14:paraId="15367680" w14:textId="77777777" w:rsidR="001E662F" w:rsidRPr="001E662F" w:rsidRDefault="001E662F" w:rsidP="00A224A4">
      <w:pPr>
        <w:numPr>
          <w:ilvl w:val="0"/>
          <w:numId w:val="27"/>
        </w:numPr>
        <w:shd w:val="clear" w:color="auto" w:fill="FFFFFF"/>
        <w:spacing w:line="240" w:lineRule="auto"/>
        <w:rPr>
          <w:rFonts w:eastAsia="Times New Roman"/>
          <w:szCs w:val="20"/>
        </w:rPr>
      </w:pPr>
      <w:r w:rsidRPr="001E662F">
        <w:rPr>
          <w:rFonts w:eastAsia="Times New Roman"/>
          <w:szCs w:val="20"/>
        </w:rPr>
        <w:t>Коллективные мероприятия на уровне класса по плану работы классного руководителя</w:t>
      </w:r>
    </w:p>
    <w:p w14:paraId="656CD434" w14:textId="77777777" w:rsidR="001E662F" w:rsidRPr="001E662F" w:rsidRDefault="001E662F" w:rsidP="00A224A4">
      <w:pPr>
        <w:numPr>
          <w:ilvl w:val="0"/>
          <w:numId w:val="27"/>
        </w:numPr>
        <w:shd w:val="clear" w:color="auto" w:fill="FFFFFF"/>
        <w:spacing w:line="240" w:lineRule="auto"/>
        <w:rPr>
          <w:rFonts w:eastAsia="Times New Roman"/>
          <w:szCs w:val="20"/>
        </w:rPr>
      </w:pPr>
      <w:r w:rsidRPr="001E662F">
        <w:rPr>
          <w:rFonts w:eastAsia="Times New Roman"/>
          <w:szCs w:val="20"/>
        </w:rPr>
        <w:t>Общешкольные традиционные мероприятия по Календарному плану воспитательной работы МБОУ «Гимназия № 34»</w:t>
      </w:r>
    </w:p>
    <w:p w14:paraId="1B15C894" w14:textId="77777777" w:rsidR="001E662F" w:rsidRPr="001E662F" w:rsidRDefault="001E662F" w:rsidP="00A224A4">
      <w:pPr>
        <w:numPr>
          <w:ilvl w:val="0"/>
          <w:numId w:val="27"/>
        </w:numPr>
        <w:shd w:val="clear" w:color="auto" w:fill="FFFFFF"/>
        <w:spacing w:line="240" w:lineRule="auto"/>
        <w:rPr>
          <w:rFonts w:eastAsia="Times New Roman"/>
          <w:szCs w:val="20"/>
        </w:rPr>
      </w:pPr>
      <w:r w:rsidRPr="001E662F">
        <w:rPr>
          <w:rFonts w:eastAsia="Times New Roman"/>
          <w:szCs w:val="20"/>
        </w:rPr>
        <w:t>Ученическое самоуправление</w:t>
      </w:r>
    </w:p>
    <w:p w14:paraId="2DBC88A5" w14:textId="77777777" w:rsidR="001E662F" w:rsidRPr="001E662F" w:rsidRDefault="001E662F" w:rsidP="00A224A4">
      <w:pPr>
        <w:numPr>
          <w:ilvl w:val="0"/>
          <w:numId w:val="27"/>
        </w:numPr>
        <w:shd w:val="clear" w:color="auto" w:fill="FFFFFF"/>
        <w:spacing w:line="240" w:lineRule="auto"/>
        <w:rPr>
          <w:rFonts w:eastAsia="Times New Roman"/>
          <w:szCs w:val="20"/>
        </w:rPr>
      </w:pPr>
      <w:r w:rsidRPr="001E662F">
        <w:rPr>
          <w:rFonts w:eastAsia="Times New Roman"/>
          <w:szCs w:val="20"/>
        </w:rPr>
        <w:t>Мониторинговые исследования личностных результатов учащихся</w:t>
      </w:r>
    </w:p>
    <w:p w14:paraId="34D2E23B" w14:textId="77777777" w:rsidR="001E662F" w:rsidRPr="001E662F" w:rsidRDefault="001E662F" w:rsidP="00A224A4">
      <w:pPr>
        <w:numPr>
          <w:ilvl w:val="0"/>
          <w:numId w:val="27"/>
        </w:numPr>
        <w:shd w:val="clear" w:color="auto" w:fill="FFFFFF"/>
        <w:spacing w:line="240" w:lineRule="auto"/>
        <w:rPr>
          <w:rFonts w:eastAsia="Times New Roman"/>
          <w:szCs w:val="20"/>
        </w:rPr>
      </w:pPr>
      <w:r w:rsidRPr="001E662F">
        <w:rPr>
          <w:rFonts w:eastAsia="Times New Roman"/>
          <w:szCs w:val="20"/>
        </w:rPr>
        <w:t>Индивидуальная работа с учащимися и родителями</w:t>
      </w:r>
    </w:p>
    <w:p w14:paraId="193DC56E" w14:textId="77777777" w:rsidR="001E662F" w:rsidRPr="001E662F" w:rsidRDefault="001E662F" w:rsidP="00A224A4">
      <w:pPr>
        <w:numPr>
          <w:ilvl w:val="0"/>
          <w:numId w:val="27"/>
        </w:numPr>
        <w:shd w:val="clear" w:color="auto" w:fill="FFFFFF"/>
        <w:spacing w:line="240" w:lineRule="auto"/>
        <w:rPr>
          <w:rFonts w:eastAsia="Times New Roman"/>
          <w:szCs w:val="20"/>
        </w:rPr>
      </w:pPr>
      <w:r w:rsidRPr="001E662F">
        <w:rPr>
          <w:rFonts w:eastAsia="Times New Roman"/>
          <w:szCs w:val="20"/>
        </w:rPr>
        <w:t>Родительские собрания</w:t>
      </w:r>
    </w:p>
    <w:p w14:paraId="71CBD830" w14:textId="77777777" w:rsidR="001E662F" w:rsidRPr="001E662F" w:rsidRDefault="001E662F" w:rsidP="00A224A4">
      <w:pPr>
        <w:numPr>
          <w:ilvl w:val="0"/>
          <w:numId w:val="27"/>
        </w:numPr>
        <w:shd w:val="clear" w:color="auto" w:fill="FFFFFF"/>
        <w:spacing w:line="240" w:lineRule="auto"/>
        <w:rPr>
          <w:rFonts w:eastAsia="Times New Roman"/>
          <w:szCs w:val="20"/>
        </w:rPr>
      </w:pPr>
      <w:r w:rsidRPr="001E662F">
        <w:rPr>
          <w:rFonts w:eastAsia="Times New Roman"/>
          <w:szCs w:val="20"/>
        </w:rPr>
        <w:t>Сотрудничество с коллегами для решения вопросов воспитания и социализации учащихся.</w:t>
      </w:r>
    </w:p>
    <w:p w14:paraId="3431915D" w14:textId="77777777" w:rsidR="001E662F" w:rsidRPr="001E662F" w:rsidRDefault="001E662F" w:rsidP="001E662F">
      <w:pPr>
        <w:shd w:val="clear" w:color="auto" w:fill="FFFFFF"/>
        <w:spacing w:line="240" w:lineRule="auto"/>
        <w:ind w:firstLine="709"/>
        <w:jc w:val="center"/>
        <w:rPr>
          <w:rFonts w:eastAsia="Times New Roman"/>
          <w:b/>
          <w:szCs w:val="20"/>
        </w:rPr>
      </w:pPr>
      <w:r w:rsidRPr="001E662F">
        <w:rPr>
          <w:rFonts w:eastAsia="Times New Roman"/>
          <w:b/>
          <w:szCs w:val="20"/>
        </w:rPr>
        <w:t>Виды мероприятий и событий: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789"/>
      </w:tblGrid>
      <w:tr w:rsidR="001E662F" w:rsidRPr="001E662F" w14:paraId="6B8A9425" w14:textId="77777777" w:rsidTr="001E662F">
        <w:tc>
          <w:tcPr>
            <w:tcW w:w="567" w:type="dxa"/>
            <w:shd w:val="clear" w:color="auto" w:fill="auto"/>
          </w:tcPr>
          <w:p w14:paraId="6CA27439" w14:textId="77777777" w:rsidR="001E662F" w:rsidRPr="001E662F" w:rsidRDefault="001E662F" w:rsidP="001E662F">
            <w:pPr>
              <w:spacing w:line="240" w:lineRule="auto"/>
              <w:rPr>
                <w:rFonts w:eastAsia="Times New Roman"/>
                <w:szCs w:val="20"/>
              </w:rPr>
            </w:pPr>
          </w:p>
        </w:tc>
        <w:tc>
          <w:tcPr>
            <w:tcW w:w="8789" w:type="dxa"/>
            <w:shd w:val="clear" w:color="auto" w:fill="auto"/>
          </w:tcPr>
          <w:p w14:paraId="2F51ADF0" w14:textId="77777777" w:rsidR="001E662F" w:rsidRPr="001E662F" w:rsidRDefault="001E662F" w:rsidP="001E662F">
            <w:pPr>
              <w:spacing w:line="240" w:lineRule="auto"/>
              <w:jc w:val="center"/>
              <w:rPr>
                <w:rFonts w:eastAsia="Times New Roman"/>
                <w:b/>
                <w:szCs w:val="20"/>
              </w:rPr>
            </w:pPr>
            <w:r w:rsidRPr="001E662F">
              <w:rPr>
                <w:rFonts w:eastAsia="Times New Roman"/>
                <w:b/>
                <w:szCs w:val="20"/>
              </w:rPr>
              <w:t>Работа с классом</w:t>
            </w:r>
          </w:p>
        </w:tc>
      </w:tr>
      <w:tr w:rsidR="001E662F" w:rsidRPr="001E662F" w14:paraId="79774A44" w14:textId="77777777" w:rsidTr="001E662F">
        <w:tc>
          <w:tcPr>
            <w:tcW w:w="567" w:type="dxa"/>
            <w:shd w:val="clear" w:color="auto" w:fill="auto"/>
          </w:tcPr>
          <w:p w14:paraId="3E6245FA" w14:textId="77777777" w:rsidR="001E662F" w:rsidRPr="001E662F" w:rsidRDefault="001E662F" w:rsidP="001E662F">
            <w:pPr>
              <w:spacing w:line="240" w:lineRule="auto"/>
              <w:rPr>
                <w:rFonts w:eastAsia="Times New Roman"/>
                <w:szCs w:val="20"/>
              </w:rPr>
            </w:pPr>
            <w:r w:rsidRPr="001E662F">
              <w:rPr>
                <w:rFonts w:eastAsia="Times New Roman"/>
                <w:szCs w:val="20"/>
              </w:rPr>
              <w:t>1.</w:t>
            </w:r>
          </w:p>
        </w:tc>
        <w:tc>
          <w:tcPr>
            <w:tcW w:w="8789" w:type="dxa"/>
            <w:shd w:val="clear" w:color="auto" w:fill="auto"/>
          </w:tcPr>
          <w:p w14:paraId="5B236F72" w14:textId="77777777" w:rsidR="001E662F" w:rsidRPr="001E662F" w:rsidRDefault="001E662F" w:rsidP="001E662F">
            <w:pPr>
              <w:spacing w:line="240" w:lineRule="auto"/>
              <w:rPr>
                <w:rFonts w:eastAsia="Times New Roman"/>
                <w:szCs w:val="20"/>
              </w:rPr>
            </w:pPr>
            <w:r w:rsidRPr="001E662F">
              <w:rPr>
                <w:rFonts w:eastAsia="Times New Roman"/>
                <w:szCs w:val="20"/>
              </w:rPr>
              <w:t>Анализ занятости учащихся во внеурочной деятельности и в системе дополнительного образ</w:t>
            </w:r>
            <w:r w:rsidRPr="001E662F">
              <w:rPr>
                <w:rFonts w:eastAsia="Times New Roman"/>
                <w:szCs w:val="20"/>
              </w:rPr>
              <w:t>о</w:t>
            </w:r>
            <w:r w:rsidRPr="001E662F">
              <w:rPr>
                <w:rFonts w:eastAsia="Times New Roman"/>
                <w:szCs w:val="20"/>
              </w:rPr>
              <w:t>вания</w:t>
            </w:r>
          </w:p>
        </w:tc>
      </w:tr>
      <w:tr w:rsidR="001E662F" w:rsidRPr="001E662F" w14:paraId="69BFB482" w14:textId="77777777" w:rsidTr="001E662F">
        <w:tc>
          <w:tcPr>
            <w:tcW w:w="567" w:type="dxa"/>
            <w:shd w:val="clear" w:color="auto" w:fill="auto"/>
          </w:tcPr>
          <w:p w14:paraId="70691B72" w14:textId="77777777" w:rsidR="001E662F" w:rsidRPr="001E662F" w:rsidRDefault="001E662F" w:rsidP="001E662F">
            <w:pPr>
              <w:spacing w:line="240" w:lineRule="auto"/>
              <w:rPr>
                <w:rFonts w:eastAsia="Times New Roman"/>
                <w:szCs w:val="20"/>
              </w:rPr>
            </w:pPr>
            <w:r w:rsidRPr="001E662F">
              <w:rPr>
                <w:rFonts w:eastAsia="Times New Roman"/>
                <w:szCs w:val="20"/>
              </w:rPr>
              <w:t>2.</w:t>
            </w:r>
          </w:p>
        </w:tc>
        <w:tc>
          <w:tcPr>
            <w:tcW w:w="8789" w:type="dxa"/>
            <w:shd w:val="clear" w:color="auto" w:fill="auto"/>
          </w:tcPr>
          <w:p w14:paraId="0B4ED14A" w14:textId="77777777" w:rsidR="001E662F" w:rsidRPr="001E662F" w:rsidRDefault="001E662F" w:rsidP="001E662F">
            <w:pPr>
              <w:spacing w:line="240" w:lineRule="auto"/>
              <w:rPr>
                <w:rFonts w:eastAsia="Times New Roman"/>
                <w:szCs w:val="20"/>
              </w:rPr>
            </w:pPr>
            <w:r w:rsidRPr="001E662F">
              <w:rPr>
                <w:rFonts w:eastAsia="Times New Roman"/>
                <w:szCs w:val="20"/>
              </w:rPr>
              <w:t>Мониторинговые исследования личностного развития учащихся (уровень мотивации, тревожн</w:t>
            </w:r>
            <w:r w:rsidRPr="001E662F">
              <w:rPr>
                <w:rFonts w:eastAsia="Times New Roman"/>
                <w:szCs w:val="20"/>
              </w:rPr>
              <w:t>о</w:t>
            </w:r>
            <w:r w:rsidRPr="001E662F">
              <w:rPr>
                <w:rFonts w:eastAsia="Times New Roman"/>
                <w:szCs w:val="20"/>
              </w:rPr>
              <w:t>сти, степень социализации и др.)</w:t>
            </w:r>
          </w:p>
        </w:tc>
      </w:tr>
      <w:tr w:rsidR="001E662F" w:rsidRPr="001E662F" w14:paraId="21ABC8C5" w14:textId="77777777" w:rsidTr="001E662F">
        <w:tc>
          <w:tcPr>
            <w:tcW w:w="567" w:type="dxa"/>
            <w:shd w:val="clear" w:color="auto" w:fill="auto"/>
          </w:tcPr>
          <w:p w14:paraId="7A7CDB01" w14:textId="77777777" w:rsidR="001E662F" w:rsidRPr="001E662F" w:rsidRDefault="001E662F" w:rsidP="001E662F">
            <w:pPr>
              <w:spacing w:line="240" w:lineRule="auto"/>
              <w:rPr>
                <w:rFonts w:eastAsia="Times New Roman"/>
                <w:szCs w:val="20"/>
              </w:rPr>
            </w:pPr>
            <w:r w:rsidRPr="001E662F">
              <w:rPr>
                <w:rFonts w:eastAsia="Times New Roman"/>
                <w:szCs w:val="20"/>
              </w:rPr>
              <w:t>3.</w:t>
            </w:r>
          </w:p>
        </w:tc>
        <w:tc>
          <w:tcPr>
            <w:tcW w:w="8789" w:type="dxa"/>
            <w:shd w:val="clear" w:color="auto" w:fill="auto"/>
          </w:tcPr>
          <w:p w14:paraId="22EAB844" w14:textId="77777777" w:rsidR="001E662F" w:rsidRPr="001E662F" w:rsidRDefault="001E662F" w:rsidP="001E662F">
            <w:pPr>
              <w:spacing w:line="240" w:lineRule="auto"/>
              <w:rPr>
                <w:rFonts w:eastAsia="Times New Roman"/>
                <w:szCs w:val="20"/>
              </w:rPr>
            </w:pPr>
            <w:r w:rsidRPr="001E662F">
              <w:rPr>
                <w:rFonts w:eastAsia="Times New Roman"/>
                <w:szCs w:val="20"/>
              </w:rPr>
              <w:t>Классные часы организационно-содержательного значения</w:t>
            </w:r>
          </w:p>
        </w:tc>
      </w:tr>
      <w:tr w:rsidR="001E662F" w:rsidRPr="001E662F" w14:paraId="158A7A91" w14:textId="77777777" w:rsidTr="001E662F">
        <w:tc>
          <w:tcPr>
            <w:tcW w:w="567" w:type="dxa"/>
            <w:shd w:val="clear" w:color="auto" w:fill="auto"/>
          </w:tcPr>
          <w:p w14:paraId="5641ECA8" w14:textId="77777777" w:rsidR="001E662F" w:rsidRPr="001E662F" w:rsidRDefault="001E662F" w:rsidP="001E662F">
            <w:pPr>
              <w:spacing w:line="240" w:lineRule="auto"/>
              <w:rPr>
                <w:rFonts w:eastAsia="Times New Roman"/>
                <w:szCs w:val="20"/>
              </w:rPr>
            </w:pPr>
            <w:r w:rsidRPr="001E662F">
              <w:rPr>
                <w:rFonts w:eastAsia="Times New Roman"/>
                <w:szCs w:val="20"/>
              </w:rPr>
              <w:t>4.</w:t>
            </w:r>
          </w:p>
        </w:tc>
        <w:tc>
          <w:tcPr>
            <w:tcW w:w="8789" w:type="dxa"/>
            <w:shd w:val="clear" w:color="auto" w:fill="auto"/>
          </w:tcPr>
          <w:p w14:paraId="3A20C0A0" w14:textId="77777777" w:rsidR="001E662F" w:rsidRPr="001E662F" w:rsidRDefault="001E662F" w:rsidP="001E662F">
            <w:pPr>
              <w:spacing w:line="240" w:lineRule="auto"/>
              <w:rPr>
                <w:rFonts w:eastAsia="Times New Roman"/>
                <w:szCs w:val="20"/>
              </w:rPr>
            </w:pPr>
            <w:r w:rsidRPr="001E662F">
              <w:rPr>
                <w:rFonts w:eastAsia="Times New Roman"/>
                <w:szCs w:val="20"/>
              </w:rPr>
              <w:t xml:space="preserve">Кинопросмотры коллективные и обсуждение поднятых проблем </w:t>
            </w:r>
          </w:p>
        </w:tc>
      </w:tr>
      <w:tr w:rsidR="001E662F" w:rsidRPr="001E662F" w14:paraId="3001E2D6" w14:textId="77777777" w:rsidTr="001E662F">
        <w:tc>
          <w:tcPr>
            <w:tcW w:w="567" w:type="dxa"/>
            <w:shd w:val="clear" w:color="auto" w:fill="auto"/>
          </w:tcPr>
          <w:p w14:paraId="7C8CC83E" w14:textId="77777777" w:rsidR="001E662F" w:rsidRPr="001E662F" w:rsidRDefault="001E662F" w:rsidP="001E662F">
            <w:pPr>
              <w:spacing w:line="240" w:lineRule="auto"/>
              <w:rPr>
                <w:rFonts w:eastAsia="Times New Roman"/>
                <w:szCs w:val="20"/>
              </w:rPr>
            </w:pPr>
            <w:r w:rsidRPr="001E662F">
              <w:rPr>
                <w:rFonts w:eastAsia="Times New Roman"/>
                <w:szCs w:val="20"/>
              </w:rPr>
              <w:t>5.</w:t>
            </w:r>
          </w:p>
        </w:tc>
        <w:tc>
          <w:tcPr>
            <w:tcW w:w="8789" w:type="dxa"/>
            <w:shd w:val="clear" w:color="auto" w:fill="auto"/>
          </w:tcPr>
          <w:p w14:paraId="3FEADBDF" w14:textId="77777777" w:rsidR="001E662F" w:rsidRPr="001E662F" w:rsidRDefault="001E662F" w:rsidP="001E662F">
            <w:pPr>
              <w:spacing w:line="240" w:lineRule="auto"/>
              <w:rPr>
                <w:rFonts w:eastAsia="Times New Roman"/>
                <w:szCs w:val="20"/>
              </w:rPr>
            </w:pPr>
            <w:r w:rsidRPr="001E662F">
              <w:rPr>
                <w:rFonts w:eastAsia="Times New Roman"/>
                <w:szCs w:val="20"/>
              </w:rPr>
              <w:t>Традиционные школьные мероприятия – Календарный план воспитательной работы для 5-9 классов</w:t>
            </w:r>
          </w:p>
        </w:tc>
      </w:tr>
      <w:tr w:rsidR="001E662F" w:rsidRPr="001E662F" w14:paraId="1C05576A" w14:textId="77777777" w:rsidTr="001E662F">
        <w:tc>
          <w:tcPr>
            <w:tcW w:w="567" w:type="dxa"/>
            <w:shd w:val="clear" w:color="auto" w:fill="auto"/>
          </w:tcPr>
          <w:p w14:paraId="53680A00" w14:textId="77777777" w:rsidR="001E662F" w:rsidRPr="001E662F" w:rsidRDefault="001E662F" w:rsidP="001E662F">
            <w:pPr>
              <w:spacing w:line="240" w:lineRule="auto"/>
              <w:rPr>
                <w:rFonts w:eastAsia="Times New Roman"/>
                <w:szCs w:val="20"/>
              </w:rPr>
            </w:pPr>
            <w:r w:rsidRPr="001E662F">
              <w:rPr>
                <w:rFonts w:eastAsia="Times New Roman"/>
                <w:szCs w:val="20"/>
              </w:rPr>
              <w:t>6.</w:t>
            </w:r>
          </w:p>
        </w:tc>
        <w:tc>
          <w:tcPr>
            <w:tcW w:w="8789" w:type="dxa"/>
            <w:shd w:val="clear" w:color="auto" w:fill="auto"/>
          </w:tcPr>
          <w:p w14:paraId="59548F2B" w14:textId="77777777" w:rsidR="001E662F" w:rsidRPr="001E662F" w:rsidRDefault="001E662F" w:rsidP="001E662F">
            <w:pPr>
              <w:spacing w:line="240" w:lineRule="auto"/>
              <w:rPr>
                <w:rFonts w:eastAsia="Times New Roman"/>
                <w:szCs w:val="20"/>
              </w:rPr>
            </w:pPr>
            <w:r w:rsidRPr="001E662F">
              <w:rPr>
                <w:rFonts w:eastAsia="Times New Roman"/>
                <w:szCs w:val="20"/>
              </w:rPr>
              <w:t>Мероприятия класса и коллективный досуг.</w:t>
            </w:r>
          </w:p>
        </w:tc>
      </w:tr>
      <w:tr w:rsidR="001E662F" w:rsidRPr="001E662F" w14:paraId="4899F76D" w14:textId="77777777" w:rsidTr="001E662F">
        <w:tc>
          <w:tcPr>
            <w:tcW w:w="567" w:type="dxa"/>
            <w:shd w:val="clear" w:color="auto" w:fill="auto"/>
          </w:tcPr>
          <w:p w14:paraId="13F73B7A" w14:textId="77777777" w:rsidR="001E662F" w:rsidRPr="001E662F" w:rsidRDefault="001E662F" w:rsidP="001E662F">
            <w:pPr>
              <w:spacing w:line="240" w:lineRule="auto"/>
              <w:rPr>
                <w:rFonts w:eastAsia="Times New Roman"/>
                <w:szCs w:val="20"/>
              </w:rPr>
            </w:pPr>
            <w:r w:rsidRPr="001E662F">
              <w:rPr>
                <w:rFonts w:eastAsia="Times New Roman"/>
                <w:szCs w:val="20"/>
              </w:rPr>
              <w:t>7.</w:t>
            </w:r>
          </w:p>
        </w:tc>
        <w:tc>
          <w:tcPr>
            <w:tcW w:w="8789" w:type="dxa"/>
            <w:shd w:val="clear" w:color="auto" w:fill="auto"/>
          </w:tcPr>
          <w:p w14:paraId="0EB1731E" w14:textId="77777777" w:rsidR="001E662F" w:rsidRPr="001E662F" w:rsidRDefault="001E662F" w:rsidP="001E662F">
            <w:pPr>
              <w:spacing w:line="240" w:lineRule="auto"/>
              <w:rPr>
                <w:rFonts w:eastAsia="Times New Roman"/>
                <w:szCs w:val="20"/>
              </w:rPr>
            </w:pPr>
            <w:r w:rsidRPr="001E662F">
              <w:rPr>
                <w:rFonts w:eastAsia="Times New Roman"/>
                <w:szCs w:val="20"/>
              </w:rPr>
              <w:t>Организация самоуправления: выбор командиров, создание групп учащихся по разным напра</w:t>
            </w:r>
            <w:r w:rsidRPr="001E662F">
              <w:rPr>
                <w:rFonts w:eastAsia="Times New Roman"/>
                <w:szCs w:val="20"/>
              </w:rPr>
              <w:t>в</w:t>
            </w:r>
            <w:r w:rsidRPr="001E662F">
              <w:rPr>
                <w:rFonts w:eastAsia="Times New Roman"/>
                <w:szCs w:val="20"/>
              </w:rPr>
              <w:t>лениям работы, назначение ответственных за определенные функции в коллективе, определение регламентов планирования, отчетности и анализа состояния дел в классном коллективе.</w:t>
            </w:r>
          </w:p>
        </w:tc>
      </w:tr>
      <w:tr w:rsidR="001E662F" w:rsidRPr="001E662F" w14:paraId="4061F534" w14:textId="77777777" w:rsidTr="001E662F">
        <w:tc>
          <w:tcPr>
            <w:tcW w:w="567" w:type="dxa"/>
            <w:shd w:val="clear" w:color="auto" w:fill="auto"/>
          </w:tcPr>
          <w:p w14:paraId="55B5ECE9" w14:textId="77777777" w:rsidR="001E662F" w:rsidRPr="001E662F" w:rsidRDefault="001E662F" w:rsidP="001E662F">
            <w:pPr>
              <w:spacing w:line="240" w:lineRule="auto"/>
              <w:rPr>
                <w:rFonts w:eastAsia="Times New Roman"/>
                <w:szCs w:val="20"/>
              </w:rPr>
            </w:pPr>
            <w:r w:rsidRPr="001E662F">
              <w:rPr>
                <w:rFonts w:eastAsia="Times New Roman"/>
                <w:szCs w:val="20"/>
              </w:rPr>
              <w:t>8.</w:t>
            </w:r>
          </w:p>
        </w:tc>
        <w:tc>
          <w:tcPr>
            <w:tcW w:w="8789" w:type="dxa"/>
            <w:shd w:val="clear" w:color="auto" w:fill="auto"/>
          </w:tcPr>
          <w:p w14:paraId="3F4E7818" w14:textId="77777777" w:rsidR="001E662F" w:rsidRPr="001E662F" w:rsidRDefault="001E662F" w:rsidP="001E662F">
            <w:pPr>
              <w:spacing w:line="240" w:lineRule="auto"/>
              <w:rPr>
                <w:rFonts w:eastAsia="Times New Roman"/>
                <w:szCs w:val="20"/>
              </w:rPr>
            </w:pPr>
            <w:r w:rsidRPr="001E662F">
              <w:rPr>
                <w:rFonts w:eastAsia="Times New Roman"/>
                <w:szCs w:val="20"/>
              </w:rPr>
              <w:t>Сетевое взаимодействие с музеями, библиотеками, Центром детского творчества Ворошило</w:t>
            </w:r>
            <w:r w:rsidRPr="001E662F">
              <w:rPr>
                <w:rFonts w:eastAsia="Times New Roman"/>
                <w:szCs w:val="20"/>
              </w:rPr>
              <w:t>в</w:t>
            </w:r>
            <w:r w:rsidRPr="001E662F">
              <w:rPr>
                <w:rFonts w:eastAsia="Times New Roman"/>
                <w:szCs w:val="20"/>
              </w:rPr>
              <w:t>ского района для проведения совместных мероприятий.</w:t>
            </w:r>
          </w:p>
        </w:tc>
      </w:tr>
      <w:tr w:rsidR="001E662F" w:rsidRPr="001E662F" w14:paraId="6C3EDE9A" w14:textId="77777777" w:rsidTr="001E662F">
        <w:tc>
          <w:tcPr>
            <w:tcW w:w="567" w:type="dxa"/>
            <w:shd w:val="clear" w:color="auto" w:fill="auto"/>
          </w:tcPr>
          <w:p w14:paraId="0908A67C" w14:textId="77777777" w:rsidR="001E662F" w:rsidRPr="001E662F" w:rsidRDefault="001E662F" w:rsidP="001E662F">
            <w:pPr>
              <w:spacing w:line="240" w:lineRule="auto"/>
              <w:rPr>
                <w:rFonts w:eastAsia="Times New Roman"/>
                <w:szCs w:val="20"/>
              </w:rPr>
            </w:pPr>
          </w:p>
        </w:tc>
        <w:tc>
          <w:tcPr>
            <w:tcW w:w="8789" w:type="dxa"/>
            <w:shd w:val="clear" w:color="auto" w:fill="auto"/>
          </w:tcPr>
          <w:p w14:paraId="2BE78750" w14:textId="77777777" w:rsidR="001E662F" w:rsidRPr="001E662F" w:rsidRDefault="001E662F" w:rsidP="001E662F">
            <w:pPr>
              <w:spacing w:line="240" w:lineRule="auto"/>
              <w:jc w:val="center"/>
              <w:rPr>
                <w:rFonts w:eastAsia="Times New Roman"/>
                <w:b/>
                <w:szCs w:val="20"/>
              </w:rPr>
            </w:pPr>
            <w:r w:rsidRPr="001E662F">
              <w:rPr>
                <w:rFonts w:eastAsia="Times New Roman"/>
                <w:b/>
                <w:szCs w:val="20"/>
              </w:rPr>
              <w:t>Индивидуальная работа с учащимися</w:t>
            </w:r>
          </w:p>
        </w:tc>
      </w:tr>
      <w:tr w:rsidR="001E662F" w:rsidRPr="001E662F" w14:paraId="083113EF" w14:textId="77777777" w:rsidTr="001E662F">
        <w:tc>
          <w:tcPr>
            <w:tcW w:w="567" w:type="dxa"/>
            <w:shd w:val="clear" w:color="auto" w:fill="auto"/>
          </w:tcPr>
          <w:p w14:paraId="42EEB248" w14:textId="77777777" w:rsidR="001E662F" w:rsidRPr="001E662F" w:rsidRDefault="001E662F" w:rsidP="001E662F">
            <w:pPr>
              <w:spacing w:line="240" w:lineRule="auto"/>
              <w:rPr>
                <w:rFonts w:eastAsia="Times New Roman"/>
                <w:szCs w:val="20"/>
              </w:rPr>
            </w:pPr>
            <w:r w:rsidRPr="001E662F">
              <w:rPr>
                <w:rFonts w:eastAsia="Times New Roman"/>
                <w:szCs w:val="20"/>
              </w:rPr>
              <w:t>1.</w:t>
            </w:r>
          </w:p>
        </w:tc>
        <w:tc>
          <w:tcPr>
            <w:tcW w:w="8789" w:type="dxa"/>
            <w:shd w:val="clear" w:color="auto" w:fill="auto"/>
          </w:tcPr>
          <w:p w14:paraId="5A3A4334" w14:textId="77777777" w:rsidR="001E662F" w:rsidRPr="001E662F" w:rsidRDefault="001E662F" w:rsidP="001E662F">
            <w:pPr>
              <w:spacing w:line="240" w:lineRule="auto"/>
              <w:rPr>
                <w:rFonts w:eastAsia="Times New Roman"/>
                <w:szCs w:val="20"/>
              </w:rPr>
            </w:pPr>
            <w:r w:rsidRPr="001E662F">
              <w:rPr>
                <w:rFonts w:eastAsia="Times New Roman"/>
                <w:szCs w:val="20"/>
              </w:rPr>
              <w:t>Анализ личностного развития учащихся в сотрудничестве с педагогом-психологом.</w:t>
            </w:r>
          </w:p>
        </w:tc>
      </w:tr>
      <w:tr w:rsidR="001E662F" w:rsidRPr="001E662F" w14:paraId="2C366FBF" w14:textId="77777777" w:rsidTr="001E662F">
        <w:tc>
          <w:tcPr>
            <w:tcW w:w="567" w:type="dxa"/>
            <w:shd w:val="clear" w:color="auto" w:fill="auto"/>
          </w:tcPr>
          <w:p w14:paraId="5DD67CD5" w14:textId="77777777" w:rsidR="001E662F" w:rsidRPr="001E662F" w:rsidRDefault="001E662F" w:rsidP="001E662F">
            <w:pPr>
              <w:spacing w:line="240" w:lineRule="auto"/>
              <w:rPr>
                <w:rFonts w:eastAsia="Times New Roman"/>
                <w:szCs w:val="20"/>
              </w:rPr>
            </w:pPr>
            <w:r w:rsidRPr="001E662F">
              <w:rPr>
                <w:rFonts w:eastAsia="Times New Roman"/>
                <w:szCs w:val="20"/>
              </w:rPr>
              <w:t>2</w:t>
            </w:r>
            <w:r w:rsidRPr="001E662F">
              <w:rPr>
                <w:rFonts w:eastAsia="Times New Roman"/>
                <w:szCs w:val="20"/>
              </w:rPr>
              <w:lastRenderedPageBreak/>
              <w:t>.</w:t>
            </w:r>
          </w:p>
        </w:tc>
        <w:tc>
          <w:tcPr>
            <w:tcW w:w="8789" w:type="dxa"/>
            <w:shd w:val="clear" w:color="auto" w:fill="auto"/>
          </w:tcPr>
          <w:p w14:paraId="087FDC63" w14:textId="77777777" w:rsidR="001E662F" w:rsidRPr="001E662F" w:rsidRDefault="001E662F" w:rsidP="001E662F">
            <w:pPr>
              <w:spacing w:line="240" w:lineRule="auto"/>
              <w:rPr>
                <w:rFonts w:eastAsia="Times New Roman"/>
                <w:szCs w:val="20"/>
              </w:rPr>
            </w:pPr>
            <w:r w:rsidRPr="001E662F">
              <w:rPr>
                <w:rFonts w:eastAsia="Times New Roman"/>
                <w:szCs w:val="20"/>
              </w:rPr>
              <w:lastRenderedPageBreak/>
              <w:t xml:space="preserve">Поддержка индивидуальных достижений учащихся в урочной и внеурочной деятельности и в </w:t>
            </w:r>
            <w:r w:rsidRPr="001E662F">
              <w:rPr>
                <w:rFonts w:eastAsia="Times New Roman"/>
                <w:szCs w:val="20"/>
              </w:rPr>
              <w:lastRenderedPageBreak/>
              <w:t>разных сферах самореализации учащихся: публичная оценка, моральное стимулирование, презе</w:t>
            </w:r>
            <w:r w:rsidRPr="001E662F">
              <w:rPr>
                <w:rFonts w:eastAsia="Times New Roman"/>
                <w:szCs w:val="20"/>
              </w:rPr>
              <w:t>н</w:t>
            </w:r>
            <w:r w:rsidRPr="001E662F">
              <w:rPr>
                <w:rFonts w:eastAsia="Times New Roman"/>
                <w:szCs w:val="20"/>
              </w:rPr>
              <w:t>тационная площадка, выставка, информационный стенд.</w:t>
            </w:r>
          </w:p>
        </w:tc>
      </w:tr>
      <w:tr w:rsidR="001E662F" w:rsidRPr="001E662F" w14:paraId="5C78FF65" w14:textId="77777777" w:rsidTr="001E662F">
        <w:tc>
          <w:tcPr>
            <w:tcW w:w="567" w:type="dxa"/>
            <w:shd w:val="clear" w:color="auto" w:fill="auto"/>
          </w:tcPr>
          <w:p w14:paraId="3F69CB8D" w14:textId="77777777" w:rsidR="001E662F" w:rsidRPr="001E662F" w:rsidRDefault="001E662F" w:rsidP="001E662F">
            <w:pPr>
              <w:spacing w:line="240" w:lineRule="auto"/>
              <w:rPr>
                <w:rFonts w:eastAsia="Times New Roman"/>
                <w:szCs w:val="20"/>
              </w:rPr>
            </w:pPr>
            <w:r w:rsidRPr="001E662F">
              <w:rPr>
                <w:rFonts w:eastAsia="Times New Roman"/>
                <w:szCs w:val="20"/>
              </w:rPr>
              <w:lastRenderedPageBreak/>
              <w:t>3.</w:t>
            </w:r>
          </w:p>
        </w:tc>
        <w:tc>
          <w:tcPr>
            <w:tcW w:w="8789" w:type="dxa"/>
            <w:shd w:val="clear" w:color="auto" w:fill="auto"/>
          </w:tcPr>
          <w:p w14:paraId="58B2BFE8" w14:textId="77777777" w:rsidR="001E662F" w:rsidRPr="001E662F" w:rsidRDefault="001E662F" w:rsidP="001E662F">
            <w:pPr>
              <w:spacing w:line="240" w:lineRule="auto"/>
              <w:rPr>
                <w:rFonts w:eastAsia="Times New Roman"/>
                <w:szCs w:val="20"/>
              </w:rPr>
            </w:pPr>
            <w:r w:rsidRPr="001E662F">
              <w:rPr>
                <w:rFonts w:eastAsia="Times New Roman"/>
                <w:szCs w:val="20"/>
              </w:rPr>
              <w:t xml:space="preserve">Тренинги, релаксационные упражнения, занятия с педагогом-психологом в работе с детьми с ОВЗ, детьми «группы риска», детьми, попавшими в сложные ситуации. </w:t>
            </w:r>
          </w:p>
        </w:tc>
      </w:tr>
      <w:tr w:rsidR="001E662F" w:rsidRPr="001E662F" w14:paraId="421C448B" w14:textId="77777777" w:rsidTr="001E662F">
        <w:tc>
          <w:tcPr>
            <w:tcW w:w="567" w:type="dxa"/>
            <w:shd w:val="clear" w:color="auto" w:fill="auto"/>
          </w:tcPr>
          <w:p w14:paraId="28EAB6E9" w14:textId="77777777" w:rsidR="001E662F" w:rsidRPr="001E662F" w:rsidRDefault="001E662F" w:rsidP="001E662F">
            <w:pPr>
              <w:spacing w:line="240" w:lineRule="auto"/>
              <w:rPr>
                <w:rFonts w:eastAsia="Times New Roman"/>
                <w:szCs w:val="20"/>
              </w:rPr>
            </w:pPr>
            <w:r w:rsidRPr="001E662F">
              <w:rPr>
                <w:rFonts w:eastAsia="Times New Roman"/>
                <w:szCs w:val="20"/>
              </w:rPr>
              <w:t>4.</w:t>
            </w:r>
          </w:p>
        </w:tc>
        <w:tc>
          <w:tcPr>
            <w:tcW w:w="8789" w:type="dxa"/>
            <w:shd w:val="clear" w:color="auto" w:fill="auto"/>
          </w:tcPr>
          <w:p w14:paraId="4F77CDBA" w14:textId="77777777" w:rsidR="001E662F" w:rsidRPr="001E662F" w:rsidRDefault="001E662F" w:rsidP="001E662F">
            <w:pPr>
              <w:spacing w:line="240" w:lineRule="auto"/>
              <w:rPr>
                <w:rFonts w:eastAsia="Times New Roman"/>
                <w:szCs w:val="20"/>
              </w:rPr>
            </w:pPr>
            <w:r w:rsidRPr="001E662F">
              <w:rPr>
                <w:rFonts w:eastAsia="Times New Roman"/>
                <w:szCs w:val="20"/>
              </w:rPr>
              <w:t>Поддержка особо мотивированных учащихся в конкурсах, олимпиадах школы, города, сети И</w:t>
            </w:r>
            <w:r w:rsidRPr="001E662F">
              <w:rPr>
                <w:rFonts w:eastAsia="Times New Roman"/>
                <w:szCs w:val="20"/>
              </w:rPr>
              <w:t>н</w:t>
            </w:r>
            <w:r w:rsidRPr="001E662F">
              <w:rPr>
                <w:rFonts w:eastAsia="Times New Roman"/>
                <w:szCs w:val="20"/>
              </w:rPr>
              <w:t>тернет.</w:t>
            </w:r>
          </w:p>
        </w:tc>
      </w:tr>
      <w:tr w:rsidR="001E662F" w:rsidRPr="001E662F" w14:paraId="3ECB10B9" w14:textId="77777777" w:rsidTr="001E662F">
        <w:tc>
          <w:tcPr>
            <w:tcW w:w="567" w:type="dxa"/>
            <w:shd w:val="clear" w:color="auto" w:fill="auto"/>
          </w:tcPr>
          <w:p w14:paraId="517E5885" w14:textId="77777777" w:rsidR="001E662F" w:rsidRPr="001E662F" w:rsidRDefault="001E662F" w:rsidP="001E662F">
            <w:pPr>
              <w:spacing w:line="240" w:lineRule="auto"/>
              <w:rPr>
                <w:rFonts w:eastAsia="Times New Roman"/>
                <w:szCs w:val="20"/>
              </w:rPr>
            </w:pPr>
          </w:p>
        </w:tc>
        <w:tc>
          <w:tcPr>
            <w:tcW w:w="8789" w:type="dxa"/>
            <w:shd w:val="clear" w:color="auto" w:fill="auto"/>
          </w:tcPr>
          <w:p w14:paraId="7716BFDA" w14:textId="77777777" w:rsidR="001E662F" w:rsidRPr="001E662F" w:rsidRDefault="001E662F" w:rsidP="001E662F">
            <w:pPr>
              <w:spacing w:line="240" w:lineRule="auto"/>
              <w:jc w:val="center"/>
              <w:rPr>
                <w:rFonts w:eastAsia="Times New Roman"/>
                <w:b/>
                <w:szCs w:val="20"/>
              </w:rPr>
            </w:pPr>
            <w:r w:rsidRPr="001E662F">
              <w:rPr>
                <w:rFonts w:eastAsia="Times New Roman"/>
                <w:b/>
                <w:szCs w:val="20"/>
              </w:rPr>
              <w:t>Работа с родителями</w:t>
            </w:r>
          </w:p>
        </w:tc>
      </w:tr>
      <w:tr w:rsidR="001E662F" w:rsidRPr="001E662F" w14:paraId="1C40BDA9" w14:textId="77777777" w:rsidTr="001E662F">
        <w:tc>
          <w:tcPr>
            <w:tcW w:w="567" w:type="dxa"/>
            <w:shd w:val="clear" w:color="auto" w:fill="auto"/>
          </w:tcPr>
          <w:p w14:paraId="0F4D4CDF" w14:textId="77777777" w:rsidR="001E662F" w:rsidRPr="001E662F" w:rsidRDefault="001E662F" w:rsidP="001E662F">
            <w:pPr>
              <w:spacing w:line="240" w:lineRule="auto"/>
              <w:rPr>
                <w:rFonts w:eastAsia="Times New Roman"/>
                <w:szCs w:val="20"/>
              </w:rPr>
            </w:pPr>
            <w:r w:rsidRPr="001E662F">
              <w:rPr>
                <w:rFonts w:eastAsia="Times New Roman"/>
                <w:szCs w:val="20"/>
              </w:rPr>
              <w:t>1.</w:t>
            </w:r>
          </w:p>
        </w:tc>
        <w:tc>
          <w:tcPr>
            <w:tcW w:w="8789" w:type="dxa"/>
            <w:shd w:val="clear" w:color="auto" w:fill="auto"/>
          </w:tcPr>
          <w:p w14:paraId="238ABB50" w14:textId="77777777" w:rsidR="001E662F" w:rsidRPr="001E662F" w:rsidRDefault="001E662F" w:rsidP="001E662F">
            <w:pPr>
              <w:spacing w:line="240" w:lineRule="auto"/>
              <w:rPr>
                <w:rFonts w:eastAsia="Times New Roman"/>
                <w:szCs w:val="20"/>
              </w:rPr>
            </w:pPr>
            <w:r w:rsidRPr="001E662F">
              <w:rPr>
                <w:rFonts w:eastAsia="Times New Roman"/>
                <w:szCs w:val="20"/>
              </w:rPr>
              <w:t>Родительские собрания.</w:t>
            </w:r>
          </w:p>
        </w:tc>
      </w:tr>
      <w:tr w:rsidR="001E662F" w:rsidRPr="001E662F" w14:paraId="04A81AE3" w14:textId="77777777" w:rsidTr="001E662F">
        <w:tc>
          <w:tcPr>
            <w:tcW w:w="567" w:type="dxa"/>
            <w:shd w:val="clear" w:color="auto" w:fill="auto"/>
          </w:tcPr>
          <w:p w14:paraId="7AB8CED0" w14:textId="77777777" w:rsidR="001E662F" w:rsidRPr="001E662F" w:rsidRDefault="001E662F" w:rsidP="001E662F">
            <w:pPr>
              <w:spacing w:line="240" w:lineRule="auto"/>
              <w:rPr>
                <w:rFonts w:eastAsia="Times New Roman"/>
                <w:szCs w:val="20"/>
              </w:rPr>
            </w:pPr>
            <w:r w:rsidRPr="001E662F">
              <w:rPr>
                <w:rFonts w:eastAsia="Times New Roman"/>
                <w:szCs w:val="20"/>
              </w:rPr>
              <w:t>2.</w:t>
            </w:r>
          </w:p>
        </w:tc>
        <w:tc>
          <w:tcPr>
            <w:tcW w:w="8789" w:type="dxa"/>
            <w:shd w:val="clear" w:color="auto" w:fill="auto"/>
          </w:tcPr>
          <w:p w14:paraId="1EE2FA46" w14:textId="77777777" w:rsidR="001E662F" w:rsidRPr="001E662F" w:rsidRDefault="001E662F" w:rsidP="001E662F">
            <w:pPr>
              <w:spacing w:line="240" w:lineRule="auto"/>
              <w:rPr>
                <w:rFonts w:eastAsia="Times New Roman"/>
                <w:szCs w:val="20"/>
              </w:rPr>
            </w:pPr>
            <w:r w:rsidRPr="001E662F">
              <w:rPr>
                <w:rFonts w:eastAsia="Times New Roman"/>
                <w:szCs w:val="20"/>
              </w:rPr>
              <w:t>Выбор родительского комитета и организация его работы.</w:t>
            </w:r>
          </w:p>
        </w:tc>
      </w:tr>
      <w:tr w:rsidR="001E662F" w:rsidRPr="001E662F" w14:paraId="1456CB05" w14:textId="77777777" w:rsidTr="001E662F">
        <w:tc>
          <w:tcPr>
            <w:tcW w:w="567" w:type="dxa"/>
            <w:shd w:val="clear" w:color="auto" w:fill="auto"/>
          </w:tcPr>
          <w:p w14:paraId="401C2692" w14:textId="77777777" w:rsidR="001E662F" w:rsidRPr="001E662F" w:rsidRDefault="001E662F" w:rsidP="001E662F">
            <w:pPr>
              <w:spacing w:line="240" w:lineRule="auto"/>
              <w:rPr>
                <w:rFonts w:eastAsia="Times New Roman"/>
                <w:szCs w:val="20"/>
              </w:rPr>
            </w:pPr>
            <w:r w:rsidRPr="001E662F">
              <w:rPr>
                <w:rFonts w:eastAsia="Times New Roman"/>
                <w:szCs w:val="20"/>
              </w:rPr>
              <w:t>3.</w:t>
            </w:r>
          </w:p>
        </w:tc>
        <w:tc>
          <w:tcPr>
            <w:tcW w:w="8789" w:type="dxa"/>
            <w:shd w:val="clear" w:color="auto" w:fill="auto"/>
          </w:tcPr>
          <w:p w14:paraId="13007A0C" w14:textId="77777777" w:rsidR="001E662F" w:rsidRPr="001E662F" w:rsidRDefault="001E662F" w:rsidP="001E662F">
            <w:pPr>
              <w:spacing w:line="240" w:lineRule="auto"/>
              <w:rPr>
                <w:rFonts w:eastAsia="Times New Roman"/>
                <w:szCs w:val="20"/>
              </w:rPr>
            </w:pPr>
            <w:r w:rsidRPr="001E662F">
              <w:rPr>
                <w:rFonts w:eastAsia="Times New Roman"/>
                <w:szCs w:val="20"/>
              </w:rPr>
              <w:t>Опрос и анкетирование родителей в рамках независимой оценки качества образования (НОКО).</w:t>
            </w:r>
          </w:p>
        </w:tc>
      </w:tr>
      <w:tr w:rsidR="001E662F" w:rsidRPr="001E662F" w14:paraId="5F100254" w14:textId="77777777" w:rsidTr="001E662F">
        <w:tc>
          <w:tcPr>
            <w:tcW w:w="567" w:type="dxa"/>
            <w:shd w:val="clear" w:color="auto" w:fill="auto"/>
          </w:tcPr>
          <w:p w14:paraId="60B73C2E" w14:textId="77777777" w:rsidR="001E662F" w:rsidRPr="001E662F" w:rsidRDefault="001E662F" w:rsidP="001E662F">
            <w:pPr>
              <w:spacing w:line="240" w:lineRule="auto"/>
              <w:rPr>
                <w:rFonts w:eastAsia="Times New Roman"/>
                <w:szCs w:val="20"/>
              </w:rPr>
            </w:pPr>
            <w:r w:rsidRPr="001E662F">
              <w:rPr>
                <w:rFonts w:eastAsia="Times New Roman"/>
                <w:szCs w:val="20"/>
              </w:rPr>
              <w:t>4.</w:t>
            </w:r>
          </w:p>
        </w:tc>
        <w:tc>
          <w:tcPr>
            <w:tcW w:w="8789" w:type="dxa"/>
            <w:shd w:val="clear" w:color="auto" w:fill="auto"/>
          </w:tcPr>
          <w:p w14:paraId="708CA7D8" w14:textId="77777777" w:rsidR="001E662F" w:rsidRPr="001E662F" w:rsidRDefault="001E662F" w:rsidP="001E662F">
            <w:pPr>
              <w:spacing w:line="240" w:lineRule="auto"/>
              <w:rPr>
                <w:rFonts w:eastAsia="Times New Roman"/>
                <w:szCs w:val="20"/>
              </w:rPr>
            </w:pPr>
            <w:r w:rsidRPr="001E662F">
              <w:rPr>
                <w:rFonts w:eastAsia="Times New Roman"/>
                <w:szCs w:val="20"/>
              </w:rPr>
              <w:t>Анализ активности родителей в мероприятиях класса и школы.</w:t>
            </w:r>
          </w:p>
        </w:tc>
      </w:tr>
      <w:tr w:rsidR="001E662F" w:rsidRPr="001E662F" w14:paraId="6CDF81FA" w14:textId="77777777" w:rsidTr="001E662F">
        <w:tc>
          <w:tcPr>
            <w:tcW w:w="567" w:type="dxa"/>
            <w:shd w:val="clear" w:color="auto" w:fill="auto"/>
          </w:tcPr>
          <w:p w14:paraId="043629E9" w14:textId="77777777" w:rsidR="001E662F" w:rsidRPr="001E662F" w:rsidRDefault="001E662F" w:rsidP="001E662F">
            <w:pPr>
              <w:spacing w:line="240" w:lineRule="auto"/>
              <w:rPr>
                <w:rFonts w:eastAsia="Times New Roman"/>
                <w:szCs w:val="20"/>
              </w:rPr>
            </w:pPr>
            <w:r w:rsidRPr="001E662F">
              <w:rPr>
                <w:rFonts w:eastAsia="Times New Roman"/>
                <w:szCs w:val="20"/>
              </w:rPr>
              <w:t>5.</w:t>
            </w:r>
          </w:p>
        </w:tc>
        <w:tc>
          <w:tcPr>
            <w:tcW w:w="8789" w:type="dxa"/>
            <w:shd w:val="clear" w:color="auto" w:fill="auto"/>
          </w:tcPr>
          <w:p w14:paraId="2CF27782" w14:textId="77777777" w:rsidR="001E662F" w:rsidRPr="001E662F" w:rsidRDefault="001E662F" w:rsidP="001E662F">
            <w:pPr>
              <w:spacing w:line="240" w:lineRule="auto"/>
              <w:rPr>
                <w:rFonts w:eastAsia="Times New Roman"/>
                <w:szCs w:val="20"/>
              </w:rPr>
            </w:pPr>
            <w:r w:rsidRPr="001E662F">
              <w:rPr>
                <w:rFonts w:eastAsia="Times New Roman"/>
                <w:szCs w:val="20"/>
              </w:rPr>
              <w:t>Родительская группа в социальных сетях, оперативная связь с родителями в режиме офлайн и онлайн.</w:t>
            </w:r>
          </w:p>
        </w:tc>
      </w:tr>
      <w:tr w:rsidR="001E662F" w:rsidRPr="001E662F" w14:paraId="3D162D8E" w14:textId="77777777" w:rsidTr="001E662F">
        <w:tc>
          <w:tcPr>
            <w:tcW w:w="567" w:type="dxa"/>
            <w:shd w:val="clear" w:color="auto" w:fill="auto"/>
          </w:tcPr>
          <w:p w14:paraId="558A4629" w14:textId="77777777" w:rsidR="001E662F" w:rsidRPr="001E662F" w:rsidRDefault="001E662F" w:rsidP="001E662F">
            <w:pPr>
              <w:spacing w:line="240" w:lineRule="auto"/>
              <w:rPr>
                <w:rFonts w:eastAsia="Times New Roman"/>
                <w:szCs w:val="20"/>
              </w:rPr>
            </w:pPr>
            <w:r w:rsidRPr="001E662F">
              <w:rPr>
                <w:rFonts w:eastAsia="Times New Roman"/>
                <w:szCs w:val="20"/>
              </w:rPr>
              <w:t>6.</w:t>
            </w:r>
          </w:p>
        </w:tc>
        <w:tc>
          <w:tcPr>
            <w:tcW w:w="8789" w:type="dxa"/>
            <w:shd w:val="clear" w:color="auto" w:fill="auto"/>
          </w:tcPr>
          <w:p w14:paraId="34B273ED" w14:textId="77777777" w:rsidR="001E662F" w:rsidRPr="001E662F" w:rsidRDefault="001E662F" w:rsidP="001E662F">
            <w:pPr>
              <w:spacing w:line="240" w:lineRule="auto"/>
              <w:rPr>
                <w:rFonts w:eastAsia="Times New Roman"/>
                <w:szCs w:val="20"/>
              </w:rPr>
            </w:pPr>
            <w:r w:rsidRPr="001E662F">
              <w:rPr>
                <w:rFonts w:eastAsia="Times New Roman"/>
                <w:szCs w:val="20"/>
              </w:rPr>
              <w:t>Работа с информацией официального сайта МБОУ «Школы № 6».</w:t>
            </w:r>
          </w:p>
        </w:tc>
      </w:tr>
      <w:tr w:rsidR="001E662F" w:rsidRPr="001E662F" w14:paraId="018F7B9C" w14:textId="77777777" w:rsidTr="001E662F">
        <w:tc>
          <w:tcPr>
            <w:tcW w:w="567" w:type="dxa"/>
            <w:shd w:val="clear" w:color="auto" w:fill="auto"/>
          </w:tcPr>
          <w:p w14:paraId="16DE6DFD" w14:textId="77777777" w:rsidR="001E662F" w:rsidRPr="001E662F" w:rsidRDefault="001E662F" w:rsidP="001E662F">
            <w:pPr>
              <w:spacing w:line="240" w:lineRule="auto"/>
              <w:rPr>
                <w:rFonts w:eastAsia="Times New Roman"/>
                <w:szCs w:val="20"/>
              </w:rPr>
            </w:pPr>
            <w:r w:rsidRPr="001E662F">
              <w:rPr>
                <w:rFonts w:eastAsia="Times New Roman"/>
                <w:szCs w:val="20"/>
              </w:rPr>
              <w:t>7.</w:t>
            </w:r>
          </w:p>
        </w:tc>
        <w:tc>
          <w:tcPr>
            <w:tcW w:w="8789" w:type="dxa"/>
            <w:shd w:val="clear" w:color="auto" w:fill="auto"/>
          </w:tcPr>
          <w:p w14:paraId="6E2E4EBC" w14:textId="77777777" w:rsidR="001E662F" w:rsidRPr="001E662F" w:rsidRDefault="001E662F" w:rsidP="001E662F">
            <w:pPr>
              <w:spacing w:line="240" w:lineRule="auto"/>
              <w:rPr>
                <w:rFonts w:eastAsia="Times New Roman"/>
                <w:szCs w:val="20"/>
              </w:rPr>
            </w:pPr>
            <w:r w:rsidRPr="001E662F">
              <w:rPr>
                <w:rFonts w:eastAsia="Times New Roman"/>
                <w:szCs w:val="20"/>
              </w:rPr>
              <w:t>Подготовка Плана воспитательной работы в классе.</w:t>
            </w:r>
          </w:p>
        </w:tc>
      </w:tr>
      <w:tr w:rsidR="001E662F" w:rsidRPr="001E662F" w14:paraId="4A486AE0" w14:textId="77777777" w:rsidTr="001E662F">
        <w:tc>
          <w:tcPr>
            <w:tcW w:w="567" w:type="dxa"/>
            <w:shd w:val="clear" w:color="auto" w:fill="auto"/>
          </w:tcPr>
          <w:p w14:paraId="7885C624" w14:textId="77777777" w:rsidR="001E662F" w:rsidRPr="001E662F" w:rsidRDefault="001E662F" w:rsidP="001E662F">
            <w:pPr>
              <w:spacing w:line="240" w:lineRule="auto"/>
              <w:rPr>
                <w:rFonts w:eastAsia="Times New Roman"/>
                <w:szCs w:val="20"/>
              </w:rPr>
            </w:pPr>
          </w:p>
        </w:tc>
        <w:tc>
          <w:tcPr>
            <w:tcW w:w="8789" w:type="dxa"/>
            <w:shd w:val="clear" w:color="auto" w:fill="auto"/>
          </w:tcPr>
          <w:p w14:paraId="3F0F554E" w14:textId="77777777" w:rsidR="001E662F" w:rsidRPr="001E662F" w:rsidRDefault="001E662F" w:rsidP="001E662F">
            <w:pPr>
              <w:spacing w:line="240" w:lineRule="auto"/>
              <w:jc w:val="center"/>
              <w:rPr>
                <w:rFonts w:eastAsia="Times New Roman"/>
                <w:b/>
                <w:szCs w:val="20"/>
              </w:rPr>
            </w:pPr>
            <w:r w:rsidRPr="001E662F">
              <w:rPr>
                <w:rFonts w:eastAsia="Times New Roman"/>
                <w:b/>
                <w:szCs w:val="20"/>
              </w:rPr>
              <w:t>Работа с педагогами МБОУ «Гимназия № 34»</w:t>
            </w:r>
          </w:p>
        </w:tc>
      </w:tr>
      <w:tr w:rsidR="001E662F" w:rsidRPr="001E662F" w14:paraId="42383AAB" w14:textId="77777777" w:rsidTr="001E662F">
        <w:tc>
          <w:tcPr>
            <w:tcW w:w="567" w:type="dxa"/>
            <w:shd w:val="clear" w:color="auto" w:fill="auto"/>
          </w:tcPr>
          <w:p w14:paraId="5738EF89" w14:textId="77777777" w:rsidR="001E662F" w:rsidRPr="001E662F" w:rsidRDefault="001E662F" w:rsidP="001E662F">
            <w:pPr>
              <w:spacing w:line="240" w:lineRule="auto"/>
              <w:rPr>
                <w:rFonts w:eastAsia="Times New Roman"/>
                <w:szCs w:val="20"/>
              </w:rPr>
            </w:pPr>
            <w:r w:rsidRPr="001E662F">
              <w:rPr>
                <w:rFonts w:eastAsia="Times New Roman"/>
                <w:szCs w:val="20"/>
              </w:rPr>
              <w:t>1.</w:t>
            </w:r>
          </w:p>
        </w:tc>
        <w:tc>
          <w:tcPr>
            <w:tcW w:w="8789" w:type="dxa"/>
            <w:shd w:val="clear" w:color="auto" w:fill="auto"/>
          </w:tcPr>
          <w:p w14:paraId="3E4A44A5" w14:textId="77777777" w:rsidR="001E662F" w:rsidRPr="001E662F" w:rsidRDefault="001E662F" w:rsidP="001E662F">
            <w:pPr>
              <w:spacing w:line="240" w:lineRule="auto"/>
              <w:rPr>
                <w:rFonts w:eastAsia="Times New Roman"/>
                <w:szCs w:val="20"/>
              </w:rPr>
            </w:pPr>
            <w:r w:rsidRPr="001E662F">
              <w:rPr>
                <w:rFonts w:eastAsia="Times New Roman"/>
                <w:szCs w:val="20"/>
              </w:rPr>
              <w:t>Мониторинговые исследования личностного развития учащихся (педагог-психолог)</w:t>
            </w:r>
          </w:p>
        </w:tc>
      </w:tr>
      <w:tr w:rsidR="001E662F" w:rsidRPr="001E662F" w14:paraId="62080F06" w14:textId="77777777" w:rsidTr="001E662F">
        <w:tc>
          <w:tcPr>
            <w:tcW w:w="567" w:type="dxa"/>
            <w:shd w:val="clear" w:color="auto" w:fill="auto"/>
          </w:tcPr>
          <w:p w14:paraId="022F8BF7" w14:textId="77777777" w:rsidR="001E662F" w:rsidRPr="001E662F" w:rsidRDefault="001E662F" w:rsidP="001E662F">
            <w:pPr>
              <w:spacing w:line="240" w:lineRule="auto"/>
              <w:rPr>
                <w:rFonts w:eastAsia="Times New Roman"/>
                <w:szCs w:val="20"/>
              </w:rPr>
            </w:pPr>
            <w:r w:rsidRPr="001E662F">
              <w:rPr>
                <w:rFonts w:eastAsia="Times New Roman"/>
                <w:szCs w:val="20"/>
              </w:rPr>
              <w:t>2.</w:t>
            </w:r>
          </w:p>
        </w:tc>
        <w:tc>
          <w:tcPr>
            <w:tcW w:w="8789" w:type="dxa"/>
            <w:shd w:val="clear" w:color="auto" w:fill="auto"/>
          </w:tcPr>
          <w:p w14:paraId="75192E09" w14:textId="77777777" w:rsidR="001E662F" w:rsidRPr="001E662F" w:rsidRDefault="001E662F" w:rsidP="001E662F">
            <w:pPr>
              <w:spacing w:line="240" w:lineRule="auto"/>
              <w:rPr>
                <w:rFonts w:eastAsia="Times New Roman"/>
                <w:szCs w:val="20"/>
              </w:rPr>
            </w:pPr>
            <w:r w:rsidRPr="001E662F">
              <w:rPr>
                <w:rFonts w:eastAsia="Times New Roman"/>
                <w:szCs w:val="20"/>
              </w:rPr>
              <w:t>Проекты «Киноурок», «Культурный норматив», «100 книг»</w:t>
            </w:r>
          </w:p>
        </w:tc>
      </w:tr>
      <w:tr w:rsidR="001E662F" w:rsidRPr="001E662F" w14:paraId="23CE2C2F" w14:textId="77777777" w:rsidTr="001E662F">
        <w:tc>
          <w:tcPr>
            <w:tcW w:w="567" w:type="dxa"/>
            <w:shd w:val="clear" w:color="auto" w:fill="auto"/>
          </w:tcPr>
          <w:p w14:paraId="6A353E68" w14:textId="77777777" w:rsidR="001E662F" w:rsidRPr="001E662F" w:rsidRDefault="001E662F" w:rsidP="001E662F">
            <w:pPr>
              <w:spacing w:line="240" w:lineRule="auto"/>
              <w:rPr>
                <w:rFonts w:eastAsia="Times New Roman"/>
                <w:szCs w:val="20"/>
              </w:rPr>
            </w:pPr>
            <w:r w:rsidRPr="001E662F">
              <w:rPr>
                <w:rFonts w:eastAsia="Times New Roman"/>
                <w:szCs w:val="20"/>
              </w:rPr>
              <w:t>3.</w:t>
            </w:r>
          </w:p>
        </w:tc>
        <w:tc>
          <w:tcPr>
            <w:tcW w:w="8789" w:type="dxa"/>
            <w:shd w:val="clear" w:color="auto" w:fill="auto"/>
          </w:tcPr>
          <w:p w14:paraId="17A804D5" w14:textId="77777777" w:rsidR="001E662F" w:rsidRPr="001E662F" w:rsidRDefault="001E662F" w:rsidP="001E662F">
            <w:pPr>
              <w:spacing w:line="240" w:lineRule="auto"/>
              <w:rPr>
                <w:rFonts w:eastAsia="Times New Roman"/>
                <w:szCs w:val="20"/>
              </w:rPr>
            </w:pPr>
            <w:r w:rsidRPr="001E662F">
              <w:rPr>
                <w:rFonts w:eastAsia="Times New Roman"/>
                <w:szCs w:val="20"/>
              </w:rPr>
              <w:t>Художественное творчество, прикладное искусство, музыкальные способности, спортивные д</w:t>
            </w:r>
            <w:r w:rsidRPr="001E662F">
              <w:rPr>
                <w:rFonts w:eastAsia="Times New Roman"/>
                <w:szCs w:val="20"/>
              </w:rPr>
              <w:t>о</w:t>
            </w:r>
            <w:r w:rsidRPr="001E662F">
              <w:rPr>
                <w:rFonts w:eastAsia="Times New Roman"/>
                <w:szCs w:val="20"/>
              </w:rPr>
              <w:t>стижения и физическое развитие – сотрудничество с учителями-предметниками и педагогами д</w:t>
            </w:r>
            <w:r w:rsidRPr="001E662F">
              <w:rPr>
                <w:rFonts w:eastAsia="Times New Roman"/>
                <w:szCs w:val="20"/>
              </w:rPr>
              <w:t>о</w:t>
            </w:r>
            <w:r w:rsidRPr="001E662F">
              <w:rPr>
                <w:rFonts w:eastAsia="Times New Roman"/>
                <w:szCs w:val="20"/>
              </w:rPr>
              <w:t>полнительного образования в рамках родительских собраний, индивидуальных достижений уч</w:t>
            </w:r>
            <w:r w:rsidRPr="001E662F">
              <w:rPr>
                <w:rFonts w:eastAsia="Times New Roman"/>
                <w:szCs w:val="20"/>
              </w:rPr>
              <w:t>а</w:t>
            </w:r>
            <w:r w:rsidRPr="001E662F">
              <w:rPr>
                <w:rFonts w:eastAsia="Times New Roman"/>
                <w:szCs w:val="20"/>
              </w:rPr>
              <w:t>щихся, малых педсоветов, методических объединений.</w:t>
            </w:r>
          </w:p>
        </w:tc>
      </w:tr>
    </w:tbl>
    <w:p w14:paraId="3781C185" w14:textId="77777777" w:rsidR="001E662F" w:rsidRPr="001E662F" w:rsidRDefault="001E662F" w:rsidP="001E662F">
      <w:pPr>
        <w:shd w:val="clear" w:color="auto" w:fill="FFFFFF"/>
        <w:spacing w:line="240" w:lineRule="auto"/>
        <w:ind w:firstLine="709"/>
        <w:rPr>
          <w:rFonts w:eastAsia="Times New Roman"/>
          <w:szCs w:val="20"/>
        </w:rPr>
      </w:pPr>
    </w:p>
    <w:p w14:paraId="07E9D8DF" w14:textId="77777777" w:rsidR="001E662F" w:rsidRPr="001E662F" w:rsidRDefault="001E662F" w:rsidP="001E662F">
      <w:pPr>
        <w:shd w:val="clear" w:color="auto" w:fill="FFFFFF"/>
        <w:spacing w:line="240" w:lineRule="auto"/>
        <w:jc w:val="center"/>
        <w:rPr>
          <w:rFonts w:eastAsia="Times New Roman"/>
          <w:b/>
          <w:szCs w:val="20"/>
        </w:rPr>
      </w:pPr>
      <w:r w:rsidRPr="001E662F">
        <w:rPr>
          <w:rFonts w:eastAsia="Times New Roman"/>
          <w:b/>
          <w:szCs w:val="20"/>
        </w:rPr>
        <w:t>2.2. Модуль «Урочная деятельность»</w:t>
      </w:r>
    </w:p>
    <w:p w14:paraId="3131966A" w14:textId="77777777" w:rsidR="001E662F" w:rsidRPr="001E662F" w:rsidRDefault="001E662F" w:rsidP="001E662F">
      <w:pPr>
        <w:shd w:val="clear" w:color="auto" w:fill="FFFFFF"/>
        <w:spacing w:line="240" w:lineRule="auto"/>
        <w:ind w:firstLine="709"/>
        <w:rPr>
          <w:rFonts w:eastAsia="Times New Roman"/>
          <w:b/>
          <w:szCs w:val="20"/>
        </w:rPr>
      </w:pPr>
      <w:r w:rsidRPr="001E662F">
        <w:rPr>
          <w:rFonts w:eastAsia="Times New Roman"/>
          <w:b/>
          <w:szCs w:val="20"/>
        </w:rPr>
        <w:t xml:space="preserve">Направления работы: </w:t>
      </w:r>
    </w:p>
    <w:p w14:paraId="56642B36" w14:textId="77777777" w:rsidR="001E662F" w:rsidRPr="001E662F" w:rsidRDefault="001E662F" w:rsidP="00A224A4">
      <w:pPr>
        <w:numPr>
          <w:ilvl w:val="0"/>
          <w:numId w:val="28"/>
        </w:numPr>
        <w:shd w:val="clear" w:color="auto" w:fill="FFFFFF"/>
        <w:spacing w:line="240" w:lineRule="auto"/>
        <w:rPr>
          <w:rFonts w:eastAsia="Times New Roman"/>
          <w:szCs w:val="20"/>
        </w:rPr>
      </w:pPr>
      <w:r w:rsidRPr="001E662F">
        <w:rPr>
          <w:rFonts w:eastAsia="Times New Roman"/>
          <w:szCs w:val="20"/>
        </w:rPr>
        <w:t>Подготовка уроков по всем учебным предметам с учетом воспитательного потенциала темы урока, содержательных компонентов, мотивации учащихся, психолого-педагогической поддержки (фо</w:t>
      </w:r>
      <w:r w:rsidRPr="001E662F">
        <w:rPr>
          <w:rFonts w:eastAsia="Times New Roman"/>
          <w:szCs w:val="20"/>
        </w:rPr>
        <w:t>р</w:t>
      </w:r>
      <w:r w:rsidRPr="001E662F">
        <w:rPr>
          <w:rFonts w:eastAsia="Times New Roman"/>
          <w:szCs w:val="20"/>
        </w:rPr>
        <w:t>мирующая оценка, комфортная атмосфера взаимоотношений, разноуровневый подход, адресная помощь).</w:t>
      </w:r>
    </w:p>
    <w:p w14:paraId="5BDA9420" w14:textId="77777777" w:rsidR="001E662F" w:rsidRPr="001E662F" w:rsidRDefault="001E662F" w:rsidP="00A224A4">
      <w:pPr>
        <w:numPr>
          <w:ilvl w:val="0"/>
          <w:numId w:val="28"/>
        </w:numPr>
        <w:shd w:val="clear" w:color="auto" w:fill="FFFFFF"/>
        <w:spacing w:line="240" w:lineRule="auto"/>
        <w:rPr>
          <w:rFonts w:eastAsia="Times New Roman"/>
          <w:szCs w:val="20"/>
        </w:rPr>
      </w:pPr>
      <w:r w:rsidRPr="001E662F">
        <w:rPr>
          <w:rFonts w:eastAsia="Times New Roman"/>
          <w:szCs w:val="20"/>
        </w:rPr>
        <w:t>Организация сотрудничества на уроке «ученик-ученик», «учитель-ученик», «групповая работа», формы наставничества, пул консультантов.</w:t>
      </w:r>
    </w:p>
    <w:p w14:paraId="6B7183D6" w14:textId="77777777" w:rsidR="001E662F" w:rsidRPr="001E662F" w:rsidRDefault="001E662F" w:rsidP="00A224A4">
      <w:pPr>
        <w:numPr>
          <w:ilvl w:val="0"/>
          <w:numId w:val="28"/>
        </w:numPr>
        <w:shd w:val="clear" w:color="auto" w:fill="FFFFFF"/>
        <w:spacing w:line="240" w:lineRule="auto"/>
        <w:rPr>
          <w:rFonts w:eastAsia="Times New Roman"/>
          <w:szCs w:val="20"/>
        </w:rPr>
      </w:pPr>
      <w:r w:rsidRPr="001E662F">
        <w:rPr>
          <w:rFonts w:eastAsia="Times New Roman"/>
          <w:szCs w:val="20"/>
        </w:rPr>
        <w:t>Отбор учебных текстов проблемно-нравственного характера, гражданско-патриотического напра</w:t>
      </w:r>
      <w:r w:rsidRPr="001E662F">
        <w:rPr>
          <w:rFonts w:eastAsia="Times New Roman"/>
          <w:szCs w:val="20"/>
        </w:rPr>
        <w:t>в</w:t>
      </w:r>
      <w:r w:rsidRPr="001E662F">
        <w:rPr>
          <w:rFonts w:eastAsia="Times New Roman"/>
          <w:szCs w:val="20"/>
        </w:rPr>
        <w:t>ления, эмоционально-чувственного восприятия.</w:t>
      </w:r>
    </w:p>
    <w:p w14:paraId="7CDB9E60" w14:textId="77777777" w:rsidR="001E662F" w:rsidRPr="001E662F" w:rsidRDefault="001E662F" w:rsidP="00A224A4">
      <w:pPr>
        <w:numPr>
          <w:ilvl w:val="0"/>
          <w:numId w:val="28"/>
        </w:numPr>
        <w:shd w:val="clear" w:color="auto" w:fill="FFFFFF"/>
        <w:spacing w:line="240" w:lineRule="auto"/>
        <w:rPr>
          <w:rFonts w:eastAsia="Times New Roman"/>
          <w:szCs w:val="20"/>
        </w:rPr>
      </w:pPr>
      <w:r w:rsidRPr="001E662F">
        <w:rPr>
          <w:rFonts w:eastAsia="Times New Roman"/>
          <w:szCs w:val="20"/>
        </w:rPr>
        <w:t>Применение технологий проблемно-дискуссионного обучения, поисково-исследовательского и и</w:t>
      </w:r>
      <w:r w:rsidRPr="001E662F">
        <w:rPr>
          <w:rFonts w:eastAsia="Times New Roman"/>
          <w:szCs w:val="20"/>
        </w:rPr>
        <w:t>н</w:t>
      </w:r>
      <w:r w:rsidRPr="001E662F">
        <w:rPr>
          <w:rFonts w:eastAsia="Times New Roman"/>
          <w:szCs w:val="20"/>
        </w:rPr>
        <w:t>формационно-познавательного метода.</w:t>
      </w:r>
    </w:p>
    <w:p w14:paraId="1057CFF9" w14:textId="77777777" w:rsidR="001E662F" w:rsidRPr="001E662F" w:rsidRDefault="001E662F" w:rsidP="00A224A4">
      <w:pPr>
        <w:numPr>
          <w:ilvl w:val="0"/>
          <w:numId w:val="28"/>
        </w:numPr>
        <w:shd w:val="clear" w:color="auto" w:fill="FFFFFF"/>
        <w:spacing w:line="240" w:lineRule="auto"/>
        <w:rPr>
          <w:rFonts w:eastAsia="Times New Roman"/>
          <w:szCs w:val="20"/>
        </w:rPr>
      </w:pPr>
      <w:r w:rsidRPr="001E662F">
        <w:rPr>
          <w:rFonts w:eastAsia="Times New Roman"/>
          <w:szCs w:val="20"/>
        </w:rPr>
        <w:t>Проведение уроков на открытых площадках библиотек, музеев, выставочных залах, парковых зон.</w:t>
      </w:r>
    </w:p>
    <w:p w14:paraId="13D24A1E" w14:textId="77777777" w:rsidR="001E662F" w:rsidRPr="001E662F" w:rsidRDefault="001E662F" w:rsidP="00A224A4">
      <w:pPr>
        <w:numPr>
          <w:ilvl w:val="0"/>
          <w:numId w:val="28"/>
        </w:numPr>
        <w:shd w:val="clear" w:color="auto" w:fill="FFFFFF"/>
        <w:spacing w:line="240" w:lineRule="auto"/>
        <w:rPr>
          <w:rFonts w:eastAsia="Times New Roman"/>
          <w:szCs w:val="20"/>
        </w:rPr>
      </w:pPr>
      <w:r w:rsidRPr="001E662F">
        <w:rPr>
          <w:rFonts w:eastAsia="Times New Roman"/>
          <w:szCs w:val="20"/>
        </w:rPr>
        <w:t>Организация на уроке взаимооценки, взаимопомощи, наставничества.</w:t>
      </w:r>
    </w:p>
    <w:p w14:paraId="05721F64" w14:textId="77777777" w:rsidR="001E662F" w:rsidRPr="001E662F" w:rsidRDefault="001E662F" w:rsidP="001E662F">
      <w:pPr>
        <w:shd w:val="clear" w:color="auto" w:fill="FFFFFF"/>
        <w:spacing w:line="240" w:lineRule="auto"/>
        <w:ind w:firstLine="709"/>
        <w:rPr>
          <w:rFonts w:eastAsia="Times New Roman"/>
          <w:b/>
          <w:szCs w:val="20"/>
        </w:rPr>
      </w:pPr>
      <w:r w:rsidRPr="001E662F">
        <w:rPr>
          <w:rFonts w:eastAsia="Times New Roman"/>
          <w:b/>
          <w:szCs w:val="20"/>
        </w:rPr>
        <w:t>Формы организации деятельности:</w:t>
      </w:r>
    </w:p>
    <w:p w14:paraId="062B058A" w14:textId="77777777" w:rsidR="001E662F" w:rsidRPr="001E662F" w:rsidRDefault="001E662F" w:rsidP="00A224A4">
      <w:pPr>
        <w:numPr>
          <w:ilvl w:val="0"/>
          <w:numId w:val="29"/>
        </w:numPr>
        <w:kinsoku w:val="0"/>
        <w:overflowPunct w:val="0"/>
        <w:spacing w:line="240" w:lineRule="auto"/>
        <w:textAlignment w:val="baseline"/>
        <w:rPr>
          <w:rFonts w:eastAsia="+mn-ea"/>
          <w:bCs/>
          <w:kern w:val="24"/>
          <w:szCs w:val="20"/>
        </w:rPr>
      </w:pPr>
      <w:r w:rsidRPr="001E662F">
        <w:rPr>
          <w:rFonts w:eastAsia="+mn-ea"/>
          <w:bCs/>
          <w:kern w:val="24"/>
          <w:szCs w:val="20"/>
        </w:rPr>
        <w:t>Учебные занятия урочной деятельности по всем учебным предметам</w:t>
      </w:r>
    </w:p>
    <w:p w14:paraId="3B803A2D" w14:textId="77777777" w:rsidR="001E662F" w:rsidRPr="001E662F" w:rsidRDefault="001E662F" w:rsidP="00A224A4">
      <w:pPr>
        <w:numPr>
          <w:ilvl w:val="0"/>
          <w:numId w:val="29"/>
        </w:numPr>
        <w:kinsoku w:val="0"/>
        <w:overflowPunct w:val="0"/>
        <w:spacing w:line="240" w:lineRule="auto"/>
        <w:textAlignment w:val="baseline"/>
        <w:rPr>
          <w:rFonts w:eastAsia="+mn-ea"/>
          <w:bCs/>
          <w:kern w:val="24"/>
          <w:szCs w:val="20"/>
        </w:rPr>
      </w:pPr>
      <w:r w:rsidRPr="001E662F">
        <w:rPr>
          <w:rFonts w:eastAsia="+mn-ea"/>
          <w:bCs/>
          <w:kern w:val="24"/>
          <w:szCs w:val="20"/>
        </w:rPr>
        <w:t>Воспитательный потенциал патриотического и духовно-нравственного направления на всех уроках в качестве модуля.</w:t>
      </w:r>
    </w:p>
    <w:p w14:paraId="4144AF48" w14:textId="77777777" w:rsidR="001E662F" w:rsidRPr="001E662F" w:rsidRDefault="001E662F" w:rsidP="00A224A4">
      <w:pPr>
        <w:numPr>
          <w:ilvl w:val="0"/>
          <w:numId w:val="29"/>
        </w:numPr>
        <w:kinsoku w:val="0"/>
        <w:overflowPunct w:val="0"/>
        <w:spacing w:line="240" w:lineRule="auto"/>
        <w:textAlignment w:val="baseline"/>
        <w:rPr>
          <w:rFonts w:eastAsia="+mn-ea"/>
          <w:bCs/>
          <w:kern w:val="24"/>
          <w:szCs w:val="20"/>
        </w:rPr>
      </w:pPr>
      <w:r w:rsidRPr="001E662F">
        <w:rPr>
          <w:rFonts w:eastAsia="+mn-ea"/>
          <w:bCs/>
          <w:kern w:val="24"/>
          <w:szCs w:val="20"/>
        </w:rPr>
        <w:t>Художественно-эстетическое направление на уроках музыки, изобразительного искусства, техн</w:t>
      </w:r>
      <w:r w:rsidRPr="001E662F">
        <w:rPr>
          <w:rFonts w:eastAsia="+mn-ea"/>
          <w:bCs/>
          <w:kern w:val="24"/>
          <w:szCs w:val="20"/>
        </w:rPr>
        <w:t>о</w:t>
      </w:r>
      <w:r w:rsidRPr="001E662F">
        <w:rPr>
          <w:rFonts w:eastAsia="+mn-ea"/>
          <w:bCs/>
          <w:kern w:val="24"/>
          <w:szCs w:val="20"/>
        </w:rPr>
        <w:t>логии, литературы, русского языка, истории</w:t>
      </w:r>
    </w:p>
    <w:p w14:paraId="03053C52" w14:textId="77777777" w:rsidR="001E662F" w:rsidRPr="001E662F" w:rsidRDefault="001E662F" w:rsidP="00A224A4">
      <w:pPr>
        <w:numPr>
          <w:ilvl w:val="0"/>
          <w:numId w:val="29"/>
        </w:numPr>
        <w:kinsoku w:val="0"/>
        <w:overflowPunct w:val="0"/>
        <w:spacing w:line="240" w:lineRule="auto"/>
        <w:textAlignment w:val="baseline"/>
        <w:rPr>
          <w:rFonts w:eastAsia="+mn-ea"/>
          <w:bCs/>
          <w:kern w:val="24"/>
          <w:szCs w:val="20"/>
        </w:rPr>
      </w:pPr>
      <w:r w:rsidRPr="001E662F">
        <w:rPr>
          <w:rFonts w:eastAsia="+mn-ea"/>
          <w:bCs/>
          <w:kern w:val="24"/>
          <w:szCs w:val="20"/>
        </w:rPr>
        <w:t>Физическое воспитание и культура здорового образа жизни на уроках физической культуры и ест</w:t>
      </w:r>
      <w:r w:rsidRPr="001E662F">
        <w:rPr>
          <w:rFonts w:eastAsia="+mn-ea"/>
          <w:bCs/>
          <w:kern w:val="24"/>
          <w:szCs w:val="20"/>
        </w:rPr>
        <w:t>е</w:t>
      </w:r>
      <w:r w:rsidRPr="001E662F">
        <w:rPr>
          <w:rFonts w:eastAsia="+mn-ea"/>
          <w:bCs/>
          <w:kern w:val="24"/>
          <w:szCs w:val="20"/>
        </w:rPr>
        <w:t>ственнонаучного цикла.</w:t>
      </w:r>
    </w:p>
    <w:p w14:paraId="7AE7BD20" w14:textId="77777777" w:rsidR="001E662F" w:rsidRPr="001E662F" w:rsidRDefault="001E662F" w:rsidP="00A224A4">
      <w:pPr>
        <w:numPr>
          <w:ilvl w:val="0"/>
          <w:numId w:val="29"/>
        </w:numPr>
        <w:kinsoku w:val="0"/>
        <w:overflowPunct w:val="0"/>
        <w:spacing w:line="240" w:lineRule="auto"/>
        <w:textAlignment w:val="baseline"/>
        <w:rPr>
          <w:rFonts w:eastAsia="+mn-ea"/>
          <w:bCs/>
          <w:kern w:val="24"/>
          <w:szCs w:val="20"/>
        </w:rPr>
      </w:pPr>
      <w:r w:rsidRPr="001E662F">
        <w:rPr>
          <w:rFonts w:eastAsia="+mn-ea"/>
          <w:bCs/>
          <w:kern w:val="24"/>
          <w:szCs w:val="20"/>
        </w:rPr>
        <w:t>Уроки социального проектирования, мировоззренческого направления, этического характера в ра</w:t>
      </w:r>
      <w:r w:rsidRPr="001E662F">
        <w:rPr>
          <w:rFonts w:eastAsia="+mn-ea"/>
          <w:bCs/>
          <w:kern w:val="24"/>
          <w:szCs w:val="20"/>
        </w:rPr>
        <w:t>м</w:t>
      </w:r>
      <w:r w:rsidRPr="001E662F">
        <w:rPr>
          <w:rFonts w:eastAsia="+mn-ea"/>
          <w:bCs/>
          <w:kern w:val="24"/>
          <w:szCs w:val="20"/>
        </w:rPr>
        <w:t>ках учебных предметов обществоведческого направления, ОДНКНР, истории и литературы, техн</w:t>
      </w:r>
      <w:r w:rsidRPr="001E662F">
        <w:rPr>
          <w:rFonts w:eastAsia="+mn-ea"/>
          <w:bCs/>
          <w:kern w:val="24"/>
          <w:szCs w:val="20"/>
        </w:rPr>
        <w:t>о</w:t>
      </w:r>
      <w:r w:rsidRPr="001E662F">
        <w:rPr>
          <w:rFonts w:eastAsia="+mn-ea"/>
          <w:bCs/>
          <w:kern w:val="24"/>
          <w:szCs w:val="20"/>
        </w:rPr>
        <w:t>логии.</w:t>
      </w:r>
    </w:p>
    <w:p w14:paraId="274F5C54" w14:textId="77777777" w:rsidR="001E662F" w:rsidRPr="001E662F" w:rsidRDefault="001E662F" w:rsidP="00A224A4">
      <w:pPr>
        <w:numPr>
          <w:ilvl w:val="0"/>
          <w:numId w:val="29"/>
        </w:numPr>
        <w:kinsoku w:val="0"/>
        <w:overflowPunct w:val="0"/>
        <w:spacing w:line="240" w:lineRule="auto"/>
        <w:textAlignment w:val="baseline"/>
        <w:rPr>
          <w:rFonts w:eastAsia="+mn-ea"/>
          <w:bCs/>
          <w:kern w:val="24"/>
          <w:szCs w:val="20"/>
        </w:rPr>
      </w:pPr>
      <w:r w:rsidRPr="001E662F">
        <w:rPr>
          <w:rFonts w:eastAsia="+mn-ea"/>
          <w:bCs/>
          <w:kern w:val="24"/>
          <w:szCs w:val="20"/>
        </w:rPr>
        <w:t>Уроки математики – потенциал формирования доверия и уважения к теориям и научным смыслам математического обоснования явлений окружающего мира.</w:t>
      </w:r>
    </w:p>
    <w:p w14:paraId="2A95DC0E" w14:textId="77777777" w:rsidR="001E662F" w:rsidRPr="001E662F" w:rsidRDefault="001E662F" w:rsidP="00A224A4">
      <w:pPr>
        <w:numPr>
          <w:ilvl w:val="0"/>
          <w:numId w:val="29"/>
        </w:numPr>
        <w:kinsoku w:val="0"/>
        <w:overflowPunct w:val="0"/>
        <w:spacing w:line="240" w:lineRule="auto"/>
        <w:textAlignment w:val="baseline"/>
        <w:rPr>
          <w:rFonts w:eastAsia="+mn-ea"/>
          <w:bCs/>
          <w:kern w:val="24"/>
          <w:szCs w:val="20"/>
        </w:rPr>
      </w:pPr>
      <w:r w:rsidRPr="001E662F">
        <w:rPr>
          <w:rFonts w:eastAsia="+mn-ea"/>
          <w:bCs/>
          <w:kern w:val="24"/>
          <w:szCs w:val="20"/>
        </w:rPr>
        <w:t>Уроки русского языка – потенциал культурного языкового развития, воспитания уважения к гла</w:t>
      </w:r>
      <w:r w:rsidRPr="001E662F">
        <w:rPr>
          <w:rFonts w:eastAsia="+mn-ea"/>
          <w:bCs/>
          <w:kern w:val="24"/>
          <w:szCs w:val="20"/>
        </w:rPr>
        <w:t>в</w:t>
      </w:r>
      <w:r w:rsidRPr="001E662F">
        <w:rPr>
          <w:rFonts w:eastAsia="+mn-ea"/>
          <w:bCs/>
          <w:kern w:val="24"/>
          <w:szCs w:val="20"/>
        </w:rPr>
        <w:t>ному национальному и многонациональному признаку – языку народа.</w:t>
      </w:r>
    </w:p>
    <w:p w14:paraId="5227E13F" w14:textId="77777777" w:rsidR="001E662F" w:rsidRPr="001E662F" w:rsidRDefault="001E662F" w:rsidP="001E662F">
      <w:pPr>
        <w:kinsoku w:val="0"/>
        <w:overflowPunct w:val="0"/>
        <w:spacing w:line="240" w:lineRule="auto"/>
        <w:ind w:firstLine="709"/>
        <w:jc w:val="center"/>
        <w:textAlignment w:val="baseline"/>
        <w:rPr>
          <w:rFonts w:eastAsia="Times New Roman"/>
          <w:b/>
          <w:szCs w:val="20"/>
        </w:rPr>
      </w:pPr>
      <w:r w:rsidRPr="001E662F">
        <w:rPr>
          <w:rFonts w:eastAsia="Times New Roman"/>
          <w:b/>
          <w:szCs w:val="20"/>
        </w:rPr>
        <w:t>Виды мероприятий и событий: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789"/>
      </w:tblGrid>
      <w:tr w:rsidR="001E662F" w:rsidRPr="001E662F" w14:paraId="56B27484" w14:textId="77777777" w:rsidTr="001E662F">
        <w:tc>
          <w:tcPr>
            <w:tcW w:w="567" w:type="dxa"/>
            <w:shd w:val="clear" w:color="auto" w:fill="auto"/>
          </w:tcPr>
          <w:p w14:paraId="5EF917C2"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1</w:t>
            </w:r>
            <w:r w:rsidRPr="001E662F">
              <w:rPr>
                <w:rFonts w:eastAsia="Times New Roman"/>
                <w:szCs w:val="20"/>
              </w:rPr>
              <w:lastRenderedPageBreak/>
              <w:t>.</w:t>
            </w:r>
          </w:p>
        </w:tc>
        <w:tc>
          <w:tcPr>
            <w:tcW w:w="8789" w:type="dxa"/>
            <w:shd w:val="clear" w:color="auto" w:fill="auto"/>
          </w:tcPr>
          <w:p w14:paraId="15116092"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mn-ea"/>
                <w:bCs/>
                <w:kern w:val="24"/>
                <w:szCs w:val="20"/>
              </w:rPr>
              <w:lastRenderedPageBreak/>
              <w:t>Регламенты урока, нормы поведения и формы комфортного общения</w:t>
            </w:r>
          </w:p>
        </w:tc>
      </w:tr>
      <w:tr w:rsidR="001E662F" w:rsidRPr="001E662F" w14:paraId="2B7CA22E" w14:textId="77777777" w:rsidTr="001E662F">
        <w:tc>
          <w:tcPr>
            <w:tcW w:w="567" w:type="dxa"/>
            <w:shd w:val="clear" w:color="auto" w:fill="auto"/>
          </w:tcPr>
          <w:p w14:paraId="172CBDA1"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lastRenderedPageBreak/>
              <w:t>2.</w:t>
            </w:r>
          </w:p>
        </w:tc>
        <w:tc>
          <w:tcPr>
            <w:tcW w:w="8789" w:type="dxa"/>
            <w:shd w:val="clear" w:color="auto" w:fill="auto"/>
          </w:tcPr>
          <w:p w14:paraId="2A737C84"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mn-ea"/>
                <w:bCs/>
                <w:kern w:val="24"/>
                <w:szCs w:val="20"/>
              </w:rPr>
              <w:t>Формы сотрудничества на уроке в группе, в команде, в паре с учеником, в паре с учителем.</w:t>
            </w:r>
          </w:p>
        </w:tc>
      </w:tr>
      <w:tr w:rsidR="001E662F" w:rsidRPr="001E662F" w14:paraId="5A7FA923" w14:textId="77777777" w:rsidTr="001E662F">
        <w:tc>
          <w:tcPr>
            <w:tcW w:w="567" w:type="dxa"/>
            <w:shd w:val="clear" w:color="auto" w:fill="auto"/>
          </w:tcPr>
          <w:p w14:paraId="67668A76"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3.</w:t>
            </w:r>
          </w:p>
        </w:tc>
        <w:tc>
          <w:tcPr>
            <w:tcW w:w="8789" w:type="dxa"/>
            <w:shd w:val="clear" w:color="auto" w:fill="auto"/>
          </w:tcPr>
          <w:p w14:paraId="63DAC335"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mn-ea"/>
                <w:bCs/>
                <w:kern w:val="24"/>
                <w:szCs w:val="20"/>
              </w:rPr>
              <w:t xml:space="preserve">Система оценки количественная и качественная, оперативная обратная связь, положительная динамика индивидуальных достижений </w:t>
            </w:r>
          </w:p>
        </w:tc>
      </w:tr>
      <w:tr w:rsidR="001E662F" w:rsidRPr="001E662F" w14:paraId="411B9934" w14:textId="77777777" w:rsidTr="001E662F">
        <w:tc>
          <w:tcPr>
            <w:tcW w:w="567" w:type="dxa"/>
            <w:shd w:val="clear" w:color="auto" w:fill="auto"/>
          </w:tcPr>
          <w:p w14:paraId="6E88783B"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4.</w:t>
            </w:r>
          </w:p>
        </w:tc>
        <w:tc>
          <w:tcPr>
            <w:tcW w:w="8789" w:type="dxa"/>
            <w:shd w:val="clear" w:color="auto" w:fill="auto"/>
          </w:tcPr>
          <w:p w14:paraId="04796B72"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mn-ea"/>
                <w:bCs/>
                <w:kern w:val="24"/>
                <w:szCs w:val="20"/>
              </w:rPr>
              <w:t>Критериальная оценка проверочных работ как продукт совместной деятельности учителя и учащихся</w:t>
            </w:r>
          </w:p>
        </w:tc>
      </w:tr>
      <w:tr w:rsidR="001E662F" w:rsidRPr="001E662F" w14:paraId="41603B50" w14:textId="77777777" w:rsidTr="001E662F">
        <w:tc>
          <w:tcPr>
            <w:tcW w:w="567" w:type="dxa"/>
            <w:shd w:val="clear" w:color="auto" w:fill="auto"/>
          </w:tcPr>
          <w:p w14:paraId="5AD140D9"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5.</w:t>
            </w:r>
          </w:p>
        </w:tc>
        <w:tc>
          <w:tcPr>
            <w:tcW w:w="8789" w:type="dxa"/>
            <w:shd w:val="clear" w:color="auto" w:fill="auto"/>
          </w:tcPr>
          <w:p w14:paraId="28B1A052"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 xml:space="preserve">Отбор текстов, учебных заданий с образцами героических поступков, проявления человеколюбия, сострадания, достоинства и чести. </w:t>
            </w:r>
          </w:p>
        </w:tc>
      </w:tr>
      <w:tr w:rsidR="001E662F" w:rsidRPr="001E662F" w14:paraId="2D808F3D" w14:textId="77777777" w:rsidTr="001E662F">
        <w:tc>
          <w:tcPr>
            <w:tcW w:w="567" w:type="dxa"/>
            <w:shd w:val="clear" w:color="auto" w:fill="auto"/>
          </w:tcPr>
          <w:p w14:paraId="23D03784"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6.</w:t>
            </w:r>
          </w:p>
        </w:tc>
        <w:tc>
          <w:tcPr>
            <w:tcW w:w="8789" w:type="dxa"/>
            <w:shd w:val="clear" w:color="auto" w:fill="auto"/>
          </w:tcPr>
          <w:p w14:paraId="05EE996D"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Дискуссии, вопросы, презентации, реальные сюжеты с постановкой нравственных проблем</w:t>
            </w:r>
          </w:p>
        </w:tc>
      </w:tr>
      <w:tr w:rsidR="001E662F" w:rsidRPr="001E662F" w14:paraId="55D221D3" w14:textId="77777777" w:rsidTr="001E662F">
        <w:tc>
          <w:tcPr>
            <w:tcW w:w="567" w:type="dxa"/>
            <w:shd w:val="clear" w:color="auto" w:fill="auto"/>
          </w:tcPr>
          <w:p w14:paraId="3803EA2E"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7.</w:t>
            </w:r>
          </w:p>
        </w:tc>
        <w:tc>
          <w:tcPr>
            <w:tcW w:w="8789" w:type="dxa"/>
            <w:shd w:val="clear" w:color="auto" w:fill="auto"/>
          </w:tcPr>
          <w:p w14:paraId="093BCA72"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 xml:space="preserve">Игры, </w:t>
            </w:r>
            <w:proofErr w:type="gramStart"/>
            <w:r w:rsidRPr="001E662F">
              <w:rPr>
                <w:rFonts w:eastAsia="Times New Roman"/>
                <w:szCs w:val="20"/>
              </w:rPr>
              <w:t>кейс-ситуации</w:t>
            </w:r>
            <w:proofErr w:type="gramEnd"/>
            <w:r w:rsidRPr="001E662F">
              <w:rPr>
                <w:rFonts w:eastAsia="Times New Roman"/>
                <w:szCs w:val="20"/>
              </w:rPr>
              <w:t>, сценические постановки на уроках познавательной активности, диалог</w:t>
            </w:r>
            <w:r w:rsidRPr="001E662F">
              <w:rPr>
                <w:rFonts w:eastAsia="Times New Roman"/>
                <w:szCs w:val="20"/>
              </w:rPr>
              <w:t>о</w:t>
            </w:r>
            <w:r w:rsidRPr="001E662F">
              <w:rPr>
                <w:rFonts w:eastAsia="Times New Roman"/>
                <w:szCs w:val="20"/>
              </w:rPr>
              <w:t>вого характера, смыслового рассуждения</w:t>
            </w:r>
          </w:p>
        </w:tc>
      </w:tr>
      <w:tr w:rsidR="001E662F" w:rsidRPr="001E662F" w14:paraId="2FA44985" w14:textId="77777777" w:rsidTr="001E662F">
        <w:tc>
          <w:tcPr>
            <w:tcW w:w="567" w:type="dxa"/>
            <w:shd w:val="clear" w:color="auto" w:fill="auto"/>
          </w:tcPr>
          <w:p w14:paraId="79686E25"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8.</w:t>
            </w:r>
          </w:p>
        </w:tc>
        <w:tc>
          <w:tcPr>
            <w:tcW w:w="8789" w:type="dxa"/>
            <w:shd w:val="clear" w:color="auto" w:fill="auto"/>
          </w:tcPr>
          <w:p w14:paraId="3656811F"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Метод исследования на уроках математики, физики, химии, биологии, технологии в реальных ситуациях и учебно-познавательных задачах.</w:t>
            </w:r>
          </w:p>
        </w:tc>
      </w:tr>
      <w:tr w:rsidR="001E662F" w:rsidRPr="001E662F" w14:paraId="1BD7A5D3" w14:textId="77777777" w:rsidTr="001E662F">
        <w:tc>
          <w:tcPr>
            <w:tcW w:w="567" w:type="dxa"/>
            <w:shd w:val="clear" w:color="auto" w:fill="auto"/>
          </w:tcPr>
          <w:p w14:paraId="4CA54331"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9.</w:t>
            </w:r>
          </w:p>
        </w:tc>
        <w:tc>
          <w:tcPr>
            <w:tcW w:w="8789" w:type="dxa"/>
            <w:shd w:val="clear" w:color="auto" w:fill="auto"/>
          </w:tcPr>
          <w:p w14:paraId="7B0F7A66"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Уроки-экскурсии, библиотечные и музейные уроки, практикумы с реальными предметами пр</w:t>
            </w:r>
            <w:r w:rsidRPr="001E662F">
              <w:rPr>
                <w:rFonts w:eastAsia="Times New Roman"/>
                <w:szCs w:val="20"/>
              </w:rPr>
              <w:t>и</w:t>
            </w:r>
            <w:r w:rsidRPr="001E662F">
              <w:rPr>
                <w:rFonts w:eastAsia="Times New Roman"/>
                <w:szCs w:val="20"/>
              </w:rPr>
              <w:t>роды, ролевые игры, урок-путешествие, лаборатории исследовательской работы.</w:t>
            </w:r>
          </w:p>
        </w:tc>
      </w:tr>
      <w:tr w:rsidR="001E662F" w:rsidRPr="001E662F" w14:paraId="331D007B" w14:textId="77777777" w:rsidTr="001E662F">
        <w:tc>
          <w:tcPr>
            <w:tcW w:w="567" w:type="dxa"/>
            <w:shd w:val="clear" w:color="auto" w:fill="auto"/>
          </w:tcPr>
          <w:p w14:paraId="3B01526A"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10.</w:t>
            </w:r>
          </w:p>
        </w:tc>
        <w:tc>
          <w:tcPr>
            <w:tcW w:w="8789" w:type="dxa"/>
            <w:shd w:val="clear" w:color="auto" w:fill="auto"/>
          </w:tcPr>
          <w:p w14:paraId="3CC38047"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Интерактив уроков как ресурс познавательной активности, мотивации поиска информац</w:t>
            </w:r>
            <w:proofErr w:type="gramStart"/>
            <w:r w:rsidRPr="001E662F">
              <w:rPr>
                <w:rFonts w:eastAsia="Times New Roman"/>
                <w:szCs w:val="20"/>
              </w:rPr>
              <w:t>ии и ее</w:t>
            </w:r>
            <w:proofErr w:type="gramEnd"/>
            <w:r w:rsidRPr="001E662F">
              <w:rPr>
                <w:rFonts w:eastAsia="Times New Roman"/>
                <w:szCs w:val="20"/>
              </w:rPr>
              <w:t xml:space="preserve"> интерпретации.</w:t>
            </w:r>
          </w:p>
        </w:tc>
      </w:tr>
      <w:tr w:rsidR="001E662F" w:rsidRPr="001E662F" w14:paraId="1DBEA78C" w14:textId="77777777" w:rsidTr="001E662F">
        <w:tc>
          <w:tcPr>
            <w:tcW w:w="567" w:type="dxa"/>
            <w:shd w:val="clear" w:color="auto" w:fill="auto"/>
          </w:tcPr>
          <w:p w14:paraId="7AA83C9B"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11.</w:t>
            </w:r>
          </w:p>
        </w:tc>
        <w:tc>
          <w:tcPr>
            <w:tcW w:w="8789" w:type="dxa"/>
            <w:shd w:val="clear" w:color="auto" w:fill="auto"/>
          </w:tcPr>
          <w:p w14:paraId="232A02EB"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Уроки мужества, уроки милосердия, уроки добра, уроки знаний, уроки мира как ресурс эмоци</w:t>
            </w:r>
            <w:r w:rsidRPr="001E662F">
              <w:rPr>
                <w:rFonts w:eastAsia="Times New Roman"/>
                <w:szCs w:val="20"/>
              </w:rPr>
              <w:t>о</w:t>
            </w:r>
            <w:r w:rsidRPr="001E662F">
              <w:rPr>
                <w:rFonts w:eastAsia="Times New Roman"/>
                <w:szCs w:val="20"/>
              </w:rPr>
              <w:t>нально-нравственного воспитания.</w:t>
            </w:r>
          </w:p>
        </w:tc>
      </w:tr>
      <w:tr w:rsidR="001E662F" w:rsidRPr="001E662F" w14:paraId="5D464323" w14:textId="77777777" w:rsidTr="001E662F">
        <w:tc>
          <w:tcPr>
            <w:tcW w:w="567" w:type="dxa"/>
            <w:shd w:val="clear" w:color="auto" w:fill="auto"/>
          </w:tcPr>
          <w:p w14:paraId="362E65D9"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12.</w:t>
            </w:r>
          </w:p>
        </w:tc>
        <w:tc>
          <w:tcPr>
            <w:tcW w:w="8789" w:type="dxa"/>
            <w:shd w:val="clear" w:color="auto" w:fill="auto"/>
          </w:tcPr>
          <w:p w14:paraId="2D061451"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 xml:space="preserve">Интеграция предметного содержания в целях усиления воспитательного значения исторических событий, художественных и музыкальных произведений. </w:t>
            </w:r>
          </w:p>
        </w:tc>
      </w:tr>
    </w:tbl>
    <w:p w14:paraId="6B8A7C24" w14:textId="77777777" w:rsidR="001E662F" w:rsidRPr="001E662F" w:rsidRDefault="001E662F" w:rsidP="001E662F">
      <w:pPr>
        <w:kinsoku w:val="0"/>
        <w:overflowPunct w:val="0"/>
        <w:spacing w:line="240" w:lineRule="auto"/>
        <w:ind w:firstLine="709"/>
        <w:textAlignment w:val="baseline"/>
        <w:rPr>
          <w:rFonts w:eastAsia="Times New Roman"/>
          <w:b/>
          <w:szCs w:val="20"/>
        </w:rPr>
      </w:pPr>
    </w:p>
    <w:p w14:paraId="3AC95688" w14:textId="77777777" w:rsidR="001E662F" w:rsidRPr="001E662F" w:rsidRDefault="001E662F" w:rsidP="001E662F">
      <w:pPr>
        <w:shd w:val="clear" w:color="auto" w:fill="FFFFFF"/>
        <w:spacing w:line="240" w:lineRule="auto"/>
        <w:jc w:val="center"/>
        <w:rPr>
          <w:rFonts w:eastAsia="Times New Roman"/>
          <w:b/>
          <w:szCs w:val="20"/>
        </w:rPr>
      </w:pPr>
      <w:r w:rsidRPr="001E662F">
        <w:rPr>
          <w:rFonts w:eastAsia="Times New Roman"/>
          <w:b/>
          <w:szCs w:val="20"/>
        </w:rPr>
        <w:t>2.3. Модуль «Основные школьные дела»</w:t>
      </w:r>
    </w:p>
    <w:p w14:paraId="59097725" w14:textId="77777777" w:rsidR="001E662F" w:rsidRPr="001E662F" w:rsidRDefault="001E662F" w:rsidP="001E662F">
      <w:pPr>
        <w:shd w:val="clear" w:color="auto" w:fill="FFFFFF"/>
        <w:spacing w:line="240" w:lineRule="auto"/>
        <w:ind w:firstLine="709"/>
        <w:rPr>
          <w:rFonts w:eastAsia="Times New Roman"/>
          <w:b/>
          <w:szCs w:val="20"/>
        </w:rPr>
      </w:pPr>
      <w:r w:rsidRPr="001E662F">
        <w:rPr>
          <w:rFonts w:eastAsia="Times New Roman"/>
          <w:b/>
          <w:szCs w:val="20"/>
        </w:rPr>
        <w:t xml:space="preserve">Направления работы: </w:t>
      </w:r>
    </w:p>
    <w:p w14:paraId="5B2CBB2E" w14:textId="77777777" w:rsidR="001E662F" w:rsidRPr="001E662F" w:rsidRDefault="001E662F" w:rsidP="00A224A4">
      <w:pPr>
        <w:numPr>
          <w:ilvl w:val="0"/>
          <w:numId w:val="30"/>
        </w:numPr>
        <w:shd w:val="clear" w:color="auto" w:fill="FFFFFF"/>
        <w:spacing w:line="240" w:lineRule="auto"/>
        <w:rPr>
          <w:rFonts w:eastAsia="Times New Roman"/>
          <w:szCs w:val="20"/>
        </w:rPr>
      </w:pPr>
      <w:r w:rsidRPr="001E662F">
        <w:rPr>
          <w:rFonts w:eastAsia="Times New Roman"/>
          <w:szCs w:val="20"/>
        </w:rPr>
        <w:t>Организация долгосрочных проектов с включением социальной среды и всех участников образов</w:t>
      </w:r>
      <w:r w:rsidRPr="001E662F">
        <w:rPr>
          <w:rFonts w:eastAsia="Times New Roman"/>
          <w:szCs w:val="20"/>
        </w:rPr>
        <w:t>а</w:t>
      </w:r>
      <w:r w:rsidRPr="001E662F">
        <w:rPr>
          <w:rFonts w:eastAsia="Times New Roman"/>
          <w:szCs w:val="20"/>
        </w:rPr>
        <w:t>тельных отношений.</w:t>
      </w:r>
    </w:p>
    <w:p w14:paraId="5E15AD66" w14:textId="77777777" w:rsidR="001E662F" w:rsidRPr="001E662F" w:rsidRDefault="001E662F" w:rsidP="00A224A4">
      <w:pPr>
        <w:numPr>
          <w:ilvl w:val="0"/>
          <w:numId w:val="30"/>
        </w:numPr>
        <w:shd w:val="clear" w:color="auto" w:fill="FFFFFF"/>
        <w:spacing w:line="240" w:lineRule="auto"/>
        <w:rPr>
          <w:rFonts w:eastAsia="Times New Roman"/>
          <w:szCs w:val="20"/>
        </w:rPr>
      </w:pPr>
      <w:r w:rsidRPr="001E662F">
        <w:rPr>
          <w:rFonts w:eastAsia="Times New Roman"/>
          <w:szCs w:val="20"/>
        </w:rPr>
        <w:t>Проведение цикла традиционных мероприятий с учащимися МБОУ «Гимназия № 34», связанных с общественно значимыми событиями города Ростова-на-Дону, страны.</w:t>
      </w:r>
    </w:p>
    <w:p w14:paraId="00AA0C28" w14:textId="77777777" w:rsidR="001E662F" w:rsidRPr="001E662F" w:rsidRDefault="001E662F" w:rsidP="00A224A4">
      <w:pPr>
        <w:numPr>
          <w:ilvl w:val="0"/>
          <w:numId w:val="30"/>
        </w:numPr>
        <w:shd w:val="clear" w:color="auto" w:fill="FFFFFF"/>
        <w:spacing w:line="240" w:lineRule="auto"/>
        <w:rPr>
          <w:rFonts w:eastAsia="Times New Roman"/>
          <w:szCs w:val="20"/>
        </w:rPr>
      </w:pPr>
      <w:r w:rsidRPr="001E662F">
        <w:rPr>
          <w:rFonts w:eastAsia="Times New Roman"/>
          <w:szCs w:val="20"/>
        </w:rPr>
        <w:t>Участие в значительных событиях всероссийского уровня и международного значения.</w:t>
      </w:r>
    </w:p>
    <w:p w14:paraId="16A115CD" w14:textId="77777777" w:rsidR="001E662F" w:rsidRPr="001E662F" w:rsidRDefault="001E662F" w:rsidP="00A224A4">
      <w:pPr>
        <w:numPr>
          <w:ilvl w:val="0"/>
          <w:numId w:val="30"/>
        </w:numPr>
        <w:shd w:val="clear" w:color="auto" w:fill="FFFFFF"/>
        <w:spacing w:line="240" w:lineRule="auto"/>
        <w:rPr>
          <w:rFonts w:eastAsia="Times New Roman"/>
          <w:szCs w:val="20"/>
        </w:rPr>
      </w:pPr>
      <w:r w:rsidRPr="001E662F">
        <w:rPr>
          <w:rFonts w:eastAsia="Times New Roman"/>
          <w:szCs w:val="20"/>
        </w:rPr>
        <w:t>Участие в организованных детских движениях спортивного, экологического, патриотического направления.</w:t>
      </w:r>
    </w:p>
    <w:p w14:paraId="3CCE26F3" w14:textId="77777777" w:rsidR="001E662F" w:rsidRPr="001E662F" w:rsidRDefault="001E662F" w:rsidP="00A224A4">
      <w:pPr>
        <w:numPr>
          <w:ilvl w:val="0"/>
          <w:numId w:val="30"/>
        </w:numPr>
        <w:shd w:val="clear" w:color="auto" w:fill="FFFFFF"/>
        <w:spacing w:line="240" w:lineRule="auto"/>
        <w:rPr>
          <w:rFonts w:eastAsia="Times New Roman"/>
          <w:szCs w:val="20"/>
        </w:rPr>
      </w:pPr>
      <w:r w:rsidRPr="001E662F">
        <w:rPr>
          <w:rFonts w:eastAsia="Times New Roman"/>
          <w:szCs w:val="20"/>
        </w:rPr>
        <w:t>Проведение коллективных творческих дел в рамках важных событий для МБОУ «Гимназия № 34» и общешкольных праздников с торжественными ритуалами и символами, церемониями награждения, поощрения учащихся, родителей, учителей.</w:t>
      </w:r>
    </w:p>
    <w:p w14:paraId="4BB91693" w14:textId="77777777" w:rsidR="001E662F" w:rsidRPr="001E662F" w:rsidRDefault="001E662F" w:rsidP="001E662F">
      <w:pPr>
        <w:shd w:val="clear" w:color="auto" w:fill="FFFFFF"/>
        <w:spacing w:line="240" w:lineRule="auto"/>
        <w:ind w:firstLine="709"/>
        <w:rPr>
          <w:rFonts w:eastAsia="Times New Roman"/>
          <w:b/>
          <w:szCs w:val="20"/>
        </w:rPr>
      </w:pPr>
      <w:r w:rsidRPr="001E662F">
        <w:rPr>
          <w:rFonts w:eastAsia="Times New Roman"/>
          <w:b/>
          <w:szCs w:val="20"/>
        </w:rPr>
        <w:t>Формы организации деятельности:</w:t>
      </w:r>
    </w:p>
    <w:p w14:paraId="16A3E2EA" w14:textId="77777777" w:rsidR="001E662F" w:rsidRPr="001E662F" w:rsidRDefault="001E662F" w:rsidP="00A224A4">
      <w:pPr>
        <w:numPr>
          <w:ilvl w:val="0"/>
          <w:numId w:val="31"/>
        </w:numPr>
        <w:shd w:val="clear" w:color="auto" w:fill="FFFFFF"/>
        <w:spacing w:line="240" w:lineRule="auto"/>
        <w:rPr>
          <w:rFonts w:eastAsia="Times New Roman"/>
          <w:szCs w:val="20"/>
        </w:rPr>
      </w:pPr>
      <w:r w:rsidRPr="001E662F">
        <w:rPr>
          <w:rFonts w:eastAsia="Times New Roman"/>
          <w:szCs w:val="20"/>
        </w:rPr>
        <w:t>Торжественные праздники, связанные с государственными датами общенародных событий истор</w:t>
      </w:r>
      <w:r w:rsidRPr="001E662F">
        <w:rPr>
          <w:rFonts w:eastAsia="Times New Roman"/>
          <w:szCs w:val="20"/>
        </w:rPr>
        <w:t>и</w:t>
      </w:r>
      <w:r w:rsidRPr="001E662F">
        <w:rPr>
          <w:rFonts w:eastAsia="Times New Roman"/>
          <w:szCs w:val="20"/>
        </w:rPr>
        <w:t>ко-культурного значения: линейки, концерты, митинги, беседы, презентации, конференции.</w:t>
      </w:r>
    </w:p>
    <w:p w14:paraId="2844F8DC" w14:textId="77777777" w:rsidR="001E662F" w:rsidRPr="001E662F" w:rsidRDefault="001E662F" w:rsidP="00A224A4">
      <w:pPr>
        <w:numPr>
          <w:ilvl w:val="0"/>
          <w:numId w:val="31"/>
        </w:numPr>
        <w:shd w:val="clear" w:color="auto" w:fill="FFFFFF"/>
        <w:spacing w:line="240" w:lineRule="auto"/>
        <w:rPr>
          <w:rFonts w:eastAsia="Times New Roman"/>
          <w:szCs w:val="20"/>
        </w:rPr>
      </w:pPr>
      <w:r w:rsidRPr="001E662F">
        <w:rPr>
          <w:rFonts w:eastAsia="Times New Roman"/>
          <w:szCs w:val="20"/>
        </w:rPr>
        <w:t>Социальные проекты благотворительного, экологического, гражданского направления.</w:t>
      </w:r>
    </w:p>
    <w:p w14:paraId="790BDF31" w14:textId="77777777" w:rsidR="001E662F" w:rsidRPr="001E662F" w:rsidRDefault="001E662F" w:rsidP="00A224A4">
      <w:pPr>
        <w:numPr>
          <w:ilvl w:val="0"/>
          <w:numId w:val="31"/>
        </w:numPr>
        <w:shd w:val="clear" w:color="auto" w:fill="FFFFFF"/>
        <w:spacing w:line="240" w:lineRule="auto"/>
        <w:rPr>
          <w:rFonts w:eastAsia="Times New Roman"/>
          <w:szCs w:val="20"/>
        </w:rPr>
      </w:pPr>
      <w:r w:rsidRPr="001E662F">
        <w:rPr>
          <w:rFonts w:eastAsia="Times New Roman"/>
          <w:szCs w:val="20"/>
        </w:rPr>
        <w:t>Трудовые десанты, тимуровское движение.</w:t>
      </w:r>
    </w:p>
    <w:p w14:paraId="577E61BF" w14:textId="77777777" w:rsidR="001E662F" w:rsidRPr="001E662F" w:rsidRDefault="001E662F" w:rsidP="00A224A4">
      <w:pPr>
        <w:numPr>
          <w:ilvl w:val="0"/>
          <w:numId w:val="31"/>
        </w:numPr>
        <w:shd w:val="clear" w:color="auto" w:fill="FFFFFF"/>
        <w:spacing w:line="240" w:lineRule="auto"/>
        <w:rPr>
          <w:rFonts w:eastAsia="Times New Roman"/>
          <w:szCs w:val="20"/>
        </w:rPr>
      </w:pPr>
      <w:r w:rsidRPr="001E662F">
        <w:rPr>
          <w:rFonts w:eastAsia="Times New Roman"/>
          <w:szCs w:val="20"/>
        </w:rPr>
        <w:t>Праздники, концерты, фестивали, спортивные соревнования и конкурсы.</w:t>
      </w:r>
    </w:p>
    <w:p w14:paraId="2678BB79" w14:textId="77777777" w:rsidR="001E662F" w:rsidRPr="001E662F" w:rsidRDefault="001E662F" w:rsidP="00A224A4">
      <w:pPr>
        <w:numPr>
          <w:ilvl w:val="0"/>
          <w:numId w:val="31"/>
        </w:numPr>
        <w:shd w:val="clear" w:color="auto" w:fill="FFFFFF"/>
        <w:spacing w:line="240" w:lineRule="auto"/>
        <w:rPr>
          <w:rFonts w:eastAsia="Times New Roman"/>
          <w:szCs w:val="20"/>
        </w:rPr>
      </w:pPr>
      <w:r w:rsidRPr="001E662F">
        <w:rPr>
          <w:rFonts w:eastAsia="Times New Roman"/>
          <w:szCs w:val="20"/>
        </w:rPr>
        <w:t>Общешкольные линейки в честь событий, связанных с началом и окончанием учебного года, п</w:t>
      </w:r>
      <w:r w:rsidRPr="001E662F">
        <w:rPr>
          <w:rFonts w:eastAsia="Times New Roman"/>
          <w:szCs w:val="20"/>
        </w:rPr>
        <w:t>о</w:t>
      </w:r>
      <w:r w:rsidRPr="001E662F">
        <w:rPr>
          <w:rFonts w:eastAsia="Times New Roman"/>
          <w:szCs w:val="20"/>
        </w:rPr>
        <w:t xml:space="preserve">здравлений с достижениями и победами учащихся и учителей. </w:t>
      </w:r>
    </w:p>
    <w:p w14:paraId="00BCD7B2" w14:textId="77777777" w:rsidR="001E662F" w:rsidRPr="001E662F" w:rsidRDefault="001E662F" w:rsidP="001E662F">
      <w:pPr>
        <w:kinsoku w:val="0"/>
        <w:overflowPunct w:val="0"/>
        <w:spacing w:line="240" w:lineRule="auto"/>
        <w:ind w:firstLine="709"/>
        <w:textAlignment w:val="baseline"/>
        <w:rPr>
          <w:rFonts w:eastAsia="Times New Roman"/>
          <w:b/>
          <w:szCs w:val="20"/>
        </w:rPr>
      </w:pPr>
    </w:p>
    <w:p w14:paraId="67AB66C2" w14:textId="77777777" w:rsidR="001E662F" w:rsidRPr="001E662F" w:rsidRDefault="001E662F" w:rsidP="001E662F">
      <w:pPr>
        <w:kinsoku w:val="0"/>
        <w:overflowPunct w:val="0"/>
        <w:spacing w:line="240" w:lineRule="auto"/>
        <w:ind w:firstLine="709"/>
        <w:textAlignment w:val="baseline"/>
        <w:rPr>
          <w:rFonts w:eastAsia="Times New Roman"/>
          <w:b/>
          <w:szCs w:val="20"/>
        </w:rPr>
      </w:pPr>
      <w:r w:rsidRPr="001E662F">
        <w:rPr>
          <w:rFonts w:eastAsia="Times New Roman"/>
          <w:b/>
          <w:szCs w:val="20"/>
        </w:rPr>
        <w:t>Виды мероприятий и событий: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789"/>
      </w:tblGrid>
      <w:tr w:rsidR="001E662F" w:rsidRPr="001E662F" w14:paraId="0409585E" w14:textId="77777777" w:rsidTr="001E662F">
        <w:tc>
          <w:tcPr>
            <w:tcW w:w="567" w:type="dxa"/>
            <w:shd w:val="clear" w:color="auto" w:fill="auto"/>
          </w:tcPr>
          <w:p w14:paraId="359208EE"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1.</w:t>
            </w:r>
          </w:p>
        </w:tc>
        <w:tc>
          <w:tcPr>
            <w:tcW w:w="8789" w:type="dxa"/>
            <w:shd w:val="clear" w:color="auto" w:fill="auto"/>
          </w:tcPr>
          <w:p w14:paraId="3E6D5958"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 xml:space="preserve">Торжественные линейки «Первый звонок» и «Последний звонок» для учащихся </w:t>
            </w:r>
          </w:p>
        </w:tc>
      </w:tr>
      <w:tr w:rsidR="001E662F" w:rsidRPr="001E662F" w14:paraId="7967DC47" w14:textId="77777777" w:rsidTr="001E662F">
        <w:tc>
          <w:tcPr>
            <w:tcW w:w="567" w:type="dxa"/>
            <w:shd w:val="clear" w:color="auto" w:fill="auto"/>
          </w:tcPr>
          <w:p w14:paraId="758FC7FD"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2.</w:t>
            </w:r>
          </w:p>
        </w:tc>
        <w:tc>
          <w:tcPr>
            <w:tcW w:w="8789" w:type="dxa"/>
            <w:shd w:val="clear" w:color="auto" w:fill="auto"/>
          </w:tcPr>
          <w:p w14:paraId="27F83DCE"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Акции «Бессмертный полк», «Вахта памяти», «Освобождение города Ростова-на-Дону», «День защитника Отечества», г</w:t>
            </w:r>
            <w:r w:rsidRPr="001E662F">
              <w:rPr>
                <w:rFonts w:eastAsia="Tahoma"/>
                <w:bCs/>
                <w:color w:val="000000"/>
                <w:szCs w:val="20"/>
                <w:lang w:bidi="ru-RU"/>
              </w:rPr>
              <w:t xml:space="preserve">ородской проект «Удели внимание ветерану», </w:t>
            </w:r>
            <w:r w:rsidRPr="001E662F">
              <w:rPr>
                <w:rFonts w:eastAsia="Tahoma"/>
                <w:color w:val="000000"/>
                <w:szCs w:val="20"/>
                <w:lang w:bidi="ru-RU"/>
              </w:rPr>
              <w:t>«День неизвестного солд</w:t>
            </w:r>
            <w:r w:rsidRPr="001E662F">
              <w:rPr>
                <w:rFonts w:eastAsia="Tahoma"/>
                <w:color w:val="000000"/>
                <w:szCs w:val="20"/>
                <w:lang w:bidi="ru-RU"/>
              </w:rPr>
              <w:t>а</w:t>
            </w:r>
            <w:r w:rsidRPr="001E662F">
              <w:rPr>
                <w:rFonts w:eastAsia="Tahoma"/>
                <w:color w:val="000000"/>
                <w:szCs w:val="20"/>
                <w:lang w:bidi="ru-RU"/>
              </w:rPr>
              <w:t>та», «День героев Отечества», э</w:t>
            </w:r>
            <w:r w:rsidRPr="001E662F">
              <w:rPr>
                <w:szCs w:val="20"/>
              </w:rPr>
              <w:t>кскурсии «Самбекские высоты», «История Донского казачества»</w:t>
            </w:r>
          </w:p>
        </w:tc>
      </w:tr>
      <w:tr w:rsidR="001E662F" w:rsidRPr="001E662F" w14:paraId="0DA9FD20" w14:textId="77777777" w:rsidTr="001E662F">
        <w:tc>
          <w:tcPr>
            <w:tcW w:w="567" w:type="dxa"/>
            <w:shd w:val="clear" w:color="auto" w:fill="auto"/>
          </w:tcPr>
          <w:p w14:paraId="207A84D5"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3.</w:t>
            </w:r>
          </w:p>
        </w:tc>
        <w:tc>
          <w:tcPr>
            <w:tcW w:w="8789" w:type="dxa"/>
            <w:shd w:val="clear" w:color="auto" w:fill="auto"/>
          </w:tcPr>
          <w:p w14:paraId="1746AEBB"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 xml:space="preserve">Предметные недели, «День Знаний», </w:t>
            </w:r>
            <w:r w:rsidRPr="001E662F">
              <w:rPr>
                <w:rFonts w:eastAsia="Tahoma"/>
                <w:color w:val="000000"/>
                <w:szCs w:val="20"/>
                <w:lang w:bidi="ru-RU"/>
              </w:rPr>
              <w:t>«День учителя»,</w:t>
            </w:r>
            <w:r w:rsidRPr="001E662F">
              <w:rPr>
                <w:rFonts w:eastAsia="Times New Roman"/>
                <w:szCs w:val="20"/>
              </w:rPr>
              <w:t xml:space="preserve"> «День города»</w:t>
            </w:r>
          </w:p>
        </w:tc>
      </w:tr>
      <w:tr w:rsidR="001E662F" w:rsidRPr="001E662F" w14:paraId="78A145C1" w14:textId="77777777" w:rsidTr="001E662F">
        <w:tc>
          <w:tcPr>
            <w:tcW w:w="567" w:type="dxa"/>
            <w:shd w:val="clear" w:color="auto" w:fill="auto"/>
          </w:tcPr>
          <w:p w14:paraId="4D606926"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4.</w:t>
            </w:r>
          </w:p>
        </w:tc>
        <w:tc>
          <w:tcPr>
            <w:tcW w:w="8789" w:type="dxa"/>
            <w:shd w:val="clear" w:color="auto" w:fill="auto"/>
          </w:tcPr>
          <w:p w14:paraId="06AEBD4F"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Конкурсы рисунков, чтецов в рамках тематических праздников - «День матери», «Масленица»</w:t>
            </w:r>
          </w:p>
        </w:tc>
      </w:tr>
      <w:tr w:rsidR="001E662F" w:rsidRPr="001E662F" w14:paraId="1D58D582" w14:textId="77777777" w:rsidTr="001E662F">
        <w:tc>
          <w:tcPr>
            <w:tcW w:w="567" w:type="dxa"/>
            <w:shd w:val="clear" w:color="auto" w:fill="auto"/>
          </w:tcPr>
          <w:p w14:paraId="5DFDF6F2"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5.</w:t>
            </w:r>
          </w:p>
        </w:tc>
        <w:tc>
          <w:tcPr>
            <w:tcW w:w="8789" w:type="dxa"/>
            <w:shd w:val="clear" w:color="auto" w:fill="auto"/>
          </w:tcPr>
          <w:p w14:paraId="72F7893D"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ahoma"/>
                <w:color w:val="000000"/>
                <w:szCs w:val="20"/>
                <w:lang w:bidi="ru-RU"/>
              </w:rPr>
              <w:t>Творческий отчет-конференция «Наши достижения за год»</w:t>
            </w:r>
          </w:p>
        </w:tc>
      </w:tr>
      <w:tr w:rsidR="001E662F" w:rsidRPr="001E662F" w14:paraId="056F409E" w14:textId="77777777" w:rsidTr="001E662F">
        <w:tc>
          <w:tcPr>
            <w:tcW w:w="567" w:type="dxa"/>
            <w:shd w:val="clear" w:color="auto" w:fill="auto"/>
          </w:tcPr>
          <w:p w14:paraId="7403A8E0"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6.</w:t>
            </w:r>
          </w:p>
        </w:tc>
        <w:tc>
          <w:tcPr>
            <w:tcW w:w="8789" w:type="dxa"/>
            <w:shd w:val="clear" w:color="auto" w:fill="auto"/>
          </w:tcPr>
          <w:p w14:paraId="4B72929C"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ahoma"/>
                <w:color w:val="000000"/>
                <w:szCs w:val="20"/>
                <w:lang w:bidi="ru-RU"/>
              </w:rPr>
              <w:t>Социально значимые проекты «Подари ребенку счастье в Новый год», «Здоровое питание», «Всемирный день памяти жертв ДТП», «Экологический клуб»</w:t>
            </w:r>
          </w:p>
        </w:tc>
      </w:tr>
      <w:tr w:rsidR="001E662F" w:rsidRPr="001E662F" w14:paraId="4F589F9D" w14:textId="77777777" w:rsidTr="001E662F">
        <w:tc>
          <w:tcPr>
            <w:tcW w:w="567" w:type="dxa"/>
            <w:shd w:val="clear" w:color="auto" w:fill="auto"/>
          </w:tcPr>
          <w:p w14:paraId="180EADFD"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7.</w:t>
            </w:r>
          </w:p>
        </w:tc>
        <w:tc>
          <w:tcPr>
            <w:tcW w:w="8789" w:type="dxa"/>
            <w:shd w:val="clear" w:color="auto" w:fill="auto"/>
          </w:tcPr>
          <w:p w14:paraId="06358C6B"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ahoma"/>
                <w:color w:val="000000"/>
                <w:szCs w:val="20"/>
                <w:lang w:bidi="ru-RU"/>
              </w:rPr>
              <w:t xml:space="preserve">Тематические фестивали «Золотая осень», «Русская зима», «Кубок Весны», «Народы Дона» </w:t>
            </w:r>
          </w:p>
        </w:tc>
      </w:tr>
      <w:tr w:rsidR="001E662F" w:rsidRPr="001E662F" w14:paraId="17332102" w14:textId="77777777" w:rsidTr="001E662F">
        <w:tc>
          <w:tcPr>
            <w:tcW w:w="567" w:type="dxa"/>
            <w:shd w:val="clear" w:color="auto" w:fill="auto"/>
          </w:tcPr>
          <w:p w14:paraId="15F03376"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8</w:t>
            </w:r>
            <w:r w:rsidRPr="001E662F">
              <w:rPr>
                <w:rFonts w:eastAsia="Times New Roman"/>
                <w:szCs w:val="20"/>
              </w:rPr>
              <w:lastRenderedPageBreak/>
              <w:t>.</w:t>
            </w:r>
          </w:p>
        </w:tc>
        <w:tc>
          <w:tcPr>
            <w:tcW w:w="8789" w:type="dxa"/>
            <w:shd w:val="clear" w:color="auto" w:fill="auto"/>
          </w:tcPr>
          <w:p w14:paraId="3AF2FF26" w14:textId="77777777" w:rsidR="001E662F" w:rsidRPr="001E662F" w:rsidRDefault="001E662F" w:rsidP="001E662F">
            <w:pPr>
              <w:kinsoku w:val="0"/>
              <w:overflowPunct w:val="0"/>
              <w:spacing w:line="240" w:lineRule="auto"/>
              <w:textAlignment w:val="baseline"/>
              <w:rPr>
                <w:rFonts w:eastAsia="Tahoma"/>
                <w:color w:val="000000"/>
                <w:szCs w:val="20"/>
                <w:lang w:bidi="ru-RU"/>
              </w:rPr>
            </w:pPr>
            <w:r w:rsidRPr="001E662F">
              <w:rPr>
                <w:szCs w:val="20"/>
              </w:rPr>
              <w:lastRenderedPageBreak/>
              <w:t>День города Ростова-на-Дону. «Моя малая Родина».</w:t>
            </w:r>
            <w:r w:rsidRPr="001E662F">
              <w:rPr>
                <w:rFonts w:eastAsia="Times New Roman"/>
                <w:szCs w:val="20"/>
              </w:rPr>
              <w:t xml:space="preserve"> Лекторий «День народного единства»</w:t>
            </w:r>
          </w:p>
        </w:tc>
      </w:tr>
      <w:tr w:rsidR="001E662F" w:rsidRPr="001E662F" w14:paraId="1C5C07EC" w14:textId="77777777" w:rsidTr="001E662F">
        <w:tc>
          <w:tcPr>
            <w:tcW w:w="567" w:type="dxa"/>
            <w:shd w:val="clear" w:color="auto" w:fill="auto"/>
          </w:tcPr>
          <w:p w14:paraId="1F861927"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lastRenderedPageBreak/>
              <w:t>9.</w:t>
            </w:r>
          </w:p>
        </w:tc>
        <w:tc>
          <w:tcPr>
            <w:tcW w:w="8789" w:type="dxa"/>
            <w:shd w:val="clear" w:color="auto" w:fill="auto"/>
          </w:tcPr>
          <w:p w14:paraId="767FB552" w14:textId="77777777" w:rsidR="001E662F" w:rsidRPr="001E662F" w:rsidRDefault="001E662F" w:rsidP="001E662F">
            <w:pPr>
              <w:kinsoku w:val="0"/>
              <w:overflowPunct w:val="0"/>
              <w:spacing w:line="240" w:lineRule="auto"/>
              <w:textAlignment w:val="baseline"/>
              <w:rPr>
                <w:szCs w:val="20"/>
              </w:rPr>
            </w:pPr>
            <w:r w:rsidRPr="001E662F">
              <w:rPr>
                <w:rFonts w:eastAsia="Times New Roman"/>
                <w:szCs w:val="20"/>
              </w:rPr>
              <w:t xml:space="preserve">КТД. Конкурс инсценированной военно-патриотической песни </w:t>
            </w:r>
          </w:p>
        </w:tc>
      </w:tr>
      <w:tr w:rsidR="001E662F" w:rsidRPr="001E662F" w14:paraId="193DDE08" w14:textId="77777777" w:rsidTr="001E662F">
        <w:tc>
          <w:tcPr>
            <w:tcW w:w="567" w:type="dxa"/>
            <w:shd w:val="clear" w:color="auto" w:fill="auto"/>
          </w:tcPr>
          <w:p w14:paraId="11A8A967"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10.</w:t>
            </w:r>
          </w:p>
        </w:tc>
        <w:tc>
          <w:tcPr>
            <w:tcW w:w="8789" w:type="dxa"/>
            <w:shd w:val="clear" w:color="auto" w:fill="auto"/>
          </w:tcPr>
          <w:p w14:paraId="0E777E88"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КТД. Смотр строя и песни</w:t>
            </w:r>
          </w:p>
        </w:tc>
      </w:tr>
    </w:tbl>
    <w:p w14:paraId="757B9C57" w14:textId="77777777" w:rsidR="001E662F" w:rsidRPr="001E662F" w:rsidRDefault="001E662F" w:rsidP="001E662F">
      <w:pPr>
        <w:shd w:val="clear" w:color="auto" w:fill="FFFFFF"/>
        <w:spacing w:line="240" w:lineRule="auto"/>
        <w:jc w:val="center"/>
        <w:rPr>
          <w:rFonts w:eastAsia="Times New Roman"/>
          <w:b/>
          <w:szCs w:val="20"/>
        </w:rPr>
      </w:pPr>
    </w:p>
    <w:p w14:paraId="2229A1BB" w14:textId="77777777" w:rsidR="001E662F" w:rsidRPr="001E662F" w:rsidRDefault="001E662F" w:rsidP="001E662F">
      <w:pPr>
        <w:shd w:val="clear" w:color="auto" w:fill="FFFFFF"/>
        <w:spacing w:line="240" w:lineRule="auto"/>
        <w:jc w:val="center"/>
        <w:rPr>
          <w:rFonts w:eastAsia="Times New Roman"/>
          <w:b/>
          <w:szCs w:val="20"/>
        </w:rPr>
      </w:pPr>
      <w:r w:rsidRPr="001E662F">
        <w:rPr>
          <w:rFonts w:eastAsia="Times New Roman"/>
          <w:b/>
          <w:szCs w:val="20"/>
        </w:rPr>
        <w:t>2.4. Модуль «</w:t>
      </w:r>
      <w:proofErr w:type="gramStart"/>
      <w:r w:rsidRPr="001E662F">
        <w:rPr>
          <w:rFonts w:eastAsia="Times New Roman"/>
          <w:b/>
          <w:szCs w:val="20"/>
        </w:rPr>
        <w:t>Внеурочная</w:t>
      </w:r>
      <w:proofErr w:type="gramEnd"/>
      <w:r w:rsidRPr="001E662F">
        <w:rPr>
          <w:rFonts w:eastAsia="Times New Roman"/>
          <w:b/>
          <w:szCs w:val="20"/>
        </w:rPr>
        <w:t xml:space="preserve"> деятельности»</w:t>
      </w:r>
    </w:p>
    <w:p w14:paraId="322E3A9B" w14:textId="77777777" w:rsidR="001E662F" w:rsidRPr="001E662F" w:rsidRDefault="001E662F" w:rsidP="001E662F">
      <w:pPr>
        <w:shd w:val="clear" w:color="auto" w:fill="FFFFFF"/>
        <w:spacing w:line="240" w:lineRule="auto"/>
        <w:ind w:firstLine="709"/>
        <w:rPr>
          <w:rFonts w:eastAsia="Times New Roman"/>
          <w:b/>
          <w:szCs w:val="20"/>
        </w:rPr>
      </w:pPr>
      <w:r w:rsidRPr="001E662F">
        <w:rPr>
          <w:rFonts w:eastAsia="Times New Roman"/>
          <w:b/>
          <w:szCs w:val="20"/>
        </w:rPr>
        <w:t xml:space="preserve">Направления работы: </w:t>
      </w:r>
    </w:p>
    <w:p w14:paraId="328B2493" w14:textId="77777777" w:rsidR="001E662F" w:rsidRPr="001E662F" w:rsidRDefault="001E662F" w:rsidP="00A224A4">
      <w:pPr>
        <w:numPr>
          <w:ilvl w:val="0"/>
          <w:numId w:val="32"/>
        </w:numPr>
        <w:shd w:val="clear" w:color="auto" w:fill="FFFFFF"/>
        <w:spacing w:line="240" w:lineRule="auto"/>
        <w:rPr>
          <w:rFonts w:eastAsia="Times New Roman"/>
          <w:szCs w:val="20"/>
        </w:rPr>
      </w:pPr>
      <w:r w:rsidRPr="001E662F">
        <w:rPr>
          <w:rFonts w:eastAsia="Times New Roman"/>
          <w:szCs w:val="20"/>
        </w:rPr>
        <w:t>Организация кружковой работы по разным направлениям деятельности учащихся.</w:t>
      </w:r>
    </w:p>
    <w:p w14:paraId="1F06F432" w14:textId="77777777" w:rsidR="001E662F" w:rsidRPr="001E662F" w:rsidRDefault="001E662F" w:rsidP="00A224A4">
      <w:pPr>
        <w:numPr>
          <w:ilvl w:val="0"/>
          <w:numId w:val="32"/>
        </w:numPr>
        <w:shd w:val="clear" w:color="auto" w:fill="FFFFFF"/>
        <w:spacing w:line="240" w:lineRule="auto"/>
        <w:rPr>
          <w:rFonts w:eastAsia="Times New Roman"/>
          <w:szCs w:val="20"/>
        </w:rPr>
      </w:pPr>
      <w:r w:rsidRPr="001E662F">
        <w:rPr>
          <w:rFonts w:eastAsia="Times New Roman"/>
          <w:szCs w:val="20"/>
        </w:rPr>
        <w:t>Разработка рабочих программ курсов внеурочной деятельности как компонента Содержательного раздела ООП основного общего образования.</w:t>
      </w:r>
    </w:p>
    <w:p w14:paraId="68D2DF01" w14:textId="77777777" w:rsidR="001E662F" w:rsidRPr="001E662F" w:rsidRDefault="001E662F" w:rsidP="00A224A4">
      <w:pPr>
        <w:numPr>
          <w:ilvl w:val="0"/>
          <w:numId w:val="32"/>
        </w:numPr>
        <w:shd w:val="clear" w:color="auto" w:fill="FFFFFF"/>
        <w:spacing w:line="240" w:lineRule="auto"/>
        <w:rPr>
          <w:rFonts w:eastAsia="Times New Roman"/>
          <w:szCs w:val="20"/>
        </w:rPr>
      </w:pPr>
      <w:r w:rsidRPr="001E662F">
        <w:rPr>
          <w:rFonts w:eastAsia="Times New Roman"/>
          <w:szCs w:val="20"/>
        </w:rPr>
        <w:t>Организация курсов краеведческого направления, историко-культурного, художестве</w:t>
      </w:r>
      <w:r w:rsidRPr="001E662F">
        <w:rPr>
          <w:rFonts w:eastAsia="Times New Roman"/>
          <w:szCs w:val="20"/>
        </w:rPr>
        <w:t>н</w:t>
      </w:r>
      <w:r w:rsidRPr="001E662F">
        <w:rPr>
          <w:rFonts w:eastAsia="Times New Roman"/>
          <w:szCs w:val="20"/>
        </w:rPr>
        <w:t>но-эстетического.</w:t>
      </w:r>
    </w:p>
    <w:p w14:paraId="7CC21615" w14:textId="77777777" w:rsidR="001E662F" w:rsidRPr="001E662F" w:rsidRDefault="001E662F" w:rsidP="00A224A4">
      <w:pPr>
        <w:numPr>
          <w:ilvl w:val="0"/>
          <w:numId w:val="32"/>
        </w:numPr>
        <w:shd w:val="clear" w:color="auto" w:fill="FFFFFF"/>
        <w:spacing w:line="240" w:lineRule="auto"/>
        <w:rPr>
          <w:rFonts w:eastAsia="Times New Roman"/>
          <w:szCs w:val="20"/>
        </w:rPr>
      </w:pPr>
      <w:r w:rsidRPr="001E662F">
        <w:rPr>
          <w:rFonts w:eastAsia="Times New Roman"/>
          <w:szCs w:val="20"/>
        </w:rPr>
        <w:t>Развитие разных направлений деятельности на основе интересов учащихся, самостоятельного в</w:t>
      </w:r>
      <w:r w:rsidRPr="001E662F">
        <w:rPr>
          <w:rFonts w:eastAsia="Times New Roman"/>
          <w:szCs w:val="20"/>
        </w:rPr>
        <w:t>ы</w:t>
      </w:r>
      <w:r w:rsidRPr="001E662F">
        <w:rPr>
          <w:rFonts w:eastAsia="Times New Roman"/>
          <w:szCs w:val="20"/>
        </w:rPr>
        <w:t>бора, инициативы в определении творческих дел.</w:t>
      </w:r>
    </w:p>
    <w:p w14:paraId="3CD612F9" w14:textId="77777777" w:rsidR="001E662F" w:rsidRPr="001E662F" w:rsidRDefault="001E662F" w:rsidP="00A224A4">
      <w:pPr>
        <w:numPr>
          <w:ilvl w:val="0"/>
          <w:numId w:val="32"/>
        </w:numPr>
        <w:shd w:val="clear" w:color="auto" w:fill="FFFFFF"/>
        <w:spacing w:line="240" w:lineRule="auto"/>
        <w:rPr>
          <w:rFonts w:eastAsia="Times New Roman"/>
          <w:szCs w:val="20"/>
        </w:rPr>
      </w:pPr>
      <w:r w:rsidRPr="001E662F">
        <w:rPr>
          <w:rFonts w:eastAsia="Times New Roman"/>
          <w:szCs w:val="20"/>
        </w:rPr>
        <w:t>Разработка Плана внеурочной деятельности и расписания кружковой работы.</w:t>
      </w:r>
    </w:p>
    <w:p w14:paraId="7BA2B14C" w14:textId="77777777" w:rsidR="001E662F" w:rsidRPr="001E662F" w:rsidRDefault="001E662F" w:rsidP="001E662F">
      <w:pPr>
        <w:shd w:val="clear" w:color="auto" w:fill="FFFFFF"/>
        <w:spacing w:line="240" w:lineRule="auto"/>
        <w:ind w:firstLine="709"/>
        <w:rPr>
          <w:rFonts w:eastAsia="Times New Roman"/>
          <w:b/>
          <w:szCs w:val="20"/>
        </w:rPr>
      </w:pPr>
      <w:r w:rsidRPr="001E662F">
        <w:rPr>
          <w:rFonts w:eastAsia="Times New Roman"/>
          <w:b/>
          <w:szCs w:val="20"/>
        </w:rPr>
        <w:t>Формы организации деятельности:</w:t>
      </w:r>
    </w:p>
    <w:p w14:paraId="2B789E75" w14:textId="77777777" w:rsidR="001E662F" w:rsidRPr="001E662F" w:rsidRDefault="001E662F" w:rsidP="00A224A4">
      <w:pPr>
        <w:numPr>
          <w:ilvl w:val="0"/>
          <w:numId w:val="33"/>
        </w:numPr>
        <w:shd w:val="clear" w:color="auto" w:fill="FFFFFF"/>
        <w:spacing w:line="240" w:lineRule="auto"/>
        <w:rPr>
          <w:rFonts w:eastAsia="Times New Roman"/>
          <w:szCs w:val="20"/>
        </w:rPr>
      </w:pPr>
      <w:r w:rsidRPr="001E662F">
        <w:rPr>
          <w:rFonts w:eastAsia="Times New Roman"/>
          <w:szCs w:val="20"/>
        </w:rPr>
        <w:t>Курсы внеурочной деятельности в форме кружков, клубных студий, секций с определением объема часов, продолжительности и регламентов режима проведения в соответствии с расписанием.</w:t>
      </w:r>
    </w:p>
    <w:p w14:paraId="4D63AD12" w14:textId="77777777" w:rsidR="001E662F" w:rsidRPr="001E662F" w:rsidRDefault="001E662F" w:rsidP="00A224A4">
      <w:pPr>
        <w:numPr>
          <w:ilvl w:val="0"/>
          <w:numId w:val="33"/>
        </w:numPr>
        <w:shd w:val="clear" w:color="auto" w:fill="FFFFFF"/>
        <w:spacing w:line="240" w:lineRule="auto"/>
        <w:rPr>
          <w:rFonts w:eastAsia="Times New Roman"/>
          <w:szCs w:val="20"/>
        </w:rPr>
      </w:pPr>
      <w:r w:rsidRPr="001E662F">
        <w:rPr>
          <w:rFonts w:eastAsia="Times New Roman"/>
          <w:szCs w:val="20"/>
        </w:rPr>
        <w:t>Проекты социального, патриотического и экологического направления, которые входят в годовой план воспитательной работы МБОУ «Школа № 6».</w:t>
      </w:r>
    </w:p>
    <w:p w14:paraId="03F358B8" w14:textId="77777777" w:rsidR="001E662F" w:rsidRPr="001E662F" w:rsidRDefault="001E662F" w:rsidP="00A224A4">
      <w:pPr>
        <w:numPr>
          <w:ilvl w:val="0"/>
          <w:numId w:val="33"/>
        </w:numPr>
        <w:shd w:val="clear" w:color="auto" w:fill="FFFFFF"/>
        <w:spacing w:line="240" w:lineRule="auto"/>
        <w:rPr>
          <w:rFonts w:eastAsia="Times New Roman"/>
          <w:szCs w:val="20"/>
        </w:rPr>
      </w:pPr>
      <w:r w:rsidRPr="001E662F">
        <w:rPr>
          <w:rFonts w:eastAsia="Times New Roman"/>
          <w:szCs w:val="20"/>
        </w:rPr>
        <w:t>Детские объединения, команды, группы, организованные для олимпиадного движения, спортивных соревнований, конкурсов, фестивалей.</w:t>
      </w:r>
    </w:p>
    <w:p w14:paraId="299F41C5" w14:textId="77777777" w:rsidR="001E662F" w:rsidRPr="001E662F" w:rsidRDefault="001E662F" w:rsidP="001E662F">
      <w:pPr>
        <w:shd w:val="clear" w:color="auto" w:fill="FFFFFF"/>
        <w:spacing w:line="240" w:lineRule="auto"/>
        <w:ind w:left="720"/>
        <w:rPr>
          <w:rFonts w:eastAsia="Times New Roman"/>
          <w:szCs w:val="20"/>
        </w:rPr>
      </w:pPr>
    </w:p>
    <w:p w14:paraId="5DAADB83" w14:textId="77777777" w:rsidR="001E662F" w:rsidRPr="001E662F" w:rsidRDefault="001E662F" w:rsidP="001E662F">
      <w:pPr>
        <w:shd w:val="clear" w:color="auto" w:fill="FFFFFF"/>
        <w:tabs>
          <w:tab w:val="left" w:pos="1350"/>
        </w:tabs>
        <w:spacing w:line="240" w:lineRule="auto"/>
        <w:ind w:firstLine="709"/>
        <w:rPr>
          <w:rFonts w:eastAsia="Times New Roman"/>
          <w:b/>
          <w:szCs w:val="20"/>
        </w:rPr>
      </w:pPr>
      <w:r w:rsidRPr="001E662F">
        <w:rPr>
          <w:rFonts w:eastAsia="Times New Roman"/>
          <w:b/>
          <w:szCs w:val="20"/>
        </w:rPr>
        <w:t>Виды мероприятий и событий: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789"/>
      </w:tblGrid>
      <w:tr w:rsidR="001E662F" w:rsidRPr="001E662F" w14:paraId="018FE0C5" w14:textId="77777777" w:rsidTr="001E662F">
        <w:tc>
          <w:tcPr>
            <w:tcW w:w="567" w:type="dxa"/>
            <w:shd w:val="clear" w:color="auto" w:fill="auto"/>
          </w:tcPr>
          <w:p w14:paraId="7EB40C39"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1.</w:t>
            </w:r>
          </w:p>
        </w:tc>
        <w:tc>
          <w:tcPr>
            <w:tcW w:w="8789" w:type="dxa"/>
            <w:shd w:val="clear" w:color="auto" w:fill="auto"/>
          </w:tcPr>
          <w:p w14:paraId="5C45EC87"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ahoma"/>
                <w:color w:val="000000"/>
                <w:szCs w:val="20"/>
                <w:lang w:bidi="ru-RU"/>
              </w:rPr>
              <w:t xml:space="preserve">«Юные защитники Отечества». «Разговоры о </w:t>
            </w:r>
            <w:proofErr w:type="gramStart"/>
            <w:r w:rsidRPr="001E662F">
              <w:rPr>
                <w:rFonts w:eastAsia="Tahoma"/>
                <w:color w:val="000000"/>
                <w:szCs w:val="20"/>
                <w:lang w:bidi="ru-RU"/>
              </w:rPr>
              <w:t>важном</w:t>
            </w:r>
            <w:proofErr w:type="gramEnd"/>
            <w:r w:rsidRPr="001E662F">
              <w:rPr>
                <w:rFonts w:eastAsia="Tahoma"/>
                <w:color w:val="000000"/>
                <w:szCs w:val="20"/>
                <w:lang w:bidi="ru-RU"/>
              </w:rPr>
              <w:t>». «Орлята России»</w:t>
            </w:r>
          </w:p>
        </w:tc>
      </w:tr>
      <w:tr w:rsidR="001E662F" w:rsidRPr="001E662F" w14:paraId="36A55681" w14:textId="77777777" w:rsidTr="001E662F">
        <w:tc>
          <w:tcPr>
            <w:tcW w:w="567" w:type="dxa"/>
            <w:shd w:val="clear" w:color="auto" w:fill="auto"/>
          </w:tcPr>
          <w:p w14:paraId="07AEA45C"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2.</w:t>
            </w:r>
          </w:p>
        </w:tc>
        <w:tc>
          <w:tcPr>
            <w:tcW w:w="8789" w:type="dxa"/>
            <w:shd w:val="clear" w:color="auto" w:fill="auto"/>
          </w:tcPr>
          <w:p w14:paraId="51E41924" w14:textId="77777777" w:rsidR="001E662F" w:rsidRPr="001E662F" w:rsidRDefault="001E662F" w:rsidP="001E662F">
            <w:pPr>
              <w:spacing w:line="240" w:lineRule="auto"/>
              <w:rPr>
                <w:szCs w:val="20"/>
              </w:rPr>
            </w:pPr>
            <w:r w:rsidRPr="001E662F">
              <w:rPr>
                <w:szCs w:val="20"/>
              </w:rPr>
              <w:t xml:space="preserve"> «Юный естествоиспытатель». «Человек и природа»</w:t>
            </w:r>
          </w:p>
        </w:tc>
      </w:tr>
      <w:tr w:rsidR="001E662F" w:rsidRPr="001E662F" w14:paraId="3A4E1151" w14:textId="77777777" w:rsidTr="001E662F">
        <w:tc>
          <w:tcPr>
            <w:tcW w:w="567" w:type="dxa"/>
            <w:shd w:val="clear" w:color="auto" w:fill="auto"/>
          </w:tcPr>
          <w:p w14:paraId="7FF45B8A"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3.</w:t>
            </w:r>
          </w:p>
        </w:tc>
        <w:tc>
          <w:tcPr>
            <w:tcW w:w="8789" w:type="dxa"/>
            <w:shd w:val="clear" w:color="auto" w:fill="auto"/>
          </w:tcPr>
          <w:p w14:paraId="5C68C4AD" w14:textId="77777777" w:rsidR="001E662F" w:rsidRPr="001E662F" w:rsidRDefault="001E662F" w:rsidP="001E662F">
            <w:pPr>
              <w:spacing w:line="240" w:lineRule="auto"/>
              <w:rPr>
                <w:szCs w:val="20"/>
              </w:rPr>
            </w:pPr>
            <w:r w:rsidRPr="001E662F">
              <w:rPr>
                <w:szCs w:val="20"/>
              </w:rPr>
              <w:t>«Умники и умницы». «Всезнайки»</w:t>
            </w:r>
          </w:p>
        </w:tc>
      </w:tr>
      <w:tr w:rsidR="001E662F" w:rsidRPr="001E662F" w14:paraId="28A33E46" w14:textId="77777777" w:rsidTr="001E662F">
        <w:tc>
          <w:tcPr>
            <w:tcW w:w="567" w:type="dxa"/>
            <w:shd w:val="clear" w:color="auto" w:fill="auto"/>
          </w:tcPr>
          <w:p w14:paraId="5FFB1C8D"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4.</w:t>
            </w:r>
          </w:p>
        </w:tc>
        <w:tc>
          <w:tcPr>
            <w:tcW w:w="8789" w:type="dxa"/>
            <w:shd w:val="clear" w:color="auto" w:fill="auto"/>
          </w:tcPr>
          <w:p w14:paraId="3F833C0B" w14:textId="77777777" w:rsidR="001E662F" w:rsidRPr="001E662F" w:rsidRDefault="001E662F" w:rsidP="001E662F">
            <w:pPr>
              <w:spacing w:line="240" w:lineRule="auto"/>
              <w:rPr>
                <w:szCs w:val="20"/>
              </w:rPr>
            </w:pPr>
            <w:r w:rsidRPr="001E662F">
              <w:rPr>
                <w:szCs w:val="20"/>
              </w:rPr>
              <w:t>«Палитра». «Город мастеров». «Непоседы»</w:t>
            </w:r>
          </w:p>
        </w:tc>
      </w:tr>
      <w:tr w:rsidR="001E662F" w:rsidRPr="001E662F" w14:paraId="690A3214" w14:textId="77777777" w:rsidTr="001E662F">
        <w:tc>
          <w:tcPr>
            <w:tcW w:w="567" w:type="dxa"/>
            <w:shd w:val="clear" w:color="auto" w:fill="auto"/>
          </w:tcPr>
          <w:p w14:paraId="1998D9D3"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5.</w:t>
            </w:r>
          </w:p>
        </w:tc>
        <w:tc>
          <w:tcPr>
            <w:tcW w:w="8789" w:type="dxa"/>
            <w:shd w:val="clear" w:color="auto" w:fill="auto"/>
          </w:tcPr>
          <w:p w14:paraId="17E937B1" w14:textId="77777777" w:rsidR="001E662F" w:rsidRPr="001E662F" w:rsidRDefault="001E662F" w:rsidP="001E662F">
            <w:pPr>
              <w:spacing w:line="240" w:lineRule="auto"/>
              <w:rPr>
                <w:szCs w:val="20"/>
              </w:rPr>
            </w:pPr>
            <w:r w:rsidRPr="001E662F">
              <w:rPr>
                <w:szCs w:val="20"/>
              </w:rPr>
              <w:t>«ОФП для юнармейцев». «Чемпионы с детства». «Игралочка». «Оздоровительный туризм»</w:t>
            </w:r>
          </w:p>
        </w:tc>
      </w:tr>
    </w:tbl>
    <w:p w14:paraId="47300C9F" w14:textId="77777777" w:rsidR="001E662F" w:rsidRPr="001E662F" w:rsidRDefault="001E662F" w:rsidP="001E662F">
      <w:pPr>
        <w:shd w:val="clear" w:color="auto" w:fill="FFFFFF"/>
        <w:tabs>
          <w:tab w:val="left" w:pos="3240"/>
        </w:tabs>
        <w:spacing w:line="240" w:lineRule="auto"/>
        <w:rPr>
          <w:rFonts w:eastAsia="Times New Roman"/>
          <w:b/>
          <w:szCs w:val="20"/>
        </w:rPr>
      </w:pPr>
      <w:r w:rsidRPr="001E662F">
        <w:rPr>
          <w:rFonts w:eastAsia="Times New Roman"/>
          <w:b/>
          <w:szCs w:val="20"/>
        </w:rPr>
        <w:tab/>
      </w:r>
    </w:p>
    <w:p w14:paraId="1961040F" w14:textId="585FDF68" w:rsidR="001E662F" w:rsidRPr="001E662F" w:rsidRDefault="001E662F" w:rsidP="001E662F">
      <w:pPr>
        <w:shd w:val="clear" w:color="auto" w:fill="FFFFFF"/>
        <w:tabs>
          <w:tab w:val="left" w:pos="3240"/>
        </w:tabs>
        <w:spacing w:line="240" w:lineRule="auto"/>
        <w:rPr>
          <w:rFonts w:eastAsia="Times New Roman"/>
          <w:b/>
          <w:szCs w:val="20"/>
        </w:rPr>
      </w:pPr>
      <w:r w:rsidRPr="001E662F">
        <w:rPr>
          <w:rFonts w:eastAsia="Times New Roman"/>
          <w:b/>
          <w:noProof/>
          <w:szCs w:val="20"/>
        </w:rPr>
        <w:lastRenderedPageBreak/>
        <w:drawing>
          <wp:inline distT="0" distB="0" distL="0" distR="0" wp14:anchorId="7143B823" wp14:editId="6EE8144E">
            <wp:extent cx="4765675" cy="5415915"/>
            <wp:effectExtent l="0" t="0" r="0" b="0"/>
            <wp:docPr id="4" name="Рисунок 4" descr="Общее Разговоры о важн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щее Разговоры о важном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5675" cy="5415915"/>
                    </a:xfrm>
                    <a:prstGeom prst="rect">
                      <a:avLst/>
                    </a:prstGeom>
                    <a:noFill/>
                    <a:ln>
                      <a:noFill/>
                    </a:ln>
                  </pic:spPr>
                </pic:pic>
              </a:graphicData>
            </a:graphic>
          </wp:inline>
        </w:drawing>
      </w:r>
    </w:p>
    <w:p w14:paraId="39E57430" w14:textId="1BF20DFB" w:rsidR="001E662F" w:rsidRPr="001E662F" w:rsidRDefault="001E662F" w:rsidP="001E662F">
      <w:pPr>
        <w:shd w:val="clear" w:color="auto" w:fill="FFFFFF"/>
        <w:spacing w:line="240" w:lineRule="auto"/>
        <w:jc w:val="center"/>
        <w:rPr>
          <w:rFonts w:eastAsia="Times New Roman"/>
          <w:b/>
          <w:szCs w:val="20"/>
        </w:rPr>
      </w:pPr>
      <w:r w:rsidRPr="001E662F">
        <w:rPr>
          <w:rFonts w:eastAsia="Times New Roman"/>
          <w:b/>
          <w:noProof/>
          <w:szCs w:val="20"/>
        </w:rPr>
        <w:lastRenderedPageBreak/>
        <w:drawing>
          <wp:inline distT="0" distB="0" distL="0" distR="0" wp14:anchorId="4DFC096E" wp14:editId="244F941E">
            <wp:extent cx="4765675" cy="5354320"/>
            <wp:effectExtent l="0" t="0" r="0" b="0"/>
            <wp:docPr id="3" name="Рисунок 3" descr="5_9_клас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_9_классы"/>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5675" cy="5354320"/>
                    </a:xfrm>
                    <a:prstGeom prst="rect">
                      <a:avLst/>
                    </a:prstGeom>
                    <a:noFill/>
                    <a:ln>
                      <a:noFill/>
                    </a:ln>
                  </pic:spPr>
                </pic:pic>
              </a:graphicData>
            </a:graphic>
          </wp:inline>
        </w:drawing>
      </w:r>
    </w:p>
    <w:p w14:paraId="32A72CE1" w14:textId="77777777" w:rsidR="001E662F" w:rsidRPr="001E662F" w:rsidRDefault="001E662F" w:rsidP="001E662F">
      <w:pPr>
        <w:shd w:val="clear" w:color="auto" w:fill="FFFFFF"/>
        <w:spacing w:line="240" w:lineRule="auto"/>
        <w:jc w:val="center"/>
        <w:rPr>
          <w:rFonts w:eastAsia="Times New Roman"/>
          <w:b/>
          <w:szCs w:val="20"/>
        </w:rPr>
      </w:pPr>
    </w:p>
    <w:p w14:paraId="52718C9A" w14:textId="694A1093" w:rsidR="001E662F" w:rsidRPr="001E662F" w:rsidRDefault="001E662F" w:rsidP="001E662F">
      <w:pPr>
        <w:shd w:val="clear" w:color="auto" w:fill="FFFFFF"/>
        <w:spacing w:line="240" w:lineRule="auto"/>
        <w:jc w:val="center"/>
        <w:rPr>
          <w:rFonts w:eastAsia="Times New Roman"/>
          <w:b/>
          <w:szCs w:val="20"/>
        </w:rPr>
      </w:pPr>
      <w:r w:rsidRPr="001E662F">
        <w:rPr>
          <w:rFonts w:eastAsia="Times New Roman"/>
          <w:b/>
          <w:noProof/>
          <w:szCs w:val="20"/>
        </w:rPr>
        <w:drawing>
          <wp:inline distT="0" distB="0" distL="0" distR="0" wp14:anchorId="59029E65" wp14:editId="2B8004EF">
            <wp:extent cx="4765675" cy="2839720"/>
            <wp:effectExtent l="0" t="0" r="0" b="0"/>
            <wp:docPr id="2" name="Рисунок 2" descr="Примеры зад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ы задани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5675" cy="2839720"/>
                    </a:xfrm>
                    <a:prstGeom prst="rect">
                      <a:avLst/>
                    </a:prstGeom>
                    <a:noFill/>
                    <a:ln>
                      <a:noFill/>
                    </a:ln>
                  </pic:spPr>
                </pic:pic>
              </a:graphicData>
            </a:graphic>
          </wp:inline>
        </w:drawing>
      </w:r>
    </w:p>
    <w:p w14:paraId="692BDA1E" w14:textId="77777777" w:rsidR="001E662F" w:rsidRPr="001E662F" w:rsidRDefault="001E662F" w:rsidP="001E662F">
      <w:pPr>
        <w:shd w:val="clear" w:color="auto" w:fill="FFFFFF"/>
        <w:spacing w:line="240" w:lineRule="auto"/>
        <w:jc w:val="center"/>
        <w:rPr>
          <w:rFonts w:eastAsia="Times New Roman"/>
          <w:b/>
          <w:szCs w:val="20"/>
        </w:rPr>
      </w:pPr>
    </w:p>
    <w:p w14:paraId="525B997F" w14:textId="77777777" w:rsidR="001E662F" w:rsidRPr="001E662F" w:rsidRDefault="001E662F" w:rsidP="001E662F">
      <w:pPr>
        <w:shd w:val="clear" w:color="auto" w:fill="FFFFFF"/>
        <w:spacing w:line="240" w:lineRule="auto"/>
        <w:jc w:val="center"/>
        <w:rPr>
          <w:rFonts w:eastAsia="Times New Roman"/>
          <w:b/>
          <w:szCs w:val="20"/>
        </w:rPr>
      </w:pPr>
    </w:p>
    <w:p w14:paraId="1F1C8CDB" w14:textId="77777777" w:rsidR="001E662F" w:rsidRPr="001E662F" w:rsidRDefault="001E662F" w:rsidP="001E662F">
      <w:pPr>
        <w:shd w:val="clear" w:color="auto" w:fill="FFFFFF"/>
        <w:spacing w:line="240" w:lineRule="auto"/>
        <w:jc w:val="center"/>
        <w:rPr>
          <w:rFonts w:eastAsia="Times New Roman"/>
          <w:b/>
          <w:szCs w:val="20"/>
        </w:rPr>
      </w:pPr>
    </w:p>
    <w:p w14:paraId="255480BB" w14:textId="77777777" w:rsidR="001E662F" w:rsidRPr="001E662F" w:rsidRDefault="001E662F" w:rsidP="001E662F">
      <w:pPr>
        <w:shd w:val="clear" w:color="auto" w:fill="FFFFFF"/>
        <w:spacing w:line="240" w:lineRule="auto"/>
        <w:jc w:val="center"/>
        <w:rPr>
          <w:rFonts w:eastAsia="Times New Roman"/>
          <w:b/>
          <w:szCs w:val="20"/>
        </w:rPr>
      </w:pPr>
    </w:p>
    <w:p w14:paraId="35DB513D" w14:textId="77777777" w:rsidR="001E662F" w:rsidRPr="001E662F" w:rsidRDefault="001E662F" w:rsidP="001E662F">
      <w:pPr>
        <w:shd w:val="clear" w:color="auto" w:fill="FFFFFF"/>
        <w:spacing w:line="240" w:lineRule="auto"/>
        <w:jc w:val="center"/>
        <w:rPr>
          <w:rFonts w:eastAsia="Times New Roman"/>
          <w:b/>
          <w:szCs w:val="20"/>
        </w:rPr>
      </w:pPr>
    </w:p>
    <w:p w14:paraId="39C859B1" w14:textId="77777777" w:rsidR="001E662F" w:rsidRPr="001E662F" w:rsidRDefault="001E662F" w:rsidP="001E662F">
      <w:pPr>
        <w:shd w:val="clear" w:color="auto" w:fill="FFFFFF"/>
        <w:spacing w:line="240" w:lineRule="auto"/>
        <w:jc w:val="center"/>
        <w:rPr>
          <w:rFonts w:eastAsia="Times New Roman"/>
          <w:b/>
          <w:szCs w:val="20"/>
        </w:rPr>
      </w:pPr>
      <w:r w:rsidRPr="001E662F">
        <w:rPr>
          <w:rFonts w:eastAsia="Times New Roman"/>
          <w:b/>
          <w:szCs w:val="20"/>
        </w:rPr>
        <w:t>2.5. Модуль «Работа с родителями»</w:t>
      </w:r>
    </w:p>
    <w:p w14:paraId="5625AE8C" w14:textId="77777777" w:rsidR="001E662F" w:rsidRPr="001E662F" w:rsidRDefault="001E662F" w:rsidP="001E662F">
      <w:pPr>
        <w:shd w:val="clear" w:color="auto" w:fill="FFFFFF"/>
        <w:spacing w:line="240" w:lineRule="auto"/>
        <w:ind w:firstLine="709"/>
        <w:rPr>
          <w:rFonts w:eastAsia="Times New Roman"/>
          <w:b/>
          <w:szCs w:val="20"/>
        </w:rPr>
      </w:pPr>
      <w:r w:rsidRPr="001E662F">
        <w:rPr>
          <w:rFonts w:eastAsia="Times New Roman"/>
          <w:b/>
          <w:szCs w:val="20"/>
        </w:rPr>
        <w:lastRenderedPageBreak/>
        <w:t xml:space="preserve">Направления работы: </w:t>
      </w:r>
    </w:p>
    <w:p w14:paraId="7EA60321" w14:textId="77777777" w:rsidR="001E662F" w:rsidRPr="001E662F" w:rsidRDefault="001E662F" w:rsidP="00A224A4">
      <w:pPr>
        <w:numPr>
          <w:ilvl w:val="0"/>
          <w:numId w:val="34"/>
        </w:numPr>
        <w:shd w:val="clear" w:color="auto" w:fill="FFFFFF"/>
        <w:spacing w:line="240" w:lineRule="auto"/>
        <w:rPr>
          <w:rFonts w:eastAsia="Times New Roman"/>
          <w:szCs w:val="20"/>
        </w:rPr>
      </w:pPr>
      <w:r w:rsidRPr="001E662F">
        <w:rPr>
          <w:rFonts w:eastAsia="Times New Roman"/>
          <w:szCs w:val="20"/>
        </w:rPr>
        <w:t>Организация классного родительского сообщества в офлайн и онлайн режимах.</w:t>
      </w:r>
    </w:p>
    <w:p w14:paraId="41D2F3C3" w14:textId="77777777" w:rsidR="001E662F" w:rsidRPr="001E662F" w:rsidRDefault="001E662F" w:rsidP="00A224A4">
      <w:pPr>
        <w:numPr>
          <w:ilvl w:val="0"/>
          <w:numId w:val="34"/>
        </w:numPr>
        <w:shd w:val="clear" w:color="auto" w:fill="FFFFFF"/>
        <w:spacing w:line="240" w:lineRule="auto"/>
        <w:rPr>
          <w:rFonts w:eastAsia="Times New Roman"/>
          <w:szCs w:val="20"/>
        </w:rPr>
      </w:pPr>
      <w:r w:rsidRPr="001E662F">
        <w:rPr>
          <w:rFonts w:eastAsia="Times New Roman"/>
          <w:szCs w:val="20"/>
        </w:rPr>
        <w:t>Выбор родительского комитета в классе и родительского актива в  школе на основе Положения о родительском комитете МБОУ «Гимназия № 34».</w:t>
      </w:r>
    </w:p>
    <w:p w14:paraId="54DE5389" w14:textId="77777777" w:rsidR="001E662F" w:rsidRPr="001E662F" w:rsidRDefault="001E662F" w:rsidP="00A224A4">
      <w:pPr>
        <w:numPr>
          <w:ilvl w:val="0"/>
          <w:numId w:val="34"/>
        </w:numPr>
        <w:shd w:val="clear" w:color="auto" w:fill="FFFFFF"/>
        <w:spacing w:line="240" w:lineRule="auto"/>
        <w:rPr>
          <w:rFonts w:eastAsia="Times New Roman"/>
          <w:szCs w:val="20"/>
        </w:rPr>
      </w:pPr>
      <w:r w:rsidRPr="001E662F">
        <w:rPr>
          <w:rFonts w:eastAsia="Times New Roman"/>
          <w:szCs w:val="20"/>
        </w:rPr>
        <w:t>Планирование работы с подростками на текущий учебный год с привлечением родителей.</w:t>
      </w:r>
    </w:p>
    <w:p w14:paraId="7037847C" w14:textId="77777777" w:rsidR="001E662F" w:rsidRPr="001E662F" w:rsidRDefault="001E662F" w:rsidP="00A224A4">
      <w:pPr>
        <w:numPr>
          <w:ilvl w:val="0"/>
          <w:numId w:val="34"/>
        </w:numPr>
        <w:shd w:val="clear" w:color="auto" w:fill="FFFFFF"/>
        <w:spacing w:line="240" w:lineRule="auto"/>
        <w:rPr>
          <w:rFonts w:eastAsia="Times New Roman"/>
          <w:szCs w:val="20"/>
        </w:rPr>
      </w:pPr>
      <w:r w:rsidRPr="001E662F">
        <w:rPr>
          <w:rFonts w:eastAsia="Times New Roman"/>
          <w:szCs w:val="20"/>
        </w:rPr>
        <w:t>Ведение информационных стендов просвещенческого характера на сайте МБОУ «Гимназия № 34».</w:t>
      </w:r>
    </w:p>
    <w:p w14:paraId="1CE28176" w14:textId="77777777" w:rsidR="001E662F" w:rsidRPr="001E662F" w:rsidRDefault="001E662F" w:rsidP="00A224A4">
      <w:pPr>
        <w:numPr>
          <w:ilvl w:val="0"/>
          <w:numId w:val="34"/>
        </w:numPr>
        <w:shd w:val="clear" w:color="auto" w:fill="FFFFFF"/>
        <w:spacing w:line="240" w:lineRule="auto"/>
        <w:rPr>
          <w:rFonts w:eastAsia="Times New Roman"/>
          <w:szCs w:val="20"/>
        </w:rPr>
      </w:pPr>
      <w:r w:rsidRPr="001E662F">
        <w:rPr>
          <w:rFonts w:eastAsia="Times New Roman"/>
          <w:szCs w:val="20"/>
        </w:rPr>
        <w:t>Организация совместной деятельности детско-взрослого характера в области гражданско-правового воспитания, спортивно-массовой оздоровительной работы, экологического движения, обществе</w:t>
      </w:r>
      <w:r w:rsidRPr="001E662F">
        <w:rPr>
          <w:rFonts w:eastAsia="Times New Roman"/>
          <w:szCs w:val="20"/>
        </w:rPr>
        <w:t>н</w:t>
      </w:r>
      <w:r w:rsidRPr="001E662F">
        <w:rPr>
          <w:rFonts w:eastAsia="Times New Roman"/>
          <w:szCs w:val="20"/>
        </w:rPr>
        <w:t>но-полезного труда.</w:t>
      </w:r>
    </w:p>
    <w:p w14:paraId="388D3B73" w14:textId="77777777" w:rsidR="001E662F" w:rsidRPr="001E662F" w:rsidRDefault="001E662F" w:rsidP="00A224A4">
      <w:pPr>
        <w:numPr>
          <w:ilvl w:val="0"/>
          <w:numId w:val="34"/>
        </w:numPr>
        <w:shd w:val="clear" w:color="auto" w:fill="FFFFFF"/>
        <w:spacing w:line="240" w:lineRule="auto"/>
        <w:rPr>
          <w:rFonts w:eastAsia="Times New Roman"/>
          <w:szCs w:val="20"/>
        </w:rPr>
      </w:pPr>
      <w:r w:rsidRPr="001E662F">
        <w:rPr>
          <w:rFonts w:eastAsia="Times New Roman"/>
          <w:szCs w:val="20"/>
        </w:rPr>
        <w:t>Введение активных форм родительского взаимодействия со школой (клубная работа, общественный контроль, открытые уроки, проект «Ответственные родители»).</w:t>
      </w:r>
    </w:p>
    <w:p w14:paraId="1D2E6B5E" w14:textId="77777777" w:rsidR="001E662F" w:rsidRPr="001E662F" w:rsidRDefault="001E662F" w:rsidP="00A224A4">
      <w:pPr>
        <w:numPr>
          <w:ilvl w:val="0"/>
          <w:numId w:val="34"/>
        </w:numPr>
        <w:shd w:val="clear" w:color="auto" w:fill="FFFFFF"/>
        <w:spacing w:line="240" w:lineRule="auto"/>
        <w:rPr>
          <w:rFonts w:eastAsia="Times New Roman"/>
          <w:szCs w:val="20"/>
        </w:rPr>
      </w:pPr>
      <w:r w:rsidRPr="001E662F">
        <w:rPr>
          <w:rFonts w:eastAsia="Times New Roman"/>
          <w:szCs w:val="20"/>
        </w:rPr>
        <w:t>Мониторинговые исследования родительской общественности по проблемам семейного воспитания, уровня удовлетворенности работой школы.</w:t>
      </w:r>
    </w:p>
    <w:p w14:paraId="18D9BEA8" w14:textId="77777777" w:rsidR="001E662F" w:rsidRPr="001E662F" w:rsidRDefault="001E662F" w:rsidP="00A224A4">
      <w:pPr>
        <w:numPr>
          <w:ilvl w:val="0"/>
          <w:numId w:val="34"/>
        </w:numPr>
        <w:shd w:val="clear" w:color="auto" w:fill="FFFFFF"/>
        <w:spacing w:line="240" w:lineRule="auto"/>
        <w:rPr>
          <w:rFonts w:eastAsia="Times New Roman"/>
          <w:szCs w:val="20"/>
        </w:rPr>
      </w:pPr>
      <w:r w:rsidRPr="001E662F">
        <w:rPr>
          <w:rFonts w:eastAsia="Times New Roman"/>
          <w:szCs w:val="20"/>
        </w:rPr>
        <w:t>Ведение консультационной линии по индивидуальным запросам родителей.</w:t>
      </w:r>
    </w:p>
    <w:p w14:paraId="7473EDC6" w14:textId="77777777" w:rsidR="001E662F" w:rsidRPr="001E662F" w:rsidRDefault="001E662F" w:rsidP="00A224A4">
      <w:pPr>
        <w:numPr>
          <w:ilvl w:val="0"/>
          <w:numId w:val="34"/>
        </w:numPr>
        <w:shd w:val="clear" w:color="auto" w:fill="FFFFFF"/>
        <w:spacing w:line="240" w:lineRule="auto"/>
        <w:rPr>
          <w:rFonts w:eastAsia="Times New Roman"/>
          <w:szCs w:val="20"/>
        </w:rPr>
      </w:pPr>
      <w:r w:rsidRPr="001E662F">
        <w:rPr>
          <w:rFonts w:eastAsia="Times New Roman"/>
          <w:szCs w:val="20"/>
        </w:rPr>
        <w:t>Создание мотивационной среды совместной деятельности школы, учителя с родителями посредством морального поощрения родителей и трансляции примеров положительного опыта семейного восп</w:t>
      </w:r>
      <w:r w:rsidRPr="001E662F">
        <w:rPr>
          <w:rFonts w:eastAsia="Times New Roman"/>
          <w:szCs w:val="20"/>
        </w:rPr>
        <w:t>и</w:t>
      </w:r>
      <w:r w:rsidRPr="001E662F">
        <w:rPr>
          <w:rFonts w:eastAsia="Times New Roman"/>
          <w:szCs w:val="20"/>
        </w:rPr>
        <w:t>тания, активной работы родителей.</w:t>
      </w:r>
    </w:p>
    <w:p w14:paraId="1E75AE5B" w14:textId="77777777" w:rsidR="001E662F" w:rsidRPr="001E662F" w:rsidRDefault="001E662F" w:rsidP="001E662F">
      <w:pPr>
        <w:shd w:val="clear" w:color="auto" w:fill="FFFFFF"/>
        <w:spacing w:line="240" w:lineRule="auto"/>
        <w:ind w:left="360"/>
        <w:rPr>
          <w:rFonts w:eastAsia="Times New Roman"/>
          <w:szCs w:val="20"/>
        </w:rPr>
      </w:pPr>
      <w:r w:rsidRPr="001E662F">
        <w:rPr>
          <w:rFonts w:eastAsia="Times New Roman"/>
          <w:szCs w:val="20"/>
        </w:rPr>
        <w:t>10) Организация адресной поддержки семей, нуждающихся в разрешении проблем воспитания школьников, на основе координации специалистов: учителя, педагога-психолога, учителя-логопеда, п</w:t>
      </w:r>
      <w:r w:rsidRPr="001E662F">
        <w:rPr>
          <w:rFonts w:eastAsia="Times New Roman"/>
          <w:szCs w:val="20"/>
        </w:rPr>
        <w:t>е</w:t>
      </w:r>
      <w:r w:rsidRPr="001E662F">
        <w:rPr>
          <w:rFonts w:eastAsia="Times New Roman"/>
          <w:szCs w:val="20"/>
        </w:rPr>
        <w:t>дагога-библиотекаря, заместителя директора.</w:t>
      </w:r>
    </w:p>
    <w:p w14:paraId="23AEA26A" w14:textId="77777777" w:rsidR="001E662F" w:rsidRPr="001E662F" w:rsidRDefault="001E662F" w:rsidP="001E662F">
      <w:pPr>
        <w:shd w:val="clear" w:color="auto" w:fill="FFFFFF"/>
        <w:spacing w:line="240" w:lineRule="auto"/>
        <w:ind w:firstLine="709"/>
        <w:rPr>
          <w:rFonts w:eastAsia="Times New Roman"/>
          <w:b/>
          <w:szCs w:val="20"/>
        </w:rPr>
      </w:pPr>
      <w:r w:rsidRPr="001E662F">
        <w:rPr>
          <w:rFonts w:eastAsia="Times New Roman"/>
          <w:b/>
          <w:szCs w:val="20"/>
        </w:rPr>
        <w:t>Формы организации деятельности:</w:t>
      </w:r>
    </w:p>
    <w:p w14:paraId="7D998FAD" w14:textId="77777777" w:rsidR="001E662F" w:rsidRPr="001E662F" w:rsidRDefault="001E662F" w:rsidP="00A224A4">
      <w:pPr>
        <w:numPr>
          <w:ilvl w:val="0"/>
          <w:numId w:val="35"/>
        </w:numPr>
        <w:shd w:val="clear" w:color="auto" w:fill="FFFFFF"/>
        <w:spacing w:line="240" w:lineRule="auto"/>
        <w:rPr>
          <w:rFonts w:eastAsia="Times New Roman"/>
          <w:szCs w:val="20"/>
        </w:rPr>
      </w:pPr>
      <w:r w:rsidRPr="001E662F">
        <w:rPr>
          <w:rFonts w:eastAsia="Times New Roman"/>
          <w:szCs w:val="20"/>
        </w:rPr>
        <w:t xml:space="preserve">Проведение родительских собраний на уровне школы и класса в очном режиме и в дистанционном формате на площадках </w:t>
      </w:r>
      <w:r w:rsidRPr="001E662F">
        <w:rPr>
          <w:rFonts w:eastAsia="Times New Roman"/>
          <w:szCs w:val="20"/>
          <w:lang w:val="en-US"/>
        </w:rPr>
        <w:t>ZOOM</w:t>
      </w:r>
      <w:r w:rsidRPr="001E662F">
        <w:rPr>
          <w:rFonts w:eastAsia="Times New Roman"/>
          <w:szCs w:val="20"/>
        </w:rPr>
        <w:t xml:space="preserve">, </w:t>
      </w:r>
      <w:r w:rsidRPr="001E662F">
        <w:rPr>
          <w:rFonts w:eastAsia="Times New Roman"/>
          <w:szCs w:val="20"/>
          <w:lang w:val="en-US"/>
        </w:rPr>
        <w:t>Teams</w:t>
      </w:r>
      <w:r w:rsidRPr="001E662F">
        <w:rPr>
          <w:rFonts w:eastAsia="Times New Roman"/>
          <w:szCs w:val="20"/>
        </w:rPr>
        <w:t>.</w:t>
      </w:r>
    </w:p>
    <w:p w14:paraId="0729D185" w14:textId="77777777" w:rsidR="001E662F" w:rsidRPr="001E662F" w:rsidRDefault="001E662F" w:rsidP="00A224A4">
      <w:pPr>
        <w:numPr>
          <w:ilvl w:val="0"/>
          <w:numId w:val="35"/>
        </w:numPr>
        <w:shd w:val="clear" w:color="auto" w:fill="FFFFFF"/>
        <w:spacing w:line="240" w:lineRule="auto"/>
        <w:rPr>
          <w:rFonts w:eastAsia="Times New Roman"/>
          <w:szCs w:val="20"/>
        </w:rPr>
      </w:pPr>
      <w:r w:rsidRPr="001E662F">
        <w:rPr>
          <w:rFonts w:eastAsia="Times New Roman"/>
          <w:szCs w:val="20"/>
        </w:rPr>
        <w:t>Оперативное взаимодействие с родителями в группе социальных сетей.</w:t>
      </w:r>
    </w:p>
    <w:p w14:paraId="6A577D8E" w14:textId="77777777" w:rsidR="001E662F" w:rsidRPr="001E662F" w:rsidRDefault="001E662F" w:rsidP="00A224A4">
      <w:pPr>
        <w:numPr>
          <w:ilvl w:val="0"/>
          <w:numId w:val="35"/>
        </w:numPr>
        <w:shd w:val="clear" w:color="auto" w:fill="FFFFFF"/>
        <w:spacing w:line="240" w:lineRule="auto"/>
        <w:rPr>
          <w:rFonts w:eastAsia="Times New Roman"/>
          <w:szCs w:val="20"/>
        </w:rPr>
      </w:pPr>
      <w:r w:rsidRPr="001E662F">
        <w:rPr>
          <w:rFonts w:eastAsia="Times New Roman"/>
          <w:szCs w:val="20"/>
        </w:rPr>
        <w:t>Работа родительских комитетов, команд как органов общественного управления МБОУ «Гимназия № 34».</w:t>
      </w:r>
    </w:p>
    <w:p w14:paraId="3978B12A" w14:textId="77777777" w:rsidR="001E662F" w:rsidRPr="001E662F" w:rsidRDefault="001E662F" w:rsidP="00A224A4">
      <w:pPr>
        <w:numPr>
          <w:ilvl w:val="0"/>
          <w:numId w:val="35"/>
        </w:numPr>
        <w:shd w:val="clear" w:color="auto" w:fill="FFFFFF"/>
        <w:spacing w:line="240" w:lineRule="auto"/>
        <w:rPr>
          <w:rFonts w:eastAsia="Times New Roman"/>
          <w:szCs w:val="20"/>
        </w:rPr>
      </w:pPr>
      <w:r w:rsidRPr="001E662F">
        <w:rPr>
          <w:rFonts w:eastAsia="Times New Roman"/>
          <w:szCs w:val="20"/>
        </w:rPr>
        <w:t>Материалы официального сайта МБОУ «Гимназия № 34» для родителей информационного и пр</w:t>
      </w:r>
      <w:r w:rsidRPr="001E662F">
        <w:rPr>
          <w:rFonts w:eastAsia="Times New Roman"/>
          <w:szCs w:val="20"/>
        </w:rPr>
        <w:t>о</w:t>
      </w:r>
      <w:r w:rsidRPr="001E662F">
        <w:rPr>
          <w:rFonts w:eastAsia="Times New Roman"/>
          <w:szCs w:val="20"/>
        </w:rPr>
        <w:t>свещенческого характера: памятки по обеспечению безопасности детей, организации питания, школьные правила для учащихся, советы психолога, библиотекаря.</w:t>
      </w:r>
    </w:p>
    <w:p w14:paraId="66316668" w14:textId="77777777" w:rsidR="001E662F" w:rsidRPr="001E662F" w:rsidRDefault="001E662F" w:rsidP="00A224A4">
      <w:pPr>
        <w:numPr>
          <w:ilvl w:val="0"/>
          <w:numId w:val="35"/>
        </w:numPr>
        <w:shd w:val="clear" w:color="auto" w:fill="FFFFFF"/>
        <w:spacing w:line="240" w:lineRule="auto"/>
        <w:rPr>
          <w:rFonts w:eastAsia="Times New Roman"/>
          <w:szCs w:val="20"/>
        </w:rPr>
      </w:pPr>
      <w:r w:rsidRPr="001E662F">
        <w:rPr>
          <w:rFonts w:eastAsia="Times New Roman"/>
          <w:szCs w:val="20"/>
        </w:rPr>
        <w:t>Активные мероприятия, события, проекты в классе и школе.</w:t>
      </w:r>
    </w:p>
    <w:p w14:paraId="10328EEF" w14:textId="77777777" w:rsidR="001E662F" w:rsidRPr="001E662F" w:rsidRDefault="001E662F" w:rsidP="00A224A4">
      <w:pPr>
        <w:numPr>
          <w:ilvl w:val="0"/>
          <w:numId w:val="35"/>
        </w:numPr>
        <w:shd w:val="clear" w:color="auto" w:fill="FFFFFF"/>
        <w:spacing w:line="240" w:lineRule="auto"/>
        <w:rPr>
          <w:rFonts w:eastAsia="Times New Roman"/>
          <w:szCs w:val="20"/>
        </w:rPr>
      </w:pPr>
      <w:r w:rsidRPr="001E662F">
        <w:rPr>
          <w:rFonts w:eastAsia="Times New Roman"/>
          <w:szCs w:val="20"/>
        </w:rPr>
        <w:t>Индивидуальные и групповые консультации психолога, учителя, директора и заместителя директора.</w:t>
      </w:r>
    </w:p>
    <w:p w14:paraId="7EA2108E" w14:textId="77777777" w:rsidR="001E662F" w:rsidRPr="001E662F" w:rsidRDefault="001E662F" w:rsidP="00A224A4">
      <w:pPr>
        <w:numPr>
          <w:ilvl w:val="0"/>
          <w:numId w:val="35"/>
        </w:numPr>
        <w:shd w:val="clear" w:color="auto" w:fill="FFFFFF"/>
        <w:spacing w:line="240" w:lineRule="auto"/>
        <w:rPr>
          <w:rFonts w:eastAsia="Times New Roman"/>
          <w:szCs w:val="20"/>
        </w:rPr>
      </w:pPr>
      <w:r w:rsidRPr="001E662F">
        <w:rPr>
          <w:rFonts w:eastAsia="Times New Roman"/>
          <w:szCs w:val="20"/>
        </w:rPr>
        <w:t>Опрос, анкетирование в рамках мониторинга результатов взаимодействия МБОУ «Гимназия № 34» с родителями.</w:t>
      </w:r>
    </w:p>
    <w:p w14:paraId="2A621E75" w14:textId="77777777" w:rsidR="001E662F" w:rsidRPr="001E662F" w:rsidRDefault="001E662F" w:rsidP="001E662F">
      <w:pPr>
        <w:shd w:val="clear" w:color="auto" w:fill="FFFFFF"/>
        <w:spacing w:line="240" w:lineRule="auto"/>
        <w:ind w:firstLine="709"/>
        <w:rPr>
          <w:rFonts w:eastAsia="Times New Roman"/>
          <w:b/>
          <w:szCs w:val="20"/>
        </w:rPr>
      </w:pPr>
    </w:p>
    <w:p w14:paraId="1137468C" w14:textId="77777777" w:rsidR="001E662F" w:rsidRPr="001E662F" w:rsidRDefault="001E662F" w:rsidP="001E662F">
      <w:pPr>
        <w:shd w:val="clear" w:color="auto" w:fill="FFFFFF"/>
        <w:spacing w:line="240" w:lineRule="auto"/>
        <w:ind w:firstLine="709"/>
        <w:rPr>
          <w:rFonts w:eastAsia="Times New Roman"/>
          <w:b/>
          <w:szCs w:val="20"/>
        </w:rPr>
      </w:pPr>
      <w:r w:rsidRPr="001E662F">
        <w:rPr>
          <w:rFonts w:eastAsia="Times New Roman"/>
          <w:b/>
          <w:szCs w:val="20"/>
        </w:rPr>
        <w:t>Виды мероприятий и событий: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789"/>
      </w:tblGrid>
      <w:tr w:rsidR="001E662F" w:rsidRPr="001E662F" w14:paraId="4E26E074" w14:textId="77777777" w:rsidTr="001E662F">
        <w:tc>
          <w:tcPr>
            <w:tcW w:w="675" w:type="dxa"/>
            <w:shd w:val="clear" w:color="auto" w:fill="auto"/>
          </w:tcPr>
          <w:p w14:paraId="109A2CBF"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1.</w:t>
            </w:r>
          </w:p>
        </w:tc>
        <w:tc>
          <w:tcPr>
            <w:tcW w:w="8789" w:type="dxa"/>
            <w:shd w:val="clear" w:color="auto" w:fill="auto"/>
          </w:tcPr>
          <w:p w14:paraId="05B36498"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 xml:space="preserve">Торжественные школьные линейки </w:t>
            </w:r>
          </w:p>
        </w:tc>
      </w:tr>
      <w:tr w:rsidR="001E662F" w:rsidRPr="001E662F" w14:paraId="70C69521" w14:textId="77777777" w:rsidTr="001E662F">
        <w:tc>
          <w:tcPr>
            <w:tcW w:w="675" w:type="dxa"/>
            <w:shd w:val="clear" w:color="auto" w:fill="auto"/>
          </w:tcPr>
          <w:p w14:paraId="447D95B0"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2.</w:t>
            </w:r>
          </w:p>
        </w:tc>
        <w:tc>
          <w:tcPr>
            <w:tcW w:w="8789" w:type="dxa"/>
            <w:shd w:val="clear" w:color="auto" w:fill="auto"/>
          </w:tcPr>
          <w:p w14:paraId="20E448B9" w14:textId="77777777" w:rsidR="001E662F" w:rsidRPr="001E662F" w:rsidRDefault="001E662F" w:rsidP="001E662F">
            <w:pPr>
              <w:spacing w:line="240" w:lineRule="auto"/>
              <w:rPr>
                <w:szCs w:val="20"/>
              </w:rPr>
            </w:pPr>
            <w:r w:rsidRPr="001E662F">
              <w:rPr>
                <w:szCs w:val="20"/>
              </w:rPr>
              <w:t>Праздники общероссийские: концерты, конкурсы, театральные постановки, соревнования, игры.</w:t>
            </w:r>
          </w:p>
        </w:tc>
      </w:tr>
      <w:tr w:rsidR="001E662F" w:rsidRPr="001E662F" w14:paraId="023DBC3D" w14:textId="77777777" w:rsidTr="001E662F">
        <w:tc>
          <w:tcPr>
            <w:tcW w:w="675" w:type="dxa"/>
            <w:shd w:val="clear" w:color="auto" w:fill="auto"/>
          </w:tcPr>
          <w:p w14:paraId="0D540E79"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3.</w:t>
            </w:r>
          </w:p>
        </w:tc>
        <w:tc>
          <w:tcPr>
            <w:tcW w:w="8789" w:type="dxa"/>
            <w:shd w:val="clear" w:color="auto" w:fill="auto"/>
          </w:tcPr>
          <w:p w14:paraId="6CBBF89E" w14:textId="77777777" w:rsidR="001E662F" w:rsidRPr="001E662F" w:rsidRDefault="001E662F" w:rsidP="001E662F">
            <w:pPr>
              <w:spacing w:line="240" w:lineRule="auto"/>
              <w:rPr>
                <w:szCs w:val="20"/>
              </w:rPr>
            </w:pPr>
            <w:r w:rsidRPr="001E662F">
              <w:rPr>
                <w:szCs w:val="20"/>
              </w:rPr>
              <w:t>Правовые десанты по безопасности жизни и здоровья школьников.</w:t>
            </w:r>
          </w:p>
        </w:tc>
      </w:tr>
      <w:tr w:rsidR="001E662F" w:rsidRPr="001E662F" w14:paraId="79FA290B" w14:textId="77777777" w:rsidTr="001E662F">
        <w:tc>
          <w:tcPr>
            <w:tcW w:w="675" w:type="dxa"/>
            <w:shd w:val="clear" w:color="auto" w:fill="auto"/>
          </w:tcPr>
          <w:p w14:paraId="156B26F0"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4.</w:t>
            </w:r>
          </w:p>
        </w:tc>
        <w:tc>
          <w:tcPr>
            <w:tcW w:w="8789" w:type="dxa"/>
            <w:shd w:val="clear" w:color="auto" w:fill="auto"/>
          </w:tcPr>
          <w:p w14:paraId="4AC17033" w14:textId="77777777" w:rsidR="001E662F" w:rsidRPr="001E662F" w:rsidRDefault="001E662F" w:rsidP="001E662F">
            <w:pPr>
              <w:spacing w:line="240" w:lineRule="auto"/>
              <w:rPr>
                <w:szCs w:val="20"/>
              </w:rPr>
            </w:pPr>
            <w:r w:rsidRPr="001E662F">
              <w:rPr>
                <w:szCs w:val="20"/>
              </w:rPr>
              <w:t>Тематические родительские собрания школьные и классные</w:t>
            </w:r>
          </w:p>
        </w:tc>
      </w:tr>
      <w:tr w:rsidR="001E662F" w:rsidRPr="001E662F" w14:paraId="619C34E9" w14:textId="77777777" w:rsidTr="001E662F">
        <w:tc>
          <w:tcPr>
            <w:tcW w:w="675" w:type="dxa"/>
            <w:shd w:val="clear" w:color="auto" w:fill="auto"/>
          </w:tcPr>
          <w:p w14:paraId="0D058701"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5.</w:t>
            </w:r>
          </w:p>
        </w:tc>
        <w:tc>
          <w:tcPr>
            <w:tcW w:w="8789" w:type="dxa"/>
            <w:shd w:val="clear" w:color="auto" w:fill="auto"/>
          </w:tcPr>
          <w:p w14:paraId="2818FC85" w14:textId="77777777" w:rsidR="001E662F" w:rsidRPr="001E662F" w:rsidRDefault="001E662F" w:rsidP="001E662F">
            <w:pPr>
              <w:spacing w:line="240" w:lineRule="auto"/>
              <w:rPr>
                <w:szCs w:val="20"/>
              </w:rPr>
            </w:pPr>
            <w:r w:rsidRPr="001E662F">
              <w:rPr>
                <w:szCs w:val="20"/>
              </w:rPr>
              <w:t>Заседания родительского комитета классного и школьного уровня</w:t>
            </w:r>
          </w:p>
        </w:tc>
      </w:tr>
      <w:tr w:rsidR="001E662F" w:rsidRPr="001E662F" w14:paraId="3DA37BD4" w14:textId="77777777" w:rsidTr="001E662F">
        <w:tc>
          <w:tcPr>
            <w:tcW w:w="675" w:type="dxa"/>
            <w:shd w:val="clear" w:color="auto" w:fill="auto"/>
          </w:tcPr>
          <w:p w14:paraId="40A6AA22"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6.</w:t>
            </w:r>
          </w:p>
        </w:tc>
        <w:tc>
          <w:tcPr>
            <w:tcW w:w="8789" w:type="dxa"/>
            <w:shd w:val="clear" w:color="auto" w:fill="auto"/>
          </w:tcPr>
          <w:p w14:paraId="54D9ABDF" w14:textId="77777777" w:rsidR="001E662F" w:rsidRPr="001E662F" w:rsidRDefault="001E662F" w:rsidP="001E662F">
            <w:pPr>
              <w:spacing w:line="240" w:lineRule="auto"/>
              <w:rPr>
                <w:szCs w:val="20"/>
              </w:rPr>
            </w:pPr>
            <w:r w:rsidRPr="001E662F">
              <w:rPr>
                <w:szCs w:val="20"/>
              </w:rPr>
              <w:t>Родительский всеобуч, индивидуальные консультации для родителей</w:t>
            </w:r>
          </w:p>
        </w:tc>
      </w:tr>
      <w:tr w:rsidR="001E662F" w:rsidRPr="001E662F" w14:paraId="5472BFBE" w14:textId="77777777" w:rsidTr="001E662F">
        <w:tc>
          <w:tcPr>
            <w:tcW w:w="675" w:type="dxa"/>
            <w:shd w:val="clear" w:color="auto" w:fill="auto"/>
          </w:tcPr>
          <w:p w14:paraId="43D24A7C"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7.</w:t>
            </w:r>
          </w:p>
        </w:tc>
        <w:tc>
          <w:tcPr>
            <w:tcW w:w="8789" w:type="dxa"/>
            <w:shd w:val="clear" w:color="auto" w:fill="auto"/>
          </w:tcPr>
          <w:p w14:paraId="7580420C" w14:textId="77777777" w:rsidR="001E662F" w:rsidRPr="001E662F" w:rsidRDefault="001E662F" w:rsidP="001E662F">
            <w:pPr>
              <w:spacing w:line="240" w:lineRule="auto"/>
              <w:rPr>
                <w:szCs w:val="20"/>
              </w:rPr>
            </w:pPr>
            <w:r w:rsidRPr="001E662F">
              <w:rPr>
                <w:szCs w:val="20"/>
              </w:rPr>
              <w:t>Мероприятия детско-взрослого сообщества: «Чистый школьный двор», «Составление семейного древа», экскурсии, поездки, походы.</w:t>
            </w:r>
          </w:p>
        </w:tc>
      </w:tr>
      <w:tr w:rsidR="001E662F" w:rsidRPr="001E662F" w14:paraId="641B19F6" w14:textId="77777777" w:rsidTr="001E662F">
        <w:tc>
          <w:tcPr>
            <w:tcW w:w="675" w:type="dxa"/>
            <w:shd w:val="clear" w:color="auto" w:fill="auto"/>
          </w:tcPr>
          <w:p w14:paraId="5132BFC1"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8.</w:t>
            </w:r>
          </w:p>
        </w:tc>
        <w:tc>
          <w:tcPr>
            <w:tcW w:w="8789" w:type="dxa"/>
            <w:shd w:val="clear" w:color="auto" w:fill="auto"/>
          </w:tcPr>
          <w:p w14:paraId="22F31FE3" w14:textId="77777777" w:rsidR="001E662F" w:rsidRPr="001E662F" w:rsidRDefault="001E662F" w:rsidP="001E662F">
            <w:pPr>
              <w:spacing w:line="240" w:lineRule="auto"/>
              <w:rPr>
                <w:szCs w:val="20"/>
              </w:rPr>
            </w:pPr>
            <w:r w:rsidRPr="001E662F">
              <w:rPr>
                <w:szCs w:val="20"/>
              </w:rPr>
              <w:t>Акция «Добрая суббота»</w:t>
            </w:r>
          </w:p>
        </w:tc>
      </w:tr>
      <w:tr w:rsidR="001E662F" w:rsidRPr="001E662F" w14:paraId="54CD1E54" w14:textId="77777777" w:rsidTr="001E662F">
        <w:tc>
          <w:tcPr>
            <w:tcW w:w="675" w:type="dxa"/>
            <w:shd w:val="clear" w:color="auto" w:fill="auto"/>
          </w:tcPr>
          <w:p w14:paraId="7EBFCBAE"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9.</w:t>
            </w:r>
          </w:p>
        </w:tc>
        <w:tc>
          <w:tcPr>
            <w:tcW w:w="8789" w:type="dxa"/>
            <w:shd w:val="clear" w:color="auto" w:fill="auto"/>
          </w:tcPr>
          <w:p w14:paraId="1EF5BFD5" w14:textId="77777777" w:rsidR="001E662F" w:rsidRPr="001E662F" w:rsidRDefault="001E662F" w:rsidP="001E662F">
            <w:pPr>
              <w:spacing w:line="240" w:lineRule="auto"/>
              <w:rPr>
                <w:szCs w:val="20"/>
              </w:rPr>
            </w:pPr>
            <w:r w:rsidRPr="001E662F">
              <w:rPr>
                <w:szCs w:val="20"/>
              </w:rPr>
              <w:t xml:space="preserve">«Школа </w:t>
            </w:r>
            <w:proofErr w:type="gramStart"/>
            <w:r w:rsidRPr="001E662F">
              <w:rPr>
                <w:szCs w:val="20"/>
              </w:rPr>
              <w:t>ответственного</w:t>
            </w:r>
            <w:proofErr w:type="gramEnd"/>
            <w:r w:rsidRPr="001E662F">
              <w:rPr>
                <w:szCs w:val="20"/>
              </w:rPr>
              <w:t xml:space="preserve"> родительства»</w:t>
            </w:r>
          </w:p>
        </w:tc>
      </w:tr>
    </w:tbl>
    <w:p w14:paraId="5C114F16" w14:textId="77777777" w:rsidR="001E662F" w:rsidRPr="001E662F" w:rsidRDefault="001E662F" w:rsidP="001E662F">
      <w:pPr>
        <w:shd w:val="clear" w:color="auto" w:fill="FFFFFF"/>
        <w:spacing w:line="240" w:lineRule="auto"/>
        <w:jc w:val="center"/>
        <w:rPr>
          <w:rFonts w:eastAsia="Times New Roman"/>
          <w:b/>
          <w:szCs w:val="20"/>
        </w:rPr>
      </w:pPr>
    </w:p>
    <w:p w14:paraId="1F13DF47" w14:textId="77777777" w:rsidR="001E662F" w:rsidRPr="001E662F" w:rsidRDefault="001E662F" w:rsidP="001E662F">
      <w:pPr>
        <w:shd w:val="clear" w:color="auto" w:fill="FFFFFF"/>
        <w:spacing w:line="240" w:lineRule="auto"/>
        <w:jc w:val="center"/>
        <w:rPr>
          <w:rFonts w:eastAsia="Times New Roman"/>
          <w:b/>
          <w:szCs w:val="20"/>
        </w:rPr>
      </w:pPr>
    </w:p>
    <w:p w14:paraId="586969ED" w14:textId="77777777" w:rsidR="001E662F" w:rsidRPr="001E662F" w:rsidRDefault="001E662F" w:rsidP="001E662F">
      <w:pPr>
        <w:shd w:val="clear" w:color="auto" w:fill="FFFFFF"/>
        <w:spacing w:line="240" w:lineRule="auto"/>
        <w:jc w:val="center"/>
        <w:rPr>
          <w:rFonts w:eastAsia="Times New Roman"/>
          <w:b/>
          <w:szCs w:val="20"/>
        </w:rPr>
      </w:pPr>
      <w:r w:rsidRPr="001E662F">
        <w:rPr>
          <w:rFonts w:eastAsia="Times New Roman"/>
          <w:b/>
          <w:szCs w:val="20"/>
        </w:rPr>
        <w:t>ВАРИАТИВНЫЕ МОДУЛИ</w:t>
      </w:r>
    </w:p>
    <w:p w14:paraId="5F119FB5" w14:textId="77777777" w:rsidR="001E662F" w:rsidRPr="001E662F" w:rsidRDefault="001E662F" w:rsidP="001E662F">
      <w:pPr>
        <w:shd w:val="clear" w:color="auto" w:fill="FFFFFF"/>
        <w:spacing w:line="240" w:lineRule="auto"/>
        <w:jc w:val="center"/>
        <w:rPr>
          <w:rFonts w:eastAsia="Times New Roman"/>
          <w:b/>
          <w:szCs w:val="20"/>
        </w:rPr>
      </w:pPr>
    </w:p>
    <w:p w14:paraId="4228D133" w14:textId="77777777" w:rsidR="001E662F" w:rsidRPr="001E662F" w:rsidRDefault="001E662F" w:rsidP="001E662F">
      <w:pPr>
        <w:shd w:val="clear" w:color="auto" w:fill="FFFFFF"/>
        <w:spacing w:line="240" w:lineRule="auto"/>
        <w:jc w:val="center"/>
        <w:rPr>
          <w:rFonts w:eastAsia="Times New Roman"/>
          <w:b/>
          <w:bCs/>
          <w:kern w:val="24"/>
          <w:position w:val="1"/>
          <w:szCs w:val="20"/>
        </w:rPr>
      </w:pPr>
      <w:r w:rsidRPr="001E662F">
        <w:rPr>
          <w:rFonts w:eastAsia="Times New Roman"/>
          <w:b/>
          <w:szCs w:val="20"/>
        </w:rPr>
        <w:t>2.6. Организация ЮНАРМИЯ</w:t>
      </w:r>
      <w:r w:rsidRPr="001E662F">
        <w:rPr>
          <w:rFonts w:eastAsia="Times New Roman"/>
          <w:b/>
          <w:bCs/>
          <w:kern w:val="24"/>
          <w:position w:val="1"/>
          <w:szCs w:val="20"/>
        </w:rPr>
        <w:t xml:space="preserve"> и отряд ЮИД</w:t>
      </w:r>
    </w:p>
    <w:p w14:paraId="32EE6154" w14:textId="77777777" w:rsidR="001E662F" w:rsidRPr="001E662F" w:rsidRDefault="001E662F" w:rsidP="001E662F">
      <w:pPr>
        <w:shd w:val="clear" w:color="auto" w:fill="FFFFFF"/>
        <w:spacing w:line="240" w:lineRule="auto"/>
        <w:ind w:firstLine="709"/>
        <w:rPr>
          <w:rFonts w:eastAsia="Times New Roman"/>
          <w:b/>
          <w:szCs w:val="20"/>
        </w:rPr>
      </w:pPr>
      <w:r w:rsidRPr="001E662F">
        <w:rPr>
          <w:rFonts w:eastAsia="Times New Roman"/>
          <w:b/>
          <w:szCs w:val="20"/>
        </w:rPr>
        <w:t>Содержание деятельности</w:t>
      </w:r>
    </w:p>
    <w:p w14:paraId="7E189825" w14:textId="77777777" w:rsidR="001E662F" w:rsidRPr="001E662F" w:rsidRDefault="001E662F" w:rsidP="001E662F">
      <w:pPr>
        <w:shd w:val="clear" w:color="auto" w:fill="FFFFFF"/>
        <w:spacing w:line="240" w:lineRule="auto"/>
        <w:ind w:firstLine="709"/>
        <w:rPr>
          <w:rFonts w:eastAsia="Times New Roman"/>
          <w:szCs w:val="20"/>
        </w:rPr>
      </w:pPr>
      <w:r w:rsidRPr="001E662F">
        <w:rPr>
          <w:rFonts w:eastAsia="Times New Roman"/>
          <w:szCs w:val="20"/>
        </w:rPr>
        <w:t>Организация гражданско-патриотического воспитания школьников на основе активной командной работы по изучению исторических событий Великой Отечественной войны, ознакомлению с подвигами г</w:t>
      </w:r>
      <w:r w:rsidRPr="001E662F">
        <w:rPr>
          <w:rFonts w:eastAsia="Times New Roman"/>
          <w:szCs w:val="20"/>
        </w:rPr>
        <w:t>е</w:t>
      </w:r>
      <w:r w:rsidRPr="001E662F">
        <w:rPr>
          <w:rFonts w:eastAsia="Times New Roman"/>
          <w:szCs w:val="20"/>
        </w:rPr>
        <w:t>роев прошлых лет и наших современников. Воспитание духовно-нравственных качеств на примерах геро</w:t>
      </w:r>
      <w:r w:rsidRPr="001E662F">
        <w:rPr>
          <w:rFonts w:eastAsia="Times New Roman"/>
          <w:szCs w:val="20"/>
        </w:rPr>
        <w:t>и</w:t>
      </w:r>
      <w:r w:rsidRPr="001E662F">
        <w:rPr>
          <w:rFonts w:eastAsia="Times New Roman"/>
          <w:szCs w:val="20"/>
        </w:rPr>
        <w:t>ческих поступков земляков в разные исторические периоды России, современных достижений в оснащении Вооруженных сил нашего государства и проявления мужества военнослужащими.</w:t>
      </w:r>
    </w:p>
    <w:p w14:paraId="1091D255" w14:textId="77777777" w:rsidR="001E662F" w:rsidRPr="001E662F" w:rsidRDefault="001E662F" w:rsidP="001E662F">
      <w:pPr>
        <w:shd w:val="clear" w:color="auto" w:fill="FFFFFF"/>
        <w:spacing w:line="240" w:lineRule="auto"/>
        <w:ind w:firstLine="709"/>
        <w:rPr>
          <w:rFonts w:eastAsia="Times New Roman"/>
          <w:szCs w:val="20"/>
        </w:rPr>
      </w:pPr>
      <w:r w:rsidRPr="001E662F">
        <w:rPr>
          <w:rFonts w:eastAsia="Times New Roman"/>
          <w:szCs w:val="20"/>
        </w:rPr>
        <w:t>Формирование правовой культуры в области знания правил дорожного движения, соблюдения их в реальной жизни, обучение и просвещение своих сверстников и детей младшего возраста. Воспитание отве</w:t>
      </w:r>
      <w:r w:rsidRPr="001E662F">
        <w:rPr>
          <w:rFonts w:eastAsia="Times New Roman"/>
          <w:szCs w:val="20"/>
        </w:rPr>
        <w:t>т</w:t>
      </w:r>
      <w:r w:rsidRPr="001E662F">
        <w:rPr>
          <w:rFonts w:eastAsia="Times New Roman"/>
          <w:szCs w:val="20"/>
        </w:rPr>
        <w:t>ственности за свои поступки и действия, за соблюдение законов и норм общественной жизни. Знание своих обязанностей и прав в социальной среде: в школе, на улице, на дорогах и разных общественных местах.</w:t>
      </w:r>
    </w:p>
    <w:p w14:paraId="453EC957" w14:textId="77777777" w:rsidR="001E662F" w:rsidRPr="001E662F" w:rsidRDefault="001E662F" w:rsidP="001E662F">
      <w:pPr>
        <w:shd w:val="clear" w:color="auto" w:fill="FFFFFF"/>
        <w:spacing w:line="240" w:lineRule="auto"/>
        <w:ind w:firstLine="709"/>
        <w:rPr>
          <w:rFonts w:eastAsia="Times New Roman"/>
          <w:b/>
          <w:szCs w:val="20"/>
        </w:rPr>
      </w:pPr>
      <w:r w:rsidRPr="001E662F">
        <w:rPr>
          <w:rFonts w:eastAsia="Times New Roman"/>
          <w:b/>
          <w:szCs w:val="20"/>
        </w:rPr>
        <w:t>Виды мероприятий и событий: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789"/>
      </w:tblGrid>
      <w:tr w:rsidR="001E662F" w:rsidRPr="001E662F" w14:paraId="229D9FEF" w14:textId="77777777" w:rsidTr="001E662F">
        <w:tc>
          <w:tcPr>
            <w:tcW w:w="567" w:type="dxa"/>
            <w:shd w:val="clear" w:color="auto" w:fill="auto"/>
          </w:tcPr>
          <w:p w14:paraId="14BEECDE"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1</w:t>
            </w:r>
            <w:r w:rsidRPr="001E662F">
              <w:rPr>
                <w:rFonts w:eastAsia="Times New Roman"/>
                <w:szCs w:val="20"/>
              </w:rPr>
              <w:lastRenderedPageBreak/>
              <w:t>.</w:t>
            </w:r>
          </w:p>
        </w:tc>
        <w:tc>
          <w:tcPr>
            <w:tcW w:w="8789" w:type="dxa"/>
            <w:shd w:val="clear" w:color="auto" w:fill="auto"/>
          </w:tcPr>
          <w:p w14:paraId="7B91C774"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lastRenderedPageBreak/>
              <w:t>Памятные даты города: вахта Памяти, музейная работа, ролевые игры</w:t>
            </w:r>
          </w:p>
        </w:tc>
      </w:tr>
      <w:tr w:rsidR="001E662F" w:rsidRPr="001E662F" w14:paraId="63DA4A06" w14:textId="77777777" w:rsidTr="001E662F">
        <w:tc>
          <w:tcPr>
            <w:tcW w:w="567" w:type="dxa"/>
            <w:shd w:val="clear" w:color="auto" w:fill="auto"/>
          </w:tcPr>
          <w:p w14:paraId="140D51CB"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lastRenderedPageBreak/>
              <w:t>2.</w:t>
            </w:r>
          </w:p>
        </w:tc>
        <w:tc>
          <w:tcPr>
            <w:tcW w:w="8789" w:type="dxa"/>
            <w:shd w:val="clear" w:color="auto" w:fill="auto"/>
          </w:tcPr>
          <w:p w14:paraId="5E07948A" w14:textId="77777777" w:rsidR="001E662F" w:rsidRPr="001E662F" w:rsidRDefault="001E662F" w:rsidP="001E662F">
            <w:pPr>
              <w:spacing w:line="240" w:lineRule="auto"/>
              <w:rPr>
                <w:szCs w:val="20"/>
              </w:rPr>
            </w:pPr>
            <w:r w:rsidRPr="001E662F">
              <w:rPr>
                <w:szCs w:val="20"/>
              </w:rPr>
              <w:t xml:space="preserve">Викторины, конкурсы, операции по заданию школьной организации Юнармия и отряда ЮИД </w:t>
            </w:r>
          </w:p>
        </w:tc>
      </w:tr>
      <w:tr w:rsidR="001E662F" w:rsidRPr="001E662F" w14:paraId="49461A31" w14:textId="77777777" w:rsidTr="001E662F">
        <w:tc>
          <w:tcPr>
            <w:tcW w:w="567" w:type="dxa"/>
            <w:shd w:val="clear" w:color="auto" w:fill="auto"/>
          </w:tcPr>
          <w:p w14:paraId="4856A47E"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3.</w:t>
            </w:r>
          </w:p>
        </w:tc>
        <w:tc>
          <w:tcPr>
            <w:tcW w:w="8789" w:type="dxa"/>
            <w:shd w:val="clear" w:color="auto" w:fill="auto"/>
          </w:tcPr>
          <w:p w14:paraId="3EF14739" w14:textId="77777777" w:rsidR="001E662F" w:rsidRPr="001E662F" w:rsidRDefault="001E662F" w:rsidP="001E662F">
            <w:pPr>
              <w:spacing w:line="240" w:lineRule="auto"/>
              <w:rPr>
                <w:szCs w:val="20"/>
              </w:rPr>
            </w:pPr>
            <w:r w:rsidRPr="001E662F">
              <w:rPr>
                <w:szCs w:val="20"/>
              </w:rPr>
              <w:t>Встречи с представителями органов внутренних дел города, служащими Вооруженных сил Ро</w:t>
            </w:r>
            <w:r w:rsidRPr="001E662F">
              <w:rPr>
                <w:szCs w:val="20"/>
              </w:rPr>
              <w:t>с</w:t>
            </w:r>
            <w:r w:rsidRPr="001E662F">
              <w:rPr>
                <w:szCs w:val="20"/>
              </w:rPr>
              <w:t>сии</w:t>
            </w:r>
          </w:p>
        </w:tc>
      </w:tr>
      <w:tr w:rsidR="001E662F" w:rsidRPr="001E662F" w14:paraId="2E203F8C" w14:textId="77777777" w:rsidTr="001E662F">
        <w:tc>
          <w:tcPr>
            <w:tcW w:w="567" w:type="dxa"/>
            <w:shd w:val="clear" w:color="auto" w:fill="auto"/>
          </w:tcPr>
          <w:p w14:paraId="2167A464"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4.</w:t>
            </w:r>
          </w:p>
        </w:tc>
        <w:tc>
          <w:tcPr>
            <w:tcW w:w="8789" w:type="dxa"/>
            <w:shd w:val="clear" w:color="auto" w:fill="auto"/>
          </w:tcPr>
          <w:p w14:paraId="201A5AF5" w14:textId="77777777" w:rsidR="001E662F" w:rsidRPr="001E662F" w:rsidRDefault="001E662F" w:rsidP="001E662F">
            <w:pPr>
              <w:spacing w:line="240" w:lineRule="auto"/>
              <w:rPr>
                <w:szCs w:val="20"/>
              </w:rPr>
            </w:pPr>
            <w:r w:rsidRPr="001E662F">
              <w:rPr>
                <w:szCs w:val="20"/>
              </w:rPr>
              <w:t>Торжественные линейки, посвященные Дню Победы, месячник акций, посвященных Памяти Героям</w:t>
            </w:r>
          </w:p>
        </w:tc>
      </w:tr>
      <w:tr w:rsidR="001E662F" w:rsidRPr="001E662F" w14:paraId="17F180E6" w14:textId="77777777" w:rsidTr="001E662F">
        <w:tc>
          <w:tcPr>
            <w:tcW w:w="567" w:type="dxa"/>
            <w:shd w:val="clear" w:color="auto" w:fill="auto"/>
          </w:tcPr>
          <w:p w14:paraId="2632AFD5"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5.</w:t>
            </w:r>
          </w:p>
        </w:tc>
        <w:tc>
          <w:tcPr>
            <w:tcW w:w="8789" w:type="dxa"/>
            <w:shd w:val="clear" w:color="auto" w:fill="auto"/>
          </w:tcPr>
          <w:p w14:paraId="01904D48" w14:textId="77777777" w:rsidR="001E662F" w:rsidRPr="001E662F" w:rsidRDefault="001E662F" w:rsidP="001E662F">
            <w:pPr>
              <w:spacing w:line="240" w:lineRule="auto"/>
              <w:rPr>
                <w:szCs w:val="20"/>
              </w:rPr>
            </w:pPr>
            <w:r w:rsidRPr="001E662F">
              <w:rPr>
                <w:szCs w:val="20"/>
              </w:rPr>
              <w:t xml:space="preserve">Экскурсии по историческим местам Ростовской области </w:t>
            </w:r>
          </w:p>
        </w:tc>
      </w:tr>
      <w:tr w:rsidR="001E662F" w:rsidRPr="001E662F" w14:paraId="17A944B2" w14:textId="77777777" w:rsidTr="001E662F">
        <w:tc>
          <w:tcPr>
            <w:tcW w:w="567" w:type="dxa"/>
            <w:shd w:val="clear" w:color="auto" w:fill="auto"/>
          </w:tcPr>
          <w:p w14:paraId="26EAC4CF"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6.</w:t>
            </w:r>
          </w:p>
        </w:tc>
        <w:tc>
          <w:tcPr>
            <w:tcW w:w="8789" w:type="dxa"/>
            <w:shd w:val="clear" w:color="auto" w:fill="auto"/>
          </w:tcPr>
          <w:p w14:paraId="178D0298" w14:textId="77777777" w:rsidR="001E662F" w:rsidRPr="001E662F" w:rsidRDefault="001E662F" w:rsidP="001E662F">
            <w:pPr>
              <w:spacing w:line="240" w:lineRule="auto"/>
              <w:rPr>
                <w:szCs w:val="20"/>
              </w:rPr>
            </w:pPr>
            <w:r w:rsidRPr="001E662F">
              <w:rPr>
                <w:szCs w:val="20"/>
              </w:rPr>
              <w:t>Месячник военно-патриотических и спортивных мероприятий</w:t>
            </w:r>
          </w:p>
        </w:tc>
      </w:tr>
      <w:tr w:rsidR="001E662F" w:rsidRPr="001E662F" w14:paraId="44813668" w14:textId="77777777" w:rsidTr="001E662F">
        <w:tc>
          <w:tcPr>
            <w:tcW w:w="567" w:type="dxa"/>
            <w:shd w:val="clear" w:color="auto" w:fill="auto"/>
          </w:tcPr>
          <w:p w14:paraId="53BD16B9"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7.</w:t>
            </w:r>
          </w:p>
        </w:tc>
        <w:tc>
          <w:tcPr>
            <w:tcW w:w="8789" w:type="dxa"/>
            <w:shd w:val="clear" w:color="auto" w:fill="auto"/>
          </w:tcPr>
          <w:p w14:paraId="181DA64A" w14:textId="77777777" w:rsidR="001E662F" w:rsidRPr="001E662F" w:rsidRDefault="001E662F" w:rsidP="001E662F">
            <w:pPr>
              <w:spacing w:line="240" w:lineRule="auto"/>
              <w:rPr>
                <w:szCs w:val="20"/>
              </w:rPr>
            </w:pPr>
            <w:r w:rsidRPr="001E662F">
              <w:rPr>
                <w:szCs w:val="20"/>
              </w:rPr>
              <w:t>Отряд «Юнармия», Акция «Ростовчанин, помни эту дату!»</w:t>
            </w:r>
          </w:p>
        </w:tc>
      </w:tr>
    </w:tbl>
    <w:p w14:paraId="2C10FF3C" w14:textId="77777777" w:rsidR="001E662F" w:rsidRPr="001E662F" w:rsidRDefault="001E662F" w:rsidP="001E662F">
      <w:pPr>
        <w:shd w:val="clear" w:color="auto" w:fill="FFFFFF"/>
        <w:spacing w:line="240" w:lineRule="auto"/>
        <w:jc w:val="center"/>
        <w:rPr>
          <w:rFonts w:eastAsia="Times New Roman"/>
          <w:b/>
          <w:bCs/>
          <w:kern w:val="24"/>
          <w:position w:val="1"/>
          <w:szCs w:val="20"/>
        </w:rPr>
      </w:pPr>
      <w:r w:rsidRPr="001E662F">
        <w:rPr>
          <w:rFonts w:eastAsia="Times New Roman"/>
          <w:b/>
          <w:bCs/>
          <w:kern w:val="24"/>
          <w:position w:val="1"/>
          <w:szCs w:val="20"/>
        </w:rPr>
        <w:t>2.7. Тематические недели</w:t>
      </w:r>
    </w:p>
    <w:p w14:paraId="231C7744" w14:textId="77777777" w:rsidR="001E662F" w:rsidRPr="001E662F" w:rsidRDefault="001E662F" w:rsidP="001E662F">
      <w:pPr>
        <w:shd w:val="clear" w:color="auto" w:fill="FFFFFF"/>
        <w:spacing w:line="240" w:lineRule="auto"/>
        <w:ind w:firstLine="709"/>
        <w:rPr>
          <w:rFonts w:eastAsia="Times New Roman"/>
          <w:b/>
          <w:szCs w:val="20"/>
        </w:rPr>
      </w:pPr>
      <w:r w:rsidRPr="001E662F">
        <w:rPr>
          <w:rFonts w:eastAsia="Times New Roman"/>
          <w:b/>
          <w:szCs w:val="20"/>
        </w:rPr>
        <w:t>Содержание деятельности</w:t>
      </w:r>
    </w:p>
    <w:p w14:paraId="161836B6" w14:textId="77777777" w:rsidR="001E662F" w:rsidRPr="001E662F" w:rsidRDefault="001E662F" w:rsidP="001E662F">
      <w:pPr>
        <w:shd w:val="clear" w:color="auto" w:fill="FFFFFF"/>
        <w:spacing w:line="240" w:lineRule="auto"/>
        <w:ind w:firstLine="709"/>
        <w:rPr>
          <w:rFonts w:eastAsia="Times New Roman"/>
          <w:bCs/>
          <w:kern w:val="24"/>
          <w:position w:val="1"/>
          <w:szCs w:val="20"/>
        </w:rPr>
      </w:pPr>
      <w:r w:rsidRPr="001E662F">
        <w:rPr>
          <w:rFonts w:eastAsia="Times New Roman"/>
          <w:bCs/>
          <w:kern w:val="24"/>
          <w:position w:val="1"/>
          <w:szCs w:val="20"/>
        </w:rPr>
        <w:t xml:space="preserve">Каждый месяц проводятся тематические недели, которые становятся долгосрочными событиями для учащихся. Тематика событий разнообразная: неделя безопасности, неделя математики, неделя РОСНАНО. Все классы становятся участниками тематической недели. </w:t>
      </w:r>
      <w:proofErr w:type="gramStart"/>
      <w:r w:rsidRPr="001E662F">
        <w:rPr>
          <w:rFonts w:eastAsia="Times New Roman"/>
          <w:bCs/>
          <w:kern w:val="24"/>
          <w:position w:val="1"/>
          <w:szCs w:val="20"/>
        </w:rPr>
        <w:t>Формы проведения мероприятий разные: беседы, игры, конкурсы, выставки рисунков, публичные презентации, конференции, защита проектов.</w:t>
      </w:r>
      <w:proofErr w:type="gramEnd"/>
    </w:p>
    <w:p w14:paraId="39F790C6" w14:textId="77777777" w:rsidR="001E662F" w:rsidRPr="001E662F" w:rsidRDefault="001E662F" w:rsidP="001E662F">
      <w:pPr>
        <w:shd w:val="clear" w:color="auto" w:fill="FFFFFF"/>
        <w:spacing w:line="240" w:lineRule="auto"/>
        <w:ind w:firstLine="709"/>
        <w:rPr>
          <w:rFonts w:eastAsia="Times New Roman"/>
          <w:b/>
          <w:szCs w:val="20"/>
        </w:rPr>
      </w:pPr>
      <w:r w:rsidRPr="001E662F">
        <w:rPr>
          <w:rFonts w:eastAsia="Times New Roman"/>
          <w:b/>
          <w:szCs w:val="20"/>
        </w:rPr>
        <w:t>Виды мероприятий и событий: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789"/>
      </w:tblGrid>
      <w:tr w:rsidR="001E662F" w:rsidRPr="001E662F" w14:paraId="4C996F1E" w14:textId="77777777" w:rsidTr="001E662F">
        <w:tc>
          <w:tcPr>
            <w:tcW w:w="567" w:type="dxa"/>
            <w:shd w:val="clear" w:color="auto" w:fill="auto"/>
          </w:tcPr>
          <w:p w14:paraId="6979DFA8"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1.</w:t>
            </w:r>
          </w:p>
        </w:tc>
        <w:tc>
          <w:tcPr>
            <w:tcW w:w="8789" w:type="dxa"/>
            <w:shd w:val="clear" w:color="auto" w:fill="auto"/>
          </w:tcPr>
          <w:p w14:paraId="0386272C"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Конкурсы, викторины, ученические конференции</w:t>
            </w:r>
          </w:p>
        </w:tc>
      </w:tr>
      <w:tr w:rsidR="001E662F" w:rsidRPr="001E662F" w14:paraId="21C40809" w14:textId="77777777" w:rsidTr="001E662F">
        <w:tc>
          <w:tcPr>
            <w:tcW w:w="567" w:type="dxa"/>
            <w:shd w:val="clear" w:color="auto" w:fill="auto"/>
          </w:tcPr>
          <w:p w14:paraId="3548AB37"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2.</w:t>
            </w:r>
          </w:p>
        </w:tc>
        <w:tc>
          <w:tcPr>
            <w:tcW w:w="8789" w:type="dxa"/>
            <w:shd w:val="clear" w:color="auto" w:fill="auto"/>
          </w:tcPr>
          <w:p w14:paraId="3FDD243D" w14:textId="77777777" w:rsidR="001E662F" w:rsidRPr="001E662F" w:rsidRDefault="001E662F" w:rsidP="001E662F">
            <w:pPr>
              <w:spacing w:line="240" w:lineRule="auto"/>
              <w:rPr>
                <w:szCs w:val="20"/>
              </w:rPr>
            </w:pPr>
            <w:r w:rsidRPr="001E662F">
              <w:rPr>
                <w:szCs w:val="20"/>
              </w:rPr>
              <w:t>Видео-уроки познавательного характера</w:t>
            </w:r>
          </w:p>
        </w:tc>
      </w:tr>
      <w:tr w:rsidR="001E662F" w:rsidRPr="001E662F" w14:paraId="4C6BEAA2" w14:textId="77777777" w:rsidTr="001E662F">
        <w:tc>
          <w:tcPr>
            <w:tcW w:w="567" w:type="dxa"/>
            <w:shd w:val="clear" w:color="auto" w:fill="auto"/>
          </w:tcPr>
          <w:p w14:paraId="78750CDE"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3.</w:t>
            </w:r>
          </w:p>
        </w:tc>
        <w:tc>
          <w:tcPr>
            <w:tcW w:w="8789" w:type="dxa"/>
            <w:shd w:val="clear" w:color="auto" w:fill="auto"/>
          </w:tcPr>
          <w:p w14:paraId="3D7BAB6B" w14:textId="77777777" w:rsidR="001E662F" w:rsidRPr="001E662F" w:rsidRDefault="001E662F" w:rsidP="001E662F">
            <w:pPr>
              <w:spacing w:line="240" w:lineRule="auto"/>
              <w:rPr>
                <w:szCs w:val="20"/>
              </w:rPr>
            </w:pPr>
            <w:r w:rsidRPr="001E662F">
              <w:rPr>
                <w:szCs w:val="20"/>
              </w:rPr>
              <w:t>Библиотечные уроки и музейная работа</w:t>
            </w:r>
          </w:p>
        </w:tc>
      </w:tr>
      <w:tr w:rsidR="001E662F" w:rsidRPr="001E662F" w14:paraId="2ED0F5B4" w14:textId="77777777" w:rsidTr="001E662F">
        <w:tc>
          <w:tcPr>
            <w:tcW w:w="567" w:type="dxa"/>
            <w:shd w:val="clear" w:color="auto" w:fill="auto"/>
          </w:tcPr>
          <w:p w14:paraId="63151C9F"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4.</w:t>
            </w:r>
          </w:p>
        </w:tc>
        <w:tc>
          <w:tcPr>
            <w:tcW w:w="8789" w:type="dxa"/>
            <w:shd w:val="clear" w:color="auto" w:fill="auto"/>
          </w:tcPr>
          <w:p w14:paraId="3BF7DC73" w14:textId="77777777" w:rsidR="001E662F" w:rsidRPr="001E662F" w:rsidRDefault="001E662F" w:rsidP="001E662F">
            <w:pPr>
              <w:spacing w:line="240" w:lineRule="auto"/>
              <w:rPr>
                <w:szCs w:val="20"/>
              </w:rPr>
            </w:pPr>
            <w:r w:rsidRPr="001E662F">
              <w:rPr>
                <w:szCs w:val="20"/>
              </w:rPr>
              <w:t>Фрагменты занятий Российской электронной школы</w:t>
            </w:r>
          </w:p>
        </w:tc>
      </w:tr>
      <w:tr w:rsidR="001E662F" w:rsidRPr="001E662F" w14:paraId="3A59E372" w14:textId="77777777" w:rsidTr="001E662F">
        <w:tc>
          <w:tcPr>
            <w:tcW w:w="567" w:type="dxa"/>
            <w:shd w:val="clear" w:color="auto" w:fill="auto"/>
          </w:tcPr>
          <w:p w14:paraId="216ED0A3"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5.</w:t>
            </w:r>
          </w:p>
        </w:tc>
        <w:tc>
          <w:tcPr>
            <w:tcW w:w="8789" w:type="dxa"/>
            <w:shd w:val="clear" w:color="auto" w:fill="auto"/>
          </w:tcPr>
          <w:p w14:paraId="3346B350" w14:textId="77777777" w:rsidR="001E662F" w:rsidRPr="001E662F" w:rsidRDefault="001E662F" w:rsidP="001E662F">
            <w:pPr>
              <w:spacing w:line="240" w:lineRule="auto"/>
              <w:rPr>
                <w:szCs w:val="20"/>
              </w:rPr>
            </w:pPr>
            <w:r w:rsidRPr="001E662F">
              <w:rPr>
                <w:szCs w:val="20"/>
              </w:rPr>
              <w:t>Неделя РОСНАНО</w:t>
            </w:r>
          </w:p>
        </w:tc>
      </w:tr>
    </w:tbl>
    <w:p w14:paraId="25776F06" w14:textId="77777777" w:rsidR="001E662F" w:rsidRPr="001E662F" w:rsidRDefault="001E662F" w:rsidP="001E662F">
      <w:pPr>
        <w:shd w:val="clear" w:color="auto" w:fill="FFFFFF"/>
        <w:spacing w:line="240" w:lineRule="auto"/>
        <w:jc w:val="center"/>
        <w:rPr>
          <w:rFonts w:eastAsia="Times New Roman"/>
          <w:b/>
          <w:bCs/>
          <w:kern w:val="24"/>
          <w:position w:val="1"/>
          <w:szCs w:val="20"/>
        </w:rPr>
      </w:pPr>
    </w:p>
    <w:p w14:paraId="71EAEE27" w14:textId="77777777" w:rsidR="001E662F" w:rsidRPr="001E662F" w:rsidRDefault="001E662F" w:rsidP="001E662F">
      <w:pPr>
        <w:shd w:val="clear" w:color="auto" w:fill="FFFFFF"/>
        <w:spacing w:line="240" w:lineRule="auto"/>
        <w:jc w:val="center"/>
        <w:rPr>
          <w:rFonts w:eastAsia="Times New Roman"/>
          <w:b/>
          <w:bCs/>
          <w:kern w:val="24"/>
          <w:position w:val="1"/>
          <w:szCs w:val="20"/>
        </w:rPr>
      </w:pPr>
      <w:r w:rsidRPr="001E662F">
        <w:rPr>
          <w:rFonts w:eastAsia="Times New Roman"/>
          <w:b/>
          <w:bCs/>
          <w:kern w:val="24"/>
          <w:position w:val="1"/>
          <w:szCs w:val="20"/>
        </w:rPr>
        <w:t>2.8. Каникулярный досуг</w:t>
      </w:r>
    </w:p>
    <w:p w14:paraId="5CBF381D" w14:textId="77777777" w:rsidR="001E662F" w:rsidRPr="001E662F" w:rsidRDefault="001E662F" w:rsidP="001E662F">
      <w:pPr>
        <w:shd w:val="clear" w:color="auto" w:fill="FFFFFF"/>
        <w:spacing w:line="240" w:lineRule="auto"/>
        <w:ind w:firstLine="709"/>
        <w:rPr>
          <w:rFonts w:eastAsia="Times New Roman"/>
          <w:b/>
          <w:szCs w:val="20"/>
        </w:rPr>
      </w:pPr>
      <w:r w:rsidRPr="001E662F">
        <w:rPr>
          <w:rFonts w:eastAsia="Times New Roman"/>
          <w:b/>
          <w:szCs w:val="20"/>
        </w:rPr>
        <w:t>Содержание деятельности</w:t>
      </w:r>
    </w:p>
    <w:p w14:paraId="2ED8AABF" w14:textId="77777777" w:rsidR="001E662F" w:rsidRPr="001E662F" w:rsidRDefault="001E662F" w:rsidP="001E662F">
      <w:pPr>
        <w:shd w:val="clear" w:color="auto" w:fill="FFFFFF"/>
        <w:spacing w:line="240" w:lineRule="auto"/>
        <w:ind w:firstLine="709"/>
        <w:rPr>
          <w:rFonts w:eastAsia="Times New Roman"/>
          <w:bCs/>
          <w:kern w:val="24"/>
          <w:position w:val="1"/>
          <w:szCs w:val="20"/>
        </w:rPr>
      </w:pPr>
      <w:r w:rsidRPr="001E662F">
        <w:rPr>
          <w:rFonts w:eastAsia="Times New Roman"/>
          <w:bCs/>
          <w:kern w:val="24"/>
          <w:position w:val="1"/>
          <w:szCs w:val="20"/>
        </w:rPr>
        <w:t xml:space="preserve">В период школьных каникул для школьников организуются мероприятия в соответствии </w:t>
      </w:r>
      <w:proofErr w:type="gramStart"/>
      <w:r w:rsidRPr="001E662F">
        <w:rPr>
          <w:rFonts w:eastAsia="Times New Roman"/>
          <w:bCs/>
          <w:kern w:val="24"/>
          <w:position w:val="1"/>
          <w:szCs w:val="20"/>
        </w:rPr>
        <w:t>с</w:t>
      </w:r>
      <w:proofErr w:type="gramEnd"/>
      <w:r w:rsidRPr="001E662F">
        <w:rPr>
          <w:rFonts w:eastAsia="Times New Roman"/>
          <w:bCs/>
          <w:kern w:val="24"/>
          <w:position w:val="1"/>
          <w:szCs w:val="20"/>
        </w:rPr>
        <w:t xml:space="preserve"> временами года. Коллективные творческие дела, посещение кинотеатров, совместный досуг, кружковая работа, эк</w:t>
      </w:r>
      <w:r w:rsidRPr="001E662F">
        <w:rPr>
          <w:rFonts w:eastAsia="Times New Roman"/>
          <w:bCs/>
          <w:kern w:val="24"/>
          <w:position w:val="1"/>
          <w:szCs w:val="20"/>
        </w:rPr>
        <w:t>с</w:t>
      </w:r>
      <w:r w:rsidRPr="001E662F">
        <w:rPr>
          <w:rFonts w:eastAsia="Times New Roman"/>
          <w:bCs/>
          <w:kern w:val="24"/>
          <w:position w:val="1"/>
          <w:szCs w:val="20"/>
        </w:rPr>
        <w:t>курсии по городу, спортивные секции – все активные виды деятельности направлены на организацию к</w:t>
      </w:r>
      <w:r w:rsidRPr="001E662F">
        <w:rPr>
          <w:rFonts w:eastAsia="Times New Roman"/>
          <w:bCs/>
          <w:kern w:val="24"/>
          <w:position w:val="1"/>
          <w:szCs w:val="20"/>
        </w:rPr>
        <w:t>о</w:t>
      </w:r>
      <w:r w:rsidRPr="001E662F">
        <w:rPr>
          <w:rFonts w:eastAsia="Times New Roman"/>
          <w:bCs/>
          <w:kern w:val="24"/>
          <w:position w:val="1"/>
          <w:szCs w:val="20"/>
        </w:rPr>
        <w:t>мандной работы и удовлетворение интересов детей.</w:t>
      </w:r>
    </w:p>
    <w:p w14:paraId="491B1EAE" w14:textId="77777777" w:rsidR="001E662F" w:rsidRPr="001E662F" w:rsidRDefault="001E662F" w:rsidP="001E662F">
      <w:pPr>
        <w:shd w:val="clear" w:color="auto" w:fill="FFFFFF"/>
        <w:spacing w:line="240" w:lineRule="auto"/>
        <w:ind w:firstLine="709"/>
        <w:rPr>
          <w:rFonts w:eastAsia="Times New Roman"/>
          <w:b/>
          <w:szCs w:val="20"/>
        </w:rPr>
      </w:pPr>
      <w:r w:rsidRPr="001E662F">
        <w:rPr>
          <w:rFonts w:eastAsia="Times New Roman"/>
          <w:b/>
          <w:szCs w:val="20"/>
        </w:rPr>
        <w:t>Виды мероприятий и событий: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789"/>
      </w:tblGrid>
      <w:tr w:rsidR="001E662F" w:rsidRPr="001E662F" w14:paraId="2A35567B" w14:textId="77777777" w:rsidTr="001E662F">
        <w:tc>
          <w:tcPr>
            <w:tcW w:w="567" w:type="dxa"/>
            <w:shd w:val="clear" w:color="auto" w:fill="auto"/>
          </w:tcPr>
          <w:p w14:paraId="3074C304"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1.</w:t>
            </w:r>
          </w:p>
        </w:tc>
        <w:tc>
          <w:tcPr>
            <w:tcW w:w="8789" w:type="dxa"/>
            <w:shd w:val="clear" w:color="auto" w:fill="auto"/>
          </w:tcPr>
          <w:p w14:paraId="0A6A4713"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Подвижные игры на воздухе или в спортивном зале гимназии</w:t>
            </w:r>
          </w:p>
        </w:tc>
      </w:tr>
      <w:tr w:rsidR="001E662F" w:rsidRPr="001E662F" w14:paraId="3EDAF610" w14:textId="77777777" w:rsidTr="001E662F">
        <w:tc>
          <w:tcPr>
            <w:tcW w:w="567" w:type="dxa"/>
            <w:shd w:val="clear" w:color="auto" w:fill="auto"/>
          </w:tcPr>
          <w:p w14:paraId="5B437776"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2.</w:t>
            </w:r>
          </w:p>
        </w:tc>
        <w:tc>
          <w:tcPr>
            <w:tcW w:w="8789" w:type="dxa"/>
            <w:shd w:val="clear" w:color="auto" w:fill="auto"/>
          </w:tcPr>
          <w:p w14:paraId="464ACE59" w14:textId="77777777" w:rsidR="001E662F" w:rsidRPr="001E662F" w:rsidRDefault="001E662F" w:rsidP="001E662F">
            <w:pPr>
              <w:spacing w:line="240" w:lineRule="auto"/>
              <w:rPr>
                <w:szCs w:val="20"/>
              </w:rPr>
            </w:pPr>
            <w:r w:rsidRPr="001E662F">
              <w:rPr>
                <w:szCs w:val="20"/>
              </w:rPr>
              <w:t>Экскурсионные маршруты по городу: «любимые места отдыха», «парк Остовского»</w:t>
            </w:r>
          </w:p>
        </w:tc>
      </w:tr>
      <w:tr w:rsidR="001E662F" w:rsidRPr="001E662F" w14:paraId="0E735F05" w14:textId="77777777" w:rsidTr="001E662F">
        <w:tc>
          <w:tcPr>
            <w:tcW w:w="567" w:type="dxa"/>
            <w:shd w:val="clear" w:color="auto" w:fill="auto"/>
          </w:tcPr>
          <w:p w14:paraId="711E9375"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3.</w:t>
            </w:r>
          </w:p>
        </w:tc>
        <w:tc>
          <w:tcPr>
            <w:tcW w:w="8789" w:type="dxa"/>
            <w:shd w:val="clear" w:color="auto" w:fill="auto"/>
          </w:tcPr>
          <w:p w14:paraId="3D0BF2EE" w14:textId="77777777" w:rsidR="001E662F" w:rsidRPr="001E662F" w:rsidRDefault="001E662F" w:rsidP="001E662F">
            <w:pPr>
              <w:spacing w:line="240" w:lineRule="auto"/>
              <w:rPr>
                <w:szCs w:val="20"/>
              </w:rPr>
            </w:pPr>
            <w:r w:rsidRPr="001E662F">
              <w:rPr>
                <w:szCs w:val="20"/>
              </w:rPr>
              <w:t>Библиотечные уроки и музейная работа</w:t>
            </w:r>
          </w:p>
        </w:tc>
      </w:tr>
      <w:tr w:rsidR="001E662F" w:rsidRPr="001E662F" w14:paraId="3141A1D1" w14:textId="77777777" w:rsidTr="001E662F">
        <w:tc>
          <w:tcPr>
            <w:tcW w:w="567" w:type="dxa"/>
            <w:shd w:val="clear" w:color="auto" w:fill="auto"/>
          </w:tcPr>
          <w:p w14:paraId="7B10EC06"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4.</w:t>
            </w:r>
          </w:p>
        </w:tc>
        <w:tc>
          <w:tcPr>
            <w:tcW w:w="8789" w:type="dxa"/>
            <w:shd w:val="clear" w:color="auto" w:fill="auto"/>
          </w:tcPr>
          <w:p w14:paraId="533B9EA2" w14:textId="77777777" w:rsidR="001E662F" w:rsidRPr="001E662F" w:rsidRDefault="001E662F" w:rsidP="001E662F">
            <w:pPr>
              <w:spacing w:line="240" w:lineRule="auto"/>
              <w:rPr>
                <w:szCs w:val="20"/>
              </w:rPr>
            </w:pPr>
            <w:r w:rsidRPr="001E662F">
              <w:rPr>
                <w:szCs w:val="20"/>
              </w:rPr>
              <w:t>Познавательные занятия Российской электронной школы</w:t>
            </w:r>
          </w:p>
        </w:tc>
      </w:tr>
      <w:tr w:rsidR="001E662F" w:rsidRPr="001E662F" w14:paraId="777B8E75" w14:textId="77777777" w:rsidTr="001E662F">
        <w:tc>
          <w:tcPr>
            <w:tcW w:w="567" w:type="dxa"/>
            <w:shd w:val="clear" w:color="auto" w:fill="auto"/>
          </w:tcPr>
          <w:p w14:paraId="3DE99728"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5.</w:t>
            </w:r>
          </w:p>
        </w:tc>
        <w:tc>
          <w:tcPr>
            <w:tcW w:w="8789" w:type="dxa"/>
            <w:shd w:val="clear" w:color="auto" w:fill="auto"/>
          </w:tcPr>
          <w:p w14:paraId="4558B744" w14:textId="77777777" w:rsidR="001E662F" w:rsidRPr="001E662F" w:rsidRDefault="001E662F" w:rsidP="001E662F">
            <w:pPr>
              <w:spacing w:line="240" w:lineRule="auto"/>
              <w:rPr>
                <w:szCs w:val="20"/>
              </w:rPr>
            </w:pPr>
            <w:r w:rsidRPr="001E662F">
              <w:rPr>
                <w:szCs w:val="20"/>
              </w:rPr>
              <w:t>Занятия кружков и секций</w:t>
            </w:r>
          </w:p>
        </w:tc>
      </w:tr>
      <w:tr w:rsidR="001E662F" w:rsidRPr="001E662F" w14:paraId="49F89751" w14:textId="77777777" w:rsidTr="001E662F">
        <w:tc>
          <w:tcPr>
            <w:tcW w:w="567" w:type="dxa"/>
            <w:shd w:val="clear" w:color="auto" w:fill="auto"/>
          </w:tcPr>
          <w:p w14:paraId="5A1507C7"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6.</w:t>
            </w:r>
          </w:p>
        </w:tc>
        <w:tc>
          <w:tcPr>
            <w:tcW w:w="8789" w:type="dxa"/>
            <w:shd w:val="clear" w:color="auto" w:fill="auto"/>
          </w:tcPr>
          <w:p w14:paraId="73D83F12" w14:textId="77777777" w:rsidR="001E662F" w:rsidRPr="001E662F" w:rsidRDefault="001E662F" w:rsidP="001E662F">
            <w:pPr>
              <w:spacing w:line="240" w:lineRule="auto"/>
              <w:rPr>
                <w:szCs w:val="20"/>
              </w:rPr>
            </w:pPr>
            <w:r w:rsidRPr="001E662F">
              <w:rPr>
                <w:szCs w:val="20"/>
              </w:rPr>
              <w:t xml:space="preserve">Коллективные кинопросмотры </w:t>
            </w:r>
          </w:p>
        </w:tc>
      </w:tr>
    </w:tbl>
    <w:p w14:paraId="60D1C8FA" w14:textId="77777777" w:rsidR="001E662F" w:rsidRPr="001E662F" w:rsidRDefault="001E662F" w:rsidP="001E662F">
      <w:pPr>
        <w:shd w:val="clear" w:color="auto" w:fill="FFFFFF"/>
        <w:spacing w:line="240" w:lineRule="auto"/>
        <w:jc w:val="center"/>
        <w:rPr>
          <w:rFonts w:eastAsia="Times New Roman"/>
          <w:b/>
          <w:bCs/>
          <w:kern w:val="24"/>
          <w:position w:val="1"/>
          <w:szCs w:val="20"/>
        </w:rPr>
      </w:pPr>
    </w:p>
    <w:p w14:paraId="6B1814C1" w14:textId="77777777" w:rsidR="001E662F" w:rsidRPr="001E662F" w:rsidRDefault="001E662F" w:rsidP="001E662F">
      <w:pPr>
        <w:spacing w:before="10" w:line="240" w:lineRule="auto"/>
        <w:ind w:right="-20"/>
        <w:jc w:val="center"/>
        <w:rPr>
          <w:rFonts w:eastAsia="Times New Roman"/>
          <w:szCs w:val="20"/>
        </w:rPr>
      </w:pPr>
      <w:r w:rsidRPr="001E662F">
        <w:rPr>
          <w:rFonts w:eastAsia="Times New Roman"/>
          <w:b/>
          <w:bCs/>
          <w:szCs w:val="20"/>
        </w:rPr>
        <w:t>2.9. Профилактика и безопасность</w:t>
      </w:r>
    </w:p>
    <w:p w14:paraId="15E12C92" w14:textId="77777777" w:rsidR="001E662F" w:rsidRPr="001E662F" w:rsidRDefault="001E662F" w:rsidP="001E662F">
      <w:pPr>
        <w:spacing w:before="10" w:line="240" w:lineRule="auto"/>
        <w:ind w:right="-20" w:firstLine="420"/>
        <w:rPr>
          <w:rFonts w:eastAsia="Times New Roman"/>
          <w:szCs w:val="20"/>
        </w:rPr>
      </w:pPr>
      <w:r w:rsidRPr="001E662F">
        <w:rPr>
          <w:rFonts w:eastAsia="Times New Roman"/>
          <w:szCs w:val="20"/>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может предусматривать:</w:t>
      </w:r>
    </w:p>
    <w:p w14:paraId="7A77ABA3" w14:textId="77777777" w:rsidR="001E662F" w:rsidRPr="001E662F" w:rsidRDefault="001E662F" w:rsidP="001E662F">
      <w:pPr>
        <w:spacing w:before="10" w:line="240" w:lineRule="auto"/>
        <w:ind w:left="420" w:right="-20"/>
        <w:rPr>
          <w:rFonts w:eastAsia="Times New Roman"/>
          <w:szCs w:val="20"/>
        </w:rPr>
      </w:pPr>
      <w:r w:rsidRPr="001E662F">
        <w:rPr>
          <w:rFonts w:ascii="Wingdings" w:eastAsia="Times New Roman" w:hAnsi="Wingdings"/>
          <w:szCs w:val="20"/>
        </w:rPr>
        <w:t></w:t>
      </w:r>
      <w:r w:rsidRPr="001E662F">
        <w:rPr>
          <w:rFonts w:eastAsia="Times New Roman"/>
          <w:szCs w:val="20"/>
        </w:rPr>
        <w:t>  организацию деятельности педагогического коллектива по созданию в общеобразовательной о</w:t>
      </w:r>
      <w:r w:rsidRPr="001E662F">
        <w:rPr>
          <w:rFonts w:eastAsia="Times New Roman"/>
          <w:szCs w:val="20"/>
        </w:rPr>
        <w:t>р</w:t>
      </w:r>
      <w:r w:rsidRPr="001E662F">
        <w:rPr>
          <w:rFonts w:eastAsia="Times New Roman"/>
          <w:szCs w:val="20"/>
        </w:rPr>
        <w:t>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5C007ACF" w14:textId="77777777" w:rsidR="001E662F" w:rsidRPr="001E662F" w:rsidRDefault="001E662F" w:rsidP="001E662F">
      <w:pPr>
        <w:spacing w:before="10" w:line="240" w:lineRule="auto"/>
        <w:ind w:left="420" w:right="-20"/>
        <w:rPr>
          <w:rFonts w:eastAsia="Times New Roman"/>
          <w:szCs w:val="20"/>
        </w:rPr>
      </w:pPr>
      <w:r w:rsidRPr="001E662F">
        <w:rPr>
          <w:rFonts w:ascii="Wingdings" w:eastAsia="Times New Roman" w:hAnsi="Wingdings"/>
          <w:szCs w:val="20"/>
        </w:rPr>
        <w:t></w:t>
      </w:r>
      <w:r w:rsidRPr="001E662F">
        <w:rPr>
          <w:rFonts w:eastAsia="Times New Roman"/>
          <w:szCs w:val="20"/>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w:t>
      </w:r>
      <w:r w:rsidRPr="001E662F">
        <w:rPr>
          <w:rFonts w:eastAsia="Times New Roman"/>
          <w:szCs w:val="20"/>
        </w:rPr>
        <w:t>в</w:t>
      </w:r>
      <w:r w:rsidRPr="001E662F">
        <w:rPr>
          <w:rFonts w:eastAsia="Times New Roman"/>
          <w:szCs w:val="20"/>
        </w:rPr>
        <w:t>лениям (агрессивное поведение, зависимости и др.);</w:t>
      </w:r>
    </w:p>
    <w:p w14:paraId="197434F0" w14:textId="77777777" w:rsidR="001E662F" w:rsidRPr="001E662F" w:rsidRDefault="001E662F" w:rsidP="001E662F">
      <w:pPr>
        <w:spacing w:before="10" w:line="240" w:lineRule="auto"/>
        <w:ind w:left="420" w:right="-20"/>
        <w:rPr>
          <w:rFonts w:eastAsia="Times New Roman"/>
          <w:szCs w:val="20"/>
        </w:rPr>
      </w:pPr>
      <w:proofErr w:type="gramStart"/>
      <w:r w:rsidRPr="001E662F">
        <w:rPr>
          <w:rFonts w:ascii="Wingdings" w:eastAsia="Times New Roman" w:hAnsi="Wingdings"/>
          <w:szCs w:val="20"/>
        </w:rPr>
        <w:t></w:t>
      </w:r>
      <w:r w:rsidRPr="001E662F">
        <w:rPr>
          <w:rFonts w:eastAsia="Times New Roman"/>
          <w:szCs w:val="20"/>
        </w:rPr>
        <w:t xml:space="preserve">  проведение коррекционно-воспитательной работы с обучающимся групп риска, в т.ч. группы суцидального риска, силами педагогического коллектива и с привлечением сторонних специалистов </w:t>
      </w:r>
      <w:r w:rsidRPr="001E662F">
        <w:rPr>
          <w:rFonts w:eastAsia="Times New Roman"/>
          <w:szCs w:val="20"/>
        </w:rPr>
        <w:lastRenderedPageBreak/>
        <w:t>(психологов, конфликтологов, коррекционных педагогов, работников социальных служб, правоохран</w:t>
      </w:r>
      <w:r w:rsidRPr="001E662F">
        <w:rPr>
          <w:rFonts w:eastAsia="Times New Roman"/>
          <w:szCs w:val="20"/>
        </w:rPr>
        <w:t>и</w:t>
      </w:r>
      <w:r w:rsidRPr="001E662F">
        <w:rPr>
          <w:rFonts w:eastAsia="Times New Roman"/>
          <w:szCs w:val="20"/>
        </w:rPr>
        <w:t>тельных органов, опеки и т. д.);</w:t>
      </w:r>
      <w:proofErr w:type="gramEnd"/>
    </w:p>
    <w:p w14:paraId="1A1F9795" w14:textId="77777777" w:rsidR="001E662F" w:rsidRPr="001E662F" w:rsidRDefault="001E662F" w:rsidP="001E662F">
      <w:pPr>
        <w:spacing w:before="10" w:line="240" w:lineRule="auto"/>
        <w:ind w:left="420" w:right="-20"/>
        <w:rPr>
          <w:rFonts w:eastAsia="Times New Roman"/>
          <w:szCs w:val="20"/>
        </w:rPr>
      </w:pPr>
      <w:r w:rsidRPr="001E662F">
        <w:rPr>
          <w:rFonts w:ascii="Wingdings" w:eastAsia="Times New Roman" w:hAnsi="Wingdings"/>
          <w:szCs w:val="20"/>
        </w:rPr>
        <w:t></w:t>
      </w:r>
      <w:r w:rsidRPr="001E662F">
        <w:rPr>
          <w:rFonts w:eastAsia="Times New Roman"/>
          <w:szCs w:val="20"/>
        </w:rPr>
        <w:t xml:space="preserve">  разработку и реализацию профилактических программ, направленных на работу как с </w:t>
      </w:r>
      <w:proofErr w:type="gramStart"/>
      <w:r w:rsidRPr="001E662F">
        <w:rPr>
          <w:rFonts w:eastAsia="Times New Roman"/>
          <w:szCs w:val="20"/>
        </w:rPr>
        <w:t>девиан</w:t>
      </w:r>
      <w:r w:rsidRPr="001E662F">
        <w:rPr>
          <w:rFonts w:eastAsia="Times New Roman"/>
          <w:szCs w:val="20"/>
        </w:rPr>
        <w:t>т</w:t>
      </w:r>
      <w:r w:rsidRPr="001E662F">
        <w:rPr>
          <w:rFonts w:eastAsia="Times New Roman"/>
          <w:szCs w:val="20"/>
        </w:rPr>
        <w:t>ными</w:t>
      </w:r>
      <w:proofErr w:type="gramEnd"/>
      <w:r w:rsidRPr="001E662F">
        <w:rPr>
          <w:rFonts w:eastAsia="Times New Roman"/>
          <w:szCs w:val="20"/>
        </w:rPr>
        <w:t xml:space="preserve"> обучающимися, так и с их окружением; организацию межведомственного взаимодействия;</w:t>
      </w:r>
    </w:p>
    <w:p w14:paraId="4906F20A" w14:textId="77777777" w:rsidR="001E662F" w:rsidRPr="001E662F" w:rsidRDefault="001E662F" w:rsidP="001E662F">
      <w:pPr>
        <w:spacing w:before="10" w:line="240" w:lineRule="auto"/>
        <w:ind w:left="420" w:right="-20"/>
        <w:rPr>
          <w:rFonts w:eastAsia="Times New Roman"/>
          <w:szCs w:val="20"/>
        </w:rPr>
      </w:pPr>
      <w:proofErr w:type="gramStart"/>
      <w:r w:rsidRPr="001E662F">
        <w:rPr>
          <w:rFonts w:ascii="Wingdings" w:eastAsia="Times New Roman" w:hAnsi="Wingdings"/>
          <w:szCs w:val="20"/>
        </w:rPr>
        <w:t></w:t>
      </w:r>
      <w:r w:rsidRPr="001E662F">
        <w:rPr>
          <w:rFonts w:eastAsia="Times New Roman"/>
          <w:szCs w:val="20"/>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w:t>
      </w:r>
      <w:r w:rsidRPr="001E662F">
        <w:rPr>
          <w:rFonts w:eastAsia="Times New Roman"/>
          <w:szCs w:val="20"/>
        </w:rPr>
        <w:t>ь</w:t>
      </w:r>
      <w:r w:rsidRPr="001E662F">
        <w:rPr>
          <w:rFonts w:eastAsia="Times New Roman"/>
          <w:szCs w:val="20"/>
        </w:rPr>
        <w:t>турном окружении с педагогами, родителями, социальными партнёрами (антинаркотические, антиа</w:t>
      </w:r>
      <w:r w:rsidRPr="001E662F">
        <w:rPr>
          <w:rFonts w:eastAsia="Times New Roman"/>
          <w:szCs w:val="20"/>
        </w:rPr>
        <w:t>л</w:t>
      </w:r>
      <w:r w:rsidRPr="001E662F">
        <w:rPr>
          <w:rFonts w:eastAsia="Times New Roman"/>
          <w:szCs w:val="20"/>
        </w:rPr>
        <w:t>когольные, против курения; безопасность в цифровой среде; профилактика суицидов;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w:t>
      </w:r>
      <w:proofErr w:type="gramEnd"/>
      <w:r w:rsidRPr="001E662F">
        <w:rPr>
          <w:rFonts w:eastAsia="Times New Roman"/>
          <w:szCs w:val="20"/>
        </w:rPr>
        <w:t xml:space="preserve"> безопасность на воде, безопа</w:t>
      </w:r>
      <w:r w:rsidRPr="001E662F">
        <w:rPr>
          <w:rFonts w:eastAsia="Times New Roman"/>
          <w:szCs w:val="20"/>
        </w:rPr>
        <w:t>с</w:t>
      </w:r>
      <w:r w:rsidRPr="001E662F">
        <w:rPr>
          <w:rFonts w:eastAsia="Times New Roman"/>
          <w:szCs w:val="20"/>
        </w:rPr>
        <w:t>ность на транспорте; противопожарная безопасность; гражданская оборона; антитеррористическая, а</w:t>
      </w:r>
      <w:r w:rsidRPr="001E662F">
        <w:rPr>
          <w:rFonts w:eastAsia="Times New Roman"/>
          <w:szCs w:val="20"/>
        </w:rPr>
        <w:t>н</w:t>
      </w:r>
      <w:r w:rsidRPr="001E662F">
        <w:rPr>
          <w:rFonts w:eastAsia="Times New Roman"/>
          <w:szCs w:val="20"/>
        </w:rPr>
        <w:t>тиэкстремистская безопасность и т. д.);</w:t>
      </w:r>
    </w:p>
    <w:p w14:paraId="2A804B57" w14:textId="77777777" w:rsidR="001E662F" w:rsidRPr="001E662F" w:rsidRDefault="001E662F" w:rsidP="001E662F">
      <w:pPr>
        <w:spacing w:before="10" w:line="240" w:lineRule="auto"/>
        <w:ind w:left="420" w:right="-20"/>
        <w:rPr>
          <w:rFonts w:eastAsia="Times New Roman"/>
          <w:szCs w:val="20"/>
        </w:rPr>
      </w:pPr>
      <w:proofErr w:type="gramStart"/>
      <w:r w:rsidRPr="001E662F">
        <w:rPr>
          <w:rFonts w:ascii="Wingdings" w:eastAsia="Times New Roman" w:hAnsi="Wingdings"/>
          <w:szCs w:val="20"/>
        </w:rPr>
        <w:t></w:t>
      </w:r>
      <w:r w:rsidRPr="001E662F">
        <w:rPr>
          <w:rFonts w:eastAsia="Times New Roman"/>
          <w:szCs w:val="20"/>
        </w:rPr>
        <w:t>  организацию превентивной работы с обучающимися со сценариями социально одобряемого п</w:t>
      </w:r>
      <w:r w:rsidRPr="001E662F">
        <w:rPr>
          <w:rFonts w:eastAsia="Times New Roman"/>
          <w:szCs w:val="20"/>
        </w:rPr>
        <w:t>о</w:t>
      </w:r>
      <w:r w:rsidRPr="001E662F">
        <w:rPr>
          <w:rFonts w:eastAsia="Times New Roman"/>
          <w:szCs w:val="20"/>
        </w:rPr>
        <w:t>ведения, по развитию навыков саморефлексии, самоконтроля, устойчивости к негативным воздействиям, групповому давлению;</w:t>
      </w:r>
      <w:proofErr w:type="gramEnd"/>
    </w:p>
    <w:p w14:paraId="16D71D0D" w14:textId="77777777" w:rsidR="001E662F" w:rsidRPr="001E662F" w:rsidRDefault="001E662F" w:rsidP="001E662F">
      <w:pPr>
        <w:spacing w:before="10" w:line="240" w:lineRule="auto"/>
        <w:ind w:left="420" w:right="-20"/>
        <w:rPr>
          <w:rFonts w:eastAsia="Times New Roman"/>
          <w:szCs w:val="20"/>
        </w:rPr>
      </w:pPr>
      <w:proofErr w:type="gramStart"/>
      <w:r w:rsidRPr="001E662F">
        <w:rPr>
          <w:rFonts w:ascii="Wingdings" w:eastAsia="Times New Roman" w:hAnsi="Wingdings"/>
          <w:szCs w:val="20"/>
        </w:rPr>
        <w:t></w:t>
      </w:r>
      <w:r w:rsidRPr="001E662F">
        <w:rPr>
          <w:rFonts w:eastAsia="Times New Roman"/>
          <w:szCs w:val="20"/>
        </w:rPr>
        <w:t>  профилактику правонарушений, девиаций посредством организации деятельности, альтернати</w:t>
      </w:r>
      <w:r w:rsidRPr="001E662F">
        <w:rPr>
          <w:rFonts w:eastAsia="Times New Roman"/>
          <w:szCs w:val="20"/>
        </w:rPr>
        <w:t>в</w:t>
      </w:r>
      <w:r w:rsidRPr="001E662F">
        <w:rPr>
          <w:rFonts w:eastAsia="Times New Roman"/>
          <w:szCs w:val="20"/>
        </w:rPr>
        <w:t>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w:t>
      </w:r>
      <w:r w:rsidRPr="001E662F">
        <w:rPr>
          <w:rFonts w:eastAsia="Times New Roman"/>
          <w:szCs w:val="20"/>
        </w:rPr>
        <w:t>и</w:t>
      </w:r>
      <w:r w:rsidRPr="001E662F">
        <w:rPr>
          <w:rFonts w:eastAsia="Times New Roman"/>
          <w:szCs w:val="20"/>
        </w:rPr>
        <w:t>тельной, художественной и др.);</w:t>
      </w:r>
      <w:proofErr w:type="gramEnd"/>
    </w:p>
    <w:p w14:paraId="55824A65" w14:textId="77777777" w:rsidR="001E662F" w:rsidRPr="001E662F" w:rsidRDefault="001E662F" w:rsidP="001E662F">
      <w:pPr>
        <w:spacing w:before="10" w:line="240" w:lineRule="auto"/>
        <w:ind w:left="420" w:right="-20"/>
        <w:rPr>
          <w:rFonts w:eastAsia="Times New Roman"/>
          <w:szCs w:val="20"/>
        </w:rPr>
      </w:pPr>
      <w:r w:rsidRPr="001E662F">
        <w:rPr>
          <w:rFonts w:ascii="Wingdings" w:eastAsia="Times New Roman" w:hAnsi="Wingdings"/>
          <w:szCs w:val="20"/>
        </w:rPr>
        <w:t></w:t>
      </w:r>
      <w:r w:rsidRPr="001E662F">
        <w:rPr>
          <w:rFonts w:eastAsia="Times New Roman"/>
          <w:szCs w:val="20"/>
        </w:rPr>
        <w:t>  предупреждение, профилактику и целенаправленную деятельность в случаях появления, расш</w:t>
      </w:r>
      <w:r w:rsidRPr="001E662F">
        <w:rPr>
          <w:rFonts w:eastAsia="Times New Roman"/>
          <w:szCs w:val="20"/>
        </w:rPr>
        <w:t>и</w:t>
      </w:r>
      <w:r w:rsidRPr="001E662F">
        <w:rPr>
          <w:rFonts w:eastAsia="Times New Roman"/>
          <w:szCs w:val="20"/>
        </w:rPr>
        <w:t>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w:t>
      </w:r>
    </w:p>
    <w:p w14:paraId="026CFA42" w14:textId="77777777" w:rsidR="001E662F" w:rsidRPr="001E662F" w:rsidRDefault="001E662F" w:rsidP="001E662F">
      <w:pPr>
        <w:spacing w:before="10" w:line="240" w:lineRule="auto"/>
        <w:ind w:left="420" w:right="-20"/>
        <w:rPr>
          <w:rFonts w:eastAsia="Times New Roman"/>
          <w:szCs w:val="20"/>
        </w:rPr>
      </w:pPr>
      <w:r w:rsidRPr="001E662F">
        <w:rPr>
          <w:rFonts w:ascii="Wingdings" w:eastAsia="Times New Roman" w:hAnsi="Wingdings"/>
          <w:szCs w:val="20"/>
        </w:rPr>
        <w:t></w:t>
      </w:r>
      <w:r w:rsidRPr="001E662F">
        <w:rPr>
          <w:rFonts w:eastAsia="Times New Roman"/>
          <w:szCs w:val="20"/>
        </w:rPr>
        <w:t>  профилактику расширения групп, семей обучающихся, требующих специальной психол</w:t>
      </w:r>
      <w:r w:rsidRPr="001E662F">
        <w:rPr>
          <w:rFonts w:eastAsia="Times New Roman"/>
          <w:szCs w:val="20"/>
        </w:rPr>
        <w:t>о</w:t>
      </w:r>
      <w:r w:rsidRPr="001E662F">
        <w:rPr>
          <w:rFonts w:eastAsia="Times New Roman"/>
          <w:szCs w:val="20"/>
        </w:rPr>
        <w:t>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14:paraId="29C9693B" w14:textId="77777777" w:rsidR="001E662F" w:rsidRPr="001E662F" w:rsidRDefault="001E662F" w:rsidP="001E662F">
      <w:pPr>
        <w:spacing w:before="100" w:beforeAutospacing="1" w:after="100" w:afterAutospacing="1" w:line="240" w:lineRule="auto"/>
        <w:ind w:firstLine="420"/>
        <w:rPr>
          <w:rFonts w:eastAsia="Times New Roman"/>
          <w:szCs w:val="20"/>
        </w:rPr>
      </w:pPr>
      <w:r w:rsidRPr="001E662F">
        <w:rPr>
          <w:rFonts w:eastAsia="Times New Roman"/>
          <w:szCs w:val="20"/>
        </w:rPr>
        <w:t>В МБОУ «Гимназия № 34» организована работа службы медиации, которая направлена на решение конфликтных ситуаций и профилактическую работу среди несовершеннолетних. Целью деятельности службы медиации в нашей школе является распространение среди участников образовательных отношений цивилизованных форм разрешения споров конфликтов (восстановительная медиация, переговоры и другие способы) и соответственно оказание помощи участникам образовательного процесса в разрешении ко</w:t>
      </w:r>
      <w:r w:rsidRPr="001E662F">
        <w:rPr>
          <w:rFonts w:eastAsia="Times New Roman"/>
          <w:szCs w:val="20"/>
        </w:rPr>
        <w:t>н</w:t>
      </w:r>
      <w:r w:rsidRPr="001E662F">
        <w:rPr>
          <w:rFonts w:eastAsia="Times New Roman"/>
          <w:szCs w:val="20"/>
        </w:rPr>
        <w:t>фликтных ситуаций на основе принципов и технологии восстановительной медиации.</w:t>
      </w:r>
    </w:p>
    <w:p w14:paraId="2ED6B934" w14:textId="77777777" w:rsidR="001E662F" w:rsidRPr="001E662F" w:rsidRDefault="001E662F" w:rsidP="001E662F">
      <w:pPr>
        <w:shd w:val="clear" w:color="auto" w:fill="FFFFFF"/>
        <w:spacing w:line="240" w:lineRule="auto"/>
        <w:jc w:val="center"/>
        <w:rPr>
          <w:rFonts w:eastAsia="Times New Roman"/>
          <w:b/>
          <w:bCs/>
          <w:kern w:val="24"/>
          <w:position w:val="1"/>
          <w:szCs w:val="20"/>
        </w:rPr>
      </w:pPr>
      <w:r w:rsidRPr="001E662F">
        <w:rPr>
          <w:rFonts w:eastAsia="Times New Roman"/>
          <w:b/>
          <w:bCs/>
          <w:kern w:val="24"/>
          <w:position w:val="1"/>
          <w:szCs w:val="20"/>
        </w:rPr>
        <w:t>2.10. Социальное партнерство</w:t>
      </w:r>
    </w:p>
    <w:p w14:paraId="7E8BD648" w14:textId="77777777" w:rsidR="001E662F" w:rsidRPr="001E662F" w:rsidRDefault="001E662F" w:rsidP="001E662F">
      <w:pPr>
        <w:shd w:val="clear" w:color="auto" w:fill="FFFFFF"/>
        <w:spacing w:line="240" w:lineRule="auto"/>
        <w:ind w:firstLine="709"/>
        <w:rPr>
          <w:rFonts w:eastAsia="Times New Roman"/>
          <w:b/>
          <w:szCs w:val="20"/>
        </w:rPr>
      </w:pPr>
      <w:r w:rsidRPr="001E662F">
        <w:rPr>
          <w:rFonts w:eastAsia="Times New Roman"/>
          <w:b/>
          <w:szCs w:val="20"/>
        </w:rPr>
        <w:t>Содержание деятельности</w:t>
      </w:r>
    </w:p>
    <w:p w14:paraId="55A8728E" w14:textId="77777777" w:rsidR="001E662F" w:rsidRPr="001E662F" w:rsidRDefault="001E662F" w:rsidP="001E662F">
      <w:pPr>
        <w:shd w:val="clear" w:color="auto" w:fill="FFFFFF"/>
        <w:spacing w:line="240" w:lineRule="auto"/>
        <w:ind w:firstLine="709"/>
        <w:rPr>
          <w:rFonts w:eastAsia="Times New Roman"/>
          <w:bCs/>
          <w:kern w:val="24"/>
          <w:position w:val="1"/>
          <w:szCs w:val="20"/>
        </w:rPr>
      </w:pPr>
      <w:r w:rsidRPr="001E662F">
        <w:rPr>
          <w:rFonts w:eastAsia="Times New Roman"/>
          <w:bCs/>
          <w:kern w:val="24"/>
          <w:position w:val="1"/>
          <w:szCs w:val="20"/>
        </w:rPr>
        <w:t>Общественно значимые дела в жизни школьников становятся средой конкретных добрых поступков для других, для окружающего мира людей и природы. Ежемесячно организуются социальные акции, тр</w:t>
      </w:r>
      <w:r w:rsidRPr="001E662F">
        <w:rPr>
          <w:rFonts w:eastAsia="Times New Roman"/>
          <w:bCs/>
          <w:kern w:val="24"/>
          <w:position w:val="1"/>
          <w:szCs w:val="20"/>
        </w:rPr>
        <w:t>у</w:t>
      </w:r>
      <w:r w:rsidRPr="001E662F">
        <w:rPr>
          <w:rFonts w:eastAsia="Times New Roman"/>
          <w:bCs/>
          <w:kern w:val="24"/>
          <w:position w:val="1"/>
          <w:szCs w:val="20"/>
        </w:rPr>
        <w:t>довые десанты, операции благотворительной работы. Дети участвуют в городских мероприятиях эколог</w:t>
      </w:r>
      <w:r w:rsidRPr="001E662F">
        <w:rPr>
          <w:rFonts w:eastAsia="Times New Roman"/>
          <w:bCs/>
          <w:kern w:val="24"/>
          <w:position w:val="1"/>
          <w:szCs w:val="20"/>
        </w:rPr>
        <w:t>и</w:t>
      </w:r>
      <w:r w:rsidRPr="001E662F">
        <w:rPr>
          <w:rFonts w:eastAsia="Times New Roman"/>
          <w:bCs/>
          <w:kern w:val="24"/>
          <w:position w:val="1"/>
          <w:szCs w:val="20"/>
        </w:rPr>
        <w:t>ческого движения, в акциях «Рождественский перезвон», «Помощь пожилым людям». Содержание работы включает изготовление поделок для подарка, подготовка концертов, уборка территорий, встречи с извес</w:t>
      </w:r>
      <w:r w:rsidRPr="001E662F">
        <w:rPr>
          <w:rFonts w:eastAsia="Times New Roman"/>
          <w:bCs/>
          <w:kern w:val="24"/>
          <w:position w:val="1"/>
          <w:szCs w:val="20"/>
        </w:rPr>
        <w:t>т</w:t>
      </w:r>
      <w:r w:rsidRPr="001E662F">
        <w:rPr>
          <w:rFonts w:eastAsia="Times New Roman"/>
          <w:bCs/>
          <w:kern w:val="24"/>
          <w:position w:val="1"/>
          <w:szCs w:val="20"/>
        </w:rPr>
        <w:t xml:space="preserve">ными земляками для общения, диалога, проявления интереса к жизни пожилых людей. </w:t>
      </w:r>
    </w:p>
    <w:p w14:paraId="3A3F88BA" w14:textId="77777777" w:rsidR="001E662F" w:rsidRPr="001E662F" w:rsidRDefault="001E662F" w:rsidP="001E662F">
      <w:pPr>
        <w:shd w:val="clear" w:color="auto" w:fill="FFFFFF"/>
        <w:spacing w:line="240" w:lineRule="auto"/>
        <w:ind w:firstLine="709"/>
        <w:rPr>
          <w:rFonts w:eastAsia="Times New Roman"/>
          <w:b/>
          <w:szCs w:val="20"/>
        </w:rPr>
      </w:pPr>
      <w:r w:rsidRPr="001E662F">
        <w:rPr>
          <w:rFonts w:eastAsia="Times New Roman"/>
          <w:b/>
          <w:szCs w:val="20"/>
        </w:rPr>
        <w:t>Виды мероприятий и событий: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789"/>
      </w:tblGrid>
      <w:tr w:rsidR="001E662F" w:rsidRPr="001E662F" w14:paraId="2E73D56E" w14:textId="77777777" w:rsidTr="001E662F">
        <w:tc>
          <w:tcPr>
            <w:tcW w:w="567" w:type="dxa"/>
            <w:shd w:val="clear" w:color="auto" w:fill="auto"/>
          </w:tcPr>
          <w:p w14:paraId="326D2AED"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1.</w:t>
            </w:r>
          </w:p>
        </w:tc>
        <w:tc>
          <w:tcPr>
            <w:tcW w:w="8789" w:type="dxa"/>
            <w:shd w:val="clear" w:color="auto" w:fill="auto"/>
          </w:tcPr>
          <w:p w14:paraId="21149A65" w14:textId="77777777" w:rsidR="001E662F" w:rsidRPr="001E662F" w:rsidRDefault="001E662F" w:rsidP="001E662F">
            <w:pPr>
              <w:kinsoku w:val="0"/>
              <w:overflowPunct w:val="0"/>
              <w:spacing w:line="240" w:lineRule="auto"/>
              <w:textAlignment w:val="baseline"/>
              <w:rPr>
                <w:rFonts w:eastAsia="Times New Roman"/>
                <w:szCs w:val="20"/>
              </w:rPr>
            </w:pPr>
            <w:r w:rsidRPr="001E662F">
              <w:rPr>
                <w:szCs w:val="20"/>
              </w:rPr>
              <w:t>Познавательная викторина «Международный день добровольца в России»</w:t>
            </w:r>
          </w:p>
        </w:tc>
      </w:tr>
      <w:tr w:rsidR="001E662F" w:rsidRPr="001E662F" w14:paraId="7A063054" w14:textId="77777777" w:rsidTr="001E662F">
        <w:tc>
          <w:tcPr>
            <w:tcW w:w="567" w:type="dxa"/>
            <w:shd w:val="clear" w:color="auto" w:fill="auto"/>
          </w:tcPr>
          <w:p w14:paraId="2CCFB467"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2.</w:t>
            </w:r>
          </w:p>
        </w:tc>
        <w:tc>
          <w:tcPr>
            <w:tcW w:w="8789" w:type="dxa"/>
            <w:shd w:val="clear" w:color="auto" w:fill="auto"/>
          </w:tcPr>
          <w:p w14:paraId="3748AC49" w14:textId="77777777" w:rsidR="001E662F" w:rsidRPr="001E662F" w:rsidRDefault="001E662F" w:rsidP="001E662F">
            <w:pPr>
              <w:spacing w:line="240" w:lineRule="auto"/>
              <w:rPr>
                <w:szCs w:val="20"/>
              </w:rPr>
            </w:pPr>
            <w:r w:rsidRPr="001E662F">
              <w:rPr>
                <w:szCs w:val="20"/>
              </w:rPr>
              <w:t>Беседы, встречи с детьми-инвалидами</w:t>
            </w:r>
          </w:p>
        </w:tc>
      </w:tr>
      <w:tr w:rsidR="001E662F" w:rsidRPr="001E662F" w14:paraId="23745FC9" w14:textId="77777777" w:rsidTr="001E662F">
        <w:tc>
          <w:tcPr>
            <w:tcW w:w="567" w:type="dxa"/>
            <w:shd w:val="clear" w:color="auto" w:fill="auto"/>
          </w:tcPr>
          <w:p w14:paraId="5A78EF1D"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3.</w:t>
            </w:r>
          </w:p>
        </w:tc>
        <w:tc>
          <w:tcPr>
            <w:tcW w:w="8789" w:type="dxa"/>
            <w:shd w:val="clear" w:color="auto" w:fill="auto"/>
          </w:tcPr>
          <w:p w14:paraId="6C7A1B40" w14:textId="77777777" w:rsidR="001E662F" w:rsidRPr="001E662F" w:rsidRDefault="001E662F" w:rsidP="001E662F">
            <w:pPr>
              <w:spacing w:line="240" w:lineRule="auto"/>
              <w:rPr>
                <w:szCs w:val="20"/>
              </w:rPr>
            </w:pPr>
            <w:r w:rsidRPr="001E662F">
              <w:rPr>
                <w:szCs w:val="20"/>
              </w:rPr>
              <w:t>Акция «Подари ребенку счастье в Новый год» - изготовление поделок.</w:t>
            </w:r>
          </w:p>
        </w:tc>
      </w:tr>
      <w:tr w:rsidR="001E662F" w:rsidRPr="001E662F" w14:paraId="101ECD9B" w14:textId="77777777" w:rsidTr="001E662F">
        <w:tc>
          <w:tcPr>
            <w:tcW w:w="567" w:type="dxa"/>
            <w:shd w:val="clear" w:color="auto" w:fill="auto"/>
          </w:tcPr>
          <w:p w14:paraId="428B6D79"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4.</w:t>
            </w:r>
          </w:p>
        </w:tc>
        <w:tc>
          <w:tcPr>
            <w:tcW w:w="8789" w:type="dxa"/>
            <w:shd w:val="clear" w:color="auto" w:fill="auto"/>
          </w:tcPr>
          <w:p w14:paraId="79F3916C" w14:textId="77777777" w:rsidR="001E662F" w:rsidRPr="001E662F" w:rsidRDefault="001E662F" w:rsidP="001E662F">
            <w:pPr>
              <w:spacing w:line="240" w:lineRule="auto"/>
              <w:rPr>
                <w:szCs w:val="20"/>
              </w:rPr>
            </w:pPr>
            <w:r w:rsidRPr="001E662F">
              <w:rPr>
                <w:rFonts w:eastAsia="Times New Roman"/>
                <w:szCs w:val="20"/>
              </w:rPr>
              <w:t>Экологический проект - подготовка и выставка поделок из разного бросового материала.</w:t>
            </w:r>
          </w:p>
        </w:tc>
      </w:tr>
      <w:tr w:rsidR="001E662F" w:rsidRPr="001E662F" w14:paraId="148F6B89" w14:textId="77777777" w:rsidTr="001E662F">
        <w:tc>
          <w:tcPr>
            <w:tcW w:w="567" w:type="dxa"/>
            <w:shd w:val="clear" w:color="auto" w:fill="auto"/>
          </w:tcPr>
          <w:p w14:paraId="08C2600B"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5.</w:t>
            </w:r>
          </w:p>
        </w:tc>
        <w:tc>
          <w:tcPr>
            <w:tcW w:w="8789" w:type="dxa"/>
            <w:shd w:val="clear" w:color="auto" w:fill="auto"/>
          </w:tcPr>
          <w:p w14:paraId="23EB4A55" w14:textId="77777777" w:rsidR="001E662F" w:rsidRPr="001E662F" w:rsidRDefault="001E662F" w:rsidP="001E662F">
            <w:pPr>
              <w:spacing w:line="240" w:lineRule="auto"/>
              <w:rPr>
                <w:szCs w:val="20"/>
              </w:rPr>
            </w:pPr>
            <w:r w:rsidRPr="001E662F">
              <w:rPr>
                <w:rFonts w:eastAsia="Times New Roman"/>
                <w:szCs w:val="20"/>
              </w:rPr>
              <w:t xml:space="preserve">Благотворительные акции - «Весенняя неделя добра», «Посади свой цветок», </w:t>
            </w:r>
            <w:r w:rsidRPr="001E662F">
              <w:rPr>
                <w:rFonts w:eastAsia="Times New Roman"/>
                <w:color w:val="000000"/>
                <w:szCs w:val="20"/>
              </w:rPr>
              <w:t>«Чистый школьный двор»</w:t>
            </w:r>
          </w:p>
        </w:tc>
      </w:tr>
      <w:tr w:rsidR="001E662F" w:rsidRPr="001E662F" w14:paraId="2E7B3382" w14:textId="77777777" w:rsidTr="001E662F">
        <w:tc>
          <w:tcPr>
            <w:tcW w:w="567" w:type="dxa"/>
            <w:shd w:val="clear" w:color="auto" w:fill="auto"/>
          </w:tcPr>
          <w:p w14:paraId="5D1D1347"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6.</w:t>
            </w:r>
          </w:p>
        </w:tc>
        <w:tc>
          <w:tcPr>
            <w:tcW w:w="8789" w:type="dxa"/>
            <w:shd w:val="clear" w:color="auto" w:fill="auto"/>
          </w:tcPr>
          <w:p w14:paraId="3F796096" w14:textId="77777777" w:rsidR="001E662F" w:rsidRPr="001E662F" w:rsidRDefault="001E662F" w:rsidP="001E662F">
            <w:pPr>
              <w:spacing w:line="240" w:lineRule="auto"/>
              <w:rPr>
                <w:rFonts w:eastAsia="Times New Roman"/>
                <w:szCs w:val="20"/>
              </w:rPr>
            </w:pPr>
            <w:r w:rsidRPr="001E662F">
              <w:rPr>
                <w:szCs w:val="20"/>
              </w:rPr>
              <w:t>Акция «День древонасаждений»</w:t>
            </w:r>
          </w:p>
        </w:tc>
      </w:tr>
      <w:tr w:rsidR="001E662F" w:rsidRPr="001E662F" w14:paraId="793F3707" w14:textId="77777777" w:rsidTr="001E662F">
        <w:tc>
          <w:tcPr>
            <w:tcW w:w="567" w:type="dxa"/>
            <w:shd w:val="clear" w:color="auto" w:fill="auto"/>
          </w:tcPr>
          <w:p w14:paraId="4773D3F9"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7.</w:t>
            </w:r>
          </w:p>
        </w:tc>
        <w:tc>
          <w:tcPr>
            <w:tcW w:w="8789" w:type="dxa"/>
            <w:shd w:val="clear" w:color="auto" w:fill="auto"/>
          </w:tcPr>
          <w:p w14:paraId="4197D7D1" w14:textId="77777777" w:rsidR="001E662F" w:rsidRPr="001E662F" w:rsidRDefault="001E662F" w:rsidP="001E662F">
            <w:pPr>
              <w:spacing w:line="240" w:lineRule="auto"/>
              <w:rPr>
                <w:szCs w:val="20"/>
              </w:rPr>
            </w:pPr>
            <w:r w:rsidRPr="001E662F">
              <w:rPr>
                <w:rFonts w:eastAsia="Times New Roman"/>
                <w:szCs w:val="20"/>
              </w:rPr>
              <w:t>Акция «Весенняя неделя добра». «Посади свой цветок»</w:t>
            </w:r>
          </w:p>
        </w:tc>
      </w:tr>
      <w:tr w:rsidR="001E662F" w:rsidRPr="001E662F" w14:paraId="72A4F2D8" w14:textId="77777777" w:rsidTr="001E662F">
        <w:tc>
          <w:tcPr>
            <w:tcW w:w="567" w:type="dxa"/>
            <w:shd w:val="clear" w:color="auto" w:fill="auto"/>
          </w:tcPr>
          <w:p w14:paraId="092EFA09"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8.</w:t>
            </w:r>
          </w:p>
        </w:tc>
        <w:tc>
          <w:tcPr>
            <w:tcW w:w="8789" w:type="dxa"/>
            <w:shd w:val="clear" w:color="auto" w:fill="auto"/>
          </w:tcPr>
          <w:p w14:paraId="6A3AF3B9" w14:textId="77777777" w:rsidR="001E662F" w:rsidRPr="001E662F" w:rsidRDefault="001E662F" w:rsidP="001E662F">
            <w:pPr>
              <w:spacing w:line="240" w:lineRule="auto"/>
              <w:rPr>
                <w:rFonts w:eastAsia="Times New Roman"/>
                <w:szCs w:val="20"/>
              </w:rPr>
            </w:pPr>
            <w:r w:rsidRPr="001E662F">
              <w:rPr>
                <w:rFonts w:eastAsia="Times New Roman"/>
                <w:color w:val="000000"/>
                <w:szCs w:val="20"/>
              </w:rPr>
              <w:t>Смотр – конкурс «Безопасное колесо»</w:t>
            </w:r>
          </w:p>
        </w:tc>
      </w:tr>
    </w:tbl>
    <w:p w14:paraId="3D05453A" w14:textId="77777777" w:rsidR="001E662F" w:rsidRPr="001E662F" w:rsidRDefault="001E662F" w:rsidP="001E662F">
      <w:pPr>
        <w:shd w:val="clear" w:color="auto" w:fill="FFFFFF"/>
        <w:spacing w:line="240" w:lineRule="auto"/>
        <w:jc w:val="center"/>
        <w:rPr>
          <w:rFonts w:eastAsia="Times New Roman"/>
          <w:b/>
          <w:bCs/>
          <w:kern w:val="24"/>
          <w:position w:val="1"/>
          <w:szCs w:val="20"/>
        </w:rPr>
      </w:pPr>
    </w:p>
    <w:p w14:paraId="0E3D862F" w14:textId="77777777" w:rsidR="001E662F" w:rsidRPr="001E662F" w:rsidRDefault="001E662F" w:rsidP="001E662F">
      <w:pPr>
        <w:shd w:val="clear" w:color="auto" w:fill="FFFFFF"/>
        <w:spacing w:line="240" w:lineRule="auto"/>
        <w:jc w:val="center"/>
        <w:rPr>
          <w:rFonts w:eastAsia="Times New Roman"/>
          <w:b/>
          <w:bCs/>
          <w:kern w:val="24"/>
          <w:position w:val="1"/>
          <w:szCs w:val="20"/>
        </w:rPr>
      </w:pPr>
      <w:r w:rsidRPr="001E662F">
        <w:rPr>
          <w:rFonts w:eastAsia="Times New Roman"/>
          <w:b/>
          <w:bCs/>
          <w:kern w:val="24"/>
          <w:position w:val="1"/>
          <w:szCs w:val="20"/>
        </w:rPr>
        <w:t>2.11. Российское движение школьников</w:t>
      </w:r>
    </w:p>
    <w:p w14:paraId="695170D2" w14:textId="77777777" w:rsidR="001E662F" w:rsidRPr="001E662F" w:rsidRDefault="001E662F" w:rsidP="001E662F">
      <w:pPr>
        <w:shd w:val="clear" w:color="auto" w:fill="FFFFFF"/>
        <w:spacing w:line="240" w:lineRule="auto"/>
        <w:ind w:firstLine="709"/>
        <w:rPr>
          <w:rFonts w:eastAsia="Times New Roman"/>
          <w:b/>
          <w:szCs w:val="20"/>
        </w:rPr>
      </w:pPr>
      <w:r w:rsidRPr="001E662F">
        <w:rPr>
          <w:rFonts w:eastAsia="Times New Roman"/>
          <w:b/>
          <w:szCs w:val="20"/>
        </w:rPr>
        <w:t>Содержание деятельности</w:t>
      </w:r>
    </w:p>
    <w:p w14:paraId="74620785" w14:textId="77777777" w:rsidR="001E662F" w:rsidRPr="001E662F" w:rsidRDefault="001E662F" w:rsidP="001E662F">
      <w:pPr>
        <w:shd w:val="clear" w:color="auto" w:fill="FFFFFF"/>
        <w:spacing w:line="240" w:lineRule="auto"/>
        <w:ind w:firstLine="709"/>
        <w:rPr>
          <w:rFonts w:eastAsia="Times New Roman"/>
          <w:szCs w:val="20"/>
        </w:rPr>
      </w:pPr>
      <w:r w:rsidRPr="001E662F">
        <w:rPr>
          <w:rFonts w:eastAsia="Times New Roman"/>
          <w:szCs w:val="20"/>
        </w:rPr>
        <w:t xml:space="preserve">Данное направление воспитательной деятельности создает атмосферу командной работы, рождает чувство сопричастности к большим значимым делам, расширяет географию участников, подбрасывает новые </w:t>
      </w:r>
      <w:r w:rsidRPr="001E662F">
        <w:rPr>
          <w:rFonts w:eastAsia="Times New Roman"/>
          <w:szCs w:val="20"/>
        </w:rPr>
        <w:lastRenderedPageBreak/>
        <w:t>идеи. Подростки включаются в мероприятия и события, проявляют творчество, выходят на публичные пл</w:t>
      </w:r>
      <w:r w:rsidRPr="001E662F">
        <w:rPr>
          <w:rFonts w:eastAsia="Times New Roman"/>
          <w:szCs w:val="20"/>
        </w:rPr>
        <w:t>о</w:t>
      </w:r>
      <w:r w:rsidRPr="001E662F">
        <w:rPr>
          <w:rFonts w:eastAsia="Times New Roman"/>
          <w:szCs w:val="20"/>
        </w:rPr>
        <w:t>щадки в режиме онлайн. Работа в РДШ требует активности, самостоятельных решений, новых предложений.</w:t>
      </w:r>
    </w:p>
    <w:p w14:paraId="6FC77459" w14:textId="77777777" w:rsidR="001E662F" w:rsidRPr="001E662F" w:rsidRDefault="001E662F" w:rsidP="001E662F">
      <w:pPr>
        <w:shd w:val="clear" w:color="auto" w:fill="FFFFFF"/>
        <w:spacing w:line="240" w:lineRule="auto"/>
        <w:ind w:firstLine="709"/>
        <w:rPr>
          <w:rFonts w:eastAsia="Times New Roman"/>
          <w:b/>
          <w:szCs w:val="20"/>
        </w:rPr>
      </w:pPr>
      <w:r w:rsidRPr="001E662F">
        <w:rPr>
          <w:rFonts w:eastAsia="Times New Roman"/>
          <w:b/>
          <w:szCs w:val="20"/>
        </w:rPr>
        <w:t>Виды мероприятий и событий:</w:t>
      </w:r>
    </w:p>
    <w:tbl>
      <w:tblPr>
        <w:tblW w:w="95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9166"/>
      </w:tblGrid>
      <w:tr w:rsidR="001E662F" w:rsidRPr="001E662F" w14:paraId="399F98DC" w14:textId="77777777" w:rsidTr="001E662F">
        <w:trPr>
          <w:trHeight w:val="193"/>
        </w:trPr>
        <w:tc>
          <w:tcPr>
            <w:tcW w:w="426" w:type="dxa"/>
            <w:shd w:val="clear" w:color="auto" w:fill="auto"/>
          </w:tcPr>
          <w:p w14:paraId="51C75E10"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1.</w:t>
            </w:r>
          </w:p>
        </w:tc>
        <w:tc>
          <w:tcPr>
            <w:tcW w:w="9166" w:type="dxa"/>
            <w:shd w:val="clear" w:color="auto" w:fill="auto"/>
          </w:tcPr>
          <w:p w14:paraId="68705CA8" w14:textId="77777777" w:rsidR="001E662F" w:rsidRPr="001E662F" w:rsidRDefault="001E662F" w:rsidP="001E662F">
            <w:pPr>
              <w:spacing w:line="240" w:lineRule="auto"/>
              <w:rPr>
                <w:rFonts w:eastAsia="Times New Roman"/>
                <w:szCs w:val="20"/>
              </w:rPr>
            </w:pPr>
            <w:r w:rsidRPr="001E662F">
              <w:rPr>
                <w:rFonts w:eastAsia="Times New Roman"/>
                <w:color w:val="000000"/>
                <w:szCs w:val="20"/>
              </w:rPr>
              <w:t>КТД «День птиц» 5-9 классы</w:t>
            </w:r>
          </w:p>
        </w:tc>
      </w:tr>
      <w:tr w:rsidR="001E662F" w:rsidRPr="001E662F" w14:paraId="31F888C2" w14:textId="77777777" w:rsidTr="001E662F">
        <w:tc>
          <w:tcPr>
            <w:tcW w:w="426" w:type="dxa"/>
            <w:shd w:val="clear" w:color="auto" w:fill="auto"/>
          </w:tcPr>
          <w:p w14:paraId="3AB8051E"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2.</w:t>
            </w:r>
          </w:p>
        </w:tc>
        <w:tc>
          <w:tcPr>
            <w:tcW w:w="9166" w:type="dxa"/>
            <w:shd w:val="clear" w:color="auto" w:fill="auto"/>
          </w:tcPr>
          <w:p w14:paraId="40A91788" w14:textId="77777777" w:rsidR="001E662F" w:rsidRPr="001E662F" w:rsidRDefault="001E662F" w:rsidP="001E662F">
            <w:pPr>
              <w:spacing w:line="240" w:lineRule="auto"/>
              <w:rPr>
                <w:szCs w:val="20"/>
              </w:rPr>
            </w:pPr>
            <w:r w:rsidRPr="001E662F">
              <w:rPr>
                <w:rFonts w:eastAsia="Times New Roman"/>
                <w:szCs w:val="20"/>
              </w:rPr>
              <w:t xml:space="preserve">Событие </w:t>
            </w:r>
            <w:r w:rsidRPr="001E662F">
              <w:rPr>
                <w:rFonts w:eastAsia="Times New Roman"/>
                <w:spacing w:val="-3"/>
                <w:szCs w:val="20"/>
              </w:rPr>
              <w:t>«Космос – это мы!»</w:t>
            </w:r>
          </w:p>
        </w:tc>
      </w:tr>
      <w:tr w:rsidR="001E662F" w:rsidRPr="001E662F" w14:paraId="7DADFE54" w14:textId="77777777" w:rsidTr="001E662F">
        <w:tc>
          <w:tcPr>
            <w:tcW w:w="426" w:type="dxa"/>
            <w:shd w:val="clear" w:color="auto" w:fill="auto"/>
          </w:tcPr>
          <w:p w14:paraId="26A357D7"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3.</w:t>
            </w:r>
          </w:p>
        </w:tc>
        <w:tc>
          <w:tcPr>
            <w:tcW w:w="9166" w:type="dxa"/>
            <w:shd w:val="clear" w:color="auto" w:fill="auto"/>
          </w:tcPr>
          <w:p w14:paraId="636D9304" w14:textId="77777777" w:rsidR="001E662F" w:rsidRPr="001E662F" w:rsidRDefault="001E662F" w:rsidP="001E662F">
            <w:pPr>
              <w:spacing w:line="240" w:lineRule="auto"/>
              <w:rPr>
                <w:szCs w:val="20"/>
              </w:rPr>
            </w:pPr>
            <w:r w:rsidRPr="001E662F">
              <w:rPr>
                <w:szCs w:val="20"/>
              </w:rPr>
              <w:t>День воссоединения Крыма с Россией</w:t>
            </w:r>
          </w:p>
        </w:tc>
      </w:tr>
      <w:tr w:rsidR="001E662F" w:rsidRPr="001E662F" w14:paraId="3F53A877" w14:textId="77777777" w:rsidTr="001E662F">
        <w:tc>
          <w:tcPr>
            <w:tcW w:w="426" w:type="dxa"/>
            <w:shd w:val="clear" w:color="auto" w:fill="auto"/>
          </w:tcPr>
          <w:p w14:paraId="1702E2B7"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4.</w:t>
            </w:r>
          </w:p>
        </w:tc>
        <w:tc>
          <w:tcPr>
            <w:tcW w:w="9166" w:type="dxa"/>
            <w:shd w:val="clear" w:color="auto" w:fill="auto"/>
          </w:tcPr>
          <w:p w14:paraId="64C0463E" w14:textId="77777777" w:rsidR="001E662F" w:rsidRPr="001E662F" w:rsidRDefault="001E662F" w:rsidP="001E662F">
            <w:pPr>
              <w:spacing w:line="240" w:lineRule="auto"/>
              <w:rPr>
                <w:szCs w:val="20"/>
              </w:rPr>
            </w:pPr>
            <w:r w:rsidRPr="001E662F">
              <w:rPr>
                <w:szCs w:val="20"/>
              </w:rPr>
              <w:t>Всероссийская неделя детской и юношеской книги</w:t>
            </w:r>
          </w:p>
        </w:tc>
      </w:tr>
      <w:tr w:rsidR="001E662F" w:rsidRPr="001E662F" w14:paraId="28BF2B3C" w14:textId="77777777" w:rsidTr="001E662F">
        <w:tc>
          <w:tcPr>
            <w:tcW w:w="426" w:type="dxa"/>
            <w:shd w:val="clear" w:color="auto" w:fill="auto"/>
          </w:tcPr>
          <w:p w14:paraId="0772C54F" w14:textId="77777777" w:rsidR="001E662F" w:rsidRPr="001E662F" w:rsidRDefault="001E662F" w:rsidP="001E662F">
            <w:pPr>
              <w:kinsoku w:val="0"/>
              <w:overflowPunct w:val="0"/>
              <w:spacing w:line="240" w:lineRule="auto"/>
              <w:textAlignment w:val="baseline"/>
              <w:rPr>
                <w:rFonts w:eastAsia="Times New Roman"/>
                <w:szCs w:val="20"/>
              </w:rPr>
            </w:pPr>
            <w:r w:rsidRPr="001E662F">
              <w:rPr>
                <w:rFonts w:eastAsia="Times New Roman"/>
                <w:szCs w:val="20"/>
              </w:rPr>
              <w:t>5.</w:t>
            </w:r>
          </w:p>
        </w:tc>
        <w:tc>
          <w:tcPr>
            <w:tcW w:w="9166" w:type="dxa"/>
            <w:shd w:val="clear" w:color="auto" w:fill="auto"/>
          </w:tcPr>
          <w:p w14:paraId="590826A3" w14:textId="77777777" w:rsidR="001E662F" w:rsidRPr="001E662F" w:rsidRDefault="001E662F" w:rsidP="001E662F">
            <w:pPr>
              <w:spacing w:line="240" w:lineRule="auto"/>
              <w:rPr>
                <w:szCs w:val="20"/>
              </w:rPr>
            </w:pPr>
            <w:r w:rsidRPr="001E662F">
              <w:rPr>
                <w:szCs w:val="20"/>
              </w:rPr>
              <w:t>День отца</w:t>
            </w:r>
          </w:p>
        </w:tc>
      </w:tr>
    </w:tbl>
    <w:p w14:paraId="48EA657A" w14:textId="77777777" w:rsidR="001E662F" w:rsidRPr="001E662F" w:rsidRDefault="001E662F" w:rsidP="001E662F">
      <w:pPr>
        <w:shd w:val="clear" w:color="auto" w:fill="FFFFFF"/>
        <w:spacing w:line="240" w:lineRule="auto"/>
        <w:jc w:val="center"/>
        <w:rPr>
          <w:rFonts w:eastAsia="Times New Roman"/>
          <w:b/>
          <w:bCs/>
          <w:kern w:val="24"/>
          <w:position w:val="1"/>
          <w:szCs w:val="20"/>
        </w:rPr>
      </w:pPr>
    </w:p>
    <w:p w14:paraId="6343DA80" w14:textId="77777777" w:rsidR="001E662F" w:rsidRPr="001E662F" w:rsidRDefault="001E662F" w:rsidP="001E662F">
      <w:pPr>
        <w:shd w:val="clear" w:color="auto" w:fill="FFFFFF"/>
        <w:spacing w:line="240" w:lineRule="auto"/>
        <w:jc w:val="center"/>
        <w:rPr>
          <w:rFonts w:eastAsia="Times New Roman"/>
          <w:b/>
          <w:bCs/>
          <w:kern w:val="24"/>
          <w:position w:val="1"/>
          <w:szCs w:val="20"/>
        </w:rPr>
      </w:pPr>
      <w:r w:rsidRPr="001E662F">
        <w:rPr>
          <w:rFonts w:eastAsia="Times New Roman"/>
          <w:b/>
          <w:bCs/>
          <w:kern w:val="24"/>
          <w:position w:val="1"/>
          <w:szCs w:val="20"/>
        </w:rPr>
        <w:t>2.12. «Экологическое воспитание»</w:t>
      </w:r>
    </w:p>
    <w:p w14:paraId="3D2250E5" w14:textId="77777777" w:rsidR="001E662F" w:rsidRPr="001E662F" w:rsidRDefault="001E662F" w:rsidP="001E662F">
      <w:pPr>
        <w:shd w:val="clear" w:color="auto" w:fill="FFFFFF"/>
        <w:spacing w:line="240" w:lineRule="auto"/>
        <w:jc w:val="center"/>
        <w:rPr>
          <w:rFonts w:eastAsia="Times New Roman"/>
          <w:b/>
          <w:bCs/>
          <w:kern w:val="24"/>
          <w:position w:val="1"/>
          <w:szCs w:val="20"/>
        </w:rPr>
      </w:pPr>
    </w:p>
    <w:p w14:paraId="68862659" w14:textId="77777777" w:rsidR="001E662F" w:rsidRPr="001E662F" w:rsidRDefault="001E662F" w:rsidP="001E662F">
      <w:pPr>
        <w:ind w:firstLine="567"/>
        <w:rPr>
          <w:szCs w:val="20"/>
        </w:rPr>
      </w:pPr>
      <w:r w:rsidRPr="001E662F">
        <w:rPr>
          <w:szCs w:val="20"/>
          <w:u w:val="single"/>
        </w:rPr>
        <w:t>Целью</w:t>
      </w:r>
      <w:r w:rsidRPr="001E662F">
        <w:rPr>
          <w:szCs w:val="20"/>
        </w:rPr>
        <w:t xml:space="preserve"> экологического воспитания обучающихся общеобразовательных организаций является фо</w:t>
      </w:r>
      <w:r w:rsidRPr="001E662F">
        <w:rPr>
          <w:szCs w:val="20"/>
        </w:rPr>
        <w:t>р</w:t>
      </w:r>
      <w:r w:rsidRPr="001E662F">
        <w:rPr>
          <w:szCs w:val="20"/>
        </w:rPr>
        <w:t>мирование у подрастающего поколения экологического сознания и навыков осознанного поведения в окр</w:t>
      </w:r>
      <w:r w:rsidRPr="001E662F">
        <w:rPr>
          <w:szCs w:val="20"/>
        </w:rPr>
        <w:t>у</w:t>
      </w:r>
      <w:r w:rsidRPr="001E662F">
        <w:rPr>
          <w:szCs w:val="20"/>
        </w:rPr>
        <w:t>жающей среде, содействие профессиональному самоопределению школьников.</w:t>
      </w:r>
    </w:p>
    <w:p w14:paraId="7D7A1745" w14:textId="77777777" w:rsidR="001E662F" w:rsidRPr="001E662F" w:rsidRDefault="001E662F" w:rsidP="001E662F">
      <w:pPr>
        <w:ind w:firstLine="567"/>
        <w:rPr>
          <w:szCs w:val="20"/>
          <w:u w:val="single"/>
        </w:rPr>
      </w:pPr>
      <w:r w:rsidRPr="001E662F">
        <w:rPr>
          <w:szCs w:val="20"/>
        </w:rPr>
        <w:t xml:space="preserve">Достижение цели предусматривает решение следующих </w:t>
      </w:r>
      <w:r w:rsidRPr="001E662F">
        <w:rPr>
          <w:szCs w:val="20"/>
          <w:u w:val="single"/>
        </w:rPr>
        <w:t>задач</w:t>
      </w:r>
      <w:r w:rsidRPr="001E662F">
        <w:rPr>
          <w:szCs w:val="20"/>
        </w:rPr>
        <w:t>:</w:t>
      </w:r>
    </w:p>
    <w:p w14:paraId="4FDBA455" w14:textId="77777777" w:rsidR="001E662F" w:rsidRPr="001E662F" w:rsidRDefault="001E662F" w:rsidP="00A224A4">
      <w:pPr>
        <w:numPr>
          <w:ilvl w:val="0"/>
          <w:numId w:val="43"/>
        </w:numPr>
        <w:tabs>
          <w:tab w:val="left" w:pos="851"/>
        </w:tabs>
        <w:spacing w:line="240" w:lineRule="auto"/>
        <w:ind w:left="0" w:firstLine="567"/>
        <w:contextualSpacing/>
        <w:rPr>
          <w:szCs w:val="20"/>
        </w:rPr>
      </w:pPr>
      <w:r w:rsidRPr="001E662F">
        <w:rPr>
          <w:szCs w:val="20"/>
        </w:rPr>
        <w:t>отбор и внедрение эффективных форм реализации мероприятий, направленных на экологическое воспитание школьников;</w:t>
      </w:r>
    </w:p>
    <w:p w14:paraId="383C2ADE" w14:textId="77777777" w:rsidR="001E662F" w:rsidRPr="001E662F" w:rsidRDefault="001E662F" w:rsidP="00A224A4">
      <w:pPr>
        <w:numPr>
          <w:ilvl w:val="0"/>
          <w:numId w:val="43"/>
        </w:numPr>
        <w:tabs>
          <w:tab w:val="left" w:pos="851"/>
        </w:tabs>
        <w:spacing w:line="240" w:lineRule="auto"/>
        <w:ind w:left="0" w:firstLine="567"/>
        <w:contextualSpacing/>
        <w:rPr>
          <w:szCs w:val="20"/>
        </w:rPr>
      </w:pPr>
      <w:r w:rsidRPr="001E662F">
        <w:rPr>
          <w:szCs w:val="20"/>
        </w:rPr>
        <w:t>повышение уровня экологической культуры и естественнонаучной грамотностиобучающихся;</w:t>
      </w:r>
    </w:p>
    <w:p w14:paraId="77456641" w14:textId="77777777" w:rsidR="001E662F" w:rsidRPr="001E662F" w:rsidRDefault="001E662F" w:rsidP="00A224A4">
      <w:pPr>
        <w:numPr>
          <w:ilvl w:val="0"/>
          <w:numId w:val="43"/>
        </w:numPr>
        <w:tabs>
          <w:tab w:val="left" w:pos="851"/>
        </w:tabs>
        <w:spacing w:line="240" w:lineRule="auto"/>
        <w:ind w:left="0" w:firstLine="567"/>
        <w:contextualSpacing/>
        <w:rPr>
          <w:szCs w:val="20"/>
        </w:rPr>
      </w:pPr>
      <w:r w:rsidRPr="001E662F">
        <w:rPr>
          <w:szCs w:val="20"/>
        </w:rPr>
        <w:t>формирование у обучающихся системы нравственно-ценностного отношения к природеи окр</w:t>
      </w:r>
      <w:r w:rsidRPr="001E662F">
        <w:rPr>
          <w:szCs w:val="20"/>
        </w:rPr>
        <w:t>у</w:t>
      </w:r>
      <w:r w:rsidRPr="001E662F">
        <w:rPr>
          <w:szCs w:val="20"/>
        </w:rPr>
        <w:t>жающей среде, навыков осознанного поведения в природе, личной ответственности за сохранение окруж</w:t>
      </w:r>
      <w:r w:rsidRPr="001E662F">
        <w:rPr>
          <w:szCs w:val="20"/>
        </w:rPr>
        <w:t>а</w:t>
      </w:r>
      <w:r w:rsidRPr="001E662F">
        <w:rPr>
          <w:szCs w:val="20"/>
        </w:rPr>
        <w:t>ющей среды;</w:t>
      </w:r>
    </w:p>
    <w:p w14:paraId="3C70C320" w14:textId="77777777" w:rsidR="001E662F" w:rsidRPr="001E662F" w:rsidRDefault="001E662F" w:rsidP="00A224A4">
      <w:pPr>
        <w:numPr>
          <w:ilvl w:val="0"/>
          <w:numId w:val="43"/>
        </w:numPr>
        <w:tabs>
          <w:tab w:val="left" w:pos="851"/>
        </w:tabs>
        <w:spacing w:line="240" w:lineRule="auto"/>
        <w:ind w:left="0" w:firstLine="567"/>
        <w:contextualSpacing/>
        <w:rPr>
          <w:szCs w:val="20"/>
        </w:rPr>
      </w:pPr>
      <w:r w:rsidRPr="001E662F">
        <w:rPr>
          <w:szCs w:val="20"/>
        </w:rPr>
        <w:t>содействие повышению познавательного интереса обучающихся к вопросам экологии, професс</w:t>
      </w:r>
      <w:r w:rsidRPr="001E662F">
        <w:rPr>
          <w:szCs w:val="20"/>
        </w:rPr>
        <w:t>и</w:t>
      </w:r>
      <w:r w:rsidRPr="001E662F">
        <w:rPr>
          <w:szCs w:val="20"/>
        </w:rPr>
        <w:t xml:space="preserve">ональному самоопределению школьников. </w:t>
      </w:r>
    </w:p>
    <w:p w14:paraId="4CFA71AD" w14:textId="77777777" w:rsidR="001E662F" w:rsidRPr="001E662F" w:rsidRDefault="001E662F" w:rsidP="001E662F">
      <w:pPr>
        <w:ind w:firstLine="567"/>
        <w:rPr>
          <w:rFonts w:eastAsia="Times New Roman"/>
          <w:color w:val="000000"/>
          <w:szCs w:val="20"/>
          <w:u w:val="single"/>
        </w:rPr>
      </w:pPr>
      <w:r w:rsidRPr="001E662F">
        <w:rPr>
          <w:rFonts w:eastAsia="Times New Roman"/>
          <w:color w:val="000000"/>
          <w:szCs w:val="20"/>
          <w:u w:val="single"/>
        </w:rPr>
        <w:t xml:space="preserve">Рекомендуемые формы организации деятельности </w:t>
      </w:r>
      <w:proofErr w:type="gramStart"/>
      <w:r w:rsidRPr="001E662F">
        <w:rPr>
          <w:rFonts w:eastAsia="Times New Roman"/>
          <w:color w:val="000000"/>
          <w:szCs w:val="20"/>
          <w:u w:val="single"/>
        </w:rPr>
        <w:t>обучающихся</w:t>
      </w:r>
      <w:proofErr w:type="gramEnd"/>
      <w:r w:rsidRPr="001E662F">
        <w:rPr>
          <w:rFonts w:eastAsia="Times New Roman"/>
          <w:color w:val="000000"/>
          <w:szCs w:val="20"/>
        </w:rPr>
        <w:t>:</w:t>
      </w:r>
    </w:p>
    <w:p w14:paraId="3EE7C587" w14:textId="77777777" w:rsidR="001E662F" w:rsidRPr="001E662F" w:rsidRDefault="001E662F" w:rsidP="00A224A4">
      <w:pPr>
        <w:numPr>
          <w:ilvl w:val="0"/>
          <w:numId w:val="41"/>
        </w:numPr>
        <w:tabs>
          <w:tab w:val="left" w:pos="851"/>
        </w:tabs>
        <w:spacing w:line="240" w:lineRule="auto"/>
        <w:ind w:left="0" w:firstLine="567"/>
        <w:contextualSpacing/>
        <w:rPr>
          <w:rFonts w:eastAsia="Times New Roman"/>
          <w:color w:val="000000"/>
          <w:szCs w:val="20"/>
        </w:rPr>
      </w:pPr>
      <w:r w:rsidRPr="001E662F">
        <w:rPr>
          <w:rFonts w:eastAsia="Times New Roman"/>
          <w:color w:val="000000"/>
          <w:szCs w:val="20"/>
        </w:rPr>
        <w:t>экологические игры, квесты, викторины, конкурсы;</w:t>
      </w:r>
    </w:p>
    <w:p w14:paraId="5C91910D" w14:textId="77777777" w:rsidR="001E662F" w:rsidRPr="001E662F" w:rsidRDefault="001E662F" w:rsidP="00A224A4">
      <w:pPr>
        <w:numPr>
          <w:ilvl w:val="0"/>
          <w:numId w:val="44"/>
        </w:numPr>
        <w:tabs>
          <w:tab w:val="left" w:pos="851"/>
        </w:tabs>
        <w:spacing w:line="240" w:lineRule="auto"/>
        <w:ind w:left="0" w:firstLine="567"/>
        <w:contextualSpacing/>
        <w:rPr>
          <w:rFonts w:eastAsia="Times New Roman"/>
          <w:color w:val="000000"/>
          <w:szCs w:val="20"/>
        </w:rPr>
      </w:pPr>
      <w:r w:rsidRPr="001E662F">
        <w:rPr>
          <w:rFonts w:eastAsia="Times New Roman"/>
          <w:color w:val="000000"/>
          <w:szCs w:val="20"/>
        </w:rPr>
        <w:t>экскурсии;</w:t>
      </w:r>
    </w:p>
    <w:p w14:paraId="577684BA" w14:textId="77777777" w:rsidR="001E662F" w:rsidRPr="001E662F" w:rsidRDefault="001E662F" w:rsidP="00A224A4">
      <w:pPr>
        <w:numPr>
          <w:ilvl w:val="0"/>
          <w:numId w:val="44"/>
        </w:numPr>
        <w:tabs>
          <w:tab w:val="left" w:pos="851"/>
        </w:tabs>
        <w:spacing w:line="240" w:lineRule="auto"/>
        <w:ind w:left="0" w:firstLine="567"/>
        <w:contextualSpacing/>
        <w:rPr>
          <w:rFonts w:eastAsia="Times New Roman"/>
          <w:color w:val="000000"/>
          <w:szCs w:val="20"/>
        </w:rPr>
      </w:pPr>
      <w:r w:rsidRPr="001E662F">
        <w:rPr>
          <w:rFonts w:eastAsia="Times New Roman"/>
          <w:color w:val="000000"/>
          <w:szCs w:val="20"/>
        </w:rPr>
        <w:t xml:space="preserve">экологическое волонтерство; </w:t>
      </w:r>
    </w:p>
    <w:p w14:paraId="78CEA7B6" w14:textId="77777777" w:rsidR="001E662F" w:rsidRPr="001E662F" w:rsidRDefault="001E662F" w:rsidP="00A224A4">
      <w:pPr>
        <w:numPr>
          <w:ilvl w:val="0"/>
          <w:numId w:val="44"/>
        </w:numPr>
        <w:tabs>
          <w:tab w:val="left" w:pos="851"/>
        </w:tabs>
        <w:spacing w:line="240" w:lineRule="auto"/>
        <w:ind w:left="0" w:firstLine="567"/>
        <w:contextualSpacing/>
        <w:rPr>
          <w:rFonts w:eastAsia="Times New Roman"/>
          <w:color w:val="000000"/>
          <w:szCs w:val="20"/>
        </w:rPr>
      </w:pPr>
      <w:r w:rsidRPr="001E662F">
        <w:rPr>
          <w:rFonts w:eastAsia="Times New Roman"/>
          <w:color w:val="000000"/>
          <w:szCs w:val="20"/>
        </w:rPr>
        <w:t xml:space="preserve">экологические субботники; </w:t>
      </w:r>
    </w:p>
    <w:p w14:paraId="2B04F0A6" w14:textId="77777777" w:rsidR="001E662F" w:rsidRPr="001E662F" w:rsidRDefault="001E662F" w:rsidP="00A224A4">
      <w:pPr>
        <w:numPr>
          <w:ilvl w:val="0"/>
          <w:numId w:val="44"/>
        </w:numPr>
        <w:tabs>
          <w:tab w:val="left" w:pos="851"/>
        </w:tabs>
        <w:spacing w:line="240" w:lineRule="auto"/>
        <w:ind w:left="0" w:firstLine="567"/>
        <w:contextualSpacing/>
        <w:rPr>
          <w:rFonts w:eastAsia="Times New Roman"/>
          <w:color w:val="000000"/>
          <w:szCs w:val="20"/>
        </w:rPr>
      </w:pPr>
      <w:r w:rsidRPr="001E662F">
        <w:rPr>
          <w:rFonts w:eastAsia="Times New Roman"/>
          <w:color w:val="000000"/>
          <w:szCs w:val="20"/>
        </w:rPr>
        <w:t>природоохранные акции;</w:t>
      </w:r>
    </w:p>
    <w:p w14:paraId="7790C9C6" w14:textId="77777777" w:rsidR="001E662F" w:rsidRPr="001E662F" w:rsidRDefault="001E662F" w:rsidP="00A224A4">
      <w:pPr>
        <w:numPr>
          <w:ilvl w:val="0"/>
          <w:numId w:val="44"/>
        </w:numPr>
        <w:tabs>
          <w:tab w:val="left" w:pos="851"/>
        </w:tabs>
        <w:spacing w:line="240" w:lineRule="auto"/>
        <w:ind w:left="0" w:firstLine="567"/>
        <w:contextualSpacing/>
        <w:rPr>
          <w:rFonts w:eastAsia="Times New Roman"/>
          <w:color w:val="000000"/>
          <w:szCs w:val="20"/>
        </w:rPr>
      </w:pPr>
      <w:r w:rsidRPr="001E662F">
        <w:rPr>
          <w:rFonts w:eastAsia="Times New Roman"/>
          <w:color w:val="000000"/>
          <w:szCs w:val="20"/>
        </w:rPr>
        <w:t>экологические праздники;</w:t>
      </w:r>
    </w:p>
    <w:p w14:paraId="089996FC" w14:textId="77777777" w:rsidR="001E662F" w:rsidRPr="001E662F" w:rsidRDefault="001E662F" w:rsidP="00A224A4">
      <w:pPr>
        <w:numPr>
          <w:ilvl w:val="0"/>
          <w:numId w:val="44"/>
        </w:numPr>
        <w:tabs>
          <w:tab w:val="left" w:pos="851"/>
        </w:tabs>
        <w:spacing w:line="240" w:lineRule="auto"/>
        <w:ind w:left="0" w:firstLine="567"/>
        <w:contextualSpacing/>
        <w:rPr>
          <w:rFonts w:eastAsia="Times New Roman"/>
          <w:color w:val="000000"/>
          <w:szCs w:val="20"/>
        </w:rPr>
      </w:pPr>
      <w:r w:rsidRPr="001E662F">
        <w:rPr>
          <w:rFonts w:eastAsia="Times New Roman"/>
          <w:color w:val="000000"/>
          <w:szCs w:val="20"/>
        </w:rPr>
        <w:t>проектно-исследовательская деятельность;</w:t>
      </w:r>
    </w:p>
    <w:p w14:paraId="07420450" w14:textId="77777777" w:rsidR="001E662F" w:rsidRPr="001E662F" w:rsidRDefault="001E662F" w:rsidP="00A224A4">
      <w:pPr>
        <w:numPr>
          <w:ilvl w:val="0"/>
          <w:numId w:val="44"/>
        </w:numPr>
        <w:tabs>
          <w:tab w:val="left" w:pos="851"/>
        </w:tabs>
        <w:spacing w:line="240" w:lineRule="auto"/>
        <w:ind w:left="0" w:firstLine="567"/>
        <w:contextualSpacing/>
        <w:rPr>
          <w:rFonts w:eastAsia="Times New Roman"/>
          <w:color w:val="000000"/>
          <w:szCs w:val="20"/>
        </w:rPr>
      </w:pPr>
      <w:r w:rsidRPr="001E662F">
        <w:rPr>
          <w:rFonts w:eastAsia="Times New Roman"/>
          <w:color w:val="000000"/>
          <w:szCs w:val="20"/>
        </w:rPr>
        <w:t>научно-практические конференции;</w:t>
      </w:r>
    </w:p>
    <w:p w14:paraId="0AAC1E79" w14:textId="77777777" w:rsidR="001E662F" w:rsidRPr="001E662F" w:rsidRDefault="001E662F" w:rsidP="00A224A4">
      <w:pPr>
        <w:numPr>
          <w:ilvl w:val="0"/>
          <w:numId w:val="44"/>
        </w:numPr>
        <w:tabs>
          <w:tab w:val="left" w:pos="851"/>
        </w:tabs>
        <w:spacing w:line="240" w:lineRule="auto"/>
        <w:ind w:left="0" w:firstLine="567"/>
        <w:contextualSpacing/>
        <w:rPr>
          <w:rFonts w:eastAsia="Times New Roman"/>
          <w:color w:val="000000"/>
          <w:szCs w:val="20"/>
        </w:rPr>
      </w:pPr>
      <w:r w:rsidRPr="001E662F">
        <w:rPr>
          <w:rFonts w:eastAsia="Times New Roman"/>
          <w:color w:val="000000"/>
          <w:szCs w:val="20"/>
        </w:rPr>
        <w:t>экологические семинары;</w:t>
      </w:r>
    </w:p>
    <w:p w14:paraId="0819BE49" w14:textId="77777777" w:rsidR="001E662F" w:rsidRPr="001E662F" w:rsidRDefault="001E662F" w:rsidP="00A224A4">
      <w:pPr>
        <w:numPr>
          <w:ilvl w:val="0"/>
          <w:numId w:val="44"/>
        </w:numPr>
        <w:tabs>
          <w:tab w:val="left" w:pos="851"/>
        </w:tabs>
        <w:spacing w:line="240" w:lineRule="auto"/>
        <w:ind w:left="0" w:firstLine="567"/>
        <w:contextualSpacing/>
        <w:rPr>
          <w:rFonts w:eastAsia="Times New Roman"/>
          <w:color w:val="000000"/>
          <w:szCs w:val="20"/>
        </w:rPr>
      </w:pPr>
      <w:r w:rsidRPr="001E662F">
        <w:rPr>
          <w:rFonts w:eastAsia="Times New Roman"/>
          <w:color w:val="000000"/>
          <w:szCs w:val="20"/>
        </w:rPr>
        <w:t>экологические экспедиции;</w:t>
      </w:r>
    </w:p>
    <w:p w14:paraId="5EA59E15" w14:textId="77777777" w:rsidR="001E662F" w:rsidRPr="001E662F" w:rsidRDefault="001E662F" w:rsidP="00A224A4">
      <w:pPr>
        <w:numPr>
          <w:ilvl w:val="0"/>
          <w:numId w:val="44"/>
        </w:numPr>
        <w:tabs>
          <w:tab w:val="left" w:pos="851"/>
        </w:tabs>
        <w:spacing w:line="240" w:lineRule="auto"/>
        <w:ind w:left="0" w:firstLine="567"/>
        <w:contextualSpacing/>
        <w:rPr>
          <w:rFonts w:eastAsia="Times New Roman"/>
          <w:color w:val="000000"/>
          <w:szCs w:val="20"/>
        </w:rPr>
      </w:pPr>
      <w:r w:rsidRPr="001E662F">
        <w:rPr>
          <w:rFonts w:eastAsia="Times New Roman"/>
          <w:color w:val="000000"/>
          <w:szCs w:val="20"/>
        </w:rPr>
        <w:t>профориентационные игры (деловые игры, квесты, решение кейсов);</w:t>
      </w:r>
    </w:p>
    <w:p w14:paraId="12AE61E0" w14:textId="77777777" w:rsidR="001E662F" w:rsidRPr="001E662F" w:rsidRDefault="001E662F" w:rsidP="00A224A4">
      <w:pPr>
        <w:numPr>
          <w:ilvl w:val="0"/>
          <w:numId w:val="44"/>
        </w:numPr>
        <w:tabs>
          <w:tab w:val="left" w:pos="851"/>
        </w:tabs>
        <w:spacing w:line="240" w:lineRule="auto"/>
        <w:ind w:left="0" w:firstLine="567"/>
        <w:contextualSpacing/>
        <w:rPr>
          <w:rFonts w:eastAsia="Times New Roman"/>
          <w:color w:val="000000"/>
          <w:szCs w:val="20"/>
        </w:rPr>
      </w:pPr>
      <w:r w:rsidRPr="001E662F">
        <w:rPr>
          <w:rFonts w:eastAsia="Times New Roman"/>
          <w:color w:val="000000"/>
          <w:szCs w:val="20"/>
        </w:rPr>
        <w:t>экскурсии в профессиональные образовательные организации и предприятия экологического профиля;</w:t>
      </w:r>
    </w:p>
    <w:p w14:paraId="46ED8479" w14:textId="77777777" w:rsidR="001E662F" w:rsidRPr="001E662F" w:rsidRDefault="001E662F" w:rsidP="00A224A4">
      <w:pPr>
        <w:numPr>
          <w:ilvl w:val="0"/>
          <w:numId w:val="44"/>
        </w:numPr>
        <w:tabs>
          <w:tab w:val="left" w:pos="851"/>
        </w:tabs>
        <w:spacing w:line="240" w:lineRule="auto"/>
        <w:ind w:left="0" w:firstLine="567"/>
        <w:contextualSpacing/>
        <w:rPr>
          <w:rFonts w:eastAsia="Times New Roman"/>
          <w:color w:val="000000"/>
          <w:szCs w:val="20"/>
        </w:rPr>
      </w:pPr>
      <w:r w:rsidRPr="001E662F">
        <w:rPr>
          <w:rFonts w:eastAsia="Times New Roman"/>
          <w:color w:val="000000"/>
          <w:szCs w:val="20"/>
        </w:rPr>
        <w:t>встречи со специалистами экологических профессий и др.</w:t>
      </w:r>
    </w:p>
    <w:p w14:paraId="20FFF558" w14:textId="77777777" w:rsidR="001E662F" w:rsidRPr="001E662F" w:rsidRDefault="001E662F" w:rsidP="001E662F">
      <w:pPr>
        <w:ind w:firstLine="567"/>
        <w:rPr>
          <w:rFonts w:eastAsia="Times New Roman"/>
          <w:color w:val="000000"/>
          <w:szCs w:val="20"/>
        </w:rPr>
      </w:pPr>
      <w:r w:rsidRPr="001E662F">
        <w:rPr>
          <w:rFonts w:eastAsia="Times New Roman"/>
          <w:color w:val="000000"/>
          <w:szCs w:val="20"/>
          <w:u w:val="single"/>
        </w:rPr>
        <w:t xml:space="preserve">Показателями </w:t>
      </w:r>
      <w:proofErr w:type="gramStart"/>
      <w:r w:rsidRPr="001E662F">
        <w:rPr>
          <w:rFonts w:eastAsia="Times New Roman"/>
          <w:color w:val="000000"/>
          <w:szCs w:val="20"/>
          <w:u w:val="single"/>
        </w:rPr>
        <w:t>эффективности</w:t>
      </w:r>
      <w:r w:rsidRPr="001E662F">
        <w:rPr>
          <w:rFonts w:eastAsia="Times New Roman"/>
          <w:color w:val="000000"/>
          <w:szCs w:val="20"/>
        </w:rPr>
        <w:t xml:space="preserve"> реализуемых форм организации деятельности обучающихся старшего школьного звена</w:t>
      </w:r>
      <w:proofErr w:type="gramEnd"/>
      <w:r w:rsidRPr="001E662F">
        <w:rPr>
          <w:rFonts w:eastAsia="Times New Roman"/>
          <w:color w:val="000000"/>
          <w:szCs w:val="20"/>
        </w:rPr>
        <w:t xml:space="preserve"> являются:</w:t>
      </w:r>
    </w:p>
    <w:p w14:paraId="1673ED37" w14:textId="77777777" w:rsidR="001E662F" w:rsidRPr="001E662F" w:rsidRDefault="001E662F" w:rsidP="00A224A4">
      <w:pPr>
        <w:numPr>
          <w:ilvl w:val="0"/>
          <w:numId w:val="40"/>
        </w:numPr>
        <w:tabs>
          <w:tab w:val="left" w:pos="851"/>
        </w:tabs>
        <w:spacing w:line="240" w:lineRule="auto"/>
        <w:ind w:left="0" w:firstLine="567"/>
        <w:contextualSpacing/>
        <w:rPr>
          <w:rFonts w:eastAsia="Times New Roman"/>
          <w:szCs w:val="20"/>
        </w:rPr>
      </w:pPr>
      <w:r w:rsidRPr="001E662F">
        <w:rPr>
          <w:szCs w:val="20"/>
        </w:rPr>
        <w:t xml:space="preserve">повышение у </w:t>
      </w:r>
      <w:proofErr w:type="gramStart"/>
      <w:r w:rsidRPr="001E662F">
        <w:rPr>
          <w:szCs w:val="20"/>
        </w:rPr>
        <w:t>обучающихся</w:t>
      </w:r>
      <w:proofErr w:type="gramEnd"/>
      <w:r w:rsidRPr="001E662F">
        <w:rPr>
          <w:szCs w:val="20"/>
        </w:rPr>
        <w:t xml:space="preserve"> уровня экологической культуры, социальной адаптации, самооценки, мотивации обучения;</w:t>
      </w:r>
    </w:p>
    <w:p w14:paraId="78600BF4" w14:textId="77777777" w:rsidR="001E662F" w:rsidRPr="001E662F" w:rsidRDefault="001E662F" w:rsidP="00A224A4">
      <w:pPr>
        <w:numPr>
          <w:ilvl w:val="0"/>
          <w:numId w:val="42"/>
        </w:numPr>
        <w:tabs>
          <w:tab w:val="left" w:pos="851"/>
          <w:tab w:val="left" w:pos="993"/>
          <w:tab w:val="left" w:pos="1134"/>
        </w:tabs>
        <w:spacing w:line="240" w:lineRule="auto"/>
        <w:ind w:left="0" w:firstLine="567"/>
        <w:contextualSpacing/>
        <w:rPr>
          <w:szCs w:val="20"/>
        </w:rPr>
      </w:pPr>
      <w:r w:rsidRPr="001E662F">
        <w:rPr>
          <w:szCs w:val="20"/>
        </w:rPr>
        <w:t xml:space="preserve">сформированное у </w:t>
      </w:r>
      <w:proofErr w:type="gramStart"/>
      <w:r w:rsidRPr="001E662F">
        <w:rPr>
          <w:szCs w:val="20"/>
        </w:rPr>
        <w:t>обучающихся</w:t>
      </w:r>
      <w:proofErr w:type="gramEnd"/>
      <w:r w:rsidRPr="001E662F">
        <w:rPr>
          <w:szCs w:val="20"/>
        </w:rPr>
        <w:t xml:space="preserve"> экологическое сознание;</w:t>
      </w:r>
    </w:p>
    <w:p w14:paraId="17B77998" w14:textId="77777777" w:rsidR="001E662F" w:rsidRPr="001E662F" w:rsidRDefault="001E662F" w:rsidP="00A224A4">
      <w:pPr>
        <w:numPr>
          <w:ilvl w:val="0"/>
          <w:numId w:val="42"/>
        </w:numPr>
        <w:tabs>
          <w:tab w:val="left" w:pos="851"/>
          <w:tab w:val="left" w:pos="993"/>
          <w:tab w:val="left" w:pos="1134"/>
        </w:tabs>
        <w:spacing w:line="240" w:lineRule="auto"/>
        <w:ind w:left="0" w:firstLine="567"/>
        <w:contextualSpacing/>
        <w:rPr>
          <w:szCs w:val="20"/>
        </w:rPr>
      </w:pPr>
      <w:proofErr w:type="gramStart"/>
      <w:r w:rsidRPr="001E662F">
        <w:rPr>
          <w:szCs w:val="20"/>
        </w:rPr>
        <w:t>сформированная у обучающихся система ценностных отношений к природе и окружающему миру;</w:t>
      </w:r>
      <w:proofErr w:type="gramEnd"/>
    </w:p>
    <w:p w14:paraId="74C069B3" w14:textId="77777777" w:rsidR="001E662F" w:rsidRPr="001E662F" w:rsidRDefault="001E662F" w:rsidP="00A224A4">
      <w:pPr>
        <w:numPr>
          <w:ilvl w:val="0"/>
          <w:numId w:val="40"/>
        </w:numPr>
        <w:tabs>
          <w:tab w:val="left" w:pos="851"/>
        </w:tabs>
        <w:spacing w:line="240" w:lineRule="auto"/>
        <w:ind w:left="0" w:firstLine="567"/>
        <w:contextualSpacing/>
        <w:rPr>
          <w:rFonts w:eastAsia="Times New Roman"/>
          <w:color w:val="000000"/>
          <w:szCs w:val="20"/>
        </w:rPr>
      </w:pPr>
      <w:r w:rsidRPr="001E662F">
        <w:rPr>
          <w:rFonts w:eastAsia="Times New Roman"/>
          <w:szCs w:val="20"/>
        </w:rPr>
        <w:t>практическое применение школьниками нравственно-этических норм и деятельностных принципов поведения во взаимоотношениях человека и природы, общества и человека</w:t>
      </w:r>
      <w:r w:rsidRPr="001E662F">
        <w:rPr>
          <w:rFonts w:eastAsia="Times New Roman"/>
          <w:color w:val="000000"/>
          <w:szCs w:val="20"/>
        </w:rPr>
        <w:t>;</w:t>
      </w:r>
    </w:p>
    <w:p w14:paraId="14A3DBAF" w14:textId="77777777" w:rsidR="001E662F" w:rsidRPr="001E662F" w:rsidRDefault="001E662F" w:rsidP="00A224A4">
      <w:pPr>
        <w:numPr>
          <w:ilvl w:val="0"/>
          <w:numId w:val="40"/>
        </w:numPr>
        <w:tabs>
          <w:tab w:val="left" w:pos="851"/>
        </w:tabs>
        <w:spacing w:line="240" w:lineRule="auto"/>
        <w:ind w:left="0" w:firstLine="567"/>
        <w:contextualSpacing/>
        <w:rPr>
          <w:rFonts w:eastAsia="Times New Roman"/>
          <w:color w:val="000000"/>
          <w:szCs w:val="20"/>
        </w:rPr>
      </w:pPr>
      <w:r w:rsidRPr="001E662F">
        <w:rPr>
          <w:szCs w:val="20"/>
        </w:rPr>
        <w:t>осознание школьниками личной ответственности за сохранение окружающей среды;</w:t>
      </w:r>
    </w:p>
    <w:p w14:paraId="6D2F9287" w14:textId="77777777" w:rsidR="001E662F" w:rsidRPr="001E662F" w:rsidRDefault="001E662F" w:rsidP="00A224A4">
      <w:pPr>
        <w:numPr>
          <w:ilvl w:val="0"/>
          <w:numId w:val="40"/>
        </w:numPr>
        <w:tabs>
          <w:tab w:val="left" w:pos="851"/>
        </w:tabs>
        <w:spacing w:line="240" w:lineRule="auto"/>
        <w:ind w:left="0" w:firstLine="567"/>
        <w:contextualSpacing/>
        <w:rPr>
          <w:rFonts w:eastAsia="Times New Roman"/>
          <w:color w:val="000000"/>
          <w:szCs w:val="20"/>
        </w:rPr>
      </w:pPr>
      <w:r w:rsidRPr="001E662F">
        <w:rPr>
          <w:szCs w:val="20"/>
        </w:rPr>
        <w:t>осведомленность школьников о профессиях в сфере экологии и природопользования.</w:t>
      </w:r>
    </w:p>
    <w:p w14:paraId="55152999" w14:textId="77777777" w:rsidR="001E662F" w:rsidRPr="001E662F" w:rsidRDefault="001E662F" w:rsidP="001E662F">
      <w:pPr>
        <w:tabs>
          <w:tab w:val="left" w:pos="851"/>
        </w:tabs>
        <w:contextualSpacing/>
        <w:rPr>
          <w:rFonts w:eastAsia="Times New Roman"/>
          <w:b/>
          <w:color w:val="000000"/>
          <w:szCs w:val="20"/>
          <w:u w:val="single"/>
        </w:rPr>
      </w:pPr>
    </w:p>
    <w:p w14:paraId="27E9A36E" w14:textId="77777777" w:rsidR="001E662F" w:rsidRPr="001E662F" w:rsidRDefault="001E662F" w:rsidP="001E662F">
      <w:pPr>
        <w:tabs>
          <w:tab w:val="left" w:pos="851"/>
        </w:tabs>
        <w:contextualSpacing/>
        <w:jc w:val="center"/>
        <w:rPr>
          <w:rFonts w:eastAsia="Times New Roman"/>
          <w:b/>
          <w:color w:val="000000"/>
          <w:szCs w:val="20"/>
          <w:u w:val="single"/>
        </w:rPr>
      </w:pPr>
    </w:p>
    <w:p w14:paraId="492F8C6D" w14:textId="77777777" w:rsidR="001E662F" w:rsidRPr="001E662F" w:rsidRDefault="001E662F" w:rsidP="001E662F">
      <w:pPr>
        <w:tabs>
          <w:tab w:val="left" w:pos="851"/>
        </w:tabs>
        <w:contextualSpacing/>
        <w:jc w:val="center"/>
        <w:rPr>
          <w:rFonts w:eastAsia="Times New Roman"/>
          <w:b/>
          <w:color w:val="000000"/>
          <w:szCs w:val="20"/>
          <w:u w:val="single"/>
        </w:rPr>
      </w:pPr>
      <w:r w:rsidRPr="001E662F">
        <w:rPr>
          <w:rFonts w:eastAsia="Times New Roman"/>
          <w:b/>
          <w:color w:val="000000"/>
          <w:szCs w:val="20"/>
          <w:u w:val="single"/>
        </w:rPr>
        <w:t xml:space="preserve">Перечень лучших методических материалов Ростовской области, рекомендуемых к использованию в рамках реализации </w:t>
      </w:r>
    </w:p>
    <w:p w14:paraId="402B06CB" w14:textId="77777777" w:rsidR="001E662F" w:rsidRPr="001E662F" w:rsidRDefault="001E662F" w:rsidP="001E662F">
      <w:pPr>
        <w:tabs>
          <w:tab w:val="left" w:pos="851"/>
        </w:tabs>
        <w:contextualSpacing/>
        <w:jc w:val="center"/>
        <w:rPr>
          <w:rFonts w:eastAsia="Times New Roman"/>
          <w:b/>
          <w:color w:val="000000"/>
          <w:szCs w:val="20"/>
          <w:u w:val="single"/>
        </w:rPr>
      </w:pPr>
      <w:r w:rsidRPr="001E662F">
        <w:rPr>
          <w:rFonts w:eastAsia="Times New Roman"/>
          <w:b/>
          <w:color w:val="000000"/>
          <w:szCs w:val="20"/>
          <w:u w:val="single"/>
        </w:rPr>
        <w:t>экологического воспитания школьников</w:t>
      </w:r>
    </w:p>
    <w:p w14:paraId="4DB06161" w14:textId="77777777" w:rsidR="001E662F" w:rsidRPr="001E662F" w:rsidRDefault="001E662F" w:rsidP="001E662F">
      <w:pPr>
        <w:tabs>
          <w:tab w:val="left" w:pos="851"/>
        </w:tabs>
        <w:contextualSpacing/>
        <w:jc w:val="center"/>
        <w:rPr>
          <w:rFonts w:eastAsia="Times New Roman"/>
          <w:b/>
          <w:color w:val="000000"/>
          <w:szCs w:val="20"/>
          <w:u w:val="single"/>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7"/>
        <w:gridCol w:w="3064"/>
        <w:gridCol w:w="3118"/>
        <w:gridCol w:w="3402"/>
      </w:tblGrid>
      <w:tr w:rsidR="001E662F" w:rsidRPr="001E662F" w14:paraId="4EEE14E7" w14:textId="77777777" w:rsidTr="001E662F">
        <w:tc>
          <w:tcPr>
            <w:tcW w:w="617" w:type="dxa"/>
            <w:shd w:val="clear" w:color="auto" w:fill="auto"/>
          </w:tcPr>
          <w:p w14:paraId="02949298" w14:textId="77777777" w:rsidR="001E662F" w:rsidRPr="001E662F" w:rsidRDefault="001E662F" w:rsidP="001E662F">
            <w:pPr>
              <w:tabs>
                <w:tab w:val="left" w:pos="851"/>
              </w:tabs>
              <w:spacing w:line="240" w:lineRule="auto"/>
              <w:contextualSpacing/>
              <w:jc w:val="center"/>
              <w:rPr>
                <w:rFonts w:eastAsia="Times New Roman"/>
                <w:b/>
                <w:color w:val="000000"/>
                <w:szCs w:val="20"/>
              </w:rPr>
            </w:pPr>
            <w:r w:rsidRPr="001E662F">
              <w:rPr>
                <w:rFonts w:eastAsia="Times New Roman"/>
                <w:b/>
                <w:color w:val="000000"/>
                <w:szCs w:val="20"/>
              </w:rPr>
              <w:t xml:space="preserve">№ </w:t>
            </w:r>
            <w:proofErr w:type="gramStart"/>
            <w:r w:rsidRPr="001E662F">
              <w:rPr>
                <w:rFonts w:eastAsia="Times New Roman"/>
                <w:b/>
                <w:color w:val="000000"/>
                <w:szCs w:val="20"/>
              </w:rPr>
              <w:t>п</w:t>
            </w:r>
            <w:proofErr w:type="gramEnd"/>
            <w:r w:rsidRPr="001E662F">
              <w:rPr>
                <w:rFonts w:eastAsia="Times New Roman"/>
                <w:b/>
                <w:color w:val="000000"/>
                <w:szCs w:val="20"/>
              </w:rPr>
              <w:t>/п</w:t>
            </w:r>
          </w:p>
        </w:tc>
        <w:tc>
          <w:tcPr>
            <w:tcW w:w="3064" w:type="dxa"/>
            <w:shd w:val="clear" w:color="auto" w:fill="auto"/>
          </w:tcPr>
          <w:p w14:paraId="18C88838" w14:textId="77777777" w:rsidR="001E662F" w:rsidRPr="001E662F" w:rsidRDefault="001E662F" w:rsidP="001E662F">
            <w:pPr>
              <w:tabs>
                <w:tab w:val="left" w:pos="851"/>
              </w:tabs>
              <w:spacing w:line="240" w:lineRule="auto"/>
              <w:contextualSpacing/>
              <w:jc w:val="center"/>
              <w:rPr>
                <w:rFonts w:eastAsia="Times New Roman"/>
                <w:b/>
                <w:color w:val="000000"/>
                <w:szCs w:val="20"/>
              </w:rPr>
            </w:pPr>
            <w:r w:rsidRPr="001E662F">
              <w:rPr>
                <w:rFonts w:eastAsia="Times New Roman"/>
                <w:b/>
                <w:color w:val="000000"/>
                <w:szCs w:val="20"/>
              </w:rPr>
              <w:t>Наименование материала</w:t>
            </w:r>
          </w:p>
        </w:tc>
        <w:tc>
          <w:tcPr>
            <w:tcW w:w="3118" w:type="dxa"/>
            <w:shd w:val="clear" w:color="auto" w:fill="auto"/>
          </w:tcPr>
          <w:p w14:paraId="601E8C42" w14:textId="77777777" w:rsidR="001E662F" w:rsidRPr="001E662F" w:rsidRDefault="001E662F" w:rsidP="001E662F">
            <w:pPr>
              <w:tabs>
                <w:tab w:val="left" w:pos="851"/>
              </w:tabs>
              <w:spacing w:line="240" w:lineRule="auto"/>
              <w:contextualSpacing/>
              <w:jc w:val="center"/>
              <w:rPr>
                <w:rFonts w:eastAsia="Times New Roman"/>
                <w:b/>
                <w:color w:val="000000"/>
                <w:szCs w:val="20"/>
              </w:rPr>
            </w:pPr>
            <w:r w:rsidRPr="001E662F">
              <w:rPr>
                <w:rFonts w:eastAsia="Times New Roman"/>
                <w:b/>
                <w:color w:val="000000"/>
                <w:szCs w:val="20"/>
              </w:rPr>
              <w:t>Сведения об авт</w:t>
            </w:r>
            <w:r w:rsidRPr="001E662F">
              <w:rPr>
                <w:rFonts w:eastAsia="Times New Roman"/>
                <w:b/>
                <w:color w:val="000000"/>
                <w:szCs w:val="20"/>
              </w:rPr>
              <w:t>о</w:t>
            </w:r>
            <w:r w:rsidRPr="001E662F">
              <w:rPr>
                <w:rFonts w:eastAsia="Times New Roman"/>
                <w:b/>
                <w:color w:val="000000"/>
                <w:szCs w:val="20"/>
              </w:rPr>
              <w:t>ре-составителе</w:t>
            </w:r>
          </w:p>
        </w:tc>
        <w:tc>
          <w:tcPr>
            <w:tcW w:w="3402" w:type="dxa"/>
            <w:shd w:val="clear" w:color="auto" w:fill="auto"/>
          </w:tcPr>
          <w:p w14:paraId="0EF7AE80" w14:textId="77777777" w:rsidR="001E662F" w:rsidRPr="001E662F" w:rsidRDefault="001E662F" w:rsidP="001E662F">
            <w:pPr>
              <w:tabs>
                <w:tab w:val="left" w:pos="851"/>
              </w:tabs>
              <w:spacing w:line="240" w:lineRule="auto"/>
              <w:contextualSpacing/>
              <w:jc w:val="center"/>
              <w:rPr>
                <w:rFonts w:eastAsia="Times New Roman"/>
                <w:b/>
                <w:color w:val="000000"/>
                <w:szCs w:val="20"/>
              </w:rPr>
            </w:pPr>
            <w:r w:rsidRPr="001E662F">
              <w:rPr>
                <w:rFonts w:eastAsia="Times New Roman"/>
                <w:b/>
                <w:color w:val="000000"/>
                <w:szCs w:val="20"/>
              </w:rPr>
              <w:t>Информационные ресурсы</w:t>
            </w:r>
          </w:p>
        </w:tc>
      </w:tr>
      <w:tr w:rsidR="001E662F" w:rsidRPr="001E662F" w14:paraId="05A6BA42" w14:textId="77777777" w:rsidTr="001E662F">
        <w:tc>
          <w:tcPr>
            <w:tcW w:w="617" w:type="dxa"/>
            <w:shd w:val="clear" w:color="auto" w:fill="auto"/>
          </w:tcPr>
          <w:p w14:paraId="1EA4C8CC"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rFonts w:eastAsia="Times New Roman"/>
                <w:color w:val="000000"/>
                <w:szCs w:val="20"/>
              </w:rPr>
              <w:lastRenderedPageBreak/>
              <w:t>1.</w:t>
            </w:r>
          </w:p>
        </w:tc>
        <w:tc>
          <w:tcPr>
            <w:tcW w:w="3064" w:type="dxa"/>
            <w:shd w:val="clear" w:color="auto" w:fill="auto"/>
          </w:tcPr>
          <w:p w14:paraId="32B7FCA6"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rFonts w:eastAsia="Times New Roman"/>
                <w:color w:val="000000"/>
                <w:szCs w:val="20"/>
              </w:rPr>
              <w:t>Дополнительная общеобраз</w:t>
            </w:r>
            <w:r w:rsidRPr="001E662F">
              <w:rPr>
                <w:rFonts w:eastAsia="Times New Roman"/>
                <w:color w:val="000000"/>
                <w:szCs w:val="20"/>
              </w:rPr>
              <w:t>о</w:t>
            </w:r>
            <w:r w:rsidRPr="001E662F">
              <w:rPr>
                <w:rFonts w:eastAsia="Times New Roman"/>
                <w:color w:val="000000"/>
                <w:szCs w:val="20"/>
              </w:rPr>
              <w:t xml:space="preserve">вательная программа </w:t>
            </w:r>
          </w:p>
          <w:p w14:paraId="57642B2B"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rFonts w:eastAsia="Times New Roman"/>
                <w:color w:val="000000"/>
                <w:szCs w:val="20"/>
              </w:rPr>
              <w:t>«Экология Дона через трад</w:t>
            </w:r>
            <w:r w:rsidRPr="001E662F">
              <w:rPr>
                <w:rFonts w:eastAsia="Times New Roman"/>
                <w:color w:val="000000"/>
                <w:szCs w:val="20"/>
              </w:rPr>
              <w:t>и</w:t>
            </w:r>
            <w:r w:rsidRPr="001E662F">
              <w:rPr>
                <w:rFonts w:eastAsia="Times New Roman"/>
                <w:color w:val="000000"/>
                <w:szCs w:val="20"/>
              </w:rPr>
              <w:t xml:space="preserve">ции казаков» </w:t>
            </w:r>
          </w:p>
        </w:tc>
        <w:tc>
          <w:tcPr>
            <w:tcW w:w="3118" w:type="dxa"/>
            <w:shd w:val="clear" w:color="auto" w:fill="auto"/>
          </w:tcPr>
          <w:p w14:paraId="38D8F9AC"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rFonts w:eastAsia="Times New Roman"/>
                <w:color w:val="000000"/>
                <w:szCs w:val="20"/>
              </w:rPr>
              <w:t>Шрамко Е.П.,</w:t>
            </w:r>
          </w:p>
          <w:p w14:paraId="76EF0848"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rFonts w:eastAsia="Times New Roman"/>
                <w:color w:val="000000"/>
                <w:szCs w:val="20"/>
              </w:rPr>
              <w:t>педагог дополнительного о</w:t>
            </w:r>
            <w:r w:rsidRPr="001E662F">
              <w:rPr>
                <w:rFonts w:eastAsia="Times New Roman"/>
                <w:color w:val="000000"/>
                <w:szCs w:val="20"/>
              </w:rPr>
              <w:t>б</w:t>
            </w:r>
            <w:r w:rsidRPr="001E662F">
              <w:rPr>
                <w:rFonts w:eastAsia="Times New Roman"/>
                <w:color w:val="000000"/>
                <w:szCs w:val="20"/>
              </w:rPr>
              <w:t>разования</w:t>
            </w:r>
          </w:p>
          <w:p w14:paraId="4B1DB954"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rFonts w:eastAsia="Times New Roman"/>
                <w:color w:val="000000"/>
                <w:szCs w:val="20"/>
              </w:rPr>
              <w:t>МБУ ДО СЮН Сальского района</w:t>
            </w:r>
          </w:p>
        </w:tc>
        <w:tc>
          <w:tcPr>
            <w:tcW w:w="3402" w:type="dxa"/>
            <w:vMerge w:val="restart"/>
            <w:shd w:val="clear" w:color="auto" w:fill="auto"/>
          </w:tcPr>
          <w:p w14:paraId="4E5B9911" w14:textId="77777777" w:rsidR="001E662F" w:rsidRPr="001E662F" w:rsidRDefault="001E662F" w:rsidP="001E662F">
            <w:pPr>
              <w:tabs>
                <w:tab w:val="left" w:pos="851"/>
              </w:tabs>
              <w:contextualSpacing/>
              <w:rPr>
                <w:rFonts w:eastAsia="Times New Roman"/>
                <w:color w:val="000000"/>
                <w:szCs w:val="20"/>
              </w:rPr>
            </w:pPr>
            <w:r w:rsidRPr="001E662F">
              <w:rPr>
                <w:rFonts w:eastAsia="Times New Roman"/>
                <w:color w:val="000000"/>
                <w:szCs w:val="20"/>
              </w:rPr>
              <w:t>Официальный сайт ГБУ РО РМЦДОД, раздел «Экологическое воспитание», подраздел «Перечень лучших программных материалов Ростовской области, рекомендуемых к использованию в рамках реализ</w:t>
            </w:r>
            <w:r w:rsidRPr="001E662F">
              <w:rPr>
                <w:rFonts w:eastAsia="Times New Roman"/>
                <w:color w:val="000000"/>
                <w:szCs w:val="20"/>
              </w:rPr>
              <w:t>а</w:t>
            </w:r>
            <w:r w:rsidRPr="001E662F">
              <w:rPr>
                <w:rFonts w:eastAsia="Times New Roman"/>
                <w:color w:val="000000"/>
                <w:szCs w:val="20"/>
              </w:rPr>
              <w:t xml:space="preserve">ции </w:t>
            </w:r>
          </w:p>
          <w:p w14:paraId="2B0BFAF1"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rFonts w:eastAsia="Times New Roman"/>
                <w:color w:val="000000"/>
                <w:szCs w:val="20"/>
              </w:rPr>
              <w:t>экологического воспитания школьников»</w:t>
            </w:r>
          </w:p>
        </w:tc>
      </w:tr>
      <w:tr w:rsidR="001E662F" w:rsidRPr="001E662F" w14:paraId="1C52794E" w14:textId="77777777" w:rsidTr="001E662F">
        <w:tc>
          <w:tcPr>
            <w:tcW w:w="617" w:type="dxa"/>
            <w:shd w:val="clear" w:color="auto" w:fill="auto"/>
          </w:tcPr>
          <w:p w14:paraId="68442D1F"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rFonts w:eastAsia="Times New Roman"/>
                <w:color w:val="000000"/>
                <w:szCs w:val="20"/>
              </w:rPr>
              <w:t>2.</w:t>
            </w:r>
          </w:p>
        </w:tc>
        <w:tc>
          <w:tcPr>
            <w:tcW w:w="3064" w:type="dxa"/>
            <w:shd w:val="clear" w:color="auto" w:fill="auto"/>
          </w:tcPr>
          <w:p w14:paraId="1A83F27A"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rFonts w:eastAsia="Times New Roman"/>
                <w:color w:val="000000"/>
                <w:szCs w:val="20"/>
              </w:rPr>
              <w:t>Дополнительная общеобраз</w:t>
            </w:r>
            <w:r w:rsidRPr="001E662F">
              <w:rPr>
                <w:rFonts w:eastAsia="Times New Roman"/>
                <w:color w:val="000000"/>
                <w:szCs w:val="20"/>
              </w:rPr>
              <w:t>о</w:t>
            </w:r>
            <w:r w:rsidRPr="001E662F">
              <w:rPr>
                <w:rFonts w:eastAsia="Times New Roman"/>
                <w:color w:val="000000"/>
                <w:szCs w:val="20"/>
              </w:rPr>
              <w:t>вательная программа</w:t>
            </w:r>
          </w:p>
          <w:p w14:paraId="52FA0198"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rFonts w:eastAsia="Times New Roman"/>
                <w:color w:val="000000"/>
                <w:szCs w:val="20"/>
              </w:rPr>
              <w:t>«Основы исследовательской деятельности школьников»</w:t>
            </w:r>
          </w:p>
        </w:tc>
        <w:tc>
          <w:tcPr>
            <w:tcW w:w="3118" w:type="dxa"/>
            <w:shd w:val="clear" w:color="auto" w:fill="auto"/>
          </w:tcPr>
          <w:p w14:paraId="5C1C04CD"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rFonts w:eastAsia="Times New Roman"/>
                <w:color w:val="000000"/>
                <w:szCs w:val="20"/>
              </w:rPr>
              <w:t>Голосная А.В.,</w:t>
            </w:r>
          </w:p>
          <w:p w14:paraId="39F10B7C"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rFonts w:eastAsia="Times New Roman"/>
                <w:color w:val="000000"/>
                <w:szCs w:val="20"/>
              </w:rPr>
              <w:t>педагог дополнительного о</w:t>
            </w:r>
            <w:r w:rsidRPr="001E662F">
              <w:rPr>
                <w:rFonts w:eastAsia="Times New Roman"/>
                <w:color w:val="000000"/>
                <w:szCs w:val="20"/>
              </w:rPr>
              <w:t>б</w:t>
            </w:r>
            <w:r w:rsidRPr="001E662F">
              <w:rPr>
                <w:rFonts w:eastAsia="Times New Roman"/>
                <w:color w:val="000000"/>
                <w:szCs w:val="20"/>
              </w:rPr>
              <w:t>разования</w:t>
            </w:r>
          </w:p>
          <w:p w14:paraId="6F5253CF"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rFonts w:eastAsia="Times New Roman"/>
                <w:color w:val="000000"/>
                <w:szCs w:val="20"/>
              </w:rPr>
              <w:t>МБУ ДО СЮН Сальского района</w:t>
            </w:r>
          </w:p>
        </w:tc>
        <w:tc>
          <w:tcPr>
            <w:tcW w:w="3402" w:type="dxa"/>
            <w:vMerge/>
            <w:shd w:val="clear" w:color="auto" w:fill="auto"/>
          </w:tcPr>
          <w:p w14:paraId="44661C24" w14:textId="77777777" w:rsidR="001E662F" w:rsidRPr="001E662F" w:rsidRDefault="001E662F" w:rsidP="001E662F">
            <w:pPr>
              <w:tabs>
                <w:tab w:val="left" w:pos="851"/>
              </w:tabs>
              <w:spacing w:line="240" w:lineRule="auto"/>
              <w:contextualSpacing/>
              <w:rPr>
                <w:rFonts w:eastAsia="Times New Roman"/>
                <w:color w:val="000000"/>
                <w:szCs w:val="20"/>
              </w:rPr>
            </w:pPr>
          </w:p>
        </w:tc>
      </w:tr>
      <w:tr w:rsidR="001E662F" w:rsidRPr="001E662F" w14:paraId="720A6CC6" w14:textId="77777777" w:rsidTr="001E662F">
        <w:tc>
          <w:tcPr>
            <w:tcW w:w="617" w:type="dxa"/>
            <w:shd w:val="clear" w:color="auto" w:fill="auto"/>
          </w:tcPr>
          <w:p w14:paraId="23047237"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rFonts w:eastAsia="Times New Roman"/>
                <w:color w:val="000000"/>
                <w:szCs w:val="20"/>
              </w:rPr>
              <w:t>3.</w:t>
            </w:r>
          </w:p>
        </w:tc>
        <w:tc>
          <w:tcPr>
            <w:tcW w:w="3064" w:type="dxa"/>
            <w:shd w:val="clear" w:color="auto" w:fill="auto"/>
          </w:tcPr>
          <w:p w14:paraId="7C9E6964"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rFonts w:eastAsia="Times New Roman"/>
                <w:color w:val="000000"/>
                <w:szCs w:val="20"/>
              </w:rPr>
              <w:t>Дополнительная общеобраз</w:t>
            </w:r>
            <w:r w:rsidRPr="001E662F">
              <w:rPr>
                <w:rFonts w:eastAsia="Times New Roman"/>
                <w:color w:val="000000"/>
                <w:szCs w:val="20"/>
              </w:rPr>
              <w:t>о</w:t>
            </w:r>
            <w:r w:rsidRPr="001E662F">
              <w:rPr>
                <w:rFonts w:eastAsia="Times New Roman"/>
                <w:color w:val="000000"/>
                <w:szCs w:val="20"/>
              </w:rPr>
              <w:t>вательная программа</w:t>
            </w:r>
          </w:p>
          <w:p w14:paraId="643E111F"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rFonts w:eastAsia="Times New Roman"/>
                <w:color w:val="000000"/>
                <w:szCs w:val="20"/>
              </w:rPr>
              <w:t>«Экологический практикум»</w:t>
            </w:r>
          </w:p>
        </w:tc>
        <w:tc>
          <w:tcPr>
            <w:tcW w:w="3118" w:type="dxa"/>
            <w:shd w:val="clear" w:color="auto" w:fill="auto"/>
          </w:tcPr>
          <w:p w14:paraId="3C23AC67"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rFonts w:eastAsia="Times New Roman"/>
                <w:color w:val="000000"/>
                <w:szCs w:val="20"/>
              </w:rPr>
              <w:t>Джепко Е.Н.,</w:t>
            </w:r>
          </w:p>
          <w:p w14:paraId="3F99B29A"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rFonts w:eastAsia="Times New Roman"/>
                <w:color w:val="000000"/>
                <w:szCs w:val="20"/>
              </w:rPr>
              <w:t>педагог дополнительного о</w:t>
            </w:r>
            <w:r w:rsidRPr="001E662F">
              <w:rPr>
                <w:rFonts w:eastAsia="Times New Roman"/>
                <w:color w:val="000000"/>
                <w:szCs w:val="20"/>
              </w:rPr>
              <w:t>б</w:t>
            </w:r>
            <w:r w:rsidRPr="001E662F">
              <w:rPr>
                <w:rFonts w:eastAsia="Times New Roman"/>
                <w:color w:val="000000"/>
                <w:szCs w:val="20"/>
              </w:rPr>
              <w:t>разования</w:t>
            </w:r>
          </w:p>
          <w:p w14:paraId="066586DB"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rFonts w:eastAsia="Times New Roman"/>
                <w:color w:val="000000"/>
                <w:szCs w:val="20"/>
              </w:rPr>
              <w:t>МБУДО «Центр «Радуга»,</w:t>
            </w:r>
          </w:p>
          <w:p w14:paraId="7FF328EA"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rFonts w:eastAsia="Times New Roman"/>
                <w:color w:val="000000"/>
                <w:szCs w:val="20"/>
              </w:rPr>
              <w:t>г. Волгодонск</w:t>
            </w:r>
          </w:p>
        </w:tc>
        <w:tc>
          <w:tcPr>
            <w:tcW w:w="3402" w:type="dxa"/>
            <w:vMerge/>
            <w:shd w:val="clear" w:color="auto" w:fill="auto"/>
          </w:tcPr>
          <w:p w14:paraId="2E75A367" w14:textId="77777777" w:rsidR="001E662F" w:rsidRPr="001E662F" w:rsidRDefault="001E662F" w:rsidP="001E662F">
            <w:pPr>
              <w:tabs>
                <w:tab w:val="left" w:pos="851"/>
              </w:tabs>
              <w:spacing w:line="240" w:lineRule="auto"/>
              <w:contextualSpacing/>
              <w:rPr>
                <w:rFonts w:eastAsia="Times New Roman"/>
                <w:color w:val="000000"/>
                <w:szCs w:val="20"/>
              </w:rPr>
            </w:pPr>
          </w:p>
        </w:tc>
      </w:tr>
      <w:tr w:rsidR="001E662F" w:rsidRPr="001E662F" w14:paraId="2A9FD338" w14:textId="77777777" w:rsidTr="001E662F">
        <w:tc>
          <w:tcPr>
            <w:tcW w:w="617" w:type="dxa"/>
            <w:shd w:val="clear" w:color="auto" w:fill="auto"/>
          </w:tcPr>
          <w:p w14:paraId="14FBD747"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rFonts w:eastAsia="Times New Roman"/>
                <w:color w:val="000000"/>
                <w:szCs w:val="20"/>
              </w:rPr>
              <w:t>4.</w:t>
            </w:r>
          </w:p>
        </w:tc>
        <w:tc>
          <w:tcPr>
            <w:tcW w:w="3064" w:type="dxa"/>
            <w:shd w:val="clear" w:color="auto" w:fill="auto"/>
          </w:tcPr>
          <w:p w14:paraId="1C7E6F46"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rFonts w:eastAsia="Times New Roman"/>
                <w:color w:val="000000"/>
                <w:szCs w:val="20"/>
              </w:rPr>
              <w:t>Дополнительная общеобраз</w:t>
            </w:r>
            <w:r w:rsidRPr="001E662F">
              <w:rPr>
                <w:rFonts w:eastAsia="Times New Roman"/>
                <w:color w:val="000000"/>
                <w:szCs w:val="20"/>
              </w:rPr>
              <w:t>о</w:t>
            </w:r>
            <w:r w:rsidRPr="001E662F">
              <w:rPr>
                <w:rFonts w:eastAsia="Times New Roman"/>
                <w:color w:val="000000"/>
                <w:szCs w:val="20"/>
              </w:rPr>
              <w:t>вательная программа</w:t>
            </w:r>
          </w:p>
          <w:p w14:paraId="397F97E9"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rFonts w:eastAsia="Times New Roman"/>
                <w:color w:val="000000"/>
                <w:szCs w:val="20"/>
              </w:rPr>
              <w:t>«Зелёная ЭкоАрхитектура»</w:t>
            </w:r>
          </w:p>
        </w:tc>
        <w:tc>
          <w:tcPr>
            <w:tcW w:w="3118" w:type="dxa"/>
            <w:shd w:val="clear" w:color="auto" w:fill="auto"/>
          </w:tcPr>
          <w:p w14:paraId="6EF3AA6C"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rFonts w:eastAsia="Times New Roman"/>
                <w:color w:val="000000"/>
                <w:szCs w:val="20"/>
              </w:rPr>
              <w:t>Карачевцева Т.В.,</w:t>
            </w:r>
          </w:p>
          <w:p w14:paraId="14DDD6D7"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rFonts w:eastAsia="Times New Roman"/>
                <w:color w:val="000000"/>
                <w:szCs w:val="20"/>
              </w:rPr>
              <w:t>педагог дополнительного о</w:t>
            </w:r>
            <w:r w:rsidRPr="001E662F">
              <w:rPr>
                <w:rFonts w:eastAsia="Times New Roman"/>
                <w:color w:val="000000"/>
                <w:szCs w:val="20"/>
              </w:rPr>
              <w:t>б</w:t>
            </w:r>
            <w:r w:rsidRPr="001E662F">
              <w:rPr>
                <w:rFonts w:eastAsia="Times New Roman"/>
                <w:color w:val="000000"/>
                <w:szCs w:val="20"/>
              </w:rPr>
              <w:t>разования</w:t>
            </w:r>
          </w:p>
          <w:p w14:paraId="1D87B546"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rFonts w:eastAsia="Times New Roman"/>
                <w:color w:val="000000"/>
                <w:szCs w:val="20"/>
              </w:rPr>
              <w:t>МАУ ДО ДДТ,</w:t>
            </w:r>
          </w:p>
          <w:p w14:paraId="7A41F69F"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rFonts w:eastAsia="Times New Roman"/>
                <w:color w:val="000000"/>
                <w:szCs w:val="20"/>
              </w:rPr>
              <w:t>г. Таганрог</w:t>
            </w:r>
          </w:p>
        </w:tc>
        <w:tc>
          <w:tcPr>
            <w:tcW w:w="3402" w:type="dxa"/>
            <w:vMerge/>
            <w:shd w:val="clear" w:color="auto" w:fill="auto"/>
          </w:tcPr>
          <w:p w14:paraId="4F9F3ACE" w14:textId="77777777" w:rsidR="001E662F" w:rsidRPr="001E662F" w:rsidRDefault="001E662F" w:rsidP="001E662F">
            <w:pPr>
              <w:tabs>
                <w:tab w:val="left" w:pos="851"/>
              </w:tabs>
              <w:spacing w:line="240" w:lineRule="auto"/>
              <w:contextualSpacing/>
              <w:rPr>
                <w:rFonts w:eastAsia="Times New Roman"/>
                <w:color w:val="000000"/>
                <w:szCs w:val="20"/>
              </w:rPr>
            </w:pPr>
          </w:p>
        </w:tc>
      </w:tr>
      <w:tr w:rsidR="001E662F" w:rsidRPr="001E662F" w14:paraId="5F5036EA" w14:textId="77777777" w:rsidTr="001E662F">
        <w:tc>
          <w:tcPr>
            <w:tcW w:w="617" w:type="dxa"/>
            <w:shd w:val="clear" w:color="auto" w:fill="auto"/>
          </w:tcPr>
          <w:p w14:paraId="5076D1C7"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rFonts w:eastAsia="Times New Roman"/>
                <w:color w:val="000000"/>
                <w:szCs w:val="20"/>
              </w:rPr>
              <w:t>5.</w:t>
            </w:r>
          </w:p>
        </w:tc>
        <w:tc>
          <w:tcPr>
            <w:tcW w:w="3064" w:type="dxa"/>
            <w:shd w:val="clear" w:color="auto" w:fill="auto"/>
          </w:tcPr>
          <w:p w14:paraId="795A8F3D"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szCs w:val="20"/>
              </w:rPr>
              <w:t>Детская книга практических рекомендаций по экологии «П</w:t>
            </w:r>
            <w:r w:rsidRPr="001E662F">
              <w:rPr>
                <w:szCs w:val="20"/>
              </w:rPr>
              <w:t>у</w:t>
            </w:r>
            <w:r w:rsidRPr="001E662F">
              <w:rPr>
                <w:szCs w:val="20"/>
              </w:rPr>
              <w:t>тешествие дончан в страну эк</w:t>
            </w:r>
            <w:r w:rsidRPr="001E662F">
              <w:rPr>
                <w:szCs w:val="20"/>
              </w:rPr>
              <w:t>о</w:t>
            </w:r>
            <w:r w:rsidRPr="001E662F">
              <w:rPr>
                <w:szCs w:val="20"/>
              </w:rPr>
              <w:t>знаний»</w:t>
            </w:r>
          </w:p>
        </w:tc>
        <w:tc>
          <w:tcPr>
            <w:tcW w:w="3118" w:type="dxa"/>
            <w:shd w:val="clear" w:color="auto" w:fill="auto"/>
          </w:tcPr>
          <w:p w14:paraId="22361019" w14:textId="77777777" w:rsidR="001E662F" w:rsidRPr="001E662F" w:rsidRDefault="001E662F" w:rsidP="001E662F">
            <w:pPr>
              <w:spacing w:line="240" w:lineRule="auto"/>
              <w:rPr>
                <w:szCs w:val="20"/>
              </w:rPr>
            </w:pPr>
            <w:r w:rsidRPr="001E662F">
              <w:rPr>
                <w:szCs w:val="20"/>
              </w:rPr>
              <w:t>Министерство природных р</w:t>
            </w:r>
            <w:r w:rsidRPr="001E662F">
              <w:rPr>
                <w:szCs w:val="20"/>
              </w:rPr>
              <w:t>е</w:t>
            </w:r>
            <w:r w:rsidRPr="001E662F">
              <w:rPr>
                <w:szCs w:val="20"/>
              </w:rPr>
              <w:t>сурсов и экологии</w:t>
            </w:r>
          </w:p>
          <w:p w14:paraId="0F144928"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szCs w:val="20"/>
              </w:rPr>
              <w:t>Ростовской области</w:t>
            </w:r>
          </w:p>
        </w:tc>
        <w:tc>
          <w:tcPr>
            <w:tcW w:w="3402" w:type="dxa"/>
            <w:shd w:val="clear" w:color="auto" w:fill="auto"/>
          </w:tcPr>
          <w:p w14:paraId="18472E3E" w14:textId="77777777" w:rsidR="001E662F" w:rsidRPr="001E662F" w:rsidRDefault="00ED6FA1" w:rsidP="001E662F">
            <w:pPr>
              <w:tabs>
                <w:tab w:val="left" w:pos="851"/>
              </w:tabs>
              <w:spacing w:line="240" w:lineRule="auto"/>
              <w:contextualSpacing/>
              <w:rPr>
                <w:color w:val="000000"/>
                <w:szCs w:val="20"/>
              </w:rPr>
            </w:pPr>
            <w:hyperlink r:id="rId14" w:history="1">
              <w:r w:rsidR="001E662F" w:rsidRPr="001E662F">
                <w:rPr>
                  <w:rFonts w:eastAsia="Times New Roman"/>
                  <w:color w:val="000000"/>
                  <w:szCs w:val="20"/>
                  <w:u w:val="single"/>
                </w:rPr>
                <w:t>https://cloud.mail.ru/stock/3qFDxSiDxe2cUgWYiZmTgden</w:t>
              </w:r>
            </w:hyperlink>
          </w:p>
          <w:p w14:paraId="7DC5C887" w14:textId="77777777" w:rsidR="001E662F" w:rsidRPr="001E662F" w:rsidRDefault="001E662F" w:rsidP="001E662F">
            <w:pPr>
              <w:spacing w:line="240" w:lineRule="auto"/>
              <w:rPr>
                <w:color w:val="000000"/>
                <w:szCs w:val="20"/>
              </w:rPr>
            </w:pPr>
            <w:r w:rsidRPr="001E662F">
              <w:rPr>
                <w:rFonts w:eastAsia="Times New Roman"/>
                <w:color w:val="000000"/>
                <w:szCs w:val="20"/>
              </w:rPr>
              <w:t>Официальный сайт ГБУ РО РМЦДОД, раздел «Экологическое воспитание», подраздел «Матери</w:t>
            </w:r>
            <w:r w:rsidRPr="001E662F">
              <w:rPr>
                <w:rFonts w:eastAsia="Times New Roman"/>
                <w:color w:val="000000"/>
                <w:szCs w:val="20"/>
              </w:rPr>
              <w:t>а</w:t>
            </w:r>
            <w:r w:rsidRPr="001E662F">
              <w:rPr>
                <w:rFonts w:eastAsia="Times New Roman"/>
                <w:color w:val="000000"/>
                <w:szCs w:val="20"/>
              </w:rPr>
              <w:t>лы, разработанные Министерством</w:t>
            </w:r>
            <w:r w:rsidRPr="001E662F">
              <w:rPr>
                <w:color w:val="000000"/>
                <w:szCs w:val="20"/>
              </w:rPr>
              <w:t xml:space="preserve"> природных ресурсов и экологии</w:t>
            </w:r>
          </w:p>
          <w:p w14:paraId="27AAD23D"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color w:val="000000"/>
                <w:szCs w:val="20"/>
              </w:rPr>
              <w:t>Ростовской области»</w:t>
            </w:r>
          </w:p>
        </w:tc>
      </w:tr>
      <w:tr w:rsidR="001E662F" w:rsidRPr="001E662F" w14:paraId="7EAEED07" w14:textId="77777777" w:rsidTr="001E662F">
        <w:tc>
          <w:tcPr>
            <w:tcW w:w="617" w:type="dxa"/>
            <w:shd w:val="clear" w:color="auto" w:fill="auto"/>
          </w:tcPr>
          <w:p w14:paraId="23579729"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rFonts w:eastAsia="Times New Roman"/>
                <w:color w:val="000000"/>
                <w:szCs w:val="20"/>
              </w:rPr>
              <w:t>6.</w:t>
            </w:r>
          </w:p>
        </w:tc>
        <w:tc>
          <w:tcPr>
            <w:tcW w:w="3064" w:type="dxa"/>
            <w:shd w:val="clear" w:color="auto" w:fill="auto"/>
          </w:tcPr>
          <w:p w14:paraId="724EC5CD" w14:textId="77777777" w:rsidR="001E662F" w:rsidRPr="001E662F" w:rsidRDefault="001E662F" w:rsidP="001E662F">
            <w:pPr>
              <w:spacing w:line="240" w:lineRule="auto"/>
              <w:rPr>
                <w:szCs w:val="20"/>
              </w:rPr>
            </w:pPr>
            <w:r w:rsidRPr="001E662F">
              <w:rPr>
                <w:szCs w:val="20"/>
              </w:rPr>
              <w:t>Экологический урок «Разд</w:t>
            </w:r>
            <w:r w:rsidRPr="001E662F">
              <w:rPr>
                <w:szCs w:val="20"/>
              </w:rPr>
              <w:t>е</w:t>
            </w:r>
            <w:r w:rsidRPr="001E662F">
              <w:rPr>
                <w:szCs w:val="20"/>
              </w:rPr>
              <w:t>ляй, культурный человек!»</w:t>
            </w:r>
          </w:p>
        </w:tc>
        <w:tc>
          <w:tcPr>
            <w:tcW w:w="3118" w:type="dxa"/>
            <w:shd w:val="clear" w:color="auto" w:fill="auto"/>
          </w:tcPr>
          <w:p w14:paraId="5307355E" w14:textId="77777777" w:rsidR="001E662F" w:rsidRPr="001E662F" w:rsidRDefault="001E662F" w:rsidP="001E662F">
            <w:pPr>
              <w:spacing w:line="240" w:lineRule="auto"/>
              <w:rPr>
                <w:szCs w:val="20"/>
              </w:rPr>
            </w:pPr>
            <w:r w:rsidRPr="001E662F">
              <w:rPr>
                <w:szCs w:val="20"/>
              </w:rPr>
              <w:t>Министерство природных р</w:t>
            </w:r>
            <w:r w:rsidRPr="001E662F">
              <w:rPr>
                <w:szCs w:val="20"/>
              </w:rPr>
              <w:t>е</w:t>
            </w:r>
            <w:r w:rsidRPr="001E662F">
              <w:rPr>
                <w:szCs w:val="20"/>
              </w:rPr>
              <w:t>сурсов и экологии</w:t>
            </w:r>
          </w:p>
          <w:p w14:paraId="56974691" w14:textId="77777777" w:rsidR="001E662F" w:rsidRPr="001E662F" w:rsidRDefault="001E662F" w:rsidP="001E662F">
            <w:pPr>
              <w:spacing w:line="240" w:lineRule="auto"/>
              <w:rPr>
                <w:szCs w:val="20"/>
              </w:rPr>
            </w:pPr>
            <w:r w:rsidRPr="001E662F">
              <w:rPr>
                <w:szCs w:val="20"/>
              </w:rPr>
              <w:t>Ростовской области</w:t>
            </w:r>
          </w:p>
        </w:tc>
        <w:tc>
          <w:tcPr>
            <w:tcW w:w="3402" w:type="dxa"/>
            <w:shd w:val="clear" w:color="auto" w:fill="auto"/>
          </w:tcPr>
          <w:p w14:paraId="047B0657" w14:textId="77777777" w:rsidR="001E662F" w:rsidRPr="001E662F" w:rsidRDefault="00ED6FA1" w:rsidP="001E662F">
            <w:pPr>
              <w:spacing w:line="240" w:lineRule="auto"/>
              <w:rPr>
                <w:rFonts w:eastAsia="Times New Roman"/>
                <w:color w:val="000000"/>
                <w:szCs w:val="20"/>
              </w:rPr>
            </w:pPr>
            <w:hyperlink r:id="rId15" w:history="1">
              <w:r w:rsidR="001E662F" w:rsidRPr="001E662F">
                <w:rPr>
                  <w:color w:val="000000"/>
                  <w:szCs w:val="20"/>
                  <w:u w:val="single"/>
                </w:rPr>
                <w:t>Экологический урок "Разделяй, культурный человек!" / Министе</w:t>
              </w:r>
              <w:r w:rsidR="001E662F" w:rsidRPr="001E662F">
                <w:rPr>
                  <w:color w:val="000000"/>
                  <w:szCs w:val="20"/>
                  <w:u w:val="single"/>
                </w:rPr>
                <w:t>р</w:t>
              </w:r>
              <w:r w:rsidR="001E662F" w:rsidRPr="001E662F">
                <w:rPr>
                  <w:color w:val="000000"/>
                  <w:szCs w:val="20"/>
                  <w:u w:val="single"/>
                </w:rPr>
                <w:t>ство природных ресурсов и экологии Ростовской области (минприроды РО) (xn--d1ahaoghbejbc5k.xn--p1ai)</w:t>
              </w:r>
            </w:hyperlink>
          </w:p>
        </w:tc>
      </w:tr>
      <w:tr w:rsidR="001E662F" w:rsidRPr="001E662F" w14:paraId="647A653E" w14:textId="77777777" w:rsidTr="001E662F">
        <w:tc>
          <w:tcPr>
            <w:tcW w:w="617" w:type="dxa"/>
            <w:shd w:val="clear" w:color="auto" w:fill="auto"/>
          </w:tcPr>
          <w:p w14:paraId="17C812F1"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rFonts w:eastAsia="Times New Roman"/>
                <w:color w:val="000000"/>
                <w:szCs w:val="20"/>
              </w:rPr>
              <w:t>7.</w:t>
            </w:r>
          </w:p>
        </w:tc>
        <w:tc>
          <w:tcPr>
            <w:tcW w:w="3064" w:type="dxa"/>
            <w:shd w:val="clear" w:color="auto" w:fill="auto"/>
          </w:tcPr>
          <w:p w14:paraId="718B6284" w14:textId="77777777" w:rsidR="001E662F" w:rsidRPr="001E662F" w:rsidRDefault="001E662F" w:rsidP="001E662F">
            <w:pPr>
              <w:spacing w:line="240" w:lineRule="auto"/>
              <w:rPr>
                <w:szCs w:val="20"/>
              </w:rPr>
            </w:pPr>
            <w:r w:rsidRPr="001E662F">
              <w:rPr>
                <w:szCs w:val="20"/>
              </w:rPr>
              <w:t>Брендбук «Раздельное нако</w:t>
            </w:r>
            <w:r w:rsidRPr="001E662F">
              <w:rPr>
                <w:szCs w:val="20"/>
              </w:rPr>
              <w:t>п</w:t>
            </w:r>
            <w:r w:rsidRPr="001E662F">
              <w:rPr>
                <w:szCs w:val="20"/>
              </w:rPr>
              <w:t>ление твердых коммунальных отходов на территории Росто</w:t>
            </w:r>
            <w:r w:rsidRPr="001E662F">
              <w:rPr>
                <w:szCs w:val="20"/>
              </w:rPr>
              <w:t>в</w:t>
            </w:r>
            <w:r w:rsidRPr="001E662F">
              <w:rPr>
                <w:szCs w:val="20"/>
              </w:rPr>
              <w:t>ской области»</w:t>
            </w:r>
          </w:p>
        </w:tc>
        <w:tc>
          <w:tcPr>
            <w:tcW w:w="3118" w:type="dxa"/>
            <w:shd w:val="clear" w:color="auto" w:fill="auto"/>
          </w:tcPr>
          <w:p w14:paraId="0B4F6049" w14:textId="77777777" w:rsidR="001E662F" w:rsidRPr="001E662F" w:rsidRDefault="001E662F" w:rsidP="001E662F">
            <w:pPr>
              <w:spacing w:line="240" w:lineRule="auto"/>
              <w:rPr>
                <w:szCs w:val="20"/>
              </w:rPr>
            </w:pPr>
            <w:r w:rsidRPr="001E662F">
              <w:rPr>
                <w:szCs w:val="20"/>
              </w:rPr>
              <w:t>Министерство природных р</w:t>
            </w:r>
            <w:r w:rsidRPr="001E662F">
              <w:rPr>
                <w:szCs w:val="20"/>
              </w:rPr>
              <w:t>е</w:t>
            </w:r>
            <w:r w:rsidRPr="001E662F">
              <w:rPr>
                <w:szCs w:val="20"/>
              </w:rPr>
              <w:t>сурсов и экологии</w:t>
            </w:r>
          </w:p>
          <w:p w14:paraId="7F2D8D95" w14:textId="77777777" w:rsidR="001E662F" w:rsidRPr="001E662F" w:rsidRDefault="001E662F" w:rsidP="001E662F">
            <w:pPr>
              <w:spacing w:line="240" w:lineRule="auto"/>
              <w:rPr>
                <w:szCs w:val="20"/>
              </w:rPr>
            </w:pPr>
            <w:r w:rsidRPr="001E662F">
              <w:rPr>
                <w:szCs w:val="20"/>
              </w:rPr>
              <w:t>Ростовской области</w:t>
            </w:r>
          </w:p>
        </w:tc>
        <w:tc>
          <w:tcPr>
            <w:tcW w:w="3402" w:type="dxa"/>
            <w:shd w:val="clear" w:color="auto" w:fill="auto"/>
          </w:tcPr>
          <w:p w14:paraId="119D8EC2" w14:textId="77777777" w:rsidR="001E662F" w:rsidRPr="001E662F" w:rsidRDefault="00ED6FA1" w:rsidP="001E662F">
            <w:pPr>
              <w:spacing w:line="240" w:lineRule="auto"/>
              <w:rPr>
                <w:color w:val="000000"/>
                <w:szCs w:val="20"/>
              </w:rPr>
            </w:pPr>
            <w:hyperlink r:id="rId16" w:history="1">
              <w:r w:rsidR="001E662F" w:rsidRPr="001E662F">
                <w:rPr>
                  <w:color w:val="000000"/>
                  <w:szCs w:val="20"/>
                  <w:u w:val="single"/>
                </w:rPr>
                <w:t>Брендбук "Раздельное накопление твердых коммунальных отходов на территории Ростовской области" / Министерство природных ресурсов и экологии Ростовской области (ми</w:t>
              </w:r>
              <w:r w:rsidR="001E662F" w:rsidRPr="001E662F">
                <w:rPr>
                  <w:color w:val="000000"/>
                  <w:szCs w:val="20"/>
                  <w:u w:val="single"/>
                </w:rPr>
                <w:t>н</w:t>
              </w:r>
              <w:r w:rsidR="001E662F" w:rsidRPr="001E662F">
                <w:rPr>
                  <w:color w:val="000000"/>
                  <w:szCs w:val="20"/>
                  <w:u w:val="single"/>
                </w:rPr>
                <w:t>природы РО) (xn--d1ahaoghbejbc5k.xn--p1ai)</w:t>
              </w:r>
            </w:hyperlink>
          </w:p>
        </w:tc>
      </w:tr>
      <w:tr w:rsidR="001E662F" w:rsidRPr="001E662F" w14:paraId="09F49B98" w14:textId="77777777" w:rsidTr="001E662F">
        <w:tc>
          <w:tcPr>
            <w:tcW w:w="617" w:type="dxa"/>
            <w:shd w:val="clear" w:color="auto" w:fill="auto"/>
          </w:tcPr>
          <w:p w14:paraId="468AE147"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rFonts w:eastAsia="Times New Roman"/>
                <w:color w:val="000000"/>
                <w:szCs w:val="20"/>
              </w:rPr>
              <w:t>8.</w:t>
            </w:r>
          </w:p>
        </w:tc>
        <w:tc>
          <w:tcPr>
            <w:tcW w:w="3064" w:type="dxa"/>
            <w:shd w:val="clear" w:color="auto" w:fill="auto"/>
          </w:tcPr>
          <w:p w14:paraId="58F12DE5" w14:textId="77777777" w:rsidR="001E662F" w:rsidRPr="001E662F" w:rsidRDefault="001E662F" w:rsidP="001E662F">
            <w:pPr>
              <w:spacing w:line="240" w:lineRule="auto"/>
              <w:rPr>
                <w:szCs w:val="20"/>
              </w:rPr>
            </w:pPr>
            <w:r w:rsidRPr="001E662F">
              <w:rPr>
                <w:szCs w:val="20"/>
              </w:rPr>
              <w:t>Сборники методических и информационных материалов «Обращение с отходами: давайте разберемся» для педагогов и учащихся</w:t>
            </w:r>
          </w:p>
        </w:tc>
        <w:tc>
          <w:tcPr>
            <w:tcW w:w="3118" w:type="dxa"/>
            <w:shd w:val="clear" w:color="auto" w:fill="auto"/>
          </w:tcPr>
          <w:p w14:paraId="377A8082" w14:textId="77777777" w:rsidR="001E662F" w:rsidRPr="001E662F" w:rsidRDefault="001E662F" w:rsidP="001E662F">
            <w:pPr>
              <w:spacing w:line="240" w:lineRule="auto"/>
              <w:rPr>
                <w:szCs w:val="20"/>
              </w:rPr>
            </w:pPr>
            <w:r w:rsidRPr="001E662F">
              <w:rPr>
                <w:szCs w:val="20"/>
              </w:rPr>
              <w:t>Министерство природных р</w:t>
            </w:r>
            <w:r w:rsidRPr="001E662F">
              <w:rPr>
                <w:szCs w:val="20"/>
              </w:rPr>
              <w:t>е</w:t>
            </w:r>
            <w:r w:rsidRPr="001E662F">
              <w:rPr>
                <w:szCs w:val="20"/>
              </w:rPr>
              <w:t>сурсов и экологии</w:t>
            </w:r>
          </w:p>
          <w:p w14:paraId="71A0DEA7" w14:textId="77777777" w:rsidR="001E662F" w:rsidRPr="001E662F" w:rsidRDefault="001E662F" w:rsidP="001E662F">
            <w:pPr>
              <w:spacing w:line="240" w:lineRule="auto"/>
              <w:rPr>
                <w:szCs w:val="20"/>
              </w:rPr>
            </w:pPr>
            <w:r w:rsidRPr="001E662F">
              <w:rPr>
                <w:szCs w:val="20"/>
              </w:rPr>
              <w:t>Ростовской области</w:t>
            </w:r>
          </w:p>
        </w:tc>
        <w:tc>
          <w:tcPr>
            <w:tcW w:w="3402" w:type="dxa"/>
            <w:shd w:val="clear" w:color="auto" w:fill="auto"/>
          </w:tcPr>
          <w:p w14:paraId="438AAE4B" w14:textId="77777777" w:rsidR="001E662F" w:rsidRPr="001E662F" w:rsidRDefault="00ED6FA1" w:rsidP="001E662F">
            <w:pPr>
              <w:spacing w:line="240" w:lineRule="auto"/>
              <w:rPr>
                <w:color w:val="000000"/>
                <w:szCs w:val="20"/>
              </w:rPr>
            </w:pPr>
            <w:hyperlink r:id="rId17" w:history="1">
              <w:r w:rsidR="001E662F" w:rsidRPr="001E662F">
                <w:rPr>
                  <w:color w:val="000000"/>
                  <w:szCs w:val="20"/>
                  <w:u w:val="single"/>
                </w:rPr>
                <w:t>Сборники методических и и</w:t>
              </w:r>
              <w:r w:rsidR="001E662F" w:rsidRPr="001E662F">
                <w:rPr>
                  <w:color w:val="000000"/>
                  <w:szCs w:val="20"/>
                  <w:u w:val="single"/>
                </w:rPr>
                <w:t>н</w:t>
              </w:r>
              <w:r w:rsidR="001E662F" w:rsidRPr="001E662F">
                <w:rPr>
                  <w:color w:val="000000"/>
                  <w:szCs w:val="20"/>
                  <w:u w:val="single"/>
                </w:rPr>
                <w:t>формационных материалов «Обр</w:t>
              </w:r>
              <w:r w:rsidR="001E662F" w:rsidRPr="001E662F">
                <w:rPr>
                  <w:color w:val="000000"/>
                  <w:szCs w:val="20"/>
                  <w:u w:val="single"/>
                </w:rPr>
                <w:t>а</w:t>
              </w:r>
              <w:r w:rsidR="001E662F" w:rsidRPr="001E662F">
                <w:rPr>
                  <w:color w:val="000000"/>
                  <w:szCs w:val="20"/>
                  <w:u w:val="single"/>
                </w:rPr>
                <w:t>щение с отходами: давайте разб</w:t>
              </w:r>
              <w:r w:rsidR="001E662F" w:rsidRPr="001E662F">
                <w:rPr>
                  <w:color w:val="000000"/>
                  <w:szCs w:val="20"/>
                  <w:u w:val="single"/>
                </w:rPr>
                <w:t>е</w:t>
              </w:r>
              <w:r w:rsidR="001E662F" w:rsidRPr="001E662F">
                <w:rPr>
                  <w:color w:val="000000"/>
                  <w:szCs w:val="20"/>
                  <w:u w:val="single"/>
                </w:rPr>
                <w:t>ремся» — Яндекс</w:t>
              </w:r>
              <w:proofErr w:type="gramStart"/>
              <w:r w:rsidR="001E662F" w:rsidRPr="001E662F">
                <w:rPr>
                  <w:color w:val="000000"/>
                  <w:szCs w:val="20"/>
                  <w:u w:val="single"/>
                </w:rPr>
                <w:t>.Д</w:t>
              </w:r>
              <w:proofErr w:type="gramEnd"/>
              <w:r w:rsidR="001E662F" w:rsidRPr="001E662F">
                <w:rPr>
                  <w:color w:val="000000"/>
                  <w:szCs w:val="20"/>
                  <w:u w:val="single"/>
                </w:rPr>
                <w:t>иск (yandex.ru)</w:t>
              </w:r>
            </w:hyperlink>
          </w:p>
          <w:p w14:paraId="3A4D5660" w14:textId="77777777" w:rsidR="001E662F" w:rsidRPr="001E662F" w:rsidRDefault="001E662F" w:rsidP="001E662F">
            <w:pPr>
              <w:spacing w:line="240" w:lineRule="auto"/>
              <w:rPr>
                <w:color w:val="000000"/>
                <w:szCs w:val="20"/>
              </w:rPr>
            </w:pPr>
            <w:r w:rsidRPr="001E662F">
              <w:rPr>
                <w:rFonts w:eastAsia="Times New Roman"/>
                <w:color w:val="000000"/>
                <w:szCs w:val="20"/>
              </w:rPr>
              <w:t>Официальный сайт ГБУ РО РМЦДОД, раздел «Экологическое воспитание», подраздел «Матери</w:t>
            </w:r>
            <w:r w:rsidRPr="001E662F">
              <w:rPr>
                <w:rFonts w:eastAsia="Times New Roman"/>
                <w:color w:val="000000"/>
                <w:szCs w:val="20"/>
              </w:rPr>
              <w:t>а</w:t>
            </w:r>
            <w:r w:rsidRPr="001E662F">
              <w:rPr>
                <w:rFonts w:eastAsia="Times New Roman"/>
                <w:color w:val="000000"/>
                <w:szCs w:val="20"/>
              </w:rPr>
              <w:t>лы, разработанные Министерством</w:t>
            </w:r>
            <w:r w:rsidRPr="001E662F">
              <w:rPr>
                <w:color w:val="000000"/>
                <w:szCs w:val="20"/>
              </w:rPr>
              <w:t xml:space="preserve"> природных ресурсов и экологии</w:t>
            </w:r>
          </w:p>
          <w:p w14:paraId="43F786A1"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color w:val="000000"/>
                <w:szCs w:val="20"/>
              </w:rPr>
              <w:t>Ростовской области»</w:t>
            </w:r>
          </w:p>
        </w:tc>
      </w:tr>
      <w:tr w:rsidR="001E662F" w:rsidRPr="001E662F" w14:paraId="15581E32" w14:textId="77777777" w:rsidTr="001E662F">
        <w:tc>
          <w:tcPr>
            <w:tcW w:w="617" w:type="dxa"/>
            <w:shd w:val="clear" w:color="auto" w:fill="auto"/>
          </w:tcPr>
          <w:p w14:paraId="0801C62D"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rFonts w:eastAsia="Times New Roman"/>
                <w:color w:val="000000"/>
                <w:szCs w:val="20"/>
              </w:rPr>
              <w:t>9.</w:t>
            </w:r>
          </w:p>
        </w:tc>
        <w:tc>
          <w:tcPr>
            <w:tcW w:w="3064" w:type="dxa"/>
            <w:shd w:val="clear" w:color="auto" w:fill="auto"/>
          </w:tcPr>
          <w:p w14:paraId="471C696A" w14:textId="77777777" w:rsidR="001E662F" w:rsidRPr="001E662F" w:rsidRDefault="001E662F" w:rsidP="001E662F">
            <w:pPr>
              <w:spacing w:line="240" w:lineRule="auto"/>
              <w:rPr>
                <w:szCs w:val="20"/>
              </w:rPr>
            </w:pPr>
            <w:r w:rsidRPr="001E662F">
              <w:rPr>
                <w:szCs w:val="20"/>
              </w:rPr>
              <w:t>Экологические видеоролики</w:t>
            </w:r>
          </w:p>
        </w:tc>
        <w:tc>
          <w:tcPr>
            <w:tcW w:w="3118" w:type="dxa"/>
            <w:shd w:val="clear" w:color="auto" w:fill="auto"/>
          </w:tcPr>
          <w:p w14:paraId="2804E2C6" w14:textId="77777777" w:rsidR="001E662F" w:rsidRPr="001E662F" w:rsidRDefault="001E662F" w:rsidP="001E662F">
            <w:pPr>
              <w:spacing w:line="240" w:lineRule="auto"/>
              <w:rPr>
                <w:szCs w:val="20"/>
              </w:rPr>
            </w:pPr>
            <w:r w:rsidRPr="001E662F">
              <w:rPr>
                <w:szCs w:val="20"/>
              </w:rPr>
              <w:t>Ассоциация</w:t>
            </w:r>
          </w:p>
          <w:p w14:paraId="5E7C828C" w14:textId="77777777" w:rsidR="001E662F" w:rsidRPr="001E662F" w:rsidRDefault="001E662F" w:rsidP="001E662F">
            <w:pPr>
              <w:spacing w:line="240" w:lineRule="auto"/>
              <w:rPr>
                <w:szCs w:val="20"/>
              </w:rPr>
            </w:pPr>
            <w:r w:rsidRPr="001E662F">
              <w:rPr>
                <w:szCs w:val="20"/>
              </w:rPr>
              <w:t>«Живая природа степи»</w:t>
            </w:r>
          </w:p>
        </w:tc>
        <w:tc>
          <w:tcPr>
            <w:tcW w:w="3402" w:type="dxa"/>
            <w:shd w:val="clear" w:color="auto" w:fill="auto"/>
          </w:tcPr>
          <w:p w14:paraId="69A90CAC" w14:textId="77777777" w:rsidR="001E662F" w:rsidRPr="001E662F" w:rsidRDefault="00ED6FA1" w:rsidP="001E662F">
            <w:pPr>
              <w:spacing w:line="240" w:lineRule="auto"/>
              <w:rPr>
                <w:rFonts w:eastAsia="Times New Roman"/>
                <w:color w:val="000000"/>
                <w:szCs w:val="20"/>
              </w:rPr>
            </w:pPr>
            <w:hyperlink r:id="rId18" w:history="1">
              <w:r w:rsidR="001E662F" w:rsidRPr="001E662F">
                <w:rPr>
                  <w:color w:val="000000"/>
                  <w:szCs w:val="20"/>
                  <w:u w:val="single"/>
                </w:rPr>
                <w:t>Ассоциация «Живая природа степи» » Видео (xn—80ahejd6affdbom.xn—p1ai)</w:t>
              </w:r>
            </w:hyperlink>
          </w:p>
        </w:tc>
      </w:tr>
      <w:tr w:rsidR="001E662F" w:rsidRPr="001E662F" w14:paraId="4D7CB25E" w14:textId="77777777" w:rsidTr="001E662F">
        <w:tc>
          <w:tcPr>
            <w:tcW w:w="617" w:type="dxa"/>
            <w:shd w:val="clear" w:color="auto" w:fill="auto"/>
          </w:tcPr>
          <w:p w14:paraId="708B135E"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rFonts w:eastAsia="Times New Roman"/>
                <w:color w:val="000000"/>
                <w:szCs w:val="20"/>
              </w:rPr>
              <w:t>10.</w:t>
            </w:r>
          </w:p>
        </w:tc>
        <w:tc>
          <w:tcPr>
            <w:tcW w:w="3064" w:type="dxa"/>
            <w:shd w:val="clear" w:color="auto" w:fill="auto"/>
          </w:tcPr>
          <w:p w14:paraId="2272E7A0" w14:textId="77777777" w:rsidR="001E662F" w:rsidRPr="001E662F" w:rsidRDefault="001E662F" w:rsidP="001E662F">
            <w:pPr>
              <w:spacing w:line="240" w:lineRule="auto"/>
              <w:rPr>
                <w:szCs w:val="20"/>
              </w:rPr>
            </w:pPr>
            <w:r w:rsidRPr="001E662F">
              <w:rPr>
                <w:szCs w:val="20"/>
              </w:rPr>
              <w:t>Виртуальные туры по особо охраняемым природным терр</w:t>
            </w:r>
            <w:r w:rsidRPr="001E662F">
              <w:rPr>
                <w:szCs w:val="20"/>
              </w:rPr>
              <w:t>и</w:t>
            </w:r>
            <w:r w:rsidRPr="001E662F">
              <w:rPr>
                <w:szCs w:val="20"/>
              </w:rPr>
              <w:t>ториям Ростовской области</w:t>
            </w:r>
          </w:p>
        </w:tc>
        <w:tc>
          <w:tcPr>
            <w:tcW w:w="3118" w:type="dxa"/>
            <w:shd w:val="clear" w:color="auto" w:fill="auto"/>
          </w:tcPr>
          <w:p w14:paraId="2D2C9CF3" w14:textId="77777777" w:rsidR="001E662F" w:rsidRPr="001E662F" w:rsidRDefault="001E662F" w:rsidP="001E662F">
            <w:pPr>
              <w:spacing w:line="240" w:lineRule="auto"/>
              <w:rPr>
                <w:szCs w:val="20"/>
              </w:rPr>
            </w:pPr>
            <w:r w:rsidRPr="001E662F">
              <w:rPr>
                <w:szCs w:val="20"/>
              </w:rPr>
              <w:t>Ассоциация</w:t>
            </w:r>
          </w:p>
          <w:p w14:paraId="238DD61E" w14:textId="77777777" w:rsidR="001E662F" w:rsidRPr="001E662F" w:rsidRDefault="001E662F" w:rsidP="001E662F">
            <w:pPr>
              <w:spacing w:line="240" w:lineRule="auto"/>
              <w:rPr>
                <w:szCs w:val="20"/>
              </w:rPr>
            </w:pPr>
            <w:r w:rsidRPr="001E662F">
              <w:rPr>
                <w:szCs w:val="20"/>
              </w:rPr>
              <w:t>«Живая природа степи»</w:t>
            </w:r>
          </w:p>
        </w:tc>
        <w:tc>
          <w:tcPr>
            <w:tcW w:w="3402" w:type="dxa"/>
            <w:shd w:val="clear" w:color="auto" w:fill="auto"/>
          </w:tcPr>
          <w:p w14:paraId="135C0D73" w14:textId="77777777" w:rsidR="001E662F" w:rsidRPr="001E662F" w:rsidRDefault="00ED6FA1" w:rsidP="001E662F">
            <w:pPr>
              <w:spacing w:line="240" w:lineRule="auto"/>
              <w:rPr>
                <w:color w:val="000000"/>
                <w:szCs w:val="20"/>
              </w:rPr>
            </w:pPr>
            <w:hyperlink r:id="rId19" w:history="1">
              <w:r w:rsidR="001E662F" w:rsidRPr="001E662F">
                <w:rPr>
                  <w:color w:val="000000"/>
                  <w:szCs w:val="20"/>
                  <w:u w:val="single"/>
                </w:rPr>
                <w:t>Ассоциация «Живая природа степи» » Виртуальные туры + ФИЛЬМ (xn--80ahejd6affdbom.xn--p1ai)</w:t>
              </w:r>
            </w:hyperlink>
          </w:p>
        </w:tc>
      </w:tr>
      <w:tr w:rsidR="001E662F" w:rsidRPr="001E662F" w14:paraId="236A9B72" w14:textId="77777777" w:rsidTr="001E662F">
        <w:tc>
          <w:tcPr>
            <w:tcW w:w="617" w:type="dxa"/>
            <w:shd w:val="clear" w:color="auto" w:fill="auto"/>
          </w:tcPr>
          <w:p w14:paraId="43D3A5D4"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rFonts w:eastAsia="Times New Roman"/>
                <w:color w:val="000000"/>
                <w:szCs w:val="20"/>
              </w:rPr>
              <w:t>11.</w:t>
            </w:r>
          </w:p>
        </w:tc>
        <w:tc>
          <w:tcPr>
            <w:tcW w:w="3064" w:type="dxa"/>
            <w:shd w:val="clear" w:color="auto" w:fill="auto"/>
          </w:tcPr>
          <w:p w14:paraId="298D7C26" w14:textId="77777777" w:rsidR="001E662F" w:rsidRPr="001E662F" w:rsidRDefault="001E662F" w:rsidP="001E662F">
            <w:pPr>
              <w:spacing w:line="240" w:lineRule="auto"/>
              <w:rPr>
                <w:szCs w:val="20"/>
              </w:rPr>
            </w:pPr>
            <w:r w:rsidRPr="001E662F">
              <w:rPr>
                <w:szCs w:val="20"/>
              </w:rPr>
              <w:t>Особо охраняемые природные территории, расположенные на территории Ростовской области</w:t>
            </w:r>
          </w:p>
        </w:tc>
        <w:tc>
          <w:tcPr>
            <w:tcW w:w="3118" w:type="dxa"/>
            <w:shd w:val="clear" w:color="auto" w:fill="auto"/>
          </w:tcPr>
          <w:p w14:paraId="33E0983F" w14:textId="77777777" w:rsidR="001E662F" w:rsidRPr="001E662F" w:rsidRDefault="001E662F" w:rsidP="001E662F">
            <w:pPr>
              <w:spacing w:line="240" w:lineRule="auto"/>
              <w:rPr>
                <w:szCs w:val="20"/>
              </w:rPr>
            </w:pPr>
            <w:r w:rsidRPr="001E662F">
              <w:rPr>
                <w:szCs w:val="20"/>
              </w:rPr>
              <w:t>Министерство природных р</w:t>
            </w:r>
            <w:r w:rsidRPr="001E662F">
              <w:rPr>
                <w:szCs w:val="20"/>
              </w:rPr>
              <w:t>е</w:t>
            </w:r>
            <w:r w:rsidRPr="001E662F">
              <w:rPr>
                <w:szCs w:val="20"/>
              </w:rPr>
              <w:t>сурсов и экологии</w:t>
            </w:r>
          </w:p>
          <w:p w14:paraId="4A3D6594" w14:textId="77777777" w:rsidR="001E662F" w:rsidRPr="001E662F" w:rsidRDefault="001E662F" w:rsidP="001E662F">
            <w:pPr>
              <w:spacing w:line="240" w:lineRule="auto"/>
              <w:rPr>
                <w:szCs w:val="20"/>
              </w:rPr>
            </w:pPr>
            <w:r w:rsidRPr="001E662F">
              <w:rPr>
                <w:szCs w:val="20"/>
              </w:rPr>
              <w:t>Ростовской области</w:t>
            </w:r>
          </w:p>
        </w:tc>
        <w:tc>
          <w:tcPr>
            <w:tcW w:w="3402" w:type="dxa"/>
            <w:shd w:val="clear" w:color="auto" w:fill="auto"/>
          </w:tcPr>
          <w:p w14:paraId="306EBD8D" w14:textId="77777777" w:rsidR="001E662F" w:rsidRPr="001E662F" w:rsidRDefault="00ED6FA1" w:rsidP="001E662F">
            <w:pPr>
              <w:spacing w:line="240" w:lineRule="auto"/>
              <w:rPr>
                <w:color w:val="000000"/>
                <w:szCs w:val="20"/>
              </w:rPr>
            </w:pPr>
            <w:hyperlink r:id="rId20" w:history="1">
              <w:r w:rsidR="001E662F" w:rsidRPr="001E662F">
                <w:rPr>
                  <w:color w:val="000000"/>
                  <w:szCs w:val="20"/>
                  <w:u w:val="single"/>
                </w:rPr>
                <w:t>Особо охраняемые природные территории / Министерство пр</w:t>
              </w:r>
              <w:r w:rsidR="001E662F" w:rsidRPr="001E662F">
                <w:rPr>
                  <w:color w:val="000000"/>
                  <w:szCs w:val="20"/>
                  <w:u w:val="single"/>
                </w:rPr>
                <w:t>и</w:t>
              </w:r>
              <w:r w:rsidR="001E662F" w:rsidRPr="001E662F">
                <w:rPr>
                  <w:color w:val="000000"/>
                  <w:szCs w:val="20"/>
                  <w:u w:val="single"/>
                </w:rPr>
                <w:t>родных ресурсов и экологии Р</w:t>
              </w:r>
              <w:r w:rsidR="001E662F" w:rsidRPr="001E662F">
                <w:rPr>
                  <w:color w:val="000000"/>
                  <w:szCs w:val="20"/>
                  <w:u w:val="single"/>
                </w:rPr>
                <w:t>о</w:t>
              </w:r>
              <w:r w:rsidR="001E662F" w:rsidRPr="001E662F">
                <w:rPr>
                  <w:color w:val="000000"/>
                  <w:szCs w:val="20"/>
                  <w:u w:val="single"/>
                </w:rPr>
                <w:t>стовской области (минприроды РО) (xn--d1ahaoghbejbc5k.xn--p1ai)</w:t>
              </w:r>
            </w:hyperlink>
          </w:p>
        </w:tc>
      </w:tr>
      <w:tr w:rsidR="001E662F" w:rsidRPr="001E662F" w14:paraId="39D0542C" w14:textId="77777777" w:rsidTr="001E662F">
        <w:tc>
          <w:tcPr>
            <w:tcW w:w="617" w:type="dxa"/>
            <w:shd w:val="clear" w:color="auto" w:fill="auto"/>
          </w:tcPr>
          <w:p w14:paraId="4BDA3A5B"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rFonts w:eastAsia="Times New Roman"/>
                <w:color w:val="000000"/>
                <w:szCs w:val="20"/>
              </w:rPr>
              <w:t>1</w:t>
            </w:r>
            <w:r w:rsidRPr="001E662F">
              <w:rPr>
                <w:rFonts w:eastAsia="Times New Roman"/>
                <w:color w:val="000000"/>
                <w:szCs w:val="20"/>
              </w:rPr>
              <w:lastRenderedPageBreak/>
              <w:t>2.</w:t>
            </w:r>
          </w:p>
        </w:tc>
        <w:tc>
          <w:tcPr>
            <w:tcW w:w="3064" w:type="dxa"/>
            <w:shd w:val="clear" w:color="auto" w:fill="auto"/>
          </w:tcPr>
          <w:p w14:paraId="0DFD9C03" w14:textId="77777777" w:rsidR="001E662F" w:rsidRPr="001E662F" w:rsidRDefault="001E662F" w:rsidP="001E662F">
            <w:pPr>
              <w:spacing w:line="240" w:lineRule="auto"/>
              <w:rPr>
                <w:szCs w:val="20"/>
              </w:rPr>
            </w:pPr>
            <w:r w:rsidRPr="001E662F">
              <w:rPr>
                <w:szCs w:val="20"/>
              </w:rPr>
              <w:lastRenderedPageBreak/>
              <w:t xml:space="preserve">Красная книга Ростовской </w:t>
            </w:r>
            <w:r w:rsidRPr="001E662F">
              <w:rPr>
                <w:szCs w:val="20"/>
              </w:rPr>
              <w:lastRenderedPageBreak/>
              <w:t>области</w:t>
            </w:r>
          </w:p>
        </w:tc>
        <w:tc>
          <w:tcPr>
            <w:tcW w:w="3118" w:type="dxa"/>
            <w:shd w:val="clear" w:color="auto" w:fill="auto"/>
          </w:tcPr>
          <w:p w14:paraId="5556E898" w14:textId="77777777" w:rsidR="001E662F" w:rsidRPr="001E662F" w:rsidRDefault="001E662F" w:rsidP="001E662F">
            <w:pPr>
              <w:spacing w:line="240" w:lineRule="auto"/>
              <w:rPr>
                <w:szCs w:val="20"/>
              </w:rPr>
            </w:pPr>
            <w:r w:rsidRPr="001E662F">
              <w:rPr>
                <w:szCs w:val="20"/>
              </w:rPr>
              <w:lastRenderedPageBreak/>
              <w:t>Министерство природных р</w:t>
            </w:r>
            <w:r w:rsidRPr="001E662F">
              <w:rPr>
                <w:szCs w:val="20"/>
              </w:rPr>
              <w:t>е</w:t>
            </w:r>
            <w:r w:rsidRPr="001E662F">
              <w:rPr>
                <w:szCs w:val="20"/>
              </w:rPr>
              <w:lastRenderedPageBreak/>
              <w:t>сурсов и экологии</w:t>
            </w:r>
          </w:p>
          <w:p w14:paraId="0225F054" w14:textId="77777777" w:rsidR="001E662F" w:rsidRPr="001E662F" w:rsidRDefault="001E662F" w:rsidP="001E662F">
            <w:pPr>
              <w:spacing w:line="240" w:lineRule="auto"/>
              <w:rPr>
                <w:szCs w:val="20"/>
              </w:rPr>
            </w:pPr>
            <w:r w:rsidRPr="001E662F">
              <w:rPr>
                <w:szCs w:val="20"/>
              </w:rPr>
              <w:t>Ростовской области</w:t>
            </w:r>
          </w:p>
        </w:tc>
        <w:tc>
          <w:tcPr>
            <w:tcW w:w="3402" w:type="dxa"/>
            <w:shd w:val="clear" w:color="auto" w:fill="auto"/>
          </w:tcPr>
          <w:p w14:paraId="04818995" w14:textId="77777777" w:rsidR="001E662F" w:rsidRPr="001E662F" w:rsidRDefault="00ED6FA1" w:rsidP="001E662F">
            <w:pPr>
              <w:spacing w:line="240" w:lineRule="auto"/>
              <w:rPr>
                <w:color w:val="000000"/>
                <w:szCs w:val="20"/>
              </w:rPr>
            </w:pPr>
            <w:hyperlink r:id="rId21" w:history="1">
              <w:r w:rsidR="001E662F" w:rsidRPr="001E662F">
                <w:rPr>
                  <w:color w:val="000000"/>
                  <w:szCs w:val="20"/>
                  <w:u w:val="single"/>
                </w:rPr>
                <w:t xml:space="preserve">Красная книга Ростовской области </w:t>
              </w:r>
              <w:r w:rsidR="001E662F" w:rsidRPr="001E662F">
                <w:rPr>
                  <w:color w:val="000000"/>
                  <w:szCs w:val="20"/>
                  <w:u w:val="single"/>
                </w:rPr>
                <w:lastRenderedPageBreak/>
                <w:t>/ Министерство природных ресурсов и экологии Ростовской области (минприроды РО) (xn--d1ahaoghbejbc5k.xn--p1ai)</w:t>
              </w:r>
            </w:hyperlink>
          </w:p>
          <w:p w14:paraId="7887BC0B" w14:textId="77777777" w:rsidR="001E662F" w:rsidRPr="001E662F" w:rsidRDefault="001E662F" w:rsidP="001E662F">
            <w:pPr>
              <w:spacing w:line="240" w:lineRule="auto"/>
              <w:rPr>
                <w:color w:val="000000"/>
                <w:szCs w:val="20"/>
              </w:rPr>
            </w:pPr>
            <w:r w:rsidRPr="001E662F">
              <w:rPr>
                <w:rFonts w:eastAsia="Times New Roman"/>
                <w:color w:val="000000"/>
                <w:szCs w:val="20"/>
              </w:rPr>
              <w:t>Официальный сайт ГБУ РО РМЦДОД, раздел «Экологическое воспитание», подраздел «Матери</w:t>
            </w:r>
            <w:r w:rsidRPr="001E662F">
              <w:rPr>
                <w:rFonts w:eastAsia="Times New Roman"/>
                <w:color w:val="000000"/>
                <w:szCs w:val="20"/>
              </w:rPr>
              <w:t>а</w:t>
            </w:r>
            <w:r w:rsidRPr="001E662F">
              <w:rPr>
                <w:rFonts w:eastAsia="Times New Roman"/>
                <w:color w:val="000000"/>
                <w:szCs w:val="20"/>
              </w:rPr>
              <w:t>лы, разработанные Министерством</w:t>
            </w:r>
            <w:r w:rsidRPr="001E662F">
              <w:rPr>
                <w:color w:val="000000"/>
                <w:szCs w:val="20"/>
              </w:rPr>
              <w:t xml:space="preserve"> природных ресурсов и экологии</w:t>
            </w:r>
          </w:p>
          <w:p w14:paraId="0A45FB8F" w14:textId="77777777" w:rsidR="001E662F" w:rsidRPr="001E662F" w:rsidRDefault="001E662F" w:rsidP="001E662F">
            <w:pPr>
              <w:spacing w:line="240" w:lineRule="auto"/>
              <w:rPr>
                <w:color w:val="000000"/>
                <w:szCs w:val="20"/>
              </w:rPr>
            </w:pPr>
            <w:r w:rsidRPr="001E662F">
              <w:rPr>
                <w:color w:val="000000"/>
                <w:szCs w:val="20"/>
              </w:rPr>
              <w:t>Ростовской области»</w:t>
            </w:r>
          </w:p>
        </w:tc>
      </w:tr>
      <w:tr w:rsidR="001E662F" w:rsidRPr="001E662F" w14:paraId="35682F81" w14:textId="77777777" w:rsidTr="001E662F">
        <w:tc>
          <w:tcPr>
            <w:tcW w:w="617" w:type="dxa"/>
            <w:shd w:val="clear" w:color="auto" w:fill="auto"/>
          </w:tcPr>
          <w:p w14:paraId="0839F0CF" w14:textId="77777777" w:rsidR="001E662F" w:rsidRPr="001E662F" w:rsidRDefault="001E662F" w:rsidP="001E662F">
            <w:pPr>
              <w:tabs>
                <w:tab w:val="left" w:pos="851"/>
              </w:tabs>
              <w:spacing w:line="240" w:lineRule="auto"/>
              <w:contextualSpacing/>
              <w:rPr>
                <w:rFonts w:eastAsia="Times New Roman"/>
                <w:color w:val="000000"/>
                <w:szCs w:val="20"/>
              </w:rPr>
            </w:pPr>
            <w:r w:rsidRPr="001E662F">
              <w:rPr>
                <w:rFonts w:eastAsia="Times New Roman"/>
                <w:color w:val="000000"/>
                <w:szCs w:val="20"/>
              </w:rPr>
              <w:lastRenderedPageBreak/>
              <w:t>13.</w:t>
            </w:r>
          </w:p>
        </w:tc>
        <w:tc>
          <w:tcPr>
            <w:tcW w:w="3064" w:type="dxa"/>
            <w:shd w:val="clear" w:color="auto" w:fill="auto"/>
          </w:tcPr>
          <w:p w14:paraId="31D7D9FD" w14:textId="77777777" w:rsidR="001E662F" w:rsidRPr="001E662F" w:rsidRDefault="001E662F" w:rsidP="001E662F">
            <w:pPr>
              <w:spacing w:line="240" w:lineRule="auto"/>
              <w:rPr>
                <w:szCs w:val="20"/>
              </w:rPr>
            </w:pPr>
            <w:r w:rsidRPr="001E662F">
              <w:rPr>
                <w:szCs w:val="20"/>
              </w:rPr>
              <w:t>Сборник «Экологический вестник Дона</w:t>
            </w:r>
          </w:p>
          <w:p w14:paraId="40D29FDE" w14:textId="77777777" w:rsidR="001E662F" w:rsidRPr="001E662F" w:rsidRDefault="001E662F" w:rsidP="001E662F">
            <w:pPr>
              <w:spacing w:line="240" w:lineRule="auto"/>
              <w:rPr>
                <w:szCs w:val="20"/>
              </w:rPr>
            </w:pPr>
            <w:r w:rsidRPr="001E662F">
              <w:rPr>
                <w:szCs w:val="20"/>
              </w:rPr>
              <w:t>«О состоянии окружающей среды и природных ресурсов Ростовской области»</w:t>
            </w:r>
          </w:p>
        </w:tc>
        <w:tc>
          <w:tcPr>
            <w:tcW w:w="3118" w:type="dxa"/>
            <w:shd w:val="clear" w:color="auto" w:fill="auto"/>
          </w:tcPr>
          <w:p w14:paraId="6B4BE322" w14:textId="77777777" w:rsidR="001E662F" w:rsidRPr="001E662F" w:rsidRDefault="001E662F" w:rsidP="001E662F">
            <w:pPr>
              <w:spacing w:line="240" w:lineRule="auto"/>
              <w:rPr>
                <w:szCs w:val="20"/>
              </w:rPr>
            </w:pPr>
            <w:r w:rsidRPr="001E662F">
              <w:rPr>
                <w:szCs w:val="20"/>
              </w:rPr>
              <w:t>Министерство природных р</w:t>
            </w:r>
            <w:r w:rsidRPr="001E662F">
              <w:rPr>
                <w:szCs w:val="20"/>
              </w:rPr>
              <w:t>е</w:t>
            </w:r>
            <w:r w:rsidRPr="001E662F">
              <w:rPr>
                <w:szCs w:val="20"/>
              </w:rPr>
              <w:t>сурсов и экологии</w:t>
            </w:r>
          </w:p>
          <w:p w14:paraId="5955873C" w14:textId="77777777" w:rsidR="001E662F" w:rsidRPr="001E662F" w:rsidRDefault="001E662F" w:rsidP="001E662F">
            <w:pPr>
              <w:spacing w:line="240" w:lineRule="auto"/>
              <w:rPr>
                <w:szCs w:val="20"/>
              </w:rPr>
            </w:pPr>
            <w:r w:rsidRPr="001E662F">
              <w:rPr>
                <w:szCs w:val="20"/>
              </w:rPr>
              <w:t>Ростовской области</w:t>
            </w:r>
          </w:p>
        </w:tc>
        <w:tc>
          <w:tcPr>
            <w:tcW w:w="3402" w:type="dxa"/>
            <w:shd w:val="clear" w:color="auto" w:fill="auto"/>
          </w:tcPr>
          <w:p w14:paraId="4131FA9D" w14:textId="77777777" w:rsidR="001E662F" w:rsidRPr="001E662F" w:rsidRDefault="00ED6FA1" w:rsidP="001E662F">
            <w:pPr>
              <w:spacing w:line="240" w:lineRule="auto"/>
              <w:rPr>
                <w:szCs w:val="20"/>
              </w:rPr>
            </w:pPr>
            <w:hyperlink r:id="rId22" w:history="1">
              <w:r w:rsidR="001E662F" w:rsidRPr="001E662F">
                <w:rPr>
                  <w:color w:val="0000FF"/>
                  <w:szCs w:val="20"/>
                  <w:u w:val="single"/>
                </w:rPr>
                <w:t>Экологический вестник Дона / Министерство природных ресурсов и экологии Ростовской области (ми</w:t>
              </w:r>
              <w:r w:rsidR="001E662F" w:rsidRPr="001E662F">
                <w:rPr>
                  <w:color w:val="0000FF"/>
                  <w:szCs w:val="20"/>
                  <w:u w:val="single"/>
                </w:rPr>
                <w:t>н</w:t>
              </w:r>
              <w:r w:rsidR="001E662F" w:rsidRPr="001E662F">
                <w:rPr>
                  <w:color w:val="0000FF"/>
                  <w:szCs w:val="20"/>
                  <w:u w:val="single"/>
                </w:rPr>
                <w:t>природы РО) (xn--d1ahaoghbejbc5k.xn--p1ai)</w:t>
              </w:r>
            </w:hyperlink>
          </w:p>
        </w:tc>
      </w:tr>
    </w:tbl>
    <w:p w14:paraId="78F332DD" w14:textId="77777777" w:rsidR="001E662F" w:rsidRPr="001E662F" w:rsidRDefault="001E662F" w:rsidP="001E662F">
      <w:pPr>
        <w:shd w:val="clear" w:color="auto" w:fill="FFFFFF"/>
        <w:spacing w:line="240" w:lineRule="auto"/>
        <w:jc w:val="center"/>
        <w:rPr>
          <w:rFonts w:eastAsia="Times New Roman"/>
          <w:b/>
          <w:bCs/>
          <w:kern w:val="24"/>
          <w:position w:val="1"/>
          <w:szCs w:val="20"/>
        </w:rPr>
      </w:pPr>
    </w:p>
    <w:p w14:paraId="24F341AC" w14:textId="77777777" w:rsidR="001E662F" w:rsidRPr="001E662F" w:rsidRDefault="001E662F" w:rsidP="001E662F">
      <w:pPr>
        <w:keepNext/>
        <w:keepLines/>
        <w:widowControl w:val="0"/>
        <w:spacing w:line="360" w:lineRule="auto"/>
        <w:jc w:val="center"/>
        <w:outlineLvl w:val="0"/>
        <w:rPr>
          <w:rFonts w:eastAsia="Times New Roman"/>
          <w:b/>
          <w:szCs w:val="20"/>
        </w:rPr>
      </w:pPr>
      <w:r w:rsidRPr="001E662F">
        <w:rPr>
          <w:rFonts w:eastAsia="Times New Roman"/>
          <w:b/>
          <w:szCs w:val="20"/>
        </w:rPr>
        <w:t>РАЗДЕЛ 3. ОРГАНИЗАЦИОННЫЙ</w:t>
      </w:r>
    </w:p>
    <w:p w14:paraId="232B20DA" w14:textId="77777777" w:rsidR="001E662F" w:rsidRPr="001E662F" w:rsidRDefault="001E662F" w:rsidP="001E662F">
      <w:pPr>
        <w:keepNext/>
        <w:keepLines/>
        <w:widowControl w:val="0"/>
        <w:spacing w:line="360" w:lineRule="auto"/>
        <w:jc w:val="center"/>
        <w:outlineLvl w:val="0"/>
        <w:rPr>
          <w:rFonts w:eastAsia="Times New Roman"/>
          <w:b/>
          <w:szCs w:val="20"/>
        </w:rPr>
      </w:pPr>
      <w:bookmarkStart w:id="12" w:name="__RefHeading___9"/>
      <w:bookmarkEnd w:id="12"/>
      <w:r w:rsidRPr="001E662F">
        <w:rPr>
          <w:rFonts w:eastAsia="Times New Roman"/>
          <w:b/>
          <w:szCs w:val="20"/>
        </w:rPr>
        <w:t>3.1 Кадровое обеспечение</w:t>
      </w:r>
    </w:p>
    <w:p w14:paraId="48981BF8" w14:textId="77777777" w:rsidR="001E662F" w:rsidRPr="001E662F" w:rsidRDefault="001E662F" w:rsidP="001E662F">
      <w:pPr>
        <w:widowControl w:val="0"/>
        <w:tabs>
          <w:tab w:val="left" w:pos="851"/>
        </w:tabs>
        <w:spacing w:line="360" w:lineRule="auto"/>
        <w:ind w:firstLine="709"/>
        <w:rPr>
          <w:rFonts w:eastAsia="Times New Roman"/>
          <w:szCs w:val="20"/>
        </w:rPr>
      </w:pPr>
      <w:r w:rsidRPr="001E662F">
        <w:rPr>
          <w:rFonts w:eastAsia="Times New Roman"/>
          <w:szCs w:val="20"/>
        </w:rPr>
        <w:t>В данном разделе могут быть представлены решения в МБОУ «Гимназия № 34», в соответствии с ФГОС общего образования всех уровней, по разделению функционала, связанного с планированием, орг</w:t>
      </w:r>
      <w:r w:rsidRPr="001E662F">
        <w:rPr>
          <w:rFonts w:eastAsia="Times New Roman"/>
          <w:szCs w:val="20"/>
        </w:rPr>
        <w:t>а</w:t>
      </w:r>
      <w:r w:rsidRPr="001E662F">
        <w:rPr>
          <w:rFonts w:eastAsia="Times New Roman"/>
          <w:szCs w:val="20"/>
        </w:rPr>
        <w:t>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14:paraId="0E75CB98" w14:textId="77777777" w:rsidR="001E662F" w:rsidRPr="001E662F" w:rsidRDefault="001E662F" w:rsidP="001E662F">
      <w:pPr>
        <w:keepNext/>
        <w:keepLines/>
        <w:widowControl w:val="0"/>
        <w:spacing w:line="360" w:lineRule="auto"/>
        <w:outlineLvl w:val="0"/>
        <w:rPr>
          <w:rFonts w:eastAsia="Times New Roman"/>
          <w:b/>
          <w:szCs w:val="20"/>
        </w:rPr>
      </w:pPr>
    </w:p>
    <w:p w14:paraId="5810392B" w14:textId="77777777" w:rsidR="001E662F" w:rsidRPr="001E662F" w:rsidRDefault="001E662F" w:rsidP="001E662F">
      <w:pPr>
        <w:keepNext/>
        <w:keepLines/>
        <w:widowControl w:val="0"/>
        <w:spacing w:line="360" w:lineRule="auto"/>
        <w:jc w:val="center"/>
        <w:outlineLvl w:val="0"/>
        <w:rPr>
          <w:rFonts w:eastAsia="Times New Roman"/>
          <w:b/>
          <w:szCs w:val="20"/>
        </w:rPr>
      </w:pPr>
      <w:bookmarkStart w:id="13" w:name="__RefHeading___10"/>
      <w:bookmarkEnd w:id="13"/>
      <w:r w:rsidRPr="001E662F">
        <w:rPr>
          <w:rFonts w:eastAsia="Times New Roman"/>
          <w:b/>
          <w:szCs w:val="20"/>
        </w:rPr>
        <w:t>3.2 Нормативно-методическое обеспечение</w:t>
      </w:r>
    </w:p>
    <w:p w14:paraId="016E143F" w14:textId="77777777" w:rsidR="001E662F" w:rsidRPr="001E662F" w:rsidRDefault="001E662F" w:rsidP="001E662F">
      <w:pPr>
        <w:widowControl w:val="0"/>
        <w:tabs>
          <w:tab w:val="left" w:pos="851"/>
        </w:tabs>
        <w:spacing w:line="360" w:lineRule="auto"/>
        <w:ind w:firstLine="709"/>
        <w:rPr>
          <w:rFonts w:eastAsia="Times New Roman"/>
          <w:szCs w:val="20"/>
        </w:rPr>
      </w:pPr>
      <w:r w:rsidRPr="001E662F">
        <w:rPr>
          <w:rFonts w:eastAsia="Times New Roman"/>
          <w:szCs w:val="20"/>
        </w:rPr>
        <w:t>В данном разделе могут быть представлены решения на уровне МБОУ «Гимназия № 34» по прин</w:t>
      </w:r>
      <w:r w:rsidRPr="001E662F">
        <w:rPr>
          <w:rFonts w:eastAsia="Times New Roman"/>
          <w:szCs w:val="20"/>
        </w:rPr>
        <w:t>я</w:t>
      </w:r>
      <w:r w:rsidRPr="001E662F">
        <w:rPr>
          <w:rFonts w:eastAsia="Times New Roman"/>
          <w:szCs w:val="20"/>
        </w:rPr>
        <w:t>тию, внесению изменений в должностные инструкции педагогических работников по вопросам воспит</w:t>
      </w:r>
      <w:r w:rsidRPr="001E662F">
        <w:rPr>
          <w:rFonts w:eastAsia="Times New Roman"/>
          <w:szCs w:val="20"/>
        </w:rPr>
        <w:t>а</w:t>
      </w:r>
      <w:r w:rsidRPr="001E662F">
        <w:rPr>
          <w:rFonts w:eastAsia="Times New Roman"/>
          <w:szCs w:val="20"/>
        </w:rPr>
        <w:t>тельной деятельности, ведению договорных отношений, сетевой форме организации образовательного пр</w:t>
      </w:r>
      <w:r w:rsidRPr="001E662F">
        <w:rPr>
          <w:rFonts w:eastAsia="Times New Roman"/>
          <w:szCs w:val="20"/>
        </w:rPr>
        <w:t>о</w:t>
      </w:r>
      <w:r w:rsidRPr="001E662F">
        <w:rPr>
          <w:rFonts w:eastAsia="Times New Roman"/>
          <w:szCs w:val="20"/>
        </w:rPr>
        <w:t>цесса, сотрудничеству с социальными партнёрами, нормативному, методическому обеспечению воспит</w:t>
      </w:r>
      <w:r w:rsidRPr="001E662F">
        <w:rPr>
          <w:rFonts w:eastAsia="Times New Roman"/>
          <w:szCs w:val="20"/>
        </w:rPr>
        <w:t>а</w:t>
      </w:r>
      <w:r w:rsidRPr="001E662F">
        <w:rPr>
          <w:rFonts w:eastAsia="Times New Roman"/>
          <w:szCs w:val="20"/>
        </w:rPr>
        <w:t xml:space="preserve">тельной деятельности. </w:t>
      </w:r>
    </w:p>
    <w:p w14:paraId="770B5E65" w14:textId="77777777" w:rsidR="001E662F" w:rsidRPr="001E662F" w:rsidRDefault="001E662F" w:rsidP="001E662F">
      <w:pPr>
        <w:widowControl w:val="0"/>
        <w:tabs>
          <w:tab w:val="left" w:pos="851"/>
        </w:tabs>
        <w:spacing w:line="360" w:lineRule="auto"/>
        <w:ind w:firstLine="709"/>
        <w:rPr>
          <w:rFonts w:eastAsia="Times New Roman"/>
          <w:szCs w:val="20"/>
        </w:rPr>
      </w:pPr>
      <w:r w:rsidRPr="001E662F">
        <w:rPr>
          <w:rFonts w:eastAsia="Times New Roman"/>
          <w:szCs w:val="20"/>
        </w:rPr>
        <w:t>Представляются ссылки на локальные нормативные акты, в которые вносятся изменения в связи с утверждением рабочей программы воспитания.</w:t>
      </w:r>
    </w:p>
    <w:p w14:paraId="0A313AAA" w14:textId="77777777" w:rsidR="001E662F" w:rsidRPr="001E662F" w:rsidRDefault="001E662F" w:rsidP="001E662F">
      <w:pPr>
        <w:widowControl w:val="0"/>
        <w:tabs>
          <w:tab w:val="left" w:pos="851"/>
        </w:tabs>
        <w:spacing w:line="360" w:lineRule="auto"/>
        <w:outlineLvl w:val="0"/>
        <w:rPr>
          <w:rFonts w:eastAsia="Times New Roman"/>
          <w:b/>
          <w:szCs w:val="20"/>
        </w:rPr>
      </w:pPr>
    </w:p>
    <w:p w14:paraId="1DA42F0D" w14:textId="77777777" w:rsidR="001E662F" w:rsidRPr="001E662F" w:rsidRDefault="001E662F" w:rsidP="001E662F">
      <w:pPr>
        <w:widowControl w:val="0"/>
        <w:tabs>
          <w:tab w:val="left" w:pos="851"/>
        </w:tabs>
        <w:spacing w:line="360" w:lineRule="auto"/>
        <w:jc w:val="center"/>
        <w:outlineLvl w:val="0"/>
        <w:rPr>
          <w:rFonts w:eastAsia="Times New Roman"/>
          <w:b/>
          <w:szCs w:val="20"/>
        </w:rPr>
      </w:pPr>
      <w:bookmarkStart w:id="14" w:name="__RefHeading___11"/>
      <w:bookmarkEnd w:id="14"/>
      <w:proofErr w:type="gramStart"/>
      <w:r w:rsidRPr="001E662F">
        <w:rPr>
          <w:rFonts w:eastAsia="Times New Roman"/>
          <w:b/>
          <w:szCs w:val="20"/>
        </w:rPr>
        <w:t>3.3 Требования к условиям работы с обучающимися с особыми образовательными потребностями</w:t>
      </w:r>
      <w:proofErr w:type="gramEnd"/>
    </w:p>
    <w:p w14:paraId="3EADCE67" w14:textId="77777777" w:rsidR="001E662F" w:rsidRPr="001E662F" w:rsidRDefault="001E662F" w:rsidP="001E662F">
      <w:pPr>
        <w:widowControl w:val="0"/>
        <w:tabs>
          <w:tab w:val="left" w:pos="851"/>
        </w:tabs>
        <w:spacing w:line="360" w:lineRule="auto"/>
        <w:ind w:firstLine="709"/>
        <w:rPr>
          <w:rFonts w:eastAsia="Times New Roman"/>
          <w:szCs w:val="20"/>
        </w:rPr>
      </w:pPr>
      <w:r w:rsidRPr="001E662F">
        <w:rPr>
          <w:rFonts w:eastAsia="Times New Roman"/>
          <w:szCs w:val="20"/>
        </w:rPr>
        <w:t xml:space="preserve">Данный раздел наполняется конкретными материалами с учётом наличия </w:t>
      </w:r>
      <w:proofErr w:type="gramStart"/>
      <w:r w:rsidRPr="001E662F">
        <w:rPr>
          <w:rFonts w:eastAsia="Times New Roman"/>
          <w:szCs w:val="20"/>
        </w:rPr>
        <w:t>обучающихся</w:t>
      </w:r>
      <w:proofErr w:type="gramEnd"/>
      <w:r w:rsidRPr="001E662F">
        <w:rPr>
          <w:rFonts w:eastAsia="Times New Roman"/>
          <w:szCs w:val="20"/>
        </w:rPr>
        <w:t xml:space="preserve"> с особыми образовательными потребностями. </w:t>
      </w:r>
      <w:proofErr w:type="gramStart"/>
      <w:r w:rsidRPr="001E662F">
        <w:rPr>
          <w:rFonts w:eastAsia="Times New Roman"/>
          <w:szCs w:val="20"/>
        </w:rPr>
        <w:t>Требования к организации среды для обучающихся с ОВЗ отражаются в примерных адаптированных основных образовательных программах для обучающихся каждой нозологич</w:t>
      </w:r>
      <w:r w:rsidRPr="001E662F">
        <w:rPr>
          <w:rFonts w:eastAsia="Times New Roman"/>
          <w:szCs w:val="20"/>
        </w:rPr>
        <w:t>е</w:t>
      </w:r>
      <w:r w:rsidRPr="001E662F">
        <w:rPr>
          <w:rFonts w:eastAsia="Times New Roman"/>
          <w:szCs w:val="20"/>
        </w:rPr>
        <w:t>ской группы.</w:t>
      </w:r>
      <w:proofErr w:type="gramEnd"/>
    </w:p>
    <w:p w14:paraId="2CD4269A" w14:textId="77777777" w:rsidR="001E662F" w:rsidRPr="001E662F" w:rsidRDefault="001E662F" w:rsidP="001E662F">
      <w:pPr>
        <w:widowControl w:val="0"/>
        <w:tabs>
          <w:tab w:val="left" w:pos="851"/>
        </w:tabs>
        <w:spacing w:line="360" w:lineRule="auto"/>
        <w:ind w:firstLine="709"/>
        <w:rPr>
          <w:rFonts w:eastAsia="Times New Roman"/>
          <w:szCs w:val="20"/>
        </w:rPr>
      </w:pPr>
      <w:r w:rsidRPr="001E662F">
        <w:rPr>
          <w:rFonts w:eastAsia="Times New Roman"/>
          <w:szCs w:val="20"/>
        </w:rPr>
        <w:t>В воспитательной работе с категориями обучающихся, имеющих особые образовательные потре</w:t>
      </w:r>
      <w:r w:rsidRPr="001E662F">
        <w:rPr>
          <w:rFonts w:eastAsia="Times New Roman"/>
          <w:szCs w:val="20"/>
        </w:rPr>
        <w:t>б</w:t>
      </w:r>
      <w:r w:rsidRPr="001E662F">
        <w:rPr>
          <w:rFonts w:eastAsia="Times New Roman"/>
          <w:szCs w:val="20"/>
        </w:rPr>
        <w:t xml:space="preserve">ности: </w:t>
      </w:r>
      <w:r w:rsidRPr="001E662F">
        <w:rPr>
          <w:rFonts w:eastAsia="Times New Roman"/>
          <w:iCs/>
          <w:szCs w:val="20"/>
        </w:rPr>
        <w:t>обучающихся с</w:t>
      </w:r>
      <w:r w:rsidRPr="001E662F">
        <w:rPr>
          <w:rFonts w:eastAsia="Times New Roman"/>
          <w:szCs w:val="20"/>
        </w:rPr>
        <w:t xml:space="preserve"> инвалидностью, с ОВЗ, из социально уязвимых групп (например, воспитанники де</w:t>
      </w:r>
      <w:r w:rsidRPr="001E662F">
        <w:rPr>
          <w:rFonts w:eastAsia="Times New Roman"/>
          <w:szCs w:val="20"/>
        </w:rPr>
        <w:t>т</w:t>
      </w:r>
      <w:r w:rsidRPr="001E662F">
        <w:rPr>
          <w:rFonts w:eastAsia="Times New Roman"/>
          <w:szCs w:val="20"/>
        </w:rPr>
        <w:t>ских домов, из семей мигрантов, билингвы и др.), одарённых, с отклоняющимся поведением, — создаются особые условия (описываются эти условия).</w:t>
      </w:r>
    </w:p>
    <w:p w14:paraId="61D9ABF9" w14:textId="77777777" w:rsidR="001E662F" w:rsidRPr="001E662F" w:rsidRDefault="001E662F" w:rsidP="001E662F">
      <w:pPr>
        <w:widowControl w:val="0"/>
        <w:tabs>
          <w:tab w:val="left" w:pos="851"/>
        </w:tabs>
        <w:spacing w:line="360" w:lineRule="auto"/>
        <w:ind w:firstLine="709"/>
        <w:rPr>
          <w:rFonts w:eastAsia="Times New Roman"/>
          <w:szCs w:val="20"/>
        </w:rPr>
      </w:pPr>
      <w:r w:rsidRPr="001E662F">
        <w:rPr>
          <w:rFonts w:eastAsia="Times New Roman"/>
          <w:szCs w:val="20"/>
        </w:rPr>
        <w:t xml:space="preserve">Особыми задачами воспитания </w:t>
      </w:r>
      <w:proofErr w:type="gramStart"/>
      <w:r w:rsidRPr="001E662F">
        <w:rPr>
          <w:rFonts w:eastAsia="Times New Roman"/>
          <w:szCs w:val="20"/>
        </w:rPr>
        <w:t>обучающихся</w:t>
      </w:r>
      <w:proofErr w:type="gramEnd"/>
      <w:r w:rsidRPr="001E662F">
        <w:rPr>
          <w:rFonts w:eastAsia="Times New Roman"/>
          <w:szCs w:val="20"/>
        </w:rPr>
        <w:t xml:space="preserve"> с особыми образовательными потребностями являются:</w:t>
      </w:r>
    </w:p>
    <w:p w14:paraId="76A75AFA" w14:textId="77777777" w:rsidR="001E662F" w:rsidRPr="001E662F" w:rsidRDefault="001E662F" w:rsidP="00A224A4">
      <w:pPr>
        <w:widowControl w:val="0"/>
        <w:numPr>
          <w:ilvl w:val="0"/>
          <w:numId w:val="48"/>
        </w:numPr>
        <w:tabs>
          <w:tab w:val="left" w:pos="993"/>
        </w:tabs>
        <w:spacing w:line="360" w:lineRule="auto"/>
        <w:ind w:firstLine="709"/>
        <w:rPr>
          <w:rFonts w:eastAsia="Times New Roman"/>
          <w:szCs w:val="20"/>
        </w:rPr>
      </w:pPr>
      <w:r w:rsidRPr="001E662F">
        <w:rPr>
          <w:rFonts w:eastAsia="Times New Roman"/>
          <w:szCs w:val="20"/>
        </w:rPr>
        <w:t>налаживание эмоционально-положительного взаимодействия с окружа</w:t>
      </w:r>
      <w:r w:rsidRPr="001E662F">
        <w:rPr>
          <w:rFonts w:eastAsia="Times New Roman"/>
          <w:szCs w:val="20"/>
        </w:rPr>
        <w:t>ю</w:t>
      </w:r>
      <w:r w:rsidRPr="001E662F">
        <w:rPr>
          <w:rFonts w:eastAsia="Times New Roman"/>
          <w:szCs w:val="20"/>
        </w:rPr>
        <w:t>щими для их успешной социальной адаптации и интеграции в общеобразовательной орг</w:t>
      </w:r>
      <w:r w:rsidRPr="001E662F">
        <w:rPr>
          <w:rFonts w:eastAsia="Times New Roman"/>
          <w:szCs w:val="20"/>
        </w:rPr>
        <w:t>а</w:t>
      </w:r>
      <w:r w:rsidRPr="001E662F">
        <w:rPr>
          <w:rFonts w:eastAsia="Times New Roman"/>
          <w:szCs w:val="20"/>
        </w:rPr>
        <w:t>низации;</w:t>
      </w:r>
    </w:p>
    <w:p w14:paraId="0D5A1BC4" w14:textId="77777777" w:rsidR="001E662F" w:rsidRPr="001E662F" w:rsidRDefault="001E662F" w:rsidP="00A224A4">
      <w:pPr>
        <w:widowControl w:val="0"/>
        <w:numPr>
          <w:ilvl w:val="0"/>
          <w:numId w:val="48"/>
        </w:numPr>
        <w:tabs>
          <w:tab w:val="left" w:pos="993"/>
        </w:tabs>
        <w:spacing w:line="360" w:lineRule="auto"/>
        <w:ind w:firstLine="709"/>
        <w:rPr>
          <w:rFonts w:eastAsia="Times New Roman"/>
          <w:szCs w:val="20"/>
        </w:rPr>
      </w:pPr>
      <w:r w:rsidRPr="001E662F">
        <w:rPr>
          <w:rFonts w:eastAsia="Times New Roman"/>
          <w:szCs w:val="20"/>
        </w:rPr>
        <w:t xml:space="preserve">формирование доброжелательного отношения к обучающимся и их семьям </w:t>
      </w:r>
      <w:r w:rsidRPr="001E662F">
        <w:rPr>
          <w:rFonts w:eastAsia="Times New Roman"/>
          <w:szCs w:val="20"/>
        </w:rPr>
        <w:lastRenderedPageBreak/>
        <w:t>со стороны всех участников образовательных отношений;</w:t>
      </w:r>
    </w:p>
    <w:p w14:paraId="54E7D3E4" w14:textId="77777777" w:rsidR="001E662F" w:rsidRPr="001E662F" w:rsidRDefault="001E662F" w:rsidP="00A224A4">
      <w:pPr>
        <w:widowControl w:val="0"/>
        <w:numPr>
          <w:ilvl w:val="0"/>
          <w:numId w:val="48"/>
        </w:numPr>
        <w:tabs>
          <w:tab w:val="left" w:pos="993"/>
        </w:tabs>
        <w:spacing w:line="360" w:lineRule="auto"/>
        <w:ind w:firstLine="709"/>
        <w:rPr>
          <w:rFonts w:eastAsia="Times New Roman"/>
          <w:szCs w:val="20"/>
        </w:rPr>
      </w:pPr>
      <w:r w:rsidRPr="001E662F">
        <w:rPr>
          <w:rFonts w:eastAsia="Times New Roman"/>
          <w:szCs w:val="20"/>
        </w:rPr>
        <w:t>построение воспитательной деятельности с учётом индивидуальных ос</w:t>
      </w:r>
      <w:r w:rsidRPr="001E662F">
        <w:rPr>
          <w:rFonts w:eastAsia="Times New Roman"/>
          <w:szCs w:val="20"/>
        </w:rPr>
        <w:t>о</w:t>
      </w:r>
      <w:r w:rsidRPr="001E662F">
        <w:rPr>
          <w:rFonts w:eastAsia="Times New Roman"/>
          <w:szCs w:val="20"/>
        </w:rPr>
        <w:t>бенностей и возможностей каждого обучающегося;</w:t>
      </w:r>
    </w:p>
    <w:p w14:paraId="5CB8B9AD" w14:textId="77777777" w:rsidR="001E662F" w:rsidRPr="001E662F" w:rsidRDefault="001E662F" w:rsidP="00A224A4">
      <w:pPr>
        <w:widowControl w:val="0"/>
        <w:numPr>
          <w:ilvl w:val="0"/>
          <w:numId w:val="48"/>
        </w:numPr>
        <w:tabs>
          <w:tab w:val="left" w:pos="993"/>
        </w:tabs>
        <w:spacing w:line="360" w:lineRule="auto"/>
        <w:ind w:firstLine="709"/>
        <w:rPr>
          <w:rFonts w:eastAsia="Times New Roman"/>
          <w:szCs w:val="20"/>
        </w:rPr>
      </w:pPr>
      <w:r w:rsidRPr="001E662F">
        <w:rPr>
          <w:rFonts w:eastAsia="Times New Roman"/>
          <w:szCs w:val="20"/>
        </w:rPr>
        <w:t xml:space="preserve">обеспечение психолого-педагогической поддержки семей обучающихся, содействие повышению уровня их педагогической, психологической, </w:t>
      </w:r>
      <w:proofErr w:type="gramStart"/>
      <w:r w:rsidRPr="001E662F">
        <w:rPr>
          <w:rFonts w:eastAsia="Times New Roman"/>
          <w:szCs w:val="20"/>
        </w:rPr>
        <w:t>медико-социальной</w:t>
      </w:r>
      <w:proofErr w:type="gramEnd"/>
      <w:r w:rsidRPr="001E662F">
        <w:rPr>
          <w:rFonts w:eastAsia="Times New Roman"/>
          <w:szCs w:val="20"/>
        </w:rPr>
        <w:t xml:space="preserve"> компетентности.</w:t>
      </w:r>
    </w:p>
    <w:p w14:paraId="35B8189C" w14:textId="77777777" w:rsidR="001E662F" w:rsidRPr="001E662F" w:rsidRDefault="001E662F" w:rsidP="001E662F">
      <w:pPr>
        <w:widowControl w:val="0"/>
        <w:spacing w:line="360" w:lineRule="auto"/>
        <w:ind w:firstLine="709"/>
        <w:rPr>
          <w:rFonts w:eastAsia="Times New Roman"/>
          <w:szCs w:val="20"/>
        </w:rPr>
      </w:pPr>
      <w:r w:rsidRPr="001E662F">
        <w:rPr>
          <w:rFonts w:eastAsia="Times New Roman"/>
          <w:szCs w:val="20"/>
        </w:rPr>
        <w:t xml:space="preserve">При организации воспитания </w:t>
      </w:r>
      <w:proofErr w:type="gramStart"/>
      <w:r w:rsidRPr="001E662F">
        <w:rPr>
          <w:rFonts w:eastAsia="Times New Roman"/>
          <w:szCs w:val="20"/>
        </w:rPr>
        <w:t>обучающихся</w:t>
      </w:r>
      <w:proofErr w:type="gramEnd"/>
      <w:r w:rsidRPr="001E662F">
        <w:rPr>
          <w:rFonts w:eastAsia="Times New Roman"/>
          <w:szCs w:val="20"/>
        </w:rPr>
        <w:t xml:space="preserve"> с особыми образовательными потребностями необх</w:t>
      </w:r>
      <w:r w:rsidRPr="001E662F">
        <w:rPr>
          <w:rFonts w:eastAsia="Times New Roman"/>
          <w:szCs w:val="20"/>
        </w:rPr>
        <w:t>о</w:t>
      </w:r>
      <w:r w:rsidRPr="001E662F">
        <w:rPr>
          <w:rFonts w:eastAsia="Times New Roman"/>
          <w:szCs w:val="20"/>
        </w:rPr>
        <w:t>димо ориентироваться на:</w:t>
      </w:r>
    </w:p>
    <w:p w14:paraId="7294EEB0" w14:textId="77777777" w:rsidR="001E662F" w:rsidRPr="001E662F" w:rsidRDefault="001E662F" w:rsidP="001E662F">
      <w:pPr>
        <w:widowControl w:val="0"/>
        <w:spacing w:line="360" w:lineRule="auto"/>
        <w:ind w:firstLine="709"/>
        <w:rPr>
          <w:rFonts w:eastAsia="Times New Roman"/>
          <w:szCs w:val="20"/>
        </w:rPr>
      </w:pPr>
      <w:r w:rsidRPr="001E662F">
        <w:rPr>
          <w:rFonts w:eastAsia="Times New Roman"/>
          <w:szCs w:val="20"/>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5695C3DB" w14:textId="77777777" w:rsidR="001E662F" w:rsidRPr="001E662F" w:rsidRDefault="001E662F" w:rsidP="001E662F">
      <w:pPr>
        <w:widowControl w:val="0"/>
        <w:spacing w:line="360" w:lineRule="auto"/>
        <w:ind w:firstLine="709"/>
        <w:rPr>
          <w:rFonts w:eastAsia="Times New Roman"/>
          <w:szCs w:val="20"/>
        </w:rPr>
      </w:pPr>
      <w:r w:rsidRPr="001E662F">
        <w:rPr>
          <w:rFonts w:eastAsia="Times New Roman"/>
          <w:szCs w:val="20"/>
        </w:rPr>
        <w:t xml:space="preserve">– создание оптимальных условий совместного воспитания и </w:t>
      </w:r>
      <w:proofErr w:type="gramStart"/>
      <w:r w:rsidRPr="001E662F">
        <w:rPr>
          <w:rFonts w:eastAsia="Times New Roman"/>
          <w:szCs w:val="20"/>
        </w:rPr>
        <w:t>обучения</w:t>
      </w:r>
      <w:proofErr w:type="gramEnd"/>
      <w:r w:rsidRPr="001E662F">
        <w:rPr>
          <w:rFonts w:eastAsia="Times New Roman"/>
          <w:szCs w:val="20"/>
        </w:rPr>
        <w:t xml:space="preserve"> обучающихся с особыми о</w:t>
      </w:r>
      <w:r w:rsidRPr="001E662F">
        <w:rPr>
          <w:rFonts w:eastAsia="Times New Roman"/>
          <w:szCs w:val="20"/>
        </w:rPr>
        <w:t>б</w:t>
      </w:r>
      <w:r w:rsidRPr="001E662F">
        <w:rPr>
          <w:rFonts w:eastAsia="Times New Roman"/>
          <w:szCs w:val="20"/>
        </w:rPr>
        <w:t>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w:t>
      </w:r>
      <w:r w:rsidRPr="001E662F">
        <w:rPr>
          <w:rFonts w:eastAsia="Times New Roman"/>
          <w:szCs w:val="20"/>
        </w:rPr>
        <w:t>и</w:t>
      </w:r>
      <w:r w:rsidRPr="001E662F">
        <w:rPr>
          <w:rFonts w:eastAsia="Times New Roman"/>
          <w:szCs w:val="20"/>
        </w:rPr>
        <w:t>телей-логопедов, учителей-дефектологов;</w:t>
      </w:r>
    </w:p>
    <w:p w14:paraId="4A879461" w14:textId="77777777" w:rsidR="001E662F" w:rsidRPr="001E662F" w:rsidRDefault="001E662F" w:rsidP="001E662F">
      <w:pPr>
        <w:widowControl w:val="0"/>
        <w:spacing w:line="360" w:lineRule="auto"/>
        <w:ind w:firstLine="709"/>
        <w:rPr>
          <w:rFonts w:eastAsia="Times New Roman"/>
          <w:szCs w:val="20"/>
        </w:rPr>
      </w:pPr>
      <w:r w:rsidRPr="001E662F">
        <w:rPr>
          <w:rFonts w:eastAsia="Times New Roman"/>
          <w:szCs w:val="20"/>
        </w:rPr>
        <w:t xml:space="preserve">– личностно-ориентированный подход в организации всех видов деятельности </w:t>
      </w:r>
      <w:r w:rsidRPr="001E662F">
        <w:rPr>
          <w:rFonts w:eastAsia="Times New Roman"/>
          <w:iCs/>
          <w:szCs w:val="20"/>
        </w:rPr>
        <w:t>обучающихся с</w:t>
      </w:r>
      <w:r w:rsidRPr="001E662F">
        <w:rPr>
          <w:rFonts w:eastAsia="Times New Roman"/>
          <w:szCs w:val="20"/>
        </w:rPr>
        <w:t xml:space="preserve"> ос</w:t>
      </w:r>
      <w:r w:rsidRPr="001E662F">
        <w:rPr>
          <w:rFonts w:eastAsia="Times New Roman"/>
          <w:szCs w:val="20"/>
        </w:rPr>
        <w:t>о</w:t>
      </w:r>
      <w:r w:rsidRPr="001E662F">
        <w:rPr>
          <w:rFonts w:eastAsia="Times New Roman"/>
          <w:szCs w:val="20"/>
        </w:rPr>
        <w:t>быми образовательными потребностями.</w:t>
      </w:r>
    </w:p>
    <w:p w14:paraId="4E5435B0" w14:textId="77777777" w:rsidR="001E662F" w:rsidRPr="001E662F" w:rsidRDefault="001E662F" w:rsidP="001E662F">
      <w:pPr>
        <w:widowControl w:val="0"/>
        <w:tabs>
          <w:tab w:val="left" w:pos="851"/>
        </w:tabs>
        <w:spacing w:line="360" w:lineRule="auto"/>
        <w:ind w:firstLine="709"/>
        <w:rPr>
          <w:rFonts w:eastAsia="Times New Roman"/>
          <w:szCs w:val="20"/>
        </w:rPr>
      </w:pPr>
    </w:p>
    <w:p w14:paraId="0F9C82B9" w14:textId="77777777" w:rsidR="001E662F" w:rsidRPr="001E662F" w:rsidRDefault="001E662F" w:rsidP="001E662F">
      <w:pPr>
        <w:keepNext/>
        <w:keepLines/>
        <w:widowControl w:val="0"/>
        <w:spacing w:line="360" w:lineRule="auto"/>
        <w:jc w:val="center"/>
        <w:outlineLvl w:val="0"/>
        <w:rPr>
          <w:rFonts w:eastAsia="Times New Roman"/>
          <w:b/>
          <w:szCs w:val="20"/>
        </w:rPr>
      </w:pPr>
      <w:bookmarkStart w:id="15" w:name="__RefHeading___12"/>
      <w:bookmarkEnd w:id="15"/>
      <w:r w:rsidRPr="001E662F">
        <w:rPr>
          <w:rFonts w:eastAsia="Times New Roman"/>
          <w:b/>
          <w:szCs w:val="20"/>
        </w:rPr>
        <w:t>3.4 Система поощрения социальной успешности и проявлений активной жизненной позиции об</w:t>
      </w:r>
      <w:r w:rsidRPr="001E662F">
        <w:rPr>
          <w:rFonts w:eastAsia="Times New Roman"/>
          <w:b/>
          <w:szCs w:val="20"/>
        </w:rPr>
        <w:t>у</w:t>
      </w:r>
      <w:r w:rsidRPr="001E662F">
        <w:rPr>
          <w:rFonts w:eastAsia="Times New Roman"/>
          <w:b/>
          <w:szCs w:val="20"/>
        </w:rPr>
        <w:t>чающихся</w:t>
      </w:r>
    </w:p>
    <w:p w14:paraId="024FA843" w14:textId="77777777" w:rsidR="001E662F" w:rsidRPr="001E662F" w:rsidRDefault="001E662F" w:rsidP="001E662F">
      <w:pPr>
        <w:spacing w:line="360" w:lineRule="auto"/>
        <w:ind w:firstLine="709"/>
        <w:rPr>
          <w:rFonts w:eastAsia="Times New Roman"/>
          <w:szCs w:val="20"/>
        </w:rPr>
      </w:pPr>
      <w:proofErr w:type="gramStart"/>
      <w:r w:rsidRPr="001E662F">
        <w:rPr>
          <w:rFonts w:eastAsia="Times New Roman"/>
          <w:szCs w:val="20"/>
        </w:rPr>
        <w:t>Система поощрения проявлений активной жизненной позиции и социальной успешности обуча</w:t>
      </w:r>
      <w:r w:rsidRPr="001E662F">
        <w:rPr>
          <w:rFonts w:eastAsia="Times New Roman"/>
          <w:szCs w:val="20"/>
        </w:rPr>
        <w:t>ю</w:t>
      </w:r>
      <w:r w:rsidRPr="001E662F">
        <w:rPr>
          <w:rFonts w:eastAsia="Times New Roman"/>
          <w:szCs w:val="20"/>
        </w:rPr>
        <w:t>щихся призвана способствовать формированию у обучающихся ориентации на активную жизненную поз</w:t>
      </w:r>
      <w:r w:rsidRPr="001E662F">
        <w:rPr>
          <w:rFonts w:eastAsia="Times New Roman"/>
          <w:szCs w:val="20"/>
        </w:rPr>
        <w:t>и</w:t>
      </w:r>
      <w:r w:rsidRPr="001E662F">
        <w:rPr>
          <w:rFonts w:eastAsia="Times New Roman"/>
          <w:szCs w:val="20"/>
        </w:rPr>
        <w:t>цию, инициативность, максимально вовлекать их в совместную деятельность в воспитательных целях.</w:t>
      </w:r>
      <w:proofErr w:type="gramEnd"/>
      <w:r w:rsidRPr="001E662F">
        <w:rPr>
          <w:rFonts w:eastAsia="Times New Roman"/>
          <w:szCs w:val="20"/>
        </w:rPr>
        <w:t xml:space="preserve"> С</w:t>
      </w:r>
      <w:r w:rsidRPr="001E662F">
        <w:rPr>
          <w:rFonts w:eastAsia="Times New Roman"/>
          <w:szCs w:val="20"/>
        </w:rPr>
        <w:t>и</w:t>
      </w:r>
      <w:r w:rsidRPr="001E662F">
        <w:rPr>
          <w:rFonts w:eastAsia="Times New Roman"/>
          <w:szCs w:val="20"/>
        </w:rPr>
        <w:t>стема проявлений активной жизненной позиции и поощрения социальной успешности обучающихся строится на принципах:</w:t>
      </w:r>
    </w:p>
    <w:p w14:paraId="44F6B688" w14:textId="77777777" w:rsidR="001E662F" w:rsidRPr="001E662F" w:rsidRDefault="001E662F" w:rsidP="00A224A4">
      <w:pPr>
        <w:widowControl w:val="0"/>
        <w:numPr>
          <w:ilvl w:val="0"/>
          <w:numId w:val="49"/>
        </w:numPr>
        <w:tabs>
          <w:tab w:val="left" w:pos="851"/>
          <w:tab w:val="left" w:pos="993"/>
        </w:tabs>
        <w:spacing w:line="360" w:lineRule="auto"/>
        <w:ind w:firstLine="567"/>
        <w:rPr>
          <w:rFonts w:eastAsia="Times New Roman"/>
          <w:szCs w:val="20"/>
        </w:rPr>
      </w:pPr>
      <w:r w:rsidRPr="001E662F">
        <w:rPr>
          <w:rFonts w:eastAsia="Times New Roman"/>
          <w:szCs w:val="20"/>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47C54EFB" w14:textId="77777777" w:rsidR="001E662F" w:rsidRPr="001E662F" w:rsidRDefault="001E662F" w:rsidP="00A224A4">
      <w:pPr>
        <w:widowControl w:val="0"/>
        <w:numPr>
          <w:ilvl w:val="0"/>
          <w:numId w:val="49"/>
        </w:numPr>
        <w:tabs>
          <w:tab w:val="left" w:pos="851"/>
          <w:tab w:val="left" w:pos="993"/>
        </w:tabs>
        <w:spacing w:line="360" w:lineRule="auto"/>
        <w:ind w:firstLine="567"/>
        <w:rPr>
          <w:rFonts w:eastAsia="Times New Roman"/>
          <w:szCs w:val="20"/>
        </w:rPr>
      </w:pPr>
      <w:r w:rsidRPr="001E662F">
        <w:rPr>
          <w:rFonts w:eastAsia="Times New Roman"/>
          <w:szCs w:val="20"/>
        </w:rPr>
        <w:t>соответствия артефактов и процедур награждения укладу МБОУ «Гимназия №34», качеству воспитывающей среды, символике общеобразовательной организации;</w:t>
      </w:r>
    </w:p>
    <w:p w14:paraId="7773E047" w14:textId="77777777" w:rsidR="001E662F" w:rsidRPr="001E662F" w:rsidRDefault="001E662F" w:rsidP="00A224A4">
      <w:pPr>
        <w:widowControl w:val="0"/>
        <w:numPr>
          <w:ilvl w:val="0"/>
          <w:numId w:val="49"/>
        </w:numPr>
        <w:tabs>
          <w:tab w:val="left" w:pos="851"/>
          <w:tab w:val="left" w:pos="993"/>
        </w:tabs>
        <w:spacing w:line="360" w:lineRule="auto"/>
        <w:ind w:firstLine="567"/>
        <w:rPr>
          <w:rFonts w:eastAsia="Times New Roman"/>
          <w:szCs w:val="20"/>
        </w:rPr>
      </w:pPr>
      <w:r w:rsidRPr="001E662F">
        <w:rPr>
          <w:rFonts w:eastAsia="Times New Roman"/>
          <w:szCs w:val="20"/>
        </w:rPr>
        <w:t>прозрачности правил поощрения (наличие положения о награждениях, неукосн</w:t>
      </w:r>
      <w:r w:rsidRPr="001E662F">
        <w:rPr>
          <w:rFonts w:eastAsia="Times New Roman"/>
          <w:szCs w:val="20"/>
        </w:rPr>
        <w:t>и</w:t>
      </w:r>
      <w:r w:rsidRPr="001E662F">
        <w:rPr>
          <w:rFonts w:eastAsia="Times New Roman"/>
          <w:szCs w:val="20"/>
        </w:rPr>
        <w:t>тельное следование порядку, зафиксированному в этом документе, соблюдение справедл</w:t>
      </w:r>
      <w:r w:rsidRPr="001E662F">
        <w:rPr>
          <w:rFonts w:eastAsia="Times New Roman"/>
          <w:szCs w:val="20"/>
        </w:rPr>
        <w:t>и</w:t>
      </w:r>
      <w:r w:rsidRPr="001E662F">
        <w:rPr>
          <w:rFonts w:eastAsia="Times New Roman"/>
          <w:szCs w:val="20"/>
        </w:rPr>
        <w:t>вости при выдвижении кандидатур);</w:t>
      </w:r>
    </w:p>
    <w:p w14:paraId="336FEF9E" w14:textId="77777777" w:rsidR="001E662F" w:rsidRPr="001E662F" w:rsidRDefault="001E662F" w:rsidP="00A224A4">
      <w:pPr>
        <w:widowControl w:val="0"/>
        <w:numPr>
          <w:ilvl w:val="0"/>
          <w:numId w:val="49"/>
        </w:numPr>
        <w:tabs>
          <w:tab w:val="left" w:pos="851"/>
          <w:tab w:val="left" w:pos="993"/>
        </w:tabs>
        <w:spacing w:line="360" w:lineRule="auto"/>
        <w:ind w:firstLine="567"/>
        <w:rPr>
          <w:rFonts w:eastAsia="Times New Roman"/>
          <w:szCs w:val="20"/>
        </w:rPr>
      </w:pPr>
      <w:r w:rsidRPr="001E662F">
        <w:rPr>
          <w:rFonts w:eastAsia="Times New Roman"/>
          <w:szCs w:val="20"/>
        </w:rPr>
        <w:t>регулирования частоты награждений (недопущение избыточности в поощрениях, чрезмерно больших групп поощряемых и т. п.);</w:t>
      </w:r>
    </w:p>
    <w:p w14:paraId="6848428F" w14:textId="77777777" w:rsidR="001E662F" w:rsidRPr="001E662F" w:rsidRDefault="001E662F" w:rsidP="00A224A4">
      <w:pPr>
        <w:widowControl w:val="0"/>
        <w:numPr>
          <w:ilvl w:val="0"/>
          <w:numId w:val="49"/>
        </w:numPr>
        <w:tabs>
          <w:tab w:val="left" w:pos="851"/>
          <w:tab w:val="left" w:pos="993"/>
        </w:tabs>
        <w:spacing w:line="360" w:lineRule="auto"/>
        <w:ind w:firstLine="567"/>
        <w:rPr>
          <w:rFonts w:eastAsia="Times New Roman"/>
          <w:szCs w:val="20"/>
        </w:rPr>
      </w:pPr>
      <w:r w:rsidRPr="001E662F">
        <w:rPr>
          <w:rFonts w:eastAsia="Times New Roman"/>
          <w:szCs w:val="20"/>
        </w:rPr>
        <w:t>сочетания индивидуального и коллективного поощрения (использование индив</w:t>
      </w:r>
      <w:r w:rsidRPr="001E662F">
        <w:rPr>
          <w:rFonts w:eastAsia="Times New Roman"/>
          <w:szCs w:val="20"/>
        </w:rPr>
        <w:t>и</w:t>
      </w:r>
      <w:r w:rsidRPr="001E662F">
        <w:rPr>
          <w:rFonts w:eastAsia="Times New Roman"/>
          <w:szCs w:val="20"/>
        </w:rPr>
        <w:t>дуальных и коллективных наград даёт возможность стимулировать индивидуальную и ко</w:t>
      </w:r>
      <w:r w:rsidRPr="001E662F">
        <w:rPr>
          <w:rFonts w:eastAsia="Times New Roman"/>
          <w:szCs w:val="20"/>
        </w:rPr>
        <w:t>л</w:t>
      </w:r>
      <w:r w:rsidRPr="001E662F">
        <w:rPr>
          <w:rFonts w:eastAsia="Times New Roman"/>
          <w:szCs w:val="20"/>
        </w:rPr>
        <w:t xml:space="preserve">лективную активность обучающихся, преодолевать межличностные противоречия между </w:t>
      </w:r>
      <w:proofErr w:type="gramStart"/>
      <w:r w:rsidRPr="001E662F">
        <w:rPr>
          <w:rFonts w:eastAsia="Times New Roman"/>
          <w:szCs w:val="20"/>
        </w:rPr>
        <w:t>обучающимися</w:t>
      </w:r>
      <w:proofErr w:type="gramEnd"/>
      <w:r w:rsidRPr="001E662F">
        <w:rPr>
          <w:rFonts w:eastAsia="Times New Roman"/>
          <w:szCs w:val="20"/>
        </w:rPr>
        <w:t>, получившими и не получившими награды);</w:t>
      </w:r>
    </w:p>
    <w:p w14:paraId="372E50B3" w14:textId="77777777" w:rsidR="001E662F" w:rsidRPr="001E662F" w:rsidRDefault="001E662F" w:rsidP="00A224A4">
      <w:pPr>
        <w:widowControl w:val="0"/>
        <w:numPr>
          <w:ilvl w:val="0"/>
          <w:numId w:val="49"/>
        </w:numPr>
        <w:tabs>
          <w:tab w:val="left" w:pos="851"/>
          <w:tab w:val="left" w:pos="993"/>
        </w:tabs>
        <w:spacing w:line="360" w:lineRule="auto"/>
        <w:ind w:firstLine="567"/>
        <w:rPr>
          <w:rFonts w:eastAsia="Times New Roman"/>
          <w:szCs w:val="20"/>
        </w:rPr>
      </w:pPr>
      <w:r w:rsidRPr="001E662F">
        <w:rPr>
          <w:rFonts w:eastAsia="Times New Roman"/>
          <w:szCs w:val="20"/>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w:t>
      </w:r>
      <w:r w:rsidRPr="001E662F">
        <w:rPr>
          <w:rFonts w:eastAsia="Times New Roman"/>
          <w:szCs w:val="20"/>
        </w:rPr>
        <w:t>ю</w:t>
      </w:r>
      <w:r w:rsidRPr="001E662F">
        <w:rPr>
          <w:rFonts w:eastAsia="Times New Roman"/>
          <w:szCs w:val="20"/>
        </w:rPr>
        <w:t>щихся, их представителей (с учётом наличия ученического самоуправления), сторонних организаций, их статусных представителей;</w:t>
      </w:r>
    </w:p>
    <w:p w14:paraId="06DABA53" w14:textId="77777777" w:rsidR="001E662F" w:rsidRPr="001E662F" w:rsidRDefault="001E662F" w:rsidP="00A224A4">
      <w:pPr>
        <w:widowControl w:val="0"/>
        <w:numPr>
          <w:ilvl w:val="0"/>
          <w:numId w:val="49"/>
        </w:numPr>
        <w:tabs>
          <w:tab w:val="left" w:pos="851"/>
          <w:tab w:val="left" w:pos="993"/>
        </w:tabs>
        <w:spacing w:line="360" w:lineRule="auto"/>
        <w:ind w:firstLine="567"/>
        <w:rPr>
          <w:rFonts w:eastAsia="Times New Roman"/>
          <w:szCs w:val="20"/>
        </w:rPr>
      </w:pPr>
      <w:r w:rsidRPr="001E662F">
        <w:rPr>
          <w:rFonts w:eastAsia="Times New Roman"/>
          <w:szCs w:val="20"/>
        </w:rPr>
        <w:t xml:space="preserve">дифференцированности поощрений (наличие уровней и типов наград позволяет </w:t>
      </w:r>
      <w:r w:rsidRPr="001E662F">
        <w:rPr>
          <w:rFonts w:eastAsia="Times New Roman"/>
          <w:szCs w:val="20"/>
        </w:rPr>
        <w:lastRenderedPageBreak/>
        <w:t>продлить стимулирующее действие системы поощрения).</w:t>
      </w:r>
    </w:p>
    <w:p w14:paraId="102AA6B8" w14:textId="77777777" w:rsidR="001E662F" w:rsidRPr="001E662F" w:rsidRDefault="001E662F" w:rsidP="001E662F">
      <w:pPr>
        <w:spacing w:line="360" w:lineRule="auto"/>
        <w:ind w:firstLine="709"/>
        <w:rPr>
          <w:rFonts w:eastAsia="Times New Roman"/>
          <w:szCs w:val="20"/>
        </w:rPr>
      </w:pPr>
      <w:r w:rsidRPr="001E662F">
        <w:rPr>
          <w:rFonts w:eastAsia="Times New Roman"/>
          <w:szCs w:val="20"/>
        </w:rPr>
        <w:t>Формы поощрения проявлений активной жизненной позиции обучающихся и социальной успешн</w:t>
      </w:r>
      <w:r w:rsidRPr="001E662F">
        <w:rPr>
          <w:rFonts w:eastAsia="Times New Roman"/>
          <w:szCs w:val="20"/>
        </w:rPr>
        <w:t>о</w:t>
      </w:r>
      <w:r w:rsidRPr="001E662F">
        <w:rPr>
          <w:rFonts w:eastAsia="Times New Roman"/>
          <w:szCs w:val="20"/>
        </w:rPr>
        <w:t>сти (формы могут быть изменены, их состав расширен): индивидуальные и групповые портфолио, рейтинги, благотворительная поддержка.</w:t>
      </w:r>
    </w:p>
    <w:p w14:paraId="4F4AACE5" w14:textId="77777777" w:rsidR="001E662F" w:rsidRPr="001E662F" w:rsidRDefault="001E662F" w:rsidP="001E662F">
      <w:pPr>
        <w:spacing w:line="360" w:lineRule="auto"/>
        <w:ind w:firstLine="709"/>
        <w:rPr>
          <w:rFonts w:eastAsia="Times New Roman"/>
          <w:szCs w:val="20"/>
        </w:rPr>
      </w:pPr>
      <w:r w:rsidRPr="001E662F">
        <w:rPr>
          <w:rFonts w:eastAsia="Times New Roman"/>
          <w:szCs w:val="20"/>
        </w:rPr>
        <w:t>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w:t>
      </w:r>
      <w:r w:rsidRPr="001E662F">
        <w:rPr>
          <w:rFonts w:eastAsia="Times New Roman"/>
          <w:szCs w:val="20"/>
        </w:rPr>
        <w:t>е</w:t>
      </w:r>
      <w:r w:rsidRPr="001E662F">
        <w:rPr>
          <w:rFonts w:eastAsia="Times New Roman"/>
          <w:szCs w:val="20"/>
        </w:rPr>
        <w:t xml:space="preserve">нию) артефактов, фиксирующих и символизирующих достижения обучающегося. </w:t>
      </w:r>
    </w:p>
    <w:p w14:paraId="7ED7B50A" w14:textId="77777777" w:rsidR="001E662F" w:rsidRPr="001E662F" w:rsidRDefault="001E662F" w:rsidP="001E662F">
      <w:pPr>
        <w:spacing w:line="360" w:lineRule="auto"/>
        <w:ind w:firstLine="709"/>
        <w:rPr>
          <w:rFonts w:eastAsia="Times New Roman"/>
          <w:szCs w:val="20"/>
        </w:rPr>
      </w:pPr>
      <w:r w:rsidRPr="001E662F">
        <w:rPr>
          <w:rFonts w:eastAsia="Times New Roman"/>
          <w:szCs w:val="20"/>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34493765" w14:textId="77777777" w:rsidR="001E662F" w:rsidRPr="001E662F" w:rsidRDefault="001E662F" w:rsidP="001E662F">
      <w:pPr>
        <w:spacing w:line="360" w:lineRule="auto"/>
        <w:ind w:firstLine="709"/>
        <w:rPr>
          <w:rFonts w:eastAsia="Times New Roman"/>
          <w:szCs w:val="20"/>
        </w:rPr>
      </w:pPr>
      <w:proofErr w:type="gramStart"/>
      <w:r w:rsidRPr="001E662F">
        <w:rPr>
          <w:rFonts w:eastAsia="Times New Roman"/>
          <w:szCs w:val="20"/>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roofErr w:type="gramEnd"/>
    </w:p>
    <w:p w14:paraId="77DEF3C8" w14:textId="77777777" w:rsidR="001E662F" w:rsidRPr="001E662F" w:rsidRDefault="001E662F" w:rsidP="001E662F">
      <w:pPr>
        <w:spacing w:line="360" w:lineRule="auto"/>
        <w:ind w:firstLine="709"/>
        <w:rPr>
          <w:rFonts w:eastAsia="Times New Roman"/>
          <w:szCs w:val="20"/>
        </w:rPr>
      </w:pPr>
      <w:r w:rsidRPr="001E662F">
        <w:rPr>
          <w:rFonts w:eastAsia="Times New Roman"/>
          <w:szCs w:val="20"/>
        </w:rPr>
        <w:t>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w:t>
      </w:r>
      <w:r w:rsidRPr="001E662F">
        <w:rPr>
          <w:rFonts w:eastAsia="Times New Roman"/>
          <w:szCs w:val="20"/>
        </w:rPr>
        <w:t>и</w:t>
      </w:r>
      <w:r w:rsidRPr="001E662F">
        <w:rPr>
          <w:rFonts w:eastAsia="Times New Roman"/>
          <w:szCs w:val="20"/>
        </w:rPr>
        <w:t xml:space="preserve">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14:paraId="3F3B348B" w14:textId="77777777" w:rsidR="001E662F" w:rsidRPr="001E662F" w:rsidRDefault="001E662F" w:rsidP="001E662F">
      <w:pPr>
        <w:spacing w:line="360" w:lineRule="auto"/>
        <w:ind w:firstLine="709"/>
        <w:rPr>
          <w:rFonts w:eastAsia="Times New Roman"/>
          <w:szCs w:val="20"/>
        </w:rPr>
      </w:pPr>
      <w:r w:rsidRPr="001E662F">
        <w:rPr>
          <w:rFonts w:eastAsia="Times New Roman"/>
          <w:szCs w:val="20"/>
        </w:rPr>
        <w:t>Благотворительность предусматривает публичную презентацию благотворителей и их деятельности.</w:t>
      </w:r>
    </w:p>
    <w:p w14:paraId="5D5BA01F" w14:textId="77777777" w:rsidR="001E662F" w:rsidRPr="001E662F" w:rsidRDefault="001E662F" w:rsidP="001E662F">
      <w:pPr>
        <w:spacing w:line="360" w:lineRule="auto"/>
        <w:ind w:firstLine="709"/>
        <w:rPr>
          <w:rFonts w:eastAsia="Times New Roman"/>
          <w:szCs w:val="20"/>
        </w:rPr>
      </w:pPr>
      <w:r w:rsidRPr="001E662F">
        <w:rPr>
          <w:rFonts w:eastAsia="Times New Roman"/>
          <w:szCs w:val="20"/>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МБОУ «Гимназия № 34»,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МБОУ «Гимназия № 34».</w:t>
      </w:r>
    </w:p>
    <w:p w14:paraId="1F1AA71F" w14:textId="77777777" w:rsidR="001E662F" w:rsidRPr="001E662F" w:rsidRDefault="001E662F" w:rsidP="001E662F">
      <w:pPr>
        <w:shd w:val="clear" w:color="auto" w:fill="FFFFFF"/>
        <w:spacing w:line="240" w:lineRule="auto"/>
        <w:jc w:val="center"/>
        <w:rPr>
          <w:rFonts w:eastAsia="Times New Roman"/>
          <w:b/>
          <w:bCs/>
          <w:kern w:val="24"/>
          <w:position w:val="1"/>
          <w:szCs w:val="20"/>
        </w:rPr>
      </w:pPr>
    </w:p>
    <w:p w14:paraId="5C8A0C47" w14:textId="77777777" w:rsidR="001E662F" w:rsidRPr="001E662F" w:rsidRDefault="001E662F" w:rsidP="001E662F">
      <w:pPr>
        <w:shd w:val="clear" w:color="auto" w:fill="FFFFFF"/>
        <w:spacing w:line="240" w:lineRule="auto"/>
        <w:jc w:val="center"/>
        <w:rPr>
          <w:rFonts w:eastAsia="Times New Roman"/>
          <w:b/>
          <w:bCs/>
          <w:kern w:val="24"/>
          <w:position w:val="1"/>
          <w:szCs w:val="20"/>
        </w:rPr>
      </w:pPr>
      <w:r w:rsidRPr="001E662F">
        <w:rPr>
          <w:rFonts w:eastAsia="Times New Roman"/>
          <w:b/>
          <w:bCs/>
          <w:kern w:val="24"/>
          <w:position w:val="1"/>
          <w:szCs w:val="20"/>
          <w:lang w:val="en-US"/>
        </w:rPr>
        <w:t>IV</w:t>
      </w:r>
      <w:r w:rsidRPr="001E662F">
        <w:rPr>
          <w:rFonts w:eastAsia="Times New Roman"/>
          <w:b/>
          <w:bCs/>
          <w:kern w:val="24"/>
          <w:position w:val="1"/>
          <w:szCs w:val="20"/>
        </w:rPr>
        <w:t xml:space="preserve">. Основные направления самоанализа </w:t>
      </w:r>
    </w:p>
    <w:p w14:paraId="3705EC97" w14:textId="77777777" w:rsidR="001E662F" w:rsidRPr="001E662F" w:rsidRDefault="001E662F" w:rsidP="001E662F">
      <w:pPr>
        <w:shd w:val="clear" w:color="auto" w:fill="FFFFFF"/>
        <w:spacing w:line="240" w:lineRule="auto"/>
        <w:jc w:val="center"/>
        <w:rPr>
          <w:rFonts w:eastAsia="Times New Roman"/>
          <w:b/>
          <w:bCs/>
          <w:kern w:val="24"/>
          <w:position w:val="1"/>
          <w:szCs w:val="20"/>
        </w:rPr>
      </w:pPr>
      <w:r w:rsidRPr="001E662F">
        <w:rPr>
          <w:rFonts w:eastAsia="Times New Roman"/>
          <w:b/>
          <w:bCs/>
          <w:kern w:val="24"/>
          <w:position w:val="1"/>
          <w:szCs w:val="20"/>
        </w:rPr>
        <w:t>воспитательной работы МБОУ «Гимназия № 34»</w:t>
      </w:r>
    </w:p>
    <w:p w14:paraId="79522CCD" w14:textId="77777777" w:rsidR="001E662F" w:rsidRPr="001E662F" w:rsidRDefault="001E662F" w:rsidP="001E662F">
      <w:pPr>
        <w:shd w:val="clear" w:color="auto" w:fill="FFFFFF"/>
        <w:spacing w:line="240" w:lineRule="auto"/>
        <w:rPr>
          <w:rFonts w:eastAsia="Times New Roman"/>
          <w:bCs/>
          <w:kern w:val="24"/>
          <w:position w:val="1"/>
          <w:szCs w:val="20"/>
        </w:rPr>
      </w:pPr>
      <w:r w:rsidRPr="001E662F">
        <w:rPr>
          <w:rFonts w:eastAsia="Times New Roman"/>
          <w:b/>
          <w:bCs/>
          <w:kern w:val="24"/>
          <w:position w:val="1"/>
          <w:szCs w:val="20"/>
        </w:rPr>
        <w:t>1. Годовой отчет заместителя директора</w:t>
      </w:r>
      <w:r w:rsidRPr="001E662F">
        <w:rPr>
          <w:rFonts w:eastAsia="Times New Roman"/>
          <w:bCs/>
          <w:kern w:val="24"/>
          <w:position w:val="1"/>
          <w:szCs w:val="20"/>
        </w:rPr>
        <w:t xml:space="preserve"> о выполнении Календарного плана воспитательной работы на основе инвариантных и вариативных модулей. Отчет строится на концентрации реализации каждого модуля школьной воспитательной системы:</w:t>
      </w:r>
    </w:p>
    <w:p w14:paraId="608DAD68" w14:textId="77777777" w:rsidR="001E662F" w:rsidRPr="001E662F" w:rsidRDefault="001E662F" w:rsidP="00A224A4">
      <w:pPr>
        <w:numPr>
          <w:ilvl w:val="0"/>
          <w:numId w:val="38"/>
        </w:numPr>
        <w:shd w:val="clear" w:color="auto" w:fill="FFFFFF"/>
        <w:spacing w:line="240" w:lineRule="auto"/>
        <w:rPr>
          <w:rFonts w:eastAsia="Times New Roman"/>
          <w:bCs/>
          <w:kern w:val="24"/>
          <w:position w:val="1"/>
          <w:szCs w:val="20"/>
        </w:rPr>
      </w:pPr>
      <w:r w:rsidRPr="001E662F">
        <w:rPr>
          <w:rFonts w:eastAsia="Times New Roman"/>
          <w:bCs/>
          <w:kern w:val="24"/>
          <w:position w:val="1"/>
          <w:szCs w:val="20"/>
        </w:rPr>
        <w:t>Наименование модуля</w:t>
      </w:r>
    </w:p>
    <w:p w14:paraId="36424F37" w14:textId="77777777" w:rsidR="001E662F" w:rsidRPr="001E662F" w:rsidRDefault="001E662F" w:rsidP="00A224A4">
      <w:pPr>
        <w:numPr>
          <w:ilvl w:val="0"/>
          <w:numId w:val="38"/>
        </w:numPr>
        <w:shd w:val="clear" w:color="auto" w:fill="FFFFFF"/>
        <w:spacing w:line="240" w:lineRule="auto"/>
        <w:rPr>
          <w:rFonts w:eastAsia="Times New Roman"/>
          <w:bCs/>
          <w:kern w:val="24"/>
          <w:position w:val="1"/>
          <w:szCs w:val="20"/>
        </w:rPr>
      </w:pPr>
      <w:r w:rsidRPr="001E662F">
        <w:rPr>
          <w:rFonts w:eastAsia="Times New Roman"/>
          <w:bCs/>
          <w:kern w:val="24"/>
          <w:position w:val="1"/>
          <w:szCs w:val="20"/>
        </w:rPr>
        <w:t>Главные события данного направления</w:t>
      </w:r>
    </w:p>
    <w:p w14:paraId="28E5C20E" w14:textId="77777777" w:rsidR="001E662F" w:rsidRPr="001E662F" w:rsidRDefault="001E662F" w:rsidP="00A224A4">
      <w:pPr>
        <w:numPr>
          <w:ilvl w:val="0"/>
          <w:numId w:val="38"/>
        </w:numPr>
        <w:shd w:val="clear" w:color="auto" w:fill="FFFFFF"/>
        <w:spacing w:line="240" w:lineRule="auto"/>
        <w:rPr>
          <w:rFonts w:eastAsia="Times New Roman"/>
          <w:bCs/>
          <w:kern w:val="24"/>
          <w:position w:val="1"/>
          <w:szCs w:val="20"/>
        </w:rPr>
      </w:pPr>
      <w:r w:rsidRPr="001E662F">
        <w:rPr>
          <w:rFonts w:eastAsia="Times New Roman"/>
          <w:bCs/>
          <w:kern w:val="24"/>
          <w:position w:val="1"/>
          <w:szCs w:val="20"/>
        </w:rPr>
        <w:t>Уровень активности участников</w:t>
      </w:r>
    </w:p>
    <w:p w14:paraId="11525B18" w14:textId="77777777" w:rsidR="001E662F" w:rsidRPr="001E662F" w:rsidRDefault="001E662F" w:rsidP="00A224A4">
      <w:pPr>
        <w:numPr>
          <w:ilvl w:val="0"/>
          <w:numId w:val="38"/>
        </w:numPr>
        <w:shd w:val="clear" w:color="auto" w:fill="FFFFFF"/>
        <w:spacing w:line="240" w:lineRule="auto"/>
        <w:rPr>
          <w:rFonts w:eastAsia="Times New Roman"/>
          <w:bCs/>
          <w:kern w:val="24"/>
          <w:position w:val="1"/>
          <w:szCs w:val="20"/>
        </w:rPr>
      </w:pPr>
      <w:r w:rsidRPr="001E662F">
        <w:rPr>
          <w:rFonts w:eastAsia="Times New Roman"/>
          <w:bCs/>
          <w:kern w:val="24"/>
          <w:position w:val="1"/>
          <w:szCs w:val="20"/>
        </w:rPr>
        <w:t>Итоговое обобщение через отзывы участников, выводы классных руководителей.</w:t>
      </w:r>
    </w:p>
    <w:p w14:paraId="1F7D708D" w14:textId="77777777" w:rsidR="001E662F" w:rsidRPr="001E662F" w:rsidRDefault="001E662F" w:rsidP="001E662F">
      <w:pPr>
        <w:shd w:val="clear" w:color="auto" w:fill="FFFFFF"/>
        <w:spacing w:line="240" w:lineRule="auto"/>
        <w:rPr>
          <w:rFonts w:eastAsia="Times New Roman"/>
          <w:bCs/>
          <w:kern w:val="24"/>
          <w:position w:val="1"/>
          <w:szCs w:val="20"/>
        </w:rPr>
      </w:pPr>
      <w:r w:rsidRPr="001E662F">
        <w:rPr>
          <w:rFonts w:eastAsia="Times New Roman"/>
          <w:b/>
          <w:bCs/>
          <w:kern w:val="24"/>
          <w:position w:val="1"/>
          <w:szCs w:val="20"/>
        </w:rPr>
        <w:t>2. Решения методического объединения</w:t>
      </w:r>
      <w:r w:rsidRPr="001E662F">
        <w:rPr>
          <w:rFonts w:eastAsia="Times New Roman"/>
          <w:bCs/>
          <w:kern w:val="24"/>
          <w:position w:val="1"/>
          <w:szCs w:val="20"/>
        </w:rPr>
        <w:t xml:space="preserve"> классных руководителей:</w:t>
      </w:r>
    </w:p>
    <w:p w14:paraId="2A5399FB" w14:textId="77777777" w:rsidR="001E662F" w:rsidRPr="001E662F" w:rsidRDefault="001E662F" w:rsidP="00A224A4">
      <w:pPr>
        <w:numPr>
          <w:ilvl w:val="0"/>
          <w:numId w:val="39"/>
        </w:numPr>
        <w:shd w:val="clear" w:color="auto" w:fill="FFFFFF"/>
        <w:spacing w:line="240" w:lineRule="auto"/>
        <w:rPr>
          <w:rFonts w:eastAsia="Times New Roman"/>
          <w:bCs/>
          <w:kern w:val="24"/>
          <w:position w:val="1"/>
          <w:szCs w:val="20"/>
        </w:rPr>
      </w:pPr>
      <w:r w:rsidRPr="001E662F">
        <w:rPr>
          <w:rFonts w:eastAsia="Times New Roman"/>
          <w:bCs/>
          <w:kern w:val="24"/>
          <w:position w:val="1"/>
          <w:szCs w:val="20"/>
        </w:rPr>
        <w:t>Динамика личностного развития учащихся на основе педагогического наблюдения</w:t>
      </w:r>
    </w:p>
    <w:p w14:paraId="6446F3F8" w14:textId="77777777" w:rsidR="001E662F" w:rsidRPr="001E662F" w:rsidRDefault="001E662F" w:rsidP="00A224A4">
      <w:pPr>
        <w:numPr>
          <w:ilvl w:val="0"/>
          <w:numId w:val="39"/>
        </w:numPr>
        <w:shd w:val="clear" w:color="auto" w:fill="FFFFFF"/>
        <w:spacing w:line="240" w:lineRule="auto"/>
        <w:rPr>
          <w:rFonts w:eastAsia="Times New Roman"/>
          <w:bCs/>
          <w:kern w:val="24"/>
          <w:position w:val="1"/>
          <w:szCs w:val="20"/>
        </w:rPr>
      </w:pPr>
      <w:r w:rsidRPr="001E662F">
        <w:rPr>
          <w:rFonts w:eastAsia="Times New Roman"/>
          <w:bCs/>
          <w:kern w:val="24"/>
          <w:position w:val="1"/>
          <w:szCs w:val="20"/>
        </w:rPr>
        <w:t>Отбор результативных воспитательных мероприятий и событий</w:t>
      </w:r>
    </w:p>
    <w:p w14:paraId="110A5D5E" w14:textId="77777777" w:rsidR="001E662F" w:rsidRPr="001E662F" w:rsidRDefault="001E662F" w:rsidP="00A224A4">
      <w:pPr>
        <w:numPr>
          <w:ilvl w:val="0"/>
          <w:numId w:val="39"/>
        </w:numPr>
        <w:shd w:val="clear" w:color="auto" w:fill="FFFFFF"/>
        <w:spacing w:line="240" w:lineRule="auto"/>
        <w:rPr>
          <w:rFonts w:eastAsia="Times New Roman"/>
          <w:bCs/>
          <w:kern w:val="24"/>
          <w:position w:val="1"/>
          <w:szCs w:val="20"/>
        </w:rPr>
      </w:pPr>
      <w:r w:rsidRPr="001E662F">
        <w:rPr>
          <w:rFonts w:eastAsia="Times New Roman"/>
          <w:bCs/>
          <w:kern w:val="24"/>
          <w:position w:val="1"/>
          <w:szCs w:val="20"/>
        </w:rPr>
        <w:t>Аналитические выводы о концентрации воспитательной работы на модулях</w:t>
      </w:r>
    </w:p>
    <w:p w14:paraId="55ACA4AE" w14:textId="77777777" w:rsidR="001E662F" w:rsidRPr="001E662F" w:rsidRDefault="001E662F" w:rsidP="00A224A4">
      <w:pPr>
        <w:numPr>
          <w:ilvl w:val="0"/>
          <w:numId w:val="39"/>
        </w:numPr>
        <w:shd w:val="clear" w:color="auto" w:fill="FFFFFF"/>
        <w:spacing w:line="240" w:lineRule="auto"/>
        <w:rPr>
          <w:rFonts w:eastAsia="Times New Roman"/>
          <w:bCs/>
          <w:kern w:val="24"/>
          <w:position w:val="1"/>
          <w:szCs w:val="20"/>
        </w:rPr>
      </w:pPr>
      <w:r w:rsidRPr="001E662F">
        <w:rPr>
          <w:rFonts w:eastAsia="Times New Roman"/>
          <w:bCs/>
          <w:kern w:val="24"/>
          <w:position w:val="1"/>
          <w:szCs w:val="20"/>
        </w:rPr>
        <w:t>Формулирование проблем в школьной системе воспитания школьников</w:t>
      </w:r>
    </w:p>
    <w:p w14:paraId="5B3696A1" w14:textId="77777777" w:rsidR="001E662F" w:rsidRPr="001E662F" w:rsidRDefault="001E662F" w:rsidP="001E662F">
      <w:pPr>
        <w:shd w:val="clear" w:color="auto" w:fill="FFFFFF"/>
        <w:spacing w:line="240" w:lineRule="auto"/>
        <w:ind w:left="720"/>
        <w:rPr>
          <w:rFonts w:eastAsia="Times New Roman"/>
          <w:bCs/>
          <w:kern w:val="24"/>
          <w:position w:val="1"/>
          <w:szCs w:val="20"/>
        </w:rPr>
      </w:pPr>
    </w:p>
    <w:p w14:paraId="583D7C26" w14:textId="77777777" w:rsidR="001E662F" w:rsidRPr="001E662F" w:rsidRDefault="001E662F" w:rsidP="001E662F">
      <w:pPr>
        <w:shd w:val="clear" w:color="auto" w:fill="FFFFFF"/>
        <w:spacing w:line="240" w:lineRule="auto"/>
        <w:rPr>
          <w:rFonts w:eastAsia="Times New Roman"/>
          <w:bCs/>
          <w:kern w:val="24"/>
          <w:position w:val="1"/>
          <w:szCs w:val="20"/>
        </w:rPr>
      </w:pPr>
      <w:r w:rsidRPr="001E662F">
        <w:rPr>
          <w:rFonts w:eastAsia="Times New Roman"/>
          <w:b/>
          <w:bCs/>
          <w:kern w:val="24"/>
          <w:position w:val="1"/>
          <w:szCs w:val="20"/>
        </w:rPr>
        <w:t>3. Анализ мониторинговых исследований</w:t>
      </w:r>
      <w:r w:rsidRPr="001E662F">
        <w:rPr>
          <w:rFonts w:eastAsia="Times New Roman"/>
          <w:bCs/>
          <w:kern w:val="24"/>
          <w:position w:val="1"/>
          <w:szCs w:val="20"/>
        </w:rPr>
        <w:t xml:space="preserve"> личностных результатов учащихся на основе Автоматизир</w:t>
      </w:r>
      <w:r w:rsidRPr="001E662F">
        <w:rPr>
          <w:rFonts w:eastAsia="Times New Roman"/>
          <w:bCs/>
          <w:kern w:val="24"/>
          <w:position w:val="1"/>
          <w:szCs w:val="20"/>
        </w:rPr>
        <w:t>о</w:t>
      </w:r>
      <w:r w:rsidRPr="001E662F">
        <w:rPr>
          <w:rFonts w:eastAsia="Times New Roman"/>
          <w:bCs/>
          <w:kern w:val="24"/>
          <w:position w:val="1"/>
          <w:szCs w:val="20"/>
        </w:rPr>
        <w:t>ванной программы оценки личностного роста школьников. Проект реализуется в рамках сетевого взаим</w:t>
      </w:r>
      <w:r w:rsidRPr="001E662F">
        <w:rPr>
          <w:rFonts w:eastAsia="Times New Roman"/>
          <w:bCs/>
          <w:kern w:val="24"/>
          <w:position w:val="1"/>
          <w:szCs w:val="20"/>
        </w:rPr>
        <w:t>о</w:t>
      </w:r>
      <w:r w:rsidRPr="001E662F">
        <w:rPr>
          <w:rFonts w:eastAsia="Times New Roman"/>
          <w:bCs/>
          <w:kern w:val="24"/>
          <w:position w:val="1"/>
          <w:szCs w:val="20"/>
        </w:rPr>
        <w:t>действия с ГБУ ДПО «Ростовский институт повышения квалификации и профессиональной переподготовки работников образования».</w:t>
      </w:r>
    </w:p>
    <w:p w14:paraId="49D09997" w14:textId="77777777" w:rsidR="001E662F" w:rsidRPr="001E662F" w:rsidRDefault="001E662F" w:rsidP="001E662F">
      <w:pPr>
        <w:shd w:val="clear" w:color="auto" w:fill="FFFFFF"/>
        <w:spacing w:line="240" w:lineRule="auto"/>
        <w:rPr>
          <w:rFonts w:eastAsia="Times New Roman"/>
          <w:bCs/>
          <w:kern w:val="24"/>
          <w:position w:val="1"/>
          <w:szCs w:val="20"/>
        </w:rPr>
      </w:pP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36"/>
        <w:gridCol w:w="2353"/>
      </w:tblGrid>
      <w:tr w:rsidR="001E662F" w:rsidRPr="001E662F" w14:paraId="4C783F18" w14:textId="77777777" w:rsidTr="001E662F">
        <w:trPr>
          <w:trHeight w:val="300"/>
          <w:jc w:val="center"/>
        </w:trPr>
        <w:tc>
          <w:tcPr>
            <w:tcW w:w="7029" w:type="dxa"/>
            <w:tcBorders>
              <w:top w:val="single" w:sz="4" w:space="0" w:color="000000"/>
              <w:left w:val="single" w:sz="4" w:space="0" w:color="000000"/>
              <w:bottom w:val="single" w:sz="4" w:space="0" w:color="000000"/>
              <w:right w:val="single" w:sz="4" w:space="0" w:color="000000"/>
            </w:tcBorders>
            <w:vAlign w:val="center"/>
            <w:hideMark/>
          </w:tcPr>
          <w:p w14:paraId="62A12340" w14:textId="77777777" w:rsidR="001E662F" w:rsidRPr="001E662F" w:rsidRDefault="001E662F" w:rsidP="001E662F">
            <w:pPr>
              <w:spacing w:line="360" w:lineRule="auto"/>
              <w:jc w:val="center"/>
              <w:rPr>
                <w:rFonts w:eastAsia="Times New Roman"/>
                <w:b/>
                <w:bCs/>
                <w:iCs/>
                <w:szCs w:val="20"/>
              </w:rPr>
            </w:pPr>
            <w:r w:rsidRPr="001E662F">
              <w:rPr>
                <w:rFonts w:eastAsia="Times New Roman"/>
                <w:b/>
                <w:bCs/>
                <w:iCs/>
                <w:szCs w:val="20"/>
              </w:rPr>
              <w:t>Личностные результаты</w:t>
            </w:r>
          </w:p>
        </w:tc>
        <w:tc>
          <w:tcPr>
            <w:tcW w:w="2351" w:type="dxa"/>
            <w:tcBorders>
              <w:top w:val="single" w:sz="4" w:space="0" w:color="000000"/>
              <w:left w:val="single" w:sz="4" w:space="0" w:color="000000"/>
              <w:bottom w:val="single" w:sz="4" w:space="0" w:color="000000"/>
              <w:right w:val="single" w:sz="4" w:space="0" w:color="000000"/>
            </w:tcBorders>
            <w:vAlign w:val="center"/>
            <w:hideMark/>
          </w:tcPr>
          <w:p w14:paraId="5AD22F95" w14:textId="77777777" w:rsidR="001E662F" w:rsidRPr="001E662F" w:rsidRDefault="001E662F" w:rsidP="001E662F">
            <w:pPr>
              <w:spacing w:line="360" w:lineRule="auto"/>
              <w:jc w:val="center"/>
              <w:rPr>
                <w:rFonts w:eastAsia="Times New Roman"/>
                <w:b/>
                <w:szCs w:val="20"/>
              </w:rPr>
            </w:pPr>
            <w:r w:rsidRPr="001E662F">
              <w:rPr>
                <w:rFonts w:eastAsia="Times New Roman"/>
                <w:b/>
                <w:szCs w:val="20"/>
              </w:rPr>
              <w:t>Методики</w:t>
            </w:r>
          </w:p>
        </w:tc>
      </w:tr>
      <w:tr w:rsidR="001E662F" w:rsidRPr="001E662F" w14:paraId="213C6B60" w14:textId="77777777" w:rsidTr="001E662F">
        <w:trPr>
          <w:trHeight w:val="1165"/>
          <w:jc w:val="center"/>
        </w:trPr>
        <w:tc>
          <w:tcPr>
            <w:tcW w:w="7029" w:type="dxa"/>
            <w:tcBorders>
              <w:top w:val="single" w:sz="4" w:space="0" w:color="000000"/>
              <w:left w:val="single" w:sz="4" w:space="0" w:color="000000"/>
              <w:bottom w:val="single" w:sz="4" w:space="0" w:color="000000"/>
              <w:right w:val="single" w:sz="4" w:space="0" w:color="000000"/>
            </w:tcBorders>
          </w:tcPr>
          <w:p w14:paraId="3C195F00" w14:textId="77777777" w:rsidR="001E662F" w:rsidRPr="001E662F" w:rsidRDefault="001E662F" w:rsidP="001E662F">
            <w:pPr>
              <w:spacing w:line="240" w:lineRule="auto"/>
              <w:rPr>
                <w:rFonts w:eastAsia="Times New Roman"/>
                <w:bCs/>
                <w:iCs/>
                <w:szCs w:val="20"/>
              </w:rPr>
            </w:pPr>
            <w:r w:rsidRPr="001E662F">
              <w:rPr>
                <w:rFonts w:eastAsia="Times New Roman"/>
                <w:bCs/>
                <w:iCs/>
                <w:szCs w:val="20"/>
              </w:rPr>
              <w:t>Воспитание российской гражданской идентичности: патриотизма, уважения к Отечеству, прошлое и настоящее многонационального народа России; во</w:t>
            </w:r>
            <w:r w:rsidRPr="001E662F">
              <w:rPr>
                <w:rFonts w:eastAsia="Times New Roman"/>
                <w:bCs/>
                <w:iCs/>
                <w:szCs w:val="20"/>
              </w:rPr>
              <w:t>с</w:t>
            </w:r>
            <w:r w:rsidRPr="001E662F">
              <w:rPr>
                <w:rFonts w:eastAsia="Times New Roman"/>
                <w:bCs/>
                <w:iCs/>
                <w:szCs w:val="20"/>
              </w:rPr>
              <w:t>питание чувства ответственности и долга перед Родиной</w:t>
            </w:r>
          </w:p>
        </w:tc>
        <w:tc>
          <w:tcPr>
            <w:tcW w:w="2351" w:type="dxa"/>
            <w:tcBorders>
              <w:top w:val="single" w:sz="4" w:space="0" w:color="000000"/>
              <w:left w:val="single" w:sz="4" w:space="0" w:color="000000"/>
              <w:bottom w:val="single" w:sz="4" w:space="0" w:color="000000"/>
              <w:right w:val="single" w:sz="4" w:space="0" w:color="000000"/>
            </w:tcBorders>
          </w:tcPr>
          <w:p w14:paraId="345E5054" w14:textId="77777777" w:rsidR="001E662F" w:rsidRPr="001E662F" w:rsidRDefault="001E662F" w:rsidP="001E662F">
            <w:pPr>
              <w:spacing w:line="240" w:lineRule="auto"/>
              <w:rPr>
                <w:rFonts w:eastAsia="Times New Roman"/>
                <w:szCs w:val="20"/>
              </w:rPr>
            </w:pPr>
            <w:r w:rsidRPr="001E662F">
              <w:rPr>
                <w:rFonts w:eastAsia="Times New Roman"/>
                <w:szCs w:val="20"/>
              </w:rPr>
              <w:t>Диагностика ли</w:t>
            </w:r>
            <w:r w:rsidRPr="001E662F">
              <w:rPr>
                <w:rFonts w:eastAsia="Times New Roman"/>
                <w:szCs w:val="20"/>
              </w:rPr>
              <w:t>ч</w:t>
            </w:r>
            <w:r w:rsidRPr="001E662F">
              <w:rPr>
                <w:rFonts w:eastAsia="Times New Roman"/>
                <w:szCs w:val="20"/>
              </w:rPr>
              <w:t>ностного роста</w:t>
            </w:r>
          </w:p>
        </w:tc>
      </w:tr>
      <w:tr w:rsidR="001E662F" w:rsidRPr="001E662F" w14:paraId="342C1C9B" w14:textId="77777777" w:rsidTr="001E662F">
        <w:trPr>
          <w:trHeight w:val="1044"/>
          <w:jc w:val="center"/>
        </w:trPr>
        <w:tc>
          <w:tcPr>
            <w:tcW w:w="7029" w:type="dxa"/>
            <w:tcBorders>
              <w:top w:val="single" w:sz="4" w:space="0" w:color="000000"/>
              <w:left w:val="single" w:sz="4" w:space="0" w:color="000000"/>
              <w:bottom w:val="single" w:sz="4" w:space="0" w:color="000000"/>
              <w:right w:val="single" w:sz="4" w:space="0" w:color="000000"/>
            </w:tcBorders>
          </w:tcPr>
          <w:p w14:paraId="25F018F2" w14:textId="77777777" w:rsidR="001E662F" w:rsidRPr="001E662F" w:rsidRDefault="001E662F" w:rsidP="001E662F">
            <w:pPr>
              <w:spacing w:line="240" w:lineRule="auto"/>
              <w:rPr>
                <w:rFonts w:eastAsia="Times New Roman"/>
                <w:bCs/>
                <w:iCs/>
                <w:szCs w:val="20"/>
              </w:rPr>
            </w:pPr>
            <w:r w:rsidRPr="001E662F">
              <w:rPr>
                <w:rFonts w:eastAsia="Times New Roman"/>
                <w:bCs/>
                <w:iCs/>
                <w:szCs w:val="20"/>
              </w:rPr>
              <w:lastRenderedPageBreak/>
              <w:t>Формирование ответственного отношения к учению, готовности и спосо</w:t>
            </w:r>
            <w:r w:rsidRPr="001E662F">
              <w:rPr>
                <w:rFonts w:eastAsia="Times New Roman"/>
                <w:bCs/>
                <w:iCs/>
                <w:szCs w:val="20"/>
              </w:rPr>
              <w:t>б</w:t>
            </w:r>
            <w:r w:rsidRPr="001E662F">
              <w:rPr>
                <w:rFonts w:eastAsia="Times New Roman"/>
                <w:bCs/>
                <w:iCs/>
                <w:szCs w:val="20"/>
              </w:rPr>
              <w:t>ности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w:t>
            </w:r>
          </w:p>
        </w:tc>
        <w:tc>
          <w:tcPr>
            <w:tcW w:w="2351" w:type="dxa"/>
            <w:tcBorders>
              <w:top w:val="single" w:sz="4" w:space="0" w:color="000000"/>
              <w:left w:val="single" w:sz="4" w:space="0" w:color="000000"/>
              <w:bottom w:val="single" w:sz="4" w:space="0" w:color="000000"/>
              <w:right w:val="single" w:sz="4" w:space="0" w:color="000000"/>
            </w:tcBorders>
          </w:tcPr>
          <w:p w14:paraId="06F9B1F1" w14:textId="77777777" w:rsidR="001E662F" w:rsidRPr="001E662F" w:rsidRDefault="001E662F" w:rsidP="001E662F">
            <w:pPr>
              <w:spacing w:line="240" w:lineRule="auto"/>
              <w:rPr>
                <w:rFonts w:eastAsia="Times New Roman"/>
                <w:b/>
                <w:szCs w:val="20"/>
              </w:rPr>
            </w:pPr>
            <w:r w:rsidRPr="001E662F">
              <w:rPr>
                <w:rFonts w:eastAsia="Times New Roman"/>
                <w:szCs w:val="20"/>
              </w:rPr>
              <w:t>Диагностический тест «Способности школ</w:t>
            </w:r>
            <w:r w:rsidRPr="001E662F">
              <w:rPr>
                <w:rFonts w:eastAsia="Times New Roman"/>
                <w:szCs w:val="20"/>
              </w:rPr>
              <w:t>ь</w:t>
            </w:r>
            <w:r w:rsidRPr="001E662F">
              <w:rPr>
                <w:rFonts w:eastAsia="Times New Roman"/>
                <w:szCs w:val="20"/>
              </w:rPr>
              <w:t>ника»</w:t>
            </w:r>
          </w:p>
        </w:tc>
      </w:tr>
      <w:tr w:rsidR="001E662F" w:rsidRPr="001E662F" w14:paraId="279A55E3" w14:textId="77777777" w:rsidTr="001E662F">
        <w:trPr>
          <w:trHeight w:val="1134"/>
          <w:jc w:val="center"/>
        </w:trPr>
        <w:tc>
          <w:tcPr>
            <w:tcW w:w="7029" w:type="dxa"/>
            <w:tcBorders>
              <w:top w:val="single" w:sz="4" w:space="0" w:color="000000"/>
              <w:left w:val="single" w:sz="4" w:space="0" w:color="000000"/>
              <w:bottom w:val="single" w:sz="4" w:space="0" w:color="000000"/>
              <w:right w:val="single" w:sz="4" w:space="0" w:color="000000"/>
            </w:tcBorders>
          </w:tcPr>
          <w:p w14:paraId="1B5226AD" w14:textId="77777777" w:rsidR="001E662F" w:rsidRPr="001E662F" w:rsidRDefault="001E662F" w:rsidP="001E662F">
            <w:pPr>
              <w:spacing w:line="240" w:lineRule="auto"/>
              <w:rPr>
                <w:rFonts w:eastAsia="Times New Roman"/>
                <w:bCs/>
                <w:iCs/>
                <w:szCs w:val="20"/>
              </w:rPr>
            </w:pPr>
            <w:r w:rsidRPr="001E662F">
              <w:rPr>
                <w:rFonts w:eastAsia="Times New Roman"/>
                <w:bCs/>
                <w:iCs/>
                <w:szCs w:val="20"/>
              </w:rPr>
              <w:t>Формирование осознанного, уважительного и доброжелательного отнош</w:t>
            </w:r>
            <w:r w:rsidRPr="001E662F">
              <w:rPr>
                <w:rFonts w:eastAsia="Times New Roman"/>
                <w:bCs/>
                <w:iCs/>
                <w:szCs w:val="20"/>
              </w:rPr>
              <w:t>е</w:t>
            </w:r>
            <w:r w:rsidRPr="001E662F">
              <w:rPr>
                <w:rFonts w:eastAsia="Times New Roman"/>
                <w:bCs/>
                <w:iCs/>
                <w:szCs w:val="20"/>
              </w:rPr>
              <w:t>ния к другому человеку, его мнению, мировоззрению, культуре, языку, вере, гражданской позиции</w:t>
            </w:r>
          </w:p>
        </w:tc>
        <w:tc>
          <w:tcPr>
            <w:tcW w:w="2351" w:type="dxa"/>
            <w:tcBorders>
              <w:top w:val="single" w:sz="4" w:space="0" w:color="000000"/>
              <w:left w:val="single" w:sz="4" w:space="0" w:color="000000"/>
              <w:bottom w:val="single" w:sz="4" w:space="0" w:color="000000"/>
              <w:right w:val="single" w:sz="4" w:space="0" w:color="000000"/>
            </w:tcBorders>
          </w:tcPr>
          <w:p w14:paraId="39A26F73" w14:textId="77777777" w:rsidR="001E662F" w:rsidRPr="001E662F" w:rsidRDefault="001E662F" w:rsidP="001E662F">
            <w:pPr>
              <w:spacing w:line="240" w:lineRule="auto"/>
              <w:rPr>
                <w:rFonts w:eastAsia="Times New Roman"/>
                <w:b/>
                <w:szCs w:val="20"/>
              </w:rPr>
            </w:pPr>
            <w:r w:rsidRPr="001E662F">
              <w:rPr>
                <w:rFonts w:eastAsia="Times New Roman"/>
                <w:szCs w:val="20"/>
              </w:rPr>
              <w:t>«Диагностика це</w:t>
            </w:r>
            <w:r w:rsidRPr="001E662F">
              <w:rPr>
                <w:rFonts w:eastAsia="Times New Roman"/>
                <w:szCs w:val="20"/>
              </w:rPr>
              <w:t>н</w:t>
            </w:r>
            <w:r w:rsidRPr="001E662F">
              <w:rPr>
                <w:rFonts w:eastAsia="Times New Roman"/>
                <w:szCs w:val="20"/>
              </w:rPr>
              <w:t>ностных ориентаций школьников»</w:t>
            </w:r>
          </w:p>
        </w:tc>
      </w:tr>
      <w:tr w:rsidR="001E662F" w:rsidRPr="001E662F" w14:paraId="27A063FF" w14:textId="77777777" w:rsidTr="001E662F">
        <w:trPr>
          <w:trHeight w:val="701"/>
          <w:jc w:val="center"/>
        </w:trPr>
        <w:tc>
          <w:tcPr>
            <w:tcW w:w="7029" w:type="dxa"/>
            <w:tcBorders>
              <w:top w:val="single" w:sz="4" w:space="0" w:color="000000"/>
              <w:left w:val="single" w:sz="4" w:space="0" w:color="000000"/>
              <w:bottom w:val="single" w:sz="4" w:space="0" w:color="000000"/>
              <w:right w:val="single" w:sz="4" w:space="0" w:color="000000"/>
            </w:tcBorders>
          </w:tcPr>
          <w:p w14:paraId="66DDA766" w14:textId="77777777" w:rsidR="001E662F" w:rsidRPr="001E662F" w:rsidRDefault="001E662F" w:rsidP="001E662F">
            <w:pPr>
              <w:spacing w:line="240" w:lineRule="auto"/>
              <w:rPr>
                <w:rFonts w:eastAsia="Times New Roman"/>
                <w:bCs/>
                <w:iCs/>
                <w:szCs w:val="20"/>
              </w:rPr>
            </w:pPr>
            <w:r w:rsidRPr="001E662F">
              <w:rPr>
                <w:rFonts w:eastAsia="Times New Roman"/>
                <w:bCs/>
                <w:iCs/>
                <w:szCs w:val="20"/>
              </w:rPr>
              <w:t>Освоение социальных норм, правил поведения, ролей и форм социальной жизни в группах и сообществах, включая взрослые и социальные сообщества</w:t>
            </w:r>
          </w:p>
        </w:tc>
        <w:tc>
          <w:tcPr>
            <w:tcW w:w="2351" w:type="dxa"/>
            <w:tcBorders>
              <w:top w:val="single" w:sz="4" w:space="0" w:color="000000"/>
              <w:left w:val="single" w:sz="4" w:space="0" w:color="000000"/>
              <w:bottom w:val="single" w:sz="4" w:space="0" w:color="000000"/>
              <w:right w:val="single" w:sz="4" w:space="0" w:color="000000"/>
            </w:tcBorders>
          </w:tcPr>
          <w:p w14:paraId="606BEE43" w14:textId="77777777" w:rsidR="001E662F" w:rsidRPr="001E662F" w:rsidRDefault="001E662F" w:rsidP="001E662F">
            <w:pPr>
              <w:spacing w:line="240" w:lineRule="auto"/>
              <w:rPr>
                <w:rFonts w:eastAsia="Times New Roman"/>
                <w:b/>
                <w:szCs w:val="20"/>
              </w:rPr>
            </w:pPr>
            <w:r w:rsidRPr="001E662F">
              <w:rPr>
                <w:rFonts w:eastAsia="Times New Roman"/>
                <w:szCs w:val="20"/>
              </w:rPr>
              <w:t>Тест «Ваша мотив</w:t>
            </w:r>
            <w:r w:rsidRPr="001E662F">
              <w:rPr>
                <w:rFonts w:eastAsia="Times New Roman"/>
                <w:szCs w:val="20"/>
              </w:rPr>
              <w:t>а</w:t>
            </w:r>
            <w:r w:rsidRPr="001E662F">
              <w:rPr>
                <w:rFonts w:eastAsia="Times New Roman"/>
                <w:szCs w:val="20"/>
              </w:rPr>
              <w:t>ция к успеху»</w:t>
            </w:r>
          </w:p>
        </w:tc>
      </w:tr>
      <w:tr w:rsidR="001E662F" w:rsidRPr="001E662F" w14:paraId="0F94A5AB" w14:textId="77777777" w:rsidTr="001E662F">
        <w:trPr>
          <w:trHeight w:val="1410"/>
          <w:jc w:val="center"/>
        </w:trPr>
        <w:tc>
          <w:tcPr>
            <w:tcW w:w="7029" w:type="dxa"/>
            <w:tcBorders>
              <w:top w:val="single" w:sz="4" w:space="0" w:color="000000"/>
              <w:left w:val="single" w:sz="4" w:space="0" w:color="000000"/>
              <w:bottom w:val="single" w:sz="4" w:space="0" w:color="000000"/>
              <w:right w:val="single" w:sz="4" w:space="0" w:color="000000"/>
            </w:tcBorders>
          </w:tcPr>
          <w:p w14:paraId="4F28F771" w14:textId="77777777" w:rsidR="001E662F" w:rsidRPr="001E662F" w:rsidRDefault="001E662F" w:rsidP="001E662F">
            <w:pPr>
              <w:spacing w:line="240" w:lineRule="auto"/>
              <w:rPr>
                <w:rFonts w:eastAsia="Times New Roman"/>
                <w:bCs/>
                <w:iCs/>
                <w:szCs w:val="20"/>
              </w:rPr>
            </w:pPr>
            <w:r w:rsidRPr="001E662F">
              <w:rPr>
                <w:rFonts w:eastAsia="Times New Roman"/>
                <w:bCs/>
                <w:iCs/>
                <w:szCs w:val="20"/>
              </w:rPr>
              <w:t>Формирование коммуникативной компетентности в общении и  сотрудн</w:t>
            </w:r>
            <w:r w:rsidRPr="001E662F">
              <w:rPr>
                <w:rFonts w:eastAsia="Times New Roman"/>
                <w:bCs/>
                <w:iCs/>
                <w:szCs w:val="20"/>
              </w:rPr>
              <w:t>и</w:t>
            </w:r>
            <w:r w:rsidRPr="001E662F">
              <w:rPr>
                <w:rFonts w:eastAsia="Times New Roman"/>
                <w:bCs/>
                <w:iCs/>
                <w:szCs w:val="20"/>
              </w:rPr>
              <w:t>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tc>
        <w:tc>
          <w:tcPr>
            <w:tcW w:w="2351" w:type="dxa"/>
            <w:tcBorders>
              <w:top w:val="single" w:sz="4" w:space="0" w:color="000000"/>
              <w:left w:val="single" w:sz="4" w:space="0" w:color="000000"/>
              <w:bottom w:val="single" w:sz="4" w:space="0" w:color="000000"/>
              <w:right w:val="single" w:sz="4" w:space="0" w:color="000000"/>
            </w:tcBorders>
          </w:tcPr>
          <w:p w14:paraId="71A980AA" w14:textId="77777777" w:rsidR="001E662F" w:rsidRPr="001E662F" w:rsidRDefault="001E662F" w:rsidP="001E662F">
            <w:pPr>
              <w:spacing w:line="240" w:lineRule="auto"/>
              <w:rPr>
                <w:rFonts w:eastAsia="Times New Roman"/>
                <w:szCs w:val="20"/>
              </w:rPr>
            </w:pPr>
            <w:r w:rsidRPr="001E662F">
              <w:rPr>
                <w:rFonts w:eastAsia="Times New Roman"/>
                <w:szCs w:val="20"/>
              </w:rPr>
              <w:t>«Изучение потребн</w:t>
            </w:r>
            <w:r w:rsidRPr="001E662F">
              <w:rPr>
                <w:rFonts w:eastAsia="Times New Roman"/>
                <w:szCs w:val="20"/>
              </w:rPr>
              <w:t>о</w:t>
            </w:r>
            <w:r w:rsidRPr="001E662F">
              <w:rPr>
                <w:rFonts w:eastAsia="Times New Roman"/>
                <w:szCs w:val="20"/>
              </w:rPr>
              <w:t>сти в общении»</w:t>
            </w:r>
          </w:p>
          <w:p w14:paraId="0EB9F910" w14:textId="77777777" w:rsidR="001E662F" w:rsidRPr="001E662F" w:rsidRDefault="001E662F" w:rsidP="001E662F">
            <w:pPr>
              <w:spacing w:line="240" w:lineRule="auto"/>
              <w:rPr>
                <w:rFonts w:eastAsia="Times New Roman"/>
                <w:szCs w:val="20"/>
              </w:rPr>
            </w:pPr>
            <w:r w:rsidRPr="001E662F">
              <w:rPr>
                <w:rFonts w:eastAsia="Times New Roman"/>
                <w:szCs w:val="20"/>
              </w:rPr>
              <w:t>«Оценка уровня о</w:t>
            </w:r>
            <w:r w:rsidRPr="001E662F">
              <w:rPr>
                <w:rFonts w:eastAsia="Times New Roman"/>
                <w:szCs w:val="20"/>
              </w:rPr>
              <w:t>б</w:t>
            </w:r>
            <w:r w:rsidRPr="001E662F">
              <w:rPr>
                <w:rFonts w:eastAsia="Times New Roman"/>
                <w:szCs w:val="20"/>
              </w:rPr>
              <w:t>щительности»</w:t>
            </w:r>
          </w:p>
        </w:tc>
      </w:tr>
    </w:tbl>
    <w:p w14:paraId="54A45634" w14:textId="77777777" w:rsidR="001E662F" w:rsidRPr="001E662F" w:rsidRDefault="001E662F" w:rsidP="001E662F">
      <w:pPr>
        <w:shd w:val="clear" w:color="auto" w:fill="FFFFFF"/>
        <w:spacing w:line="240" w:lineRule="auto"/>
        <w:rPr>
          <w:rFonts w:eastAsia="Times New Roman"/>
          <w:bCs/>
          <w:kern w:val="24"/>
          <w:position w:val="1"/>
          <w:szCs w:val="20"/>
        </w:rPr>
      </w:pPr>
    </w:p>
    <w:p w14:paraId="3F8BF4DD" w14:textId="77777777" w:rsidR="001E662F" w:rsidRPr="001E662F" w:rsidRDefault="001E662F" w:rsidP="001E662F">
      <w:pPr>
        <w:shd w:val="clear" w:color="auto" w:fill="FFFFFF"/>
        <w:spacing w:line="240" w:lineRule="auto"/>
        <w:rPr>
          <w:rFonts w:eastAsia="Times New Roman"/>
          <w:bCs/>
          <w:kern w:val="24"/>
          <w:position w:val="1"/>
          <w:szCs w:val="20"/>
        </w:rPr>
      </w:pPr>
      <w:r w:rsidRPr="001E662F">
        <w:rPr>
          <w:rFonts w:eastAsia="Times New Roman"/>
          <w:b/>
          <w:bCs/>
          <w:kern w:val="24"/>
          <w:position w:val="1"/>
          <w:szCs w:val="20"/>
        </w:rPr>
        <w:t xml:space="preserve">4. Корректировка Рабочей программы воспитания </w:t>
      </w:r>
      <w:r w:rsidRPr="001E662F">
        <w:rPr>
          <w:rFonts w:eastAsia="Times New Roman"/>
          <w:bCs/>
          <w:kern w:val="24"/>
          <w:position w:val="1"/>
          <w:szCs w:val="20"/>
        </w:rPr>
        <w:t>МБОУ «Гимназия № 34» и Календарного плана воспитательной работы на уровне основного общего образования на основе анализа воспитательной работы, решений методического объединения классных руководителей, результатов педагогического наблюдения и мониторинговых исследований Автоматизированной программы оценки личностного роста школьников.</w:t>
      </w:r>
    </w:p>
    <w:p w14:paraId="773D924E" w14:textId="77777777" w:rsidR="001E662F" w:rsidRPr="001E662F" w:rsidRDefault="001E662F" w:rsidP="001E662F">
      <w:pPr>
        <w:shd w:val="clear" w:color="auto" w:fill="FFFFFF"/>
        <w:spacing w:line="240" w:lineRule="auto"/>
        <w:rPr>
          <w:rFonts w:eastAsia="Times New Roman"/>
          <w:bCs/>
          <w:kern w:val="24"/>
          <w:position w:val="1"/>
          <w:szCs w:val="20"/>
        </w:rPr>
      </w:pPr>
    </w:p>
    <w:p w14:paraId="1022BA3E" w14:textId="77777777" w:rsidR="001E662F" w:rsidRPr="001E662F" w:rsidRDefault="001E662F" w:rsidP="001E662F">
      <w:pPr>
        <w:shd w:val="clear" w:color="auto" w:fill="FFFFFF"/>
        <w:spacing w:line="240" w:lineRule="auto"/>
        <w:jc w:val="center"/>
        <w:rPr>
          <w:rFonts w:eastAsia="Times New Roman"/>
          <w:b/>
          <w:bCs/>
          <w:kern w:val="24"/>
          <w:position w:val="1"/>
          <w:szCs w:val="20"/>
        </w:rPr>
      </w:pPr>
    </w:p>
    <w:p w14:paraId="1F4F9266" w14:textId="77777777" w:rsidR="001E662F" w:rsidRPr="001E662F" w:rsidRDefault="001E662F" w:rsidP="001E662F">
      <w:pPr>
        <w:keepNext/>
        <w:keepLines/>
        <w:widowControl w:val="0"/>
        <w:spacing w:line="360" w:lineRule="auto"/>
        <w:jc w:val="center"/>
        <w:outlineLvl w:val="0"/>
        <w:rPr>
          <w:rFonts w:eastAsia="Times New Roman"/>
          <w:b/>
          <w:szCs w:val="20"/>
        </w:rPr>
      </w:pPr>
      <w:r w:rsidRPr="001E662F">
        <w:rPr>
          <w:rFonts w:eastAsia="Times New Roman"/>
          <w:b/>
          <w:szCs w:val="20"/>
        </w:rPr>
        <w:t>Анализ воспитательного процесса.</w:t>
      </w:r>
    </w:p>
    <w:p w14:paraId="4AB01D88" w14:textId="77777777" w:rsidR="001E662F" w:rsidRPr="001E662F" w:rsidRDefault="001E662F" w:rsidP="001E662F">
      <w:pPr>
        <w:widowControl w:val="0"/>
        <w:tabs>
          <w:tab w:val="left" w:pos="851"/>
        </w:tabs>
        <w:spacing w:line="360" w:lineRule="auto"/>
        <w:ind w:firstLine="709"/>
        <w:rPr>
          <w:rFonts w:eastAsia="Times New Roman"/>
          <w:szCs w:val="20"/>
        </w:rPr>
      </w:pPr>
      <w:r w:rsidRPr="001E662F">
        <w:rPr>
          <w:rFonts w:eastAsia="Times New Roman"/>
          <w:szCs w:val="20"/>
        </w:rPr>
        <w:t>Анализ воспитательного процесса осуществляется в соответствии с целевыми ориентирами резул</w:t>
      </w:r>
      <w:r w:rsidRPr="001E662F">
        <w:rPr>
          <w:rFonts w:eastAsia="Times New Roman"/>
          <w:szCs w:val="20"/>
        </w:rPr>
        <w:t>ь</w:t>
      </w:r>
      <w:r w:rsidRPr="001E662F">
        <w:rPr>
          <w:rFonts w:eastAsia="Times New Roman"/>
          <w:szCs w:val="20"/>
        </w:rPr>
        <w:t>татов воспитания, личностными результатами обучающихся на уровнях основного общего образования, установленными соответствующими ФГОС.</w:t>
      </w:r>
    </w:p>
    <w:p w14:paraId="6169D960" w14:textId="77777777" w:rsidR="001E662F" w:rsidRPr="001E662F" w:rsidRDefault="001E662F" w:rsidP="001E662F">
      <w:pPr>
        <w:widowControl w:val="0"/>
        <w:tabs>
          <w:tab w:val="left" w:pos="851"/>
        </w:tabs>
        <w:spacing w:line="360" w:lineRule="auto"/>
        <w:ind w:firstLine="709"/>
        <w:rPr>
          <w:rFonts w:eastAsia="Times New Roman"/>
          <w:szCs w:val="20"/>
        </w:rPr>
      </w:pPr>
      <w:r w:rsidRPr="001E662F">
        <w:rPr>
          <w:rFonts w:eastAsia="Times New Roman"/>
          <w:szCs w:val="20"/>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34C51217" w14:textId="77777777" w:rsidR="001E662F" w:rsidRPr="001E662F" w:rsidRDefault="001E662F" w:rsidP="001E662F">
      <w:pPr>
        <w:widowControl w:val="0"/>
        <w:tabs>
          <w:tab w:val="left" w:pos="851"/>
        </w:tabs>
        <w:spacing w:line="360" w:lineRule="auto"/>
        <w:ind w:firstLine="709"/>
        <w:rPr>
          <w:rFonts w:eastAsia="Times New Roman"/>
          <w:szCs w:val="20"/>
        </w:rPr>
      </w:pPr>
      <w:r w:rsidRPr="001E662F">
        <w:rPr>
          <w:rFonts w:eastAsia="Times New Roman"/>
          <w:szCs w:val="20"/>
        </w:rPr>
        <w:t>Планирование анализа воспитательного процесса включается в календарный план воспитательной работы.</w:t>
      </w:r>
    </w:p>
    <w:p w14:paraId="0753CA82" w14:textId="77777777" w:rsidR="001E662F" w:rsidRPr="001E662F" w:rsidRDefault="001E662F" w:rsidP="001E662F">
      <w:pPr>
        <w:widowControl w:val="0"/>
        <w:tabs>
          <w:tab w:val="left" w:pos="851"/>
        </w:tabs>
        <w:spacing w:line="360" w:lineRule="auto"/>
        <w:ind w:firstLine="709"/>
        <w:rPr>
          <w:rFonts w:eastAsia="Times New Roman"/>
          <w:szCs w:val="20"/>
        </w:rPr>
      </w:pPr>
      <w:r w:rsidRPr="001E662F">
        <w:rPr>
          <w:rFonts w:eastAsia="Times New Roman"/>
          <w:szCs w:val="20"/>
        </w:rPr>
        <w:t>Основные принципы самоанализа воспитательной работы:</w:t>
      </w:r>
    </w:p>
    <w:p w14:paraId="348CA203" w14:textId="77777777" w:rsidR="001E662F" w:rsidRPr="001E662F" w:rsidRDefault="001E662F" w:rsidP="00A224A4">
      <w:pPr>
        <w:widowControl w:val="0"/>
        <w:numPr>
          <w:ilvl w:val="0"/>
          <w:numId w:val="46"/>
        </w:numPr>
        <w:tabs>
          <w:tab w:val="left" w:pos="993"/>
        </w:tabs>
        <w:spacing w:line="360" w:lineRule="auto"/>
        <w:ind w:firstLine="709"/>
        <w:rPr>
          <w:rFonts w:eastAsia="Times New Roman"/>
          <w:szCs w:val="20"/>
        </w:rPr>
      </w:pPr>
      <w:r w:rsidRPr="001E662F">
        <w:rPr>
          <w:rFonts w:eastAsia="Times New Roman"/>
          <w:szCs w:val="20"/>
        </w:rPr>
        <w:t xml:space="preserve">взаимное уважение всех участников образовательных отношений; </w:t>
      </w:r>
    </w:p>
    <w:p w14:paraId="12301D31" w14:textId="77777777" w:rsidR="001E662F" w:rsidRPr="001E662F" w:rsidRDefault="001E662F" w:rsidP="00A224A4">
      <w:pPr>
        <w:widowControl w:val="0"/>
        <w:numPr>
          <w:ilvl w:val="0"/>
          <w:numId w:val="46"/>
        </w:numPr>
        <w:tabs>
          <w:tab w:val="left" w:pos="993"/>
        </w:tabs>
        <w:spacing w:line="360" w:lineRule="auto"/>
        <w:ind w:firstLine="709"/>
        <w:rPr>
          <w:rFonts w:eastAsia="Times New Roman"/>
          <w:szCs w:val="20"/>
        </w:rPr>
      </w:pPr>
      <w:r w:rsidRPr="001E662F">
        <w:rPr>
          <w:rFonts w:eastAsia="Times New Roman"/>
          <w:szCs w:val="20"/>
        </w:rPr>
        <w:t xml:space="preserve">приоритет анализа сущностных сторон воспитания ориентирует на </w:t>
      </w:r>
      <w:proofErr w:type="gramStart"/>
      <w:r w:rsidRPr="001E662F">
        <w:rPr>
          <w:rFonts w:eastAsia="Times New Roman"/>
          <w:szCs w:val="20"/>
        </w:rPr>
        <w:t>изуч</w:t>
      </w:r>
      <w:r w:rsidRPr="001E662F">
        <w:rPr>
          <w:rFonts w:eastAsia="Times New Roman"/>
          <w:szCs w:val="20"/>
        </w:rPr>
        <w:t>е</w:t>
      </w:r>
      <w:r w:rsidRPr="001E662F">
        <w:rPr>
          <w:rFonts w:eastAsia="Times New Roman"/>
          <w:szCs w:val="20"/>
        </w:rPr>
        <w:t>ние</w:t>
      </w:r>
      <w:proofErr w:type="gramEnd"/>
      <w:r w:rsidRPr="001E662F">
        <w:rPr>
          <w:rFonts w:eastAsia="Times New Roman"/>
          <w:szCs w:val="20"/>
        </w:rPr>
        <w:t xml:space="preserve">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14:paraId="5ADC9AF2" w14:textId="77777777" w:rsidR="001E662F" w:rsidRPr="001E662F" w:rsidRDefault="001E662F" w:rsidP="00A224A4">
      <w:pPr>
        <w:widowControl w:val="0"/>
        <w:numPr>
          <w:ilvl w:val="0"/>
          <w:numId w:val="46"/>
        </w:numPr>
        <w:tabs>
          <w:tab w:val="left" w:pos="993"/>
        </w:tabs>
        <w:spacing w:line="360" w:lineRule="auto"/>
        <w:ind w:firstLine="709"/>
        <w:rPr>
          <w:rFonts w:eastAsia="Times New Roman"/>
          <w:szCs w:val="20"/>
        </w:rPr>
      </w:pPr>
      <w:r w:rsidRPr="001E662F">
        <w:rPr>
          <w:rFonts w:eastAsia="Times New Roman"/>
          <w:szCs w:val="20"/>
        </w:rPr>
        <w:t>развивающий характер осуществляемого анализа ориентирует на испол</w:t>
      </w:r>
      <w:r w:rsidRPr="001E662F">
        <w:rPr>
          <w:rFonts w:eastAsia="Times New Roman"/>
          <w:szCs w:val="20"/>
        </w:rPr>
        <w:t>ь</w:t>
      </w:r>
      <w:r w:rsidRPr="001E662F">
        <w:rPr>
          <w:rFonts w:eastAsia="Times New Roman"/>
          <w:szCs w:val="20"/>
        </w:rPr>
        <w:t>зование его результатов для совершенствования воспитательной деятельности педагогич</w:t>
      </w:r>
      <w:r w:rsidRPr="001E662F">
        <w:rPr>
          <w:rFonts w:eastAsia="Times New Roman"/>
          <w:szCs w:val="20"/>
        </w:rPr>
        <w:t>е</w:t>
      </w:r>
      <w:r w:rsidRPr="001E662F">
        <w:rPr>
          <w:rFonts w:eastAsia="Times New Roman"/>
          <w:szCs w:val="20"/>
        </w:rPr>
        <w:t>ских работников (знания и сохранения в работе цели и задач воспитания, умелого планир</w:t>
      </w:r>
      <w:r w:rsidRPr="001E662F">
        <w:rPr>
          <w:rFonts w:eastAsia="Times New Roman"/>
          <w:szCs w:val="20"/>
        </w:rPr>
        <w:t>о</w:t>
      </w:r>
      <w:r w:rsidRPr="001E662F">
        <w:rPr>
          <w:rFonts w:eastAsia="Times New Roman"/>
          <w:szCs w:val="20"/>
        </w:rPr>
        <w:t>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5C310DF4" w14:textId="77777777" w:rsidR="001E662F" w:rsidRPr="001E662F" w:rsidRDefault="001E662F" w:rsidP="00A224A4">
      <w:pPr>
        <w:widowControl w:val="0"/>
        <w:numPr>
          <w:ilvl w:val="0"/>
          <w:numId w:val="46"/>
        </w:numPr>
        <w:tabs>
          <w:tab w:val="left" w:pos="851"/>
          <w:tab w:val="left" w:pos="993"/>
        </w:tabs>
        <w:spacing w:line="360" w:lineRule="auto"/>
        <w:ind w:firstLine="709"/>
        <w:rPr>
          <w:rFonts w:eastAsia="Times New Roman"/>
          <w:szCs w:val="20"/>
        </w:rPr>
      </w:pPr>
      <w:r w:rsidRPr="001E662F">
        <w:rPr>
          <w:rFonts w:eastAsia="Times New Roman"/>
          <w:szCs w:val="20"/>
        </w:rPr>
        <w:t xml:space="preserve">распределённая ответственность за результаты личностного развития </w:t>
      </w:r>
      <w:proofErr w:type="gramStart"/>
      <w:r w:rsidRPr="001E662F">
        <w:rPr>
          <w:rFonts w:eastAsia="Times New Roman"/>
          <w:szCs w:val="20"/>
        </w:rPr>
        <w:t>об</w:t>
      </w:r>
      <w:r w:rsidRPr="001E662F">
        <w:rPr>
          <w:rFonts w:eastAsia="Times New Roman"/>
          <w:szCs w:val="20"/>
        </w:rPr>
        <w:t>у</w:t>
      </w:r>
      <w:r w:rsidRPr="001E662F">
        <w:rPr>
          <w:rFonts w:eastAsia="Times New Roman"/>
          <w:szCs w:val="20"/>
        </w:rPr>
        <w:t>чающихся</w:t>
      </w:r>
      <w:proofErr w:type="gramEnd"/>
      <w:r w:rsidRPr="001E662F">
        <w:rPr>
          <w:rFonts w:eastAsia="Times New Roman"/>
          <w:szCs w:val="20"/>
        </w:rPr>
        <w:t xml:space="preserve">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w:t>
      </w:r>
      <w:r w:rsidRPr="001E662F">
        <w:rPr>
          <w:rFonts w:eastAsia="Times New Roman"/>
          <w:szCs w:val="20"/>
        </w:rPr>
        <w:lastRenderedPageBreak/>
        <w:t>саморазвития.</w:t>
      </w:r>
    </w:p>
    <w:p w14:paraId="60F133E3" w14:textId="77777777" w:rsidR="001E662F" w:rsidRPr="001E662F" w:rsidRDefault="001E662F" w:rsidP="001E662F">
      <w:pPr>
        <w:widowControl w:val="0"/>
        <w:tabs>
          <w:tab w:val="left" w:pos="851"/>
        </w:tabs>
        <w:spacing w:line="360" w:lineRule="auto"/>
        <w:ind w:firstLine="709"/>
        <w:rPr>
          <w:rFonts w:eastAsia="Times New Roman"/>
          <w:szCs w:val="20"/>
        </w:rPr>
      </w:pPr>
      <w:r w:rsidRPr="001E662F">
        <w:rPr>
          <w:rFonts w:eastAsia="Times New Roman"/>
          <w:szCs w:val="20"/>
        </w:rPr>
        <w:t xml:space="preserve">Основные направления анализа воспитательного процесса: </w:t>
      </w:r>
    </w:p>
    <w:p w14:paraId="20607B09" w14:textId="77777777" w:rsidR="001E662F" w:rsidRPr="001E662F" w:rsidRDefault="001E662F" w:rsidP="001E662F">
      <w:pPr>
        <w:widowControl w:val="0"/>
        <w:tabs>
          <w:tab w:val="left" w:pos="851"/>
        </w:tabs>
        <w:spacing w:line="360" w:lineRule="auto"/>
        <w:ind w:firstLine="709"/>
        <w:rPr>
          <w:rFonts w:eastAsia="Times New Roman"/>
          <w:szCs w:val="20"/>
        </w:rPr>
      </w:pPr>
      <w:r w:rsidRPr="001E662F">
        <w:rPr>
          <w:rFonts w:eastAsia="Times New Roman"/>
          <w:szCs w:val="20"/>
        </w:rPr>
        <w:t xml:space="preserve">1. Результаты воспитания, социализации и саморазвития </w:t>
      </w:r>
      <w:proofErr w:type="gramStart"/>
      <w:r w:rsidRPr="001E662F">
        <w:rPr>
          <w:rFonts w:eastAsia="Times New Roman"/>
          <w:szCs w:val="20"/>
        </w:rPr>
        <w:t>обучающихся</w:t>
      </w:r>
      <w:proofErr w:type="gramEnd"/>
      <w:r w:rsidRPr="001E662F">
        <w:rPr>
          <w:rFonts w:eastAsia="Times New Roman"/>
          <w:szCs w:val="20"/>
        </w:rPr>
        <w:t xml:space="preserve">. </w:t>
      </w:r>
    </w:p>
    <w:p w14:paraId="305CCD81" w14:textId="77777777" w:rsidR="001E662F" w:rsidRPr="001E662F" w:rsidRDefault="001E662F" w:rsidP="001E662F">
      <w:pPr>
        <w:widowControl w:val="0"/>
        <w:tabs>
          <w:tab w:val="left" w:pos="851"/>
        </w:tabs>
        <w:spacing w:line="360" w:lineRule="auto"/>
        <w:ind w:firstLine="709"/>
        <w:rPr>
          <w:rFonts w:eastAsia="Times New Roman"/>
          <w:szCs w:val="20"/>
        </w:rPr>
      </w:pPr>
      <w:r w:rsidRPr="001E662F">
        <w:rPr>
          <w:rFonts w:eastAsia="Times New Roman"/>
          <w:szCs w:val="20"/>
        </w:rPr>
        <w:t xml:space="preserve">Критерием, на основе которого осуществляется данный анализ, является динамика личностного развития </w:t>
      </w:r>
      <w:proofErr w:type="gramStart"/>
      <w:r w:rsidRPr="001E662F">
        <w:rPr>
          <w:rFonts w:eastAsia="Times New Roman"/>
          <w:szCs w:val="20"/>
        </w:rPr>
        <w:t>обучающихся</w:t>
      </w:r>
      <w:proofErr w:type="gramEnd"/>
      <w:r w:rsidRPr="001E662F">
        <w:rPr>
          <w:rFonts w:eastAsia="Times New Roman"/>
          <w:szCs w:val="20"/>
        </w:rPr>
        <w:t xml:space="preserve"> в каждом классе. </w:t>
      </w:r>
    </w:p>
    <w:p w14:paraId="7344A168" w14:textId="77777777" w:rsidR="001E662F" w:rsidRPr="001E662F" w:rsidRDefault="001E662F" w:rsidP="001E662F">
      <w:pPr>
        <w:widowControl w:val="0"/>
        <w:tabs>
          <w:tab w:val="left" w:pos="851"/>
        </w:tabs>
        <w:spacing w:line="360" w:lineRule="auto"/>
        <w:ind w:firstLine="709"/>
        <w:rPr>
          <w:rFonts w:eastAsia="Times New Roman"/>
          <w:szCs w:val="20"/>
        </w:rPr>
      </w:pPr>
      <w:r w:rsidRPr="001E662F">
        <w:rPr>
          <w:rFonts w:eastAsia="Times New Roman"/>
          <w:szCs w:val="20"/>
        </w:rPr>
        <w:t xml:space="preserve">Анализ проводится классными руководителями вместе с заместителем директора по воспитательной работе </w:t>
      </w:r>
      <w:bookmarkStart w:id="16" w:name="_Hlk100927456"/>
      <w:r w:rsidRPr="001E662F">
        <w:rPr>
          <w:rFonts w:eastAsia="Times New Roman"/>
          <w:szCs w:val="20"/>
        </w:rPr>
        <w:t xml:space="preserve">(советником директора по воспитанию, педагогом-психологом, социальным педагогом, при наличии) </w:t>
      </w:r>
      <w:bookmarkEnd w:id="16"/>
      <w:r w:rsidRPr="001E662F">
        <w:rPr>
          <w:rFonts w:eastAsia="Times New Roman"/>
          <w:szCs w:val="20"/>
        </w:rPr>
        <w:t>с последующим обсуждением результатов на методическом объединении классных руководителей или п</w:t>
      </w:r>
      <w:r w:rsidRPr="001E662F">
        <w:rPr>
          <w:rFonts w:eastAsia="Times New Roman"/>
          <w:szCs w:val="20"/>
        </w:rPr>
        <w:t>е</w:t>
      </w:r>
      <w:r w:rsidRPr="001E662F">
        <w:rPr>
          <w:rFonts w:eastAsia="Times New Roman"/>
          <w:szCs w:val="20"/>
        </w:rPr>
        <w:t xml:space="preserve">дагогическом совете. </w:t>
      </w:r>
    </w:p>
    <w:p w14:paraId="2AF100ED" w14:textId="77777777" w:rsidR="001E662F" w:rsidRPr="001E662F" w:rsidRDefault="001E662F" w:rsidP="001E662F">
      <w:pPr>
        <w:widowControl w:val="0"/>
        <w:tabs>
          <w:tab w:val="left" w:pos="851"/>
        </w:tabs>
        <w:spacing w:line="360" w:lineRule="auto"/>
        <w:ind w:firstLine="709"/>
        <w:rPr>
          <w:rFonts w:eastAsia="Times New Roman"/>
          <w:szCs w:val="20"/>
        </w:rPr>
      </w:pPr>
      <w:r w:rsidRPr="001E662F">
        <w:rPr>
          <w:rFonts w:eastAsia="Times New Roman"/>
          <w:szCs w:val="20"/>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w:t>
      </w:r>
      <w:proofErr w:type="gramStart"/>
      <w:r w:rsidRPr="001E662F">
        <w:rPr>
          <w:rFonts w:eastAsia="Times New Roman"/>
          <w:szCs w:val="20"/>
        </w:rPr>
        <w:t>вопросах</w:t>
      </w:r>
      <w:proofErr w:type="gramEnd"/>
      <w:r w:rsidRPr="001E662F">
        <w:rPr>
          <w:rFonts w:eastAsia="Times New Roman"/>
          <w:szCs w:val="20"/>
        </w:rPr>
        <w:t>: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7ABD5E88" w14:textId="77777777" w:rsidR="001E662F" w:rsidRPr="001E662F" w:rsidRDefault="001E662F" w:rsidP="001E662F">
      <w:pPr>
        <w:widowControl w:val="0"/>
        <w:tabs>
          <w:tab w:val="left" w:pos="851"/>
        </w:tabs>
        <w:spacing w:line="360" w:lineRule="auto"/>
        <w:ind w:firstLine="709"/>
        <w:rPr>
          <w:rFonts w:eastAsia="Times New Roman"/>
          <w:szCs w:val="20"/>
        </w:rPr>
      </w:pPr>
      <w:r w:rsidRPr="001E662F">
        <w:rPr>
          <w:rFonts w:eastAsia="Times New Roman"/>
          <w:szCs w:val="20"/>
        </w:rPr>
        <w:t>2. Состояние совместной деятельности обучающихся и взрослых.</w:t>
      </w:r>
    </w:p>
    <w:p w14:paraId="4DE090D3" w14:textId="77777777" w:rsidR="001E662F" w:rsidRPr="001E662F" w:rsidRDefault="001E662F" w:rsidP="001E662F">
      <w:pPr>
        <w:widowControl w:val="0"/>
        <w:tabs>
          <w:tab w:val="left" w:pos="851"/>
        </w:tabs>
        <w:spacing w:line="360" w:lineRule="auto"/>
        <w:ind w:firstLine="709"/>
        <w:rPr>
          <w:rFonts w:eastAsia="Times New Roman"/>
          <w:szCs w:val="20"/>
        </w:rPr>
      </w:pPr>
      <w:r w:rsidRPr="001E662F">
        <w:rPr>
          <w:rFonts w:eastAsia="Times New Roman"/>
          <w:szCs w:val="20"/>
        </w:rPr>
        <w:t>Критерием, на основе которого осуществляется данный анализ, является наличие интересной, с</w:t>
      </w:r>
      <w:r w:rsidRPr="001E662F">
        <w:rPr>
          <w:rFonts w:eastAsia="Times New Roman"/>
          <w:szCs w:val="20"/>
        </w:rPr>
        <w:t>о</w:t>
      </w:r>
      <w:r w:rsidRPr="001E662F">
        <w:rPr>
          <w:rFonts w:eastAsia="Times New Roman"/>
          <w:szCs w:val="20"/>
        </w:rPr>
        <w:t xml:space="preserve">бытийно насыщенной и личностно развивающей совместной деятельности обучающихся и взрослых. </w:t>
      </w:r>
    </w:p>
    <w:p w14:paraId="3B20CD96" w14:textId="77777777" w:rsidR="001E662F" w:rsidRPr="001E662F" w:rsidRDefault="001E662F" w:rsidP="001E662F">
      <w:pPr>
        <w:widowControl w:val="0"/>
        <w:tabs>
          <w:tab w:val="left" w:pos="851"/>
        </w:tabs>
        <w:spacing w:line="360" w:lineRule="auto"/>
        <w:ind w:firstLine="709"/>
        <w:rPr>
          <w:rFonts w:eastAsia="Times New Roman"/>
          <w:szCs w:val="20"/>
        </w:rPr>
      </w:pPr>
      <w:r w:rsidRPr="001E662F">
        <w:rPr>
          <w:rFonts w:eastAsia="Times New Roman"/>
          <w:szCs w:val="20"/>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w:t>
      </w:r>
      <w:r w:rsidRPr="001E662F">
        <w:rPr>
          <w:rFonts w:eastAsia="Times New Roman"/>
          <w:szCs w:val="20"/>
        </w:rPr>
        <w:t>и</w:t>
      </w:r>
      <w:r w:rsidRPr="001E662F">
        <w:rPr>
          <w:rFonts w:eastAsia="Times New Roman"/>
          <w:szCs w:val="20"/>
        </w:rPr>
        <w:t>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w:t>
      </w:r>
      <w:r w:rsidRPr="001E662F">
        <w:rPr>
          <w:rFonts w:eastAsia="Times New Roman"/>
          <w:szCs w:val="20"/>
        </w:rPr>
        <w:t>о</w:t>
      </w:r>
      <w:r w:rsidRPr="001E662F">
        <w:rPr>
          <w:rFonts w:eastAsia="Times New Roman"/>
          <w:szCs w:val="20"/>
        </w:rPr>
        <w:t>средоточивается на вопросах, связанных с качеством (выбираются вопросы, которые помогут проанализ</w:t>
      </w:r>
      <w:r w:rsidRPr="001E662F">
        <w:rPr>
          <w:rFonts w:eastAsia="Times New Roman"/>
          <w:szCs w:val="20"/>
        </w:rPr>
        <w:t>и</w:t>
      </w:r>
      <w:r w:rsidRPr="001E662F">
        <w:rPr>
          <w:rFonts w:eastAsia="Times New Roman"/>
          <w:szCs w:val="20"/>
        </w:rPr>
        <w:t>ровать проделанную работу):</w:t>
      </w:r>
    </w:p>
    <w:p w14:paraId="747BD2A6" w14:textId="77777777" w:rsidR="001E662F" w:rsidRPr="001E662F" w:rsidRDefault="001E662F" w:rsidP="00A224A4">
      <w:pPr>
        <w:widowControl w:val="0"/>
        <w:numPr>
          <w:ilvl w:val="0"/>
          <w:numId w:val="47"/>
        </w:numPr>
        <w:tabs>
          <w:tab w:val="left" w:pos="851"/>
        </w:tabs>
        <w:spacing w:line="360" w:lineRule="auto"/>
        <w:ind w:firstLine="567"/>
        <w:rPr>
          <w:rFonts w:eastAsia="Times New Roman"/>
          <w:szCs w:val="20"/>
        </w:rPr>
      </w:pPr>
      <w:r w:rsidRPr="001E662F">
        <w:rPr>
          <w:rFonts w:eastAsia="Times New Roman"/>
          <w:szCs w:val="20"/>
        </w:rPr>
        <w:t>реализации воспитательного потенциала урочной деятельности;</w:t>
      </w:r>
    </w:p>
    <w:p w14:paraId="4D4D1E5E" w14:textId="77777777" w:rsidR="001E662F" w:rsidRPr="001E662F" w:rsidRDefault="001E662F" w:rsidP="00A224A4">
      <w:pPr>
        <w:widowControl w:val="0"/>
        <w:numPr>
          <w:ilvl w:val="0"/>
          <w:numId w:val="47"/>
        </w:numPr>
        <w:tabs>
          <w:tab w:val="left" w:pos="851"/>
        </w:tabs>
        <w:spacing w:line="360" w:lineRule="auto"/>
        <w:ind w:firstLine="567"/>
        <w:rPr>
          <w:rFonts w:eastAsia="Times New Roman"/>
          <w:szCs w:val="20"/>
        </w:rPr>
      </w:pPr>
      <w:r w:rsidRPr="001E662F">
        <w:rPr>
          <w:rFonts w:eastAsia="Times New Roman"/>
          <w:szCs w:val="20"/>
        </w:rPr>
        <w:t xml:space="preserve">организуемой внеурочной деятельности </w:t>
      </w:r>
      <w:proofErr w:type="gramStart"/>
      <w:r w:rsidRPr="001E662F">
        <w:rPr>
          <w:rFonts w:eastAsia="Times New Roman"/>
          <w:szCs w:val="20"/>
        </w:rPr>
        <w:t>обучающихся</w:t>
      </w:r>
      <w:proofErr w:type="gramEnd"/>
      <w:r w:rsidRPr="001E662F">
        <w:rPr>
          <w:rFonts w:eastAsia="Times New Roman"/>
          <w:szCs w:val="20"/>
        </w:rPr>
        <w:t>;</w:t>
      </w:r>
    </w:p>
    <w:p w14:paraId="2292E3ED" w14:textId="77777777" w:rsidR="001E662F" w:rsidRPr="001E662F" w:rsidRDefault="001E662F" w:rsidP="00A224A4">
      <w:pPr>
        <w:widowControl w:val="0"/>
        <w:numPr>
          <w:ilvl w:val="0"/>
          <w:numId w:val="47"/>
        </w:numPr>
        <w:tabs>
          <w:tab w:val="left" w:pos="851"/>
        </w:tabs>
        <w:spacing w:line="360" w:lineRule="auto"/>
        <w:ind w:firstLine="567"/>
        <w:rPr>
          <w:rFonts w:eastAsia="Times New Roman"/>
          <w:szCs w:val="20"/>
        </w:rPr>
      </w:pPr>
      <w:r w:rsidRPr="001E662F">
        <w:rPr>
          <w:rFonts w:eastAsia="Times New Roman"/>
          <w:szCs w:val="20"/>
        </w:rPr>
        <w:t>деятельности классных руководителей и их классов;</w:t>
      </w:r>
    </w:p>
    <w:p w14:paraId="783EC486" w14:textId="77777777" w:rsidR="001E662F" w:rsidRPr="001E662F" w:rsidRDefault="001E662F" w:rsidP="00A224A4">
      <w:pPr>
        <w:widowControl w:val="0"/>
        <w:numPr>
          <w:ilvl w:val="0"/>
          <w:numId w:val="47"/>
        </w:numPr>
        <w:tabs>
          <w:tab w:val="left" w:pos="851"/>
        </w:tabs>
        <w:spacing w:line="360" w:lineRule="auto"/>
        <w:ind w:firstLine="567"/>
        <w:rPr>
          <w:rFonts w:eastAsia="Times New Roman"/>
          <w:szCs w:val="20"/>
        </w:rPr>
      </w:pPr>
      <w:r w:rsidRPr="001E662F">
        <w:rPr>
          <w:rFonts w:eastAsia="Times New Roman"/>
          <w:szCs w:val="20"/>
        </w:rPr>
        <w:t>проводимых общешкольных основных дел, мероприятий;</w:t>
      </w:r>
    </w:p>
    <w:p w14:paraId="1B06492F" w14:textId="77777777" w:rsidR="001E662F" w:rsidRPr="001E662F" w:rsidRDefault="001E662F" w:rsidP="00A224A4">
      <w:pPr>
        <w:widowControl w:val="0"/>
        <w:numPr>
          <w:ilvl w:val="0"/>
          <w:numId w:val="47"/>
        </w:numPr>
        <w:tabs>
          <w:tab w:val="left" w:pos="851"/>
        </w:tabs>
        <w:spacing w:line="360" w:lineRule="auto"/>
        <w:ind w:firstLine="567"/>
        <w:rPr>
          <w:rFonts w:eastAsia="Times New Roman"/>
          <w:szCs w:val="20"/>
        </w:rPr>
      </w:pPr>
      <w:r w:rsidRPr="001E662F">
        <w:rPr>
          <w:rFonts w:eastAsia="Times New Roman"/>
          <w:szCs w:val="20"/>
        </w:rPr>
        <w:t xml:space="preserve">внешкольных мероприятий; </w:t>
      </w:r>
    </w:p>
    <w:p w14:paraId="5B325754" w14:textId="77777777" w:rsidR="001E662F" w:rsidRPr="001E662F" w:rsidRDefault="001E662F" w:rsidP="00A224A4">
      <w:pPr>
        <w:widowControl w:val="0"/>
        <w:numPr>
          <w:ilvl w:val="0"/>
          <w:numId w:val="47"/>
        </w:numPr>
        <w:tabs>
          <w:tab w:val="left" w:pos="851"/>
        </w:tabs>
        <w:spacing w:line="360" w:lineRule="auto"/>
        <w:ind w:firstLine="567"/>
        <w:rPr>
          <w:rFonts w:eastAsia="Times New Roman"/>
          <w:szCs w:val="20"/>
        </w:rPr>
      </w:pPr>
      <w:r w:rsidRPr="001E662F">
        <w:rPr>
          <w:rFonts w:eastAsia="Times New Roman"/>
          <w:szCs w:val="20"/>
        </w:rPr>
        <w:t>создания и поддержки предметно-пространственной среды;</w:t>
      </w:r>
    </w:p>
    <w:p w14:paraId="354D27C1" w14:textId="77777777" w:rsidR="001E662F" w:rsidRPr="001E662F" w:rsidRDefault="001E662F" w:rsidP="00A224A4">
      <w:pPr>
        <w:widowControl w:val="0"/>
        <w:numPr>
          <w:ilvl w:val="0"/>
          <w:numId w:val="47"/>
        </w:numPr>
        <w:tabs>
          <w:tab w:val="left" w:pos="851"/>
        </w:tabs>
        <w:spacing w:line="360" w:lineRule="auto"/>
        <w:ind w:firstLine="567"/>
        <w:rPr>
          <w:rFonts w:eastAsia="Times New Roman"/>
          <w:szCs w:val="20"/>
        </w:rPr>
      </w:pPr>
      <w:r w:rsidRPr="001E662F">
        <w:rPr>
          <w:rFonts w:eastAsia="Times New Roman"/>
          <w:szCs w:val="20"/>
        </w:rPr>
        <w:t>взаимодействия с родительским сообществом;</w:t>
      </w:r>
    </w:p>
    <w:p w14:paraId="6BFAE2B7" w14:textId="77777777" w:rsidR="001E662F" w:rsidRPr="001E662F" w:rsidRDefault="001E662F" w:rsidP="00A224A4">
      <w:pPr>
        <w:widowControl w:val="0"/>
        <w:numPr>
          <w:ilvl w:val="0"/>
          <w:numId w:val="47"/>
        </w:numPr>
        <w:tabs>
          <w:tab w:val="left" w:pos="851"/>
        </w:tabs>
        <w:spacing w:line="360" w:lineRule="auto"/>
        <w:ind w:firstLine="567"/>
        <w:rPr>
          <w:rFonts w:eastAsia="Times New Roman"/>
          <w:szCs w:val="20"/>
        </w:rPr>
      </w:pPr>
      <w:r w:rsidRPr="001E662F">
        <w:rPr>
          <w:rFonts w:eastAsia="Times New Roman"/>
          <w:szCs w:val="20"/>
        </w:rPr>
        <w:t>деятельности ученического самоуправления;</w:t>
      </w:r>
    </w:p>
    <w:p w14:paraId="12D86AE3" w14:textId="77777777" w:rsidR="001E662F" w:rsidRPr="001E662F" w:rsidRDefault="001E662F" w:rsidP="00A224A4">
      <w:pPr>
        <w:widowControl w:val="0"/>
        <w:numPr>
          <w:ilvl w:val="0"/>
          <w:numId w:val="47"/>
        </w:numPr>
        <w:tabs>
          <w:tab w:val="left" w:pos="851"/>
        </w:tabs>
        <w:spacing w:line="360" w:lineRule="auto"/>
        <w:ind w:firstLine="567"/>
        <w:rPr>
          <w:rFonts w:eastAsia="Times New Roman"/>
          <w:szCs w:val="20"/>
        </w:rPr>
      </w:pPr>
      <w:r w:rsidRPr="001E662F">
        <w:rPr>
          <w:rFonts w:eastAsia="Times New Roman"/>
          <w:szCs w:val="20"/>
        </w:rPr>
        <w:t>деятельности по профилактике и безопасности;</w:t>
      </w:r>
    </w:p>
    <w:p w14:paraId="1389493B" w14:textId="77777777" w:rsidR="001E662F" w:rsidRPr="001E662F" w:rsidRDefault="001E662F" w:rsidP="00A224A4">
      <w:pPr>
        <w:widowControl w:val="0"/>
        <w:numPr>
          <w:ilvl w:val="0"/>
          <w:numId w:val="47"/>
        </w:numPr>
        <w:tabs>
          <w:tab w:val="left" w:pos="851"/>
        </w:tabs>
        <w:spacing w:line="360" w:lineRule="auto"/>
        <w:ind w:firstLine="567"/>
        <w:rPr>
          <w:rFonts w:eastAsia="Times New Roman"/>
          <w:szCs w:val="20"/>
        </w:rPr>
      </w:pPr>
      <w:r w:rsidRPr="001E662F">
        <w:rPr>
          <w:rFonts w:eastAsia="Times New Roman"/>
          <w:szCs w:val="20"/>
        </w:rPr>
        <w:t>реализации потенциала социального партнёрства;</w:t>
      </w:r>
    </w:p>
    <w:p w14:paraId="14CB09D8" w14:textId="77777777" w:rsidR="001E662F" w:rsidRPr="001E662F" w:rsidRDefault="001E662F" w:rsidP="00A224A4">
      <w:pPr>
        <w:widowControl w:val="0"/>
        <w:numPr>
          <w:ilvl w:val="0"/>
          <w:numId w:val="47"/>
        </w:numPr>
        <w:tabs>
          <w:tab w:val="left" w:pos="851"/>
        </w:tabs>
        <w:spacing w:line="360" w:lineRule="auto"/>
        <w:ind w:firstLine="567"/>
        <w:rPr>
          <w:rFonts w:eastAsia="Times New Roman"/>
          <w:szCs w:val="20"/>
        </w:rPr>
      </w:pPr>
      <w:r w:rsidRPr="001E662F">
        <w:rPr>
          <w:rFonts w:eastAsia="Times New Roman"/>
          <w:szCs w:val="20"/>
        </w:rPr>
        <w:t xml:space="preserve">деятельности по профориентации </w:t>
      </w:r>
      <w:proofErr w:type="gramStart"/>
      <w:r w:rsidRPr="001E662F">
        <w:rPr>
          <w:rFonts w:eastAsia="Times New Roman"/>
          <w:szCs w:val="20"/>
        </w:rPr>
        <w:t>обучающихся</w:t>
      </w:r>
      <w:proofErr w:type="gramEnd"/>
      <w:r w:rsidRPr="001E662F">
        <w:rPr>
          <w:rFonts w:eastAsia="Times New Roman"/>
          <w:szCs w:val="20"/>
        </w:rPr>
        <w:t>;</w:t>
      </w:r>
    </w:p>
    <w:p w14:paraId="4C4559CB" w14:textId="77777777" w:rsidR="001E662F" w:rsidRPr="001E662F" w:rsidRDefault="001E662F" w:rsidP="00A224A4">
      <w:pPr>
        <w:widowControl w:val="0"/>
        <w:numPr>
          <w:ilvl w:val="0"/>
          <w:numId w:val="47"/>
        </w:numPr>
        <w:tabs>
          <w:tab w:val="left" w:pos="851"/>
        </w:tabs>
        <w:spacing w:line="360" w:lineRule="auto"/>
        <w:ind w:firstLine="709"/>
        <w:rPr>
          <w:rFonts w:eastAsia="Times New Roman"/>
          <w:szCs w:val="20"/>
        </w:rPr>
      </w:pPr>
      <w:r w:rsidRPr="001E662F">
        <w:rPr>
          <w:rFonts w:eastAsia="Times New Roman"/>
          <w:szCs w:val="20"/>
        </w:rPr>
        <w:t>и т. д. по дополнительным модулям, иным позициям в п.</w:t>
      </w:r>
    </w:p>
    <w:p w14:paraId="1B928EAD" w14:textId="77777777" w:rsidR="001E662F" w:rsidRPr="001E662F" w:rsidRDefault="001E662F" w:rsidP="001E662F">
      <w:pPr>
        <w:widowControl w:val="0"/>
        <w:tabs>
          <w:tab w:val="left" w:pos="851"/>
        </w:tabs>
        <w:spacing w:line="360" w:lineRule="auto"/>
        <w:rPr>
          <w:rFonts w:eastAsia="Times New Roman"/>
          <w:szCs w:val="20"/>
        </w:rPr>
      </w:pPr>
      <w:r w:rsidRPr="001E662F">
        <w:rPr>
          <w:rFonts w:eastAsia="Times New Roman"/>
          <w:szCs w:val="20"/>
        </w:rPr>
        <w:tab/>
        <w:t xml:space="preserve">2.2. Итогом самоанализа является перечень выявленных проблем, над решением которых предстоит работать педагогическому коллективу. </w:t>
      </w:r>
    </w:p>
    <w:p w14:paraId="607832BA" w14:textId="77777777" w:rsidR="001E662F" w:rsidRPr="001E662F" w:rsidRDefault="001E662F" w:rsidP="001E662F">
      <w:pPr>
        <w:widowControl w:val="0"/>
        <w:tabs>
          <w:tab w:val="left" w:pos="851"/>
        </w:tabs>
        <w:spacing w:line="360" w:lineRule="auto"/>
        <w:ind w:firstLine="709"/>
        <w:rPr>
          <w:rFonts w:eastAsia="Times New Roman"/>
          <w:szCs w:val="20"/>
        </w:rPr>
      </w:pPr>
      <w:r w:rsidRPr="001E662F">
        <w:rPr>
          <w:rFonts w:eastAsia="Times New Roman"/>
          <w:szCs w:val="20"/>
        </w:rPr>
        <w:t>Итоги самоанализа оформляются в виде отчёта, составляемого заместителем директора по воспит</w:t>
      </w:r>
      <w:r w:rsidRPr="001E662F">
        <w:rPr>
          <w:rFonts w:eastAsia="Times New Roman"/>
          <w:szCs w:val="20"/>
        </w:rPr>
        <w:t>а</w:t>
      </w:r>
      <w:r w:rsidRPr="001E662F">
        <w:rPr>
          <w:rFonts w:eastAsia="Times New Roman"/>
          <w:szCs w:val="20"/>
        </w:rPr>
        <w:t xml:space="preserve">тельной работе (совместно с советником директора по воспитательной работе при его наличии) в конце </w:t>
      </w:r>
      <w:r w:rsidRPr="001E662F">
        <w:rPr>
          <w:rFonts w:eastAsia="Times New Roman"/>
          <w:szCs w:val="20"/>
        </w:rPr>
        <w:lastRenderedPageBreak/>
        <w:t>учебного года, рассматриваются и утверждаются педагогическим советом или иным коллегиальным органом управления в МБОУ «Гимназия № 34».</w:t>
      </w:r>
    </w:p>
    <w:p w14:paraId="7E3EE607" w14:textId="77777777" w:rsidR="001E662F" w:rsidRPr="001E662F" w:rsidRDefault="001E662F" w:rsidP="001E662F">
      <w:pPr>
        <w:shd w:val="clear" w:color="auto" w:fill="FFFFFF"/>
        <w:spacing w:line="240" w:lineRule="auto"/>
        <w:rPr>
          <w:rFonts w:eastAsia="Times New Roman"/>
          <w:bCs/>
          <w:kern w:val="24"/>
          <w:position w:val="1"/>
          <w:szCs w:val="20"/>
        </w:rPr>
      </w:pPr>
    </w:p>
    <w:p w14:paraId="4E0BA04A" w14:textId="77777777" w:rsidR="001E662F" w:rsidRPr="001E662F" w:rsidRDefault="001E662F" w:rsidP="001E662F">
      <w:pPr>
        <w:shd w:val="clear" w:color="auto" w:fill="FFFFFF"/>
        <w:spacing w:line="240" w:lineRule="auto"/>
        <w:jc w:val="center"/>
        <w:rPr>
          <w:rFonts w:eastAsia="Times New Roman"/>
          <w:b/>
          <w:bCs/>
          <w:kern w:val="24"/>
          <w:position w:val="1"/>
          <w:szCs w:val="20"/>
        </w:rPr>
      </w:pPr>
    </w:p>
    <w:p w14:paraId="2F111991" w14:textId="77777777" w:rsidR="001E662F" w:rsidRPr="001E662F" w:rsidRDefault="001E662F" w:rsidP="001E662F">
      <w:pPr>
        <w:shd w:val="clear" w:color="auto" w:fill="FFFFFF"/>
        <w:spacing w:line="240" w:lineRule="auto"/>
        <w:rPr>
          <w:rFonts w:eastAsia="Times New Roman"/>
          <w:b/>
          <w:bCs/>
          <w:kern w:val="24"/>
          <w:position w:val="1"/>
          <w:szCs w:val="20"/>
        </w:rPr>
      </w:pPr>
    </w:p>
    <w:p w14:paraId="3E0E8B9E" w14:textId="77777777" w:rsidR="001E662F" w:rsidRPr="001E662F" w:rsidRDefault="001E662F" w:rsidP="001E662F">
      <w:pPr>
        <w:shd w:val="clear" w:color="auto" w:fill="FFFFFF"/>
        <w:spacing w:line="240" w:lineRule="auto"/>
        <w:jc w:val="center"/>
        <w:rPr>
          <w:rFonts w:eastAsia="Times New Roman"/>
          <w:b/>
          <w:bCs/>
          <w:kern w:val="24"/>
          <w:position w:val="1"/>
          <w:szCs w:val="20"/>
        </w:rPr>
      </w:pPr>
    </w:p>
    <w:p w14:paraId="4F0F123A" w14:textId="77777777" w:rsidR="001E662F" w:rsidRPr="001E662F" w:rsidRDefault="001E662F" w:rsidP="001E662F">
      <w:pPr>
        <w:widowControl w:val="0"/>
        <w:ind w:right="380" w:firstLine="680"/>
        <w:rPr>
          <w:rFonts w:eastAsia="Tahoma"/>
          <w:szCs w:val="20"/>
          <w:lang w:bidi="ru-RU"/>
        </w:rPr>
      </w:pPr>
    </w:p>
    <w:p w14:paraId="103B0F25" w14:textId="77777777" w:rsidR="001E662F" w:rsidRPr="00745B25" w:rsidRDefault="001E662F" w:rsidP="001E662F">
      <w:pPr>
        <w:widowControl w:val="0"/>
        <w:ind w:right="380" w:firstLine="680"/>
        <w:rPr>
          <w:rFonts w:eastAsia="Tahoma"/>
          <w:sz w:val="28"/>
          <w:szCs w:val="28"/>
          <w:lang w:bidi="ru-RU"/>
        </w:rPr>
      </w:pPr>
    </w:p>
    <w:p w14:paraId="44C0AA46" w14:textId="77777777" w:rsidR="001E662F" w:rsidRPr="00745B25" w:rsidRDefault="001E662F" w:rsidP="001E662F">
      <w:pPr>
        <w:shd w:val="clear" w:color="auto" w:fill="FFFFFF"/>
        <w:spacing w:line="240" w:lineRule="auto"/>
        <w:ind w:firstLine="709"/>
        <w:rPr>
          <w:rFonts w:eastAsia="Times New Roman"/>
          <w:sz w:val="24"/>
          <w:szCs w:val="24"/>
        </w:rPr>
      </w:pPr>
    </w:p>
    <w:p w14:paraId="2E51233C" w14:textId="77777777" w:rsidR="001E662F" w:rsidRPr="00745B25" w:rsidRDefault="001E662F" w:rsidP="001E662F">
      <w:pPr>
        <w:shd w:val="clear" w:color="auto" w:fill="FFFFFF"/>
        <w:spacing w:line="240" w:lineRule="auto"/>
        <w:ind w:firstLine="709"/>
        <w:rPr>
          <w:rFonts w:eastAsia="Times New Roman"/>
          <w:sz w:val="24"/>
          <w:szCs w:val="24"/>
        </w:rPr>
      </w:pPr>
    </w:p>
    <w:p w14:paraId="79C18C89" w14:textId="77777777" w:rsidR="001E662F" w:rsidRPr="002051C0" w:rsidRDefault="001E662F" w:rsidP="001E662F">
      <w:pPr>
        <w:shd w:val="clear" w:color="auto" w:fill="FFFFFF"/>
        <w:spacing w:line="240" w:lineRule="auto"/>
        <w:ind w:firstLine="709"/>
        <w:rPr>
          <w:rFonts w:eastAsia="Times New Roman"/>
          <w:sz w:val="24"/>
          <w:szCs w:val="24"/>
        </w:rPr>
      </w:pPr>
    </w:p>
    <w:p w14:paraId="122CF477" w14:textId="3F8A01C4" w:rsidR="00767BB0" w:rsidRDefault="00767BB0" w:rsidP="00767BB0">
      <w:pPr>
        <w:pStyle w:val="body"/>
      </w:pPr>
      <w:r>
        <w:t>.</w:t>
      </w:r>
    </w:p>
    <w:p w14:paraId="61AB39AB" w14:textId="77777777" w:rsidR="00767BB0" w:rsidRDefault="00767BB0" w:rsidP="00767BB0">
      <w:pPr>
        <w:pStyle w:val="h1"/>
      </w:pPr>
      <w:r>
        <w:lastRenderedPageBreak/>
        <w:t>3. Организационный раздел</w:t>
      </w:r>
    </w:p>
    <w:p w14:paraId="00D0370E" w14:textId="7410D501" w:rsidR="00767BB0" w:rsidRDefault="003D6D2E" w:rsidP="00767BB0">
      <w:pPr>
        <w:pStyle w:val="h2-first"/>
      </w:pPr>
      <w:r>
        <w:t>3.1.</w:t>
      </w:r>
      <w:r w:rsidR="00767BB0">
        <w:t xml:space="preserve"> учебный план </w:t>
      </w:r>
      <w:r w:rsidR="00767BB0">
        <w:br/>
        <w:t>начального общего образования</w:t>
      </w:r>
    </w:p>
    <w:p w14:paraId="5FDF7D86" w14:textId="77777777" w:rsidR="003D6D2E" w:rsidRPr="00110E5C" w:rsidRDefault="003D6D2E" w:rsidP="003D6D2E">
      <w:pPr>
        <w:tabs>
          <w:tab w:val="left" w:pos="709"/>
        </w:tabs>
        <w:ind w:firstLine="709"/>
        <w:rPr>
          <w:rFonts w:cs="Times New Roman"/>
          <w:szCs w:val="20"/>
        </w:rPr>
      </w:pPr>
      <w:proofErr w:type="gramStart"/>
      <w:r w:rsidRPr="00110E5C">
        <w:rPr>
          <w:rFonts w:cs="Times New Roman"/>
          <w:szCs w:val="20"/>
        </w:rPr>
        <w:t>Учебный план программ начального общего образования (далее – учебный план) обеспечивает ре</w:t>
      </w:r>
      <w:r w:rsidRPr="00110E5C">
        <w:rPr>
          <w:rFonts w:cs="Times New Roman"/>
          <w:szCs w:val="20"/>
        </w:rPr>
        <w:t>а</w:t>
      </w:r>
      <w:r w:rsidRPr="00110E5C">
        <w:rPr>
          <w:rFonts w:cs="Times New Roman"/>
          <w:szCs w:val="20"/>
        </w:rPr>
        <w:t>лизацию требований федеральных государственных образовательных стандартов общего образования, определяет учебную нагрузку в соответствии с требованиями к организации образовательной деятельности к учебной нагрузке при 5-дневной учебной неделе, предусмотренными Санитарными правилами и нормами СанПиН 1.2.3685-21 «Гигиенические нормативы и требования к обеспечению безопасности и (или) бе</w:t>
      </w:r>
      <w:r w:rsidRPr="00110E5C">
        <w:rPr>
          <w:rFonts w:cs="Times New Roman"/>
          <w:szCs w:val="20"/>
        </w:rPr>
        <w:t>з</w:t>
      </w:r>
      <w:r w:rsidRPr="00110E5C">
        <w:rPr>
          <w:rFonts w:cs="Times New Roman"/>
          <w:szCs w:val="20"/>
        </w:rPr>
        <w:t>вредности для человека факторов среды обитания», утвержденными</w:t>
      </w:r>
      <w:proofErr w:type="gramEnd"/>
      <w:r w:rsidRPr="00110E5C">
        <w:rPr>
          <w:rFonts w:cs="Times New Roman"/>
          <w:szCs w:val="20"/>
        </w:rPr>
        <w:t xml:space="preserve"> </w:t>
      </w:r>
      <w:proofErr w:type="gramStart"/>
      <w:r w:rsidRPr="00110E5C">
        <w:rPr>
          <w:rFonts w:cs="Times New Roman"/>
          <w:szCs w:val="20"/>
        </w:rPr>
        <w:t>постановлением Главного госуда</w:t>
      </w:r>
      <w:r w:rsidRPr="00110E5C">
        <w:rPr>
          <w:rFonts w:cs="Times New Roman"/>
          <w:szCs w:val="20"/>
        </w:rPr>
        <w:t>р</w:t>
      </w:r>
      <w:r w:rsidRPr="00110E5C">
        <w:rPr>
          <w:rFonts w:cs="Times New Roman"/>
          <w:szCs w:val="20"/>
        </w:rPr>
        <w:t>ственного санитарного врача Российской Федерации от 28.01.2021 № 2 (далее - Гигиенические нормативы), и Санитарными правилами СП 2.4.3648-20 «Санитарно-эпидемиологические требования к организациям во</w:t>
      </w:r>
      <w:r w:rsidRPr="00110E5C">
        <w:rPr>
          <w:rFonts w:cs="Times New Roman"/>
          <w:szCs w:val="20"/>
        </w:rPr>
        <w:t>с</w:t>
      </w:r>
      <w:r w:rsidRPr="00110E5C">
        <w:rPr>
          <w:rFonts w:cs="Times New Roman"/>
          <w:szCs w:val="20"/>
        </w:rPr>
        <w:t>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 28 (далее - Санита</w:t>
      </w:r>
      <w:r w:rsidRPr="00110E5C">
        <w:rPr>
          <w:rFonts w:cs="Times New Roman"/>
          <w:szCs w:val="20"/>
        </w:rPr>
        <w:t>р</w:t>
      </w:r>
      <w:r w:rsidRPr="00110E5C">
        <w:rPr>
          <w:rFonts w:cs="Times New Roman"/>
          <w:szCs w:val="20"/>
        </w:rPr>
        <w:t xml:space="preserve">но-эпидемиологические требования), перечень учебных предметов, учебных курсов, учебных модулей.  </w:t>
      </w:r>
      <w:proofErr w:type="gramEnd"/>
    </w:p>
    <w:p w14:paraId="1BDF5845" w14:textId="77777777" w:rsidR="003D6D2E" w:rsidRPr="00110E5C" w:rsidRDefault="003D6D2E" w:rsidP="003D6D2E">
      <w:pPr>
        <w:autoSpaceDE w:val="0"/>
        <w:autoSpaceDN w:val="0"/>
        <w:adjustRightInd w:val="0"/>
        <w:ind w:firstLine="709"/>
        <w:rPr>
          <w:rFonts w:cs="Times New Roman"/>
          <w:szCs w:val="20"/>
        </w:rPr>
      </w:pPr>
      <w:proofErr w:type="gramStart"/>
      <w:r w:rsidRPr="00110E5C">
        <w:rPr>
          <w:rFonts w:cs="Times New Roman"/>
          <w:szCs w:val="20"/>
        </w:rPr>
        <w:t>В соответствии с ч. 7.2. ст. 12 Федерального закона от 29.12.2012 № 273-ФЗ «Об образовании в Российской Федерации» (далее - закона об образовании) при разработке основной общеобразовательной программы МБОУ «Гимназия №34» ,осуществляющая образовательную деятельность применяет при ре</w:t>
      </w:r>
      <w:r w:rsidRPr="00110E5C">
        <w:rPr>
          <w:rFonts w:cs="Times New Roman"/>
          <w:szCs w:val="20"/>
        </w:rPr>
        <w:t>а</w:t>
      </w:r>
      <w:r w:rsidRPr="00110E5C">
        <w:rPr>
          <w:rFonts w:cs="Times New Roman"/>
          <w:szCs w:val="20"/>
        </w:rPr>
        <w:t>лизации образовательной программы НОО примерного учебного плана, примерного календарного учебного графика, и примерных рабочих программ учебных предметов, курсов, дисциплин (модулей), включенных в соответствующую примерную основную общеобразовательную</w:t>
      </w:r>
      <w:proofErr w:type="gramEnd"/>
      <w:r w:rsidRPr="00110E5C">
        <w:rPr>
          <w:rFonts w:cs="Times New Roman"/>
          <w:szCs w:val="20"/>
        </w:rPr>
        <w:t xml:space="preserve"> программу (далее – ПООП). </w:t>
      </w:r>
    </w:p>
    <w:p w14:paraId="624A19B1" w14:textId="77777777" w:rsidR="003D6D2E" w:rsidRPr="00110E5C" w:rsidRDefault="003D6D2E" w:rsidP="003D6D2E">
      <w:pPr>
        <w:tabs>
          <w:tab w:val="left" w:pos="709"/>
          <w:tab w:val="left" w:pos="9923"/>
        </w:tabs>
        <w:ind w:firstLine="709"/>
        <w:rPr>
          <w:rFonts w:cs="Times New Roman"/>
          <w:szCs w:val="20"/>
        </w:rPr>
      </w:pPr>
      <w:r w:rsidRPr="00110E5C">
        <w:rPr>
          <w:rFonts w:cs="Times New Roman"/>
          <w:szCs w:val="20"/>
        </w:rPr>
        <w:t>В 2022-2023 учебном году обновленные федеральные государственные образовательные стандарты начального общего образования (ФГОС НОО) реализуются в 1 классах.</w:t>
      </w:r>
    </w:p>
    <w:p w14:paraId="4FC89835" w14:textId="77777777" w:rsidR="003D6D2E" w:rsidRPr="00110E5C" w:rsidRDefault="003D6D2E" w:rsidP="003D6D2E">
      <w:pPr>
        <w:ind w:firstLine="709"/>
        <w:rPr>
          <w:rFonts w:cs="Times New Roman"/>
          <w:szCs w:val="20"/>
        </w:rPr>
      </w:pPr>
      <w:r w:rsidRPr="00110E5C">
        <w:rPr>
          <w:rFonts w:cs="Times New Roman"/>
          <w:szCs w:val="20"/>
        </w:rPr>
        <w:t xml:space="preserve">В соответствии с ФГОС НОО количество учебных занятий за 1 учебный год составляет 693 часа. </w:t>
      </w:r>
    </w:p>
    <w:p w14:paraId="5D83FB39" w14:textId="77777777" w:rsidR="003D6D2E" w:rsidRPr="00110E5C" w:rsidRDefault="003D6D2E" w:rsidP="003D6D2E">
      <w:pPr>
        <w:spacing w:line="240" w:lineRule="auto"/>
        <w:rPr>
          <w:rFonts w:cs="Times New Roman"/>
          <w:szCs w:val="20"/>
        </w:rPr>
      </w:pPr>
      <w:r w:rsidRPr="00110E5C">
        <w:rPr>
          <w:rFonts w:cs="Times New Roman"/>
          <w:szCs w:val="20"/>
        </w:rPr>
        <w:t>В МБОУ «Гимназия №34» начальные классы работают в рамках, программы начального общего образ</w:t>
      </w:r>
      <w:r w:rsidRPr="00110E5C">
        <w:rPr>
          <w:rFonts w:cs="Times New Roman"/>
          <w:szCs w:val="20"/>
        </w:rPr>
        <w:t>о</w:t>
      </w:r>
      <w:r w:rsidRPr="00110E5C">
        <w:rPr>
          <w:rFonts w:cs="Times New Roman"/>
          <w:szCs w:val="20"/>
        </w:rPr>
        <w:t xml:space="preserve">вания образовательной системы программы начального общего образования   образовательной системы «Школа России» под ред. к.п.н. А.А.Плешакова. </w:t>
      </w:r>
    </w:p>
    <w:p w14:paraId="2B49AEF9" w14:textId="77777777" w:rsidR="003D6D2E" w:rsidRPr="00110E5C" w:rsidRDefault="003D6D2E" w:rsidP="003D6D2E">
      <w:pPr>
        <w:ind w:firstLine="709"/>
        <w:rPr>
          <w:rFonts w:cs="Times New Roman"/>
          <w:szCs w:val="20"/>
        </w:rPr>
      </w:pPr>
      <w:r w:rsidRPr="00110E5C">
        <w:rPr>
          <w:rFonts w:cs="Times New Roman"/>
          <w:szCs w:val="20"/>
        </w:rPr>
        <w:t>Обязательная предметная область «</w:t>
      </w:r>
      <w:r w:rsidRPr="00110E5C">
        <w:rPr>
          <w:rFonts w:cs="Times New Roman"/>
          <w:bCs/>
          <w:color w:val="000000"/>
          <w:szCs w:val="20"/>
        </w:rPr>
        <w:t>Русский язык и литературное чтение»</w:t>
      </w:r>
      <w:r w:rsidRPr="00110E5C">
        <w:rPr>
          <w:rFonts w:cs="Times New Roman"/>
          <w:szCs w:val="20"/>
        </w:rPr>
        <w:t xml:space="preserve"> включает обязательные учебные предметы «Русский язык» и «Литературное чтение». </w:t>
      </w:r>
    </w:p>
    <w:p w14:paraId="44CA4433" w14:textId="77777777" w:rsidR="003D6D2E" w:rsidRPr="00110E5C" w:rsidRDefault="003D6D2E" w:rsidP="003D6D2E">
      <w:pPr>
        <w:ind w:firstLine="709"/>
        <w:rPr>
          <w:rFonts w:cs="Times New Roman"/>
          <w:szCs w:val="20"/>
        </w:rPr>
      </w:pPr>
      <w:r w:rsidRPr="00110E5C">
        <w:rPr>
          <w:rFonts w:cs="Times New Roman"/>
          <w:szCs w:val="20"/>
        </w:rPr>
        <w:t xml:space="preserve">При 5-дневной учебной неделе обязательная часть учебного предмета «Русский язык» в 1 классах составляет 5 часов в неделю, «Литературное чтение» в 1 классах – 4 часа в неделю. </w:t>
      </w:r>
    </w:p>
    <w:p w14:paraId="1EA725C8" w14:textId="77777777" w:rsidR="003D6D2E" w:rsidRPr="00110E5C" w:rsidRDefault="003D6D2E" w:rsidP="003D6D2E">
      <w:pPr>
        <w:ind w:firstLine="709"/>
        <w:rPr>
          <w:rFonts w:cs="Times New Roman"/>
          <w:color w:val="000000"/>
          <w:szCs w:val="20"/>
        </w:rPr>
      </w:pPr>
      <w:r w:rsidRPr="00110E5C">
        <w:rPr>
          <w:rFonts w:cs="Times New Roman"/>
          <w:szCs w:val="20"/>
        </w:rPr>
        <w:t>Обязательная</w:t>
      </w:r>
      <w:r w:rsidRPr="00110E5C">
        <w:rPr>
          <w:rFonts w:cs="Times New Roman"/>
          <w:color w:val="000000"/>
          <w:szCs w:val="20"/>
        </w:rPr>
        <w:t xml:space="preserve"> предметная область «Математика и информатика» представлена обязательным уче</w:t>
      </w:r>
      <w:r w:rsidRPr="00110E5C">
        <w:rPr>
          <w:rFonts w:cs="Times New Roman"/>
          <w:color w:val="000000"/>
          <w:szCs w:val="20"/>
        </w:rPr>
        <w:t>б</w:t>
      </w:r>
      <w:r w:rsidRPr="00110E5C">
        <w:rPr>
          <w:rFonts w:cs="Times New Roman"/>
          <w:color w:val="000000"/>
          <w:szCs w:val="20"/>
        </w:rPr>
        <w:t>ным предметом «Математика» в 1 классах (4 часа в неделю).</w:t>
      </w:r>
    </w:p>
    <w:p w14:paraId="0D61278D" w14:textId="77777777" w:rsidR="003D6D2E" w:rsidRPr="00110E5C" w:rsidRDefault="003D6D2E" w:rsidP="003D6D2E">
      <w:pPr>
        <w:ind w:firstLine="709"/>
        <w:rPr>
          <w:rFonts w:cs="Times New Roman"/>
          <w:color w:val="000000"/>
          <w:szCs w:val="20"/>
        </w:rPr>
      </w:pPr>
      <w:r w:rsidRPr="00110E5C">
        <w:rPr>
          <w:rFonts w:cs="Times New Roman"/>
          <w:szCs w:val="20"/>
        </w:rPr>
        <w:t>Обязательная</w:t>
      </w:r>
      <w:r w:rsidRPr="00110E5C">
        <w:rPr>
          <w:rFonts w:cs="Times New Roman"/>
          <w:color w:val="000000"/>
          <w:szCs w:val="20"/>
        </w:rPr>
        <w:t xml:space="preserve"> предметная область «Технология» представлена обязательным учебным предметом «Технология» (1 час в неделю).</w:t>
      </w:r>
    </w:p>
    <w:p w14:paraId="6337010C" w14:textId="77777777" w:rsidR="003D6D2E" w:rsidRPr="00110E5C" w:rsidRDefault="003D6D2E" w:rsidP="003D6D2E">
      <w:pPr>
        <w:ind w:firstLine="709"/>
        <w:rPr>
          <w:rFonts w:cs="Times New Roman"/>
          <w:bCs/>
          <w:color w:val="000000"/>
          <w:szCs w:val="20"/>
        </w:rPr>
      </w:pPr>
      <w:r w:rsidRPr="00110E5C">
        <w:rPr>
          <w:rFonts w:cs="Times New Roman"/>
          <w:color w:val="000000"/>
          <w:szCs w:val="20"/>
        </w:rPr>
        <w:t>Интегрированный учебный предмет «Окружающий мир» в 1 классах изучается как обязательный по 2 часа в неделю. В его содержание дополнительно введены развивающие модули и разделы социал</w:t>
      </w:r>
      <w:r w:rsidRPr="00110E5C">
        <w:rPr>
          <w:rFonts w:cs="Times New Roman"/>
          <w:color w:val="000000"/>
          <w:szCs w:val="20"/>
        </w:rPr>
        <w:t>ь</w:t>
      </w:r>
      <w:r w:rsidRPr="00110E5C">
        <w:rPr>
          <w:rFonts w:cs="Times New Roman"/>
          <w:color w:val="000000"/>
          <w:szCs w:val="20"/>
        </w:rPr>
        <w:t>но-гуманитарной направленности, а также элементы основ безопасности жизнедеятельности.</w:t>
      </w:r>
    </w:p>
    <w:p w14:paraId="5030055F" w14:textId="77777777" w:rsidR="003D6D2E" w:rsidRPr="00110E5C" w:rsidRDefault="003D6D2E" w:rsidP="003D6D2E">
      <w:pPr>
        <w:ind w:firstLine="709"/>
        <w:rPr>
          <w:rFonts w:cs="Times New Roman"/>
          <w:color w:val="000000"/>
          <w:szCs w:val="20"/>
        </w:rPr>
      </w:pPr>
      <w:r w:rsidRPr="00110E5C">
        <w:rPr>
          <w:rFonts w:cs="Times New Roman"/>
          <w:color w:val="000000"/>
          <w:szCs w:val="20"/>
        </w:rPr>
        <w:t>В о</w:t>
      </w:r>
      <w:r w:rsidRPr="00110E5C">
        <w:rPr>
          <w:rFonts w:cs="Times New Roman"/>
          <w:szCs w:val="20"/>
        </w:rPr>
        <w:t>бязательную</w:t>
      </w:r>
      <w:r w:rsidRPr="00110E5C">
        <w:rPr>
          <w:rFonts w:cs="Times New Roman"/>
          <w:color w:val="000000"/>
          <w:szCs w:val="20"/>
        </w:rPr>
        <w:t xml:space="preserve"> предметную область «Искусство» включены обязательные учебные предметы «Музыка» и «Изобразительное искусство» (по 1 часу в неделю).</w:t>
      </w:r>
    </w:p>
    <w:p w14:paraId="5D4AE973" w14:textId="77777777" w:rsidR="003D6D2E" w:rsidRPr="00110E5C" w:rsidRDefault="003D6D2E" w:rsidP="003D6D2E">
      <w:pPr>
        <w:ind w:firstLine="709"/>
        <w:rPr>
          <w:rFonts w:cs="Times New Roman"/>
          <w:szCs w:val="20"/>
        </w:rPr>
      </w:pPr>
      <w:r w:rsidRPr="00110E5C">
        <w:rPr>
          <w:rFonts w:cs="Times New Roman"/>
          <w:szCs w:val="20"/>
        </w:rPr>
        <w:t>Обязательный учебный предмет «Физическая культура» изучается в объеме 2 часов в неделю.</w:t>
      </w:r>
    </w:p>
    <w:p w14:paraId="1DEAB5C0" w14:textId="77777777" w:rsidR="003D6D2E" w:rsidRPr="00110E5C" w:rsidRDefault="003D6D2E" w:rsidP="003D6D2E">
      <w:pPr>
        <w:ind w:firstLine="709"/>
        <w:rPr>
          <w:rFonts w:cs="Times New Roman"/>
          <w:bCs/>
          <w:szCs w:val="20"/>
        </w:rPr>
      </w:pPr>
      <w:r w:rsidRPr="00110E5C">
        <w:rPr>
          <w:rFonts w:cs="Times New Roman"/>
          <w:bCs/>
          <w:szCs w:val="20"/>
        </w:rPr>
        <w:t>Часть, формируемая участниками образовательных отношений, п</w:t>
      </w:r>
      <w:r w:rsidRPr="00110E5C">
        <w:rPr>
          <w:rFonts w:cs="Times New Roman"/>
          <w:szCs w:val="20"/>
        </w:rPr>
        <w:t xml:space="preserve">ри 5-дневной учебной неделе </w:t>
      </w:r>
      <w:r w:rsidRPr="00110E5C">
        <w:rPr>
          <w:rFonts w:cs="Times New Roman"/>
          <w:bCs/>
          <w:szCs w:val="20"/>
        </w:rPr>
        <w:t>в 1 классах составляет 1 час в неделю и используется для изучения математики. В итоге количество часов по данному предмету составляет 5 часов в неделю в 1 классах.</w:t>
      </w:r>
    </w:p>
    <w:p w14:paraId="504B397A" w14:textId="77777777" w:rsidR="003D6D2E" w:rsidRPr="00110E5C" w:rsidRDefault="003D6D2E" w:rsidP="003D6D2E">
      <w:pPr>
        <w:ind w:firstLine="709"/>
        <w:rPr>
          <w:rFonts w:cs="Times New Roman"/>
          <w:szCs w:val="20"/>
          <w:u w:val="single"/>
        </w:rPr>
      </w:pPr>
      <w:r w:rsidRPr="00110E5C">
        <w:rPr>
          <w:rFonts w:cs="Times New Roman"/>
          <w:bCs/>
          <w:szCs w:val="20"/>
        </w:rPr>
        <w:t>Максимально недельная нагрузка при 5-дневной учебной неделе в 1 классе составляет 21 час в н</w:t>
      </w:r>
      <w:r w:rsidRPr="00110E5C">
        <w:rPr>
          <w:rFonts w:cs="Times New Roman"/>
          <w:bCs/>
          <w:szCs w:val="20"/>
        </w:rPr>
        <w:t>е</w:t>
      </w:r>
      <w:r w:rsidRPr="00110E5C">
        <w:rPr>
          <w:rFonts w:cs="Times New Roman"/>
          <w:bCs/>
          <w:szCs w:val="20"/>
        </w:rPr>
        <w:t xml:space="preserve">делю, </w:t>
      </w:r>
      <w:r w:rsidRPr="00110E5C">
        <w:rPr>
          <w:rFonts w:cs="Times New Roman"/>
          <w:iCs/>
          <w:szCs w:val="20"/>
        </w:rPr>
        <w:t>С</w:t>
      </w:r>
      <w:r w:rsidRPr="00110E5C">
        <w:rPr>
          <w:rFonts w:cs="Times New Roman"/>
          <w:szCs w:val="20"/>
        </w:rPr>
        <w:t xml:space="preserve">двоенные уроки в 1 классах не проводятся. </w:t>
      </w:r>
    </w:p>
    <w:p w14:paraId="70E8D608" w14:textId="77777777" w:rsidR="003D6D2E" w:rsidRPr="00110E5C" w:rsidRDefault="003D6D2E" w:rsidP="003D6D2E">
      <w:pPr>
        <w:spacing w:line="240" w:lineRule="auto"/>
        <w:ind w:firstLine="709"/>
        <w:rPr>
          <w:rFonts w:eastAsia="Times New Roman" w:cs="Times New Roman"/>
          <w:b/>
          <w:i/>
          <w:color w:val="000000"/>
          <w:szCs w:val="20"/>
        </w:rPr>
      </w:pPr>
      <w:r w:rsidRPr="00110E5C">
        <w:rPr>
          <w:rFonts w:eastAsia="Times New Roman" w:cs="Times New Roman"/>
          <w:color w:val="000000"/>
          <w:szCs w:val="20"/>
        </w:rPr>
        <w:t xml:space="preserve">Продолжительность учебного года для 1 класса 33 учебные недели. </w:t>
      </w:r>
      <w:r w:rsidRPr="00110E5C">
        <w:rPr>
          <w:rFonts w:cs="Times New Roman"/>
          <w:bCs/>
          <w:iCs/>
          <w:szCs w:val="20"/>
        </w:rPr>
        <w:t xml:space="preserve">Обучающиеся 1 классов </w:t>
      </w:r>
      <w:r w:rsidRPr="00110E5C">
        <w:rPr>
          <w:rFonts w:cs="Times New Roman"/>
          <w:szCs w:val="20"/>
        </w:rPr>
        <w:t xml:space="preserve"> в т</w:t>
      </w:r>
      <w:r w:rsidRPr="00110E5C">
        <w:rPr>
          <w:rFonts w:cs="Times New Roman"/>
          <w:szCs w:val="20"/>
        </w:rPr>
        <w:t>е</w:t>
      </w:r>
      <w:r w:rsidRPr="00110E5C">
        <w:rPr>
          <w:rFonts w:cs="Times New Roman"/>
          <w:szCs w:val="20"/>
        </w:rPr>
        <w:t>чение 1 четверти (сентябрь, октябрь) занимаются  3 урока по 35 минут, во 2 четверти 4-5 уроков по 35 минут, в 3 и 4 четверти 4-5 уроков по 40 минут.</w:t>
      </w:r>
      <w:r w:rsidRPr="00110E5C">
        <w:rPr>
          <w:rFonts w:eastAsia="Times New Roman" w:cs="Times New Roman"/>
          <w:color w:val="000000"/>
          <w:szCs w:val="20"/>
        </w:rPr>
        <w:t xml:space="preserve"> </w:t>
      </w:r>
    </w:p>
    <w:p w14:paraId="2F67F382" w14:textId="77777777" w:rsidR="003D6D2E" w:rsidRPr="00110E5C" w:rsidRDefault="003D6D2E" w:rsidP="003D6D2E">
      <w:pPr>
        <w:pStyle w:val="Osnova"/>
        <w:spacing w:line="240" w:lineRule="auto"/>
        <w:rPr>
          <w:rStyle w:val="Zag11"/>
          <w:rFonts w:ascii="Times New Roman" w:eastAsia="@Arial Unicode MS" w:hAnsi="Times New Roman" w:cs="Times New Roman"/>
          <w:sz w:val="20"/>
          <w:szCs w:val="20"/>
          <w:lang w:val="ru-RU"/>
        </w:rPr>
      </w:pPr>
      <w:r w:rsidRPr="00110E5C">
        <w:rPr>
          <w:rStyle w:val="Zag11"/>
          <w:rFonts w:ascii="Times New Roman" w:eastAsia="@Arial Unicode MS" w:hAnsi="Times New Roman" w:cs="Times New Roman"/>
          <w:sz w:val="20"/>
          <w:szCs w:val="20"/>
          <w:lang w:val="ru-RU"/>
        </w:rPr>
        <w:t xml:space="preserve">Продолжительность каникул в течение учебного года составляет не менее 30 календарных дней, летом — не менее 8 недель. Для </w:t>
      </w:r>
      <w:proofErr w:type="gramStart"/>
      <w:r w:rsidRPr="00110E5C">
        <w:rPr>
          <w:rStyle w:val="Zag11"/>
          <w:rFonts w:ascii="Times New Roman" w:eastAsia="@Arial Unicode MS" w:hAnsi="Times New Roman" w:cs="Times New Roman"/>
          <w:sz w:val="20"/>
          <w:szCs w:val="20"/>
          <w:lang w:val="ru-RU"/>
        </w:rPr>
        <w:t>обучающихся</w:t>
      </w:r>
      <w:proofErr w:type="gramEnd"/>
      <w:r w:rsidRPr="00110E5C">
        <w:rPr>
          <w:rStyle w:val="Zag11"/>
          <w:rFonts w:ascii="Times New Roman" w:eastAsia="@Arial Unicode MS" w:hAnsi="Times New Roman" w:cs="Times New Roman"/>
          <w:sz w:val="20"/>
          <w:szCs w:val="20"/>
          <w:lang w:val="ru-RU"/>
        </w:rPr>
        <w:t xml:space="preserve"> в 1 классе устанавливаются в течение года дополнительные н</w:t>
      </w:r>
      <w:r w:rsidRPr="00110E5C">
        <w:rPr>
          <w:rStyle w:val="Zag11"/>
          <w:rFonts w:ascii="Times New Roman" w:eastAsia="@Arial Unicode MS" w:hAnsi="Times New Roman" w:cs="Times New Roman"/>
          <w:sz w:val="20"/>
          <w:szCs w:val="20"/>
          <w:lang w:val="ru-RU"/>
        </w:rPr>
        <w:t>е</w:t>
      </w:r>
      <w:r w:rsidRPr="00110E5C">
        <w:rPr>
          <w:rStyle w:val="Zag11"/>
          <w:rFonts w:ascii="Times New Roman" w:eastAsia="@Arial Unicode MS" w:hAnsi="Times New Roman" w:cs="Times New Roman"/>
          <w:sz w:val="20"/>
          <w:szCs w:val="20"/>
          <w:lang w:val="ru-RU"/>
        </w:rPr>
        <w:t>дельные каникулы.</w:t>
      </w:r>
    </w:p>
    <w:p w14:paraId="192EB897" w14:textId="77777777" w:rsidR="005C2582" w:rsidRDefault="005C2582" w:rsidP="005C2582">
      <w:pPr>
        <w:pStyle w:val="body"/>
        <w:ind w:firstLine="0"/>
      </w:pPr>
      <w:r>
        <w:t>Суммарный объём домашнего задания по всем предметам для каждого класса не должен превышать пр</w:t>
      </w:r>
      <w:r>
        <w:t>о</w:t>
      </w:r>
      <w:r>
        <w:t xml:space="preserve">должительности выполнения 1 час — для 1 класса. Образовательной организацией осуществляется </w:t>
      </w:r>
      <w:proofErr w:type="gramStart"/>
      <w:r>
        <w:t>коорд</w:t>
      </w:r>
      <w:r>
        <w:t>и</w:t>
      </w:r>
      <w:r>
        <w:t>нация</w:t>
      </w:r>
      <w:proofErr w:type="gramEnd"/>
      <w:r>
        <w:t xml:space="preserve"> и контроль объёма домашнего задания учеников каждого класса по всем предметам в соответствии с требованиями санитарных правил. </w:t>
      </w:r>
    </w:p>
    <w:p w14:paraId="6A0A0A16" w14:textId="77777777" w:rsidR="00C32409" w:rsidRDefault="00C32409" w:rsidP="005C2582">
      <w:pPr>
        <w:pStyle w:val="body"/>
        <w:ind w:firstLine="0"/>
      </w:pPr>
    </w:p>
    <w:p w14:paraId="225A4BE4" w14:textId="09EE5EF5" w:rsidR="00C32409" w:rsidRPr="00110E5C" w:rsidRDefault="00C32409" w:rsidP="00C32409">
      <w:pPr>
        <w:tabs>
          <w:tab w:val="left" w:pos="709"/>
          <w:tab w:val="left" w:pos="9923"/>
        </w:tabs>
        <w:ind w:firstLine="709"/>
        <w:rPr>
          <w:rFonts w:cs="Times New Roman"/>
          <w:szCs w:val="20"/>
        </w:rPr>
      </w:pPr>
      <w:r w:rsidRPr="00110E5C">
        <w:rPr>
          <w:rFonts w:cs="Times New Roman"/>
          <w:szCs w:val="20"/>
        </w:rPr>
        <w:lastRenderedPageBreak/>
        <w:t>В 20</w:t>
      </w:r>
      <w:r>
        <w:rPr>
          <w:rFonts w:cs="Times New Roman"/>
          <w:szCs w:val="20"/>
        </w:rPr>
        <w:t xml:space="preserve">22-2023 учебном году </w:t>
      </w:r>
      <w:r w:rsidRPr="00110E5C">
        <w:rPr>
          <w:rFonts w:cs="Times New Roman"/>
          <w:szCs w:val="20"/>
        </w:rPr>
        <w:t xml:space="preserve"> федеральные государственные образовательные стандарты начального общего образо</w:t>
      </w:r>
      <w:r>
        <w:rPr>
          <w:rFonts w:cs="Times New Roman"/>
          <w:szCs w:val="20"/>
        </w:rPr>
        <w:t>вания (ФГОС НОО) реализуются в 2-4</w:t>
      </w:r>
      <w:r w:rsidRPr="00110E5C">
        <w:rPr>
          <w:rFonts w:cs="Times New Roman"/>
          <w:szCs w:val="20"/>
        </w:rPr>
        <w:t xml:space="preserve"> классах.</w:t>
      </w:r>
    </w:p>
    <w:p w14:paraId="77C8FCAB" w14:textId="18BD93B4" w:rsidR="00C32409" w:rsidRPr="00C32409" w:rsidRDefault="00C32409" w:rsidP="00C32409">
      <w:pPr>
        <w:rPr>
          <w:szCs w:val="20"/>
        </w:rPr>
      </w:pPr>
      <w:r>
        <w:rPr>
          <w:szCs w:val="20"/>
        </w:rPr>
        <w:t xml:space="preserve">     </w:t>
      </w:r>
      <w:r w:rsidRPr="00C32409">
        <w:rPr>
          <w:szCs w:val="20"/>
        </w:rPr>
        <w:t>Данный  план  обеспечивает  обязательную  нагрузку  учащихся  и не превышает  её  макс</w:t>
      </w:r>
      <w:r w:rsidRPr="00C32409">
        <w:rPr>
          <w:szCs w:val="20"/>
        </w:rPr>
        <w:t>и</w:t>
      </w:r>
      <w:r w:rsidRPr="00C32409">
        <w:rPr>
          <w:szCs w:val="20"/>
        </w:rPr>
        <w:t xml:space="preserve">мальный  объём. В соответствии с Санитарно-эпидемиологическими правилами и нормативами обучение  в 2-4-х классах осуществляется  по 5 дневной рабочей неделе с нагрузкой 23 часа. В соответствии с ФГОС НОО количество учебных занятий за 3 учебных года  составляет  2346 часов. </w:t>
      </w:r>
    </w:p>
    <w:p w14:paraId="74921A7D" w14:textId="77777777" w:rsidR="00C32409" w:rsidRPr="00C32409" w:rsidRDefault="00C32409" w:rsidP="00C32409">
      <w:pPr>
        <w:rPr>
          <w:szCs w:val="20"/>
        </w:rPr>
      </w:pPr>
      <w:r w:rsidRPr="00C32409">
        <w:rPr>
          <w:szCs w:val="20"/>
        </w:rPr>
        <w:t xml:space="preserve">     В МБОУ «Гимназия №34» начальные классы работают в рамках, программы начального общего о</w:t>
      </w:r>
      <w:r w:rsidRPr="00C32409">
        <w:rPr>
          <w:szCs w:val="20"/>
        </w:rPr>
        <w:t>б</w:t>
      </w:r>
      <w:r w:rsidRPr="00C32409">
        <w:rPr>
          <w:szCs w:val="20"/>
        </w:rPr>
        <w:t xml:space="preserve">разования образовательной системы программы начального общего образования   образовательной системы «Школа России» под ред. к.п.н. А.А.Плешакова. </w:t>
      </w:r>
    </w:p>
    <w:p w14:paraId="240F1CAE" w14:textId="77777777" w:rsidR="00C32409" w:rsidRPr="00C32409" w:rsidRDefault="00C32409" w:rsidP="00C32409">
      <w:pPr>
        <w:ind w:firstLine="709"/>
        <w:rPr>
          <w:szCs w:val="20"/>
        </w:rPr>
      </w:pPr>
      <w:r w:rsidRPr="00C32409">
        <w:rPr>
          <w:szCs w:val="20"/>
        </w:rPr>
        <w:t>Предметная область «</w:t>
      </w:r>
      <w:r w:rsidRPr="00C32409">
        <w:rPr>
          <w:bCs/>
          <w:color w:val="000000"/>
          <w:szCs w:val="20"/>
        </w:rPr>
        <w:t>Русский язык и литературное чтение»</w:t>
      </w:r>
      <w:r w:rsidRPr="00C32409">
        <w:rPr>
          <w:szCs w:val="20"/>
        </w:rPr>
        <w:t xml:space="preserve"> включает обязательные учебные пре</w:t>
      </w:r>
      <w:r w:rsidRPr="00C32409">
        <w:rPr>
          <w:szCs w:val="20"/>
        </w:rPr>
        <w:t>д</w:t>
      </w:r>
      <w:r w:rsidRPr="00C32409">
        <w:rPr>
          <w:szCs w:val="20"/>
        </w:rPr>
        <w:t xml:space="preserve">меты «Русский язык» и  «Литературное чтение». </w:t>
      </w:r>
    </w:p>
    <w:p w14:paraId="72CC0F02" w14:textId="77777777" w:rsidR="00C32409" w:rsidRPr="00C32409" w:rsidRDefault="00C32409" w:rsidP="00C32409">
      <w:pPr>
        <w:ind w:firstLine="709"/>
        <w:rPr>
          <w:szCs w:val="20"/>
        </w:rPr>
      </w:pPr>
    </w:p>
    <w:p w14:paraId="1968AABA" w14:textId="77777777" w:rsidR="00C32409" w:rsidRPr="00C32409" w:rsidRDefault="00C32409" w:rsidP="00C32409">
      <w:pPr>
        <w:ind w:firstLine="709"/>
        <w:rPr>
          <w:szCs w:val="20"/>
        </w:rPr>
      </w:pPr>
      <w:r w:rsidRPr="00C32409">
        <w:rPr>
          <w:szCs w:val="20"/>
        </w:rPr>
        <w:t xml:space="preserve">    Обязательная часть учебного предмета «Русский язык» в 2-4 классах  4 часа в неделю, «Лит</w:t>
      </w:r>
      <w:r w:rsidRPr="00C32409">
        <w:rPr>
          <w:szCs w:val="20"/>
        </w:rPr>
        <w:t>е</w:t>
      </w:r>
      <w:r w:rsidRPr="00C32409">
        <w:rPr>
          <w:szCs w:val="20"/>
        </w:rPr>
        <w:t xml:space="preserve">ратурное чтение» в  2-3 классах – 4 часа в неделю, в 4 классе – 3 часа в неделю. </w:t>
      </w:r>
    </w:p>
    <w:p w14:paraId="5F6A63BB" w14:textId="77777777" w:rsidR="00C32409" w:rsidRPr="00C32409" w:rsidRDefault="00C32409" w:rsidP="00C32409">
      <w:pPr>
        <w:ind w:firstLine="709"/>
        <w:rPr>
          <w:szCs w:val="20"/>
        </w:rPr>
      </w:pPr>
      <w:r w:rsidRPr="00C32409">
        <w:rPr>
          <w:szCs w:val="20"/>
        </w:rPr>
        <w:t>Предметная область «</w:t>
      </w:r>
      <w:r w:rsidRPr="00C32409">
        <w:rPr>
          <w:bCs/>
          <w:szCs w:val="20"/>
        </w:rPr>
        <w:t xml:space="preserve">Родной язык и литературное чтение </w:t>
      </w:r>
      <w:r w:rsidRPr="00C32409">
        <w:rPr>
          <w:bCs/>
          <w:color w:val="000000"/>
          <w:szCs w:val="20"/>
        </w:rPr>
        <w:t>на родном языке</w:t>
      </w:r>
      <w:r w:rsidRPr="00C32409">
        <w:rPr>
          <w:bCs/>
          <w:szCs w:val="20"/>
        </w:rPr>
        <w:t>» является самостоятел</w:t>
      </w:r>
      <w:r w:rsidRPr="00C32409">
        <w:rPr>
          <w:bCs/>
          <w:szCs w:val="20"/>
        </w:rPr>
        <w:t>ь</w:t>
      </w:r>
      <w:r w:rsidRPr="00C32409">
        <w:rPr>
          <w:bCs/>
          <w:szCs w:val="20"/>
        </w:rPr>
        <w:t xml:space="preserve">ной и </w:t>
      </w:r>
      <w:r w:rsidRPr="00C32409">
        <w:rPr>
          <w:szCs w:val="20"/>
        </w:rPr>
        <w:t xml:space="preserve">включает обязательный учебный предмет </w:t>
      </w:r>
      <w:r w:rsidRPr="00C32409">
        <w:rPr>
          <w:bCs/>
          <w:color w:val="000000"/>
          <w:szCs w:val="20"/>
        </w:rPr>
        <w:t>«Л</w:t>
      </w:r>
      <w:r w:rsidRPr="00C32409">
        <w:rPr>
          <w:bCs/>
          <w:szCs w:val="20"/>
        </w:rPr>
        <w:t xml:space="preserve">итературное чтение </w:t>
      </w:r>
      <w:r w:rsidRPr="00C32409">
        <w:rPr>
          <w:bCs/>
          <w:color w:val="000000"/>
          <w:szCs w:val="20"/>
        </w:rPr>
        <w:t>на русском родном языке» во 2 классе в объеме 1 часа в неделю. В связи с тем, что учебный предмет «Русский родной язык» изучался в 1 классе, в учебном плане во 2-4 классах данный предмет не представлен.</w:t>
      </w:r>
      <w:r w:rsidRPr="00C32409">
        <w:rPr>
          <w:szCs w:val="20"/>
        </w:rPr>
        <w:t xml:space="preserve"> </w:t>
      </w:r>
    </w:p>
    <w:p w14:paraId="0F80E5B0" w14:textId="77777777" w:rsidR="00C32409" w:rsidRPr="00C32409" w:rsidRDefault="00C32409" w:rsidP="00C32409">
      <w:pPr>
        <w:rPr>
          <w:szCs w:val="20"/>
        </w:rPr>
      </w:pPr>
      <w:r w:rsidRPr="00C32409">
        <w:rPr>
          <w:szCs w:val="20"/>
        </w:rPr>
        <w:t xml:space="preserve">     Таким образом, во 2 классах 1 час </w:t>
      </w:r>
      <w:proofErr w:type="gramStart"/>
      <w:r w:rsidRPr="00C32409">
        <w:rPr>
          <w:bCs/>
          <w:szCs w:val="20"/>
        </w:rPr>
        <w:t>части, формируемой участниками образовательного процесса</w:t>
      </w:r>
      <w:r w:rsidRPr="00C32409">
        <w:rPr>
          <w:color w:val="000000"/>
          <w:szCs w:val="20"/>
        </w:rPr>
        <w:t xml:space="preserve"> </w:t>
      </w:r>
      <w:r w:rsidRPr="00C32409">
        <w:rPr>
          <w:szCs w:val="20"/>
        </w:rPr>
        <w:t>о</w:t>
      </w:r>
      <w:r w:rsidRPr="00C32409">
        <w:rPr>
          <w:szCs w:val="20"/>
        </w:rPr>
        <w:t>т</w:t>
      </w:r>
      <w:r w:rsidRPr="00C32409">
        <w:rPr>
          <w:szCs w:val="20"/>
        </w:rPr>
        <w:t>веден</w:t>
      </w:r>
      <w:proofErr w:type="gramEnd"/>
      <w:r w:rsidRPr="00C32409">
        <w:rPr>
          <w:szCs w:val="20"/>
        </w:rPr>
        <w:t xml:space="preserve"> на изучение литературного чтения на русском родном языке.</w:t>
      </w:r>
    </w:p>
    <w:p w14:paraId="5EF841DD" w14:textId="77777777" w:rsidR="00C32409" w:rsidRPr="00C32409" w:rsidRDefault="00C32409" w:rsidP="00C32409">
      <w:pPr>
        <w:rPr>
          <w:rStyle w:val="Zag11"/>
          <w:rFonts w:eastAsia="@Arial Unicode MS"/>
          <w:szCs w:val="20"/>
        </w:rPr>
      </w:pPr>
      <w:r w:rsidRPr="00C32409">
        <w:rPr>
          <w:szCs w:val="20"/>
        </w:rPr>
        <w:t xml:space="preserve">          </w:t>
      </w:r>
      <w:proofErr w:type="gramStart"/>
      <w:r w:rsidRPr="00C32409">
        <w:rPr>
          <w:szCs w:val="20"/>
        </w:rPr>
        <w:t>Для успешного овладения государственного образовательного стандарта начальной школы и освоения  программы «Английский язык» (В. В. Сафонова Программы общеобразовательных учреждений.</w:t>
      </w:r>
      <w:proofErr w:type="gramEnd"/>
      <w:r w:rsidRPr="00C32409">
        <w:rPr>
          <w:szCs w:val="20"/>
        </w:rPr>
        <w:t xml:space="preserve"> Школа с углубленным изучением иностранных языков. П-Х1 классы.- М.: Просвещение,2012г. </w:t>
      </w:r>
      <w:proofErr w:type="gramStart"/>
      <w:r w:rsidRPr="00C32409">
        <w:rPr>
          <w:szCs w:val="20"/>
        </w:rPr>
        <w:t>Данная пр</w:t>
      </w:r>
      <w:r w:rsidRPr="00C32409">
        <w:rPr>
          <w:szCs w:val="20"/>
        </w:rPr>
        <w:t>о</w:t>
      </w:r>
      <w:r w:rsidRPr="00C32409">
        <w:rPr>
          <w:szCs w:val="20"/>
        </w:rPr>
        <w:t xml:space="preserve">грамма  рассчитана на 3 академических часа в неделю.)  в 3-4 классах  1 час из </w:t>
      </w:r>
      <w:r w:rsidRPr="00C32409">
        <w:rPr>
          <w:bCs/>
          <w:szCs w:val="20"/>
        </w:rPr>
        <w:t>части, формируемой участниками образовательного процесса</w:t>
      </w:r>
      <w:r w:rsidRPr="00C32409">
        <w:rPr>
          <w:szCs w:val="20"/>
        </w:rPr>
        <w:t xml:space="preserve"> выделен на изучение иностранного языка, что в итоге за неделю составляет 3 часа.</w:t>
      </w:r>
      <w:proofErr w:type="gramEnd"/>
      <w:r w:rsidRPr="00C32409">
        <w:rPr>
          <w:szCs w:val="20"/>
        </w:rPr>
        <w:t xml:space="preserve"> Дополнительный час создает условия для  ранней коммуникативно-психологической адаптации обучающихся к иностранному языку и культуре, создания предпосылок для раннего билингв</w:t>
      </w:r>
      <w:r w:rsidRPr="00C32409">
        <w:rPr>
          <w:szCs w:val="20"/>
        </w:rPr>
        <w:t>и</w:t>
      </w:r>
      <w:r w:rsidRPr="00C32409">
        <w:rPr>
          <w:szCs w:val="20"/>
        </w:rPr>
        <w:t>стического развития детей  освоение начальных лингвистических представлений, необходимых для овл</w:t>
      </w:r>
      <w:r w:rsidRPr="00C32409">
        <w:rPr>
          <w:szCs w:val="20"/>
        </w:rPr>
        <w:t>а</w:t>
      </w:r>
      <w:r w:rsidRPr="00C32409">
        <w:rPr>
          <w:szCs w:val="20"/>
        </w:rPr>
        <w:t>дения на элементарном уровне устной и письменной речью на иностранном языке, расширение лингвист</w:t>
      </w:r>
      <w:r w:rsidRPr="00C32409">
        <w:rPr>
          <w:szCs w:val="20"/>
        </w:rPr>
        <w:t>и</w:t>
      </w:r>
      <w:r w:rsidRPr="00C32409">
        <w:rPr>
          <w:szCs w:val="20"/>
        </w:rPr>
        <w:t>ческого кругозора; позволяет сформировать дружелюбное отношение и толерантность к носителям другого языка на основе знакомства с жизнью своих сверстников в других странах, с детским фольклором и д</w:t>
      </w:r>
      <w:r w:rsidRPr="00C32409">
        <w:rPr>
          <w:szCs w:val="20"/>
        </w:rPr>
        <w:t>о</w:t>
      </w:r>
      <w:r w:rsidRPr="00C32409">
        <w:rPr>
          <w:szCs w:val="20"/>
        </w:rPr>
        <w:t>ступными образцами детской художественной литературы.</w:t>
      </w:r>
      <w:r w:rsidRPr="00C32409">
        <w:rPr>
          <w:rStyle w:val="Zag11"/>
          <w:rFonts w:eastAsia="@Arial Unicode MS"/>
          <w:szCs w:val="20"/>
        </w:rPr>
        <w:t xml:space="preserve">           </w:t>
      </w:r>
    </w:p>
    <w:p w14:paraId="7503AC93" w14:textId="77777777" w:rsidR="00C32409" w:rsidRPr="00C32409" w:rsidRDefault="00C32409" w:rsidP="00C32409">
      <w:pPr>
        <w:rPr>
          <w:rFonts w:eastAsia="@Arial Unicode MS"/>
          <w:szCs w:val="20"/>
        </w:rPr>
      </w:pPr>
      <w:r w:rsidRPr="00C32409">
        <w:rPr>
          <w:rStyle w:val="Zag11"/>
          <w:rFonts w:eastAsia="@Arial Unicode MS"/>
          <w:szCs w:val="20"/>
        </w:rPr>
        <w:t xml:space="preserve">    При проведении занятий  по иностранному языку (2—4 классы) осуществляется деление классов на две группы: при наполняемости 25 и более человек.</w:t>
      </w:r>
    </w:p>
    <w:p w14:paraId="290075D2" w14:textId="77777777" w:rsidR="00C32409" w:rsidRPr="00C32409" w:rsidRDefault="00C32409" w:rsidP="00C32409">
      <w:pPr>
        <w:ind w:firstLine="709"/>
        <w:rPr>
          <w:color w:val="000000"/>
          <w:szCs w:val="20"/>
        </w:rPr>
      </w:pPr>
      <w:r w:rsidRPr="00C32409">
        <w:rPr>
          <w:color w:val="000000"/>
          <w:szCs w:val="20"/>
        </w:rPr>
        <w:t>Предметная область «Математика и информатика» представлена обязательным учебным предметом «Математика». В</w:t>
      </w:r>
      <w:r w:rsidRPr="00C32409">
        <w:rPr>
          <w:szCs w:val="20"/>
        </w:rPr>
        <w:t xml:space="preserve"> 2-</w:t>
      </w:r>
      <w:r w:rsidRPr="00C32409">
        <w:rPr>
          <w:color w:val="000000"/>
          <w:szCs w:val="20"/>
        </w:rPr>
        <w:t>4 классах  на изучение данного предмета отводится 4 часа в неделю.</w:t>
      </w:r>
    </w:p>
    <w:p w14:paraId="11B4BADB" w14:textId="77777777" w:rsidR="00C32409" w:rsidRPr="00C32409" w:rsidRDefault="00C32409" w:rsidP="00C32409">
      <w:pPr>
        <w:ind w:firstLine="709"/>
        <w:rPr>
          <w:szCs w:val="20"/>
        </w:rPr>
      </w:pPr>
    </w:p>
    <w:p w14:paraId="5D71148F" w14:textId="77777777" w:rsidR="00C32409" w:rsidRPr="00C32409" w:rsidRDefault="00C32409" w:rsidP="00C32409">
      <w:pPr>
        <w:ind w:firstLine="709"/>
        <w:rPr>
          <w:color w:val="000000"/>
          <w:szCs w:val="20"/>
        </w:rPr>
      </w:pPr>
      <w:r w:rsidRPr="00C32409">
        <w:rPr>
          <w:color w:val="000000"/>
          <w:szCs w:val="20"/>
        </w:rPr>
        <w:t>Интегрированный учебный предмет «Окружающий мир» в 2-4 классах изучается как обязательный по 2 часа в неделю. В его содержание дополнительно введены развивающие модули и разделы социал</w:t>
      </w:r>
      <w:r w:rsidRPr="00C32409">
        <w:rPr>
          <w:color w:val="000000"/>
          <w:szCs w:val="20"/>
        </w:rPr>
        <w:t>ь</w:t>
      </w:r>
      <w:r w:rsidRPr="00C32409">
        <w:rPr>
          <w:color w:val="000000"/>
          <w:szCs w:val="20"/>
        </w:rPr>
        <w:t>но-гуманитарной направленности, а также элементы основ безопасности жизнедеятельности.</w:t>
      </w:r>
    </w:p>
    <w:p w14:paraId="562EAA35" w14:textId="77777777" w:rsidR="00C32409" w:rsidRPr="00C32409" w:rsidRDefault="00C32409" w:rsidP="00C32409">
      <w:pPr>
        <w:rPr>
          <w:color w:val="000000"/>
          <w:szCs w:val="20"/>
        </w:rPr>
      </w:pPr>
      <w:r w:rsidRPr="00C32409">
        <w:rPr>
          <w:color w:val="000000"/>
          <w:szCs w:val="20"/>
        </w:rPr>
        <w:t xml:space="preserve">       Комплексный учебный курс «Основы религиозных культур и светской этики» (далее – ОРКСЭ) реализуется как обязательный в объеме 1 часа в 4-х классах. Один из модулей ОРКСЭ («Основы мировых религиозных культур», «Основы светской этики», «Основы православной культуры», «Основы иудейской культуры», «Основы буддийской культуры», «Основы исламской культуры») выбирается родителями (з</w:t>
      </w:r>
      <w:r w:rsidRPr="00C32409">
        <w:rPr>
          <w:color w:val="000000"/>
          <w:szCs w:val="20"/>
        </w:rPr>
        <w:t>а</w:t>
      </w:r>
      <w:r w:rsidRPr="00C32409">
        <w:rPr>
          <w:color w:val="000000"/>
          <w:szCs w:val="20"/>
        </w:rPr>
        <w:t>конными представителями) обучающихся.</w:t>
      </w:r>
    </w:p>
    <w:p w14:paraId="5744A18C" w14:textId="77777777" w:rsidR="00C32409" w:rsidRPr="00C32409" w:rsidRDefault="00C32409" w:rsidP="00C32409">
      <w:pPr>
        <w:ind w:firstLine="709"/>
        <w:rPr>
          <w:color w:val="000000"/>
          <w:szCs w:val="20"/>
        </w:rPr>
      </w:pPr>
      <w:r w:rsidRPr="00C32409">
        <w:rPr>
          <w:szCs w:val="20"/>
        </w:rPr>
        <w:t xml:space="preserve">При выборе в каждом классе более одного модуля </w:t>
      </w:r>
      <w:r w:rsidRPr="00C32409">
        <w:rPr>
          <w:color w:val="000000"/>
          <w:szCs w:val="20"/>
        </w:rPr>
        <w:t>ОРКСЭ</w:t>
      </w:r>
      <w:r w:rsidRPr="00C32409">
        <w:rPr>
          <w:szCs w:val="20"/>
        </w:rPr>
        <w:t xml:space="preserve"> осуществляется деление классов на группы в соответствии с выбранным модулем. Если в пределах одного класса-комплекта выбраны разные модули </w:t>
      </w:r>
      <w:r w:rsidRPr="00C32409">
        <w:rPr>
          <w:color w:val="000000"/>
          <w:szCs w:val="20"/>
        </w:rPr>
        <w:t>ОРКСЭ</w:t>
      </w:r>
      <w:r w:rsidRPr="00C32409">
        <w:rPr>
          <w:szCs w:val="20"/>
        </w:rPr>
        <w:t>, образовательное учреждение вправе организовать реализацию курса, основываясь на опыте   о</w:t>
      </w:r>
      <w:r w:rsidRPr="00C32409">
        <w:rPr>
          <w:szCs w:val="20"/>
        </w:rPr>
        <w:t>р</w:t>
      </w:r>
      <w:r w:rsidRPr="00C32409">
        <w:rPr>
          <w:szCs w:val="20"/>
        </w:rPr>
        <w:t>ганизации образовательного процесса в рамках малокомплектных образовательных учреждений. На осн</w:t>
      </w:r>
      <w:r w:rsidRPr="00C32409">
        <w:rPr>
          <w:szCs w:val="20"/>
        </w:rPr>
        <w:t>о</w:t>
      </w:r>
      <w:r w:rsidRPr="00C32409">
        <w:rPr>
          <w:szCs w:val="20"/>
        </w:rPr>
        <w:t xml:space="preserve">вании заявления родителей, гимназия будет осуществлять преподавания двух модулей ОРКСЭ </w:t>
      </w:r>
      <w:r w:rsidRPr="00C32409">
        <w:rPr>
          <w:color w:val="000000"/>
          <w:szCs w:val="20"/>
        </w:rPr>
        <w:t>«Основы светской этики» (4В,4Г), «Основы православной культуры» (4А,4Б4Д).</w:t>
      </w:r>
    </w:p>
    <w:p w14:paraId="7EF66015" w14:textId="77777777" w:rsidR="00C32409" w:rsidRPr="00C32409" w:rsidRDefault="00C32409" w:rsidP="00C32409">
      <w:pPr>
        <w:pStyle w:val="af6"/>
        <w:rPr>
          <w:rFonts w:ascii="Times New Roman" w:hAnsi="Times New Roman" w:cs="Times New Roman"/>
          <w:sz w:val="20"/>
          <w:szCs w:val="20"/>
        </w:rPr>
      </w:pPr>
      <w:r w:rsidRPr="00C32409">
        <w:rPr>
          <w:rFonts w:ascii="Times New Roman" w:hAnsi="Times New Roman" w:cs="Times New Roman"/>
          <w:sz w:val="20"/>
          <w:szCs w:val="20"/>
        </w:rPr>
        <w:t>Обязательный учебный предмет «Физическая культура»  изучается в объеме во 2-4 классах-3 часа в неделю.</w:t>
      </w:r>
    </w:p>
    <w:p w14:paraId="4CD0F8DE" w14:textId="77777777" w:rsidR="00C32409" w:rsidRPr="00C32409" w:rsidRDefault="00C32409" w:rsidP="00C32409">
      <w:pPr>
        <w:ind w:firstLine="709"/>
        <w:rPr>
          <w:szCs w:val="20"/>
        </w:rPr>
      </w:pPr>
    </w:p>
    <w:p w14:paraId="07E84494" w14:textId="77777777" w:rsidR="00C32409" w:rsidRPr="00C32409" w:rsidRDefault="00C32409" w:rsidP="00C32409">
      <w:pPr>
        <w:rPr>
          <w:rStyle w:val="Zag11"/>
          <w:rFonts w:eastAsia="@Arial Unicode MS"/>
          <w:szCs w:val="20"/>
        </w:rPr>
      </w:pPr>
      <w:r w:rsidRPr="00C32409">
        <w:rPr>
          <w:szCs w:val="20"/>
        </w:rPr>
        <w:t xml:space="preserve">     </w:t>
      </w:r>
      <w:proofErr w:type="gramStart"/>
      <w:r w:rsidRPr="00C32409">
        <w:rPr>
          <w:szCs w:val="20"/>
        </w:rPr>
        <w:t>Обязательный у</w:t>
      </w:r>
      <w:r w:rsidRPr="00C32409">
        <w:rPr>
          <w:color w:val="000000"/>
          <w:szCs w:val="20"/>
        </w:rPr>
        <w:t>чебн</w:t>
      </w:r>
      <w:r w:rsidRPr="00C32409">
        <w:rPr>
          <w:szCs w:val="20"/>
        </w:rPr>
        <w:t>ый</w:t>
      </w:r>
      <w:r w:rsidRPr="00C32409">
        <w:rPr>
          <w:color w:val="000000"/>
          <w:szCs w:val="20"/>
        </w:rPr>
        <w:t xml:space="preserve"> предмет «Технология» (1 час в неделю)</w:t>
      </w:r>
      <w:r w:rsidRPr="00C32409">
        <w:rPr>
          <w:szCs w:val="20"/>
        </w:rPr>
        <w:t xml:space="preserve"> включает раздел «Практика работы на компьютере» </w:t>
      </w:r>
      <w:r w:rsidRPr="00C32409">
        <w:rPr>
          <w:color w:val="000000"/>
          <w:szCs w:val="20"/>
        </w:rPr>
        <w:t>в 3-4 классах с целью</w:t>
      </w:r>
      <w:r w:rsidRPr="00C32409">
        <w:rPr>
          <w:szCs w:val="20"/>
        </w:rPr>
        <w:t xml:space="preserve"> </w:t>
      </w:r>
      <w:r w:rsidRPr="00C32409">
        <w:rPr>
          <w:bCs/>
          <w:color w:val="000000"/>
          <w:szCs w:val="20"/>
        </w:rPr>
        <w:t>приобретения первоначальных представлений о компьютерной грамо</w:t>
      </w:r>
      <w:r w:rsidRPr="00C32409">
        <w:rPr>
          <w:bCs/>
          <w:color w:val="000000"/>
          <w:szCs w:val="20"/>
        </w:rPr>
        <w:t>т</w:t>
      </w:r>
      <w:r w:rsidRPr="00C32409">
        <w:rPr>
          <w:bCs/>
          <w:color w:val="000000"/>
          <w:szCs w:val="20"/>
        </w:rPr>
        <w:t xml:space="preserve">ности, </w:t>
      </w:r>
      <w:r w:rsidRPr="00C32409">
        <w:rPr>
          <w:rStyle w:val="Zag11"/>
          <w:rFonts w:eastAsia="@Arial Unicode MS"/>
          <w:szCs w:val="20"/>
        </w:rPr>
        <w:t>использования средств и инструментов ИКТ и ИКТ-ресурсов для решения разнообразных уче</w:t>
      </w:r>
      <w:r w:rsidRPr="00C32409">
        <w:rPr>
          <w:rStyle w:val="Zag11"/>
          <w:rFonts w:eastAsia="@Arial Unicode MS"/>
          <w:szCs w:val="20"/>
        </w:rPr>
        <w:t>б</w:t>
      </w:r>
      <w:r w:rsidRPr="00C32409">
        <w:rPr>
          <w:rStyle w:val="Zag11"/>
          <w:rFonts w:eastAsia="@Arial Unicode MS"/>
          <w:szCs w:val="20"/>
        </w:rPr>
        <w:t>но-познавательных и учебно-практических задач, охватывающих содержание всех изучаемых предметов, включая учебный предмет «Математика», которому отводится ведущая интегрирующая роль.</w:t>
      </w:r>
      <w:proofErr w:type="gramEnd"/>
    </w:p>
    <w:p w14:paraId="749B92C4" w14:textId="77777777" w:rsidR="00C32409" w:rsidRPr="00C32409" w:rsidRDefault="00C32409" w:rsidP="00C32409">
      <w:pPr>
        <w:ind w:firstLine="709"/>
        <w:rPr>
          <w:color w:val="000000"/>
          <w:szCs w:val="20"/>
        </w:rPr>
      </w:pPr>
      <w:r w:rsidRPr="00C32409">
        <w:rPr>
          <w:color w:val="000000"/>
          <w:szCs w:val="20"/>
        </w:rPr>
        <w:t>В предметную область «Искусство» включены обязательные учебные предметы «Музыка» и «Изобразительное искусство» (по 1 часу в неделю).</w:t>
      </w:r>
    </w:p>
    <w:p w14:paraId="0F5A6177" w14:textId="77777777" w:rsidR="00C32409" w:rsidRPr="00C32409" w:rsidRDefault="00C32409" w:rsidP="00C32409">
      <w:pPr>
        <w:ind w:firstLine="709"/>
        <w:rPr>
          <w:color w:val="000000"/>
          <w:szCs w:val="20"/>
        </w:rPr>
      </w:pPr>
      <w:r w:rsidRPr="00C32409">
        <w:rPr>
          <w:bCs/>
          <w:szCs w:val="20"/>
        </w:rPr>
        <w:lastRenderedPageBreak/>
        <w:t>Часть, формируемая участниками образовательных отношений,</w:t>
      </w:r>
      <w:r w:rsidRPr="00C32409">
        <w:rPr>
          <w:szCs w:val="20"/>
        </w:rPr>
        <w:t xml:space="preserve"> </w:t>
      </w:r>
      <w:r w:rsidRPr="00C32409">
        <w:rPr>
          <w:bCs/>
          <w:szCs w:val="20"/>
        </w:rPr>
        <w:t>в 1-4 классах составляет 1 час в н</w:t>
      </w:r>
      <w:r w:rsidRPr="00C32409">
        <w:rPr>
          <w:bCs/>
          <w:szCs w:val="20"/>
        </w:rPr>
        <w:t>е</w:t>
      </w:r>
      <w:r w:rsidRPr="00C32409">
        <w:rPr>
          <w:bCs/>
          <w:szCs w:val="20"/>
        </w:rPr>
        <w:t>делю (во 2 классе -1час отводится на изучение литературного чтения на русском родном языке, 3 -4 классах- 1 час отводится на изучение английского языка).</w:t>
      </w:r>
    </w:p>
    <w:p w14:paraId="1959DA3D" w14:textId="77777777" w:rsidR="00C32409" w:rsidRPr="00C32409" w:rsidRDefault="00C32409" w:rsidP="00C32409">
      <w:pPr>
        <w:ind w:firstLine="709"/>
        <w:rPr>
          <w:rStyle w:val="Zag11"/>
          <w:szCs w:val="20"/>
        </w:rPr>
      </w:pPr>
    </w:p>
    <w:p w14:paraId="27161EFE" w14:textId="77777777" w:rsidR="00C32409" w:rsidRPr="00C32409" w:rsidRDefault="00C32409" w:rsidP="00C32409">
      <w:pPr>
        <w:ind w:firstLine="709"/>
        <w:rPr>
          <w:b/>
          <w:i/>
          <w:color w:val="000000"/>
          <w:szCs w:val="20"/>
        </w:rPr>
      </w:pPr>
      <w:r w:rsidRPr="00C32409">
        <w:rPr>
          <w:color w:val="000000"/>
          <w:szCs w:val="20"/>
        </w:rPr>
        <w:t>Учебный план для 2- 4 классов ориентирован на 4-летний нормативный срок освоения образов</w:t>
      </w:r>
      <w:r w:rsidRPr="00C32409">
        <w:rPr>
          <w:color w:val="000000"/>
          <w:szCs w:val="20"/>
        </w:rPr>
        <w:t>а</w:t>
      </w:r>
      <w:r w:rsidRPr="00C32409">
        <w:rPr>
          <w:color w:val="000000"/>
          <w:szCs w:val="20"/>
        </w:rPr>
        <w:t>тельных программ начального общего образования. Продолжительность учебного года для 2–4 классов –  34 учебных недель.</w:t>
      </w:r>
      <w:r w:rsidRPr="00C32409">
        <w:rPr>
          <w:bCs/>
          <w:iCs/>
          <w:szCs w:val="20"/>
        </w:rPr>
        <w:t xml:space="preserve"> </w:t>
      </w:r>
      <w:r w:rsidRPr="00C32409">
        <w:rPr>
          <w:color w:val="000000"/>
          <w:szCs w:val="20"/>
        </w:rPr>
        <w:t>Продолжительность урока для  2–4 классов – 40 минут</w:t>
      </w:r>
      <w:r w:rsidRPr="00C32409">
        <w:rPr>
          <w:b/>
          <w:color w:val="000000"/>
          <w:szCs w:val="20"/>
        </w:rPr>
        <w:t>.</w:t>
      </w:r>
    </w:p>
    <w:p w14:paraId="08CAB52E" w14:textId="37B47928" w:rsidR="003D6D2E" w:rsidRPr="009A74F6" w:rsidRDefault="00C32409" w:rsidP="009A74F6">
      <w:pPr>
        <w:pStyle w:val="Osnova"/>
        <w:spacing w:line="240" w:lineRule="auto"/>
        <w:rPr>
          <w:rFonts w:ascii="Times New Roman" w:eastAsia="@Arial Unicode MS" w:hAnsi="Times New Roman" w:cs="Times New Roman"/>
          <w:sz w:val="20"/>
          <w:szCs w:val="20"/>
          <w:lang w:val="ru-RU"/>
        </w:rPr>
      </w:pPr>
      <w:r w:rsidRPr="00C32409">
        <w:rPr>
          <w:rStyle w:val="Zag11"/>
          <w:rFonts w:ascii="Times New Roman" w:eastAsia="@Arial Unicode MS" w:hAnsi="Times New Roman" w:cs="Times New Roman"/>
          <w:sz w:val="20"/>
          <w:szCs w:val="20"/>
          <w:lang w:val="ru-RU"/>
        </w:rPr>
        <w:t>Продолжительность каникул в течение учебного года составляет не менее 30 календарных дн</w:t>
      </w:r>
      <w:r w:rsidR="009A74F6">
        <w:rPr>
          <w:rStyle w:val="Zag11"/>
          <w:rFonts w:ascii="Times New Roman" w:eastAsia="@Arial Unicode MS" w:hAnsi="Times New Roman" w:cs="Times New Roman"/>
          <w:sz w:val="20"/>
          <w:szCs w:val="20"/>
          <w:lang w:val="ru-RU"/>
        </w:rPr>
        <w:t xml:space="preserve">ей, летом — не менее 8 недель. </w:t>
      </w:r>
    </w:p>
    <w:p w14:paraId="639555AA" w14:textId="77777777" w:rsidR="003D6D2E" w:rsidRPr="005F6419" w:rsidRDefault="003D6D2E" w:rsidP="003D6D2E">
      <w:pPr>
        <w:tabs>
          <w:tab w:val="left" w:pos="1275"/>
        </w:tabs>
        <w:rPr>
          <w:rFonts w:cs="Times New Roman"/>
          <w:b/>
          <w:sz w:val="28"/>
          <w:szCs w:val="28"/>
        </w:rPr>
      </w:pPr>
    </w:p>
    <w:p w14:paraId="727841DA" w14:textId="57C007AF" w:rsidR="00E04028" w:rsidRPr="005F6419" w:rsidRDefault="00E04028" w:rsidP="00E04028">
      <w:pPr>
        <w:tabs>
          <w:tab w:val="left" w:pos="1275"/>
        </w:tabs>
        <w:jc w:val="center"/>
        <w:rPr>
          <w:rFonts w:cs="Times New Roman"/>
          <w:b/>
          <w:sz w:val="28"/>
          <w:szCs w:val="28"/>
        </w:rPr>
      </w:pPr>
      <w:r w:rsidRPr="005F6419">
        <w:rPr>
          <w:rFonts w:cs="Times New Roman"/>
          <w:b/>
          <w:sz w:val="28"/>
          <w:szCs w:val="28"/>
        </w:rPr>
        <w:t xml:space="preserve">Учебный план для 1-х-4-х классов в соответствии с </w:t>
      </w:r>
      <w:proofErr w:type="gramStart"/>
      <w:r w:rsidR="00C32409">
        <w:rPr>
          <w:rFonts w:cs="Times New Roman"/>
          <w:b/>
          <w:sz w:val="28"/>
          <w:szCs w:val="28"/>
        </w:rPr>
        <w:t>обновленным</w:t>
      </w:r>
      <w:proofErr w:type="gramEnd"/>
      <w:r w:rsidR="00C32409">
        <w:rPr>
          <w:rFonts w:cs="Times New Roman"/>
          <w:b/>
          <w:sz w:val="28"/>
          <w:szCs w:val="28"/>
        </w:rPr>
        <w:t xml:space="preserve"> </w:t>
      </w:r>
      <w:r w:rsidRPr="005F6419">
        <w:rPr>
          <w:rFonts w:cs="Times New Roman"/>
          <w:b/>
          <w:sz w:val="28"/>
          <w:szCs w:val="28"/>
        </w:rPr>
        <w:t>ФГОС НОО</w:t>
      </w:r>
    </w:p>
    <w:tbl>
      <w:tblPr>
        <w:tblW w:w="0" w:type="auto"/>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9"/>
        <w:gridCol w:w="1921"/>
        <w:gridCol w:w="1140"/>
        <w:gridCol w:w="1260"/>
        <w:gridCol w:w="1260"/>
        <w:gridCol w:w="1260"/>
        <w:gridCol w:w="1529"/>
      </w:tblGrid>
      <w:tr w:rsidR="005C2582" w:rsidRPr="0011745C" w14:paraId="7D13691E" w14:textId="77777777" w:rsidTr="005C2582">
        <w:trPr>
          <w:trHeight w:val="375"/>
          <w:jc w:val="center"/>
        </w:trPr>
        <w:tc>
          <w:tcPr>
            <w:tcW w:w="2159" w:type="dxa"/>
            <w:vMerge w:val="restart"/>
            <w:tcBorders>
              <w:top w:val="single" w:sz="4" w:space="0" w:color="auto"/>
              <w:left w:val="single" w:sz="4" w:space="0" w:color="auto"/>
              <w:bottom w:val="single" w:sz="4" w:space="0" w:color="auto"/>
              <w:right w:val="single" w:sz="4" w:space="0" w:color="auto"/>
            </w:tcBorders>
            <w:vAlign w:val="center"/>
          </w:tcPr>
          <w:p w14:paraId="3B0CFB6E" w14:textId="77777777" w:rsidR="005C2582" w:rsidRPr="0011745C" w:rsidRDefault="005C2582" w:rsidP="005C2582">
            <w:pPr>
              <w:tabs>
                <w:tab w:val="left" w:pos="4500"/>
                <w:tab w:val="left" w:pos="9180"/>
                <w:tab w:val="left" w:pos="9360"/>
              </w:tabs>
              <w:rPr>
                <w:bCs/>
                <w:szCs w:val="20"/>
              </w:rPr>
            </w:pPr>
            <w:r w:rsidRPr="0011745C">
              <w:rPr>
                <w:bCs/>
                <w:szCs w:val="20"/>
              </w:rPr>
              <w:t>Предметные обл</w:t>
            </w:r>
            <w:r w:rsidRPr="0011745C">
              <w:rPr>
                <w:bCs/>
                <w:szCs w:val="20"/>
              </w:rPr>
              <w:t>а</w:t>
            </w:r>
            <w:r w:rsidRPr="0011745C">
              <w:rPr>
                <w:bCs/>
                <w:szCs w:val="20"/>
              </w:rPr>
              <w:t>сти</w:t>
            </w:r>
          </w:p>
        </w:tc>
        <w:tc>
          <w:tcPr>
            <w:tcW w:w="1921" w:type="dxa"/>
            <w:vMerge w:val="restart"/>
            <w:tcBorders>
              <w:top w:val="single" w:sz="4" w:space="0" w:color="auto"/>
              <w:left w:val="single" w:sz="4" w:space="0" w:color="auto"/>
              <w:bottom w:val="single" w:sz="4" w:space="0" w:color="auto"/>
              <w:right w:val="single" w:sz="4" w:space="0" w:color="auto"/>
            </w:tcBorders>
            <w:vAlign w:val="center"/>
          </w:tcPr>
          <w:p w14:paraId="7C16718A" w14:textId="0A44C128" w:rsidR="005C2582" w:rsidRPr="0011745C" w:rsidRDefault="005C2582" w:rsidP="005C2582">
            <w:pPr>
              <w:tabs>
                <w:tab w:val="left" w:pos="4500"/>
                <w:tab w:val="left" w:pos="9180"/>
                <w:tab w:val="left" w:pos="9360"/>
              </w:tabs>
              <w:rPr>
                <w:bCs/>
                <w:szCs w:val="20"/>
              </w:rPr>
            </w:pPr>
            <w:r w:rsidRPr="0011745C">
              <w:rPr>
                <w:noProof/>
                <w:szCs w:val="20"/>
              </w:rPr>
              <mc:AlternateContent>
                <mc:Choice Requires="wps">
                  <w:drawing>
                    <wp:anchor distT="0" distB="0" distL="114300" distR="114300" simplePos="0" relativeHeight="251669504" behindDoc="0" locked="0" layoutInCell="1" allowOverlap="1" wp14:anchorId="6397365A" wp14:editId="1E0393AB">
                      <wp:simplePos x="0" y="0"/>
                      <wp:positionH relativeFrom="column">
                        <wp:posOffset>-27305</wp:posOffset>
                      </wp:positionH>
                      <wp:positionV relativeFrom="paragraph">
                        <wp:posOffset>48260</wp:posOffset>
                      </wp:positionV>
                      <wp:extent cx="1403985" cy="379095"/>
                      <wp:effectExtent l="10795" t="10160" r="13970" b="10795"/>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3985" cy="379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3.8pt" to="108.4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"/>
                  </w:pict>
                </mc:Fallback>
              </mc:AlternateContent>
            </w:r>
            <w:r w:rsidRPr="0011745C">
              <w:rPr>
                <w:bCs/>
                <w:szCs w:val="20"/>
              </w:rPr>
              <w:t>Учебные пре</w:t>
            </w:r>
            <w:r w:rsidRPr="0011745C">
              <w:rPr>
                <w:bCs/>
                <w:szCs w:val="20"/>
              </w:rPr>
              <w:t>д</w:t>
            </w:r>
            <w:r w:rsidRPr="0011745C">
              <w:rPr>
                <w:bCs/>
                <w:szCs w:val="20"/>
              </w:rPr>
              <w:t xml:space="preserve">меты </w:t>
            </w:r>
          </w:p>
          <w:p w14:paraId="040EBF63" w14:textId="77777777" w:rsidR="005C2582" w:rsidRPr="0011745C" w:rsidRDefault="005C2582" w:rsidP="005C2582">
            <w:pPr>
              <w:jc w:val="right"/>
              <w:rPr>
                <w:szCs w:val="20"/>
              </w:rPr>
            </w:pPr>
            <w:r w:rsidRPr="0011745C">
              <w:rPr>
                <w:szCs w:val="20"/>
              </w:rPr>
              <w:t xml:space="preserve">                                  Классы</w:t>
            </w:r>
          </w:p>
        </w:tc>
        <w:tc>
          <w:tcPr>
            <w:tcW w:w="4920" w:type="dxa"/>
            <w:gridSpan w:val="4"/>
            <w:tcBorders>
              <w:top w:val="single" w:sz="4" w:space="0" w:color="auto"/>
              <w:left w:val="single" w:sz="4" w:space="0" w:color="auto"/>
              <w:bottom w:val="single" w:sz="4" w:space="0" w:color="auto"/>
              <w:right w:val="single" w:sz="4" w:space="0" w:color="auto"/>
            </w:tcBorders>
            <w:vAlign w:val="center"/>
          </w:tcPr>
          <w:p w14:paraId="44D0DD01" w14:textId="77777777" w:rsidR="005C2582" w:rsidRPr="0011745C" w:rsidRDefault="005C2582" w:rsidP="005C2582">
            <w:pPr>
              <w:tabs>
                <w:tab w:val="left" w:pos="4500"/>
                <w:tab w:val="left" w:pos="9180"/>
                <w:tab w:val="left" w:pos="9360"/>
              </w:tabs>
              <w:ind w:firstLine="720"/>
              <w:jc w:val="center"/>
              <w:rPr>
                <w:bCs/>
                <w:szCs w:val="20"/>
              </w:rPr>
            </w:pPr>
            <w:r w:rsidRPr="0011745C">
              <w:rPr>
                <w:bCs/>
                <w:szCs w:val="20"/>
              </w:rPr>
              <w:t>Количество часов в неделю</w:t>
            </w:r>
          </w:p>
        </w:tc>
        <w:tc>
          <w:tcPr>
            <w:tcW w:w="1529" w:type="dxa"/>
            <w:vMerge w:val="restart"/>
            <w:tcBorders>
              <w:top w:val="single" w:sz="4" w:space="0" w:color="auto"/>
              <w:left w:val="single" w:sz="4" w:space="0" w:color="auto"/>
              <w:bottom w:val="single" w:sz="4" w:space="0" w:color="auto"/>
              <w:right w:val="single" w:sz="4" w:space="0" w:color="auto"/>
            </w:tcBorders>
            <w:vAlign w:val="center"/>
          </w:tcPr>
          <w:p w14:paraId="1BBB575E" w14:textId="77777777" w:rsidR="005C2582" w:rsidRPr="0011745C" w:rsidRDefault="005C2582" w:rsidP="005C2582">
            <w:pPr>
              <w:tabs>
                <w:tab w:val="left" w:pos="4500"/>
                <w:tab w:val="left" w:pos="9180"/>
                <w:tab w:val="left" w:pos="9360"/>
              </w:tabs>
              <w:jc w:val="center"/>
              <w:rPr>
                <w:bCs/>
                <w:szCs w:val="20"/>
              </w:rPr>
            </w:pPr>
            <w:r w:rsidRPr="0011745C">
              <w:rPr>
                <w:bCs/>
                <w:szCs w:val="20"/>
              </w:rPr>
              <w:t>Всего</w:t>
            </w:r>
          </w:p>
        </w:tc>
      </w:tr>
      <w:tr w:rsidR="005C2582" w:rsidRPr="0011745C" w14:paraId="4419AC22" w14:textId="77777777" w:rsidTr="005C2582">
        <w:trPr>
          <w:trHeight w:val="375"/>
          <w:jc w:val="center"/>
        </w:trPr>
        <w:tc>
          <w:tcPr>
            <w:tcW w:w="2159" w:type="dxa"/>
            <w:vMerge/>
            <w:tcBorders>
              <w:top w:val="single" w:sz="4" w:space="0" w:color="auto"/>
              <w:left w:val="single" w:sz="4" w:space="0" w:color="auto"/>
              <w:bottom w:val="single" w:sz="4" w:space="0" w:color="auto"/>
              <w:right w:val="single" w:sz="4" w:space="0" w:color="auto"/>
            </w:tcBorders>
            <w:vAlign w:val="center"/>
          </w:tcPr>
          <w:p w14:paraId="6CB49809" w14:textId="77777777" w:rsidR="005C2582" w:rsidRPr="0011745C" w:rsidRDefault="005C2582" w:rsidP="005C2582">
            <w:pPr>
              <w:rPr>
                <w:szCs w:val="20"/>
              </w:rPr>
            </w:pPr>
          </w:p>
        </w:tc>
        <w:tc>
          <w:tcPr>
            <w:tcW w:w="1921" w:type="dxa"/>
            <w:vMerge/>
            <w:tcBorders>
              <w:top w:val="single" w:sz="4" w:space="0" w:color="auto"/>
              <w:left w:val="single" w:sz="4" w:space="0" w:color="auto"/>
              <w:bottom w:val="single" w:sz="4" w:space="0" w:color="auto"/>
              <w:right w:val="single" w:sz="4" w:space="0" w:color="auto"/>
            </w:tcBorders>
            <w:vAlign w:val="center"/>
          </w:tcPr>
          <w:p w14:paraId="67398016" w14:textId="77777777" w:rsidR="005C2582" w:rsidRPr="0011745C" w:rsidRDefault="005C2582" w:rsidP="005C2582">
            <w:pPr>
              <w:rPr>
                <w:szCs w:val="20"/>
              </w:rPr>
            </w:pPr>
          </w:p>
        </w:tc>
        <w:tc>
          <w:tcPr>
            <w:tcW w:w="1140" w:type="dxa"/>
            <w:tcBorders>
              <w:top w:val="single" w:sz="4" w:space="0" w:color="auto"/>
              <w:left w:val="single" w:sz="4" w:space="0" w:color="auto"/>
              <w:bottom w:val="single" w:sz="4" w:space="0" w:color="auto"/>
              <w:right w:val="single" w:sz="4" w:space="0" w:color="auto"/>
            </w:tcBorders>
          </w:tcPr>
          <w:p w14:paraId="23F3BEB6" w14:textId="77777777" w:rsidR="005C2582" w:rsidRPr="0011745C" w:rsidRDefault="005C2582" w:rsidP="005C2582">
            <w:pPr>
              <w:tabs>
                <w:tab w:val="left" w:pos="4500"/>
                <w:tab w:val="left" w:pos="9180"/>
                <w:tab w:val="left" w:pos="9360"/>
              </w:tabs>
              <w:jc w:val="center"/>
              <w:rPr>
                <w:bCs/>
                <w:szCs w:val="20"/>
              </w:rPr>
            </w:pPr>
            <w:r w:rsidRPr="0011745C">
              <w:rPr>
                <w:bCs/>
                <w:szCs w:val="20"/>
              </w:rPr>
              <w:t>I</w:t>
            </w:r>
          </w:p>
        </w:tc>
        <w:tc>
          <w:tcPr>
            <w:tcW w:w="1260" w:type="dxa"/>
            <w:tcBorders>
              <w:top w:val="single" w:sz="4" w:space="0" w:color="auto"/>
              <w:left w:val="single" w:sz="4" w:space="0" w:color="auto"/>
              <w:bottom w:val="single" w:sz="4" w:space="0" w:color="auto"/>
              <w:right w:val="single" w:sz="4" w:space="0" w:color="auto"/>
            </w:tcBorders>
          </w:tcPr>
          <w:p w14:paraId="58E8031D" w14:textId="77777777" w:rsidR="005C2582" w:rsidRPr="0011745C" w:rsidRDefault="005C2582" w:rsidP="005C2582">
            <w:pPr>
              <w:tabs>
                <w:tab w:val="left" w:pos="4500"/>
                <w:tab w:val="left" w:pos="9180"/>
                <w:tab w:val="left" w:pos="9360"/>
              </w:tabs>
              <w:jc w:val="center"/>
              <w:rPr>
                <w:bCs/>
                <w:szCs w:val="20"/>
              </w:rPr>
            </w:pPr>
            <w:r w:rsidRPr="0011745C">
              <w:rPr>
                <w:bCs/>
                <w:szCs w:val="20"/>
              </w:rPr>
              <w:t>II</w:t>
            </w:r>
          </w:p>
        </w:tc>
        <w:tc>
          <w:tcPr>
            <w:tcW w:w="1260" w:type="dxa"/>
            <w:tcBorders>
              <w:top w:val="single" w:sz="4" w:space="0" w:color="auto"/>
              <w:left w:val="single" w:sz="4" w:space="0" w:color="auto"/>
              <w:bottom w:val="single" w:sz="4" w:space="0" w:color="auto"/>
              <w:right w:val="single" w:sz="4" w:space="0" w:color="auto"/>
            </w:tcBorders>
          </w:tcPr>
          <w:p w14:paraId="57CC55D0" w14:textId="77777777" w:rsidR="005C2582" w:rsidRPr="0011745C" w:rsidRDefault="005C2582" w:rsidP="005C2582">
            <w:pPr>
              <w:tabs>
                <w:tab w:val="left" w:pos="4500"/>
                <w:tab w:val="left" w:pos="9180"/>
                <w:tab w:val="left" w:pos="9360"/>
              </w:tabs>
              <w:jc w:val="center"/>
              <w:rPr>
                <w:bCs/>
                <w:szCs w:val="20"/>
              </w:rPr>
            </w:pPr>
            <w:r w:rsidRPr="0011745C">
              <w:rPr>
                <w:bCs/>
                <w:szCs w:val="20"/>
              </w:rPr>
              <w:t>III</w:t>
            </w:r>
          </w:p>
        </w:tc>
        <w:tc>
          <w:tcPr>
            <w:tcW w:w="1260" w:type="dxa"/>
            <w:tcBorders>
              <w:top w:val="single" w:sz="4" w:space="0" w:color="auto"/>
              <w:left w:val="single" w:sz="4" w:space="0" w:color="auto"/>
              <w:bottom w:val="single" w:sz="4" w:space="0" w:color="auto"/>
              <w:right w:val="single" w:sz="4" w:space="0" w:color="auto"/>
            </w:tcBorders>
          </w:tcPr>
          <w:p w14:paraId="5504E414" w14:textId="77777777" w:rsidR="005C2582" w:rsidRPr="0011745C" w:rsidRDefault="005C2582" w:rsidP="005C2582">
            <w:pPr>
              <w:tabs>
                <w:tab w:val="left" w:pos="4500"/>
                <w:tab w:val="left" w:pos="9180"/>
                <w:tab w:val="left" w:pos="9360"/>
              </w:tabs>
              <w:jc w:val="center"/>
              <w:rPr>
                <w:bCs/>
                <w:szCs w:val="20"/>
              </w:rPr>
            </w:pPr>
            <w:r w:rsidRPr="0011745C">
              <w:rPr>
                <w:bCs/>
                <w:szCs w:val="20"/>
              </w:rPr>
              <w:t>IV</w:t>
            </w:r>
          </w:p>
        </w:tc>
        <w:tc>
          <w:tcPr>
            <w:tcW w:w="1529" w:type="dxa"/>
            <w:vMerge/>
            <w:tcBorders>
              <w:top w:val="single" w:sz="4" w:space="0" w:color="auto"/>
              <w:left w:val="single" w:sz="4" w:space="0" w:color="auto"/>
              <w:bottom w:val="single" w:sz="4" w:space="0" w:color="auto"/>
              <w:right w:val="single" w:sz="4" w:space="0" w:color="auto"/>
            </w:tcBorders>
            <w:vAlign w:val="center"/>
          </w:tcPr>
          <w:p w14:paraId="37AEB31A" w14:textId="77777777" w:rsidR="005C2582" w:rsidRPr="0011745C" w:rsidRDefault="005C2582" w:rsidP="005C2582">
            <w:pPr>
              <w:jc w:val="center"/>
              <w:rPr>
                <w:bCs/>
                <w:szCs w:val="20"/>
              </w:rPr>
            </w:pPr>
          </w:p>
        </w:tc>
      </w:tr>
      <w:tr w:rsidR="005C2582" w:rsidRPr="0011745C" w14:paraId="5480F384" w14:textId="77777777" w:rsidTr="005C2582">
        <w:trPr>
          <w:trHeight w:val="375"/>
          <w:jc w:val="center"/>
        </w:trPr>
        <w:tc>
          <w:tcPr>
            <w:tcW w:w="2159" w:type="dxa"/>
            <w:tcBorders>
              <w:top w:val="single" w:sz="4" w:space="0" w:color="auto"/>
              <w:left w:val="single" w:sz="4" w:space="0" w:color="auto"/>
              <w:bottom w:val="single" w:sz="4" w:space="0" w:color="auto"/>
              <w:right w:val="single" w:sz="4" w:space="0" w:color="auto"/>
            </w:tcBorders>
            <w:vAlign w:val="center"/>
          </w:tcPr>
          <w:p w14:paraId="27ED7D54" w14:textId="77777777" w:rsidR="005C2582" w:rsidRPr="0011745C" w:rsidRDefault="005C2582" w:rsidP="005C2582">
            <w:pPr>
              <w:tabs>
                <w:tab w:val="left" w:pos="4500"/>
                <w:tab w:val="left" w:pos="9180"/>
                <w:tab w:val="left" w:pos="9360"/>
              </w:tabs>
              <w:rPr>
                <w:bCs/>
                <w:i/>
                <w:szCs w:val="20"/>
              </w:rPr>
            </w:pPr>
          </w:p>
        </w:tc>
        <w:tc>
          <w:tcPr>
            <w:tcW w:w="1921" w:type="dxa"/>
            <w:tcBorders>
              <w:top w:val="single" w:sz="4" w:space="0" w:color="auto"/>
              <w:left w:val="single" w:sz="4" w:space="0" w:color="auto"/>
              <w:bottom w:val="single" w:sz="4" w:space="0" w:color="auto"/>
              <w:right w:val="single" w:sz="4" w:space="0" w:color="auto"/>
            </w:tcBorders>
            <w:vAlign w:val="center"/>
          </w:tcPr>
          <w:p w14:paraId="5CEDC559" w14:textId="77777777" w:rsidR="005C2582" w:rsidRPr="0011745C" w:rsidRDefault="005C2582" w:rsidP="005C2582">
            <w:pPr>
              <w:tabs>
                <w:tab w:val="left" w:pos="4500"/>
                <w:tab w:val="left" w:pos="9180"/>
                <w:tab w:val="left" w:pos="9360"/>
              </w:tabs>
              <w:rPr>
                <w:bCs/>
                <w:i/>
                <w:szCs w:val="20"/>
              </w:rPr>
            </w:pPr>
            <w:r w:rsidRPr="0011745C">
              <w:rPr>
                <w:bCs/>
                <w:i/>
                <w:szCs w:val="20"/>
              </w:rPr>
              <w:t>Обязательная часть</w:t>
            </w:r>
          </w:p>
        </w:tc>
        <w:tc>
          <w:tcPr>
            <w:tcW w:w="6449" w:type="dxa"/>
            <w:gridSpan w:val="5"/>
            <w:tcBorders>
              <w:top w:val="single" w:sz="4" w:space="0" w:color="auto"/>
              <w:left w:val="single" w:sz="4" w:space="0" w:color="auto"/>
              <w:bottom w:val="single" w:sz="4" w:space="0" w:color="auto"/>
              <w:right w:val="single" w:sz="4" w:space="0" w:color="auto"/>
            </w:tcBorders>
            <w:vAlign w:val="center"/>
          </w:tcPr>
          <w:p w14:paraId="28B8CC43" w14:textId="77777777" w:rsidR="005C2582" w:rsidRPr="0011745C" w:rsidRDefault="005C2582" w:rsidP="005C2582">
            <w:pPr>
              <w:tabs>
                <w:tab w:val="left" w:pos="4500"/>
                <w:tab w:val="left" w:pos="9180"/>
                <w:tab w:val="left" w:pos="9360"/>
              </w:tabs>
              <w:ind w:firstLine="720"/>
              <w:jc w:val="center"/>
              <w:rPr>
                <w:bCs/>
                <w:szCs w:val="20"/>
              </w:rPr>
            </w:pPr>
          </w:p>
        </w:tc>
      </w:tr>
      <w:tr w:rsidR="005C2582" w:rsidRPr="0011745C" w14:paraId="3F96BEF1" w14:textId="77777777" w:rsidTr="005C2582">
        <w:trPr>
          <w:trHeight w:val="375"/>
          <w:jc w:val="center"/>
        </w:trPr>
        <w:tc>
          <w:tcPr>
            <w:tcW w:w="2159" w:type="dxa"/>
            <w:vMerge w:val="restart"/>
            <w:tcBorders>
              <w:top w:val="single" w:sz="4" w:space="0" w:color="auto"/>
              <w:left w:val="single" w:sz="4" w:space="0" w:color="auto"/>
              <w:right w:val="single" w:sz="4" w:space="0" w:color="auto"/>
            </w:tcBorders>
            <w:vAlign w:val="center"/>
          </w:tcPr>
          <w:p w14:paraId="720AEC3C" w14:textId="77777777" w:rsidR="005C2582" w:rsidRPr="0011745C" w:rsidRDefault="005C2582" w:rsidP="005C2582">
            <w:pPr>
              <w:tabs>
                <w:tab w:val="left" w:pos="4500"/>
                <w:tab w:val="left" w:pos="9180"/>
                <w:tab w:val="left" w:pos="9360"/>
              </w:tabs>
              <w:rPr>
                <w:bCs/>
                <w:szCs w:val="20"/>
              </w:rPr>
            </w:pPr>
            <w:r w:rsidRPr="0011745C">
              <w:rPr>
                <w:bCs/>
                <w:szCs w:val="20"/>
              </w:rPr>
              <w:t xml:space="preserve">Русский язык и </w:t>
            </w:r>
          </w:p>
          <w:p w14:paraId="2815BF79" w14:textId="77777777" w:rsidR="005C2582" w:rsidRPr="0011745C" w:rsidRDefault="005C2582" w:rsidP="005C2582">
            <w:pPr>
              <w:tabs>
                <w:tab w:val="left" w:pos="4500"/>
                <w:tab w:val="left" w:pos="9180"/>
                <w:tab w:val="left" w:pos="9360"/>
              </w:tabs>
              <w:rPr>
                <w:bCs/>
                <w:szCs w:val="20"/>
              </w:rPr>
            </w:pPr>
            <w:r w:rsidRPr="0011745C">
              <w:rPr>
                <w:bCs/>
                <w:szCs w:val="20"/>
              </w:rPr>
              <w:t>литературное чт</w:t>
            </w:r>
            <w:r w:rsidRPr="0011745C">
              <w:rPr>
                <w:bCs/>
                <w:szCs w:val="20"/>
              </w:rPr>
              <w:t>е</w:t>
            </w:r>
            <w:r w:rsidRPr="0011745C">
              <w:rPr>
                <w:bCs/>
                <w:szCs w:val="20"/>
              </w:rPr>
              <w:t>ние</w:t>
            </w:r>
          </w:p>
        </w:tc>
        <w:tc>
          <w:tcPr>
            <w:tcW w:w="1921" w:type="dxa"/>
            <w:tcBorders>
              <w:top w:val="single" w:sz="4" w:space="0" w:color="auto"/>
              <w:left w:val="single" w:sz="4" w:space="0" w:color="auto"/>
              <w:bottom w:val="single" w:sz="4" w:space="0" w:color="auto"/>
              <w:right w:val="single" w:sz="4" w:space="0" w:color="auto"/>
            </w:tcBorders>
            <w:vAlign w:val="center"/>
          </w:tcPr>
          <w:p w14:paraId="655F3A3B" w14:textId="77777777" w:rsidR="005C2582" w:rsidRPr="0011745C" w:rsidRDefault="005C2582" w:rsidP="005C2582">
            <w:pPr>
              <w:tabs>
                <w:tab w:val="left" w:pos="4500"/>
                <w:tab w:val="left" w:pos="9180"/>
                <w:tab w:val="left" w:pos="9360"/>
              </w:tabs>
              <w:rPr>
                <w:bCs/>
                <w:szCs w:val="20"/>
              </w:rPr>
            </w:pPr>
            <w:r w:rsidRPr="0011745C">
              <w:rPr>
                <w:bCs/>
                <w:szCs w:val="20"/>
              </w:rPr>
              <w:t>Русский язык</w:t>
            </w:r>
          </w:p>
        </w:tc>
        <w:tc>
          <w:tcPr>
            <w:tcW w:w="1140" w:type="dxa"/>
            <w:tcBorders>
              <w:top w:val="single" w:sz="4" w:space="0" w:color="auto"/>
              <w:left w:val="single" w:sz="4" w:space="0" w:color="auto"/>
              <w:bottom w:val="single" w:sz="4" w:space="0" w:color="auto"/>
              <w:right w:val="single" w:sz="4" w:space="0" w:color="auto"/>
            </w:tcBorders>
            <w:vAlign w:val="center"/>
          </w:tcPr>
          <w:p w14:paraId="1149C8E5" w14:textId="77777777" w:rsidR="005C2582" w:rsidRPr="0011745C" w:rsidRDefault="005C2582" w:rsidP="005C2582">
            <w:pPr>
              <w:tabs>
                <w:tab w:val="left" w:pos="4500"/>
                <w:tab w:val="left" w:pos="9180"/>
                <w:tab w:val="left" w:pos="9360"/>
              </w:tabs>
              <w:jc w:val="center"/>
              <w:rPr>
                <w:bCs/>
                <w:szCs w:val="20"/>
              </w:rPr>
            </w:pPr>
            <w:r w:rsidRPr="0011745C">
              <w:rPr>
                <w:bCs/>
                <w:szCs w:val="20"/>
              </w:rPr>
              <w:t>5</w:t>
            </w:r>
          </w:p>
        </w:tc>
        <w:tc>
          <w:tcPr>
            <w:tcW w:w="1260" w:type="dxa"/>
            <w:tcBorders>
              <w:top w:val="single" w:sz="4" w:space="0" w:color="auto"/>
              <w:left w:val="single" w:sz="4" w:space="0" w:color="auto"/>
              <w:bottom w:val="single" w:sz="4" w:space="0" w:color="auto"/>
              <w:right w:val="single" w:sz="4" w:space="0" w:color="auto"/>
            </w:tcBorders>
            <w:vAlign w:val="center"/>
          </w:tcPr>
          <w:p w14:paraId="56ACBC67" w14:textId="77777777" w:rsidR="005C2582" w:rsidRPr="0011745C" w:rsidRDefault="005C2582" w:rsidP="005C2582">
            <w:pPr>
              <w:tabs>
                <w:tab w:val="left" w:pos="4500"/>
                <w:tab w:val="left" w:pos="9180"/>
                <w:tab w:val="left" w:pos="9360"/>
              </w:tabs>
              <w:jc w:val="center"/>
              <w:rPr>
                <w:bCs/>
                <w:szCs w:val="20"/>
              </w:rPr>
            </w:pPr>
            <w:r w:rsidRPr="0011745C">
              <w:rPr>
                <w:bCs/>
                <w:szCs w:val="20"/>
              </w:rPr>
              <w:t>5</w:t>
            </w:r>
          </w:p>
        </w:tc>
        <w:tc>
          <w:tcPr>
            <w:tcW w:w="1260" w:type="dxa"/>
            <w:tcBorders>
              <w:top w:val="single" w:sz="4" w:space="0" w:color="auto"/>
              <w:left w:val="single" w:sz="4" w:space="0" w:color="auto"/>
              <w:bottom w:val="single" w:sz="4" w:space="0" w:color="auto"/>
              <w:right w:val="single" w:sz="4" w:space="0" w:color="auto"/>
            </w:tcBorders>
            <w:vAlign w:val="center"/>
          </w:tcPr>
          <w:p w14:paraId="3BC492A3" w14:textId="77777777" w:rsidR="005C2582" w:rsidRPr="0011745C" w:rsidRDefault="005C2582" w:rsidP="005C2582">
            <w:pPr>
              <w:tabs>
                <w:tab w:val="left" w:pos="4500"/>
                <w:tab w:val="left" w:pos="9180"/>
                <w:tab w:val="left" w:pos="9360"/>
              </w:tabs>
              <w:jc w:val="center"/>
              <w:rPr>
                <w:bCs/>
                <w:szCs w:val="20"/>
              </w:rPr>
            </w:pPr>
            <w:r w:rsidRPr="0011745C">
              <w:rPr>
                <w:bCs/>
                <w:szCs w:val="20"/>
              </w:rPr>
              <w:t>5</w:t>
            </w:r>
          </w:p>
        </w:tc>
        <w:tc>
          <w:tcPr>
            <w:tcW w:w="1260" w:type="dxa"/>
            <w:tcBorders>
              <w:top w:val="single" w:sz="4" w:space="0" w:color="auto"/>
              <w:left w:val="single" w:sz="4" w:space="0" w:color="auto"/>
              <w:bottom w:val="single" w:sz="4" w:space="0" w:color="auto"/>
              <w:right w:val="single" w:sz="4" w:space="0" w:color="auto"/>
            </w:tcBorders>
            <w:vAlign w:val="center"/>
          </w:tcPr>
          <w:p w14:paraId="7F3A3B2C" w14:textId="77777777" w:rsidR="005C2582" w:rsidRPr="0011745C" w:rsidRDefault="005C2582" w:rsidP="005C2582">
            <w:pPr>
              <w:tabs>
                <w:tab w:val="left" w:pos="4500"/>
                <w:tab w:val="left" w:pos="9180"/>
                <w:tab w:val="left" w:pos="9360"/>
              </w:tabs>
              <w:jc w:val="center"/>
              <w:rPr>
                <w:bCs/>
                <w:szCs w:val="20"/>
              </w:rPr>
            </w:pPr>
            <w:r w:rsidRPr="0011745C">
              <w:rPr>
                <w:bCs/>
                <w:szCs w:val="20"/>
              </w:rPr>
              <w:t>5</w:t>
            </w:r>
          </w:p>
        </w:tc>
        <w:tc>
          <w:tcPr>
            <w:tcW w:w="1529" w:type="dxa"/>
            <w:tcBorders>
              <w:top w:val="single" w:sz="4" w:space="0" w:color="auto"/>
              <w:left w:val="single" w:sz="4" w:space="0" w:color="auto"/>
              <w:bottom w:val="single" w:sz="4" w:space="0" w:color="auto"/>
              <w:right w:val="single" w:sz="4" w:space="0" w:color="auto"/>
            </w:tcBorders>
            <w:vAlign w:val="center"/>
          </w:tcPr>
          <w:p w14:paraId="77FCFD85" w14:textId="77777777" w:rsidR="005C2582" w:rsidRPr="0011745C" w:rsidRDefault="005C2582" w:rsidP="005C2582">
            <w:pPr>
              <w:tabs>
                <w:tab w:val="left" w:pos="4500"/>
                <w:tab w:val="left" w:pos="9180"/>
                <w:tab w:val="left" w:pos="9360"/>
              </w:tabs>
              <w:jc w:val="center"/>
              <w:rPr>
                <w:bCs/>
                <w:szCs w:val="20"/>
              </w:rPr>
            </w:pPr>
            <w:r w:rsidRPr="0011745C">
              <w:rPr>
                <w:bCs/>
                <w:szCs w:val="20"/>
              </w:rPr>
              <w:t>20</w:t>
            </w:r>
          </w:p>
        </w:tc>
      </w:tr>
      <w:tr w:rsidR="005C2582" w:rsidRPr="0011745C" w14:paraId="3C4D3058" w14:textId="77777777" w:rsidTr="005C2582">
        <w:trPr>
          <w:trHeight w:val="375"/>
          <w:jc w:val="center"/>
        </w:trPr>
        <w:tc>
          <w:tcPr>
            <w:tcW w:w="2159" w:type="dxa"/>
            <w:vMerge/>
            <w:tcBorders>
              <w:left w:val="single" w:sz="4" w:space="0" w:color="auto"/>
              <w:right w:val="single" w:sz="4" w:space="0" w:color="auto"/>
            </w:tcBorders>
            <w:vAlign w:val="center"/>
          </w:tcPr>
          <w:p w14:paraId="1528057C" w14:textId="77777777" w:rsidR="005C2582" w:rsidRPr="0011745C" w:rsidRDefault="005C2582" w:rsidP="005C2582">
            <w:pPr>
              <w:tabs>
                <w:tab w:val="left" w:pos="4500"/>
                <w:tab w:val="left" w:pos="9180"/>
                <w:tab w:val="left" w:pos="9360"/>
              </w:tabs>
              <w:rPr>
                <w:bCs/>
                <w:szCs w:val="20"/>
              </w:rPr>
            </w:pPr>
          </w:p>
        </w:tc>
        <w:tc>
          <w:tcPr>
            <w:tcW w:w="1921" w:type="dxa"/>
            <w:tcBorders>
              <w:top w:val="single" w:sz="4" w:space="0" w:color="auto"/>
              <w:left w:val="single" w:sz="4" w:space="0" w:color="auto"/>
              <w:bottom w:val="single" w:sz="4" w:space="0" w:color="auto"/>
              <w:right w:val="single" w:sz="4" w:space="0" w:color="auto"/>
            </w:tcBorders>
            <w:vAlign w:val="center"/>
          </w:tcPr>
          <w:p w14:paraId="3B672909" w14:textId="77777777" w:rsidR="005C2582" w:rsidRPr="0011745C" w:rsidRDefault="005C2582" w:rsidP="005C2582">
            <w:pPr>
              <w:tabs>
                <w:tab w:val="left" w:pos="4500"/>
                <w:tab w:val="left" w:pos="9180"/>
                <w:tab w:val="left" w:pos="9360"/>
              </w:tabs>
              <w:rPr>
                <w:bCs/>
                <w:szCs w:val="20"/>
              </w:rPr>
            </w:pPr>
            <w:r w:rsidRPr="0011745C">
              <w:rPr>
                <w:bCs/>
                <w:szCs w:val="20"/>
              </w:rPr>
              <w:t>Литературное чтение</w:t>
            </w:r>
          </w:p>
        </w:tc>
        <w:tc>
          <w:tcPr>
            <w:tcW w:w="1140" w:type="dxa"/>
            <w:tcBorders>
              <w:top w:val="single" w:sz="4" w:space="0" w:color="auto"/>
              <w:left w:val="single" w:sz="4" w:space="0" w:color="auto"/>
              <w:bottom w:val="single" w:sz="4" w:space="0" w:color="auto"/>
              <w:right w:val="single" w:sz="4" w:space="0" w:color="auto"/>
            </w:tcBorders>
            <w:vAlign w:val="center"/>
          </w:tcPr>
          <w:p w14:paraId="7F9E0094" w14:textId="77777777" w:rsidR="005C2582" w:rsidRPr="0011745C" w:rsidRDefault="005C2582" w:rsidP="005C2582">
            <w:pPr>
              <w:tabs>
                <w:tab w:val="left" w:pos="4500"/>
                <w:tab w:val="left" w:pos="9180"/>
                <w:tab w:val="left" w:pos="9360"/>
              </w:tabs>
              <w:jc w:val="center"/>
              <w:rPr>
                <w:bCs/>
                <w:szCs w:val="20"/>
              </w:rPr>
            </w:pPr>
            <w:r w:rsidRPr="0011745C">
              <w:rPr>
                <w:bCs/>
                <w:szCs w:val="20"/>
              </w:rPr>
              <w:t>4</w:t>
            </w:r>
          </w:p>
        </w:tc>
        <w:tc>
          <w:tcPr>
            <w:tcW w:w="1260" w:type="dxa"/>
            <w:tcBorders>
              <w:top w:val="single" w:sz="4" w:space="0" w:color="auto"/>
              <w:left w:val="single" w:sz="4" w:space="0" w:color="auto"/>
              <w:bottom w:val="single" w:sz="4" w:space="0" w:color="auto"/>
              <w:right w:val="single" w:sz="4" w:space="0" w:color="auto"/>
            </w:tcBorders>
            <w:vAlign w:val="center"/>
          </w:tcPr>
          <w:p w14:paraId="6B892473" w14:textId="77777777" w:rsidR="005C2582" w:rsidRPr="0011745C" w:rsidRDefault="005C2582" w:rsidP="005C2582">
            <w:pPr>
              <w:tabs>
                <w:tab w:val="left" w:pos="4500"/>
                <w:tab w:val="left" w:pos="9180"/>
                <w:tab w:val="left" w:pos="9360"/>
              </w:tabs>
              <w:jc w:val="center"/>
              <w:rPr>
                <w:bCs/>
                <w:szCs w:val="20"/>
              </w:rPr>
            </w:pPr>
            <w:r w:rsidRPr="0011745C">
              <w:rPr>
                <w:bCs/>
                <w:szCs w:val="20"/>
              </w:rPr>
              <w:t>4</w:t>
            </w:r>
          </w:p>
        </w:tc>
        <w:tc>
          <w:tcPr>
            <w:tcW w:w="1260" w:type="dxa"/>
            <w:tcBorders>
              <w:top w:val="single" w:sz="4" w:space="0" w:color="auto"/>
              <w:left w:val="single" w:sz="4" w:space="0" w:color="auto"/>
              <w:bottom w:val="single" w:sz="4" w:space="0" w:color="auto"/>
              <w:right w:val="single" w:sz="4" w:space="0" w:color="auto"/>
            </w:tcBorders>
            <w:vAlign w:val="center"/>
          </w:tcPr>
          <w:p w14:paraId="07484532" w14:textId="77777777" w:rsidR="005C2582" w:rsidRPr="0011745C" w:rsidRDefault="005C2582" w:rsidP="005C2582">
            <w:pPr>
              <w:tabs>
                <w:tab w:val="left" w:pos="4500"/>
                <w:tab w:val="left" w:pos="9180"/>
                <w:tab w:val="left" w:pos="9360"/>
              </w:tabs>
              <w:jc w:val="center"/>
              <w:rPr>
                <w:bCs/>
                <w:szCs w:val="20"/>
              </w:rPr>
            </w:pPr>
            <w:r w:rsidRPr="0011745C">
              <w:rPr>
                <w:bCs/>
                <w:szCs w:val="20"/>
              </w:rPr>
              <w:t>4</w:t>
            </w:r>
          </w:p>
        </w:tc>
        <w:tc>
          <w:tcPr>
            <w:tcW w:w="1260" w:type="dxa"/>
            <w:tcBorders>
              <w:top w:val="single" w:sz="4" w:space="0" w:color="auto"/>
              <w:left w:val="single" w:sz="4" w:space="0" w:color="auto"/>
              <w:bottom w:val="single" w:sz="4" w:space="0" w:color="auto"/>
              <w:right w:val="single" w:sz="4" w:space="0" w:color="auto"/>
            </w:tcBorders>
            <w:vAlign w:val="center"/>
          </w:tcPr>
          <w:p w14:paraId="7A93348D" w14:textId="77777777" w:rsidR="005C2582" w:rsidRPr="0011745C" w:rsidRDefault="005C2582" w:rsidP="005C2582">
            <w:pPr>
              <w:tabs>
                <w:tab w:val="left" w:pos="4500"/>
                <w:tab w:val="left" w:pos="9180"/>
                <w:tab w:val="left" w:pos="9360"/>
              </w:tabs>
              <w:jc w:val="center"/>
              <w:rPr>
                <w:bCs/>
                <w:szCs w:val="20"/>
              </w:rPr>
            </w:pPr>
            <w:r w:rsidRPr="0011745C">
              <w:rPr>
                <w:bCs/>
                <w:szCs w:val="20"/>
              </w:rPr>
              <w:t>4</w:t>
            </w:r>
          </w:p>
        </w:tc>
        <w:tc>
          <w:tcPr>
            <w:tcW w:w="1529" w:type="dxa"/>
            <w:tcBorders>
              <w:top w:val="single" w:sz="4" w:space="0" w:color="auto"/>
              <w:left w:val="single" w:sz="4" w:space="0" w:color="auto"/>
              <w:bottom w:val="single" w:sz="4" w:space="0" w:color="auto"/>
              <w:right w:val="single" w:sz="4" w:space="0" w:color="auto"/>
            </w:tcBorders>
            <w:vAlign w:val="center"/>
          </w:tcPr>
          <w:p w14:paraId="7C53F78F" w14:textId="77777777" w:rsidR="005C2582" w:rsidRPr="0011745C" w:rsidRDefault="005C2582" w:rsidP="005C2582">
            <w:pPr>
              <w:tabs>
                <w:tab w:val="left" w:pos="4500"/>
                <w:tab w:val="left" w:pos="9180"/>
                <w:tab w:val="left" w:pos="9360"/>
              </w:tabs>
              <w:jc w:val="center"/>
              <w:rPr>
                <w:bCs/>
                <w:szCs w:val="20"/>
                <w:lang w:val="en-US"/>
              </w:rPr>
            </w:pPr>
            <w:r w:rsidRPr="0011745C">
              <w:rPr>
                <w:bCs/>
                <w:szCs w:val="20"/>
              </w:rPr>
              <w:t>16</w:t>
            </w:r>
          </w:p>
        </w:tc>
      </w:tr>
      <w:tr w:rsidR="005C2582" w:rsidRPr="0011745C" w14:paraId="0A80EB60" w14:textId="77777777" w:rsidTr="005C2582">
        <w:trPr>
          <w:trHeight w:val="487"/>
          <w:jc w:val="center"/>
        </w:trPr>
        <w:tc>
          <w:tcPr>
            <w:tcW w:w="2159" w:type="dxa"/>
            <w:vMerge w:val="restart"/>
            <w:tcBorders>
              <w:left w:val="single" w:sz="4" w:space="0" w:color="auto"/>
              <w:right w:val="single" w:sz="4" w:space="0" w:color="auto"/>
            </w:tcBorders>
            <w:vAlign w:val="center"/>
          </w:tcPr>
          <w:p w14:paraId="7844827F" w14:textId="77777777" w:rsidR="005C2582" w:rsidRPr="0011745C" w:rsidRDefault="005C2582" w:rsidP="005C2582">
            <w:pPr>
              <w:tabs>
                <w:tab w:val="left" w:pos="4500"/>
                <w:tab w:val="left" w:pos="9180"/>
                <w:tab w:val="left" w:pos="9360"/>
              </w:tabs>
              <w:rPr>
                <w:bCs/>
                <w:color w:val="000000"/>
                <w:szCs w:val="20"/>
              </w:rPr>
            </w:pPr>
            <w:r w:rsidRPr="0011745C">
              <w:rPr>
                <w:bCs/>
                <w:color w:val="000000"/>
                <w:szCs w:val="20"/>
              </w:rPr>
              <w:t xml:space="preserve">Родной язык </w:t>
            </w:r>
          </w:p>
          <w:p w14:paraId="774F3CDE" w14:textId="77777777" w:rsidR="005C2582" w:rsidRPr="0011745C" w:rsidRDefault="005C2582" w:rsidP="005C2582">
            <w:pPr>
              <w:tabs>
                <w:tab w:val="left" w:pos="4500"/>
                <w:tab w:val="left" w:pos="9180"/>
                <w:tab w:val="left" w:pos="9360"/>
              </w:tabs>
              <w:rPr>
                <w:bCs/>
                <w:szCs w:val="20"/>
              </w:rPr>
            </w:pPr>
            <w:r w:rsidRPr="0011745C">
              <w:rPr>
                <w:bCs/>
                <w:color w:val="000000"/>
                <w:szCs w:val="20"/>
              </w:rPr>
              <w:t>и литературное чтение на родном языке</w:t>
            </w:r>
          </w:p>
        </w:tc>
        <w:tc>
          <w:tcPr>
            <w:tcW w:w="1921" w:type="dxa"/>
            <w:tcBorders>
              <w:top w:val="single" w:sz="4" w:space="0" w:color="auto"/>
              <w:left w:val="single" w:sz="4" w:space="0" w:color="auto"/>
              <w:bottom w:val="single" w:sz="4" w:space="0" w:color="auto"/>
              <w:right w:val="single" w:sz="4" w:space="0" w:color="auto"/>
            </w:tcBorders>
            <w:vAlign w:val="center"/>
          </w:tcPr>
          <w:p w14:paraId="35DEFEDE" w14:textId="77777777" w:rsidR="005C2582" w:rsidRPr="0011745C" w:rsidRDefault="005C2582" w:rsidP="005C2582">
            <w:pPr>
              <w:tabs>
                <w:tab w:val="left" w:pos="4500"/>
                <w:tab w:val="left" w:pos="9180"/>
                <w:tab w:val="left" w:pos="9360"/>
              </w:tabs>
              <w:rPr>
                <w:bCs/>
                <w:szCs w:val="20"/>
              </w:rPr>
            </w:pPr>
            <w:r w:rsidRPr="0011745C">
              <w:rPr>
                <w:bCs/>
                <w:color w:val="000000"/>
                <w:szCs w:val="20"/>
              </w:rPr>
              <w:t>Родной язык</w:t>
            </w:r>
          </w:p>
        </w:tc>
        <w:tc>
          <w:tcPr>
            <w:tcW w:w="1140" w:type="dxa"/>
            <w:tcBorders>
              <w:top w:val="single" w:sz="4" w:space="0" w:color="auto"/>
              <w:left w:val="single" w:sz="4" w:space="0" w:color="auto"/>
              <w:right w:val="single" w:sz="4" w:space="0" w:color="auto"/>
            </w:tcBorders>
          </w:tcPr>
          <w:p w14:paraId="46E46BFB" w14:textId="77777777" w:rsidR="005C2582" w:rsidRPr="0011745C" w:rsidRDefault="005C2582" w:rsidP="005C2582">
            <w:pPr>
              <w:tabs>
                <w:tab w:val="left" w:pos="4500"/>
                <w:tab w:val="left" w:pos="9180"/>
                <w:tab w:val="left" w:pos="9360"/>
              </w:tabs>
              <w:rPr>
                <w:bCs/>
                <w:szCs w:val="20"/>
              </w:rPr>
            </w:pPr>
          </w:p>
        </w:tc>
        <w:tc>
          <w:tcPr>
            <w:tcW w:w="1260" w:type="dxa"/>
            <w:tcBorders>
              <w:top w:val="single" w:sz="4" w:space="0" w:color="auto"/>
              <w:left w:val="single" w:sz="4" w:space="0" w:color="auto"/>
              <w:right w:val="single" w:sz="4" w:space="0" w:color="auto"/>
            </w:tcBorders>
          </w:tcPr>
          <w:p w14:paraId="440F5426" w14:textId="77777777" w:rsidR="005C2582" w:rsidRPr="0011745C" w:rsidRDefault="005C2582" w:rsidP="005C2582">
            <w:pPr>
              <w:tabs>
                <w:tab w:val="left" w:pos="4500"/>
                <w:tab w:val="left" w:pos="9180"/>
                <w:tab w:val="left" w:pos="9360"/>
              </w:tabs>
              <w:rPr>
                <w:bCs/>
                <w:szCs w:val="20"/>
              </w:rPr>
            </w:pPr>
          </w:p>
        </w:tc>
        <w:tc>
          <w:tcPr>
            <w:tcW w:w="1260" w:type="dxa"/>
            <w:tcBorders>
              <w:top w:val="single" w:sz="4" w:space="0" w:color="auto"/>
              <w:left w:val="single" w:sz="4" w:space="0" w:color="auto"/>
              <w:right w:val="single" w:sz="4" w:space="0" w:color="auto"/>
            </w:tcBorders>
          </w:tcPr>
          <w:p w14:paraId="1B1C1916" w14:textId="77777777" w:rsidR="005C2582" w:rsidRPr="0011745C" w:rsidRDefault="005C2582" w:rsidP="005C2582">
            <w:pPr>
              <w:tabs>
                <w:tab w:val="left" w:pos="4500"/>
                <w:tab w:val="left" w:pos="9180"/>
                <w:tab w:val="left" w:pos="9360"/>
              </w:tabs>
              <w:rPr>
                <w:bCs/>
                <w:szCs w:val="20"/>
              </w:rPr>
            </w:pPr>
          </w:p>
        </w:tc>
        <w:tc>
          <w:tcPr>
            <w:tcW w:w="1260" w:type="dxa"/>
            <w:tcBorders>
              <w:top w:val="single" w:sz="4" w:space="0" w:color="auto"/>
              <w:left w:val="single" w:sz="4" w:space="0" w:color="auto"/>
              <w:right w:val="single" w:sz="4" w:space="0" w:color="auto"/>
            </w:tcBorders>
          </w:tcPr>
          <w:p w14:paraId="1FFB2E52" w14:textId="77777777" w:rsidR="005C2582" w:rsidRPr="0011745C" w:rsidRDefault="005C2582" w:rsidP="005C2582">
            <w:pPr>
              <w:tabs>
                <w:tab w:val="left" w:pos="4500"/>
                <w:tab w:val="left" w:pos="9180"/>
                <w:tab w:val="left" w:pos="9360"/>
              </w:tabs>
              <w:rPr>
                <w:bCs/>
                <w:szCs w:val="20"/>
              </w:rPr>
            </w:pPr>
          </w:p>
        </w:tc>
        <w:tc>
          <w:tcPr>
            <w:tcW w:w="1529" w:type="dxa"/>
            <w:tcBorders>
              <w:top w:val="single" w:sz="4" w:space="0" w:color="auto"/>
              <w:left w:val="single" w:sz="4" w:space="0" w:color="auto"/>
              <w:right w:val="single" w:sz="4" w:space="0" w:color="auto"/>
            </w:tcBorders>
          </w:tcPr>
          <w:p w14:paraId="022CC4A7" w14:textId="77777777" w:rsidR="005C2582" w:rsidRPr="0011745C" w:rsidRDefault="005C2582" w:rsidP="005C2582">
            <w:pPr>
              <w:tabs>
                <w:tab w:val="left" w:pos="4500"/>
                <w:tab w:val="left" w:pos="9180"/>
                <w:tab w:val="left" w:pos="9360"/>
              </w:tabs>
              <w:jc w:val="center"/>
              <w:rPr>
                <w:bCs/>
                <w:szCs w:val="20"/>
                <w:lang w:val="en-US"/>
              </w:rPr>
            </w:pPr>
          </w:p>
        </w:tc>
      </w:tr>
      <w:tr w:rsidR="005C2582" w:rsidRPr="0011745C" w14:paraId="095C96B3" w14:textId="77777777" w:rsidTr="005C2582">
        <w:trPr>
          <w:trHeight w:val="510"/>
          <w:jc w:val="center"/>
        </w:trPr>
        <w:tc>
          <w:tcPr>
            <w:tcW w:w="2159" w:type="dxa"/>
            <w:vMerge/>
            <w:tcBorders>
              <w:left w:val="single" w:sz="4" w:space="0" w:color="auto"/>
              <w:right w:val="single" w:sz="4" w:space="0" w:color="auto"/>
            </w:tcBorders>
            <w:vAlign w:val="center"/>
          </w:tcPr>
          <w:p w14:paraId="0ED277E7" w14:textId="77777777" w:rsidR="005C2582" w:rsidRPr="0011745C" w:rsidRDefault="005C2582" w:rsidP="005C2582">
            <w:pPr>
              <w:tabs>
                <w:tab w:val="left" w:pos="4500"/>
                <w:tab w:val="left" w:pos="9180"/>
                <w:tab w:val="left" w:pos="9360"/>
              </w:tabs>
              <w:rPr>
                <w:bCs/>
                <w:color w:val="000000"/>
                <w:szCs w:val="20"/>
              </w:rPr>
            </w:pPr>
          </w:p>
        </w:tc>
        <w:tc>
          <w:tcPr>
            <w:tcW w:w="1921" w:type="dxa"/>
            <w:tcBorders>
              <w:top w:val="single" w:sz="4" w:space="0" w:color="auto"/>
              <w:left w:val="single" w:sz="4" w:space="0" w:color="auto"/>
              <w:bottom w:val="single" w:sz="4" w:space="0" w:color="auto"/>
              <w:right w:val="single" w:sz="4" w:space="0" w:color="auto"/>
            </w:tcBorders>
            <w:vAlign w:val="center"/>
          </w:tcPr>
          <w:p w14:paraId="3B4EA1F7" w14:textId="77777777" w:rsidR="005C2582" w:rsidRPr="0011745C" w:rsidRDefault="005C2582" w:rsidP="005C2582">
            <w:pPr>
              <w:tabs>
                <w:tab w:val="left" w:pos="4500"/>
                <w:tab w:val="left" w:pos="9180"/>
                <w:tab w:val="left" w:pos="9360"/>
              </w:tabs>
              <w:rPr>
                <w:bCs/>
                <w:szCs w:val="20"/>
              </w:rPr>
            </w:pPr>
            <w:r w:rsidRPr="0011745C">
              <w:rPr>
                <w:bCs/>
                <w:color w:val="000000"/>
                <w:szCs w:val="20"/>
              </w:rPr>
              <w:t>Литературное чтение на родном языке</w:t>
            </w:r>
          </w:p>
        </w:tc>
        <w:tc>
          <w:tcPr>
            <w:tcW w:w="1140" w:type="dxa"/>
            <w:tcBorders>
              <w:left w:val="single" w:sz="4" w:space="0" w:color="auto"/>
              <w:bottom w:val="single" w:sz="4" w:space="0" w:color="auto"/>
              <w:right w:val="single" w:sz="4" w:space="0" w:color="auto"/>
            </w:tcBorders>
          </w:tcPr>
          <w:p w14:paraId="52A84F24" w14:textId="77777777" w:rsidR="005C2582" w:rsidRPr="0011745C" w:rsidRDefault="005C2582" w:rsidP="005C2582">
            <w:pPr>
              <w:tabs>
                <w:tab w:val="left" w:pos="4500"/>
                <w:tab w:val="left" w:pos="9180"/>
                <w:tab w:val="left" w:pos="9360"/>
              </w:tabs>
              <w:rPr>
                <w:bCs/>
                <w:szCs w:val="20"/>
              </w:rPr>
            </w:pPr>
          </w:p>
        </w:tc>
        <w:tc>
          <w:tcPr>
            <w:tcW w:w="1260" w:type="dxa"/>
            <w:tcBorders>
              <w:left w:val="single" w:sz="4" w:space="0" w:color="auto"/>
              <w:bottom w:val="single" w:sz="4" w:space="0" w:color="auto"/>
              <w:right w:val="single" w:sz="4" w:space="0" w:color="auto"/>
            </w:tcBorders>
          </w:tcPr>
          <w:p w14:paraId="1DF10879" w14:textId="77777777" w:rsidR="005C2582" w:rsidRPr="0011745C" w:rsidRDefault="005C2582" w:rsidP="005C2582">
            <w:pPr>
              <w:tabs>
                <w:tab w:val="left" w:pos="4500"/>
                <w:tab w:val="left" w:pos="9180"/>
                <w:tab w:val="left" w:pos="9360"/>
              </w:tabs>
              <w:rPr>
                <w:bCs/>
                <w:szCs w:val="20"/>
              </w:rPr>
            </w:pPr>
          </w:p>
        </w:tc>
        <w:tc>
          <w:tcPr>
            <w:tcW w:w="1260" w:type="dxa"/>
            <w:tcBorders>
              <w:left w:val="single" w:sz="4" w:space="0" w:color="auto"/>
              <w:bottom w:val="single" w:sz="4" w:space="0" w:color="auto"/>
              <w:right w:val="single" w:sz="4" w:space="0" w:color="auto"/>
            </w:tcBorders>
          </w:tcPr>
          <w:p w14:paraId="42DECF1E" w14:textId="77777777" w:rsidR="005C2582" w:rsidRPr="0011745C" w:rsidRDefault="005C2582" w:rsidP="005C2582">
            <w:pPr>
              <w:tabs>
                <w:tab w:val="left" w:pos="4500"/>
                <w:tab w:val="left" w:pos="9180"/>
                <w:tab w:val="left" w:pos="9360"/>
              </w:tabs>
              <w:rPr>
                <w:bCs/>
                <w:szCs w:val="20"/>
              </w:rPr>
            </w:pPr>
          </w:p>
        </w:tc>
        <w:tc>
          <w:tcPr>
            <w:tcW w:w="1260" w:type="dxa"/>
            <w:tcBorders>
              <w:left w:val="single" w:sz="4" w:space="0" w:color="auto"/>
              <w:bottom w:val="single" w:sz="4" w:space="0" w:color="auto"/>
              <w:right w:val="single" w:sz="4" w:space="0" w:color="auto"/>
            </w:tcBorders>
          </w:tcPr>
          <w:p w14:paraId="78BC7E79" w14:textId="77777777" w:rsidR="005C2582" w:rsidRPr="0011745C" w:rsidRDefault="005C2582" w:rsidP="005C2582">
            <w:pPr>
              <w:tabs>
                <w:tab w:val="left" w:pos="4500"/>
                <w:tab w:val="left" w:pos="9180"/>
                <w:tab w:val="left" w:pos="9360"/>
              </w:tabs>
              <w:rPr>
                <w:bCs/>
                <w:szCs w:val="20"/>
              </w:rPr>
            </w:pPr>
          </w:p>
        </w:tc>
        <w:tc>
          <w:tcPr>
            <w:tcW w:w="1529" w:type="dxa"/>
            <w:tcBorders>
              <w:left w:val="single" w:sz="4" w:space="0" w:color="auto"/>
              <w:bottom w:val="single" w:sz="4" w:space="0" w:color="auto"/>
              <w:right w:val="single" w:sz="4" w:space="0" w:color="auto"/>
            </w:tcBorders>
          </w:tcPr>
          <w:p w14:paraId="724CDA38" w14:textId="77777777" w:rsidR="005C2582" w:rsidRPr="0011745C" w:rsidRDefault="005C2582" w:rsidP="005C2582">
            <w:pPr>
              <w:tabs>
                <w:tab w:val="left" w:pos="4500"/>
                <w:tab w:val="left" w:pos="9180"/>
                <w:tab w:val="left" w:pos="9360"/>
              </w:tabs>
              <w:jc w:val="center"/>
              <w:rPr>
                <w:bCs/>
                <w:szCs w:val="20"/>
              </w:rPr>
            </w:pPr>
          </w:p>
        </w:tc>
      </w:tr>
      <w:tr w:rsidR="005C2582" w:rsidRPr="0011745C" w14:paraId="40B3F24E" w14:textId="77777777" w:rsidTr="005C2582">
        <w:trPr>
          <w:trHeight w:val="375"/>
          <w:jc w:val="center"/>
        </w:trPr>
        <w:tc>
          <w:tcPr>
            <w:tcW w:w="2159" w:type="dxa"/>
            <w:tcBorders>
              <w:left w:val="single" w:sz="4" w:space="0" w:color="auto"/>
              <w:bottom w:val="single" w:sz="4" w:space="0" w:color="auto"/>
              <w:right w:val="single" w:sz="4" w:space="0" w:color="auto"/>
            </w:tcBorders>
            <w:vAlign w:val="bottom"/>
          </w:tcPr>
          <w:p w14:paraId="400E0A59" w14:textId="77777777" w:rsidR="005C2582" w:rsidRPr="0011745C" w:rsidRDefault="005C2582" w:rsidP="005C2582">
            <w:pPr>
              <w:tabs>
                <w:tab w:val="left" w:pos="4500"/>
                <w:tab w:val="left" w:pos="9180"/>
                <w:tab w:val="left" w:pos="9360"/>
              </w:tabs>
              <w:rPr>
                <w:bCs/>
                <w:szCs w:val="20"/>
              </w:rPr>
            </w:pPr>
            <w:r w:rsidRPr="0011745C">
              <w:rPr>
                <w:bCs/>
                <w:szCs w:val="20"/>
              </w:rPr>
              <w:t>Иностранный язык</w:t>
            </w:r>
          </w:p>
        </w:tc>
        <w:tc>
          <w:tcPr>
            <w:tcW w:w="1921" w:type="dxa"/>
            <w:tcBorders>
              <w:top w:val="single" w:sz="4" w:space="0" w:color="auto"/>
              <w:left w:val="single" w:sz="4" w:space="0" w:color="auto"/>
              <w:bottom w:val="single" w:sz="4" w:space="0" w:color="auto"/>
              <w:right w:val="single" w:sz="4" w:space="0" w:color="auto"/>
            </w:tcBorders>
            <w:vAlign w:val="bottom"/>
          </w:tcPr>
          <w:p w14:paraId="75AFD072" w14:textId="77777777" w:rsidR="005C2582" w:rsidRPr="0011745C" w:rsidRDefault="005C2582" w:rsidP="005C2582">
            <w:pPr>
              <w:tabs>
                <w:tab w:val="left" w:pos="4500"/>
                <w:tab w:val="left" w:pos="9180"/>
                <w:tab w:val="left" w:pos="9360"/>
              </w:tabs>
              <w:rPr>
                <w:bCs/>
                <w:szCs w:val="20"/>
              </w:rPr>
            </w:pPr>
            <w:r w:rsidRPr="0011745C">
              <w:rPr>
                <w:bCs/>
                <w:szCs w:val="20"/>
              </w:rPr>
              <w:t>Иностранный язык</w:t>
            </w:r>
          </w:p>
        </w:tc>
        <w:tc>
          <w:tcPr>
            <w:tcW w:w="1140" w:type="dxa"/>
            <w:tcBorders>
              <w:top w:val="single" w:sz="4" w:space="0" w:color="auto"/>
              <w:left w:val="single" w:sz="4" w:space="0" w:color="auto"/>
              <w:bottom w:val="single" w:sz="4" w:space="0" w:color="auto"/>
              <w:right w:val="single" w:sz="4" w:space="0" w:color="auto"/>
            </w:tcBorders>
            <w:vAlign w:val="center"/>
          </w:tcPr>
          <w:p w14:paraId="74DC96A1" w14:textId="77777777" w:rsidR="005C2582" w:rsidRPr="0011745C" w:rsidRDefault="005C2582" w:rsidP="005C2582">
            <w:pPr>
              <w:tabs>
                <w:tab w:val="left" w:pos="4500"/>
                <w:tab w:val="left" w:pos="9180"/>
                <w:tab w:val="left" w:pos="9360"/>
              </w:tabs>
              <w:jc w:val="center"/>
              <w:rPr>
                <w:bCs/>
                <w:szCs w:val="20"/>
              </w:rPr>
            </w:pPr>
            <w:r w:rsidRPr="0011745C">
              <w:rPr>
                <w:szCs w:val="20"/>
              </w:rPr>
              <w:t>–</w:t>
            </w:r>
          </w:p>
        </w:tc>
        <w:tc>
          <w:tcPr>
            <w:tcW w:w="1260" w:type="dxa"/>
            <w:tcBorders>
              <w:top w:val="single" w:sz="4" w:space="0" w:color="auto"/>
              <w:left w:val="single" w:sz="4" w:space="0" w:color="auto"/>
              <w:bottom w:val="single" w:sz="4" w:space="0" w:color="auto"/>
              <w:right w:val="single" w:sz="4" w:space="0" w:color="auto"/>
            </w:tcBorders>
            <w:vAlign w:val="center"/>
          </w:tcPr>
          <w:p w14:paraId="4D8B8A03" w14:textId="1C82DDCC" w:rsidR="005C2582" w:rsidRPr="0011745C" w:rsidRDefault="005C2582" w:rsidP="005C2582">
            <w:pPr>
              <w:tabs>
                <w:tab w:val="left" w:pos="4500"/>
                <w:tab w:val="left" w:pos="9180"/>
                <w:tab w:val="left" w:pos="9360"/>
              </w:tabs>
              <w:jc w:val="center"/>
              <w:rPr>
                <w:bCs/>
                <w:szCs w:val="20"/>
              </w:rPr>
            </w:pPr>
            <w:r w:rsidRPr="0011745C">
              <w:rPr>
                <w:bCs/>
                <w:szCs w:val="20"/>
              </w:rPr>
              <w:t>3*</w:t>
            </w:r>
          </w:p>
        </w:tc>
        <w:tc>
          <w:tcPr>
            <w:tcW w:w="1260" w:type="dxa"/>
            <w:tcBorders>
              <w:top w:val="single" w:sz="4" w:space="0" w:color="auto"/>
              <w:left w:val="single" w:sz="4" w:space="0" w:color="auto"/>
              <w:bottom w:val="single" w:sz="4" w:space="0" w:color="auto"/>
              <w:right w:val="single" w:sz="4" w:space="0" w:color="auto"/>
            </w:tcBorders>
            <w:vAlign w:val="center"/>
          </w:tcPr>
          <w:p w14:paraId="7D3A61BD" w14:textId="48C864C0" w:rsidR="005C2582" w:rsidRPr="0011745C" w:rsidRDefault="005C2582" w:rsidP="005C2582">
            <w:pPr>
              <w:tabs>
                <w:tab w:val="left" w:pos="4500"/>
                <w:tab w:val="left" w:pos="9180"/>
                <w:tab w:val="left" w:pos="9360"/>
              </w:tabs>
              <w:jc w:val="center"/>
              <w:rPr>
                <w:bCs/>
                <w:szCs w:val="20"/>
              </w:rPr>
            </w:pPr>
            <w:r w:rsidRPr="0011745C">
              <w:rPr>
                <w:bCs/>
                <w:szCs w:val="20"/>
              </w:rPr>
              <w:t>3*</w:t>
            </w:r>
          </w:p>
        </w:tc>
        <w:tc>
          <w:tcPr>
            <w:tcW w:w="1260" w:type="dxa"/>
            <w:tcBorders>
              <w:top w:val="single" w:sz="4" w:space="0" w:color="auto"/>
              <w:left w:val="single" w:sz="4" w:space="0" w:color="auto"/>
              <w:bottom w:val="single" w:sz="4" w:space="0" w:color="auto"/>
              <w:right w:val="single" w:sz="4" w:space="0" w:color="auto"/>
            </w:tcBorders>
            <w:vAlign w:val="center"/>
          </w:tcPr>
          <w:p w14:paraId="43C488E5" w14:textId="77777777" w:rsidR="005C2582" w:rsidRPr="0011745C" w:rsidRDefault="005C2582" w:rsidP="005C2582">
            <w:pPr>
              <w:tabs>
                <w:tab w:val="left" w:pos="4500"/>
                <w:tab w:val="left" w:pos="9180"/>
                <w:tab w:val="left" w:pos="9360"/>
              </w:tabs>
              <w:jc w:val="center"/>
              <w:rPr>
                <w:bCs/>
                <w:szCs w:val="20"/>
              </w:rPr>
            </w:pPr>
            <w:r w:rsidRPr="0011745C">
              <w:rPr>
                <w:bCs/>
                <w:szCs w:val="20"/>
              </w:rPr>
              <w:t>2</w:t>
            </w:r>
          </w:p>
        </w:tc>
        <w:tc>
          <w:tcPr>
            <w:tcW w:w="1529" w:type="dxa"/>
            <w:tcBorders>
              <w:top w:val="single" w:sz="4" w:space="0" w:color="auto"/>
              <w:left w:val="single" w:sz="4" w:space="0" w:color="auto"/>
              <w:bottom w:val="single" w:sz="4" w:space="0" w:color="auto"/>
              <w:right w:val="single" w:sz="4" w:space="0" w:color="auto"/>
            </w:tcBorders>
            <w:vAlign w:val="center"/>
          </w:tcPr>
          <w:p w14:paraId="65C48F22" w14:textId="10876711" w:rsidR="005C2582" w:rsidRPr="0011745C" w:rsidRDefault="005C2582" w:rsidP="005C2582">
            <w:pPr>
              <w:tabs>
                <w:tab w:val="left" w:pos="4500"/>
                <w:tab w:val="left" w:pos="9180"/>
                <w:tab w:val="left" w:pos="9360"/>
              </w:tabs>
              <w:jc w:val="center"/>
              <w:rPr>
                <w:bCs/>
                <w:szCs w:val="20"/>
              </w:rPr>
            </w:pPr>
            <w:r w:rsidRPr="0011745C">
              <w:rPr>
                <w:bCs/>
                <w:szCs w:val="20"/>
              </w:rPr>
              <w:t>8*</w:t>
            </w:r>
          </w:p>
        </w:tc>
      </w:tr>
      <w:tr w:rsidR="005C2582" w:rsidRPr="0011745C" w14:paraId="2D1956DD" w14:textId="77777777" w:rsidTr="005C2582">
        <w:trPr>
          <w:trHeight w:val="375"/>
          <w:jc w:val="center"/>
        </w:trPr>
        <w:tc>
          <w:tcPr>
            <w:tcW w:w="2159" w:type="dxa"/>
            <w:tcBorders>
              <w:top w:val="single" w:sz="4" w:space="0" w:color="auto"/>
              <w:left w:val="single" w:sz="4" w:space="0" w:color="auto"/>
              <w:bottom w:val="single" w:sz="4" w:space="0" w:color="auto"/>
              <w:right w:val="single" w:sz="4" w:space="0" w:color="auto"/>
            </w:tcBorders>
            <w:vAlign w:val="bottom"/>
          </w:tcPr>
          <w:p w14:paraId="526363D7" w14:textId="77777777" w:rsidR="005C2582" w:rsidRPr="0011745C" w:rsidRDefault="005C2582" w:rsidP="005C2582">
            <w:pPr>
              <w:tabs>
                <w:tab w:val="left" w:pos="4500"/>
                <w:tab w:val="left" w:pos="9180"/>
                <w:tab w:val="left" w:pos="9360"/>
              </w:tabs>
              <w:rPr>
                <w:bCs/>
                <w:szCs w:val="20"/>
              </w:rPr>
            </w:pPr>
            <w:r w:rsidRPr="0011745C">
              <w:rPr>
                <w:bCs/>
                <w:szCs w:val="20"/>
              </w:rPr>
              <w:t>Математика и и</w:t>
            </w:r>
            <w:r w:rsidRPr="0011745C">
              <w:rPr>
                <w:bCs/>
                <w:szCs w:val="20"/>
              </w:rPr>
              <w:t>н</w:t>
            </w:r>
            <w:r w:rsidRPr="0011745C">
              <w:rPr>
                <w:bCs/>
                <w:szCs w:val="20"/>
              </w:rPr>
              <w:t>форматика</w:t>
            </w:r>
          </w:p>
        </w:tc>
        <w:tc>
          <w:tcPr>
            <w:tcW w:w="1921" w:type="dxa"/>
            <w:tcBorders>
              <w:top w:val="single" w:sz="4" w:space="0" w:color="auto"/>
              <w:left w:val="single" w:sz="4" w:space="0" w:color="auto"/>
              <w:bottom w:val="single" w:sz="4" w:space="0" w:color="auto"/>
              <w:right w:val="single" w:sz="4" w:space="0" w:color="auto"/>
            </w:tcBorders>
            <w:vAlign w:val="bottom"/>
          </w:tcPr>
          <w:p w14:paraId="49FA1036" w14:textId="77777777" w:rsidR="005C2582" w:rsidRPr="0011745C" w:rsidRDefault="005C2582" w:rsidP="005C2582">
            <w:pPr>
              <w:tabs>
                <w:tab w:val="left" w:pos="4500"/>
                <w:tab w:val="left" w:pos="9180"/>
                <w:tab w:val="left" w:pos="9360"/>
              </w:tabs>
              <w:rPr>
                <w:bCs/>
                <w:szCs w:val="20"/>
              </w:rPr>
            </w:pPr>
            <w:r w:rsidRPr="0011745C">
              <w:rPr>
                <w:bCs/>
                <w:szCs w:val="20"/>
              </w:rPr>
              <w:t xml:space="preserve">Математика </w:t>
            </w:r>
          </w:p>
        </w:tc>
        <w:tc>
          <w:tcPr>
            <w:tcW w:w="1140" w:type="dxa"/>
            <w:tcBorders>
              <w:top w:val="single" w:sz="4" w:space="0" w:color="auto"/>
              <w:left w:val="single" w:sz="4" w:space="0" w:color="auto"/>
              <w:bottom w:val="single" w:sz="4" w:space="0" w:color="auto"/>
              <w:right w:val="single" w:sz="4" w:space="0" w:color="auto"/>
            </w:tcBorders>
            <w:vAlign w:val="center"/>
          </w:tcPr>
          <w:p w14:paraId="194CD10B" w14:textId="43F6EEF6" w:rsidR="005C2582" w:rsidRPr="0011745C" w:rsidRDefault="005C2582" w:rsidP="005C2582">
            <w:pPr>
              <w:tabs>
                <w:tab w:val="left" w:pos="4500"/>
                <w:tab w:val="left" w:pos="9180"/>
                <w:tab w:val="left" w:pos="9360"/>
              </w:tabs>
              <w:jc w:val="center"/>
              <w:rPr>
                <w:bCs/>
                <w:szCs w:val="20"/>
              </w:rPr>
            </w:pPr>
            <w:r w:rsidRPr="0011745C">
              <w:rPr>
                <w:bCs/>
                <w:szCs w:val="20"/>
              </w:rPr>
              <w:t>5*</w:t>
            </w:r>
          </w:p>
        </w:tc>
        <w:tc>
          <w:tcPr>
            <w:tcW w:w="1260" w:type="dxa"/>
            <w:tcBorders>
              <w:top w:val="single" w:sz="4" w:space="0" w:color="auto"/>
              <w:left w:val="single" w:sz="4" w:space="0" w:color="auto"/>
              <w:bottom w:val="single" w:sz="4" w:space="0" w:color="auto"/>
              <w:right w:val="single" w:sz="4" w:space="0" w:color="auto"/>
            </w:tcBorders>
            <w:vAlign w:val="center"/>
          </w:tcPr>
          <w:p w14:paraId="32FC5C47" w14:textId="77777777" w:rsidR="005C2582" w:rsidRPr="0011745C" w:rsidRDefault="005C2582" w:rsidP="005C2582">
            <w:pPr>
              <w:tabs>
                <w:tab w:val="left" w:pos="4500"/>
                <w:tab w:val="left" w:pos="9180"/>
                <w:tab w:val="left" w:pos="9360"/>
              </w:tabs>
              <w:jc w:val="center"/>
              <w:rPr>
                <w:bCs/>
                <w:szCs w:val="20"/>
              </w:rPr>
            </w:pPr>
            <w:r w:rsidRPr="0011745C">
              <w:rPr>
                <w:bCs/>
                <w:szCs w:val="20"/>
              </w:rPr>
              <w:t>4</w:t>
            </w:r>
          </w:p>
        </w:tc>
        <w:tc>
          <w:tcPr>
            <w:tcW w:w="1260" w:type="dxa"/>
            <w:tcBorders>
              <w:top w:val="single" w:sz="4" w:space="0" w:color="auto"/>
              <w:left w:val="single" w:sz="4" w:space="0" w:color="auto"/>
              <w:bottom w:val="single" w:sz="4" w:space="0" w:color="auto"/>
              <w:right w:val="single" w:sz="4" w:space="0" w:color="auto"/>
            </w:tcBorders>
            <w:vAlign w:val="center"/>
          </w:tcPr>
          <w:p w14:paraId="166CDBFF" w14:textId="77777777" w:rsidR="005C2582" w:rsidRPr="0011745C" w:rsidRDefault="005C2582" w:rsidP="005C2582">
            <w:pPr>
              <w:tabs>
                <w:tab w:val="left" w:pos="4500"/>
                <w:tab w:val="left" w:pos="9180"/>
                <w:tab w:val="left" w:pos="9360"/>
              </w:tabs>
              <w:jc w:val="center"/>
              <w:rPr>
                <w:bCs/>
                <w:szCs w:val="20"/>
              </w:rPr>
            </w:pPr>
            <w:r w:rsidRPr="0011745C">
              <w:rPr>
                <w:bCs/>
                <w:szCs w:val="20"/>
              </w:rPr>
              <w:t>4</w:t>
            </w:r>
          </w:p>
        </w:tc>
        <w:tc>
          <w:tcPr>
            <w:tcW w:w="1260" w:type="dxa"/>
            <w:tcBorders>
              <w:top w:val="single" w:sz="4" w:space="0" w:color="auto"/>
              <w:left w:val="single" w:sz="4" w:space="0" w:color="auto"/>
              <w:bottom w:val="single" w:sz="4" w:space="0" w:color="auto"/>
              <w:right w:val="single" w:sz="4" w:space="0" w:color="auto"/>
            </w:tcBorders>
            <w:vAlign w:val="center"/>
          </w:tcPr>
          <w:p w14:paraId="6940950F" w14:textId="77777777" w:rsidR="005C2582" w:rsidRPr="0011745C" w:rsidRDefault="005C2582" w:rsidP="005C2582">
            <w:pPr>
              <w:tabs>
                <w:tab w:val="left" w:pos="4500"/>
                <w:tab w:val="left" w:pos="9180"/>
                <w:tab w:val="left" w:pos="9360"/>
              </w:tabs>
              <w:jc w:val="center"/>
              <w:rPr>
                <w:bCs/>
                <w:szCs w:val="20"/>
              </w:rPr>
            </w:pPr>
            <w:r w:rsidRPr="0011745C">
              <w:rPr>
                <w:bCs/>
                <w:szCs w:val="20"/>
              </w:rPr>
              <w:t>4</w:t>
            </w:r>
          </w:p>
        </w:tc>
        <w:tc>
          <w:tcPr>
            <w:tcW w:w="1529" w:type="dxa"/>
            <w:tcBorders>
              <w:top w:val="single" w:sz="4" w:space="0" w:color="auto"/>
              <w:left w:val="single" w:sz="4" w:space="0" w:color="auto"/>
              <w:bottom w:val="single" w:sz="4" w:space="0" w:color="auto"/>
              <w:right w:val="single" w:sz="4" w:space="0" w:color="auto"/>
            </w:tcBorders>
            <w:vAlign w:val="center"/>
          </w:tcPr>
          <w:p w14:paraId="6DA34EF7" w14:textId="3589C075" w:rsidR="005C2582" w:rsidRPr="0011745C" w:rsidRDefault="005C2582" w:rsidP="005C2582">
            <w:pPr>
              <w:tabs>
                <w:tab w:val="left" w:pos="4500"/>
                <w:tab w:val="left" w:pos="9180"/>
                <w:tab w:val="left" w:pos="9360"/>
              </w:tabs>
              <w:jc w:val="center"/>
              <w:rPr>
                <w:bCs/>
                <w:szCs w:val="20"/>
              </w:rPr>
            </w:pPr>
            <w:r w:rsidRPr="0011745C">
              <w:rPr>
                <w:bCs/>
                <w:szCs w:val="20"/>
              </w:rPr>
              <w:t>17*</w:t>
            </w:r>
          </w:p>
        </w:tc>
      </w:tr>
      <w:tr w:rsidR="005C2582" w:rsidRPr="0011745C" w14:paraId="13339642" w14:textId="77777777" w:rsidTr="005C2582">
        <w:trPr>
          <w:trHeight w:val="375"/>
          <w:jc w:val="center"/>
        </w:trPr>
        <w:tc>
          <w:tcPr>
            <w:tcW w:w="2159" w:type="dxa"/>
            <w:tcBorders>
              <w:top w:val="single" w:sz="4" w:space="0" w:color="auto"/>
              <w:left w:val="single" w:sz="4" w:space="0" w:color="auto"/>
              <w:bottom w:val="single" w:sz="4" w:space="0" w:color="auto"/>
              <w:right w:val="single" w:sz="4" w:space="0" w:color="auto"/>
            </w:tcBorders>
            <w:vAlign w:val="bottom"/>
          </w:tcPr>
          <w:p w14:paraId="40261CF3" w14:textId="77777777" w:rsidR="005C2582" w:rsidRPr="0011745C" w:rsidRDefault="005C2582" w:rsidP="005C2582">
            <w:pPr>
              <w:tabs>
                <w:tab w:val="left" w:pos="4500"/>
                <w:tab w:val="left" w:pos="9180"/>
                <w:tab w:val="left" w:pos="9360"/>
              </w:tabs>
              <w:rPr>
                <w:bCs/>
                <w:szCs w:val="20"/>
              </w:rPr>
            </w:pPr>
            <w:r w:rsidRPr="0011745C">
              <w:rPr>
                <w:bCs/>
                <w:szCs w:val="20"/>
              </w:rPr>
              <w:t>Обществознание и естествознание (Окружающий мир)</w:t>
            </w:r>
          </w:p>
        </w:tc>
        <w:tc>
          <w:tcPr>
            <w:tcW w:w="1921" w:type="dxa"/>
            <w:tcBorders>
              <w:top w:val="single" w:sz="4" w:space="0" w:color="auto"/>
              <w:left w:val="single" w:sz="4" w:space="0" w:color="auto"/>
              <w:bottom w:val="single" w:sz="4" w:space="0" w:color="auto"/>
              <w:right w:val="single" w:sz="4" w:space="0" w:color="auto"/>
            </w:tcBorders>
            <w:vAlign w:val="bottom"/>
          </w:tcPr>
          <w:p w14:paraId="113166C1" w14:textId="77777777" w:rsidR="005C2582" w:rsidRPr="0011745C" w:rsidRDefault="005C2582" w:rsidP="005C2582">
            <w:pPr>
              <w:tabs>
                <w:tab w:val="left" w:pos="4500"/>
                <w:tab w:val="left" w:pos="9180"/>
                <w:tab w:val="left" w:pos="9360"/>
              </w:tabs>
              <w:rPr>
                <w:bCs/>
                <w:szCs w:val="20"/>
              </w:rPr>
            </w:pPr>
            <w:r w:rsidRPr="0011745C">
              <w:rPr>
                <w:bCs/>
                <w:szCs w:val="20"/>
              </w:rPr>
              <w:t>Окружающий мир</w:t>
            </w:r>
          </w:p>
        </w:tc>
        <w:tc>
          <w:tcPr>
            <w:tcW w:w="1140" w:type="dxa"/>
            <w:tcBorders>
              <w:top w:val="single" w:sz="4" w:space="0" w:color="auto"/>
              <w:left w:val="single" w:sz="4" w:space="0" w:color="auto"/>
              <w:bottom w:val="single" w:sz="4" w:space="0" w:color="auto"/>
              <w:right w:val="single" w:sz="4" w:space="0" w:color="auto"/>
            </w:tcBorders>
            <w:vAlign w:val="center"/>
          </w:tcPr>
          <w:p w14:paraId="2F3FB0BD" w14:textId="77777777" w:rsidR="005C2582" w:rsidRPr="0011745C" w:rsidRDefault="005C2582" w:rsidP="005C2582">
            <w:pPr>
              <w:tabs>
                <w:tab w:val="left" w:pos="4500"/>
                <w:tab w:val="left" w:pos="9180"/>
                <w:tab w:val="left" w:pos="9360"/>
              </w:tabs>
              <w:jc w:val="center"/>
              <w:rPr>
                <w:bCs/>
                <w:szCs w:val="20"/>
              </w:rPr>
            </w:pPr>
            <w:r w:rsidRPr="0011745C">
              <w:rPr>
                <w:bCs/>
                <w:szCs w:val="20"/>
              </w:rPr>
              <w:t>2</w:t>
            </w:r>
          </w:p>
        </w:tc>
        <w:tc>
          <w:tcPr>
            <w:tcW w:w="1260" w:type="dxa"/>
            <w:tcBorders>
              <w:top w:val="single" w:sz="4" w:space="0" w:color="auto"/>
              <w:left w:val="single" w:sz="4" w:space="0" w:color="auto"/>
              <w:bottom w:val="single" w:sz="4" w:space="0" w:color="auto"/>
              <w:right w:val="single" w:sz="4" w:space="0" w:color="auto"/>
            </w:tcBorders>
            <w:vAlign w:val="center"/>
          </w:tcPr>
          <w:p w14:paraId="396C0619" w14:textId="77777777" w:rsidR="005C2582" w:rsidRPr="0011745C" w:rsidRDefault="005C2582" w:rsidP="005C2582">
            <w:pPr>
              <w:tabs>
                <w:tab w:val="left" w:pos="4500"/>
                <w:tab w:val="left" w:pos="9180"/>
                <w:tab w:val="left" w:pos="9360"/>
              </w:tabs>
              <w:jc w:val="center"/>
              <w:rPr>
                <w:bCs/>
                <w:szCs w:val="20"/>
              </w:rPr>
            </w:pPr>
            <w:r w:rsidRPr="0011745C">
              <w:rPr>
                <w:bCs/>
                <w:szCs w:val="20"/>
              </w:rPr>
              <w:t>2</w:t>
            </w:r>
          </w:p>
        </w:tc>
        <w:tc>
          <w:tcPr>
            <w:tcW w:w="1260" w:type="dxa"/>
            <w:tcBorders>
              <w:top w:val="single" w:sz="4" w:space="0" w:color="auto"/>
              <w:left w:val="single" w:sz="4" w:space="0" w:color="auto"/>
              <w:bottom w:val="single" w:sz="4" w:space="0" w:color="auto"/>
              <w:right w:val="single" w:sz="4" w:space="0" w:color="auto"/>
            </w:tcBorders>
            <w:vAlign w:val="center"/>
          </w:tcPr>
          <w:p w14:paraId="0032B2D8" w14:textId="77777777" w:rsidR="005C2582" w:rsidRPr="0011745C" w:rsidRDefault="005C2582" w:rsidP="005C2582">
            <w:pPr>
              <w:tabs>
                <w:tab w:val="left" w:pos="4500"/>
                <w:tab w:val="left" w:pos="9180"/>
                <w:tab w:val="left" w:pos="9360"/>
              </w:tabs>
              <w:jc w:val="center"/>
              <w:rPr>
                <w:bCs/>
                <w:szCs w:val="20"/>
              </w:rPr>
            </w:pPr>
            <w:r w:rsidRPr="0011745C">
              <w:rPr>
                <w:bCs/>
                <w:szCs w:val="20"/>
              </w:rPr>
              <w:t>2</w:t>
            </w:r>
          </w:p>
        </w:tc>
        <w:tc>
          <w:tcPr>
            <w:tcW w:w="1260" w:type="dxa"/>
            <w:tcBorders>
              <w:top w:val="single" w:sz="4" w:space="0" w:color="auto"/>
              <w:left w:val="single" w:sz="4" w:space="0" w:color="auto"/>
              <w:bottom w:val="single" w:sz="4" w:space="0" w:color="auto"/>
              <w:right w:val="single" w:sz="4" w:space="0" w:color="auto"/>
            </w:tcBorders>
            <w:vAlign w:val="center"/>
          </w:tcPr>
          <w:p w14:paraId="3403C011" w14:textId="77777777" w:rsidR="005C2582" w:rsidRPr="0011745C" w:rsidRDefault="005C2582" w:rsidP="005C2582">
            <w:pPr>
              <w:tabs>
                <w:tab w:val="left" w:pos="4500"/>
                <w:tab w:val="left" w:pos="9180"/>
                <w:tab w:val="left" w:pos="9360"/>
              </w:tabs>
              <w:jc w:val="center"/>
              <w:rPr>
                <w:bCs/>
                <w:szCs w:val="20"/>
              </w:rPr>
            </w:pPr>
            <w:r w:rsidRPr="0011745C">
              <w:rPr>
                <w:bCs/>
                <w:szCs w:val="20"/>
              </w:rPr>
              <w:t>2</w:t>
            </w:r>
          </w:p>
        </w:tc>
        <w:tc>
          <w:tcPr>
            <w:tcW w:w="1529" w:type="dxa"/>
            <w:tcBorders>
              <w:top w:val="single" w:sz="4" w:space="0" w:color="auto"/>
              <w:left w:val="single" w:sz="4" w:space="0" w:color="auto"/>
              <w:bottom w:val="single" w:sz="4" w:space="0" w:color="auto"/>
              <w:right w:val="single" w:sz="4" w:space="0" w:color="auto"/>
            </w:tcBorders>
            <w:vAlign w:val="center"/>
          </w:tcPr>
          <w:p w14:paraId="0EEC1D7A" w14:textId="77777777" w:rsidR="005C2582" w:rsidRPr="0011745C" w:rsidRDefault="005C2582" w:rsidP="005C2582">
            <w:pPr>
              <w:tabs>
                <w:tab w:val="left" w:pos="4500"/>
                <w:tab w:val="left" w:pos="9180"/>
                <w:tab w:val="left" w:pos="9360"/>
              </w:tabs>
              <w:jc w:val="center"/>
              <w:rPr>
                <w:bCs/>
                <w:szCs w:val="20"/>
              </w:rPr>
            </w:pPr>
            <w:r w:rsidRPr="0011745C">
              <w:rPr>
                <w:bCs/>
                <w:szCs w:val="20"/>
              </w:rPr>
              <w:t>8</w:t>
            </w:r>
          </w:p>
        </w:tc>
      </w:tr>
      <w:tr w:rsidR="005C2582" w:rsidRPr="0011745C" w14:paraId="5E801AB5" w14:textId="77777777" w:rsidTr="005C2582">
        <w:trPr>
          <w:trHeight w:val="375"/>
          <w:jc w:val="center"/>
        </w:trPr>
        <w:tc>
          <w:tcPr>
            <w:tcW w:w="2159" w:type="dxa"/>
            <w:tcBorders>
              <w:top w:val="single" w:sz="4" w:space="0" w:color="auto"/>
              <w:left w:val="single" w:sz="4" w:space="0" w:color="auto"/>
              <w:bottom w:val="single" w:sz="4" w:space="0" w:color="auto"/>
              <w:right w:val="single" w:sz="4" w:space="0" w:color="auto"/>
            </w:tcBorders>
            <w:vAlign w:val="bottom"/>
          </w:tcPr>
          <w:p w14:paraId="3D1819A6" w14:textId="77777777" w:rsidR="005C2582" w:rsidRPr="0011745C" w:rsidRDefault="005C2582" w:rsidP="005C2582">
            <w:pPr>
              <w:tabs>
                <w:tab w:val="left" w:pos="4500"/>
                <w:tab w:val="left" w:pos="9180"/>
                <w:tab w:val="left" w:pos="9360"/>
              </w:tabs>
              <w:rPr>
                <w:bCs/>
                <w:szCs w:val="20"/>
              </w:rPr>
            </w:pPr>
            <w:r w:rsidRPr="0011745C">
              <w:rPr>
                <w:bCs/>
                <w:szCs w:val="20"/>
              </w:rPr>
              <w:t>Основы религио</w:t>
            </w:r>
            <w:r w:rsidRPr="0011745C">
              <w:rPr>
                <w:bCs/>
                <w:szCs w:val="20"/>
              </w:rPr>
              <w:t>з</w:t>
            </w:r>
            <w:r w:rsidRPr="0011745C">
              <w:rPr>
                <w:bCs/>
                <w:szCs w:val="20"/>
              </w:rPr>
              <w:t>ных культур и све</w:t>
            </w:r>
            <w:r w:rsidRPr="0011745C">
              <w:rPr>
                <w:bCs/>
                <w:szCs w:val="20"/>
              </w:rPr>
              <w:t>т</w:t>
            </w:r>
            <w:r w:rsidRPr="0011745C">
              <w:rPr>
                <w:bCs/>
                <w:szCs w:val="20"/>
              </w:rPr>
              <w:t>ской этики</w:t>
            </w:r>
          </w:p>
        </w:tc>
        <w:tc>
          <w:tcPr>
            <w:tcW w:w="1921" w:type="dxa"/>
            <w:tcBorders>
              <w:top w:val="single" w:sz="4" w:space="0" w:color="auto"/>
              <w:left w:val="single" w:sz="4" w:space="0" w:color="auto"/>
              <w:bottom w:val="single" w:sz="4" w:space="0" w:color="auto"/>
              <w:right w:val="single" w:sz="4" w:space="0" w:color="auto"/>
            </w:tcBorders>
            <w:vAlign w:val="bottom"/>
          </w:tcPr>
          <w:p w14:paraId="609CCD92" w14:textId="77777777" w:rsidR="005C2582" w:rsidRPr="0011745C" w:rsidRDefault="005C2582" w:rsidP="005C2582">
            <w:pPr>
              <w:tabs>
                <w:tab w:val="left" w:pos="4500"/>
                <w:tab w:val="left" w:pos="9180"/>
                <w:tab w:val="left" w:pos="9360"/>
              </w:tabs>
              <w:rPr>
                <w:bCs/>
                <w:szCs w:val="20"/>
              </w:rPr>
            </w:pPr>
            <w:r w:rsidRPr="0011745C">
              <w:rPr>
                <w:bCs/>
                <w:szCs w:val="20"/>
              </w:rPr>
              <w:t>Основы религ</w:t>
            </w:r>
            <w:r w:rsidRPr="0011745C">
              <w:rPr>
                <w:bCs/>
                <w:szCs w:val="20"/>
              </w:rPr>
              <w:t>и</w:t>
            </w:r>
            <w:r w:rsidRPr="0011745C">
              <w:rPr>
                <w:bCs/>
                <w:szCs w:val="20"/>
              </w:rPr>
              <w:t>озных культур и светской этики</w:t>
            </w:r>
          </w:p>
          <w:p w14:paraId="7A8732D3" w14:textId="77777777" w:rsidR="005C2582" w:rsidRPr="0011745C" w:rsidRDefault="005C2582" w:rsidP="005C2582">
            <w:pPr>
              <w:tabs>
                <w:tab w:val="left" w:pos="4500"/>
                <w:tab w:val="left" w:pos="9180"/>
                <w:tab w:val="left" w:pos="9360"/>
              </w:tabs>
              <w:rPr>
                <w:bCs/>
                <w:szCs w:val="20"/>
                <w:vertAlign w:val="superscript"/>
              </w:rPr>
            </w:pPr>
          </w:p>
        </w:tc>
        <w:tc>
          <w:tcPr>
            <w:tcW w:w="1140" w:type="dxa"/>
            <w:tcBorders>
              <w:top w:val="single" w:sz="4" w:space="0" w:color="auto"/>
              <w:left w:val="single" w:sz="4" w:space="0" w:color="auto"/>
              <w:bottom w:val="single" w:sz="4" w:space="0" w:color="auto"/>
              <w:right w:val="single" w:sz="4" w:space="0" w:color="auto"/>
            </w:tcBorders>
            <w:vAlign w:val="center"/>
          </w:tcPr>
          <w:p w14:paraId="2FB5D239" w14:textId="77777777" w:rsidR="005C2582" w:rsidRPr="0011745C" w:rsidRDefault="005C2582" w:rsidP="005C2582">
            <w:pPr>
              <w:tabs>
                <w:tab w:val="left" w:pos="4500"/>
                <w:tab w:val="left" w:pos="9180"/>
                <w:tab w:val="left" w:pos="9360"/>
              </w:tabs>
              <w:jc w:val="center"/>
              <w:rPr>
                <w:bCs/>
                <w:szCs w:val="20"/>
              </w:rPr>
            </w:pPr>
            <w:r w:rsidRPr="0011745C">
              <w:rPr>
                <w:bCs/>
                <w:szCs w:val="20"/>
              </w:rPr>
              <w:t>–</w:t>
            </w:r>
          </w:p>
        </w:tc>
        <w:tc>
          <w:tcPr>
            <w:tcW w:w="1260" w:type="dxa"/>
            <w:tcBorders>
              <w:top w:val="single" w:sz="4" w:space="0" w:color="auto"/>
              <w:left w:val="single" w:sz="4" w:space="0" w:color="auto"/>
              <w:bottom w:val="single" w:sz="4" w:space="0" w:color="auto"/>
              <w:right w:val="single" w:sz="4" w:space="0" w:color="auto"/>
            </w:tcBorders>
            <w:vAlign w:val="center"/>
          </w:tcPr>
          <w:p w14:paraId="6D4E9B10" w14:textId="77777777" w:rsidR="005C2582" w:rsidRPr="0011745C" w:rsidRDefault="005C2582" w:rsidP="005C2582">
            <w:pPr>
              <w:tabs>
                <w:tab w:val="left" w:pos="4500"/>
                <w:tab w:val="left" w:pos="9180"/>
                <w:tab w:val="left" w:pos="9360"/>
              </w:tabs>
              <w:jc w:val="center"/>
              <w:rPr>
                <w:bCs/>
                <w:szCs w:val="20"/>
              </w:rPr>
            </w:pPr>
            <w:r w:rsidRPr="0011745C">
              <w:rPr>
                <w:bCs/>
                <w:szCs w:val="20"/>
              </w:rPr>
              <w:t>–</w:t>
            </w:r>
          </w:p>
        </w:tc>
        <w:tc>
          <w:tcPr>
            <w:tcW w:w="1260" w:type="dxa"/>
            <w:tcBorders>
              <w:top w:val="single" w:sz="4" w:space="0" w:color="auto"/>
              <w:left w:val="single" w:sz="4" w:space="0" w:color="auto"/>
              <w:bottom w:val="single" w:sz="4" w:space="0" w:color="auto"/>
              <w:right w:val="single" w:sz="4" w:space="0" w:color="auto"/>
            </w:tcBorders>
            <w:vAlign w:val="center"/>
          </w:tcPr>
          <w:p w14:paraId="7B9FA427" w14:textId="77777777" w:rsidR="005C2582" w:rsidRPr="0011745C" w:rsidRDefault="005C2582" w:rsidP="005C2582">
            <w:pPr>
              <w:tabs>
                <w:tab w:val="left" w:pos="4500"/>
                <w:tab w:val="left" w:pos="9180"/>
                <w:tab w:val="left" w:pos="9360"/>
              </w:tabs>
              <w:jc w:val="center"/>
              <w:rPr>
                <w:bCs/>
                <w:szCs w:val="20"/>
              </w:rPr>
            </w:pPr>
            <w:r w:rsidRPr="0011745C">
              <w:rPr>
                <w:bCs/>
                <w:szCs w:val="20"/>
              </w:rPr>
              <w:t>–</w:t>
            </w:r>
          </w:p>
        </w:tc>
        <w:tc>
          <w:tcPr>
            <w:tcW w:w="1260" w:type="dxa"/>
            <w:tcBorders>
              <w:top w:val="single" w:sz="4" w:space="0" w:color="auto"/>
              <w:left w:val="single" w:sz="4" w:space="0" w:color="auto"/>
              <w:bottom w:val="single" w:sz="4" w:space="0" w:color="auto"/>
              <w:right w:val="single" w:sz="4" w:space="0" w:color="auto"/>
            </w:tcBorders>
            <w:vAlign w:val="center"/>
          </w:tcPr>
          <w:p w14:paraId="36696960" w14:textId="77777777" w:rsidR="005C2582" w:rsidRPr="0011745C" w:rsidRDefault="005C2582" w:rsidP="005C2582">
            <w:pPr>
              <w:tabs>
                <w:tab w:val="left" w:pos="4500"/>
                <w:tab w:val="left" w:pos="9180"/>
                <w:tab w:val="left" w:pos="9360"/>
              </w:tabs>
              <w:jc w:val="center"/>
              <w:rPr>
                <w:bCs/>
                <w:color w:val="000000"/>
                <w:szCs w:val="20"/>
              </w:rPr>
            </w:pPr>
            <w:r w:rsidRPr="0011745C">
              <w:rPr>
                <w:bCs/>
                <w:color w:val="000000"/>
                <w:szCs w:val="20"/>
              </w:rPr>
              <w:t>1</w:t>
            </w:r>
          </w:p>
        </w:tc>
        <w:tc>
          <w:tcPr>
            <w:tcW w:w="1529" w:type="dxa"/>
            <w:tcBorders>
              <w:top w:val="single" w:sz="4" w:space="0" w:color="auto"/>
              <w:left w:val="single" w:sz="4" w:space="0" w:color="auto"/>
              <w:bottom w:val="single" w:sz="4" w:space="0" w:color="auto"/>
              <w:right w:val="single" w:sz="4" w:space="0" w:color="auto"/>
            </w:tcBorders>
            <w:vAlign w:val="center"/>
          </w:tcPr>
          <w:p w14:paraId="04FC4F6F" w14:textId="77777777" w:rsidR="005C2582" w:rsidRPr="0011745C" w:rsidRDefault="005C2582" w:rsidP="005C2582">
            <w:pPr>
              <w:tabs>
                <w:tab w:val="left" w:pos="4500"/>
                <w:tab w:val="left" w:pos="9180"/>
                <w:tab w:val="left" w:pos="9360"/>
              </w:tabs>
              <w:jc w:val="center"/>
              <w:rPr>
                <w:bCs/>
                <w:color w:val="000000"/>
                <w:szCs w:val="20"/>
              </w:rPr>
            </w:pPr>
            <w:r w:rsidRPr="0011745C">
              <w:rPr>
                <w:bCs/>
                <w:color w:val="000000"/>
                <w:szCs w:val="20"/>
              </w:rPr>
              <w:t>1</w:t>
            </w:r>
          </w:p>
        </w:tc>
      </w:tr>
      <w:tr w:rsidR="005C2582" w:rsidRPr="0011745C" w14:paraId="04FCDD6C" w14:textId="77777777" w:rsidTr="005C2582">
        <w:trPr>
          <w:trHeight w:val="375"/>
          <w:jc w:val="center"/>
        </w:trPr>
        <w:tc>
          <w:tcPr>
            <w:tcW w:w="2159" w:type="dxa"/>
            <w:vMerge w:val="restart"/>
            <w:tcBorders>
              <w:top w:val="single" w:sz="4" w:space="0" w:color="auto"/>
              <w:left w:val="single" w:sz="4" w:space="0" w:color="auto"/>
              <w:right w:val="single" w:sz="4" w:space="0" w:color="auto"/>
            </w:tcBorders>
            <w:vAlign w:val="center"/>
          </w:tcPr>
          <w:p w14:paraId="738D733C" w14:textId="77777777" w:rsidR="005C2582" w:rsidRPr="0011745C" w:rsidRDefault="005C2582" w:rsidP="005C2582">
            <w:pPr>
              <w:tabs>
                <w:tab w:val="left" w:pos="4500"/>
                <w:tab w:val="left" w:pos="9180"/>
                <w:tab w:val="left" w:pos="9360"/>
              </w:tabs>
              <w:rPr>
                <w:bCs/>
                <w:szCs w:val="20"/>
              </w:rPr>
            </w:pPr>
            <w:r w:rsidRPr="0011745C">
              <w:rPr>
                <w:bCs/>
                <w:szCs w:val="20"/>
              </w:rPr>
              <w:t>Искусство</w:t>
            </w:r>
          </w:p>
        </w:tc>
        <w:tc>
          <w:tcPr>
            <w:tcW w:w="1921" w:type="dxa"/>
            <w:tcBorders>
              <w:top w:val="single" w:sz="4" w:space="0" w:color="auto"/>
              <w:left w:val="single" w:sz="4" w:space="0" w:color="auto"/>
              <w:bottom w:val="single" w:sz="4" w:space="0" w:color="auto"/>
              <w:right w:val="single" w:sz="4" w:space="0" w:color="auto"/>
            </w:tcBorders>
            <w:vAlign w:val="center"/>
          </w:tcPr>
          <w:p w14:paraId="148AAAB4" w14:textId="77777777" w:rsidR="005C2582" w:rsidRPr="0011745C" w:rsidRDefault="005C2582" w:rsidP="005C2582">
            <w:pPr>
              <w:tabs>
                <w:tab w:val="left" w:pos="4500"/>
                <w:tab w:val="left" w:pos="9180"/>
                <w:tab w:val="left" w:pos="9360"/>
              </w:tabs>
              <w:rPr>
                <w:bCs/>
                <w:szCs w:val="20"/>
              </w:rPr>
            </w:pPr>
            <w:r w:rsidRPr="0011745C">
              <w:rPr>
                <w:bCs/>
                <w:szCs w:val="20"/>
              </w:rPr>
              <w:t>Изобразительное искусство</w:t>
            </w:r>
          </w:p>
        </w:tc>
        <w:tc>
          <w:tcPr>
            <w:tcW w:w="1140" w:type="dxa"/>
            <w:tcBorders>
              <w:top w:val="single" w:sz="4" w:space="0" w:color="auto"/>
              <w:left w:val="single" w:sz="4" w:space="0" w:color="auto"/>
              <w:bottom w:val="single" w:sz="4" w:space="0" w:color="auto"/>
              <w:right w:val="single" w:sz="4" w:space="0" w:color="auto"/>
            </w:tcBorders>
            <w:vAlign w:val="center"/>
          </w:tcPr>
          <w:p w14:paraId="26C37011" w14:textId="77777777" w:rsidR="005C2582" w:rsidRPr="0011745C" w:rsidRDefault="005C2582" w:rsidP="005C2582">
            <w:pPr>
              <w:tabs>
                <w:tab w:val="left" w:pos="4500"/>
                <w:tab w:val="left" w:pos="9180"/>
                <w:tab w:val="left" w:pos="9360"/>
              </w:tabs>
              <w:jc w:val="center"/>
              <w:rPr>
                <w:bCs/>
                <w:szCs w:val="20"/>
              </w:rPr>
            </w:pPr>
            <w:r w:rsidRPr="0011745C">
              <w:rPr>
                <w:bCs/>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14:paraId="32AF0A41" w14:textId="77777777" w:rsidR="005C2582" w:rsidRPr="0011745C" w:rsidRDefault="005C2582" w:rsidP="005C2582">
            <w:pPr>
              <w:tabs>
                <w:tab w:val="left" w:pos="4500"/>
                <w:tab w:val="left" w:pos="9180"/>
                <w:tab w:val="left" w:pos="9360"/>
              </w:tabs>
              <w:jc w:val="center"/>
              <w:rPr>
                <w:bCs/>
                <w:szCs w:val="20"/>
              </w:rPr>
            </w:pPr>
            <w:r w:rsidRPr="0011745C">
              <w:rPr>
                <w:bCs/>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14:paraId="00291D6F" w14:textId="77777777" w:rsidR="005C2582" w:rsidRPr="0011745C" w:rsidRDefault="005C2582" w:rsidP="005C2582">
            <w:pPr>
              <w:tabs>
                <w:tab w:val="left" w:pos="4500"/>
                <w:tab w:val="left" w:pos="9180"/>
                <w:tab w:val="left" w:pos="9360"/>
              </w:tabs>
              <w:jc w:val="center"/>
              <w:rPr>
                <w:bCs/>
                <w:szCs w:val="20"/>
              </w:rPr>
            </w:pPr>
            <w:r w:rsidRPr="0011745C">
              <w:rPr>
                <w:bCs/>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14:paraId="445AD92E" w14:textId="77777777" w:rsidR="005C2582" w:rsidRPr="0011745C" w:rsidRDefault="005C2582" w:rsidP="005C2582">
            <w:pPr>
              <w:tabs>
                <w:tab w:val="left" w:pos="4500"/>
                <w:tab w:val="left" w:pos="9180"/>
                <w:tab w:val="left" w:pos="9360"/>
              </w:tabs>
              <w:jc w:val="center"/>
              <w:rPr>
                <w:bCs/>
                <w:szCs w:val="20"/>
              </w:rPr>
            </w:pPr>
            <w:r w:rsidRPr="0011745C">
              <w:rPr>
                <w:bCs/>
                <w:szCs w:val="20"/>
              </w:rPr>
              <w:t>1</w:t>
            </w:r>
          </w:p>
        </w:tc>
        <w:tc>
          <w:tcPr>
            <w:tcW w:w="1529" w:type="dxa"/>
            <w:tcBorders>
              <w:top w:val="single" w:sz="4" w:space="0" w:color="auto"/>
              <w:left w:val="single" w:sz="4" w:space="0" w:color="auto"/>
              <w:bottom w:val="single" w:sz="4" w:space="0" w:color="auto"/>
              <w:right w:val="single" w:sz="4" w:space="0" w:color="auto"/>
            </w:tcBorders>
            <w:vAlign w:val="center"/>
          </w:tcPr>
          <w:p w14:paraId="6C4A99D8" w14:textId="77777777" w:rsidR="005C2582" w:rsidRPr="0011745C" w:rsidRDefault="005C2582" w:rsidP="005C2582">
            <w:pPr>
              <w:tabs>
                <w:tab w:val="left" w:pos="4500"/>
                <w:tab w:val="left" w:pos="9180"/>
                <w:tab w:val="left" w:pos="9360"/>
              </w:tabs>
              <w:jc w:val="center"/>
              <w:rPr>
                <w:bCs/>
                <w:szCs w:val="20"/>
              </w:rPr>
            </w:pPr>
            <w:r w:rsidRPr="0011745C">
              <w:rPr>
                <w:bCs/>
                <w:szCs w:val="20"/>
              </w:rPr>
              <w:t>4</w:t>
            </w:r>
          </w:p>
        </w:tc>
      </w:tr>
      <w:tr w:rsidR="005C2582" w:rsidRPr="0011745C" w14:paraId="7348C972" w14:textId="77777777" w:rsidTr="005C2582">
        <w:trPr>
          <w:trHeight w:val="375"/>
          <w:jc w:val="center"/>
        </w:trPr>
        <w:tc>
          <w:tcPr>
            <w:tcW w:w="2159" w:type="dxa"/>
            <w:vMerge/>
            <w:tcBorders>
              <w:left w:val="single" w:sz="4" w:space="0" w:color="auto"/>
              <w:bottom w:val="single" w:sz="4" w:space="0" w:color="auto"/>
              <w:right w:val="single" w:sz="4" w:space="0" w:color="auto"/>
            </w:tcBorders>
            <w:vAlign w:val="center"/>
          </w:tcPr>
          <w:p w14:paraId="73C725B7" w14:textId="77777777" w:rsidR="005C2582" w:rsidRPr="0011745C" w:rsidRDefault="005C2582" w:rsidP="005C2582">
            <w:pPr>
              <w:tabs>
                <w:tab w:val="left" w:pos="4500"/>
                <w:tab w:val="left" w:pos="9180"/>
                <w:tab w:val="left" w:pos="9360"/>
              </w:tabs>
              <w:rPr>
                <w:bCs/>
                <w:szCs w:val="20"/>
              </w:rPr>
            </w:pPr>
          </w:p>
        </w:tc>
        <w:tc>
          <w:tcPr>
            <w:tcW w:w="1921" w:type="dxa"/>
            <w:tcBorders>
              <w:top w:val="single" w:sz="4" w:space="0" w:color="auto"/>
              <w:left w:val="single" w:sz="4" w:space="0" w:color="auto"/>
              <w:bottom w:val="single" w:sz="4" w:space="0" w:color="auto"/>
              <w:right w:val="single" w:sz="4" w:space="0" w:color="auto"/>
            </w:tcBorders>
            <w:vAlign w:val="center"/>
          </w:tcPr>
          <w:p w14:paraId="39FEC123" w14:textId="77777777" w:rsidR="005C2582" w:rsidRPr="0011745C" w:rsidRDefault="005C2582" w:rsidP="005C2582">
            <w:pPr>
              <w:tabs>
                <w:tab w:val="left" w:pos="4500"/>
                <w:tab w:val="left" w:pos="9180"/>
                <w:tab w:val="left" w:pos="9360"/>
              </w:tabs>
              <w:rPr>
                <w:bCs/>
                <w:szCs w:val="20"/>
              </w:rPr>
            </w:pPr>
            <w:r w:rsidRPr="0011745C">
              <w:rPr>
                <w:bCs/>
                <w:szCs w:val="20"/>
              </w:rPr>
              <w:t>Музыка</w:t>
            </w:r>
          </w:p>
        </w:tc>
        <w:tc>
          <w:tcPr>
            <w:tcW w:w="1140" w:type="dxa"/>
            <w:tcBorders>
              <w:top w:val="single" w:sz="4" w:space="0" w:color="auto"/>
              <w:left w:val="single" w:sz="4" w:space="0" w:color="auto"/>
              <w:bottom w:val="single" w:sz="4" w:space="0" w:color="auto"/>
              <w:right w:val="single" w:sz="4" w:space="0" w:color="auto"/>
            </w:tcBorders>
            <w:vAlign w:val="center"/>
          </w:tcPr>
          <w:p w14:paraId="7D4425AA" w14:textId="77777777" w:rsidR="005C2582" w:rsidRPr="0011745C" w:rsidRDefault="005C2582" w:rsidP="005C2582">
            <w:pPr>
              <w:tabs>
                <w:tab w:val="left" w:pos="4500"/>
                <w:tab w:val="left" w:pos="9180"/>
                <w:tab w:val="left" w:pos="9360"/>
              </w:tabs>
              <w:jc w:val="center"/>
              <w:rPr>
                <w:bCs/>
                <w:szCs w:val="20"/>
              </w:rPr>
            </w:pPr>
            <w:r w:rsidRPr="0011745C">
              <w:rPr>
                <w:bCs/>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14:paraId="3A65F5AD" w14:textId="77777777" w:rsidR="005C2582" w:rsidRPr="0011745C" w:rsidRDefault="005C2582" w:rsidP="005C2582">
            <w:pPr>
              <w:tabs>
                <w:tab w:val="left" w:pos="4500"/>
                <w:tab w:val="left" w:pos="9180"/>
                <w:tab w:val="left" w:pos="9360"/>
              </w:tabs>
              <w:jc w:val="center"/>
              <w:rPr>
                <w:bCs/>
                <w:szCs w:val="20"/>
              </w:rPr>
            </w:pPr>
            <w:r w:rsidRPr="0011745C">
              <w:rPr>
                <w:bCs/>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14:paraId="748EBEB1" w14:textId="77777777" w:rsidR="005C2582" w:rsidRPr="0011745C" w:rsidRDefault="005C2582" w:rsidP="005C2582">
            <w:pPr>
              <w:tabs>
                <w:tab w:val="left" w:pos="4500"/>
                <w:tab w:val="left" w:pos="9180"/>
                <w:tab w:val="left" w:pos="9360"/>
              </w:tabs>
              <w:jc w:val="center"/>
              <w:rPr>
                <w:bCs/>
                <w:szCs w:val="20"/>
              </w:rPr>
            </w:pPr>
            <w:r w:rsidRPr="0011745C">
              <w:rPr>
                <w:bCs/>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14:paraId="23368C21" w14:textId="77777777" w:rsidR="005C2582" w:rsidRPr="0011745C" w:rsidRDefault="005C2582" w:rsidP="005C2582">
            <w:pPr>
              <w:tabs>
                <w:tab w:val="left" w:pos="4500"/>
                <w:tab w:val="left" w:pos="9180"/>
                <w:tab w:val="left" w:pos="9360"/>
              </w:tabs>
              <w:jc w:val="center"/>
              <w:rPr>
                <w:bCs/>
                <w:szCs w:val="20"/>
              </w:rPr>
            </w:pPr>
            <w:r w:rsidRPr="0011745C">
              <w:rPr>
                <w:bCs/>
                <w:szCs w:val="20"/>
              </w:rPr>
              <w:t>1</w:t>
            </w:r>
          </w:p>
        </w:tc>
        <w:tc>
          <w:tcPr>
            <w:tcW w:w="1529" w:type="dxa"/>
            <w:tcBorders>
              <w:top w:val="single" w:sz="4" w:space="0" w:color="auto"/>
              <w:left w:val="single" w:sz="4" w:space="0" w:color="auto"/>
              <w:bottom w:val="single" w:sz="4" w:space="0" w:color="auto"/>
              <w:right w:val="single" w:sz="4" w:space="0" w:color="auto"/>
            </w:tcBorders>
            <w:vAlign w:val="center"/>
          </w:tcPr>
          <w:p w14:paraId="7EAAA354" w14:textId="77777777" w:rsidR="005C2582" w:rsidRPr="0011745C" w:rsidRDefault="005C2582" w:rsidP="005C2582">
            <w:pPr>
              <w:tabs>
                <w:tab w:val="left" w:pos="4500"/>
                <w:tab w:val="left" w:pos="9180"/>
                <w:tab w:val="left" w:pos="9360"/>
              </w:tabs>
              <w:jc w:val="center"/>
              <w:rPr>
                <w:bCs/>
                <w:szCs w:val="20"/>
              </w:rPr>
            </w:pPr>
            <w:r w:rsidRPr="0011745C">
              <w:rPr>
                <w:bCs/>
                <w:szCs w:val="20"/>
              </w:rPr>
              <w:t>4</w:t>
            </w:r>
          </w:p>
        </w:tc>
      </w:tr>
      <w:tr w:rsidR="005C2582" w:rsidRPr="0011745C" w14:paraId="4DE454AB" w14:textId="77777777" w:rsidTr="005C2582">
        <w:trPr>
          <w:trHeight w:val="375"/>
          <w:jc w:val="center"/>
        </w:trPr>
        <w:tc>
          <w:tcPr>
            <w:tcW w:w="2159" w:type="dxa"/>
            <w:tcBorders>
              <w:top w:val="single" w:sz="4" w:space="0" w:color="auto"/>
              <w:left w:val="single" w:sz="4" w:space="0" w:color="auto"/>
              <w:bottom w:val="single" w:sz="4" w:space="0" w:color="auto"/>
              <w:right w:val="single" w:sz="4" w:space="0" w:color="auto"/>
            </w:tcBorders>
            <w:vAlign w:val="bottom"/>
          </w:tcPr>
          <w:p w14:paraId="4A650509" w14:textId="77777777" w:rsidR="005C2582" w:rsidRPr="0011745C" w:rsidRDefault="005C2582" w:rsidP="005C2582">
            <w:pPr>
              <w:tabs>
                <w:tab w:val="left" w:pos="4500"/>
                <w:tab w:val="left" w:pos="9180"/>
                <w:tab w:val="left" w:pos="9360"/>
              </w:tabs>
              <w:rPr>
                <w:bCs/>
                <w:szCs w:val="20"/>
              </w:rPr>
            </w:pPr>
            <w:r w:rsidRPr="0011745C">
              <w:rPr>
                <w:bCs/>
                <w:szCs w:val="20"/>
              </w:rPr>
              <w:t xml:space="preserve">Технология </w:t>
            </w:r>
          </w:p>
        </w:tc>
        <w:tc>
          <w:tcPr>
            <w:tcW w:w="1921" w:type="dxa"/>
            <w:tcBorders>
              <w:top w:val="single" w:sz="4" w:space="0" w:color="auto"/>
              <w:left w:val="single" w:sz="4" w:space="0" w:color="auto"/>
              <w:bottom w:val="single" w:sz="4" w:space="0" w:color="auto"/>
              <w:right w:val="single" w:sz="4" w:space="0" w:color="auto"/>
            </w:tcBorders>
            <w:vAlign w:val="bottom"/>
          </w:tcPr>
          <w:p w14:paraId="207F1665" w14:textId="77777777" w:rsidR="005C2582" w:rsidRPr="0011745C" w:rsidRDefault="005C2582" w:rsidP="005C2582">
            <w:pPr>
              <w:tabs>
                <w:tab w:val="left" w:pos="4500"/>
                <w:tab w:val="left" w:pos="9180"/>
                <w:tab w:val="left" w:pos="9360"/>
              </w:tabs>
              <w:rPr>
                <w:bCs/>
                <w:szCs w:val="20"/>
              </w:rPr>
            </w:pPr>
            <w:r w:rsidRPr="0011745C">
              <w:rPr>
                <w:bCs/>
                <w:szCs w:val="20"/>
              </w:rPr>
              <w:t xml:space="preserve">Технология </w:t>
            </w:r>
          </w:p>
        </w:tc>
        <w:tc>
          <w:tcPr>
            <w:tcW w:w="1140" w:type="dxa"/>
            <w:tcBorders>
              <w:top w:val="single" w:sz="4" w:space="0" w:color="auto"/>
              <w:left w:val="single" w:sz="4" w:space="0" w:color="auto"/>
              <w:bottom w:val="single" w:sz="4" w:space="0" w:color="auto"/>
              <w:right w:val="single" w:sz="4" w:space="0" w:color="auto"/>
            </w:tcBorders>
            <w:vAlign w:val="center"/>
          </w:tcPr>
          <w:p w14:paraId="468AD84A" w14:textId="77777777" w:rsidR="005C2582" w:rsidRPr="0011745C" w:rsidRDefault="005C2582" w:rsidP="005C2582">
            <w:pPr>
              <w:tabs>
                <w:tab w:val="left" w:pos="4500"/>
                <w:tab w:val="left" w:pos="9180"/>
                <w:tab w:val="left" w:pos="9360"/>
              </w:tabs>
              <w:jc w:val="center"/>
              <w:rPr>
                <w:bCs/>
                <w:szCs w:val="20"/>
              </w:rPr>
            </w:pPr>
            <w:r w:rsidRPr="0011745C">
              <w:rPr>
                <w:bCs/>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14:paraId="5798602E" w14:textId="77777777" w:rsidR="005C2582" w:rsidRPr="0011745C" w:rsidRDefault="005C2582" w:rsidP="005C2582">
            <w:pPr>
              <w:tabs>
                <w:tab w:val="left" w:pos="4500"/>
                <w:tab w:val="left" w:pos="9180"/>
                <w:tab w:val="left" w:pos="9360"/>
              </w:tabs>
              <w:jc w:val="center"/>
              <w:rPr>
                <w:bCs/>
                <w:szCs w:val="20"/>
              </w:rPr>
            </w:pPr>
            <w:r w:rsidRPr="0011745C">
              <w:rPr>
                <w:bCs/>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14:paraId="0BAEA1A0" w14:textId="77777777" w:rsidR="005C2582" w:rsidRPr="0011745C" w:rsidRDefault="005C2582" w:rsidP="005C2582">
            <w:pPr>
              <w:tabs>
                <w:tab w:val="left" w:pos="4500"/>
                <w:tab w:val="left" w:pos="9180"/>
                <w:tab w:val="left" w:pos="9360"/>
              </w:tabs>
              <w:jc w:val="center"/>
              <w:rPr>
                <w:bCs/>
                <w:szCs w:val="20"/>
              </w:rPr>
            </w:pPr>
            <w:r w:rsidRPr="0011745C">
              <w:rPr>
                <w:bCs/>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14:paraId="457B3398" w14:textId="77777777" w:rsidR="005C2582" w:rsidRPr="0011745C" w:rsidRDefault="005C2582" w:rsidP="005C2582">
            <w:pPr>
              <w:tabs>
                <w:tab w:val="left" w:pos="4500"/>
                <w:tab w:val="left" w:pos="9180"/>
                <w:tab w:val="left" w:pos="9360"/>
              </w:tabs>
              <w:jc w:val="center"/>
              <w:rPr>
                <w:bCs/>
                <w:szCs w:val="20"/>
              </w:rPr>
            </w:pPr>
            <w:r w:rsidRPr="0011745C">
              <w:rPr>
                <w:bCs/>
                <w:szCs w:val="20"/>
              </w:rPr>
              <w:t>1</w:t>
            </w:r>
          </w:p>
        </w:tc>
        <w:tc>
          <w:tcPr>
            <w:tcW w:w="1529" w:type="dxa"/>
            <w:tcBorders>
              <w:top w:val="single" w:sz="4" w:space="0" w:color="auto"/>
              <w:left w:val="single" w:sz="4" w:space="0" w:color="auto"/>
              <w:bottom w:val="single" w:sz="4" w:space="0" w:color="auto"/>
              <w:right w:val="single" w:sz="4" w:space="0" w:color="auto"/>
            </w:tcBorders>
            <w:vAlign w:val="center"/>
          </w:tcPr>
          <w:p w14:paraId="2277181A" w14:textId="77777777" w:rsidR="005C2582" w:rsidRPr="0011745C" w:rsidRDefault="005C2582" w:rsidP="005C2582">
            <w:pPr>
              <w:tabs>
                <w:tab w:val="left" w:pos="4500"/>
                <w:tab w:val="left" w:pos="9180"/>
                <w:tab w:val="left" w:pos="9360"/>
              </w:tabs>
              <w:jc w:val="center"/>
              <w:rPr>
                <w:bCs/>
                <w:szCs w:val="20"/>
              </w:rPr>
            </w:pPr>
            <w:r w:rsidRPr="0011745C">
              <w:rPr>
                <w:bCs/>
                <w:szCs w:val="20"/>
              </w:rPr>
              <w:t>4</w:t>
            </w:r>
          </w:p>
        </w:tc>
      </w:tr>
      <w:tr w:rsidR="005C2582" w:rsidRPr="0011745C" w14:paraId="0719AAE4" w14:textId="77777777" w:rsidTr="005C2582">
        <w:trPr>
          <w:trHeight w:val="375"/>
          <w:jc w:val="center"/>
        </w:trPr>
        <w:tc>
          <w:tcPr>
            <w:tcW w:w="2159" w:type="dxa"/>
            <w:tcBorders>
              <w:top w:val="single" w:sz="4" w:space="0" w:color="auto"/>
              <w:left w:val="single" w:sz="4" w:space="0" w:color="auto"/>
              <w:bottom w:val="single" w:sz="4" w:space="0" w:color="auto"/>
              <w:right w:val="single" w:sz="4" w:space="0" w:color="auto"/>
            </w:tcBorders>
            <w:vAlign w:val="bottom"/>
          </w:tcPr>
          <w:p w14:paraId="4B90F8F1" w14:textId="77777777" w:rsidR="005C2582" w:rsidRPr="0011745C" w:rsidRDefault="005C2582" w:rsidP="005C2582">
            <w:pPr>
              <w:tabs>
                <w:tab w:val="left" w:pos="4500"/>
                <w:tab w:val="left" w:pos="9180"/>
                <w:tab w:val="left" w:pos="9360"/>
              </w:tabs>
              <w:rPr>
                <w:bCs/>
                <w:szCs w:val="20"/>
              </w:rPr>
            </w:pPr>
            <w:r w:rsidRPr="0011745C">
              <w:rPr>
                <w:bCs/>
                <w:szCs w:val="20"/>
              </w:rPr>
              <w:t>Физическая кул</w:t>
            </w:r>
            <w:r w:rsidRPr="0011745C">
              <w:rPr>
                <w:bCs/>
                <w:szCs w:val="20"/>
              </w:rPr>
              <w:t>ь</w:t>
            </w:r>
            <w:r w:rsidRPr="0011745C">
              <w:rPr>
                <w:bCs/>
                <w:szCs w:val="20"/>
              </w:rPr>
              <w:t>тура</w:t>
            </w:r>
          </w:p>
        </w:tc>
        <w:tc>
          <w:tcPr>
            <w:tcW w:w="1921" w:type="dxa"/>
            <w:tcBorders>
              <w:top w:val="single" w:sz="4" w:space="0" w:color="auto"/>
              <w:left w:val="single" w:sz="4" w:space="0" w:color="auto"/>
              <w:bottom w:val="single" w:sz="4" w:space="0" w:color="auto"/>
              <w:right w:val="single" w:sz="4" w:space="0" w:color="auto"/>
            </w:tcBorders>
            <w:vAlign w:val="bottom"/>
          </w:tcPr>
          <w:p w14:paraId="13AB00B5" w14:textId="77777777" w:rsidR="005C2582" w:rsidRPr="0011745C" w:rsidRDefault="005C2582" w:rsidP="005C2582">
            <w:pPr>
              <w:tabs>
                <w:tab w:val="left" w:pos="4500"/>
                <w:tab w:val="left" w:pos="9180"/>
                <w:tab w:val="left" w:pos="9360"/>
              </w:tabs>
              <w:rPr>
                <w:bCs/>
                <w:szCs w:val="20"/>
              </w:rPr>
            </w:pPr>
            <w:r w:rsidRPr="0011745C">
              <w:rPr>
                <w:bCs/>
                <w:szCs w:val="20"/>
              </w:rPr>
              <w:t>Физическая культура</w:t>
            </w:r>
          </w:p>
        </w:tc>
        <w:tc>
          <w:tcPr>
            <w:tcW w:w="1140" w:type="dxa"/>
            <w:tcBorders>
              <w:top w:val="single" w:sz="4" w:space="0" w:color="auto"/>
              <w:left w:val="single" w:sz="4" w:space="0" w:color="auto"/>
              <w:bottom w:val="single" w:sz="4" w:space="0" w:color="auto"/>
              <w:right w:val="single" w:sz="4" w:space="0" w:color="auto"/>
            </w:tcBorders>
            <w:vAlign w:val="center"/>
          </w:tcPr>
          <w:p w14:paraId="2246DA5A" w14:textId="77777777" w:rsidR="005C2582" w:rsidRPr="0011745C" w:rsidRDefault="005C2582" w:rsidP="005C2582">
            <w:pPr>
              <w:tabs>
                <w:tab w:val="left" w:pos="4500"/>
                <w:tab w:val="left" w:pos="9180"/>
                <w:tab w:val="left" w:pos="9360"/>
              </w:tabs>
              <w:jc w:val="center"/>
              <w:rPr>
                <w:bCs/>
                <w:szCs w:val="20"/>
              </w:rPr>
            </w:pPr>
            <w:r w:rsidRPr="0011745C">
              <w:rPr>
                <w:bCs/>
                <w:szCs w:val="20"/>
              </w:rPr>
              <w:t>2</w:t>
            </w:r>
          </w:p>
        </w:tc>
        <w:tc>
          <w:tcPr>
            <w:tcW w:w="1260" w:type="dxa"/>
            <w:tcBorders>
              <w:top w:val="single" w:sz="4" w:space="0" w:color="auto"/>
              <w:left w:val="single" w:sz="4" w:space="0" w:color="auto"/>
              <w:bottom w:val="single" w:sz="4" w:space="0" w:color="auto"/>
              <w:right w:val="single" w:sz="4" w:space="0" w:color="auto"/>
            </w:tcBorders>
            <w:vAlign w:val="center"/>
          </w:tcPr>
          <w:p w14:paraId="133363D3" w14:textId="77777777" w:rsidR="005C2582" w:rsidRPr="0011745C" w:rsidRDefault="005C2582" w:rsidP="005C2582">
            <w:pPr>
              <w:tabs>
                <w:tab w:val="left" w:pos="4500"/>
                <w:tab w:val="left" w:pos="9180"/>
                <w:tab w:val="left" w:pos="9360"/>
              </w:tabs>
              <w:jc w:val="center"/>
              <w:rPr>
                <w:bCs/>
                <w:szCs w:val="20"/>
              </w:rPr>
            </w:pPr>
            <w:r w:rsidRPr="0011745C">
              <w:rPr>
                <w:bCs/>
                <w:szCs w:val="20"/>
              </w:rPr>
              <w:t>2</w:t>
            </w:r>
          </w:p>
        </w:tc>
        <w:tc>
          <w:tcPr>
            <w:tcW w:w="1260" w:type="dxa"/>
            <w:tcBorders>
              <w:top w:val="single" w:sz="4" w:space="0" w:color="auto"/>
              <w:left w:val="single" w:sz="4" w:space="0" w:color="auto"/>
              <w:bottom w:val="single" w:sz="4" w:space="0" w:color="auto"/>
              <w:right w:val="single" w:sz="4" w:space="0" w:color="auto"/>
            </w:tcBorders>
            <w:vAlign w:val="center"/>
          </w:tcPr>
          <w:p w14:paraId="358940D0" w14:textId="77777777" w:rsidR="005C2582" w:rsidRPr="0011745C" w:rsidRDefault="005C2582" w:rsidP="005C2582">
            <w:pPr>
              <w:tabs>
                <w:tab w:val="left" w:pos="4500"/>
                <w:tab w:val="left" w:pos="9180"/>
                <w:tab w:val="left" w:pos="9360"/>
              </w:tabs>
              <w:jc w:val="center"/>
              <w:rPr>
                <w:bCs/>
                <w:szCs w:val="20"/>
              </w:rPr>
            </w:pPr>
            <w:r w:rsidRPr="0011745C">
              <w:rPr>
                <w:bCs/>
                <w:szCs w:val="20"/>
              </w:rPr>
              <w:t>2</w:t>
            </w:r>
          </w:p>
        </w:tc>
        <w:tc>
          <w:tcPr>
            <w:tcW w:w="1260" w:type="dxa"/>
            <w:tcBorders>
              <w:top w:val="single" w:sz="4" w:space="0" w:color="auto"/>
              <w:left w:val="single" w:sz="4" w:space="0" w:color="auto"/>
              <w:bottom w:val="single" w:sz="4" w:space="0" w:color="auto"/>
              <w:right w:val="single" w:sz="4" w:space="0" w:color="auto"/>
            </w:tcBorders>
            <w:vAlign w:val="center"/>
          </w:tcPr>
          <w:p w14:paraId="6D883703" w14:textId="77777777" w:rsidR="005C2582" w:rsidRPr="0011745C" w:rsidRDefault="005C2582" w:rsidP="005C2582">
            <w:pPr>
              <w:tabs>
                <w:tab w:val="left" w:pos="4500"/>
                <w:tab w:val="left" w:pos="9180"/>
                <w:tab w:val="left" w:pos="9360"/>
              </w:tabs>
              <w:jc w:val="center"/>
              <w:rPr>
                <w:bCs/>
                <w:szCs w:val="20"/>
              </w:rPr>
            </w:pPr>
            <w:r w:rsidRPr="0011745C">
              <w:rPr>
                <w:bCs/>
                <w:szCs w:val="20"/>
              </w:rPr>
              <w:t>2</w:t>
            </w:r>
          </w:p>
        </w:tc>
        <w:tc>
          <w:tcPr>
            <w:tcW w:w="1529" w:type="dxa"/>
            <w:tcBorders>
              <w:top w:val="single" w:sz="4" w:space="0" w:color="auto"/>
              <w:left w:val="single" w:sz="4" w:space="0" w:color="auto"/>
              <w:bottom w:val="single" w:sz="4" w:space="0" w:color="auto"/>
              <w:right w:val="single" w:sz="4" w:space="0" w:color="auto"/>
            </w:tcBorders>
            <w:vAlign w:val="center"/>
          </w:tcPr>
          <w:p w14:paraId="1DB36AEC" w14:textId="77777777" w:rsidR="005C2582" w:rsidRPr="0011745C" w:rsidRDefault="005C2582" w:rsidP="005C2582">
            <w:pPr>
              <w:tabs>
                <w:tab w:val="left" w:pos="4500"/>
                <w:tab w:val="left" w:pos="9180"/>
                <w:tab w:val="left" w:pos="9360"/>
              </w:tabs>
              <w:jc w:val="center"/>
              <w:rPr>
                <w:bCs/>
                <w:szCs w:val="20"/>
              </w:rPr>
            </w:pPr>
            <w:r w:rsidRPr="0011745C">
              <w:rPr>
                <w:bCs/>
                <w:szCs w:val="20"/>
              </w:rPr>
              <w:t>8</w:t>
            </w:r>
          </w:p>
        </w:tc>
      </w:tr>
      <w:tr w:rsidR="005C2582" w:rsidRPr="0011745C" w14:paraId="427415C7" w14:textId="77777777" w:rsidTr="005C2582">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bottom"/>
          </w:tcPr>
          <w:p w14:paraId="7EBDA76B" w14:textId="77777777" w:rsidR="005C2582" w:rsidRPr="0011745C" w:rsidRDefault="005C2582" w:rsidP="005C2582">
            <w:pPr>
              <w:tabs>
                <w:tab w:val="left" w:pos="4500"/>
                <w:tab w:val="left" w:pos="9180"/>
                <w:tab w:val="left" w:pos="9360"/>
              </w:tabs>
              <w:rPr>
                <w:bCs/>
                <w:szCs w:val="20"/>
              </w:rPr>
            </w:pPr>
            <w:r w:rsidRPr="0011745C">
              <w:rPr>
                <w:bCs/>
                <w:szCs w:val="20"/>
              </w:rPr>
              <w:t>Итого</w:t>
            </w:r>
          </w:p>
        </w:tc>
        <w:tc>
          <w:tcPr>
            <w:tcW w:w="1140" w:type="dxa"/>
            <w:tcBorders>
              <w:top w:val="single" w:sz="4" w:space="0" w:color="auto"/>
              <w:left w:val="single" w:sz="4" w:space="0" w:color="auto"/>
              <w:bottom w:val="single" w:sz="4" w:space="0" w:color="auto"/>
              <w:right w:val="single" w:sz="4" w:space="0" w:color="auto"/>
            </w:tcBorders>
            <w:vAlign w:val="center"/>
          </w:tcPr>
          <w:p w14:paraId="4CCCB5B9" w14:textId="0AB2D5F1" w:rsidR="005C2582" w:rsidRPr="0011745C" w:rsidRDefault="005C2582" w:rsidP="005C2582">
            <w:pPr>
              <w:tabs>
                <w:tab w:val="left" w:pos="4500"/>
                <w:tab w:val="left" w:pos="9180"/>
                <w:tab w:val="left" w:pos="9360"/>
              </w:tabs>
              <w:rPr>
                <w:bCs/>
                <w:szCs w:val="20"/>
              </w:rPr>
            </w:pPr>
            <w:r w:rsidRPr="0011745C">
              <w:rPr>
                <w:bCs/>
                <w:szCs w:val="20"/>
              </w:rPr>
              <w:t xml:space="preserve">            20</w:t>
            </w:r>
          </w:p>
        </w:tc>
        <w:tc>
          <w:tcPr>
            <w:tcW w:w="1260" w:type="dxa"/>
            <w:tcBorders>
              <w:top w:val="single" w:sz="4" w:space="0" w:color="auto"/>
              <w:left w:val="single" w:sz="4" w:space="0" w:color="auto"/>
              <w:bottom w:val="single" w:sz="4" w:space="0" w:color="auto"/>
              <w:right w:val="single" w:sz="4" w:space="0" w:color="auto"/>
            </w:tcBorders>
            <w:vAlign w:val="center"/>
          </w:tcPr>
          <w:p w14:paraId="64644BCD" w14:textId="77777777" w:rsidR="005C2582" w:rsidRPr="0011745C" w:rsidRDefault="005C2582" w:rsidP="005C2582">
            <w:pPr>
              <w:tabs>
                <w:tab w:val="left" w:pos="4500"/>
                <w:tab w:val="left" w:pos="9180"/>
                <w:tab w:val="left" w:pos="9360"/>
              </w:tabs>
              <w:jc w:val="center"/>
              <w:rPr>
                <w:bCs/>
                <w:szCs w:val="20"/>
              </w:rPr>
            </w:pPr>
            <w:r w:rsidRPr="0011745C">
              <w:rPr>
                <w:bCs/>
                <w:szCs w:val="20"/>
              </w:rPr>
              <w:t>22</w:t>
            </w:r>
          </w:p>
        </w:tc>
        <w:tc>
          <w:tcPr>
            <w:tcW w:w="1260" w:type="dxa"/>
            <w:tcBorders>
              <w:top w:val="single" w:sz="4" w:space="0" w:color="auto"/>
              <w:left w:val="single" w:sz="4" w:space="0" w:color="auto"/>
              <w:bottom w:val="single" w:sz="4" w:space="0" w:color="auto"/>
              <w:right w:val="single" w:sz="4" w:space="0" w:color="auto"/>
            </w:tcBorders>
            <w:vAlign w:val="center"/>
          </w:tcPr>
          <w:p w14:paraId="76BCF041" w14:textId="77777777" w:rsidR="005C2582" w:rsidRPr="0011745C" w:rsidRDefault="005C2582" w:rsidP="005C2582">
            <w:pPr>
              <w:tabs>
                <w:tab w:val="left" w:pos="4500"/>
                <w:tab w:val="left" w:pos="9180"/>
                <w:tab w:val="left" w:pos="9360"/>
              </w:tabs>
              <w:jc w:val="center"/>
              <w:rPr>
                <w:bCs/>
                <w:szCs w:val="20"/>
              </w:rPr>
            </w:pPr>
            <w:r w:rsidRPr="0011745C">
              <w:rPr>
                <w:bCs/>
                <w:szCs w:val="20"/>
              </w:rPr>
              <w:t>22</w:t>
            </w:r>
          </w:p>
        </w:tc>
        <w:tc>
          <w:tcPr>
            <w:tcW w:w="1260" w:type="dxa"/>
            <w:tcBorders>
              <w:top w:val="single" w:sz="4" w:space="0" w:color="auto"/>
              <w:left w:val="single" w:sz="4" w:space="0" w:color="auto"/>
              <w:bottom w:val="single" w:sz="4" w:space="0" w:color="auto"/>
              <w:right w:val="single" w:sz="4" w:space="0" w:color="auto"/>
            </w:tcBorders>
            <w:vAlign w:val="center"/>
          </w:tcPr>
          <w:p w14:paraId="4959E653" w14:textId="77777777" w:rsidR="005C2582" w:rsidRPr="0011745C" w:rsidRDefault="005C2582" w:rsidP="005C2582">
            <w:pPr>
              <w:tabs>
                <w:tab w:val="left" w:pos="4500"/>
                <w:tab w:val="left" w:pos="9180"/>
                <w:tab w:val="left" w:pos="9360"/>
              </w:tabs>
              <w:jc w:val="center"/>
              <w:rPr>
                <w:bCs/>
                <w:szCs w:val="20"/>
                <w:lang w:val="en-US"/>
              </w:rPr>
            </w:pPr>
            <w:r w:rsidRPr="0011745C">
              <w:rPr>
                <w:bCs/>
                <w:szCs w:val="20"/>
              </w:rPr>
              <w:t>23</w:t>
            </w:r>
          </w:p>
        </w:tc>
        <w:tc>
          <w:tcPr>
            <w:tcW w:w="1529" w:type="dxa"/>
            <w:tcBorders>
              <w:top w:val="single" w:sz="4" w:space="0" w:color="auto"/>
              <w:left w:val="single" w:sz="4" w:space="0" w:color="auto"/>
              <w:bottom w:val="single" w:sz="4" w:space="0" w:color="auto"/>
              <w:right w:val="single" w:sz="4" w:space="0" w:color="auto"/>
            </w:tcBorders>
            <w:vAlign w:val="center"/>
          </w:tcPr>
          <w:p w14:paraId="18E5C99C" w14:textId="77777777" w:rsidR="005C2582" w:rsidRPr="0011745C" w:rsidRDefault="005C2582" w:rsidP="005C2582">
            <w:pPr>
              <w:tabs>
                <w:tab w:val="left" w:pos="4500"/>
                <w:tab w:val="left" w:pos="9180"/>
                <w:tab w:val="left" w:pos="9360"/>
              </w:tabs>
              <w:jc w:val="center"/>
              <w:rPr>
                <w:bCs/>
                <w:szCs w:val="20"/>
              </w:rPr>
            </w:pPr>
            <w:r w:rsidRPr="0011745C">
              <w:rPr>
                <w:bCs/>
                <w:szCs w:val="20"/>
              </w:rPr>
              <w:t>87</w:t>
            </w:r>
          </w:p>
        </w:tc>
      </w:tr>
      <w:tr w:rsidR="005C2582" w:rsidRPr="0011745C" w14:paraId="187791FC" w14:textId="77777777" w:rsidTr="005C2582">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14:paraId="39721A18" w14:textId="77777777" w:rsidR="005C2582" w:rsidRPr="0011745C" w:rsidRDefault="005C2582" w:rsidP="005C2582">
            <w:pPr>
              <w:tabs>
                <w:tab w:val="left" w:pos="4500"/>
                <w:tab w:val="left" w:pos="9180"/>
                <w:tab w:val="left" w:pos="9360"/>
              </w:tabs>
              <w:rPr>
                <w:bCs/>
                <w:i/>
                <w:szCs w:val="20"/>
              </w:rPr>
            </w:pPr>
            <w:r w:rsidRPr="0011745C">
              <w:rPr>
                <w:bCs/>
                <w:i/>
                <w:szCs w:val="20"/>
              </w:rPr>
              <w:t>Часть, формируемая участниками обр</w:t>
            </w:r>
            <w:r w:rsidRPr="0011745C">
              <w:rPr>
                <w:bCs/>
                <w:i/>
                <w:szCs w:val="20"/>
              </w:rPr>
              <w:t>а</w:t>
            </w:r>
            <w:r w:rsidRPr="0011745C">
              <w:rPr>
                <w:bCs/>
                <w:i/>
                <w:szCs w:val="20"/>
              </w:rPr>
              <w:t>зовательных отношений</w:t>
            </w:r>
          </w:p>
          <w:p w14:paraId="7A743E4B" w14:textId="35B6D60E" w:rsidR="005C2582" w:rsidRPr="0011745C" w:rsidRDefault="005C2582" w:rsidP="005C2582">
            <w:pPr>
              <w:tabs>
                <w:tab w:val="left" w:pos="4500"/>
                <w:tab w:val="left" w:pos="9180"/>
                <w:tab w:val="left" w:pos="9360"/>
              </w:tabs>
              <w:rPr>
                <w:bCs/>
                <w:i/>
                <w:szCs w:val="20"/>
              </w:rPr>
            </w:pPr>
            <w:r w:rsidRPr="0011745C">
              <w:rPr>
                <w:bCs/>
                <w:i/>
                <w:szCs w:val="20"/>
              </w:rPr>
              <w:t>1 класс-математика 1 час, 2 класс-английский язык 1 час, 3 класс-английский язык 1 час</w:t>
            </w:r>
          </w:p>
        </w:tc>
        <w:tc>
          <w:tcPr>
            <w:tcW w:w="1140" w:type="dxa"/>
            <w:tcBorders>
              <w:top w:val="single" w:sz="4" w:space="0" w:color="auto"/>
              <w:left w:val="single" w:sz="4" w:space="0" w:color="auto"/>
              <w:bottom w:val="single" w:sz="4" w:space="0" w:color="auto"/>
              <w:right w:val="single" w:sz="4" w:space="0" w:color="auto"/>
            </w:tcBorders>
            <w:vAlign w:val="center"/>
          </w:tcPr>
          <w:p w14:paraId="5886BCA1" w14:textId="77777777" w:rsidR="005C2582" w:rsidRPr="0011745C" w:rsidRDefault="005C2582" w:rsidP="005C2582">
            <w:pPr>
              <w:tabs>
                <w:tab w:val="left" w:pos="4500"/>
                <w:tab w:val="left" w:pos="9180"/>
                <w:tab w:val="left" w:pos="9360"/>
              </w:tabs>
              <w:jc w:val="center"/>
              <w:rPr>
                <w:bCs/>
                <w:szCs w:val="20"/>
              </w:rPr>
            </w:pPr>
            <w:r w:rsidRPr="0011745C">
              <w:rPr>
                <w:bCs/>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14:paraId="43FF5038" w14:textId="77777777" w:rsidR="005C2582" w:rsidRPr="0011745C" w:rsidRDefault="005C2582" w:rsidP="005C2582">
            <w:pPr>
              <w:tabs>
                <w:tab w:val="left" w:pos="4500"/>
                <w:tab w:val="left" w:pos="9180"/>
                <w:tab w:val="left" w:pos="9360"/>
              </w:tabs>
              <w:jc w:val="center"/>
              <w:rPr>
                <w:bCs/>
                <w:szCs w:val="20"/>
              </w:rPr>
            </w:pPr>
            <w:r w:rsidRPr="0011745C">
              <w:rPr>
                <w:bCs/>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14:paraId="34B5451E" w14:textId="77777777" w:rsidR="005C2582" w:rsidRPr="0011745C" w:rsidRDefault="005C2582" w:rsidP="005C2582">
            <w:pPr>
              <w:tabs>
                <w:tab w:val="left" w:pos="4500"/>
                <w:tab w:val="left" w:pos="9180"/>
                <w:tab w:val="left" w:pos="9360"/>
              </w:tabs>
              <w:jc w:val="center"/>
              <w:rPr>
                <w:bCs/>
                <w:szCs w:val="20"/>
              </w:rPr>
            </w:pPr>
            <w:r w:rsidRPr="0011745C">
              <w:rPr>
                <w:bCs/>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14:paraId="29296265" w14:textId="77777777" w:rsidR="005C2582" w:rsidRPr="0011745C" w:rsidRDefault="005C2582" w:rsidP="005C2582">
            <w:pPr>
              <w:tabs>
                <w:tab w:val="left" w:pos="4500"/>
                <w:tab w:val="left" w:pos="9180"/>
                <w:tab w:val="left" w:pos="9360"/>
              </w:tabs>
              <w:jc w:val="center"/>
              <w:rPr>
                <w:bCs/>
                <w:szCs w:val="20"/>
              </w:rPr>
            </w:pPr>
            <w:r w:rsidRPr="0011745C">
              <w:rPr>
                <w:bCs/>
                <w:szCs w:val="20"/>
              </w:rPr>
              <w:t>0</w:t>
            </w:r>
          </w:p>
        </w:tc>
        <w:tc>
          <w:tcPr>
            <w:tcW w:w="1529" w:type="dxa"/>
            <w:tcBorders>
              <w:top w:val="single" w:sz="4" w:space="0" w:color="auto"/>
              <w:left w:val="single" w:sz="4" w:space="0" w:color="auto"/>
              <w:bottom w:val="single" w:sz="4" w:space="0" w:color="auto"/>
              <w:right w:val="single" w:sz="4" w:space="0" w:color="auto"/>
            </w:tcBorders>
            <w:vAlign w:val="center"/>
          </w:tcPr>
          <w:p w14:paraId="33B09602" w14:textId="77777777" w:rsidR="005C2582" w:rsidRPr="0011745C" w:rsidRDefault="005C2582" w:rsidP="005C2582">
            <w:pPr>
              <w:tabs>
                <w:tab w:val="left" w:pos="4500"/>
                <w:tab w:val="left" w:pos="9180"/>
                <w:tab w:val="left" w:pos="9360"/>
              </w:tabs>
              <w:jc w:val="center"/>
              <w:rPr>
                <w:bCs/>
                <w:szCs w:val="20"/>
              </w:rPr>
            </w:pPr>
            <w:r w:rsidRPr="0011745C">
              <w:rPr>
                <w:bCs/>
                <w:szCs w:val="20"/>
              </w:rPr>
              <w:t>3</w:t>
            </w:r>
          </w:p>
        </w:tc>
      </w:tr>
      <w:tr w:rsidR="005C2582" w:rsidRPr="0011745C" w14:paraId="11D9E760" w14:textId="77777777" w:rsidTr="005C2582">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14:paraId="3E28406C" w14:textId="77777777" w:rsidR="005C2582" w:rsidRPr="0011745C" w:rsidRDefault="005C2582" w:rsidP="005C2582">
            <w:pPr>
              <w:tabs>
                <w:tab w:val="left" w:pos="4500"/>
                <w:tab w:val="left" w:pos="9180"/>
                <w:tab w:val="left" w:pos="9360"/>
              </w:tabs>
              <w:rPr>
                <w:bCs/>
                <w:szCs w:val="20"/>
              </w:rPr>
            </w:pPr>
            <w:r w:rsidRPr="0011745C">
              <w:rPr>
                <w:bCs/>
                <w:szCs w:val="20"/>
              </w:rPr>
              <w:t>Учебные недели</w:t>
            </w:r>
          </w:p>
        </w:tc>
        <w:tc>
          <w:tcPr>
            <w:tcW w:w="1140" w:type="dxa"/>
            <w:tcBorders>
              <w:top w:val="single" w:sz="4" w:space="0" w:color="auto"/>
              <w:left w:val="single" w:sz="4" w:space="0" w:color="auto"/>
              <w:bottom w:val="single" w:sz="4" w:space="0" w:color="auto"/>
              <w:right w:val="single" w:sz="4" w:space="0" w:color="auto"/>
            </w:tcBorders>
            <w:vAlign w:val="center"/>
          </w:tcPr>
          <w:p w14:paraId="293C3AD7" w14:textId="77777777" w:rsidR="005C2582" w:rsidRPr="0011745C" w:rsidRDefault="005C2582" w:rsidP="005C2582">
            <w:pPr>
              <w:tabs>
                <w:tab w:val="left" w:pos="4500"/>
                <w:tab w:val="left" w:pos="9180"/>
                <w:tab w:val="left" w:pos="9360"/>
              </w:tabs>
              <w:jc w:val="center"/>
              <w:rPr>
                <w:bCs/>
                <w:szCs w:val="20"/>
              </w:rPr>
            </w:pPr>
            <w:r w:rsidRPr="0011745C">
              <w:rPr>
                <w:bCs/>
                <w:szCs w:val="20"/>
              </w:rPr>
              <w:t>33</w:t>
            </w:r>
          </w:p>
        </w:tc>
        <w:tc>
          <w:tcPr>
            <w:tcW w:w="1260" w:type="dxa"/>
            <w:tcBorders>
              <w:top w:val="single" w:sz="4" w:space="0" w:color="auto"/>
              <w:left w:val="single" w:sz="4" w:space="0" w:color="auto"/>
              <w:bottom w:val="single" w:sz="4" w:space="0" w:color="auto"/>
              <w:right w:val="single" w:sz="4" w:space="0" w:color="auto"/>
            </w:tcBorders>
            <w:vAlign w:val="center"/>
          </w:tcPr>
          <w:p w14:paraId="06AA0826" w14:textId="77777777" w:rsidR="005C2582" w:rsidRPr="0011745C" w:rsidRDefault="005C2582" w:rsidP="005C2582">
            <w:pPr>
              <w:tabs>
                <w:tab w:val="left" w:pos="4500"/>
                <w:tab w:val="left" w:pos="9180"/>
                <w:tab w:val="left" w:pos="9360"/>
              </w:tabs>
              <w:jc w:val="center"/>
              <w:rPr>
                <w:bCs/>
                <w:szCs w:val="20"/>
              </w:rPr>
            </w:pPr>
            <w:r w:rsidRPr="0011745C">
              <w:rPr>
                <w:bCs/>
                <w:szCs w:val="20"/>
              </w:rPr>
              <w:t>34</w:t>
            </w:r>
          </w:p>
        </w:tc>
        <w:tc>
          <w:tcPr>
            <w:tcW w:w="1260" w:type="dxa"/>
            <w:tcBorders>
              <w:top w:val="single" w:sz="4" w:space="0" w:color="auto"/>
              <w:left w:val="single" w:sz="4" w:space="0" w:color="auto"/>
              <w:bottom w:val="single" w:sz="4" w:space="0" w:color="auto"/>
              <w:right w:val="single" w:sz="4" w:space="0" w:color="auto"/>
            </w:tcBorders>
            <w:vAlign w:val="center"/>
          </w:tcPr>
          <w:p w14:paraId="44075C91" w14:textId="77777777" w:rsidR="005C2582" w:rsidRPr="0011745C" w:rsidRDefault="005C2582" w:rsidP="005C2582">
            <w:pPr>
              <w:tabs>
                <w:tab w:val="left" w:pos="4500"/>
                <w:tab w:val="left" w:pos="9180"/>
                <w:tab w:val="left" w:pos="9360"/>
              </w:tabs>
              <w:jc w:val="center"/>
              <w:rPr>
                <w:bCs/>
                <w:szCs w:val="20"/>
              </w:rPr>
            </w:pPr>
            <w:r w:rsidRPr="0011745C">
              <w:rPr>
                <w:bCs/>
                <w:szCs w:val="20"/>
              </w:rPr>
              <w:t>34</w:t>
            </w:r>
          </w:p>
        </w:tc>
        <w:tc>
          <w:tcPr>
            <w:tcW w:w="1260" w:type="dxa"/>
            <w:tcBorders>
              <w:top w:val="single" w:sz="4" w:space="0" w:color="auto"/>
              <w:left w:val="single" w:sz="4" w:space="0" w:color="auto"/>
              <w:bottom w:val="single" w:sz="4" w:space="0" w:color="auto"/>
              <w:right w:val="single" w:sz="4" w:space="0" w:color="auto"/>
            </w:tcBorders>
            <w:vAlign w:val="center"/>
          </w:tcPr>
          <w:p w14:paraId="6976FA72" w14:textId="77777777" w:rsidR="005C2582" w:rsidRPr="0011745C" w:rsidRDefault="005C2582" w:rsidP="005C2582">
            <w:pPr>
              <w:tabs>
                <w:tab w:val="left" w:pos="4500"/>
                <w:tab w:val="left" w:pos="9180"/>
                <w:tab w:val="left" w:pos="9360"/>
              </w:tabs>
              <w:jc w:val="center"/>
              <w:rPr>
                <w:bCs/>
                <w:szCs w:val="20"/>
              </w:rPr>
            </w:pPr>
            <w:r w:rsidRPr="0011745C">
              <w:rPr>
                <w:bCs/>
                <w:szCs w:val="20"/>
              </w:rPr>
              <w:t>34</w:t>
            </w:r>
          </w:p>
        </w:tc>
        <w:tc>
          <w:tcPr>
            <w:tcW w:w="1529" w:type="dxa"/>
            <w:tcBorders>
              <w:top w:val="single" w:sz="4" w:space="0" w:color="auto"/>
              <w:left w:val="single" w:sz="4" w:space="0" w:color="auto"/>
              <w:bottom w:val="single" w:sz="4" w:space="0" w:color="auto"/>
              <w:right w:val="single" w:sz="4" w:space="0" w:color="auto"/>
            </w:tcBorders>
            <w:vAlign w:val="center"/>
          </w:tcPr>
          <w:p w14:paraId="1472C41A" w14:textId="77777777" w:rsidR="005C2582" w:rsidRPr="0011745C" w:rsidRDefault="005C2582" w:rsidP="005C2582">
            <w:pPr>
              <w:tabs>
                <w:tab w:val="left" w:pos="4500"/>
                <w:tab w:val="left" w:pos="9180"/>
                <w:tab w:val="left" w:pos="9360"/>
              </w:tabs>
              <w:jc w:val="center"/>
              <w:rPr>
                <w:bCs/>
                <w:szCs w:val="20"/>
              </w:rPr>
            </w:pPr>
            <w:r w:rsidRPr="0011745C">
              <w:rPr>
                <w:bCs/>
                <w:szCs w:val="20"/>
              </w:rPr>
              <w:t>135</w:t>
            </w:r>
          </w:p>
        </w:tc>
      </w:tr>
      <w:tr w:rsidR="005C2582" w:rsidRPr="0011745C" w14:paraId="56E9F15C" w14:textId="77777777" w:rsidTr="005C2582">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14:paraId="6F8DFDC0" w14:textId="77777777" w:rsidR="005C2582" w:rsidRPr="0011745C" w:rsidRDefault="005C2582" w:rsidP="005C2582">
            <w:pPr>
              <w:tabs>
                <w:tab w:val="left" w:pos="4500"/>
                <w:tab w:val="left" w:pos="9180"/>
                <w:tab w:val="left" w:pos="9360"/>
              </w:tabs>
              <w:rPr>
                <w:bCs/>
                <w:szCs w:val="20"/>
              </w:rPr>
            </w:pPr>
            <w:r w:rsidRPr="0011745C">
              <w:rPr>
                <w:bCs/>
                <w:szCs w:val="20"/>
              </w:rPr>
              <w:t>Всего часов (не менее 2954 по ФГОС НОО)</w:t>
            </w:r>
          </w:p>
        </w:tc>
        <w:tc>
          <w:tcPr>
            <w:tcW w:w="1140" w:type="dxa"/>
            <w:tcBorders>
              <w:top w:val="single" w:sz="4" w:space="0" w:color="auto"/>
              <w:left w:val="single" w:sz="4" w:space="0" w:color="auto"/>
              <w:bottom w:val="single" w:sz="4" w:space="0" w:color="auto"/>
              <w:right w:val="single" w:sz="4" w:space="0" w:color="auto"/>
            </w:tcBorders>
            <w:vAlign w:val="center"/>
          </w:tcPr>
          <w:p w14:paraId="354CB193" w14:textId="77777777" w:rsidR="005C2582" w:rsidRPr="0011745C" w:rsidRDefault="005C2582" w:rsidP="005C2582">
            <w:pPr>
              <w:tabs>
                <w:tab w:val="left" w:pos="4500"/>
                <w:tab w:val="left" w:pos="9180"/>
                <w:tab w:val="left" w:pos="9360"/>
              </w:tabs>
              <w:jc w:val="center"/>
              <w:rPr>
                <w:bCs/>
                <w:szCs w:val="20"/>
              </w:rPr>
            </w:pPr>
            <w:r w:rsidRPr="0011745C">
              <w:rPr>
                <w:bCs/>
                <w:szCs w:val="20"/>
              </w:rPr>
              <w:t>693</w:t>
            </w:r>
          </w:p>
        </w:tc>
        <w:tc>
          <w:tcPr>
            <w:tcW w:w="1260" w:type="dxa"/>
            <w:tcBorders>
              <w:top w:val="single" w:sz="4" w:space="0" w:color="auto"/>
              <w:left w:val="single" w:sz="4" w:space="0" w:color="auto"/>
              <w:bottom w:val="single" w:sz="4" w:space="0" w:color="auto"/>
              <w:right w:val="single" w:sz="4" w:space="0" w:color="auto"/>
            </w:tcBorders>
            <w:vAlign w:val="center"/>
          </w:tcPr>
          <w:p w14:paraId="5A4533EF" w14:textId="77777777" w:rsidR="005C2582" w:rsidRPr="0011745C" w:rsidRDefault="005C2582" w:rsidP="005C2582">
            <w:pPr>
              <w:tabs>
                <w:tab w:val="left" w:pos="4500"/>
                <w:tab w:val="left" w:pos="9180"/>
                <w:tab w:val="left" w:pos="9360"/>
              </w:tabs>
              <w:jc w:val="center"/>
              <w:rPr>
                <w:bCs/>
                <w:szCs w:val="20"/>
              </w:rPr>
            </w:pPr>
            <w:r w:rsidRPr="0011745C">
              <w:rPr>
                <w:bCs/>
                <w:szCs w:val="20"/>
              </w:rPr>
              <w:t>782</w:t>
            </w:r>
          </w:p>
        </w:tc>
        <w:tc>
          <w:tcPr>
            <w:tcW w:w="1260" w:type="dxa"/>
            <w:tcBorders>
              <w:top w:val="single" w:sz="4" w:space="0" w:color="auto"/>
              <w:left w:val="single" w:sz="4" w:space="0" w:color="auto"/>
              <w:bottom w:val="single" w:sz="4" w:space="0" w:color="auto"/>
              <w:right w:val="single" w:sz="4" w:space="0" w:color="auto"/>
            </w:tcBorders>
            <w:vAlign w:val="center"/>
          </w:tcPr>
          <w:p w14:paraId="2BE6485E" w14:textId="77777777" w:rsidR="005C2582" w:rsidRPr="0011745C" w:rsidRDefault="005C2582" w:rsidP="005C2582">
            <w:pPr>
              <w:tabs>
                <w:tab w:val="left" w:pos="4500"/>
                <w:tab w:val="left" w:pos="9180"/>
                <w:tab w:val="left" w:pos="9360"/>
              </w:tabs>
              <w:jc w:val="center"/>
              <w:rPr>
                <w:bCs/>
                <w:szCs w:val="20"/>
              </w:rPr>
            </w:pPr>
            <w:r w:rsidRPr="0011745C">
              <w:rPr>
                <w:bCs/>
                <w:szCs w:val="20"/>
              </w:rPr>
              <w:t>782</w:t>
            </w:r>
          </w:p>
        </w:tc>
        <w:tc>
          <w:tcPr>
            <w:tcW w:w="1260" w:type="dxa"/>
            <w:tcBorders>
              <w:top w:val="single" w:sz="4" w:space="0" w:color="auto"/>
              <w:left w:val="single" w:sz="4" w:space="0" w:color="auto"/>
              <w:bottom w:val="single" w:sz="4" w:space="0" w:color="auto"/>
              <w:right w:val="single" w:sz="4" w:space="0" w:color="auto"/>
            </w:tcBorders>
            <w:vAlign w:val="center"/>
          </w:tcPr>
          <w:p w14:paraId="3C73113F" w14:textId="77777777" w:rsidR="005C2582" w:rsidRPr="0011745C" w:rsidRDefault="005C2582" w:rsidP="005C2582">
            <w:pPr>
              <w:tabs>
                <w:tab w:val="left" w:pos="4500"/>
                <w:tab w:val="left" w:pos="9180"/>
                <w:tab w:val="left" w:pos="9360"/>
              </w:tabs>
              <w:jc w:val="center"/>
              <w:rPr>
                <w:bCs/>
                <w:szCs w:val="20"/>
              </w:rPr>
            </w:pPr>
            <w:r w:rsidRPr="0011745C">
              <w:rPr>
                <w:bCs/>
                <w:szCs w:val="20"/>
              </w:rPr>
              <w:t>782</w:t>
            </w:r>
          </w:p>
        </w:tc>
        <w:tc>
          <w:tcPr>
            <w:tcW w:w="1529" w:type="dxa"/>
            <w:tcBorders>
              <w:top w:val="single" w:sz="4" w:space="0" w:color="auto"/>
              <w:left w:val="single" w:sz="4" w:space="0" w:color="auto"/>
              <w:bottom w:val="single" w:sz="4" w:space="0" w:color="auto"/>
              <w:right w:val="single" w:sz="4" w:space="0" w:color="auto"/>
            </w:tcBorders>
            <w:vAlign w:val="center"/>
          </w:tcPr>
          <w:p w14:paraId="25696239" w14:textId="77777777" w:rsidR="005C2582" w:rsidRPr="0011745C" w:rsidRDefault="005C2582" w:rsidP="005C2582">
            <w:pPr>
              <w:tabs>
                <w:tab w:val="left" w:pos="4500"/>
                <w:tab w:val="left" w:pos="9180"/>
                <w:tab w:val="left" w:pos="9360"/>
              </w:tabs>
              <w:jc w:val="center"/>
              <w:rPr>
                <w:bCs/>
                <w:szCs w:val="20"/>
              </w:rPr>
            </w:pPr>
            <w:r w:rsidRPr="0011745C">
              <w:rPr>
                <w:bCs/>
                <w:szCs w:val="20"/>
              </w:rPr>
              <w:t>3039</w:t>
            </w:r>
          </w:p>
        </w:tc>
      </w:tr>
      <w:tr w:rsidR="005C2582" w:rsidRPr="00326769" w14:paraId="33594CD4" w14:textId="77777777" w:rsidTr="005C2582">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14:paraId="3C1A0E13" w14:textId="77777777" w:rsidR="005C2582" w:rsidRPr="00326769" w:rsidRDefault="005C2582" w:rsidP="005C2582">
            <w:pPr>
              <w:tabs>
                <w:tab w:val="left" w:pos="4500"/>
                <w:tab w:val="left" w:pos="9180"/>
                <w:tab w:val="left" w:pos="9360"/>
              </w:tabs>
              <w:rPr>
                <w:bCs/>
                <w:szCs w:val="20"/>
              </w:rPr>
            </w:pPr>
            <w:r w:rsidRPr="00326769">
              <w:rPr>
                <w:bCs/>
                <w:szCs w:val="20"/>
              </w:rPr>
              <w:t xml:space="preserve">Максимально допустимая недельная нагрузка, предусмотренная санитарными правилами и гигиеническими нормативами, </w:t>
            </w:r>
            <w:r w:rsidRPr="00326769">
              <w:rPr>
                <w:bCs/>
                <w:szCs w:val="20"/>
              </w:rPr>
              <w:lastRenderedPageBreak/>
              <w:t xml:space="preserve">при 5-дневной учебной неделе </w:t>
            </w:r>
          </w:p>
        </w:tc>
        <w:tc>
          <w:tcPr>
            <w:tcW w:w="1140" w:type="dxa"/>
            <w:tcBorders>
              <w:top w:val="single" w:sz="4" w:space="0" w:color="auto"/>
              <w:left w:val="single" w:sz="4" w:space="0" w:color="auto"/>
              <w:bottom w:val="single" w:sz="4" w:space="0" w:color="auto"/>
              <w:right w:val="single" w:sz="4" w:space="0" w:color="auto"/>
            </w:tcBorders>
            <w:vAlign w:val="center"/>
          </w:tcPr>
          <w:p w14:paraId="4E9AB662" w14:textId="77777777" w:rsidR="005C2582" w:rsidRPr="00326769" w:rsidRDefault="005C2582" w:rsidP="005C2582">
            <w:pPr>
              <w:tabs>
                <w:tab w:val="left" w:pos="4500"/>
                <w:tab w:val="left" w:pos="9180"/>
                <w:tab w:val="left" w:pos="9360"/>
              </w:tabs>
              <w:jc w:val="center"/>
              <w:rPr>
                <w:bCs/>
                <w:szCs w:val="20"/>
              </w:rPr>
            </w:pPr>
            <w:r w:rsidRPr="00326769">
              <w:rPr>
                <w:bCs/>
                <w:szCs w:val="20"/>
              </w:rPr>
              <w:lastRenderedPageBreak/>
              <w:t>21</w:t>
            </w:r>
          </w:p>
        </w:tc>
        <w:tc>
          <w:tcPr>
            <w:tcW w:w="1260" w:type="dxa"/>
            <w:tcBorders>
              <w:top w:val="single" w:sz="4" w:space="0" w:color="auto"/>
              <w:left w:val="single" w:sz="4" w:space="0" w:color="auto"/>
              <w:bottom w:val="single" w:sz="4" w:space="0" w:color="auto"/>
              <w:right w:val="single" w:sz="4" w:space="0" w:color="auto"/>
            </w:tcBorders>
            <w:vAlign w:val="center"/>
          </w:tcPr>
          <w:p w14:paraId="2053B262" w14:textId="77777777" w:rsidR="005C2582" w:rsidRPr="00326769" w:rsidRDefault="005C2582" w:rsidP="005C2582">
            <w:pPr>
              <w:tabs>
                <w:tab w:val="left" w:pos="4500"/>
                <w:tab w:val="left" w:pos="9180"/>
                <w:tab w:val="left" w:pos="9360"/>
              </w:tabs>
              <w:jc w:val="center"/>
              <w:rPr>
                <w:bCs/>
                <w:szCs w:val="20"/>
              </w:rPr>
            </w:pPr>
            <w:r w:rsidRPr="00326769">
              <w:rPr>
                <w:bCs/>
                <w:szCs w:val="20"/>
              </w:rPr>
              <w:t>23</w:t>
            </w:r>
          </w:p>
        </w:tc>
        <w:tc>
          <w:tcPr>
            <w:tcW w:w="1260" w:type="dxa"/>
            <w:tcBorders>
              <w:top w:val="single" w:sz="4" w:space="0" w:color="auto"/>
              <w:left w:val="single" w:sz="4" w:space="0" w:color="auto"/>
              <w:bottom w:val="single" w:sz="4" w:space="0" w:color="auto"/>
              <w:right w:val="single" w:sz="4" w:space="0" w:color="auto"/>
            </w:tcBorders>
            <w:vAlign w:val="center"/>
          </w:tcPr>
          <w:p w14:paraId="45EF18D7" w14:textId="77777777" w:rsidR="005C2582" w:rsidRPr="00326769" w:rsidRDefault="005C2582" w:rsidP="005C2582">
            <w:pPr>
              <w:tabs>
                <w:tab w:val="left" w:pos="4500"/>
                <w:tab w:val="left" w:pos="9180"/>
                <w:tab w:val="left" w:pos="9360"/>
              </w:tabs>
              <w:jc w:val="center"/>
              <w:rPr>
                <w:bCs/>
                <w:szCs w:val="20"/>
              </w:rPr>
            </w:pPr>
            <w:r w:rsidRPr="00326769">
              <w:rPr>
                <w:bCs/>
                <w:szCs w:val="20"/>
              </w:rPr>
              <w:t>23</w:t>
            </w:r>
          </w:p>
        </w:tc>
        <w:tc>
          <w:tcPr>
            <w:tcW w:w="1260" w:type="dxa"/>
            <w:tcBorders>
              <w:top w:val="single" w:sz="4" w:space="0" w:color="auto"/>
              <w:left w:val="single" w:sz="4" w:space="0" w:color="auto"/>
              <w:bottom w:val="single" w:sz="4" w:space="0" w:color="auto"/>
              <w:right w:val="single" w:sz="4" w:space="0" w:color="auto"/>
            </w:tcBorders>
            <w:vAlign w:val="center"/>
          </w:tcPr>
          <w:p w14:paraId="0098D5A3" w14:textId="77777777" w:rsidR="005C2582" w:rsidRPr="00326769" w:rsidRDefault="005C2582" w:rsidP="005C2582">
            <w:pPr>
              <w:tabs>
                <w:tab w:val="left" w:pos="4500"/>
                <w:tab w:val="left" w:pos="9180"/>
                <w:tab w:val="left" w:pos="9360"/>
              </w:tabs>
              <w:jc w:val="center"/>
              <w:rPr>
                <w:bCs/>
                <w:szCs w:val="20"/>
              </w:rPr>
            </w:pPr>
            <w:r w:rsidRPr="00326769">
              <w:rPr>
                <w:bCs/>
                <w:szCs w:val="20"/>
              </w:rPr>
              <w:t>23</w:t>
            </w:r>
          </w:p>
        </w:tc>
        <w:tc>
          <w:tcPr>
            <w:tcW w:w="1529" w:type="dxa"/>
            <w:tcBorders>
              <w:top w:val="single" w:sz="4" w:space="0" w:color="auto"/>
              <w:left w:val="single" w:sz="4" w:space="0" w:color="auto"/>
              <w:bottom w:val="single" w:sz="4" w:space="0" w:color="auto"/>
              <w:right w:val="single" w:sz="4" w:space="0" w:color="auto"/>
            </w:tcBorders>
            <w:vAlign w:val="center"/>
          </w:tcPr>
          <w:p w14:paraId="0248866A" w14:textId="77777777" w:rsidR="005C2582" w:rsidRPr="00326769" w:rsidRDefault="005C2582" w:rsidP="005C2582">
            <w:pPr>
              <w:tabs>
                <w:tab w:val="left" w:pos="4500"/>
                <w:tab w:val="left" w:pos="9180"/>
                <w:tab w:val="left" w:pos="9360"/>
              </w:tabs>
              <w:jc w:val="center"/>
              <w:rPr>
                <w:bCs/>
                <w:szCs w:val="20"/>
              </w:rPr>
            </w:pPr>
            <w:r w:rsidRPr="00326769">
              <w:rPr>
                <w:bCs/>
                <w:szCs w:val="20"/>
              </w:rPr>
              <w:t>90</w:t>
            </w:r>
          </w:p>
        </w:tc>
      </w:tr>
    </w:tbl>
    <w:p w14:paraId="5247F75A" w14:textId="77777777" w:rsidR="00E04028" w:rsidRDefault="00E04028" w:rsidP="00E04028">
      <w:pPr>
        <w:tabs>
          <w:tab w:val="left" w:pos="1275"/>
        </w:tabs>
        <w:rPr>
          <w:rFonts w:cs="Times New Roman"/>
          <w:b/>
          <w:sz w:val="28"/>
          <w:szCs w:val="28"/>
        </w:rPr>
      </w:pPr>
    </w:p>
    <w:p w14:paraId="2DE90805" w14:textId="4846F8CE" w:rsidR="00E04028" w:rsidRPr="005C2582" w:rsidRDefault="005C2582" w:rsidP="005C2582">
      <w:pPr>
        <w:tabs>
          <w:tab w:val="left" w:pos="1275"/>
        </w:tabs>
        <w:rPr>
          <w:szCs w:val="28"/>
        </w:rPr>
      </w:pPr>
      <w:r w:rsidRPr="005C2582">
        <w:rPr>
          <w:szCs w:val="28"/>
        </w:rPr>
        <w:t>*С учетом часов части, формируем</w:t>
      </w:r>
      <w:r>
        <w:rPr>
          <w:szCs w:val="28"/>
        </w:rPr>
        <w:t>ой участниками образовательных отношений</w:t>
      </w:r>
    </w:p>
    <w:p w14:paraId="29DAC110" w14:textId="4237367B" w:rsidR="005C2582" w:rsidRDefault="00C32409" w:rsidP="00E04028">
      <w:pPr>
        <w:tabs>
          <w:tab w:val="left" w:pos="1275"/>
        </w:tabs>
        <w:ind w:firstLine="0"/>
        <w:rPr>
          <w:rFonts w:cs="Times New Roman"/>
          <w:b/>
          <w:sz w:val="28"/>
          <w:szCs w:val="28"/>
        </w:rPr>
      </w:pPr>
      <w:r>
        <w:rPr>
          <w:rFonts w:cs="Times New Roman"/>
          <w:b/>
          <w:sz w:val="28"/>
          <w:szCs w:val="28"/>
        </w:rPr>
        <w:t xml:space="preserve">         </w:t>
      </w:r>
    </w:p>
    <w:p w14:paraId="3AEF68E9" w14:textId="77777777" w:rsidR="005C2582" w:rsidRDefault="005C2582" w:rsidP="00E04028">
      <w:pPr>
        <w:tabs>
          <w:tab w:val="left" w:pos="1275"/>
        </w:tabs>
        <w:ind w:firstLine="0"/>
        <w:rPr>
          <w:rFonts w:cs="Times New Roman"/>
          <w:b/>
          <w:sz w:val="28"/>
          <w:szCs w:val="28"/>
        </w:rPr>
      </w:pPr>
    </w:p>
    <w:p w14:paraId="62FBEE17" w14:textId="77777777" w:rsidR="005C2582" w:rsidRDefault="005C2582" w:rsidP="00E04028">
      <w:pPr>
        <w:tabs>
          <w:tab w:val="left" w:pos="1275"/>
        </w:tabs>
        <w:ind w:firstLine="0"/>
        <w:rPr>
          <w:rFonts w:cs="Times New Roman"/>
          <w:b/>
          <w:sz w:val="28"/>
          <w:szCs w:val="28"/>
        </w:rPr>
      </w:pPr>
    </w:p>
    <w:p w14:paraId="4BDAE6EA" w14:textId="77777777" w:rsidR="005C2582" w:rsidRDefault="005C2582" w:rsidP="00E04028">
      <w:pPr>
        <w:tabs>
          <w:tab w:val="left" w:pos="1275"/>
        </w:tabs>
        <w:ind w:firstLine="0"/>
        <w:rPr>
          <w:rFonts w:cs="Times New Roman"/>
          <w:b/>
          <w:sz w:val="28"/>
          <w:szCs w:val="28"/>
        </w:rPr>
      </w:pPr>
    </w:p>
    <w:p w14:paraId="5064A738" w14:textId="045080BD" w:rsidR="00E04028" w:rsidRPr="005F6419" w:rsidRDefault="005C2582" w:rsidP="00E04028">
      <w:pPr>
        <w:tabs>
          <w:tab w:val="left" w:pos="1275"/>
        </w:tabs>
        <w:ind w:firstLine="0"/>
        <w:rPr>
          <w:rFonts w:cs="Times New Roman"/>
          <w:b/>
          <w:sz w:val="28"/>
          <w:szCs w:val="28"/>
        </w:rPr>
      </w:pPr>
      <w:r>
        <w:rPr>
          <w:rFonts w:cs="Times New Roman"/>
          <w:b/>
          <w:sz w:val="28"/>
          <w:szCs w:val="28"/>
        </w:rPr>
        <w:t xml:space="preserve">        </w:t>
      </w:r>
      <w:r w:rsidR="00E04028" w:rsidRPr="005F6419">
        <w:rPr>
          <w:rFonts w:cs="Times New Roman"/>
          <w:b/>
          <w:sz w:val="28"/>
          <w:szCs w:val="28"/>
        </w:rPr>
        <w:t>Параллель 1 классов</w:t>
      </w:r>
      <w:r w:rsidR="00E04028">
        <w:rPr>
          <w:rFonts w:cs="Times New Roman"/>
          <w:b/>
          <w:sz w:val="28"/>
          <w:szCs w:val="28"/>
        </w:rPr>
        <w:t xml:space="preserve"> (</w:t>
      </w:r>
      <w:proofErr w:type="gramStart"/>
      <w:r w:rsidR="00E04028">
        <w:rPr>
          <w:rFonts w:cs="Times New Roman"/>
          <w:b/>
          <w:sz w:val="28"/>
          <w:szCs w:val="28"/>
        </w:rPr>
        <w:t>обновленный</w:t>
      </w:r>
      <w:proofErr w:type="gramEnd"/>
      <w:r w:rsidR="00E04028">
        <w:rPr>
          <w:rFonts w:cs="Times New Roman"/>
          <w:b/>
          <w:sz w:val="28"/>
          <w:szCs w:val="28"/>
        </w:rPr>
        <w:t xml:space="preserve"> ФГОС НОО)</w:t>
      </w:r>
    </w:p>
    <w:tbl>
      <w:tblPr>
        <w:tblpPr w:leftFromText="180" w:rightFromText="180" w:vertAnchor="page" w:horzAnchor="margin" w:tblpY="3860"/>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336"/>
        <w:gridCol w:w="1329"/>
        <w:gridCol w:w="2005"/>
        <w:gridCol w:w="1134"/>
      </w:tblGrid>
      <w:tr w:rsidR="00E04028" w:rsidRPr="00E04028" w14:paraId="03DD18E5" w14:textId="77777777" w:rsidTr="006D2DC9">
        <w:trPr>
          <w:trHeight w:val="375"/>
        </w:trPr>
        <w:tc>
          <w:tcPr>
            <w:tcW w:w="2093" w:type="dxa"/>
            <w:vMerge w:val="restart"/>
            <w:tcBorders>
              <w:top w:val="single" w:sz="4" w:space="0" w:color="auto"/>
              <w:left w:val="single" w:sz="4" w:space="0" w:color="auto"/>
              <w:bottom w:val="single" w:sz="4" w:space="0" w:color="auto"/>
              <w:right w:val="single" w:sz="4" w:space="0" w:color="auto"/>
            </w:tcBorders>
            <w:vAlign w:val="center"/>
            <w:hideMark/>
          </w:tcPr>
          <w:p w14:paraId="406FF732" w14:textId="77777777" w:rsidR="00E04028" w:rsidRPr="00E04028" w:rsidRDefault="00E04028" w:rsidP="006D2DC9">
            <w:pPr>
              <w:tabs>
                <w:tab w:val="left" w:pos="4500"/>
                <w:tab w:val="left" w:pos="9180"/>
                <w:tab w:val="left" w:pos="9360"/>
              </w:tabs>
              <w:ind w:left="567" w:hanging="567"/>
              <w:rPr>
                <w:rFonts w:cs="Times New Roman"/>
                <w:bCs/>
                <w:sz w:val="22"/>
                <w:lang w:eastAsia="en-US"/>
              </w:rPr>
            </w:pPr>
            <w:r w:rsidRPr="00E04028">
              <w:rPr>
                <w:rFonts w:cs="Times New Roman"/>
                <w:bCs/>
                <w:sz w:val="22"/>
                <w:lang w:eastAsia="en-US"/>
              </w:rPr>
              <w:t>Предметные обл</w:t>
            </w:r>
            <w:r w:rsidRPr="00E04028">
              <w:rPr>
                <w:rFonts w:cs="Times New Roman"/>
                <w:bCs/>
                <w:sz w:val="22"/>
                <w:lang w:eastAsia="en-US"/>
              </w:rPr>
              <w:t>а</w:t>
            </w:r>
            <w:r w:rsidRPr="00E04028">
              <w:rPr>
                <w:rFonts w:cs="Times New Roman"/>
                <w:bCs/>
                <w:sz w:val="22"/>
                <w:lang w:eastAsia="en-US"/>
              </w:rPr>
              <w:t>сти</w:t>
            </w:r>
          </w:p>
        </w:tc>
        <w:tc>
          <w:tcPr>
            <w:tcW w:w="2336" w:type="dxa"/>
            <w:vMerge w:val="restart"/>
            <w:tcBorders>
              <w:top w:val="single" w:sz="4" w:space="0" w:color="auto"/>
              <w:left w:val="single" w:sz="4" w:space="0" w:color="auto"/>
              <w:bottom w:val="single" w:sz="4" w:space="0" w:color="auto"/>
              <w:right w:val="single" w:sz="4" w:space="0" w:color="auto"/>
            </w:tcBorders>
            <w:vAlign w:val="center"/>
            <w:hideMark/>
          </w:tcPr>
          <w:p w14:paraId="226B0990" w14:textId="77777777" w:rsidR="00E04028" w:rsidRPr="00E04028" w:rsidRDefault="00E04028" w:rsidP="006D2DC9">
            <w:pPr>
              <w:tabs>
                <w:tab w:val="left" w:pos="4500"/>
                <w:tab w:val="left" w:pos="9180"/>
                <w:tab w:val="left" w:pos="9360"/>
              </w:tabs>
              <w:rPr>
                <w:rFonts w:cs="Times New Roman"/>
                <w:bCs/>
                <w:sz w:val="22"/>
                <w:lang w:eastAsia="en-US"/>
              </w:rPr>
            </w:pPr>
            <w:r w:rsidRPr="00E04028">
              <w:rPr>
                <w:rFonts w:cs="Times New Roman"/>
                <w:bCs/>
                <w:sz w:val="22"/>
                <w:lang w:eastAsia="en-US"/>
              </w:rPr>
              <w:t xml:space="preserve">учебные предметы </w:t>
            </w:r>
          </w:p>
          <w:p w14:paraId="7F5AAF54" w14:textId="77777777" w:rsidR="00E04028" w:rsidRPr="00E04028" w:rsidRDefault="00E04028" w:rsidP="006D2DC9">
            <w:pPr>
              <w:jc w:val="right"/>
              <w:rPr>
                <w:rFonts w:cs="Times New Roman"/>
                <w:sz w:val="22"/>
                <w:lang w:eastAsia="en-US"/>
              </w:rPr>
            </w:pPr>
            <w:r w:rsidRPr="00E04028">
              <w:rPr>
                <w:rFonts w:cs="Times New Roman"/>
                <w:sz w:val="22"/>
                <w:lang w:eastAsia="en-US"/>
              </w:rPr>
              <w:t xml:space="preserve">                                  </w:t>
            </w:r>
          </w:p>
        </w:tc>
        <w:tc>
          <w:tcPr>
            <w:tcW w:w="3334" w:type="dxa"/>
            <w:gridSpan w:val="2"/>
            <w:tcBorders>
              <w:top w:val="single" w:sz="4" w:space="0" w:color="auto"/>
              <w:left w:val="single" w:sz="4" w:space="0" w:color="auto"/>
              <w:bottom w:val="single" w:sz="4" w:space="0" w:color="auto"/>
              <w:right w:val="single" w:sz="4" w:space="0" w:color="auto"/>
            </w:tcBorders>
            <w:hideMark/>
          </w:tcPr>
          <w:p w14:paraId="5505176F" w14:textId="77777777" w:rsidR="00E04028" w:rsidRPr="00E04028" w:rsidRDefault="00E04028" w:rsidP="006D2DC9">
            <w:pPr>
              <w:tabs>
                <w:tab w:val="left" w:pos="4500"/>
                <w:tab w:val="left" w:pos="9180"/>
                <w:tab w:val="left" w:pos="9360"/>
              </w:tabs>
              <w:jc w:val="center"/>
              <w:rPr>
                <w:rFonts w:cs="Times New Roman"/>
                <w:bCs/>
                <w:sz w:val="22"/>
                <w:lang w:eastAsia="en-US"/>
              </w:rPr>
            </w:pPr>
            <w:r w:rsidRPr="00E04028">
              <w:rPr>
                <w:rFonts w:eastAsia="Times New Roman" w:cs="Times New Roman"/>
                <w:sz w:val="22"/>
                <w:lang w:eastAsia="en-US"/>
              </w:rPr>
              <w:t xml:space="preserve">Школа России </w:t>
            </w:r>
          </w:p>
        </w:tc>
        <w:tc>
          <w:tcPr>
            <w:tcW w:w="1134" w:type="dxa"/>
            <w:tcBorders>
              <w:top w:val="single" w:sz="4" w:space="0" w:color="auto"/>
              <w:left w:val="single" w:sz="4" w:space="0" w:color="auto"/>
              <w:bottom w:val="single" w:sz="4" w:space="0" w:color="auto"/>
              <w:right w:val="single" w:sz="4" w:space="0" w:color="auto"/>
            </w:tcBorders>
          </w:tcPr>
          <w:p w14:paraId="3F60E925" w14:textId="77777777" w:rsidR="00E04028" w:rsidRPr="00E04028" w:rsidRDefault="00E04028" w:rsidP="006D2DC9">
            <w:pPr>
              <w:tabs>
                <w:tab w:val="left" w:pos="4500"/>
                <w:tab w:val="left" w:pos="9180"/>
                <w:tab w:val="left" w:pos="9360"/>
              </w:tabs>
              <w:jc w:val="center"/>
              <w:rPr>
                <w:rFonts w:eastAsia="Times New Roman" w:cs="Times New Roman"/>
                <w:sz w:val="22"/>
                <w:lang w:eastAsia="en-US"/>
              </w:rPr>
            </w:pPr>
            <w:r w:rsidRPr="00E04028">
              <w:rPr>
                <w:rFonts w:eastAsia="Times New Roman" w:cs="Times New Roman"/>
                <w:sz w:val="22"/>
                <w:lang w:eastAsia="en-US"/>
              </w:rPr>
              <w:t>всего</w:t>
            </w:r>
          </w:p>
        </w:tc>
      </w:tr>
      <w:tr w:rsidR="00E04028" w:rsidRPr="00E04028" w14:paraId="1CFFA737" w14:textId="77777777" w:rsidTr="006D2DC9">
        <w:trPr>
          <w:trHeight w:val="375"/>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5410C49C" w14:textId="77777777" w:rsidR="00E04028" w:rsidRPr="00E04028" w:rsidRDefault="00E04028" w:rsidP="006D2DC9">
            <w:pPr>
              <w:spacing w:line="240" w:lineRule="auto"/>
              <w:rPr>
                <w:rFonts w:cs="Times New Roman"/>
                <w:bCs/>
                <w:sz w:val="22"/>
                <w:lang w:eastAsia="en-US"/>
              </w:rPr>
            </w:pPr>
          </w:p>
        </w:tc>
        <w:tc>
          <w:tcPr>
            <w:tcW w:w="2336" w:type="dxa"/>
            <w:vMerge/>
            <w:tcBorders>
              <w:top w:val="single" w:sz="4" w:space="0" w:color="auto"/>
              <w:left w:val="single" w:sz="4" w:space="0" w:color="auto"/>
              <w:bottom w:val="single" w:sz="4" w:space="0" w:color="auto"/>
              <w:right w:val="single" w:sz="4" w:space="0" w:color="auto"/>
            </w:tcBorders>
            <w:vAlign w:val="center"/>
            <w:hideMark/>
          </w:tcPr>
          <w:p w14:paraId="22537016" w14:textId="77777777" w:rsidR="00E04028" w:rsidRPr="00E04028" w:rsidRDefault="00E04028" w:rsidP="006D2DC9">
            <w:pPr>
              <w:spacing w:line="240" w:lineRule="auto"/>
              <w:rPr>
                <w:rFonts w:cs="Times New Roman"/>
                <w:sz w:val="22"/>
                <w:lang w:eastAsia="en-US"/>
              </w:rPr>
            </w:pPr>
          </w:p>
        </w:tc>
        <w:tc>
          <w:tcPr>
            <w:tcW w:w="1329" w:type="dxa"/>
            <w:tcBorders>
              <w:top w:val="single" w:sz="4" w:space="0" w:color="auto"/>
              <w:left w:val="single" w:sz="4" w:space="0" w:color="auto"/>
              <w:bottom w:val="single" w:sz="4" w:space="0" w:color="auto"/>
              <w:right w:val="single" w:sz="4" w:space="0" w:color="auto"/>
            </w:tcBorders>
            <w:hideMark/>
          </w:tcPr>
          <w:p w14:paraId="75FFC68B" w14:textId="77777777" w:rsidR="00E04028" w:rsidRPr="00E04028" w:rsidRDefault="00E04028" w:rsidP="006D2DC9">
            <w:pPr>
              <w:tabs>
                <w:tab w:val="left" w:pos="4500"/>
                <w:tab w:val="left" w:pos="9180"/>
                <w:tab w:val="left" w:pos="9360"/>
              </w:tabs>
              <w:jc w:val="center"/>
              <w:rPr>
                <w:rFonts w:cs="Times New Roman"/>
                <w:bCs/>
                <w:sz w:val="22"/>
                <w:lang w:eastAsia="en-US"/>
              </w:rPr>
            </w:pPr>
            <w:r w:rsidRPr="00E04028">
              <w:rPr>
                <w:rFonts w:cs="Times New Roman"/>
                <w:bCs/>
                <w:sz w:val="22"/>
                <w:lang w:eastAsia="en-US"/>
              </w:rPr>
              <w:t>Обяз</w:t>
            </w:r>
            <w:r w:rsidRPr="00E04028">
              <w:rPr>
                <w:rFonts w:cs="Times New Roman"/>
                <w:bCs/>
                <w:sz w:val="22"/>
                <w:lang w:eastAsia="en-US"/>
              </w:rPr>
              <w:t>а</w:t>
            </w:r>
            <w:r w:rsidRPr="00E04028">
              <w:rPr>
                <w:rFonts w:cs="Times New Roman"/>
                <w:bCs/>
                <w:sz w:val="22"/>
                <w:lang w:eastAsia="en-US"/>
              </w:rPr>
              <w:t>тельная часть</w:t>
            </w:r>
          </w:p>
        </w:tc>
        <w:tc>
          <w:tcPr>
            <w:tcW w:w="2005" w:type="dxa"/>
            <w:tcBorders>
              <w:top w:val="single" w:sz="4" w:space="0" w:color="auto"/>
              <w:left w:val="single" w:sz="4" w:space="0" w:color="auto"/>
              <w:bottom w:val="single" w:sz="4" w:space="0" w:color="auto"/>
              <w:right w:val="single" w:sz="4" w:space="0" w:color="auto"/>
            </w:tcBorders>
            <w:hideMark/>
          </w:tcPr>
          <w:p w14:paraId="7070B86E" w14:textId="056ACE6D" w:rsidR="00E04028" w:rsidRPr="00E04028" w:rsidRDefault="00E04028" w:rsidP="006D2DC9">
            <w:pPr>
              <w:tabs>
                <w:tab w:val="left" w:pos="4500"/>
                <w:tab w:val="left" w:pos="9180"/>
                <w:tab w:val="left" w:pos="9360"/>
              </w:tabs>
              <w:jc w:val="center"/>
              <w:rPr>
                <w:rFonts w:cs="Times New Roman"/>
                <w:bCs/>
                <w:sz w:val="22"/>
                <w:lang w:eastAsia="en-US"/>
              </w:rPr>
            </w:pPr>
            <w:r w:rsidRPr="00E04028">
              <w:rPr>
                <w:rFonts w:cs="Times New Roman"/>
                <w:bCs/>
                <w:sz w:val="22"/>
                <w:lang w:eastAsia="en-US"/>
              </w:rPr>
              <w:t>Часть, форм</w:t>
            </w:r>
            <w:r w:rsidRPr="00E04028">
              <w:rPr>
                <w:rFonts w:cs="Times New Roman"/>
                <w:bCs/>
                <w:sz w:val="22"/>
                <w:lang w:eastAsia="en-US"/>
              </w:rPr>
              <w:t>и</w:t>
            </w:r>
            <w:r w:rsidRPr="00E04028">
              <w:rPr>
                <w:rFonts w:cs="Times New Roman"/>
                <w:bCs/>
                <w:sz w:val="22"/>
                <w:lang w:eastAsia="en-US"/>
              </w:rPr>
              <w:t>руемая участн</w:t>
            </w:r>
            <w:r w:rsidRPr="00E04028">
              <w:rPr>
                <w:rFonts w:cs="Times New Roman"/>
                <w:bCs/>
                <w:sz w:val="22"/>
                <w:lang w:eastAsia="en-US"/>
              </w:rPr>
              <w:t>и</w:t>
            </w:r>
            <w:r w:rsidRPr="00E04028">
              <w:rPr>
                <w:rFonts w:cs="Times New Roman"/>
                <w:bCs/>
                <w:sz w:val="22"/>
                <w:lang w:eastAsia="en-US"/>
              </w:rPr>
              <w:t>ками образов</w:t>
            </w:r>
            <w:r w:rsidRPr="00E04028">
              <w:rPr>
                <w:rFonts w:cs="Times New Roman"/>
                <w:bCs/>
                <w:sz w:val="22"/>
                <w:lang w:eastAsia="en-US"/>
              </w:rPr>
              <w:t>а</w:t>
            </w:r>
            <w:r w:rsidR="00C32409">
              <w:rPr>
                <w:rFonts w:cs="Times New Roman"/>
                <w:bCs/>
                <w:sz w:val="22"/>
                <w:lang w:eastAsia="en-US"/>
              </w:rPr>
              <w:t>тельных отнош</w:t>
            </w:r>
            <w:r w:rsidR="00C32409">
              <w:rPr>
                <w:rFonts w:cs="Times New Roman"/>
                <w:bCs/>
                <w:sz w:val="22"/>
                <w:lang w:eastAsia="en-US"/>
              </w:rPr>
              <w:t>е</w:t>
            </w:r>
            <w:r w:rsidR="00C32409">
              <w:rPr>
                <w:rFonts w:cs="Times New Roman"/>
                <w:bCs/>
                <w:sz w:val="22"/>
                <w:lang w:eastAsia="en-US"/>
              </w:rPr>
              <w:t>ний</w:t>
            </w:r>
          </w:p>
        </w:tc>
        <w:tc>
          <w:tcPr>
            <w:tcW w:w="1134" w:type="dxa"/>
            <w:tcBorders>
              <w:top w:val="single" w:sz="4" w:space="0" w:color="auto"/>
              <w:left w:val="single" w:sz="4" w:space="0" w:color="auto"/>
              <w:bottom w:val="single" w:sz="4" w:space="0" w:color="auto"/>
              <w:right w:val="single" w:sz="4" w:space="0" w:color="auto"/>
            </w:tcBorders>
          </w:tcPr>
          <w:p w14:paraId="75E9D393" w14:textId="77777777" w:rsidR="00E04028" w:rsidRDefault="00E04028" w:rsidP="006D2DC9">
            <w:pPr>
              <w:tabs>
                <w:tab w:val="left" w:pos="4500"/>
                <w:tab w:val="left" w:pos="9180"/>
                <w:tab w:val="left" w:pos="9360"/>
              </w:tabs>
              <w:jc w:val="center"/>
              <w:rPr>
                <w:rFonts w:cs="Times New Roman"/>
                <w:bCs/>
                <w:sz w:val="22"/>
                <w:lang w:eastAsia="en-US"/>
              </w:rPr>
            </w:pPr>
          </w:p>
          <w:p w14:paraId="2F605091" w14:textId="77777777" w:rsidR="005C2582" w:rsidRPr="00E04028" w:rsidRDefault="005C2582" w:rsidP="006D2DC9">
            <w:pPr>
              <w:tabs>
                <w:tab w:val="left" w:pos="4500"/>
                <w:tab w:val="left" w:pos="9180"/>
                <w:tab w:val="left" w:pos="9360"/>
              </w:tabs>
              <w:jc w:val="center"/>
              <w:rPr>
                <w:rFonts w:cs="Times New Roman"/>
                <w:bCs/>
                <w:sz w:val="22"/>
                <w:lang w:eastAsia="en-US"/>
              </w:rPr>
            </w:pPr>
          </w:p>
        </w:tc>
      </w:tr>
      <w:tr w:rsidR="00E04028" w:rsidRPr="00E04028" w14:paraId="12E1B98B" w14:textId="77777777" w:rsidTr="006D2DC9">
        <w:trPr>
          <w:trHeight w:val="375"/>
        </w:trPr>
        <w:tc>
          <w:tcPr>
            <w:tcW w:w="2093" w:type="dxa"/>
            <w:vMerge w:val="restart"/>
            <w:tcBorders>
              <w:top w:val="single" w:sz="4" w:space="0" w:color="auto"/>
              <w:left w:val="single" w:sz="4" w:space="0" w:color="auto"/>
              <w:right w:val="single" w:sz="4" w:space="0" w:color="auto"/>
            </w:tcBorders>
            <w:vAlign w:val="center"/>
          </w:tcPr>
          <w:p w14:paraId="16BEA8F9" w14:textId="77777777" w:rsidR="00E04028" w:rsidRPr="00E04028" w:rsidRDefault="00E04028" w:rsidP="006D2DC9">
            <w:pPr>
              <w:tabs>
                <w:tab w:val="left" w:pos="4500"/>
                <w:tab w:val="left" w:pos="9180"/>
                <w:tab w:val="left" w:pos="9360"/>
              </w:tabs>
              <w:spacing w:line="240" w:lineRule="auto"/>
              <w:rPr>
                <w:rFonts w:cs="Times New Roman"/>
                <w:bCs/>
                <w:sz w:val="22"/>
              </w:rPr>
            </w:pPr>
            <w:r w:rsidRPr="00E04028">
              <w:rPr>
                <w:rFonts w:cs="Times New Roman"/>
                <w:bCs/>
                <w:sz w:val="22"/>
              </w:rPr>
              <w:t xml:space="preserve">Русский язык и </w:t>
            </w:r>
          </w:p>
          <w:p w14:paraId="2B651094" w14:textId="77777777" w:rsidR="00E04028" w:rsidRPr="00E04028" w:rsidRDefault="00E04028" w:rsidP="006D2DC9">
            <w:pPr>
              <w:tabs>
                <w:tab w:val="left" w:pos="4500"/>
                <w:tab w:val="left" w:pos="9180"/>
                <w:tab w:val="left" w:pos="9360"/>
              </w:tabs>
              <w:spacing w:line="240" w:lineRule="auto"/>
              <w:rPr>
                <w:rFonts w:cs="Times New Roman"/>
                <w:bCs/>
                <w:sz w:val="22"/>
              </w:rPr>
            </w:pPr>
            <w:r w:rsidRPr="00E04028">
              <w:rPr>
                <w:rFonts w:cs="Times New Roman"/>
                <w:bCs/>
                <w:sz w:val="22"/>
              </w:rPr>
              <w:t>литературное чтение</w:t>
            </w:r>
          </w:p>
        </w:tc>
        <w:tc>
          <w:tcPr>
            <w:tcW w:w="2336" w:type="dxa"/>
            <w:tcBorders>
              <w:top w:val="single" w:sz="4" w:space="0" w:color="auto"/>
              <w:left w:val="single" w:sz="4" w:space="0" w:color="auto"/>
              <w:bottom w:val="single" w:sz="4" w:space="0" w:color="auto"/>
              <w:right w:val="single" w:sz="4" w:space="0" w:color="auto"/>
            </w:tcBorders>
            <w:vAlign w:val="center"/>
          </w:tcPr>
          <w:p w14:paraId="5F39D97A" w14:textId="77777777" w:rsidR="00E04028" w:rsidRPr="00E04028" w:rsidRDefault="00E04028" w:rsidP="006D2DC9">
            <w:pPr>
              <w:tabs>
                <w:tab w:val="left" w:pos="4500"/>
                <w:tab w:val="left" w:pos="9180"/>
                <w:tab w:val="left" w:pos="9360"/>
              </w:tabs>
              <w:spacing w:line="240" w:lineRule="auto"/>
              <w:rPr>
                <w:rFonts w:cs="Times New Roman"/>
                <w:bCs/>
                <w:sz w:val="22"/>
              </w:rPr>
            </w:pPr>
            <w:r w:rsidRPr="00E04028">
              <w:rPr>
                <w:rFonts w:cs="Times New Roman"/>
                <w:bCs/>
                <w:sz w:val="22"/>
              </w:rPr>
              <w:t>Русский язык</w:t>
            </w:r>
          </w:p>
        </w:tc>
        <w:tc>
          <w:tcPr>
            <w:tcW w:w="1329" w:type="dxa"/>
            <w:tcBorders>
              <w:top w:val="single" w:sz="4" w:space="0" w:color="auto"/>
              <w:left w:val="single" w:sz="4" w:space="0" w:color="auto"/>
              <w:bottom w:val="single" w:sz="4" w:space="0" w:color="auto"/>
              <w:right w:val="single" w:sz="4" w:space="0" w:color="auto"/>
            </w:tcBorders>
            <w:vAlign w:val="center"/>
          </w:tcPr>
          <w:p w14:paraId="495903BF" w14:textId="77777777" w:rsidR="00E04028" w:rsidRPr="00E04028" w:rsidRDefault="00E04028" w:rsidP="006D2DC9">
            <w:pPr>
              <w:tabs>
                <w:tab w:val="left" w:pos="4500"/>
                <w:tab w:val="left" w:pos="9180"/>
                <w:tab w:val="left" w:pos="9360"/>
              </w:tabs>
              <w:spacing w:line="240" w:lineRule="auto"/>
              <w:jc w:val="center"/>
              <w:rPr>
                <w:rFonts w:cs="Times New Roman"/>
                <w:bCs/>
                <w:sz w:val="22"/>
              </w:rPr>
            </w:pPr>
            <w:r w:rsidRPr="00E04028">
              <w:rPr>
                <w:rFonts w:cs="Times New Roman"/>
                <w:bCs/>
                <w:sz w:val="22"/>
              </w:rPr>
              <w:t>5</w:t>
            </w:r>
          </w:p>
        </w:tc>
        <w:tc>
          <w:tcPr>
            <w:tcW w:w="2005" w:type="dxa"/>
            <w:tcBorders>
              <w:top w:val="single" w:sz="4" w:space="0" w:color="auto"/>
              <w:left w:val="single" w:sz="4" w:space="0" w:color="auto"/>
              <w:bottom w:val="single" w:sz="4" w:space="0" w:color="auto"/>
              <w:right w:val="single" w:sz="4" w:space="0" w:color="auto"/>
            </w:tcBorders>
          </w:tcPr>
          <w:p w14:paraId="76F19BD6" w14:textId="77777777" w:rsidR="00E04028" w:rsidRPr="00E04028" w:rsidRDefault="00E04028" w:rsidP="006D2DC9">
            <w:pPr>
              <w:tabs>
                <w:tab w:val="left" w:pos="4500"/>
                <w:tab w:val="left" w:pos="9180"/>
                <w:tab w:val="left" w:pos="9360"/>
              </w:tabs>
              <w:jc w:val="center"/>
              <w:rPr>
                <w:rFonts w:cs="Times New Roman"/>
                <w:bCs/>
                <w:sz w:val="22"/>
                <w:lang w:eastAsia="en-US"/>
              </w:rPr>
            </w:pPr>
            <w:r w:rsidRPr="00E04028">
              <w:rPr>
                <w:rFonts w:cs="Times New Roman"/>
                <w:bCs/>
                <w:sz w:val="22"/>
                <w:lang w:eastAsia="en-US"/>
              </w:rPr>
              <w:t>0</w:t>
            </w:r>
          </w:p>
        </w:tc>
        <w:tc>
          <w:tcPr>
            <w:tcW w:w="1134" w:type="dxa"/>
            <w:tcBorders>
              <w:top w:val="single" w:sz="4" w:space="0" w:color="auto"/>
              <w:left w:val="single" w:sz="4" w:space="0" w:color="auto"/>
              <w:bottom w:val="single" w:sz="4" w:space="0" w:color="auto"/>
              <w:right w:val="single" w:sz="4" w:space="0" w:color="auto"/>
            </w:tcBorders>
          </w:tcPr>
          <w:p w14:paraId="2DF45EB3" w14:textId="77777777" w:rsidR="00E04028" w:rsidRPr="00E04028" w:rsidRDefault="00E04028" w:rsidP="006D2DC9">
            <w:pPr>
              <w:tabs>
                <w:tab w:val="left" w:pos="4500"/>
                <w:tab w:val="left" w:pos="9180"/>
                <w:tab w:val="left" w:pos="9360"/>
              </w:tabs>
              <w:jc w:val="center"/>
              <w:rPr>
                <w:rFonts w:cs="Times New Roman"/>
                <w:bCs/>
                <w:sz w:val="22"/>
                <w:lang w:eastAsia="en-US"/>
              </w:rPr>
            </w:pPr>
            <w:r w:rsidRPr="00E04028">
              <w:rPr>
                <w:rFonts w:cs="Times New Roman"/>
                <w:bCs/>
                <w:sz w:val="22"/>
                <w:lang w:eastAsia="en-US"/>
              </w:rPr>
              <w:t>5</w:t>
            </w:r>
          </w:p>
        </w:tc>
      </w:tr>
      <w:tr w:rsidR="00E04028" w:rsidRPr="00E04028" w14:paraId="64BAE5AE" w14:textId="77777777" w:rsidTr="006D2DC9">
        <w:trPr>
          <w:trHeight w:val="375"/>
        </w:trPr>
        <w:tc>
          <w:tcPr>
            <w:tcW w:w="2093" w:type="dxa"/>
            <w:vMerge/>
            <w:tcBorders>
              <w:left w:val="single" w:sz="4" w:space="0" w:color="auto"/>
              <w:bottom w:val="single" w:sz="4" w:space="0" w:color="auto"/>
              <w:right w:val="single" w:sz="4" w:space="0" w:color="auto"/>
            </w:tcBorders>
            <w:vAlign w:val="center"/>
          </w:tcPr>
          <w:p w14:paraId="7897CC07" w14:textId="77777777" w:rsidR="00E04028" w:rsidRPr="00E04028" w:rsidRDefault="00E04028" w:rsidP="006D2DC9">
            <w:pPr>
              <w:tabs>
                <w:tab w:val="left" w:pos="4500"/>
                <w:tab w:val="left" w:pos="9180"/>
                <w:tab w:val="left" w:pos="9360"/>
              </w:tabs>
              <w:spacing w:line="240" w:lineRule="auto"/>
              <w:rPr>
                <w:rFonts w:cs="Times New Roman"/>
                <w:bCs/>
                <w:sz w:val="22"/>
              </w:rPr>
            </w:pPr>
          </w:p>
        </w:tc>
        <w:tc>
          <w:tcPr>
            <w:tcW w:w="2336" w:type="dxa"/>
            <w:tcBorders>
              <w:top w:val="single" w:sz="4" w:space="0" w:color="auto"/>
              <w:left w:val="single" w:sz="4" w:space="0" w:color="auto"/>
              <w:bottom w:val="single" w:sz="4" w:space="0" w:color="auto"/>
              <w:right w:val="single" w:sz="4" w:space="0" w:color="auto"/>
            </w:tcBorders>
            <w:vAlign w:val="center"/>
          </w:tcPr>
          <w:p w14:paraId="727B3422" w14:textId="77777777" w:rsidR="00E04028" w:rsidRPr="00E04028" w:rsidRDefault="00E04028" w:rsidP="006D2DC9">
            <w:pPr>
              <w:tabs>
                <w:tab w:val="left" w:pos="4500"/>
                <w:tab w:val="left" w:pos="9180"/>
                <w:tab w:val="left" w:pos="9360"/>
              </w:tabs>
              <w:spacing w:line="240" w:lineRule="auto"/>
              <w:rPr>
                <w:rFonts w:cs="Times New Roman"/>
                <w:bCs/>
                <w:sz w:val="22"/>
              </w:rPr>
            </w:pPr>
            <w:r w:rsidRPr="00E04028">
              <w:rPr>
                <w:rFonts w:cs="Times New Roman"/>
                <w:bCs/>
                <w:sz w:val="22"/>
              </w:rPr>
              <w:t>Литературное чт</w:t>
            </w:r>
            <w:r w:rsidRPr="00E04028">
              <w:rPr>
                <w:rFonts w:cs="Times New Roman"/>
                <w:bCs/>
                <w:sz w:val="22"/>
              </w:rPr>
              <w:t>е</w:t>
            </w:r>
            <w:r w:rsidRPr="00E04028">
              <w:rPr>
                <w:rFonts w:cs="Times New Roman"/>
                <w:bCs/>
                <w:sz w:val="22"/>
              </w:rPr>
              <w:t>ние</w:t>
            </w:r>
          </w:p>
        </w:tc>
        <w:tc>
          <w:tcPr>
            <w:tcW w:w="1329" w:type="dxa"/>
            <w:tcBorders>
              <w:top w:val="single" w:sz="4" w:space="0" w:color="auto"/>
              <w:left w:val="single" w:sz="4" w:space="0" w:color="auto"/>
              <w:bottom w:val="single" w:sz="4" w:space="0" w:color="auto"/>
              <w:right w:val="single" w:sz="4" w:space="0" w:color="auto"/>
            </w:tcBorders>
            <w:vAlign w:val="center"/>
          </w:tcPr>
          <w:p w14:paraId="7B8BE579" w14:textId="77777777" w:rsidR="00E04028" w:rsidRPr="00E04028" w:rsidRDefault="00E04028" w:rsidP="006D2DC9">
            <w:pPr>
              <w:tabs>
                <w:tab w:val="left" w:pos="4500"/>
                <w:tab w:val="left" w:pos="9180"/>
                <w:tab w:val="left" w:pos="9360"/>
              </w:tabs>
              <w:spacing w:line="240" w:lineRule="auto"/>
              <w:jc w:val="center"/>
              <w:rPr>
                <w:rFonts w:cs="Times New Roman"/>
                <w:bCs/>
                <w:sz w:val="22"/>
              </w:rPr>
            </w:pPr>
            <w:r w:rsidRPr="00E04028">
              <w:rPr>
                <w:rFonts w:cs="Times New Roman"/>
                <w:bCs/>
                <w:sz w:val="22"/>
              </w:rPr>
              <w:t>4</w:t>
            </w:r>
          </w:p>
        </w:tc>
        <w:tc>
          <w:tcPr>
            <w:tcW w:w="2005" w:type="dxa"/>
            <w:tcBorders>
              <w:top w:val="single" w:sz="4" w:space="0" w:color="auto"/>
              <w:left w:val="single" w:sz="4" w:space="0" w:color="auto"/>
              <w:bottom w:val="single" w:sz="4" w:space="0" w:color="auto"/>
              <w:right w:val="single" w:sz="4" w:space="0" w:color="auto"/>
            </w:tcBorders>
          </w:tcPr>
          <w:p w14:paraId="40EF4D2A" w14:textId="77777777" w:rsidR="00E04028" w:rsidRPr="00E04028" w:rsidRDefault="00E04028" w:rsidP="006D2DC9">
            <w:pPr>
              <w:tabs>
                <w:tab w:val="left" w:pos="4500"/>
                <w:tab w:val="left" w:pos="9180"/>
                <w:tab w:val="left" w:pos="9360"/>
              </w:tabs>
              <w:jc w:val="center"/>
              <w:rPr>
                <w:rFonts w:cs="Times New Roman"/>
                <w:bCs/>
                <w:sz w:val="22"/>
                <w:lang w:eastAsia="en-US"/>
              </w:rPr>
            </w:pPr>
            <w:r w:rsidRPr="00E04028">
              <w:rPr>
                <w:rFonts w:cs="Times New Roman"/>
                <w:bCs/>
                <w:sz w:val="22"/>
                <w:lang w:eastAsia="en-US"/>
              </w:rPr>
              <w:t>0</w:t>
            </w:r>
          </w:p>
        </w:tc>
        <w:tc>
          <w:tcPr>
            <w:tcW w:w="1134" w:type="dxa"/>
            <w:tcBorders>
              <w:top w:val="single" w:sz="4" w:space="0" w:color="auto"/>
              <w:left w:val="single" w:sz="4" w:space="0" w:color="auto"/>
              <w:bottom w:val="single" w:sz="4" w:space="0" w:color="auto"/>
              <w:right w:val="single" w:sz="4" w:space="0" w:color="auto"/>
            </w:tcBorders>
          </w:tcPr>
          <w:p w14:paraId="377027FD" w14:textId="77777777" w:rsidR="00E04028" w:rsidRPr="00E04028" w:rsidRDefault="00E04028" w:rsidP="006D2DC9">
            <w:pPr>
              <w:tabs>
                <w:tab w:val="left" w:pos="4500"/>
                <w:tab w:val="left" w:pos="9180"/>
                <w:tab w:val="left" w:pos="9360"/>
              </w:tabs>
              <w:jc w:val="center"/>
              <w:rPr>
                <w:rFonts w:cs="Times New Roman"/>
                <w:bCs/>
                <w:sz w:val="22"/>
                <w:lang w:eastAsia="en-US"/>
              </w:rPr>
            </w:pPr>
            <w:r w:rsidRPr="00E04028">
              <w:rPr>
                <w:rFonts w:cs="Times New Roman"/>
                <w:bCs/>
                <w:sz w:val="22"/>
                <w:lang w:eastAsia="en-US"/>
              </w:rPr>
              <w:t>4</w:t>
            </w:r>
          </w:p>
        </w:tc>
      </w:tr>
      <w:tr w:rsidR="00E04028" w:rsidRPr="00E04028" w14:paraId="4101864E" w14:textId="77777777" w:rsidTr="006D2DC9">
        <w:trPr>
          <w:trHeight w:val="375"/>
        </w:trPr>
        <w:tc>
          <w:tcPr>
            <w:tcW w:w="2093" w:type="dxa"/>
            <w:tcBorders>
              <w:top w:val="single" w:sz="4" w:space="0" w:color="auto"/>
              <w:left w:val="single" w:sz="4" w:space="0" w:color="auto"/>
              <w:bottom w:val="single" w:sz="4" w:space="0" w:color="auto"/>
              <w:right w:val="single" w:sz="4" w:space="0" w:color="auto"/>
            </w:tcBorders>
            <w:vAlign w:val="bottom"/>
          </w:tcPr>
          <w:p w14:paraId="710A3D11" w14:textId="77777777" w:rsidR="00E04028" w:rsidRPr="00E04028" w:rsidRDefault="00E04028" w:rsidP="006D2DC9">
            <w:pPr>
              <w:tabs>
                <w:tab w:val="left" w:pos="4500"/>
                <w:tab w:val="left" w:pos="9180"/>
                <w:tab w:val="left" w:pos="9360"/>
              </w:tabs>
              <w:spacing w:line="240" w:lineRule="auto"/>
              <w:rPr>
                <w:rFonts w:cs="Times New Roman"/>
                <w:bCs/>
                <w:sz w:val="22"/>
              </w:rPr>
            </w:pPr>
            <w:r w:rsidRPr="00E04028">
              <w:rPr>
                <w:rFonts w:cs="Times New Roman"/>
                <w:bCs/>
                <w:sz w:val="22"/>
              </w:rPr>
              <w:t>Иностранный язык</w:t>
            </w:r>
          </w:p>
        </w:tc>
        <w:tc>
          <w:tcPr>
            <w:tcW w:w="2336" w:type="dxa"/>
            <w:tcBorders>
              <w:top w:val="single" w:sz="4" w:space="0" w:color="auto"/>
              <w:left w:val="single" w:sz="4" w:space="0" w:color="auto"/>
              <w:bottom w:val="single" w:sz="4" w:space="0" w:color="auto"/>
              <w:right w:val="single" w:sz="4" w:space="0" w:color="auto"/>
            </w:tcBorders>
            <w:vAlign w:val="bottom"/>
          </w:tcPr>
          <w:p w14:paraId="30D5B4DB" w14:textId="77777777" w:rsidR="00E04028" w:rsidRPr="00E04028" w:rsidRDefault="00E04028" w:rsidP="006D2DC9">
            <w:pPr>
              <w:tabs>
                <w:tab w:val="left" w:pos="4500"/>
                <w:tab w:val="left" w:pos="9180"/>
                <w:tab w:val="left" w:pos="9360"/>
              </w:tabs>
              <w:spacing w:line="240" w:lineRule="auto"/>
              <w:rPr>
                <w:rFonts w:cs="Times New Roman"/>
                <w:bCs/>
                <w:sz w:val="22"/>
              </w:rPr>
            </w:pPr>
            <w:r w:rsidRPr="00E04028">
              <w:rPr>
                <w:rFonts w:cs="Times New Roman"/>
                <w:bCs/>
                <w:sz w:val="22"/>
              </w:rPr>
              <w:t>Иностранный язык</w:t>
            </w:r>
          </w:p>
        </w:tc>
        <w:tc>
          <w:tcPr>
            <w:tcW w:w="1329" w:type="dxa"/>
            <w:tcBorders>
              <w:top w:val="single" w:sz="4" w:space="0" w:color="auto"/>
              <w:left w:val="single" w:sz="4" w:space="0" w:color="auto"/>
              <w:bottom w:val="single" w:sz="4" w:space="0" w:color="auto"/>
              <w:right w:val="single" w:sz="4" w:space="0" w:color="auto"/>
            </w:tcBorders>
            <w:vAlign w:val="center"/>
          </w:tcPr>
          <w:p w14:paraId="1187FCD2" w14:textId="77777777" w:rsidR="00E04028" w:rsidRPr="00E04028" w:rsidRDefault="00E04028" w:rsidP="006D2DC9">
            <w:pPr>
              <w:tabs>
                <w:tab w:val="left" w:pos="4500"/>
                <w:tab w:val="left" w:pos="9180"/>
                <w:tab w:val="left" w:pos="9360"/>
              </w:tabs>
              <w:spacing w:line="240" w:lineRule="auto"/>
              <w:jc w:val="center"/>
              <w:rPr>
                <w:rFonts w:cs="Times New Roman"/>
                <w:bCs/>
                <w:sz w:val="22"/>
              </w:rPr>
            </w:pPr>
            <w:r w:rsidRPr="00E04028">
              <w:rPr>
                <w:rFonts w:cs="Times New Roman"/>
                <w:sz w:val="22"/>
              </w:rPr>
              <w:t>0</w:t>
            </w:r>
          </w:p>
        </w:tc>
        <w:tc>
          <w:tcPr>
            <w:tcW w:w="2005" w:type="dxa"/>
            <w:tcBorders>
              <w:top w:val="single" w:sz="4" w:space="0" w:color="auto"/>
              <w:left w:val="single" w:sz="4" w:space="0" w:color="auto"/>
              <w:bottom w:val="single" w:sz="4" w:space="0" w:color="auto"/>
              <w:right w:val="single" w:sz="4" w:space="0" w:color="auto"/>
            </w:tcBorders>
          </w:tcPr>
          <w:p w14:paraId="28FAADCD" w14:textId="77777777" w:rsidR="00E04028" w:rsidRPr="00E04028" w:rsidRDefault="00E04028" w:rsidP="006D2DC9">
            <w:pPr>
              <w:tabs>
                <w:tab w:val="left" w:pos="4500"/>
                <w:tab w:val="left" w:pos="9180"/>
                <w:tab w:val="left" w:pos="9360"/>
              </w:tabs>
              <w:jc w:val="center"/>
              <w:rPr>
                <w:rFonts w:cs="Times New Roman"/>
                <w:bCs/>
                <w:sz w:val="22"/>
                <w:lang w:eastAsia="en-US"/>
              </w:rPr>
            </w:pPr>
            <w:r w:rsidRPr="00E04028">
              <w:rPr>
                <w:rFonts w:cs="Times New Roman"/>
                <w:bCs/>
                <w:sz w:val="22"/>
                <w:lang w:eastAsia="en-US"/>
              </w:rPr>
              <w:t>0</w:t>
            </w:r>
          </w:p>
        </w:tc>
        <w:tc>
          <w:tcPr>
            <w:tcW w:w="1134" w:type="dxa"/>
            <w:tcBorders>
              <w:top w:val="single" w:sz="4" w:space="0" w:color="auto"/>
              <w:left w:val="single" w:sz="4" w:space="0" w:color="auto"/>
              <w:bottom w:val="single" w:sz="4" w:space="0" w:color="auto"/>
              <w:right w:val="single" w:sz="4" w:space="0" w:color="auto"/>
            </w:tcBorders>
          </w:tcPr>
          <w:p w14:paraId="33EA5D14" w14:textId="77777777" w:rsidR="00E04028" w:rsidRPr="00E04028" w:rsidRDefault="00E04028" w:rsidP="006D2DC9">
            <w:pPr>
              <w:tabs>
                <w:tab w:val="left" w:pos="4500"/>
                <w:tab w:val="left" w:pos="9180"/>
                <w:tab w:val="left" w:pos="9360"/>
              </w:tabs>
              <w:jc w:val="center"/>
              <w:rPr>
                <w:rFonts w:cs="Times New Roman"/>
                <w:bCs/>
                <w:sz w:val="22"/>
                <w:lang w:eastAsia="en-US"/>
              </w:rPr>
            </w:pPr>
            <w:r w:rsidRPr="00E04028">
              <w:rPr>
                <w:rFonts w:cs="Times New Roman"/>
                <w:bCs/>
                <w:sz w:val="22"/>
                <w:lang w:eastAsia="en-US"/>
              </w:rPr>
              <w:t>0</w:t>
            </w:r>
          </w:p>
        </w:tc>
      </w:tr>
      <w:tr w:rsidR="00E04028" w:rsidRPr="00E04028" w14:paraId="3C44B3BA" w14:textId="77777777" w:rsidTr="006D2DC9">
        <w:trPr>
          <w:trHeight w:val="375"/>
        </w:trPr>
        <w:tc>
          <w:tcPr>
            <w:tcW w:w="2093" w:type="dxa"/>
            <w:tcBorders>
              <w:top w:val="single" w:sz="4" w:space="0" w:color="auto"/>
              <w:left w:val="single" w:sz="4" w:space="0" w:color="auto"/>
              <w:bottom w:val="single" w:sz="4" w:space="0" w:color="auto"/>
              <w:right w:val="single" w:sz="4" w:space="0" w:color="auto"/>
            </w:tcBorders>
            <w:vAlign w:val="center"/>
            <w:hideMark/>
          </w:tcPr>
          <w:p w14:paraId="728A4775" w14:textId="77777777" w:rsidR="00E04028" w:rsidRPr="00E04028" w:rsidRDefault="00E04028" w:rsidP="006D2DC9">
            <w:pPr>
              <w:pStyle w:val="af6"/>
              <w:spacing w:line="276" w:lineRule="auto"/>
              <w:jc w:val="center"/>
              <w:rPr>
                <w:rFonts w:ascii="Times New Roman" w:hAnsi="Times New Roman" w:cs="Times New Roman"/>
                <w:lang w:eastAsia="en-US"/>
              </w:rPr>
            </w:pPr>
            <w:r w:rsidRPr="00E04028">
              <w:rPr>
                <w:rFonts w:ascii="Times New Roman" w:hAnsi="Times New Roman" w:cs="Times New Roman"/>
                <w:lang w:eastAsia="en-US"/>
              </w:rPr>
              <w:t>Математика и и</w:t>
            </w:r>
            <w:r w:rsidRPr="00E04028">
              <w:rPr>
                <w:rFonts w:ascii="Times New Roman" w:hAnsi="Times New Roman" w:cs="Times New Roman"/>
                <w:lang w:eastAsia="en-US"/>
              </w:rPr>
              <w:t>н</w:t>
            </w:r>
            <w:r w:rsidRPr="00E04028">
              <w:rPr>
                <w:rFonts w:ascii="Times New Roman" w:hAnsi="Times New Roman" w:cs="Times New Roman"/>
                <w:lang w:eastAsia="en-US"/>
              </w:rPr>
              <w:t>форматика</w:t>
            </w:r>
          </w:p>
        </w:tc>
        <w:tc>
          <w:tcPr>
            <w:tcW w:w="2336" w:type="dxa"/>
            <w:tcBorders>
              <w:top w:val="single" w:sz="4" w:space="0" w:color="auto"/>
              <w:left w:val="single" w:sz="4" w:space="0" w:color="auto"/>
              <w:bottom w:val="single" w:sz="4" w:space="0" w:color="auto"/>
              <w:right w:val="single" w:sz="4" w:space="0" w:color="auto"/>
            </w:tcBorders>
            <w:vAlign w:val="center"/>
            <w:hideMark/>
          </w:tcPr>
          <w:p w14:paraId="3DE44DA3" w14:textId="77777777" w:rsidR="00E04028" w:rsidRPr="00E04028" w:rsidRDefault="00E04028" w:rsidP="006D2DC9">
            <w:pPr>
              <w:pStyle w:val="af6"/>
              <w:spacing w:line="276" w:lineRule="auto"/>
              <w:jc w:val="center"/>
              <w:rPr>
                <w:rFonts w:ascii="Times New Roman" w:hAnsi="Times New Roman" w:cs="Times New Roman"/>
                <w:lang w:eastAsia="en-US"/>
              </w:rPr>
            </w:pPr>
            <w:r w:rsidRPr="00E04028">
              <w:rPr>
                <w:rFonts w:ascii="Times New Roman" w:hAnsi="Times New Roman" w:cs="Times New Roman"/>
                <w:lang w:eastAsia="en-US"/>
              </w:rPr>
              <w:t>Математика</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A83430C" w14:textId="77777777" w:rsidR="00E04028" w:rsidRPr="00E04028" w:rsidRDefault="00E04028" w:rsidP="006D2DC9">
            <w:pPr>
              <w:pStyle w:val="af6"/>
              <w:spacing w:line="276" w:lineRule="auto"/>
              <w:jc w:val="center"/>
              <w:rPr>
                <w:rFonts w:ascii="Times New Roman" w:hAnsi="Times New Roman" w:cs="Times New Roman"/>
                <w:lang w:eastAsia="en-US"/>
              </w:rPr>
            </w:pPr>
            <w:r w:rsidRPr="00E04028">
              <w:rPr>
                <w:rFonts w:ascii="Times New Roman" w:hAnsi="Times New Roman" w:cs="Times New Roman"/>
                <w:lang w:eastAsia="en-US"/>
              </w:rPr>
              <w:t>4</w:t>
            </w:r>
          </w:p>
        </w:tc>
        <w:tc>
          <w:tcPr>
            <w:tcW w:w="2005" w:type="dxa"/>
            <w:tcBorders>
              <w:top w:val="single" w:sz="4" w:space="0" w:color="auto"/>
              <w:left w:val="single" w:sz="4" w:space="0" w:color="auto"/>
              <w:bottom w:val="single" w:sz="4" w:space="0" w:color="auto"/>
              <w:right w:val="single" w:sz="4" w:space="0" w:color="auto"/>
            </w:tcBorders>
            <w:vAlign w:val="center"/>
            <w:hideMark/>
          </w:tcPr>
          <w:p w14:paraId="18B02596" w14:textId="77777777" w:rsidR="00E04028" w:rsidRPr="00E04028" w:rsidRDefault="00E04028" w:rsidP="006D2DC9">
            <w:pPr>
              <w:pStyle w:val="af6"/>
              <w:spacing w:line="276" w:lineRule="auto"/>
              <w:jc w:val="center"/>
              <w:rPr>
                <w:rFonts w:ascii="Times New Roman" w:hAnsi="Times New Roman" w:cs="Times New Roman"/>
                <w:lang w:eastAsia="en-US"/>
              </w:rPr>
            </w:pPr>
            <w:r w:rsidRPr="00E04028">
              <w:rPr>
                <w:rFonts w:ascii="Times New Roman" w:hAnsi="Times New Roman" w:cs="Times New Roman"/>
                <w:lang w:eastAsia="en-US"/>
              </w:rPr>
              <w:t>1</w:t>
            </w:r>
          </w:p>
        </w:tc>
        <w:tc>
          <w:tcPr>
            <w:tcW w:w="1134" w:type="dxa"/>
            <w:tcBorders>
              <w:top w:val="single" w:sz="4" w:space="0" w:color="auto"/>
              <w:left w:val="single" w:sz="4" w:space="0" w:color="auto"/>
              <w:bottom w:val="single" w:sz="4" w:space="0" w:color="auto"/>
              <w:right w:val="single" w:sz="4" w:space="0" w:color="auto"/>
            </w:tcBorders>
            <w:vAlign w:val="center"/>
          </w:tcPr>
          <w:p w14:paraId="389EB9A5" w14:textId="77777777" w:rsidR="00E04028" w:rsidRPr="00E04028" w:rsidRDefault="00E04028" w:rsidP="006D2DC9">
            <w:pPr>
              <w:pStyle w:val="af6"/>
              <w:spacing w:line="276" w:lineRule="auto"/>
              <w:jc w:val="center"/>
              <w:rPr>
                <w:rFonts w:ascii="Times New Roman" w:hAnsi="Times New Roman" w:cs="Times New Roman"/>
                <w:b/>
                <w:lang w:eastAsia="en-US"/>
              </w:rPr>
            </w:pPr>
            <w:r w:rsidRPr="00E04028">
              <w:rPr>
                <w:rFonts w:ascii="Times New Roman" w:hAnsi="Times New Roman" w:cs="Times New Roman"/>
                <w:b/>
                <w:lang w:eastAsia="en-US"/>
              </w:rPr>
              <w:t>5</w:t>
            </w:r>
          </w:p>
        </w:tc>
      </w:tr>
      <w:tr w:rsidR="00E04028" w:rsidRPr="00E04028" w14:paraId="07D3F832" w14:textId="77777777" w:rsidTr="006D2DC9">
        <w:trPr>
          <w:trHeight w:val="375"/>
        </w:trPr>
        <w:tc>
          <w:tcPr>
            <w:tcW w:w="2093" w:type="dxa"/>
            <w:tcBorders>
              <w:top w:val="single" w:sz="4" w:space="0" w:color="auto"/>
              <w:left w:val="single" w:sz="4" w:space="0" w:color="auto"/>
              <w:bottom w:val="single" w:sz="4" w:space="0" w:color="auto"/>
              <w:right w:val="single" w:sz="4" w:space="0" w:color="auto"/>
            </w:tcBorders>
            <w:vAlign w:val="center"/>
            <w:hideMark/>
          </w:tcPr>
          <w:p w14:paraId="32AFB6AB" w14:textId="77777777" w:rsidR="00E04028" w:rsidRPr="00E04028" w:rsidRDefault="00E04028" w:rsidP="006D2DC9">
            <w:pPr>
              <w:pStyle w:val="af6"/>
              <w:spacing w:line="276" w:lineRule="auto"/>
              <w:jc w:val="center"/>
              <w:rPr>
                <w:rFonts w:ascii="Times New Roman" w:hAnsi="Times New Roman" w:cs="Times New Roman"/>
                <w:lang w:eastAsia="en-US"/>
              </w:rPr>
            </w:pPr>
            <w:r w:rsidRPr="00E04028">
              <w:rPr>
                <w:rFonts w:ascii="Times New Roman" w:hAnsi="Times New Roman" w:cs="Times New Roman"/>
                <w:lang w:eastAsia="en-US"/>
              </w:rPr>
              <w:t>Обществознание и естествознание</w:t>
            </w:r>
          </w:p>
        </w:tc>
        <w:tc>
          <w:tcPr>
            <w:tcW w:w="2336" w:type="dxa"/>
            <w:tcBorders>
              <w:top w:val="single" w:sz="4" w:space="0" w:color="auto"/>
              <w:left w:val="single" w:sz="4" w:space="0" w:color="auto"/>
              <w:bottom w:val="single" w:sz="4" w:space="0" w:color="auto"/>
              <w:right w:val="single" w:sz="4" w:space="0" w:color="auto"/>
            </w:tcBorders>
            <w:vAlign w:val="center"/>
            <w:hideMark/>
          </w:tcPr>
          <w:p w14:paraId="19FF9EA2" w14:textId="77777777" w:rsidR="00E04028" w:rsidRPr="00E04028" w:rsidRDefault="00E04028" w:rsidP="006D2DC9">
            <w:pPr>
              <w:pStyle w:val="af6"/>
              <w:spacing w:line="276" w:lineRule="auto"/>
              <w:jc w:val="center"/>
              <w:rPr>
                <w:rFonts w:ascii="Times New Roman" w:hAnsi="Times New Roman" w:cs="Times New Roman"/>
                <w:lang w:eastAsia="en-US"/>
              </w:rPr>
            </w:pPr>
            <w:r w:rsidRPr="00E04028">
              <w:rPr>
                <w:rFonts w:ascii="Times New Roman" w:hAnsi="Times New Roman" w:cs="Times New Roman"/>
                <w:lang w:eastAsia="en-US"/>
              </w:rPr>
              <w:t>Окружающий мир</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E755E87" w14:textId="77777777" w:rsidR="00E04028" w:rsidRPr="00E04028" w:rsidRDefault="00E04028" w:rsidP="006D2DC9">
            <w:pPr>
              <w:pStyle w:val="af6"/>
              <w:spacing w:line="276" w:lineRule="auto"/>
              <w:jc w:val="center"/>
              <w:rPr>
                <w:rFonts w:ascii="Times New Roman" w:hAnsi="Times New Roman" w:cs="Times New Roman"/>
                <w:lang w:eastAsia="en-US"/>
              </w:rPr>
            </w:pPr>
            <w:r w:rsidRPr="00E04028">
              <w:rPr>
                <w:rFonts w:ascii="Times New Roman" w:hAnsi="Times New Roman" w:cs="Times New Roman"/>
                <w:lang w:eastAsia="en-US"/>
              </w:rPr>
              <w:t>2</w:t>
            </w:r>
          </w:p>
        </w:tc>
        <w:tc>
          <w:tcPr>
            <w:tcW w:w="2005" w:type="dxa"/>
            <w:tcBorders>
              <w:top w:val="single" w:sz="4" w:space="0" w:color="auto"/>
              <w:left w:val="single" w:sz="4" w:space="0" w:color="auto"/>
              <w:bottom w:val="single" w:sz="4" w:space="0" w:color="auto"/>
              <w:right w:val="single" w:sz="4" w:space="0" w:color="auto"/>
            </w:tcBorders>
            <w:vAlign w:val="center"/>
            <w:hideMark/>
          </w:tcPr>
          <w:p w14:paraId="77B84B4A" w14:textId="77777777" w:rsidR="00E04028" w:rsidRPr="00E04028" w:rsidRDefault="00E04028" w:rsidP="006D2DC9">
            <w:pPr>
              <w:pStyle w:val="af6"/>
              <w:spacing w:line="276" w:lineRule="auto"/>
              <w:jc w:val="center"/>
              <w:rPr>
                <w:rFonts w:ascii="Times New Roman" w:hAnsi="Times New Roman" w:cs="Times New Roman"/>
                <w:lang w:eastAsia="en-US"/>
              </w:rPr>
            </w:pPr>
            <w:r w:rsidRPr="00E04028">
              <w:rPr>
                <w:rFonts w:ascii="Times New Roman" w:hAnsi="Times New Roman" w:cs="Times New Roman"/>
                <w:lang w:eastAsia="en-US"/>
              </w:rPr>
              <w:t>0</w:t>
            </w:r>
          </w:p>
        </w:tc>
        <w:tc>
          <w:tcPr>
            <w:tcW w:w="1134" w:type="dxa"/>
            <w:tcBorders>
              <w:top w:val="single" w:sz="4" w:space="0" w:color="auto"/>
              <w:left w:val="single" w:sz="4" w:space="0" w:color="auto"/>
              <w:bottom w:val="single" w:sz="4" w:space="0" w:color="auto"/>
              <w:right w:val="single" w:sz="4" w:space="0" w:color="auto"/>
            </w:tcBorders>
            <w:vAlign w:val="center"/>
          </w:tcPr>
          <w:p w14:paraId="742D4599" w14:textId="77777777" w:rsidR="00E04028" w:rsidRPr="00E04028" w:rsidRDefault="00E04028" w:rsidP="006D2DC9">
            <w:pPr>
              <w:pStyle w:val="af6"/>
              <w:spacing w:line="276" w:lineRule="auto"/>
              <w:jc w:val="center"/>
              <w:rPr>
                <w:rFonts w:ascii="Times New Roman" w:hAnsi="Times New Roman" w:cs="Times New Roman"/>
                <w:b/>
                <w:lang w:eastAsia="en-US"/>
              </w:rPr>
            </w:pPr>
            <w:r w:rsidRPr="00E04028">
              <w:rPr>
                <w:rFonts w:ascii="Times New Roman" w:hAnsi="Times New Roman" w:cs="Times New Roman"/>
                <w:b/>
                <w:lang w:eastAsia="en-US"/>
              </w:rPr>
              <w:t>2</w:t>
            </w:r>
          </w:p>
        </w:tc>
      </w:tr>
      <w:tr w:rsidR="00E04028" w:rsidRPr="00E04028" w14:paraId="323B6F31" w14:textId="77777777" w:rsidTr="006D2DC9">
        <w:trPr>
          <w:trHeight w:val="375"/>
        </w:trPr>
        <w:tc>
          <w:tcPr>
            <w:tcW w:w="2093" w:type="dxa"/>
            <w:vMerge w:val="restart"/>
            <w:tcBorders>
              <w:top w:val="single" w:sz="4" w:space="0" w:color="auto"/>
              <w:left w:val="single" w:sz="4" w:space="0" w:color="auto"/>
              <w:bottom w:val="single" w:sz="4" w:space="0" w:color="auto"/>
              <w:right w:val="single" w:sz="4" w:space="0" w:color="auto"/>
            </w:tcBorders>
            <w:vAlign w:val="center"/>
            <w:hideMark/>
          </w:tcPr>
          <w:p w14:paraId="69E54225" w14:textId="77777777" w:rsidR="00E04028" w:rsidRPr="00E04028" w:rsidRDefault="00E04028" w:rsidP="006D2DC9">
            <w:pPr>
              <w:pStyle w:val="af6"/>
              <w:spacing w:line="276" w:lineRule="auto"/>
              <w:jc w:val="center"/>
              <w:rPr>
                <w:rFonts w:ascii="Times New Roman" w:hAnsi="Times New Roman" w:cs="Times New Roman"/>
                <w:lang w:eastAsia="en-US"/>
              </w:rPr>
            </w:pPr>
            <w:r w:rsidRPr="00E04028">
              <w:rPr>
                <w:rFonts w:ascii="Times New Roman" w:hAnsi="Times New Roman" w:cs="Times New Roman"/>
                <w:lang w:eastAsia="en-US"/>
              </w:rPr>
              <w:t>Искусство</w:t>
            </w:r>
          </w:p>
        </w:tc>
        <w:tc>
          <w:tcPr>
            <w:tcW w:w="2336" w:type="dxa"/>
            <w:tcBorders>
              <w:top w:val="single" w:sz="4" w:space="0" w:color="auto"/>
              <w:left w:val="single" w:sz="4" w:space="0" w:color="auto"/>
              <w:bottom w:val="single" w:sz="4" w:space="0" w:color="auto"/>
              <w:right w:val="single" w:sz="4" w:space="0" w:color="auto"/>
            </w:tcBorders>
            <w:vAlign w:val="center"/>
            <w:hideMark/>
          </w:tcPr>
          <w:p w14:paraId="1B27772F" w14:textId="77777777" w:rsidR="00E04028" w:rsidRPr="00E04028" w:rsidRDefault="00E04028" w:rsidP="006D2DC9">
            <w:pPr>
              <w:pStyle w:val="af6"/>
              <w:spacing w:line="276" w:lineRule="auto"/>
              <w:jc w:val="center"/>
              <w:rPr>
                <w:rFonts w:ascii="Times New Roman" w:hAnsi="Times New Roman" w:cs="Times New Roman"/>
                <w:lang w:eastAsia="en-US"/>
              </w:rPr>
            </w:pPr>
            <w:r w:rsidRPr="00E04028">
              <w:rPr>
                <w:rFonts w:ascii="Times New Roman" w:hAnsi="Times New Roman" w:cs="Times New Roman"/>
                <w:lang w:eastAsia="en-US"/>
              </w:rPr>
              <w:t>Музыка</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4141592" w14:textId="77777777" w:rsidR="00E04028" w:rsidRPr="00E04028" w:rsidRDefault="00E04028" w:rsidP="006D2DC9">
            <w:pPr>
              <w:pStyle w:val="af6"/>
              <w:spacing w:line="276" w:lineRule="auto"/>
              <w:jc w:val="center"/>
              <w:rPr>
                <w:rFonts w:ascii="Times New Roman" w:hAnsi="Times New Roman" w:cs="Times New Roman"/>
                <w:lang w:eastAsia="en-US"/>
              </w:rPr>
            </w:pPr>
            <w:r w:rsidRPr="00E04028">
              <w:rPr>
                <w:rFonts w:ascii="Times New Roman" w:hAnsi="Times New Roman" w:cs="Times New Roman"/>
                <w:lang w:eastAsia="en-US"/>
              </w:rPr>
              <w:t>1</w:t>
            </w:r>
          </w:p>
        </w:tc>
        <w:tc>
          <w:tcPr>
            <w:tcW w:w="2005" w:type="dxa"/>
            <w:tcBorders>
              <w:top w:val="single" w:sz="4" w:space="0" w:color="auto"/>
              <w:left w:val="single" w:sz="4" w:space="0" w:color="auto"/>
              <w:bottom w:val="single" w:sz="4" w:space="0" w:color="auto"/>
              <w:right w:val="single" w:sz="4" w:space="0" w:color="auto"/>
            </w:tcBorders>
            <w:vAlign w:val="center"/>
            <w:hideMark/>
          </w:tcPr>
          <w:p w14:paraId="218C7787" w14:textId="77777777" w:rsidR="00E04028" w:rsidRPr="00E04028" w:rsidRDefault="00E04028" w:rsidP="006D2DC9">
            <w:pPr>
              <w:pStyle w:val="af6"/>
              <w:spacing w:line="276" w:lineRule="auto"/>
              <w:jc w:val="center"/>
              <w:rPr>
                <w:rFonts w:ascii="Times New Roman" w:hAnsi="Times New Roman" w:cs="Times New Roman"/>
                <w:lang w:eastAsia="en-US"/>
              </w:rPr>
            </w:pPr>
            <w:r w:rsidRPr="00E04028">
              <w:rPr>
                <w:rFonts w:ascii="Times New Roman" w:hAnsi="Times New Roman" w:cs="Times New Roman"/>
                <w:lang w:eastAsia="en-US"/>
              </w:rPr>
              <w:t>0</w:t>
            </w:r>
          </w:p>
        </w:tc>
        <w:tc>
          <w:tcPr>
            <w:tcW w:w="1134" w:type="dxa"/>
            <w:tcBorders>
              <w:top w:val="single" w:sz="4" w:space="0" w:color="auto"/>
              <w:left w:val="single" w:sz="4" w:space="0" w:color="auto"/>
              <w:bottom w:val="single" w:sz="4" w:space="0" w:color="auto"/>
              <w:right w:val="single" w:sz="4" w:space="0" w:color="auto"/>
            </w:tcBorders>
            <w:vAlign w:val="center"/>
          </w:tcPr>
          <w:p w14:paraId="24D248B1" w14:textId="77777777" w:rsidR="00E04028" w:rsidRPr="00E04028" w:rsidRDefault="00E04028" w:rsidP="006D2DC9">
            <w:pPr>
              <w:pStyle w:val="af6"/>
              <w:spacing w:line="276" w:lineRule="auto"/>
              <w:jc w:val="center"/>
              <w:rPr>
                <w:rFonts w:ascii="Times New Roman" w:hAnsi="Times New Roman" w:cs="Times New Roman"/>
                <w:b/>
                <w:lang w:eastAsia="en-US"/>
              </w:rPr>
            </w:pPr>
            <w:r w:rsidRPr="00E04028">
              <w:rPr>
                <w:rFonts w:ascii="Times New Roman" w:hAnsi="Times New Roman" w:cs="Times New Roman"/>
                <w:b/>
                <w:lang w:eastAsia="en-US"/>
              </w:rPr>
              <w:t>1</w:t>
            </w:r>
          </w:p>
        </w:tc>
      </w:tr>
      <w:tr w:rsidR="00E04028" w:rsidRPr="00E04028" w14:paraId="42FC6025" w14:textId="77777777" w:rsidTr="006D2DC9">
        <w:trPr>
          <w:trHeight w:val="375"/>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2D2569D1" w14:textId="77777777" w:rsidR="00E04028" w:rsidRPr="00E04028" w:rsidRDefault="00E04028" w:rsidP="006D2DC9">
            <w:pPr>
              <w:spacing w:line="240" w:lineRule="auto"/>
              <w:jc w:val="center"/>
              <w:rPr>
                <w:rFonts w:cs="Times New Roman"/>
                <w:sz w:val="22"/>
                <w:lang w:eastAsia="en-US"/>
              </w:rPr>
            </w:pPr>
          </w:p>
        </w:tc>
        <w:tc>
          <w:tcPr>
            <w:tcW w:w="2336" w:type="dxa"/>
            <w:tcBorders>
              <w:top w:val="single" w:sz="4" w:space="0" w:color="auto"/>
              <w:left w:val="single" w:sz="4" w:space="0" w:color="auto"/>
              <w:bottom w:val="single" w:sz="4" w:space="0" w:color="auto"/>
              <w:right w:val="single" w:sz="4" w:space="0" w:color="auto"/>
            </w:tcBorders>
            <w:vAlign w:val="center"/>
            <w:hideMark/>
          </w:tcPr>
          <w:p w14:paraId="0F59478D" w14:textId="77777777" w:rsidR="00E04028" w:rsidRPr="00E04028" w:rsidRDefault="00E04028" w:rsidP="006D2DC9">
            <w:pPr>
              <w:pStyle w:val="af6"/>
              <w:spacing w:line="276" w:lineRule="auto"/>
              <w:jc w:val="center"/>
              <w:rPr>
                <w:rFonts w:ascii="Times New Roman" w:hAnsi="Times New Roman" w:cs="Times New Roman"/>
                <w:lang w:eastAsia="en-US"/>
              </w:rPr>
            </w:pPr>
            <w:r w:rsidRPr="00E04028">
              <w:rPr>
                <w:rFonts w:ascii="Times New Roman" w:hAnsi="Times New Roman" w:cs="Times New Roman"/>
                <w:lang w:eastAsia="en-US"/>
              </w:rPr>
              <w:t>Изобразительное и</w:t>
            </w:r>
            <w:r w:rsidRPr="00E04028">
              <w:rPr>
                <w:rFonts w:ascii="Times New Roman" w:hAnsi="Times New Roman" w:cs="Times New Roman"/>
                <w:lang w:eastAsia="en-US"/>
              </w:rPr>
              <w:t>с</w:t>
            </w:r>
            <w:r w:rsidRPr="00E04028">
              <w:rPr>
                <w:rFonts w:ascii="Times New Roman" w:hAnsi="Times New Roman" w:cs="Times New Roman"/>
                <w:lang w:eastAsia="en-US"/>
              </w:rPr>
              <w:t>кусство</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F1AB0C8" w14:textId="77777777" w:rsidR="00E04028" w:rsidRPr="00E04028" w:rsidRDefault="00E04028" w:rsidP="006D2DC9">
            <w:pPr>
              <w:pStyle w:val="af6"/>
              <w:spacing w:line="276" w:lineRule="auto"/>
              <w:jc w:val="center"/>
              <w:rPr>
                <w:rFonts w:ascii="Times New Roman" w:hAnsi="Times New Roman" w:cs="Times New Roman"/>
                <w:lang w:eastAsia="en-US"/>
              </w:rPr>
            </w:pPr>
            <w:r w:rsidRPr="00E04028">
              <w:rPr>
                <w:rFonts w:ascii="Times New Roman" w:hAnsi="Times New Roman" w:cs="Times New Roman"/>
                <w:lang w:eastAsia="en-US"/>
              </w:rPr>
              <w:t>1</w:t>
            </w:r>
          </w:p>
        </w:tc>
        <w:tc>
          <w:tcPr>
            <w:tcW w:w="2005" w:type="dxa"/>
            <w:tcBorders>
              <w:top w:val="single" w:sz="4" w:space="0" w:color="auto"/>
              <w:left w:val="single" w:sz="4" w:space="0" w:color="auto"/>
              <w:bottom w:val="single" w:sz="4" w:space="0" w:color="auto"/>
              <w:right w:val="single" w:sz="4" w:space="0" w:color="auto"/>
            </w:tcBorders>
            <w:vAlign w:val="center"/>
            <w:hideMark/>
          </w:tcPr>
          <w:p w14:paraId="6DFCCA36" w14:textId="77777777" w:rsidR="00E04028" w:rsidRPr="00E04028" w:rsidRDefault="00E04028" w:rsidP="006D2DC9">
            <w:pPr>
              <w:pStyle w:val="af6"/>
              <w:spacing w:line="276" w:lineRule="auto"/>
              <w:jc w:val="center"/>
              <w:rPr>
                <w:rFonts w:ascii="Times New Roman" w:hAnsi="Times New Roman" w:cs="Times New Roman"/>
                <w:lang w:eastAsia="en-US"/>
              </w:rPr>
            </w:pPr>
            <w:r w:rsidRPr="00E04028">
              <w:rPr>
                <w:rFonts w:ascii="Times New Roman" w:hAnsi="Times New Roman" w:cs="Times New Roman"/>
                <w:lang w:eastAsia="en-US"/>
              </w:rPr>
              <w:t>0</w:t>
            </w:r>
          </w:p>
        </w:tc>
        <w:tc>
          <w:tcPr>
            <w:tcW w:w="1134" w:type="dxa"/>
            <w:tcBorders>
              <w:top w:val="single" w:sz="4" w:space="0" w:color="auto"/>
              <w:left w:val="single" w:sz="4" w:space="0" w:color="auto"/>
              <w:bottom w:val="single" w:sz="4" w:space="0" w:color="auto"/>
              <w:right w:val="single" w:sz="4" w:space="0" w:color="auto"/>
            </w:tcBorders>
            <w:vAlign w:val="center"/>
          </w:tcPr>
          <w:p w14:paraId="15E666A4" w14:textId="77777777" w:rsidR="00E04028" w:rsidRPr="00E04028" w:rsidRDefault="00E04028" w:rsidP="006D2DC9">
            <w:pPr>
              <w:pStyle w:val="af6"/>
              <w:spacing w:line="276" w:lineRule="auto"/>
              <w:jc w:val="center"/>
              <w:rPr>
                <w:rFonts w:ascii="Times New Roman" w:hAnsi="Times New Roman" w:cs="Times New Roman"/>
                <w:b/>
                <w:lang w:eastAsia="en-US"/>
              </w:rPr>
            </w:pPr>
            <w:r w:rsidRPr="00E04028">
              <w:rPr>
                <w:rFonts w:ascii="Times New Roman" w:hAnsi="Times New Roman" w:cs="Times New Roman"/>
                <w:b/>
                <w:lang w:eastAsia="en-US"/>
              </w:rPr>
              <w:t>1</w:t>
            </w:r>
          </w:p>
        </w:tc>
      </w:tr>
      <w:tr w:rsidR="00E04028" w:rsidRPr="00E04028" w14:paraId="3BDAAD58" w14:textId="77777777" w:rsidTr="006D2DC9">
        <w:trPr>
          <w:trHeight w:val="375"/>
        </w:trPr>
        <w:tc>
          <w:tcPr>
            <w:tcW w:w="2093" w:type="dxa"/>
            <w:tcBorders>
              <w:top w:val="single" w:sz="4" w:space="0" w:color="auto"/>
              <w:left w:val="single" w:sz="4" w:space="0" w:color="auto"/>
              <w:bottom w:val="single" w:sz="4" w:space="0" w:color="auto"/>
              <w:right w:val="single" w:sz="4" w:space="0" w:color="auto"/>
            </w:tcBorders>
            <w:vAlign w:val="center"/>
            <w:hideMark/>
          </w:tcPr>
          <w:p w14:paraId="6701389E" w14:textId="77777777" w:rsidR="00E04028" w:rsidRPr="00E04028" w:rsidRDefault="00E04028" w:rsidP="006D2DC9">
            <w:pPr>
              <w:pStyle w:val="af6"/>
              <w:spacing w:line="276" w:lineRule="auto"/>
              <w:jc w:val="center"/>
              <w:rPr>
                <w:rFonts w:ascii="Times New Roman" w:hAnsi="Times New Roman" w:cs="Times New Roman"/>
                <w:lang w:eastAsia="en-US"/>
              </w:rPr>
            </w:pPr>
            <w:r w:rsidRPr="00E04028">
              <w:rPr>
                <w:rFonts w:ascii="Times New Roman" w:hAnsi="Times New Roman" w:cs="Times New Roman"/>
                <w:lang w:eastAsia="en-US"/>
              </w:rPr>
              <w:t>Технология</w:t>
            </w:r>
          </w:p>
        </w:tc>
        <w:tc>
          <w:tcPr>
            <w:tcW w:w="2336" w:type="dxa"/>
            <w:tcBorders>
              <w:top w:val="single" w:sz="4" w:space="0" w:color="auto"/>
              <w:left w:val="single" w:sz="4" w:space="0" w:color="auto"/>
              <w:bottom w:val="single" w:sz="4" w:space="0" w:color="auto"/>
              <w:right w:val="single" w:sz="4" w:space="0" w:color="auto"/>
            </w:tcBorders>
            <w:vAlign w:val="center"/>
            <w:hideMark/>
          </w:tcPr>
          <w:p w14:paraId="34E5E2AF" w14:textId="77777777" w:rsidR="00E04028" w:rsidRPr="00E04028" w:rsidRDefault="00E04028" w:rsidP="006D2DC9">
            <w:pPr>
              <w:pStyle w:val="af6"/>
              <w:spacing w:line="276" w:lineRule="auto"/>
              <w:jc w:val="center"/>
              <w:rPr>
                <w:rFonts w:ascii="Times New Roman" w:hAnsi="Times New Roman" w:cs="Times New Roman"/>
                <w:lang w:eastAsia="en-US"/>
              </w:rPr>
            </w:pPr>
            <w:r w:rsidRPr="00E04028">
              <w:rPr>
                <w:rFonts w:ascii="Times New Roman" w:hAnsi="Times New Roman" w:cs="Times New Roman"/>
                <w:lang w:eastAsia="en-US"/>
              </w:rPr>
              <w:t>Технология</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23632E1" w14:textId="77777777" w:rsidR="00E04028" w:rsidRPr="00E04028" w:rsidRDefault="00E04028" w:rsidP="006D2DC9">
            <w:pPr>
              <w:pStyle w:val="af6"/>
              <w:spacing w:line="276" w:lineRule="auto"/>
              <w:jc w:val="center"/>
              <w:rPr>
                <w:rFonts w:ascii="Times New Roman" w:hAnsi="Times New Roman" w:cs="Times New Roman"/>
                <w:lang w:eastAsia="en-US"/>
              </w:rPr>
            </w:pPr>
            <w:r w:rsidRPr="00E04028">
              <w:rPr>
                <w:rFonts w:ascii="Times New Roman" w:hAnsi="Times New Roman" w:cs="Times New Roman"/>
                <w:lang w:eastAsia="en-US"/>
              </w:rPr>
              <w:t>1</w:t>
            </w:r>
          </w:p>
        </w:tc>
        <w:tc>
          <w:tcPr>
            <w:tcW w:w="2005" w:type="dxa"/>
            <w:tcBorders>
              <w:top w:val="single" w:sz="4" w:space="0" w:color="auto"/>
              <w:left w:val="single" w:sz="4" w:space="0" w:color="auto"/>
              <w:bottom w:val="single" w:sz="4" w:space="0" w:color="auto"/>
              <w:right w:val="single" w:sz="4" w:space="0" w:color="auto"/>
            </w:tcBorders>
            <w:vAlign w:val="center"/>
            <w:hideMark/>
          </w:tcPr>
          <w:p w14:paraId="244AE3BE" w14:textId="77777777" w:rsidR="00E04028" w:rsidRPr="00E04028" w:rsidRDefault="00E04028" w:rsidP="006D2DC9">
            <w:pPr>
              <w:pStyle w:val="af6"/>
              <w:spacing w:line="276" w:lineRule="auto"/>
              <w:jc w:val="center"/>
              <w:rPr>
                <w:rFonts w:ascii="Times New Roman" w:hAnsi="Times New Roman" w:cs="Times New Roman"/>
                <w:lang w:eastAsia="en-US"/>
              </w:rPr>
            </w:pPr>
            <w:r w:rsidRPr="00E04028">
              <w:rPr>
                <w:rFonts w:ascii="Times New Roman" w:hAnsi="Times New Roman" w:cs="Times New Roman"/>
                <w:lang w:eastAsia="en-US"/>
              </w:rPr>
              <w:t>0</w:t>
            </w:r>
          </w:p>
        </w:tc>
        <w:tc>
          <w:tcPr>
            <w:tcW w:w="1134" w:type="dxa"/>
            <w:tcBorders>
              <w:top w:val="single" w:sz="4" w:space="0" w:color="auto"/>
              <w:left w:val="single" w:sz="4" w:space="0" w:color="auto"/>
              <w:bottom w:val="single" w:sz="4" w:space="0" w:color="auto"/>
              <w:right w:val="single" w:sz="4" w:space="0" w:color="auto"/>
            </w:tcBorders>
            <w:vAlign w:val="center"/>
          </w:tcPr>
          <w:p w14:paraId="680FA931" w14:textId="77777777" w:rsidR="00E04028" w:rsidRPr="00E04028" w:rsidRDefault="00E04028" w:rsidP="006D2DC9">
            <w:pPr>
              <w:pStyle w:val="af6"/>
              <w:spacing w:line="276" w:lineRule="auto"/>
              <w:jc w:val="center"/>
              <w:rPr>
                <w:rFonts w:ascii="Times New Roman" w:hAnsi="Times New Roman" w:cs="Times New Roman"/>
                <w:b/>
                <w:lang w:eastAsia="en-US"/>
              </w:rPr>
            </w:pPr>
            <w:r w:rsidRPr="00E04028">
              <w:rPr>
                <w:rFonts w:ascii="Times New Roman" w:hAnsi="Times New Roman" w:cs="Times New Roman"/>
                <w:b/>
                <w:lang w:eastAsia="en-US"/>
              </w:rPr>
              <w:t>1</w:t>
            </w:r>
          </w:p>
        </w:tc>
      </w:tr>
      <w:tr w:rsidR="00E04028" w:rsidRPr="00E04028" w14:paraId="3F546D10" w14:textId="77777777" w:rsidTr="006D2DC9">
        <w:trPr>
          <w:trHeight w:val="375"/>
        </w:trPr>
        <w:tc>
          <w:tcPr>
            <w:tcW w:w="2093" w:type="dxa"/>
            <w:tcBorders>
              <w:top w:val="single" w:sz="4" w:space="0" w:color="auto"/>
              <w:left w:val="single" w:sz="4" w:space="0" w:color="auto"/>
              <w:bottom w:val="single" w:sz="4" w:space="0" w:color="auto"/>
              <w:right w:val="single" w:sz="4" w:space="0" w:color="auto"/>
            </w:tcBorders>
            <w:vAlign w:val="center"/>
            <w:hideMark/>
          </w:tcPr>
          <w:p w14:paraId="4F38DC10" w14:textId="77777777" w:rsidR="00E04028" w:rsidRPr="00E04028" w:rsidRDefault="00E04028" w:rsidP="006D2DC9">
            <w:pPr>
              <w:pStyle w:val="af6"/>
              <w:spacing w:line="276" w:lineRule="auto"/>
              <w:jc w:val="center"/>
              <w:rPr>
                <w:rFonts w:ascii="Times New Roman" w:hAnsi="Times New Roman" w:cs="Times New Roman"/>
                <w:lang w:eastAsia="en-US"/>
              </w:rPr>
            </w:pPr>
            <w:r w:rsidRPr="00E04028">
              <w:rPr>
                <w:rFonts w:ascii="Times New Roman" w:hAnsi="Times New Roman" w:cs="Times New Roman"/>
                <w:lang w:eastAsia="en-US"/>
              </w:rPr>
              <w:t>Физическая кул</w:t>
            </w:r>
            <w:r w:rsidRPr="00E04028">
              <w:rPr>
                <w:rFonts w:ascii="Times New Roman" w:hAnsi="Times New Roman" w:cs="Times New Roman"/>
                <w:lang w:eastAsia="en-US"/>
              </w:rPr>
              <w:t>ь</w:t>
            </w:r>
            <w:r w:rsidRPr="00E04028">
              <w:rPr>
                <w:rFonts w:ascii="Times New Roman" w:hAnsi="Times New Roman" w:cs="Times New Roman"/>
                <w:lang w:eastAsia="en-US"/>
              </w:rPr>
              <w:t>тура</w:t>
            </w:r>
          </w:p>
        </w:tc>
        <w:tc>
          <w:tcPr>
            <w:tcW w:w="2336" w:type="dxa"/>
            <w:tcBorders>
              <w:top w:val="single" w:sz="4" w:space="0" w:color="auto"/>
              <w:left w:val="single" w:sz="4" w:space="0" w:color="auto"/>
              <w:bottom w:val="single" w:sz="4" w:space="0" w:color="auto"/>
              <w:right w:val="single" w:sz="4" w:space="0" w:color="auto"/>
            </w:tcBorders>
            <w:vAlign w:val="center"/>
            <w:hideMark/>
          </w:tcPr>
          <w:p w14:paraId="535F3C82" w14:textId="77777777" w:rsidR="00E04028" w:rsidRPr="00E04028" w:rsidRDefault="00E04028" w:rsidP="006D2DC9">
            <w:pPr>
              <w:pStyle w:val="af6"/>
              <w:spacing w:line="276" w:lineRule="auto"/>
              <w:jc w:val="center"/>
              <w:rPr>
                <w:rFonts w:ascii="Times New Roman" w:hAnsi="Times New Roman" w:cs="Times New Roman"/>
                <w:lang w:eastAsia="en-US"/>
              </w:rPr>
            </w:pPr>
            <w:r w:rsidRPr="00E04028">
              <w:rPr>
                <w:rFonts w:ascii="Times New Roman" w:hAnsi="Times New Roman" w:cs="Times New Roman"/>
                <w:lang w:eastAsia="en-US"/>
              </w:rPr>
              <w:t>Физическая культура</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7A13A3F" w14:textId="77777777" w:rsidR="00E04028" w:rsidRPr="00E04028" w:rsidRDefault="00E04028" w:rsidP="006D2DC9">
            <w:pPr>
              <w:pStyle w:val="af6"/>
              <w:spacing w:line="276" w:lineRule="auto"/>
              <w:jc w:val="center"/>
              <w:rPr>
                <w:rFonts w:ascii="Times New Roman" w:hAnsi="Times New Roman" w:cs="Times New Roman"/>
                <w:lang w:eastAsia="en-US"/>
              </w:rPr>
            </w:pPr>
            <w:r w:rsidRPr="00E04028">
              <w:rPr>
                <w:rFonts w:ascii="Times New Roman" w:hAnsi="Times New Roman" w:cs="Times New Roman"/>
                <w:lang w:eastAsia="en-US"/>
              </w:rPr>
              <w:t>2</w:t>
            </w:r>
          </w:p>
        </w:tc>
        <w:tc>
          <w:tcPr>
            <w:tcW w:w="2005" w:type="dxa"/>
            <w:tcBorders>
              <w:top w:val="single" w:sz="4" w:space="0" w:color="auto"/>
              <w:left w:val="single" w:sz="4" w:space="0" w:color="auto"/>
              <w:bottom w:val="single" w:sz="4" w:space="0" w:color="auto"/>
              <w:right w:val="single" w:sz="4" w:space="0" w:color="auto"/>
            </w:tcBorders>
            <w:vAlign w:val="center"/>
            <w:hideMark/>
          </w:tcPr>
          <w:p w14:paraId="4F442F65" w14:textId="77777777" w:rsidR="00E04028" w:rsidRPr="00E04028" w:rsidRDefault="00E04028" w:rsidP="006D2DC9">
            <w:pPr>
              <w:pStyle w:val="af6"/>
              <w:spacing w:line="276" w:lineRule="auto"/>
              <w:jc w:val="center"/>
              <w:rPr>
                <w:rFonts w:ascii="Times New Roman" w:hAnsi="Times New Roman" w:cs="Times New Roman"/>
                <w:lang w:eastAsia="en-US"/>
              </w:rPr>
            </w:pPr>
            <w:r w:rsidRPr="00E04028">
              <w:rPr>
                <w:rFonts w:ascii="Times New Roman" w:hAnsi="Times New Roman" w:cs="Times New Roman"/>
                <w:lang w:eastAsia="en-US"/>
              </w:rPr>
              <w:t>0</w:t>
            </w:r>
          </w:p>
        </w:tc>
        <w:tc>
          <w:tcPr>
            <w:tcW w:w="1134" w:type="dxa"/>
            <w:tcBorders>
              <w:top w:val="single" w:sz="4" w:space="0" w:color="auto"/>
              <w:left w:val="single" w:sz="4" w:space="0" w:color="auto"/>
              <w:bottom w:val="single" w:sz="4" w:space="0" w:color="auto"/>
              <w:right w:val="single" w:sz="4" w:space="0" w:color="auto"/>
            </w:tcBorders>
            <w:vAlign w:val="center"/>
          </w:tcPr>
          <w:p w14:paraId="05DB0B7D" w14:textId="77777777" w:rsidR="00E04028" w:rsidRPr="00E04028" w:rsidRDefault="00E04028" w:rsidP="006D2DC9">
            <w:pPr>
              <w:pStyle w:val="af6"/>
              <w:spacing w:line="276" w:lineRule="auto"/>
              <w:jc w:val="center"/>
              <w:rPr>
                <w:rFonts w:ascii="Times New Roman" w:hAnsi="Times New Roman" w:cs="Times New Roman"/>
                <w:b/>
                <w:lang w:eastAsia="en-US"/>
              </w:rPr>
            </w:pPr>
            <w:r w:rsidRPr="00E04028">
              <w:rPr>
                <w:rFonts w:ascii="Times New Roman" w:hAnsi="Times New Roman" w:cs="Times New Roman"/>
                <w:b/>
                <w:lang w:eastAsia="en-US"/>
              </w:rPr>
              <w:t>2</w:t>
            </w:r>
          </w:p>
        </w:tc>
      </w:tr>
      <w:tr w:rsidR="00E04028" w:rsidRPr="00E04028" w14:paraId="361D8430" w14:textId="77777777" w:rsidTr="006D2DC9">
        <w:trPr>
          <w:trHeight w:val="375"/>
        </w:trPr>
        <w:tc>
          <w:tcPr>
            <w:tcW w:w="4429" w:type="dxa"/>
            <w:gridSpan w:val="2"/>
            <w:tcBorders>
              <w:top w:val="single" w:sz="4" w:space="0" w:color="auto"/>
              <w:left w:val="single" w:sz="4" w:space="0" w:color="auto"/>
              <w:bottom w:val="single" w:sz="4" w:space="0" w:color="auto"/>
              <w:right w:val="single" w:sz="4" w:space="0" w:color="auto"/>
            </w:tcBorders>
            <w:vAlign w:val="center"/>
            <w:hideMark/>
          </w:tcPr>
          <w:p w14:paraId="24E8D090" w14:textId="77777777" w:rsidR="00E04028" w:rsidRPr="00E04028" w:rsidRDefault="00E04028" w:rsidP="006D2DC9">
            <w:pPr>
              <w:pStyle w:val="af6"/>
              <w:spacing w:line="276" w:lineRule="auto"/>
              <w:jc w:val="center"/>
              <w:rPr>
                <w:rFonts w:ascii="Times New Roman" w:hAnsi="Times New Roman" w:cs="Times New Roman"/>
                <w:lang w:eastAsia="en-US"/>
              </w:rPr>
            </w:pPr>
            <w:r w:rsidRPr="00E04028">
              <w:rPr>
                <w:rFonts w:ascii="Times New Roman" w:hAnsi="Times New Roman" w:cs="Times New Roman"/>
                <w:lang w:eastAsia="en-US"/>
              </w:rPr>
              <w:t>Итого</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295DE4F" w14:textId="77777777" w:rsidR="00E04028" w:rsidRPr="00E04028" w:rsidRDefault="00E04028" w:rsidP="006D2DC9">
            <w:pPr>
              <w:pStyle w:val="af6"/>
              <w:spacing w:line="276" w:lineRule="auto"/>
              <w:jc w:val="center"/>
              <w:rPr>
                <w:rFonts w:ascii="Times New Roman" w:hAnsi="Times New Roman" w:cs="Times New Roman"/>
                <w:lang w:eastAsia="en-US"/>
              </w:rPr>
            </w:pPr>
            <w:r w:rsidRPr="00E04028">
              <w:rPr>
                <w:rFonts w:ascii="Times New Roman" w:hAnsi="Times New Roman" w:cs="Times New Roman"/>
                <w:lang w:eastAsia="en-US"/>
              </w:rPr>
              <w:t>20</w:t>
            </w:r>
          </w:p>
        </w:tc>
        <w:tc>
          <w:tcPr>
            <w:tcW w:w="2005" w:type="dxa"/>
            <w:tcBorders>
              <w:top w:val="single" w:sz="4" w:space="0" w:color="auto"/>
              <w:left w:val="single" w:sz="4" w:space="0" w:color="auto"/>
              <w:bottom w:val="single" w:sz="4" w:space="0" w:color="auto"/>
              <w:right w:val="single" w:sz="4" w:space="0" w:color="auto"/>
            </w:tcBorders>
            <w:vAlign w:val="center"/>
            <w:hideMark/>
          </w:tcPr>
          <w:p w14:paraId="1A7E46CE" w14:textId="77777777" w:rsidR="00E04028" w:rsidRPr="00E04028" w:rsidRDefault="00E04028" w:rsidP="006D2DC9">
            <w:pPr>
              <w:pStyle w:val="af6"/>
              <w:spacing w:line="276" w:lineRule="auto"/>
              <w:jc w:val="center"/>
              <w:rPr>
                <w:rFonts w:ascii="Times New Roman" w:hAnsi="Times New Roman" w:cs="Times New Roman"/>
                <w:b/>
                <w:lang w:eastAsia="en-US"/>
              </w:rPr>
            </w:pPr>
            <w:r w:rsidRPr="00E04028">
              <w:rPr>
                <w:rFonts w:ascii="Times New Roman" w:hAnsi="Times New Roman" w:cs="Times New Roman"/>
                <w:b/>
                <w:lang w:eastAsia="en-US"/>
              </w:rPr>
              <w:t>1</w:t>
            </w:r>
          </w:p>
        </w:tc>
        <w:tc>
          <w:tcPr>
            <w:tcW w:w="1134" w:type="dxa"/>
            <w:tcBorders>
              <w:top w:val="single" w:sz="4" w:space="0" w:color="auto"/>
              <w:left w:val="single" w:sz="4" w:space="0" w:color="auto"/>
              <w:bottom w:val="single" w:sz="4" w:space="0" w:color="auto"/>
              <w:right w:val="single" w:sz="4" w:space="0" w:color="auto"/>
            </w:tcBorders>
          </w:tcPr>
          <w:p w14:paraId="796F18F6" w14:textId="77777777" w:rsidR="00E04028" w:rsidRPr="00E04028" w:rsidRDefault="00E04028" w:rsidP="006D2DC9">
            <w:pPr>
              <w:pStyle w:val="af6"/>
              <w:spacing w:line="276" w:lineRule="auto"/>
              <w:jc w:val="center"/>
              <w:rPr>
                <w:rFonts w:ascii="Times New Roman" w:hAnsi="Times New Roman" w:cs="Times New Roman"/>
                <w:b/>
                <w:lang w:eastAsia="en-US"/>
              </w:rPr>
            </w:pPr>
            <w:r w:rsidRPr="00E04028">
              <w:rPr>
                <w:rFonts w:ascii="Times New Roman" w:hAnsi="Times New Roman" w:cs="Times New Roman"/>
                <w:b/>
                <w:lang w:eastAsia="en-US"/>
              </w:rPr>
              <w:t>21</w:t>
            </w:r>
          </w:p>
        </w:tc>
      </w:tr>
    </w:tbl>
    <w:p w14:paraId="2564F1CB" w14:textId="77777777" w:rsidR="00E04028" w:rsidRPr="00E04028" w:rsidRDefault="00E04028" w:rsidP="00E04028">
      <w:pPr>
        <w:tabs>
          <w:tab w:val="left" w:pos="2520"/>
        </w:tabs>
        <w:rPr>
          <w:rFonts w:cs="Times New Roman"/>
          <w:sz w:val="22"/>
        </w:rPr>
      </w:pPr>
    </w:p>
    <w:p w14:paraId="2C9CAFBF" w14:textId="77777777" w:rsidR="00E04028" w:rsidRPr="00E04028" w:rsidRDefault="00E04028" w:rsidP="00E04028">
      <w:pPr>
        <w:tabs>
          <w:tab w:val="left" w:pos="2520"/>
        </w:tabs>
        <w:rPr>
          <w:rFonts w:cs="Times New Roman"/>
          <w:sz w:val="22"/>
        </w:rPr>
      </w:pPr>
    </w:p>
    <w:p w14:paraId="120EF24E" w14:textId="77777777" w:rsidR="00E04028" w:rsidRPr="005F6419" w:rsidRDefault="00E04028" w:rsidP="00E04028">
      <w:pPr>
        <w:tabs>
          <w:tab w:val="left" w:pos="2520"/>
        </w:tabs>
        <w:rPr>
          <w:rFonts w:cs="Times New Roman"/>
          <w:sz w:val="28"/>
          <w:szCs w:val="28"/>
        </w:rPr>
      </w:pPr>
    </w:p>
    <w:p w14:paraId="73043E2F" w14:textId="77777777" w:rsidR="003D6D2E" w:rsidRDefault="003D6D2E" w:rsidP="003D6D2E">
      <w:pPr>
        <w:tabs>
          <w:tab w:val="left" w:pos="1275"/>
        </w:tabs>
        <w:rPr>
          <w:rFonts w:cs="Times New Roman"/>
          <w:b/>
          <w:sz w:val="28"/>
          <w:szCs w:val="28"/>
        </w:rPr>
      </w:pPr>
    </w:p>
    <w:p w14:paraId="25DAF06D" w14:textId="77777777" w:rsidR="006975A7" w:rsidRDefault="006975A7" w:rsidP="00E04028">
      <w:pPr>
        <w:pStyle w:val="body"/>
        <w:ind w:firstLine="0"/>
      </w:pPr>
    </w:p>
    <w:p w14:paraId="5B4647FC" w14:textId="77777777" w:rsidR="006975A7" w:rsidRDefault="006975A7" w:rsidP="00E04028">
      <w:pPr>
        <w:pStyle w:val="body"/>
        <w:ind w:firstLine="0"/>
      </w:pPr>
    </w:p>
    <w:p w14:paraId="324465D7" w14:textId="77777777" w:rsidR="006975A7" w:rsidRDefault="006975A7" w:rsidP="00E04028">
      <w:pPr>
        <w:pStyle w:val="body"/>
        <w:ind w:firstLine="0"/>
      </w:pPr>
    </w:p>
    <w:p w14:paraId="0503B40A" w14:textId="77777777" w:rsidR="006975A7" w:rsidRDefault="006975A7" w:rsidP="00E04028">
      <w:pPr>
        <w:pStyle w:val="body"/>
        <w:ind w:firstLine="0"/>
      </w:pPr>
    </w:p>
    <w:p w14:paraId="7A1E8952" w14:textId="77777777" w:rsidR="006975A7" w:rsidRDefault="006975A7" w:rsidP="00E04028">
      <w:pPr>
        <w:pStyle w:val="body"/>
        <w:ind w:firstLine="0"/>
      </w:pPr>
    </w:p>
    <w:p w14:paraId="0086F6A5" w14:textId="77777777" w:rsidR="006975A7" w:rsidRDefault="006975A7" w:rsidP="00E04028">
      <w:pPr>
        <w:pStyle w:val="body"/>
        <w:ind w:firstLine="0"/>
      </w:pPr>
    </w:p>
    <w:p w14:paraId="54B0C220" w14:textId="77777777" w:rsidR="006975A7" w:rsidRDefault="006975A7" w:rsidP="00E04028">
      <w:pPr>
        <w:pStyle w:val="body"/>
        <w:ind w:firstLine="0"/>
      </w:pPr>
    </w:p>
    <w:p w14:paraId="1C142995" w14:textId="77777777" w:rsidR="006975A7" w:rsidRDefault="006975A7" w:rsidP="00E04028">
      <w:pPr>
        <w:pStyle w:val="body"/>
        <w:ind w:firstLine="0"/>
      </w:pPr>
    </w:p>
    <w:p w14:paraId="4C8C03E8" w14:textId="77777777" w:rsidR="006975A7" w:rsidRDefault="006975A7" w:rsidP="00E04028">
      <w:pPr>
        <w:pStyle w:val="body"/>
        <w:ind w:firstLine="0"/>
      </w:pPr>
    </w:p>
    <w:p w14:paraId="327EBFC3" w14:textId="77777777" w:rsidR="006975A7" w:rsidRDefault="006975A7" w:rsidP="00E04028">
      <w:pPr>
        <w:pStyle w:val="body"/>
        <w:ind w:firstLine="0"/>
      </w:pPr>
    </w:p>
    <w:p w14:paraId="438F6592" w14:textId="77777777" w:rsidR="006975A7" w:rsidRDefault="006975A7" w:rsidP="00E04028">
      <w:pPr>
        <w:pStyle w:val="body"/>
        <w:ind w:firstLine="0"/>
      </w:pPr>
    </w:p>
    <w:p w14:paraId="6F3861AF" w14:textId="77777777" w:rsidR="006975A7" w:rsidRDefault="006975A7" w:rsidP="00E04028">
      <w:pPr>
        <w:pStyle w:val="body"/>
        <w:ind w:firstLine="0"/>
      </w:pPr>
    </w:p>
    <w:p w14:paraId="610879FF" w14:textId="77777777" w:rsidR="006975A7" w:rsidRDefault="006975A7" w:rsidP="00E04028">
      <w:pPr>
        <w:pStyle w:val="body"/>
        <w:ind w:firstLine="0"/>
      </w:pPr>
    </w:p>
    <w:p w14:paraId="68D3CDF2" w14:textId="77777777" w:rsidR="006D2DC9" w:rsidRDefault="006D2DC9" w:rsidP="002A50B2">
      <w:pPr>
        <w:pStyle w:val="body"/>
        <w:ind w:firstLine="0"/>
      </w:pPr>
    </w:p>
    <w:p w14:paraId="2090AE5C" w14:textId="77777777" w:rsidR="006D2DC9" w:rsidRDefault="006D2DC9" w:rsidP="002A50B2">
      <w:pPr>
        <w:pStyle w:val="body"/>
        <w:ind w:firstLine="0"/>
      </w:pPr>
    </w:p>
    <w:p w14:paraId="697DB30C" w14:textId="77777777" w:rsidR="006D2DC9" w:rsidRDefault="006D2DC9" w:rsidP="002A50B2">
      <w:pPr>
        <w:pStyle w:val="body"/>
        <w:ind w:firstLine="0"/>
      </w:pPr>
    </w:p>
    <w:p w14:paraId="164AB2F9" w14:textId="77777777" w:rsidR="006D2DC9" w:rsidRDefault="006D2DC9" w:rsidP="002A50B2">
      <w:pPr>
        <w:pStyle w:val="body"/>
        <w:ind w:firstLine="0"/>
      </w:pPr>
    </w:p>
    <w:p w14:paraId="4AC0A53E" w14:textId="77777777" w:rsidR="006D2DC9" w:rsidRDefault="006D2DC9" w:rsidP="002A50B2">
      <w:pPr>
        <w:pStyle w:val="body"/>
        <w:ind w:firstLine="0"/>
      </w:pPr>
    </w:p>
    <w:p w14:paraId="5B900A7F" w14:textId="77777777" w:rsidR="006D2DC9" w:rsidRDefault="006D2DC9" w:rsidP="002A50B2">
      <w:pPr>
        <w:pStyle w:val="body"/>
        <w:ind w:firstLine="0"/>
      </w:pPr>
    </w:p>
    <w:p w14:paraId="3FEF9536" w14:textId="77777777" w:rsidR="006D2DC9" w:rsidRDefault="006D2DC9" w:rsidP="002A50B2">
      <w:pPr>
        <w:pStyle w:val="body"/>
        <w:ind w:firstLine="0"/>
      </w:pPr>
    </w:p>
    <w:p w14:paraId="653C01BF" w14:textId="77777777" w:rsidR="006D2DC9" w:rsidRDefault="006D2DC9" w:rsidP="002A50B2">
      <w:pPr>
        <w:pStyle w:val="body"/>
        <w:ind w:firstLine="0"/>
      </w:pPr>
    </w:p>
    <w:p w14:paraId="4A1BE104" w14:textId="77777777" w:rsidR="006D2DC9" w:rsidRDefault="006D2DC9" w:rsidP="002A50B2">
      <w:pPr>
        <w:pStyle w:val="body"/>
        <w:ind w:firstLine="0"/>
      </w:pPr>
    </w:p>
    <w:p w14:paraId="7D7483E0" w14:textId="77777777" w:rsidR="005C2582" w:rsidRDefault="005C2582" w:rsidP="002A50B2">
      <w:pPr>
        <w:pStyle w:val="body"/>
        <w:ind w:firstLine="0"/>
      </w:pPr>
    </w:p>
    <w:p w14:paraId="79F4164B" w14:textId="77777777" w:rsidR="005C2582" w:rsidRDefault="005C2582" w:rsidP="002A50B2">
      <w:pPr>
        <w:pStyle w:val="body"/>
        <w:ind w:firstLine="0"/>
      </w:pPr>
    </w:p>
    <w:p w14:paraId="24082712" w14:textId="77777777" w:rsidR="005C2582" w:rsidRDefault="005C2582" w:rsidP="002A50B2">
      <w:pPr>
        <w:pStyle w:val="body"/>
        <w:ind w:firstLine="0"/>
      </w:pPr>
    </w:p>
    <w:p w14:paraId="67CF9FB3" w14:textId="77777777" w:rsidR="005C2582" w:rsidRDefault="005C2582" w:rsidP="002A50B2">
      <w:pPr>
        <w:pStyle w:val="body"/>
        <w:ind w:firstLine="0"/>
      </w:pPr>
    </w:p>
    <w:p w14:paraId="232E7EC7" w14:textId="77777777" w:rsidR="005C2582" w:rsidRDefault="005C2582" w:rsidP="002A50B2">
      <w:pPr>
        <w:pStyle w:val="body"/>
        <w:ind w:firstLine="0"/>
      </w:pPr>
    </w:p>
    <w:p w14:paraId="49C26F96" w14:textId="77777777" w:rsidR="005C2582" w:rsidRDefault="005C2582" w:rsidP="002A50B2">
      <w:pPr>
        <w:pStyle w:val="body"/>
        <w:ind w:firstLine="0"/>
      </w:pPr>
    </w:p>
    <w:p w14:paraId="433F986C" w14:textId="77777777" w:rsidR="005C2582" w:rsidRDefault="005C2582" w:rsidP="002A50B2">
      <w:pPr>
        <w:pStyle w:val="body"/>
        <w:ind w:firstLine="0"/>
      </w:pPr>
    </w:p>
    <w:p w14:paraId="79C73349" w14:textId="77777777" w:rsidR="005C2582" w:rsidRDefault="005C2582" w:rsidP="002A50B2">
      <w:pPr>
        <w:pStyle w:val="body"/>
        <w:ind w:firstLine="0"/>
      </w:pPr>
    </w:p>
    <w:p w14:paraId="6A075F5E" w14:textId="77777777" w:rsidR="005C2582" w:rsidRDefault="005C2582" w:rsidP="002A50B2">
      <w:pPr>
        <w:pStyle w:val="body"/>
        <w:ind w:firstLine="0"/>
      </w:pPr>
    </w:p>
    <w:p w14:paraId="37E2900F" w14:textId="77777777" w:rsidR="005C2582" w:rsidRDefault="005C2582" w:rsidP="002A50B2">
      <w:pPr>
        <w:pStyle w:val="body"/>
        <w:ind w:firstLine="0"/>
      </w:pPr>
    </w:p>
    <w:p w14:paraId="09BD7368" w14:textId="77777777" w:rsidR="005C2582" w:rsidRDefault="005C2582" w:rsidP="002A50B2">
      <w:pPr>
        <w:pStyle w:val="body"/>
        <w:ind w:firstLine="0"/>
      </w:pPr>
    </w:p>
    <w:p w14:paraId="44011C19" w14:textId="77777777" w:rsidR="005C2582" w:rsidRDefault="005C2582" w:rsidP="002A50B2">
      <w:pPr>
        <w:pStyle w:val="body"/>
        <w:ind w:firstLine="0"/>
      </w:pPr>
    </w:p>
    <w:p w14:paraId="799FB136" w14:textId="77777777" w:rsidR="005C2582" w:rsidRDefault="005C2582" w:rsidP="002A50B2">
      <w:pPr>
        <w:pStyle w:val="body"/>
        <w:ind w:firstLine="0"/>
      </w:pPr>
    </w:p>
    <w:p w14:paraId="7E5E656A" w14:textId="77777777" w:rsidR="005C2582" w:rsidRDefault="005C2582" w:rsidP="002A50B2">
      <w:pPr>
        <w:pStyle w:val="body"/>
        <w:ind w:firstLine="0"/>
      </w:pPr>
    </w:p>
    <w:p w14:paraId="3BD82ACC" w14:textId="77777777" w:rsidR="00C32409" w:rsidRDefault="00C32409" w:rsidP="002A50B2">
      <w:pPr>
        <w:pStyle w:val="body"/>
        <w:ind w:firstLine="0"/>
      </w:pPr>
    </w:p>
    <w:p w14:paraId="6EEE95BE" w14:textId="77777777" w:rsidR="00C32409" w:rsidRDefault="00C32409" w:rsidP="002A50B2">
      <w:pPr>
        <w:pStyle w:val="body"/>
        <w:ind w:firstLine="0"/>
      </w:pPr>
    </w:p>
    <w:p w14:paraId="51F39EB8" w14:textId="77777777" w:rsidR="00C32409" w:rsidRDefault="00C32409" w:rsidP="002A50B2">
      <w:pPr>
        <w:pStyle w:val="body"/>
        <w:ind w:firstLine="0"/>
      </w:pPr>
    </w:p>
    <w:p w14:paraId="0A1CED10" w14:textId="77777777" w:rsidR="00C32409" w:rsidRDefault="00C32409" w:rsidP="002A50B2">
      <w:pPr>
        <w:pStyle w:val="body"/>
        <w:ind w:firstLine="0"/>
      </w:pPr>
    </w:p>
    <w:p w14:paraId="12BF27BA" w14:textId="77777777" w:rsidR="00C32409" w:rsidRDefault="00C32409" w:rsidP="002A50B2">
      <w:pPr>
        <w:pStyle w:val="body"/>
        <w:ind w:firstLine="0"/>
      </w:pPr>
    </w:p>
    <w:p w14:paraId="4A63C4CA" w14:textId="77777777" w:rsidR="00C32409" w:rsidRDefault="00C32409" w:rsidP="002A50B2">
      <w:pPr>
        <w:pStyle w:val="body"/>
        <w:ind w:firstLine="0"/>
      </w:pPr>
    </w:p>
    <w:p w14:paraId="70815864" w14:textId="77777777" w:rsidR="00C32409" w:rsidRDefault="00C32409" w:rsidP="002A50B2">
      <w:pPr>
        <w:pStyle w:val="body"/>
        <w:ind w:firstLine="0"/>
      </w:pPr>
    </w:p>
    <w:p w14:paraId="2D28DA75" w14:textId="77777777" w:rsidR="00C32409" w:rsidRDefault="00C32409" w:rsidP="002A50B2">
      <w:pPr>
        <w:pStyle w:val="body"/>
        <w:ind w:firstLine="0"/>
      </w:pPr>
    </w:p>
    <w:p w14:paraId="13518429" w14:textId="77777777" w:rsidR="00C32409" w:rsidRDefault="00C32409" w:rsidP="002A50B2">
      <w:pPr>
        <w:pStyle w:val="body"/>
        <w:ind w:firstLine="0"/>
      </w:pPr>
    </w:p>
    <w:p w14:paraId="2198D22B" w14:textId="77777777" w:rsidR="009A74F6" w:rsidRDefault="009A74F6" w:rsidP="002A50B2">
      <w:pPr>
        <w:pStyle w:val="body"/>
        <w:ind w:firstLine="0"/>
      </w:pPr>
    </w:p>
    <w:p w14:paraId="7EC37EE7" w14:textId="77777777" w:rsidR="009A74F6" w:rsidRDefault="009A74F6" w:rsidP="002A50B2">
      <w:pPr>
        <w:pStyle w:val="body"/>
        <w:ind w:firstLine="0"/>
      </w:pPr>
    </w:p>
    <w:p w14:paraId="2CE86878" w14:textId="77777777" w:rsidR="009A74F6" w:rsidRDefault="009A74F6" w:rsidP="002A50B2">
      <w:pPr>
        <w:pStyle w:val="body"/>
        <w:ind w:firstLine="0"/>
      </w:pPr>
    </w:p>
    <w:p w14:paraId="6AFC8381" w14:textId="77777777" w:rsidR="009A74F6" w:rsidRDefault="009A74F6" w:rsidP="002A50B2">
      <w:pPr>
        <w:pStyle w:val="body"/>
        <w:ind w:firstLine="0"/>
      </w:pPr>
    </w:p>
    <w:p w14:paraId="3947E193" w14:textId="77777777" w:rsidR="00C32409" w:rsidRDefault="00C32409" w:rsidP="002A50B2">
      <w:pPr>
        <w:pStyle w:val="body"/>
        <w:ind w:firstLine="0"/>
      </w:pPr>
    </w:p>
    <w:p w14:paraId="15A5A596" w14:textId="77777777" w:rsidR="00C32409" w:rsidRDefault="00C32409" w:rsidP="002A50B2">
      <w:pPr>
        <w:pStyle w:val="body"/>
        <w:ind w:firstLine="0"/>
      </w:pPr>
    </w:p>
    <w:p w14:paraId="45FEF020" w14:textId="77777777" w:rsidR="00C32409" w:rsidRDefault="00C32409" w:rsidP="00C32409">
      <w:pPr>
        <w:tabs>
          <w:tab w:val="left" w:pos="1275"/>
        </w:tabs>
        <w:jc w:val="center"/>
        <w:rPr>
          <w:b/>
          <w:sz w:val="28"/>
          <w:szCs w:val="28"/>
        </w:rPr>
      </w:pPr>
      <w:r>
        <w:rPr>
          <w:b/>
          <w:sz w:val="28"/>
          <w:szCs w:val="28"/>
        </w:rPr>
        <w:t>Учебный план для 2</w:t>
      </w:r>
      <w:r w:rsidRPr="005F6419">
        <w:rPr>
          <w:b/>
          <w:sz w:val="28"/>
          <w:szCs w:val="28"/>
        </w:rPr>
        <w:t>-х-4-х классов в соответствии с ФГОС НОО</w:t>
      </w:r>
    </w:p>
    <w:p w14:paraId="744DE9BD" w14:textId="77777777" w:rsidR="009A74F6" w:rsidRPr="005F6419" w:rsidRDefault="009A74F6" w:rsidP="00C32409">
      <w:pPr>
        <w:tabs>
          <w:tab w:val="left" w:pos="1275"/>
        </w:tabs>
        <w:jc w:val="center"/>
        <w:rPr>
          <w:b/>
          <w:sz w:val="28"/>
          <w:szCs w:val="28"/>
        </w:rPr>
      </w:pPr>
    </w:p>
    <w:tbl>
      <w:tblPr>
        <w:tblW w:w="0" w:type="auto"/>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280"/>
        <w:gridCol w:w="1260"/>
        <w:gridCol w:w="1260"/>
        <w:gridCol w:w="1260"/>
        <w:gridCol w:w="1529"/>
      </w:tblGrid>
      <w:tr w:rsidR="00C32409" w:rsidRPr="0011745C" w14:paraId="7E4638E5" w14:textId="77777777" w:rsidTr="00C32409">
        <w:trPr>
          <w:gridAfter w:val="4"/>
          <w:wAfter w:w="5309" w:type="dxa"/>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14:paraId="604EE4F9" w14:textId="77777777" w:rsidR="00C32409" w:rsidRPr="0011745C" w:rsidRDefault="00C32409" w:rsidP="00C32409">
            <w:pPr>
              <w:tabs>
                <w:tab w:val="left" w:pos="4500"/>
                <w:tab w:val="left" w:pos="9180"/>
                <w:tab w:val="left" w:pos="9360"/>
              </w:tabs>
              <w:rPr>
                <w:bCs/>
                <w:szCs w:val="20"/>
              </w:rPr>
            </w:pPr>
            <w:r w:rsidRPr="0011745C">
              <w:rPr>
                <w:bCs/>
                <w:szCs w:val="20"/>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vAlign w:val="center"/>
          </w:tcPr>
          <w:p w14:paraId="4DB30D22" w14:textId="1F322717" w:rsidR="00C32409" w:rsidRPr="0011745C" w:rsidRDefault="00C32409" w:rsidP="00C32409">
            <w:pPr>
              <w:tabs>
                <w:tab w:val="left" w:pos="4500"/>
                <w:tab w:val="left" w:pos="9180"/>
                <w:tab w:val="left" w:pos="9360"/>
              </w:tabs>
              <w:rPr>
                <w:bCs/>
                <w:szCs w:val="20"/>
              </w:rPr>
            </w:pPr>
            <w:r w:rsidRPr="0011745C">
              <w:rPr>
                <w:noProof/>
                <w:szCs w:val="20"/>
              </w:rPr>
              <mc:AlternateContent>
                <mc:Choice Requires="wps">
                  <w:drawing>
                    <wp:anchor distT="0" distB="0" distL="114300" distR="114300" simplePos="0" relativeHeight="251658240" behindDoc="0" locked="0" layoutInCell="1" allowOverlap="1" wp14:anchorId="3FDABFDA" wp14:editId="10476D20">
                      <wp:simplePos x="0" y="0"/>
                      <wp:positionH relativeFrom="column">
                        <wp:posOffset>-27305</wp:posOffset>
                      </wp:positionH>
                      <wp:positionV relativeFrom="paragraph">
                        <wp:posOffset>48260</wp:posOffset>
                      </wp:positionV>
                      <wp:extent cx="1403985" cy="379095"/>
                      <wp:effectExtent l="0" t="0" r="24765" b="2095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3985" cy="379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3.8pt" to="108.4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"/>
                  </w:pict>
                </mc:Fallback>
              </mc:AlternateContent>
            </w:r>
            <w:r w:rsidRPr="0011745C">
              <w:rPr>
                <w:bCs/>
                <w:szCs w:val="20"/>
              </w:rPr>
              <w:t xml:space="preserve">Учебные предметы </w:t>
            </w:r>
          </w:p>
          <w:p w14:paraId="690BA1AC" w14:textId="77777777" w:rsidR="00C32409" w:rsidRPr="0011745C" w:rsidRDefault="00C32409" w:rsidP="00C32409">
            <w:pPr>
              <w:jc w:val="right"/>
              <w:rPr>
                <w:szCs w:val="20"/>
              </w:rPr>
            </w:pPr>
            <w:r w:rsidRPr="0011745C">
              <w:rPr>
                <w:szCs w:val="20"/>
              </w:rPr>
              <w:t xml:space="preserve">                                  Классы</w:t>
            </w:r>
          </w:p>
        </w:tc>
      </w:tr>
      <w:tr w:rsidR="00C32409" w:rsidRPr="0011745C" w14:paraId="44924BBB" w14:textId="77777777" w:rsidTr="00C32409">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14:paraId="67019B3B" w14:textId="77777777" w:rsidR="00C32409" w:rsidRPr="0011745C" w:rsidRDefault="00C32409" w:rsidP="00C32409">
            <w:pPr>
              <w:rPr>
                <w:szCs w:val="20"/>
              </w:rPr>
            </w:pPr>
          </w:p>
        </w:tc>
        <w:tc>
          <w:tcPr>
            <w:tcW w:w="2280" w:type="dxa"/>
            <w:vMerge/>
            <w:tcBorders>
              <w:top w:val="single" w:sz="4" w:space="0" w:color="auto"/>
              <w:left w:val="single" w:sz="4" w:space="0" w:color="auto"/>
              <w:bottom w:val="single" w:sz="4" w:space="0" w:color="auto"/>
              <w:right w:val="single" w:sz="4" w:space="0" w:color="auto"/>
            </w:tcBorders>
            <w:vAlign w:val="center"/>
          </w:tcPr>
          <w:p w14:paraId="43AD11F5" w14:textId="77777777" w:rsidR="00C32409" w:rsidRPr="0011745C" w:rsidRDefault="00C32409" w:rsidP="00C32409">
            <w:pPr>
              <w:rPr>
                <w:szCs w:val="20"/>
              </w:rPr>
            </w:pPr>
          </w:p>
        </w:tc>
        <w:tc>
          <w:tcPr>
            <w:tcW w:w="1260" w:type="dxa"/>
            <w:tcBorders>
              <w:top w:val="single" w:sz="4" w:space="0" w:color="auto"/>
              <w:left w:val="single" w:sz="4" w:space="0" w:color="auto"/>
              <w:bottom w:val="single" w:sz="4" w:space="0" w:color="auto"/>
              <w:right w:val="single" w:sz="4" w:space="0" w:color="auto"/>
            </w:tcBorders>
          </w:tcPr>
          <w:p w14:paraId="6196B094" w14:textId="77777777" w:rsidR="00C32409" w:rsidRPr="0011745C" w:rsidRDefault="00C32409" w:rsidP="00C32409">
            <w:pPr>
              <w:tabs>
                <w:tab w:val="left" w:pos="4500"/>
                <w:tab w:val="left" w:pos="9180"/>
                <w:tab w:val="left" w:pos="9360"/>
              </w:tabs>
              <w:jc w:val="center"/>
              <w:rPr>
                <w:bCs/>
                <w:szCs w:val="20"/>
              </w:rPr>
            </w:pPr>
            <w:r w:rsidRPr="0011745C">
              <w:rPr>
                <w:bCs/>
                <w:szCs w:val="20"/>
              </w:rPr>
              <w:t>II</w:t>
            </w:r>
          </w:p>
        </w:tc>
        <w:tc>
          <w:tcPr>
            <w:tcW w:w="1260" w:type="dxa"/>
            <w:tcBorders>
              <w:top w:val="single" w:sz="4" w:space="0" w:color="auto"/>
              <w:left w:val="single" w:sz="4" w:space="0" w:color="auto"/>
              <w:bottom w:val="single" w:sz="4" w:space="0" w:color="auto"/>
              <w:right w:val="single" w:sz="4" w:space="0" w:color="auto"/>
            </w:tcBorders>
          </w:tcPr>
          <w:p w14:paraId="6D011007" w14:textId="77777777" w:rsidR="00C32409" w:rsidRPr="0011745C" w:rsidRDefault="00C32409" w:rsidP="00C32409">
            <w:pPr>
              <w:tabs>
                <w:tab w:val="left" w:pos="4500"/>
                <w:tab w:val="left" w:pos="9180"/>
                <w:tab w:val="left" w:pos="9360"/>
              </w:tabs>
              <w:jc w:val="center"/>
              <w:rPr>
                <w:bCs/>
                <w:szCs w:val="20"/>
              </w:rPr>
            </w:pPr>
            <w:r w:rsidRPr="0011745C">
              <w:rPr>
                <w:bCs/>
                <w:szCs w:val="20"/>
              </w:rPr>
              <w:t>III</w:t>
            </w:r>
          </w:p>
        </w:tc>
        <w:tc>
          <w:tcPr>
            <w:tcW w:w="1260" w:type="dxa"/>
            <w:tcBorders>
              <w:top w:val="single" w:sz="4" w:space="0" w:color="auto"/>
              <w:left w:val="single" w:sz="4" w:space="0" w:color="auto"/>
              <w:bottom w:val="single" w:sz="4" w:space="0" w:color="auto"/>
              <w:right w:val="single" w:sz="4" w:space="0" w:color="auto"/>
            </w:tcBorders>
          </w:tcPr>
          <w:p w14:paraId="5CD0DCD2" w14:textId="77777777" w:rsidR="00C32409" w:rsidRPr="0011745C" w:rsidRDefault="00C32409" w:rsidP="00C32409">
            <w:pPr>
              <w:tabs>
                <w:tab w:val="left" w:pos="4500"/>
                <w:tab w:val="left" w:pos="9180"/>
                <w:tab w:val="left" w:pos="9360"/>
              </w:tabs>
              <w:jc w:val="center"/>
              <w:rPr>
                <w:bCs/>
                <w:szCs w:val="20"/>
              </w:rPr>
            </w:pPr>
            <w:r w:rsidRPr="0011745C">
              <w:rPr>
                <w:bCs/>
                <w:szCs w:val="20"/>
              </w:rPr>
              <w:t>IV</w:t>
            </w:r>
          </w:p>
        </w:tc>
        <w:tc>
          <w:tcPr>
            <w:tcW w:w="1529" w:type="dxa"/>
            <w:tcBorders>
              <w:top w:val="single" w:sz="4" w:space="0" w:color="auto"/>
              <w:left w:val="single" w:sz="4" w:space="0" w:color="auto"/>
              <w:bottom w:val="single" w:sz="4" w:space="0" w:color="auto"/>
              <w:right w:val="single" w:sz="4" w:space="0" w:color="auto"/>
            </w:tcBorders>
            <w:vAlign w:val="center"/>
          </w:tcPr>
          <w:p w14:paraId="53B43CEE" w14:textId="77777777" w:rsidR="00C32409" w:rsidRPr="0011745C" w:rsidRDefault="00C32409" w:rsidP="00C32409">
            <w:pPr>
              <w:jc w:val="center"/>
              <w:rPr>
                <w:bCs/>
                <w:szCs w:val="20"/>
              </w:rPr>
            </w:pPr>
            <w:r w:rsidRPr="0011745C">
              <w:rPr>
                <w:bCs/>
                <w:szCs w:val="20"/>
              </w:rPr>
              <w:t>всего</w:t>
            </w:r>
          </w:p>
        </w:tc>
      </w:tr>
      <w:tr w:rsidR="00C32409" w:rsidRPr="0011745C" w14:paraId="4DE3870D" w14:textId="77777777" w:rsidTr="00C32409">
        <w:trPr>
          <w:trHeight w:val="375"/>
          <w:jc w:val="center"/>
        </w:trPr>
        <w:tc>
          <w:tcPr>
            <w:tcW w:w="1800" w:type="dxa"/>
            <w:tcBorders>
              <w:top w:val="single" w:sz="4" w:space="0" w:color="auto"/>
              <w:left w:val="single" w:sz="4" w:space="0" w:color="auto"/>
              <w:right w:val="single" w:sz="4" w:space="0" w:color="auto"/>
            </w:tcBorders>
            <w:vAlign w:val="center"/>
          </w:tcPr>
          <w:p w14:paraId="3B701389" w14:textId="77777777" w:rsidR="00C32409" w:rsidRPr="0011745C" w:rsidRDefault="00C32409" w:rsidP="00C32409">
            <w:pPr>
              <w:tabs>
                <w:tab w:val="left" w:pos="4500"/>
                <w:tab w:val="left" w:pos="9180"/>
                <w:tab w:val="left" w:pos="9360"/>
              </w:tabs>
              <w:rPr>
                <w:bCs/>
                <w:szCs w:val="20"/>
              </w:rPr>
            </w:pPr>
          </w:p>
        </w:tc>
        <w:tc>
          <w:tcPr>
            <w:tcW w:w="2280" w:type="dxa"/>
            <w:tcBorders>
              <w:top w:val="single" w:sz="4" w:space="0" w:color="auto"/>
              <w:left w:val="single" w:sz="4" w:space="0" w:color="auto"/>
              <w:bottom w:val="single" w:sz="4" w:space="0" w:color="auto"/>
              <w:right w:val="single" w:sz="4" w:space="0" w:color="auto"/>
            </w:tcBorders>
            <w:vAlign w:val="center"/>
          </w:tcPr>
          <w:p w14:paraId="55AA3700" w14:textId="77777777" w:rsidR="00C32409" w:rsidRPr="0011745C" w:rsidRDefault="00C32409" w:rsidP="00C32409">
            <w:pPr>
              <w:tabs>
                <w:tab w:val="left" w:pos="4500"/>
                <w:tab w:val="left" w:pos="9180"/>
                <w:tab w:val="left" w:pos="9360"/>
              </w:tabs>
              <w:rPr>
                <w:bCs/>
                <w:i/>
                <w:szCs w:val="20"/>
              </w:rPr>
            </w:pPr>
            <w:r w:rsidRPr="0011745C">
              <w:rPr>
                <w:bCs/>
                <w:i/>
                <w:szCs w:val="20"/>
              </w:rPr>
              <w:t>Обязательная часть</w:t>
            </w:r>
          </w:p>
        </w:tc>
        <w:tc>
          <w:tcPr>
            <w:tcW w:w="5309" w:type="dxa"/>
            <w:gridSpan w:val="4"/>
            <w:tcBorders>
              <w:top w:val="single" w:sz="4" w:space="0" w:color="auto"/>
              <w:left w:val="single" w:sz="4" w:space="0" w:color="auto"/>
              <w:bottom w:val="single" w:sz="4" w:space="0" w:color="auto"/>
              <w:right w:val="single" w:sz="4" w:space="0" w:color="auto"/>
            </w:tcBorders>
            <w:vAlign w:val="center"/>
          </w:tcPr>
          <w:p w14:paraId="7E0CD8BB" w14:textId="77777777" w:rsidR="00C32409" w:rsidRPr="0011745C" w:rsidRDefault="00C32409" w:rsidP="00C32409">
            <w:pPr>
              <w:tabs>
                <w:tab w:val="left" w:pos="4500"/>
                <w:tab w:val="left" w:pos="9180"/>
                <w:tab w:val="left" w:pos="9360"/>
              </w:tabs>
              <w:jc w:val="center"/>
              <w:rPr>
                <w:bCs/>
                <w:szCs w:val="20"/>
              </w:rPr>
            </w:pPr>
          </w:p>
        </w:tc>
      </w:tr>
      <w:tr w:rsidR="00C32409" w:rsidRPr="0011745C" w14:paraId="63A4A397" w14:textId="77777777" w:rsidTr="00C32409">
        <w:trPr>
          <w:trHeight w:val="375"/>
          <w:jc w:val="center"/>
        </w:trPr>
        <w:tc>
          <w:tcPr>
            <w:tcW w:w="1800" w:type="dxa"/>
            <w:vMerge w:val="restart"/>
            <w:tcBorders>
              <w:top w:val="single" w:sz="4" w:space="0" w:color="auto"/>
              <w:left w:val="single" w:sz="4" w:space="0" w:color="auto"/>
              <w:right w:val="single" w:sz="4" w:space="0" w:color="auto"/>
            </w:tcBorders>
            <w:vAlign w:val="center"/>
          </w:tcPr>
          <w:p w14:paraId="2CC0E726" w14:textId="77777777" w:rsidR="00C32409" w:rsidRPr="0011745C" w:rsidRDefault="00C32409" w:rsidP="00C32409">
            <w:pPr>
              <w:tabs>
                <w:tab w:val="left" w:pos="4500"/>
                <w:tab w:val="left" w:pos="9180"/>
                <w:tab w:val="left" w:pos="9360"/>
              </w:tabs>
              <w:rPr>
                <w:bCs/>
                <w:szCs w:val="20"/>
              </w:rPr>
            </w:pPr>
            <w:r w:rsidRPr="0011745C">
              <w:rPr>
                <w:bCs/>
                <w:szCs w:val="20"/>
              </w:rPr>
              <w:t xml:space="preserve">Русский язык и </w:t>
            </w:r>
          </w:p>
          <w:p w14:paraId="7F706615" w14:textId="77777777" w:rsidR="00C32409" w:rsidRPr="0011745C" w:rsidRDefault="00C32409" w:rsidP="00C32409">
            <w:pPr>
              <w:tabs>
                <w:tab w:val="left" w:pos="4500"/>
                <w:tab w:val="left" w:pos="9180"/>
                <w:tab w:val="left" w:pos="9360"/>
              </w:tabs>
              <w:rPr>
                <w:bCs/>
                <w:szCs w:val="20"/>
              </w:rPr>
            </w:pPr>
            <w:r w:rsidRPr="0011745C">
              <w:rPr>
                <w:bCs/>
                <w:szCs w:val="20"/>
              </w:rPr>
              <w:t>литературное чтение</w:t>
            </w:r>
          </w:p>
        </w:tc>
        <w:tc>
          <w:tcPr>
            <w:tcW w:w="2280" w:type="dxa"/>
            <w:tcBorders>
              <w:top w:val="single" w:sz="4" w:space="0" w:color="auto"/>
              <w:left w:val="single" w:sz="4" w:space="0" w:color="auto"/>
              <w:bottom w:val="single" w:sz="4" w:space="0" w:color="auto"/>
              <w:right w:val="single" w:sz="4" w:space="0" w:color="auto"/>
            </w:tcBorders>
            <w:vAlign w:val="center"/>
          </w:tcPr>
          <w:p w14:paraId="16092632" w14:textId="77777777" w:rsidR="00C32409" w:rsidRPr="0011745C" w:rsidRDefault="00C32409" w:rsidP="00C32409">
            <w:pPr>
              <w:tabs>
                <w:tab w:val="left" w:pos="4500"/>
                <w:tab w:val="left" w:pos="9180"/>
                <w:tab w:val="left" w:pos="9360"/>
              </w:tabs>
              <w:rPr>
                <w:bCs/>
                <w:szCs w:val="20"/>
              </w:rPr>
            </w:pPr>
            <w:r w:rsidRPr="0011745C">
              <w:rPr>
                <w:bCs/>
                <w:szCs w:val="20"/>
              </w:rPr>
              <w:t>Русский язык</w:t>
            </w:r>
          </w:p>
        </w:tc>
        <w:tc>
          <w:tcPr>
            <w:tcW w:w="1260" w:type="dxa"/>
            <w:tcBorders>
              <w:top w:val="single" w:sz="4" w:space="0" w:color="auto"/>
              <w:left w:val="single" w:sz="4" w:space="0" w:color="auto"/>
              <w:bottom w:val="single" w:sz="4" w:space="0" w:color="auto"/>
              <w:right w:val="single" w:sz="4" w:space="0" w:color="auto"/>
            </w:tcBorders>
            <w:vAlign w:val="center"/>
          </w:tcPr>
          <w:p w14:paraId="780B1BA9" w14:textId="77777777" w:rsidR="00C32409" w:rsidRPr="0011745C" w:rsidRDefault="00C32409" w:rsidP="00C32409">
            <w:pPr>
              <w:tabs>
                <w:tab w:val="left" w:pos="4500"/>
                <w:tab w:val="left" w:pos="9180"/>
                <w:tab w:val="left" w:pos="9360"/>
              </w:tabs>
              <w:jc w:val="center"/>
              <w:rPr>
                <w:bCs/>
                <w:szCs w:val="20"/>
              </w:rPr>
            </w:pPr>
            <w:r w:rsidRPr="0011745C">
              <w:rPr>
                <w:bCs/>
                <w:szCs w:val="20"/>
              </w:rPr>
              <w:t>4</w:t>
            </w:r>
          </w:p>
        </w:tc>
        <w:tc>
          <w:tcPr>
            <w:tcW w:w="1260" w:type="dxa"/>
            <w:tcBorders>
              <w:top w:val="single" w:sz="4" w:space="0" w:color="auto"/>
              <w:left w:val="single" w:sz="4" w:space="0" w:color="auto"/>
              <w:bottom w:val="single" w:sz="4" w:space="0" w:color="auto"/>
              <w:right w:val="single" w:sz="4" w:space="0" w:color="auto"/>
            </w:tcBorders>
            <w:vAlign w:val="center"/>
          </w:tcPr>
          <w:p w14:paraId="5D3117E1" w14:textId="77777777" w:rsidR="00C32409" w:rsidRPr="0011745C" w:rsidRDefault="00C32409" w:rsidP="00C32409">
            <w:pPr>
              <w:tabs>
                <w:tab w:val="left" w:pos="4500"/>
                <w:tab w:val="left" w:pos="9180"/>
                <w:tab w:val="left" w:pos="9360"/>
              </w:tabs>
              <w:jc w:val="center"/>
              <w:rPr>
                <w:bCs/>
                <w:szCs w:val="20"/>
              </w:rPr>
            </w:pPr>
            <w:r w:rsidRPr="0011745C">
              <w:rPr>
                <w:bCs/>
                <w:szCs w:val="20"/>
              </w:rPr>
              <w:t>4</w:t>
            </w:r>
          </w:p>
        </w:tc>
        <w:tc>
          <w:tcPr>
            <w:tcW w:w="1260" w:type="dxa"/>
            <w:tcBorders>
              <w:top w:val="single" w:sz="4" w:space="0" w:color="auto"/>
              <w:left w:val="single" w:sz="4" w:space="0" w:color="auto"/>
              <w:bottom w:val="single" w:sz="4" w:space="0" w:color="auto"/>
              <w:right w:val="single" w:sz="4" w:space="0" w:color="auto"/>
            </w:tcBorders>
            <w:vAlign w:val="center"/>
          </w:tcPr>
          <w:p w14:paraId="3F6E0BBF" w14:textId="77777777" w:rsidR="00C32409" w:rsidRPr="0011745C" w:rsidRDefault="00C32409" w:rsidP="00C32409">
            <w:pPr>
              <w:tabs>
                <w:tab w:val="left" w:pos="4500"/>
                <w:tab w:val="left" w:pos="9180"/>
                <w:tab w:val="left" w:pos="9360"/>
              </w:tabs>
              <w:jc w:val="center"/>
              <w:rPr>
                <w:bCs/>
                <w:szCs w:val="20"/>
              </w:rPr>
            </w:pPr>
            <w:r w:rsidRPr="0011745C">
              <w:rPr>
                <w:bCs/>
                <w:szCs w:val="20"/>
              </w:rPr>
              <w:t>4</w:t>
            </w:r>
          </w:p>
        </w:tc>
        <w:tc>
          <w:tcPr>
            <w:tcW w:w="1529" w:type="dxa"/>
            <w:tcBorders>
              <w:top w:val="single" w:sz="4" w:space="0" w:color="auto"/>
              <w:left w:val="single" w:sz="4" w:space="0" w:color="auto"/>
              <w:bottom w:val="single" w:sz="4" w:space="0" w:color="auto"/>
              <w:right w:val="single" w:sz="4" w:space="0" w:color="auto"/>
            </w:tcBorders>
            <w:vAlign w:val="center"/>
          </w:tcPr>
          <w:p w14:paraId="7BC585A2" w14:textId="77777777" w:rsidR="00C32409" w:rsidRPr="0011745C" w:rsidRDefault="00C32409" w:rsidP="00C32409">
            <w:pPr>
              <w:tabs>
                <w:tab w:val="left" w:pos="4500"/>
                <w:tab w:val="left" w:pos="9180"/>
                <w:tab w:val="left" w:pos="9360"/>
              </w:tabs>
              <w:jc w:val="center"/>
              <w:rPr>
                <w:bCs/>
                <w:szCs w:val="20"/>
              </w:rPr>
            </w:pPr>
            <w:r w:rsidRPr="0011745C">
              <w:rPr>
                <w:bCs/>
                <w:szCs w:val="20"/>
              </w:rPr>
              <w:t>17</w:t>
            </w:r>
          </w:p>
        </w:tc>
      </w:tr>
      <w:tr w:rsidR="00C32409" w:rsidRPr="0011745C" w14:paraId="38DFBEDE" w14:textId="77777777" w:rsidTr="00C32409">
        <w:trPr>
          <w:trHeight w:val="622"/>
          <w:jc w:val="center"/>
        </w:trPr>
        <w:tc>
          <w:tcPr>
            <w:tcW w:w="1800" w:type="dxa"/>
            <w:vMerge/>
            <w:tcBorders>
              <w:left w:val="single" w:sz="4" w:space="0" w:color="auto"/>
              <w:right w:val="single" w:sz="4" w:space="0" w:color="auto"/>
            </w:tcBorders>
            <w:vAlign w:val="center"/>
          </w:tcPr>
          <w:p w14:paraId="3E24CEEB" w14:textId="77777777" w:rsidR="00C32409" w:rsidRPr="0011745C" w:rsidRDefault="00C32409" w:rsidP="00C32409">
            <w:pPr>
              <w:tabs>
                <w:tab w:val="left" w:pos="4500"/>
                <w:tab w:val="left" w:pos="9180"/>
                <w:tab w:val="left" w:pos="9360"/>
              </w:tabs>
              <w:rPr>
                <w:bCs/>
                <w:szCs w:val="20"/>
              </w:rPr>
            </w:pPr>
          </w:p>
        </w:tc>
        <w:tc>
          <w:tcPr>
            <w:tcW w:w="2280" w:type="dxa"/>
            <w:tcBorders>
              <w:top w:val="single" w:sz="4" w:space="0" w:color="auto"/>
              <w:left w:val="single" w:sz="4" w:space="0" w:color="auto"/>
              <w:bottom w:val="single" w:sz="4" w:space="0" w:color="auto"/>
              <w:right w:val="single" w:sz="4" w:space="0" w:color="auto"/>
            </w:tcBorders>
            <w:vAlign w:val="center"/>
          </w:tcPr>
          <w:p w14:paraId="2522D8E7" w14:textId="77777777" w:rsidR="00C32409" w:rsidRPr="0011745C" w:rsidRDefault="00C32409" w:rsidP="00C32409">
            <w:pPr>
              <w:tabs>
                <w:tab w:val="left" w:pos="4500"/>
                <w:tab w:val="left" w:pos="9180"/>
                <w:tab w:val="left" w:pos="9360"/>
              </w:tabs>
              <w:rPr>
                <w:bCs/>
                <w:szCs w:val="20"/>
              </w:rPr>
            </w:pPr>
            <w:r w:rsidRPr="0011745C">
              <w:rPr>
                <w:bCs/>
                <w:szCs w:val="20"/>
              </w:rPr>
              <w:t>Литературное чтение</w:t>
            </w:r>
          </w:p>
        </w:tc>
        <w:tc>
          <w:tcPr>
            <w:tcW w:w="1260" w:type="dxa"/>
            <w:tcBorders>
              <w:top w:val="single" w:sz="4" w:space="0" w:color="auto"/>
              <w:left w:val="single" w:sz="4" w:space="0" w:color="auto"/>
              <w:bottom w:val="single" w:sz="4" w:space="0" w:color="auto"/>
              <w:right w:val="single" w:sz="4" w:space="0" w:color="auto"/>
            </w:tcBorders>
            <w:vAlign w:val="center"/>
          </w:tcPr>
          <w:p w14:paraId="44E7CCFE" w14:textId="77777777" w:rsidR="00C32409" w:rsidRPr="0011745C" w:rsidRDefault="00C32409" w:rsidP="00C32409">
            <w:pPr>
              <w:tabs>
                <w:tab w:val="left" w:pos="4500"/>
                <w:tab w:val="left" w:pos="9180"/>
                <w:tab w:val="left" w:pos="9360"/>
              </w:tabs>
              <w:jc w:val="center"/>
              <w:rPr>
                <w:bCs/>
                <w:szCs w:val="20"/>
              </w:rPr>
            </w:pPr>
            <w:r w:rsidRPr="0011745C">
              <w:rPr>
                <w:bCs/>
                <w:szCs w:val="20"/>
              </w:rPr>
              <w:t>4</w:t>
            </w:r>
          </w:p>
        </w:tc>
        <w:tc>
          <w:tcPr>
            <w:tcW w:w="1260" w:type="dxa"/>
            <w:tcBorders>
              <w:top w:val="single" w:sz="4" w:space="0" w:color="auto"/>
              <w:left w:val="single" w:sz="4" w:space="0" w:color="auto"/>
              <w:bottom w:val="single" w:sz="4" w:space="0" w:color="auto"/>
              <w:right w:val="single" w:sz="4" w:space="0" w:color="auto"/>
            </w:tcBorders>
            <w:vAlign w:val="center"/>
          </w:tcPr>
          <w:p w14:paraId="0BAFF329" w14:textId="77777777" w:rsidR="00C32409" w:rsidRPr="0011745C" w:rsidRDefault="00C32409" w:rsidP="00C32409">
            <w:pPr>
              <w:tabs>
                <w:tab w:val="left" w:pos="4500"/>
                <w:tab w:val="left" w:pos="9180"/>
                <w:tab w:val="left" w:pos="9360"/>
              </w:tabs>
              <w:jc w:val="center"/>
              <w:rPr>
                <w:bCs/>
                <w:szCs w:val="20"/>
              </w:rPr>
            </w:pPr>
            <w:r w:rsidRPr="0011745C">
              <w:rPr>
                <w:bCs/>
                <w:szCs w:val="20"/>
              </w:rPr>
              <w:t>4</w:t>
            </w:r>
          </w:p>
        </w:tc>
        <w:tc>
          <w:tcPr>
            <w:tcW w:w="1260" w:type="dxa"/>
            <w:tcBorders>
              <w:top w:val="single" w:sz="4" w:space="0" w:color="auto"/>
              <w:left w:val="single" w:sz="4" w:space="0" w:color="auto"/>
              <w:bottom w:val="single" w:sz="4" w:space="0" w:color="auto"/>
              <w:right w:val="single" w:sz="4" w:space="0" w:color="auto"/>
            </w:tcBorders>
            <w:vAlign w:val="center"/>
          </w:tcPr>
          <w:p w14:paraId="781018EC" w14:textId="77777777" w:rsidR="00C32409" w:rsidRPr="0011745C" w:rsidRDefault="00C32409" w:rsidP="00C32409">
            <w:pPr>
              <w:tabs>
                <w:tab w:val="left" w:pos="4500"/>
                <w:tab w:val="left" w:pos="9180"/>
                <w:tab w:val="left" w:pos="9360"/>
              </w:tabs>
              <w:jc w:val="center"/>
              <w:rPr>
                <w:bCs/>
                <w:szCs w:val="20"/>
              </w:rPr>
            </w:pPr>
            <w:r w:rsidRPr="0011745C">
              <w:rPr>
                <w:bCs/>
                <w:szCs w:val="20"/>
              </w:rPr>
              <w:t>3</w:t>
            </w:r>
          </w:p>
        </w:tc>
        <w:tc>
          <w:tcPr>
            <w:tcW w:w="1529" w:type="dxa"/>
            <w:tcBorders>
              <w:top w:val="single" w:sz="4" w:space="0" w:color="auto"/>
              <w:left w:val="single" w:sz="4" w:space="0" w:color="auto"/>
              <w:bottom w:val="single" w:sz="4" w:space="0" w:color="auto"/>
              <w:right w:val="single" w:sz="4" w:space="0" w:color="auto"/>
            </w:tcBorders>
            <w:vAlign w:val="center"/>
          </w:tcPr>
          <w:p w14:paraId="1C991C4F" w14:textId="77777777" w:rsidR="00C32409" w:rsidRPr="0011745C" w:rsidRDefault="00C32409" w:rsidP="00C32409">
            <w:pPr>
              <w:tabs>
                <w:tab w:val="left" w:pos="4500"/>
                <w:tab w:val="left" w:pos="9180"/>
                <w:tab w:val="left" w:pos="9360"/>
              </w:tabs>
              <w:jc w:val="center"/>
              <w:rPr>
                <w:bCs/>
                <w:szCs w:val="20"/>
                <w:lang w:val="en-US"/>
              </w:rPr>
            </w:pPr>
            <w:r w:rsidRPr="0011745C">
              <w:rPr>
                <w:bCs/>
                <w:szCs w:val="20"/>
              </w:rPr>
              <w:t>15</w:t>
            </w:r>
          </w:p>
        </w:tc>
      </w:tr>
      <w:tr w:rsidR="00C32409" w:rsidRPr="0011745C" w14:paraId="1982D9C1" w14:textId="77777777" w:rsidTr="00C32409">
        <w:trPr>
          <w:trHeight w:val="487"/>
          <w:jc w:val="center"/>
        </w:trPr>
        <w:tc>
          <w:tcPr>
            <w:tcW w:w="1800" w:type="dxa"/>
            <w:vMerge w:val="restart"/>
            <w:tcBorders>
              <w:left w:val="single" w:sz="4" w:space="0" w:color="auto"/>
              <w:right w:val="single" w:sz="4" w:space="0" w:color="auto"/>
            </w:tcBorders>
            <w:vAlign w:val="center"/>
          </w:tcPr>
          <w:p w14:paraId="7AAA1F04" w14:textId="77777777" w:rsidR="00C32409" w:rsidRPr="0011745C" w:rsidRDefault="00C32409" w:rsidP="00C32409">
            <w:pPr>
              <w:tabs>
                <w:tab w:val="left" w:pos="4500"/>
                <w:tab w:val="left" w:pos="9180"/>
                <w:tab w:val="left" w:pos="9360"/>
              </w:tabs>
              <w:rPr>
                <w:bCs/>
                <w:color w:val="000000"/>
                <w:szCs w:val="20"/>
              </w:rPr>
            </w:pPr>
            <w:r w:rsidRPr="0011745C">
              <w:rPr>
                <w:bCs/>
                <w:color w:val="000000"/>
                <w:szCs w:val="20"/>
              </w:rPr>
              <w:t xml:space="preserve">Родной язык </w:t>
            </w:r>
          </w:p>
          <w:p w14:paraId="6B74CA85" w14:textId="77777777" w:rsidR="00C32409" w:rsidRPr="0011745C" w:rsidRDefault="00C32409" w:rsidP="00C32409">
            <w:pPr>
              <w:tabs>
                <w:tab w:val="left" w:pos="4500"/>
                <w:tab w:val="left" w:pos="9180"/>
                <w:tab w:val="left" w:pos="9360"/>
              </w:tabs>
              <w:rPr>
                <w:bCs/>
                <w:szCs w:val="20"/>
              </w:rPr>
            </w:pPr>
            <w:r w:rsidRPr="0011745C">
              <w:rPr>
                <w:bCs/>
                <w:color w:val="000000"/>
                <w:szCs w:val="20"/>
              </w:rPr>
              <w:t>и литературное чтение на родном языке*</w:t>
            </w:r>
          </w:p>
        </w:tc>
        <w:tc>
          <w:tcPr>
            <w:tcW w:w="2280" w:type="dxa"/>
            <w:tcBorders>
              <w:top w:val="single" w:sz="4" w:space="0" w:color="auto"/>
              <w:left w:val="single" w:sz="4" w:space="0" w:color="auto"/>
              <w:bottom w:val="single" w:sz="4" w:space="0" w:color="auto"/>
              <w:right w:val="single" w:sz="4" w:space="0" w:color="auto"/>
            </w:tcBorders>
            <w:vAlign w:val="center"/>
          </w:tcPr>
          <w:p w14:paraId="7A8A4A12" w14:textId="77777777" w:rsidR="00C32409" w:rsidRPr="0011745C" w:rsidRDefault="00C32409" w:rsidP="00C32409">
            <w:pPr>
              <w:tabs>
                <w:tab w:val="left" w:pos="4500"/>
                <w:tab w:val="left" w:pos="9180"/>
                <w:tab w:val="left" w:pos="9360"/>
              </w:tabs>
              <w:rPr>
                <w:bCs/>
                <w:szCs w:val="20"/>
              </w:rPr>
            </w:pPr>
            <w:r w:rsidRPr="0011745C">
              <w:rPr>
                <w:bCs/>
                <w:color w:val="000000"/>
                <w:szCs w:val="20"/>
              </w:rPr>
              <w:t>Русский родной язык</w:t>
            </w:r>
          </w:p>
        </w:tc>
        <w:tc>
          <w:tcPr>
            <w:tcW w:w="1260" w:type="dxa"/>
            <w:tcBorders>
              <w:top w:val="single" w:sz="4" w:space="0" w:color="auto"/>
              <w:left w:val="single" w:sz="4" w:space="0" w:color="auto"/>
              <w:right w:val="single" w:sz="4" w:space="0" w:color="auto"/>
            </w:tcBorders>
          </w:tcPr>
          <w:p w14:paraId="26489B30" w14:textId="77777777" w:rsidR="00C32409" w:rsidRPr="0011745C" w:rsidRDefault="00C32409" w:rsidP="00C32409">
            <w:pPr>
              <w:tabs>
                <w:tab w:val="left" w:pos="4500"/>
                <w:tab w:val="left" w:pos="9180"/>
                <w:tab w:val="left" w:pos="9360"/>
              </w:tabs>
              <w:rPr>
                <w:bCs/>
                <w:szCs w:val="20"/>
              </w:rPr>
            </w:pPr>
            <w:r w:rsidRPr="0011745C">
              <w:rPr>
                <w:bCs/>
                <w:szCs w:val="20"/>
              </w:rPr>
              <w:t>-</w:t>
            </w:r>
          </w:p>
        </w:tc>
        <w:tc>
          <w:tcPr>
            <w:tcW w:w="1260" w:type="dxa"/>
            <w:tcBorders>
              <w:top w:val="single" w:sz="4" w:space="0" w:color="auto"/>
              <w:left w:val="single" w:sz="4" w:space="0" w:color="auto"/>
              <w:right w:val="single" w:sz="4" w:space="0" w:color="auto"/>
            </w:tcBorders>
          </w:tcPr>
          <w:p w14:paraId="4A7643A6" w14:textId="77777777" w:rsidR="00C32409" w:rsidRPr="0011745C" w:rsidRDefault="00C32409" w:rsidP="00C32409">
            <w:pPr>
              <w:tabs>
                <w:tab w:val="left" w:pos="4500"/>
                <w:tab w:val="left" w:pos="9180"/>
                <w:tab w:val="left" w:pos="9360"/>
              </w:tabs>
              <w:rPr>
                <w:bCs/>
                <w:szCs w:val="20"/>
              </w:rPr>
            </w:pPr>
            <w:r w:rsidRPr="0011745C">
              <w:rPr>
                <w:bCs/>
                <w:szCs w:val="20"/>
              </w:rPr>
              <w:t>-</w:t>
            </w:r>
          </w:p>
        </w:tc>
        <w:tc>
          <w:tcPr>
            <w:tcW w:w="1260" w:type="dxa"/>
            <w:tcBorders>
              <w:top w:val="single" w:sz="4" w:space="0" w:color="auto"/>
              <w:left w:val="single" w:sz="4" w:space="0" w:color="auto"/>
              <w:right w:val="single" w:sz="4" w:space="0" w:color="auto"/>
            </w:tcBorders>
          </w:tcPr>
          <w:p w14:paraId="360E0E86" w14:textId="77777777" w:rsidR="00C32409" w:rsidRPr="0011745C" w:rsidRDefault="00C32409" w:rsidP="00C32409">
            <w:pPr>
              <w:tabs>
                <w:tab w:val="left" w:pos="4500"/>
                <w:tab w:val="left" w:pos="9180"/>
                <w:tab w:val="left" w:pos="9360"/>
              </w:tabs>
              <w:rPr>
                <w:bCs/>
                <w:szCs w:val="20"/>
              </w:rPr>
            </w:pPr>
            <w:r w:rsidRPr="0011745C">
              <w:rPr>
                <w:bCs/>
                <w:szCs w:val="20"/>
              </w:rPr>
              <w:t>-</w:t>
            </w:r>
          </w:p>
        </w:tc>
        <w:tc>
          <w:tcPr>
            <w:tcW w:w="1529" w:type="dxa"/>
            <w:tcBorders>
              <w:top w:val="single" w:sz="4" w:space="0" w:color="auto"/>
              <w:left w:val="single" w:sz="4" w:space="0" w:color="auto"/>
              <w:right w:val="single" w:sz="4" w:space="0" w:color="auto"/>
            </w:tcBorders>
          </w:tcPr>
          <w:p w14:paraId="544FEEA4" w14:textId="77777777" w:rsidR="00C32409" w:rsidRPr="0011745C" w:rsidRDefault="00C32409" w:rsidP="00C32409">
            <w:pPr>
              <w:tabs>
                <w:tab w:val="left" w:pos="4500"/>
                <w:tab w:val="left" w:pos="9180"/>
                <w:tab w:val="left" w:pos="9360"/>
              </w:tabs>
              <w:jc w:val="center"/>
              <w:rPr>
                <w:bCs/>
                <w:szCs w:val="20"/>
              </w:rPr>
            </w:pPr>
            <w:r w:rsidRPr="0011745C">
              <w:rPr>
                <w:bCs/>
                <w:szCs w:val="20"/>
              </w:rPr>
              <w:t>-</w:t>
            </w:r>
          </w:p>
        </w:tc>
      </w:tr>
      <w:tr w:rsidR="00C32409" w:rsidRPr="0011745C" w14:paraId="5B7796F9" w14:textId="77777777" w:rsidTr="00C32409">
        <w:trPr>
          <w:trHeight w:val="510"/>
          <w:jc w:val="center"/>
        </w:trPr>
        <w:tc>
          <w:tcPr>
            <w:tcW w:w="1800" w:type="dxa"/>
            <w:vMerge/>
            <w:tcBorders>
              <w:left w:val="single" w:sz="4" w:space="0" w:color="auto"/>
              <w:right w:val="single" w:sz="4" w:space="0" w:color="auto"/>
            </w:tcBorders>
            <w:vAlign w:val="center"/>
          </w:tcPr>
          <w:p w14:paraId="4BE8823A" w14:textId="77777777" w:rsidR="00C32409" w:rsidRPr="0011745C" w:rsidRDefault="00C32409" w:rsidP="00C32409">
            <w:pPr>
              <w:tabs>
                <w:tab w:val="left" w:pos="4500"/>
                <w:tab w:val="left" w:pos="9180"/>
                <w:tab w:val="left" w:pos="9360"/>
              </w:tabs>
              <w:rPr>
                <w:bCs/>
                <w:color w:val="000000"/>
                <w:szCs w:val="20"/>
              </w:rPr>
            </w:pPr>
          </w:p>
        </w:tc>
        <w:tc>
          <w:tcPr>
            <w:tcW w:w="2280" w:type="dxa"/>
            <w:tcBorders>
              <w:top w:val="single" w:sz="4" w:space="0" w:color="auto"/>
              <w:left w:val="single" w:sz="4" w:space="0" w:color="auto"/>
              <w:bottom w:val="single" w:sz="4" w:space="0" w:color="auto"/>
              <w:right w:val="single" w:sz="4" w:space="0" w:color="auto"/>
            </w:tcBorders>
            <w:vAlign w:val="center"/>
          </w:tcPr>
          <w:p w14:paraId="31D8BEFE" w14:textId="77777777" w:rsidR="00C32409" w:rsidRPr="0011745C" w:rsidRDefault="00C32409" w:rsidP="00C32409">
            <w:pPr>
              <w:tabs>
                <w:tab w:val="left" w:pos="4500"/>
                <w:tab w:val="left" w:pos="9180"/>
                <w:tab w:val="left" w:pos="9360"/>
              </w:tabs>
              <w:rPr>
                <w:bCs/>
                <w:szCs w:val="20"/>
              </w:rPr>
            </w:pPr>
            <w:r w:rsidRPr="0011745C">
              <w:rPr>
                <w:bCs/>
                <w:color w:val="000000"/>
                <w:szCs w:val="20"/>
              </w:rPr>
              <w:t>Литературное чтение на русском родном языке</w:t>
            </w:r>
          </w:p>
        </w:tc>
        <w:tc>
          <w:tcPr>
            <w:tcW w:w="1260" w:type="dxa"/>
            <w:tcBorders>
              <w:left w:val="single" w:sz="4" w:space="0" w:color="auto"/>
              <w:bottom w:val="single" w:sz="4" w:space="0" w:color="auto"/>
              <w:right w:val="single" w:sz="4" w:space="0" w:color="auto"/>
            </w:tcBorders>
          </w:tcPr>
          <w:p w14:paraId="6323DA88" w14:textId="77777777" w:rsidR="00C32409" w:rsidRPr="0011745C" w:rsidRDefault="00C32409" w:rsidP="00C32409">
            <w:pPr>
              <w:tabs>
                <w:tab w:val="left" w:pos="4500"/>
                <w:tab w:val="left" w:pos="9180"/>
                <w:tab w:val="left" w:pos="9360"/>
              </w:tabs>
              <w:rPr>
                <w:bCs/>
                <w:szCs w:val="20"/>
              </w:rPr>
            </w:pPr>
            <w:r w:rsidRPr="0011745C">
              <w:rPr>
                <w:bCs/>
                <w:szCs w:val="20"/>
              </w:rPr>
              <w:t xml:space="preserve">         1*</w:t>
            </w:r>
          </w:p>
        </w:tc>
        <w:tc>
          <w:tcPr>
            <w:tcW w:w="1260" w:type="dxa"/>
            <w:tcBorders>
              <w:left w:val="single" w:sz="4" w:space="0" w:color="auto"/>
              <w:bottom w:val="single" w:sz="4" w:space="0" w:color="auto"/>
              <w:right w:val="single" w:sz="4" w:space="0" w:color="auto"/>
            </w:tcBorders>
          </w:tcPr>
          <w:p w14:paraId="71837F73" w14:textId="77777777" w:rsidR="00C32409" w:rsidRPr="0011745C" w:rsidRDefault="00C32409" w:rsidP="00C32409">
            <w:pPr>
              <w:tabs>
                <w:tab w:val="left" w:pos="4500"/>
                <w:tab w:val="left" w:pos="9180"/>
                <w:tab w:val="left" w:pos="9360"/>
              </w:tabs>
              <w:rPr>
                <w:bCs/>
                <w:szCs w:val="20"/>
              </w:rPr>
            </w:pPr>
            <w:r w:rsidRPr="0011745C">
              <w:rPr>
                <w:bCs/>
                <w:szCs w:val="20"/>
              </w:rPr>
              <w:t>-</w:t>
            </w:r>
          </w:p>
        </w:tc>
        <w:tc>
          <w:tcPr>
            <w:tcW w:w="1260" w:type="dxa"/>
            <w:tcBorders>
              <w:left w:val="single" w:sz="4" w:space="0" w:color="auto"/>
              <w:bottom w:val="single" w:sz="4" w:space="0" w:color="auto"/>
              <w:right w:val="single" w:sz="4" w:space="0" w:color="auto"/>
            </w:tcBorders>
          </w:tcPr>
          <w:p w14:paraId="5CBD5C22" w14:textId="77777777" w:rsidR="00C32409" w:rsidRPr="0011745C" w:rsidRDefault="00C32409" w:rsidP="00C32409">
            <w:pPr>
              <w:tabs>
                <w:tab w:val="left" w:pos="4500"/>
                <w:tab w:val="left" w:pos="9180"/>
                <w:tab w:val="left" w:pos="9360"/>
              </w:tabs>
              <w:rPr>
                <w:bCs/>
                <w:szCs w:val="20"/>
              </w:rPr>
            </w:pPr>
            <w:r w:rsidRPr="0011745C">
              <w:rPr>
                <w:bCs/>
                <w:szCs w:val="20"/>
              </w:rPr>
              <w:t>-</w:t>
            </w:r>
          </w:p>
        </w:tc>
        <w:tc>
          <w:tcPr>
            <w:tcW w:w="1529" w:type="dxa"/>
            <w:tcBorders>
              <w:left w:val="single" w:sz="4" w:space="0" w:color="auto"/>
              <w:bottom w:val="single" w:sz="4" w:space="0" w:color="auto"/>
              <w:right w:val="single" w:sz="4" w:space="0" w:color="auto"/>
            </w:tcBorders>
          </w:tcPr>
          <w:p w14:paraId="678459D8" w14:textId="77777777" w:rsidR="00C32409" w:rsidRPr="0011745C" w:rsidRDefault="00C32409" w:rsidP="00C32409">
            <w:pPr>
              <w:tabs>
                <w:tab w:val="left" w:pos="4500"/>
                <w:tab w:val="left" w:pos="9180"/>
                <w:tab w:val="left" w:pos="9360"/>
              </w:tabs>
              <w:jc w:val="center"/>
              <w:rPr>
                <w:bCs/>
                <w:szCs w:val="20"/>
              </w:rPr>
            </w:pPr>
            <w:r w:rsidRPr="0011745C">
              <w:rPr>
                <w:bCs/>
                <w:szCs w:val="20"/>
              </w:rPr>
              <w:t>1</w:t>
            </w:r>
          </w:p>
        </w:tc>
      </w:tr>
      <w:tr w:rsidR="00C32409" w:rsidRPr="0011745C" w14:paraId="640C993E" w14:textId="77777777" w:rsidTr="00C32409">
        <w:trPr>
          <w:trHeight w:val="375"/>
          <w:jc w:val="center"/>
        </w:trPr>
        <w:tc>
          <w:tcPr>
            <w:tcW w:w="1800" w:type="dxa"/>
            <w:tcBorders>
              <w:left w:val="single" w:sz="4" w:space="0" w:color="auto"/>
              <w:bottom w:val="single" w:sz="4" w:space="0" w:color="auto"/>
              <w:right w:val="single" w:sz="4" w:space="0" w:color="auto"/>
            </w:tcBorders>
            <w:vAlign w:val="bottom"/>
          </w:tcPr>
          <w:p w14:paraId="15E7B0B1" w14:textId="77777777" w:rsidR="00C32409" w:rsidRPr="0011745C" w:rsidRDefault="00C32409" w:rsidP="00C32409">
            <w:pPr>
              <w:tabs>
                <w:tab w:val="left" w:pos="4500"/>
                <w:tab w:val="left" w:pos="9180"/>
                <w:tab w:val="left" w:pos="9360"/>
              </w:tabs>
              <w:rPr>
                <w:bCs/>
                <w:szCs w:val="20"/>
              </w:rPr>
            </w:pPr>
            <w:r w:rsidRPr="0011745C">
              <w:rPr>
                <w:bCs/>
                <w:szCs w:val="20"/>
              </w:rPr>
              <w:t>Иностранный язык</w:t>
            </w:r>
          </w:p>
        </w:tc>
        <w:tc>
          <w:tcPr>
            <w:tcW w:w="2280" w:type="dxa"/>
            <w:tcBorders>
              <w:top w:val="single" w:sz="4" w:space="0" w:color="auto"/>
              <w:left w:val="single" w:sz="4" w:space="0" w:color="auto"/>
              <w:bottom w:val="single" w:sz="4" w:space="0" w:color="auto"/>
              <w:right w:val="single" w:sz="4" w:space="0" w:color="auto"/>
            </w:tcBorders>
            <w:vAlign w:val="bottom"/>
          </w:tcPr>
          <w:p w14:paraId="74722ECB" w14:textId="77777777" w:rsidR="00C32409" w:rsidRPr="0011745C" w:rsidRDefault="00C32409" w:rsidP="00C32409">
            <w:pPr>
              <w:tabs>
                <w:tab w:val="left" w:pos="4500"/>
                <w:tab w:val="left" w:pos="9180"/>
                <w:tab w:val="left" w:pos="9360"/>
              </w:tabs>
              <w:rPr>
                <w:bCs/>
                <w:szCs w:val="20"/>
              </w:rPr>
            </w:pPr>
            <w:r w:rsidRPr="0011745C">
              <w:rPr>
                <w:bCs/>
                <w:szCs w:val="20"/>
              </w:rPr>
              <w:t>Иностранный язык</w:t>
            </w:r>
          </w:p>
        </w:tc>
        <w:tc>
          <w:tcPr>
            <w:tcW w:w="1260" w:type="dxa"/>
            <w:tcBorders>
              <w:top w:val="single" w:sz="4" w:space="0" w:color="auto"/>
              <w:left w:val="single" w:sz="4" w:space="0" w:color="auto"/>
              <w:bottom w:val="single" w:sz="4" w:space="0" w:color="auto"/>
              <w:right w:val="single" w:sz="4" w:space="0" w:color="auto"/>
            </w:tcBorders>
            <w:vAlign w:val="center"/>
          </w:tcPr>
          <w:p w14:paraId="5B7A204C" w14:textId="77777777" w:rsidR="00C32409" w:rsidRPr="0011745C" w:rsidRDefault="00C32409" w:rsidP="00C32409">
            <w:pPr>
              <w:tabs>
                <w:tab w:val="left" w:pos="4500"/>
                <w:tab w:val="left" w:pos="9180"/>
                <w:tab w:val="left" w:pos="9360"/>
              </w:tabs>
              <w:jc w:val="center"/>
              <w:rPr>
                <w:bCs/>
                <w:szCs w:val="20"/>
              </w:rPr>
            </w:pPr>
            <w:r w:rsidRPr="0011745C">
              <w:rPr>
                <w:bCs/>
                <w:szCs w:val="20"/>
              </w:rPr>
              <w:t>2</w:t>
            </w:r>
          </w:p>
        </w:tc>
        <w:tc>
          <w:tcPr>
            <w:tcW w:w="1260" w:type="dxa"/>
            <w:tcBorders>
              <w:top w:val="single" w:sz="4" w:space="0" w:color="auto"/>
              <w:left w:val="single" w:sz="4" w:space="0" w:color="auto"/>
              <w:bottom w:val="single" w:sz="4" w:space="0" w:color="auto"/>
              <w:right w:val="single" w:sz="4" w:space="0" w:color="auto"/>
            </w:tcBorders>
            <w:vAlign w:val="center"/>
          </w:tcPr>
          <w:p w14:paraId="7735FBDE" w14:textId="77777777" w:rsidR="00C32409" w:rsidRPr="0011745C" w:rsidRDefault="00C32409" w:rsidP="00C32409">
            <w:pPr>
              <w:tabs>
                <w:tab w:val="left" w:pos="4500"/>
                <w:tab w:val="left" w:pos="9180"/>
                <w:tab w:val="left" w:pos="9360"/>
              </w:tabs>
              <w:jc w:val="center"/>
              <w:rPr>
                <w:bCs/>
                <w:szCs w:val="20"/>
              </w:rPr>
            </w:pPr>
            <w:r w:rsidRPr="0011745C">
              <w:rPr>
                <w:bCs/>
                <w:szCs w:val="20"/>
              </w:rPr>
              <w:t>3*</w:t>
            </w:r>
          </w:p>
        </w:tc>
        <w:tc>
          <w:tcPr>
            <w:tcW w:w="1260" w:type="dxa"/>
            <w:tcBorders>
              <w:top w:val="single" w:sz="4" w:space="0" w:color="auto"/>
              <w:left w:val="single" w:sz="4" w:space="0" w:color="auto"/>
              <w:bottom w:val="single" w:sz="4" w:space="0" w:color="auto"/>
              <w:right w:val="single" w:sz="4" w:space="0" w:color="auto"/>
            </w:tcBorders>
            <w:vAlign w:val="center"/>
          </w:tcPr>
          <w:p w14:paraId="6D0C61F1" w14:textId="77777777" w:rsidR="00C32409" w:rsidRPr="0011745C" w:rsidRDefault="00C32409" w:rsidP="00C32409">
            <w:pPr>
              <w:tabs>
                <w:tab w:val="left" w:pos="4500"/>
                <w:tab w:val="left" w:pos="9180"/>
                <w:tab w:val="left" w:pos="9360"/>
              </w:tabs>
              <w:jc w:val="center"/>
              <w:rPr>
                <w:bCs/>
                <w:szCs w:val="20"/>
              </w:rPr>
            </w:pPr>
            <w:r w:rsidRPr="0011745C">
              <w:rPr>
                <w:bCs/>
                <w:szCs w:val="20"/>
              </w:rPr>
              <w:t>3*</w:t>
            </w:r>
          </w:p>
        </w:tc>
        <w:tc>
          <w:tcPr>
            <w:tcW w:w="1529" w:type="dxa"/>
            <w:tcBorders>
              <w:top w:val="single" w:sz="4" w:space="0" w:color="auto"/>
              <w:left w:val="single" w:sz="4" w:space="0" w:color="auto"/>
              <w:bottom w:val="single" w:sz="4" w:space="0" w:color="auto"/>
              <w:right w:val="single" w:sz="4" w:space="0" w:color="auto"/>
            </w:tcBorders>
            <w:vAlign w:val="center"/>
          </w:tcPr>
          <w:p w14:paraId="0F1642C8" w14:textId="77777777" w:rsidR="00C32409" w:rsidRPr="0011745C" w:rsidRDefault="00C32409" w:rsidP="00C32409">
            <w:pPr>
              <w:tabs>
                <w:tab w:val="left" w:pos="4500"/>
                <w:tab w:val="left" w:pos="9180"/>
                <w:tab w:val="left" w:pos="9360"/>
              </w:tabs>
              <w:jc w:val="center"/>
              <w:rPr>
                <w:bCs/>
                <w:szCs w:val="20"/>
              </w:rPr>
            </w:pPr>
            <w:r w:rsidRPr="0011745C">
              <w:rPr>
                <w:bCs/>
                <w:szCs w:val="20"/>
              </w:rPr>
              <w:t>8</w:t>
            </w:r>
          </w:p>
        </w:tc>
      </w:tr>
      <w:tr w:rsidR="00C32409" w:rsidRPr="0011745C" w14:paraId="78FF672E" w14:textId="77777777" w:rsidTr="00C32409">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14:paraId="525FCE44" w14:textId="77777777" w:rsidR="00C32409" w:rsidRPr="0011745C" w:rsidRDefault="00C32409" w:rsidP="00C32409">
            <w:pPr>
              <w:tabs>
                <w:tab w:val="left" w:pos="4500"/>
                <w:tab w:val="left" w:pos="9180"/>
                <w:tab w:val="left" w:pos="9360"/>
              </w:tabs>
              <w:rPr>
                <w:bCs/>
                <w:szCs w:val="20"/>
              </w:rPr>
            </w:pPr>
            <w:r w:rsidRPr="0011745C">
              <w:rPr>
                <w:bCs/>
                <w:szCs w:val="20"/>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vAlign w:val="bottom"/>
          </w:tcPr>
          <w:p w14:paraId="4078F260" w14:textId="77777777" w:rsidR="00C32409" w:rsidRPr="0011745C" w:rsidRDefault="00C32409" w:rsidP="00C32409">
            <w:pPr>
              <w:tabs>
                <w:tab w:val="left" w:pos="4500"/>
                <w:tab w:val="left" w:pos="9180"/>
                <w:tab w:val="left" w:pos="9360"/>
              </w:tabs>
              <w:rPr>
                <w:bCs/>
                <w:szCs w:val="20"/>
              </w:rPr>
            </w:pPr>
            <w:r w:rsidRPr="0011745C">
              <w:rPr>
                <w:bCs/>
                <w:szCs w:val="20"/>
              </w:rPr>
              <w:t xml:space="preserve">Математика </w:t>
            </w:r>
          </w:p>
        </w:tc>
        <w:tc>
          <w:tcPr>
            <w:tcW w:w="1260" w:type="dxa"/>
            <w:tcBorders>
              <w:top w:val="single" w:sz="4" w:space="0" w:color="auto"/>
              <w:left w:val="single" w:sz="4" w:space="0" w:color="auto"/>
              <w:bottom w:val="single" w:sz="4" w:space="0" w:color="auto"/>
              <w:right w:val="single" w:sz="4" w:space="0" w:color="auto"/>
            </w:tcBorders>
            <w:vAlign w:val="center"/>
          </w:tcPr>
          <w:p w14:paraId="7AF72763" w14:textId="77777777" w:rsidR="00C32409" w:rsidRPr="0011745C" w:rsidRDefault="00C32409" w:rsidP="00C32409">
            <w:pPr>
              <w:tabs>
                <w:tab w:val="left" w:pos="4500"/>
                <w:tab w:val="left" w:pos="9180"/>
                <w:tab w:val="left" w:pos="9360"/>
              </w:tabs>
              <w:jc w:val="center"/>
              <w:rPr>
                <w:bCs/>
                <w:szCs w:val="20"/>
              </w:rPr>
            </w:pPr>
            <w:r w:rsidRPr="0011745C">
              <w:rPr>
                <w:bCs/>
                <w:szCs w:val="20"/>
              </w:rPr>
              <w:t>4</w:t>
            </w:r>
          </w:p>
        </w:tc>
        <w:tc>
          <w:tcPr>
            <w:tcW w:w="1260" w:type="dxa"/>
            <w:tcBorders>
              <w:top w:val="single" w:sz="4" w:space="0" w:color="auto"/>
              <w:left w:val="single" w:sz="4" w:space="0" w:color="auto"/>
              <w:bottom w:val="single" w:sz="4" w:space="0" w:color="auto"/>
              <w:right w:val="single" w:sz="4" w:space="0" w:color="auto"/>
            </w:tcBorders>
            <w:vAlign w:val="center"/>
          </w:tcPr>
          <w:p w14:paraId="76AEEAFC" w14:textId="77777777" w:rsidR="00C32409" w:rsidRPr="0011745C" w:rsidRDefault="00C32409" w:rsidP="00C32409">
            <w:pPr>
              <w:tabs>
                <w:tab w:val="left" w:pos="4500"/>
                <w:tab w:val="left" w:pos="9180"/>
                <w:tab w:val="left" w:pos="9360"/>
              </w:tabs>
              <w:jc w:val="center"/>
              <w:rPr>
                <w:bCs/>
                <w:szCs w:val="20"/>
              </w:rPr>
            </w:pPr>
            <w:r w:rsidRPr="0011745C">
              <w:rPr>
                <w:bCs/>
                <w:szCs w:val="20"/>
              </w:rPr>
              <w:t>4</w:t>
            </w:r>
          </w:p>
        </w:tc>
        <w:tc>
          <w:tcPr>
            <w:tcW w:w="1260" w:type="dxa"/>
            <w:tcBorders>
              <w:top w:val="single" w:sz="4" w:space="0" w:color="auto"/>
              <w:left w:val="single" w:sz="4" w:space="0" w:color="auto"/>
              <w:bottom w:val="single" w:sz="4" w:space="0" w:color="auto"/>
              <w:right w:val="single" w:sz="4" w:space="0" w:color="auto"/>
            </w:tcBorders>
            <w:vAlign w:val="center"/>
          </w:tcPr>
          <w:p w14:paraId="2F79C6A6" w14:textId="77777777" w:rsidR="00C32409" w:rsidRPr="0011745C" w:rsidRDefault="00C32409" w:rsidP="00C32409">
            <w:pPr>
              <w:tabs>
                <w:tab w:val="left" w:pos="4500"/>
                <w:tab w:val="left" w:pos="9180"/>
                <w:tab w:val="left" w:pos="9360"/>
              </w:tabs>
              <w:jc w:val="center"/>
              <w:rPr>
                <w:bCs/>
                <w:szCs w:val="20"/>
              </w:rPr>
            </w:pPr>
            <w:r w:rsidRPr="0011745C">
              <w:rPr>
                <w:bCs/>
                <w:szCs w:val="20"/>
              </w:rPr>
              <w:t>4</w:t>
            </w:r>
          </w:p>
        </w:tc>
        <w:tc>
          <w:tcPr>
            <w:tcW w:w="1529" w:type="dxa"/>
            <w:tcBorders>
              <w:top w:val="single" w:sz="4" w:space="0" w:color="auto"/>
              <w:left w:val="single" w:sz="4" w:space="0" w:color="auto"/>
              <w:bottom w:val="single" w:sz="4" w:space="0" w:color="auto"/>
              <w:right w:val="single" w:sz="4" w:space="0" w:color="auto"/>
            </w:tcBorders>
            <w:vAlign w:val="center"/>
          </w:tcPr>
          <w:p w14:paraId="6DC6A6F1" w14:textId="77777777" w:rsidR="00C32409" w:rsidRPr="0011745C" w:rsidRDefault="00C32409" w:rsidP="00C32409">
            <w:pPr>
              <w:tabs>
                <w:tab w:val="left" w:pos="4500"/>
                <w:tab w:val="left" w:pos="9180"/>
                <w:tab w:val="left" w:pos="9360"/>
              </w:tabs>
              <w:jc w:val="center"/>
              <w:rPr>
                <w:bCs/>
                <w:szCs w:val="20"/>
              </w:rPr>
            </w:pPr>
            <w:r w:rsidRPr="0011745C">
              <w:rPr>
                <w:bCs/>
                <w:szCs w:val="20"/>
              </w:rPr>
              <w:t>17</w:t>
            </w:r>
          </w:p>
        </w:tc>
      </w:tr>
      <w:tr w:rsidR="00C32409" w:rsidRPr="0011745C" w14:paraId="451BD975" w14:textId="77777777" w:rsidTr="00C32409">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14:paraId="792644D2" w14:textId="77777777" w:rsidR="00C32409" w:rsidRPr="0011745C" w:rsidRDefault="00C32409" w:rsidP="00C32409">
            <w:pPr>
              <w:tabs>
                <w:tab w:val="left" w:pos="4500"/>
                <w:tab w:val="left" w:pos="9180"/>
                <w:tab w:val="left" w:pos="9360"/>
              </w:tabs>
              <w:rPr>
                <w:bCs/>
                <w:szCs w:val="20"/>
              </w:rPr>
            </w:pPr>
            <w:r w:rsidRPr="0011745C">
              <w:rPr>
                <w:bCs/>
                <w:szCs w:val="20"/>
              </w:rPr>
              <w:t>Обществозн</w:t>
            </w:r>
            <w:r w:rsidRPr="0011745C">
              <w:rPr>
                <w:bCs/>
                <w:szCs w:val="20"/>
              </w:rPr>
              <w:t>а</w:t>
            </w:r>
            <w:r w:rsidRPr="0011745C">
              <w:rPr>
                <w:bCs/>
                <w:szCs w:val="20"/>
              </w:rPr>
              <w:t>ние и естеств</w:t>
            </w:r>
            <w:r w:rsidRPr="0011745C">
              <w:rPr>
                <w:bCs/>
                <w:szCs w:val="20"/>
              </w:rPr>
              <w:t>о</w:t>
            </w:r>
            <w:r w:rsidRPr="0011745C">
              <w:rPr>
                <w:bCs/>
                <w:szCs w:val="20"/>
              </w:rPr>
              <w:t>знание</w:t>
            </w:r>
          </w:p>
        </w:tc>
        <w:tc>
          <w:tcPr>
            <w:tcW w:w="2280" w:type="dxa"/>
            <w:tcBorders>
              <w:top w:val="single" w:sz="4" w:space="0" w:color="auto"/>
              <w:left w:val="single" w:sz="4" w:space="0" w:color="auto"/>
              <w:bottom w:val="single" w:sz="4" w:space="0" w:color="auto"/>
              <w:right w:val="single" w:sz="4" w:space="0" w:color="auto"/>
            </w:tcBorders>
            <w:vAlign w:val="bottom"/>
          </w:tcPr>
          <w:p w14:paraId="4C2B28E5" w14:textId="77777777" w:rsidR="00C32409" w:rsidRPr="0011745C" w:rsidRDefault="00C32409" w:rsidP="00C32409">
            <w:pPr>
              <w:tabs>
                <w:tab w:val="left" w:pos="4500"/>
                <w:tab w:val="left" w:pos="9180"/>
                <w:tab w:val="left" w:pos="9360"/>
              </w:tabs>
              <w:rPr>
                <w:bCs/>
                <w:szCs w:val="20"/>
              </w:rPr>
            </w:pPr>
            <w:r w:rsidRPr="0011745C">
              <w:rPr>
                <w:bCs/>
                <w:szCs w:val="20"/>
              </w:rPr>
              <w:t>Окружающий мир</w:t>
            </w:r>
          </w:p>
        </w:tc>
        <w:tc>
          <w:tcPr>
            <w:tcW w:w="1260" w:type="dxa"/>
            <w:tcBorders>
              <w:top w:val="single" w:sz="4" w:space="0" w:color="auto"/>
              <w:left w:val="single" w:sz="4" w:space="0" w:color="auto"/>
              <w:bottom w:val="single" w:sz="4" w:space="0" w:color="auto"/>
              <w:right w:val="single" w:sz="4" w:space="0" w:color="auto"/>
            </w:tcBorders>
            <w:vAlign w:val="center"/>
          </w:tcPr>
          <w:p w14:paraId="2ECCB5BB" w14:textId="77777777" w:rsidR="00C32409" w:rsidRPr="0011745C" w:rsidRDefault="00C32409" w:rsidP="00C32409">
            <w:pPr>
              <w:tabs>
                <w:tab w:val="left" w:pos="4500"/>
                <w:tab w:val="left" w:pos="9180"/>
                <w:tab w:val="left" w:pos="9360"/>
              </w:tabs>
              <w:jc w:val="center"/>
              <w:rPr>
                <w:bCs/>
                <w:szCs w:val="20"/>
              </w:rPr>
            </w:pPr>
            <w:r w:rsidRPr="0011745C">
              <w:rPr>
                <w:bCs/>
                <w:szCs w:val="20"/>
              </w:rPr>
              <w:t>2</w:t>
            </w:r>
          </w:p>
        </w:tc>
        <w:tc>
          <w:tcPr>
            <w:tcW w:w="1260" w:type="dxa"/>
            <w:tcBorders>
              <w:top w:val="single" w:sz="4" w:space="0" w:color="auto"/>
              <w:left w:val="single" w:sz="4" w:space="0" w:color="auto"/>
              <w:bottom w:val="single" w:sz="4" w:space="0" w:color="auto"/>
              <w:right w:val="single" w:sz="4" w:space="0" w:color="auto"/>
            </w:tcBorders>
            <w:vAlign w:val="center"/>
          </w:tcPr>
          <w:p w14:paraId="7E6486EB" w14:textId="77777777" w:rsidR="00C32409" w:rsidRPr="0011745C" w:rsidRDefault="00C32409" w:rsidP="00C32409">
            <w:pPr>
              <w:tabs>
                <w:tab w:val="left" w:pos="4500"/>
                <w:tab w:val="left" w:pos="9180"/>
                <w:tab w:val="left" w:pos="9360"/>
              </w:tabs>
              <w:jc w:val="center"/>
              <w:rPr>
                <w:bCs/>
                <w:szCs w:val="20"/>
              </w:rPr>
            </w:pPr>
            <w:r w:rsidRPr="0011745C">
              <w:rPr>
                <w:bCs/>
                <w:szCs w:val="20"/>
              </w:rPr>
              <w:t>2</w:t>
            </w:r>
          </w:p>
        </w:tc>
        <w:tc>
          <w:tcPr>
            <w:tcW w:w="1260" w:type="dxa"/>
            <w:tcBorders>
              <w:top w:val="single" w:sz="4" w:space="0" w:color="auto"/>
              <w:left w:val="single" w:sz="4" w:space="0" w:color="auto"/>
              <w:bottom w:val="single" w:sz="4" w:space="0" w:color="auto"/>
              <w:right w:val="single" w:sz="4" w:space="0" w:color="auto"/>
            </w:tcBorders>
            <w:vAlign w:val="center"/>
          </w:tcPr>
          <w:p w14:paraId="7198EA37" w14:textId="77777777" w:rsidR="00C32409" w:rsidRPr="0011745C" w:rsidRDefault="00C32409" w:rsidP="00C32409">
            <w:pPr>
              <w:tabs>
                <w:tab w:val="left" w:pos="4500"/>
                <w:tab w:val="left" w:pos="9180"/>
                <w:tab w:val="left" w:pos="9360"/>
              </w:tabs>
              <w:jc w:val="center"/>
              <w:rPr>
                <w:bCs/>
                <w:szCs w:val="20"/>
              </w:rPr>
            </w:pPr>
            <w:r w:rsidRPr="0011745C">
              <w:rPr>
                <w:bCs/>
                <w:szCs w:val="20"/>
              </w:rPr>
              <w:t>2</w:t>
            </w:r>
          </w:p>
        </w:tc>
        <w:tc>
          <w:tcPr>
            <w:tcW w:w="1529" w:type="dxa"/>
            <w:tcBorders>
              <w:top w:val="single" w:sz="4" w:space="0" w:color="auto"/>
              <w:left w:val="single" w:sz="4" w:space="0" w:color="auto"/>
              <w:bottom w:val="single" w:sz="4" w:space="0" w:color="auto"/>
              <w:right w:val="single" w:sz="4" w:space="0" w:color="auto"/>
            </w:tcBorders>
            <w:vAlign w:val="center"/>
          </w:tcPr>
          <w:p w14:paraId="125E4222" w14:textId="77777777" w:rsidR="00C32409" w:rsidRPr="0011745C" w:rsidRDefault="00C32409" w:rsidP="00C32409">
            <w:pPr>
              <w:tabs>
                <w:tab w:val="left" w:pos="4500"/>
                <w:tab w:val="left" w:pos="9180"/>
                <w:tab w:val="left" w:pos="9360"/>
              </w:tabs>
              <w:jc w:val="center"/>
              <w:rPr>
                <w:bCs/>
                <w:szCs w:val="20"/>
              </w:rPr>
            </w:pPr>
            <w:r w:rsidRPr="0011745C">
              <w:rPr>
                <w:bCs/>
                <w:szCs w:val="20"/>
              </w:rPr>
              <w:t>8</w:t>
            </w:r>
          </w:p>
        </w:tc>
      </w:tr>
      <w:tr w:rsidR="00C32409" w:rsidRPr="0011745C" w14:paraId="474ECDA6" w14:textId="77777777" w:rsidTr="00C32409">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14:paraId="587245CE" w14:textId="77777777" w:rsidR="00C32409" w:rsidRPr="0011745C" w:rsidRDefault="00C32409" w:rsidP="00C32409">
            <w:pPr>
              <w:tabs>
                <w:tab w:val="left" w:pos="4500"/>
                <w:tab w:val="left" w:pos="9180"/>
                <w:tab w:val="left" w:pos="9360"/>
              </w:tabs>
              <w:rPr>
                <w:bCs/>
                <w:szCs w:val="20"/>
              </w:rPr>
            </w:pPr>
            <w:r w:rsidRPr="0011745C">
              <w:rPr>
                <w:bCs/>
                <w:szCs w:val="20"/>
              </w:rPr>
              <w:t>Основы рел</w:t>
            </w:r>
            <w:r w:rsidRPr="0011745C">
              <w:rPr>
                <w:bCs/>
                <w:szCs w:val="20"/>
              </w:rPr>
              <w:t>и</w:t>
            </w:r>
            <w:r w:rsidRPr="0011745C">
              <w:rPr>
                <w:bCs/>
                <w:szCs w:val="20"/>
              </w:rPr>
              <w:t>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vAlign w:val="bottom"/>
          </w:tcPr>
          <w:p w14:paraId="32ECC3AF" w14:textId="77777777" w:rsidR="00C32409" w:rsidRPr="0011745C" w:rsidRDefault="00C32409" w:rsidP="00C32409">
            <w:pPr>
              <w:tabs>
                <w:tab w:val="left" w:pos="4500"/>
                <w:tab w:val="left" w:pos="9180"/>
                <w:tab w:val="left" w:pos="9360"/>
              </w:tabs>
              <w:rPr>
                <w:bCs/>
                <w:szCs w:val="20"/>
              </w:rPr>
            </w:pPr>
            <w:r w:rsidRPr="0011745C">
              <w:rPr>
                <w:bCs/>
                <w:szCs w:val="20"/>
              </w:rPr>
              <w:t>Основы религиозных культур и светской этики</w:t>
            </w:r>
          </w:p>
        </w:tc>
        <w:tc>
          <w:tcPr>
            <w:tcW w:w="1260" w:type="dxa"/>
            <w:tcBorders>
              <w:top w:val="single" w:sz="4" w:space="0" w:color="auto"/>
              <w:left w:val="single" w:sz="4" w:space="0" w:color="auto"/>
              <w:bottom w:val="single" w:sz="4" w:space="0" w:color="auto"/>
              <w:right w:val="single" w:sz="4" w:space="0" w:color="auto"/>
            </w:tcBorders>
            <w:vAlign w:val="center"/>
          </w:tcPr>
          <w:p w14:paraId="401BCDDE" w14:textId="77777777" w:rsidR="00C32409" w:rsidRPr="0011745C" w:rsidRDefault="00C32409" w:rsidP="00C32409">
            <w:pPr>
              <w:tabs>
                <w:tab w:val="left" w:pos="4500"/>
                <w:tab w:val="left" w:pos="9180"/>
                <w:tab w:val="left" w:pos="9360"/>
              </w:tabs>
              <w:jc w:val="center"/>
              <w:rPr>
                <w:bCs/>
                <w:szCs w:val="20"/>
              </w:rPr>
            </w:pPr>
            <w:r w:rsidRPr="0011745C">
              <w:rPr>
                <w:bCs/>
                <w:szCs w:val="20"/>
              </w:rPr>
              <w:t>–</w:t>
            </w:r>
          </w:p>
        </w:tc>
        <w:tc>
          <w:tcPr>
            <w:tcW w:w="1260" w:type="dxa"/>
            <w:tcBorders>
              <w:top w:val="single" w:sz="4" w:space="0" w:color="auto"/>
              <w:left w:val="single" w:sz="4" w:space="0" w:color="auto"/>
              <w:bottom w:val="single" w:sz="4" w:space="0" w:color="auto"/>
              <w:right w:val="single" w:sz="4" w:space="0" w:color="auto"/>
            </w:tcBorders>
            <w:vAlign w:val="center"/>
          </w:tcPr>
          <w:p w14:paraId="05B58775" w14:textId="77777777" w:rsidR="00C32409" w:rsidRPr="0011745C" w:rsidRDefault="00C32409" w:rsidP="00C32409">
            <w:pPr>
              <w:tabs>
                <w:tab w:val="left" w:pos="4500"/>
                <w:tab w:val="left" w:pos="9180"/>
                <w:tab w:val="left" w:pos="9360"/>
              </w:tabs>
              <w:jc w:val="center"/>
              <w:rPr>
                <w:bCs/>
                <w:szCs w:val="20"/>
              </w:rPr>
            </w:pPr>
            <w:r w:rsidRPr="0011745C">
              <w:rPr>
                <w:bCs/>
                <w:szCs w:val="20"/>
              </w:rPr>
              <w:t>–</w:t>
            </w:r>
          </w:p>
        </w:tc>
        <w:tc>
          <w:tcPr>
            <w:tcW w:w="1260" w:type="dxa"/>
            <w:tcBorders>
              <w:top w:val="single" w:sz="4" w:space="0" w:color="auto"/>
              <w:left w:val="single" w:sz="4" w:space="0" w:color="auto"/>
              <w:bottom w:val="single" w:sz="4" w:space="0" w:color="auto"/>
              <w:right w:val="single" w:sz="4" w:space="0" w:color="auto"/>
            </w:tcBorders>
            <w:vAlign w:val="center"/>
          </w:tcPr>
          <w:p w14:paraId="201A43C3" w14:textId="77777777" w:rsidR="00C32409" w:rsidRPr="0011745C" w:rsidRDefault="00C32409" w:rsidP="00C32409">
            <w:pPr>
              <w:tabs>
                <w:tab w:val="left" w:pos="4500"/>
                <w:tab w:val="left" w:pos="9180"/>
                <w:tab w:val="left" w:pos="9360"/>
              </w:tabs>
              <w:jc w:val="center"/>
              <w:rPr>
                <w:bCs/>
                <w:color w:val="000000"/>
                <w:szCs w:val="20"/>
              </w:rPr>
            </w:pPr>
            <w:r w:rsidRPr="0011745C">
              <w:rPr>
                <w:bCs/>
                <w:color w:val="000000"/>
                <w:szCs w:val="20"/>
              </w:rPr>
              <w:t>1</w:t>
            </w:r>
          </w:p>
        </w:tc>
        <w:tc>
          <w:tcPr>
            <w:tcW w:w="1529" w:type="dxa"/>
            <w:tcBorders>
              <w:top w:val="single" w:sz="4" w:space="0" w:color="auto"/>
              <w:left w:val="single" w:sz="4" w:space="0" w:color="auto"/>
              <w:bottom w:val="single" w:sz="4" w:space="0" w:color="auto"/>
              <w:right w:val="single" w:sz="4" w:space="0" w:color="auto"/>
            </w:tcBorders>
            <w:vAlign w:val="center"/>
          </w:tcPr>
          <w:p w14:paraId="2AA6426B" w14:textId="77777777" w:rsidR="00C32409" w:rsidRPr="0011745C" w:rsidRDefault="00C32409" w:rsidP="00C32409">
            <w:pPr>
              <w:tabs>
                <w:tab w:val="left" w:pos="4500"/>
                <w:tab w:val="left" w:pos="9180"/>
                <w:tab w:val="left" w:pos="9360"/>
              </w:tabs>
              <w:jc w:val="center"/>
              <w:rPr>
                <w:bCs/>
                <w:color w:val="000000"/>
                <w:szCs w:val="20"/>
              </w:rPr>
            </w:pPr>
            <w:r w:rsidRPr="0011745C">
              <w:rPr>
                <w:bCs/>
                <w:color w:val="000000"/>
                <w:szCs w:val="20"/>
              </w:rPr>
              <w:t>1</w:t>
            </w:r>
          </w:p>
        </w:tc>
      </w:tr>
      <w:tr w:rsidR="00C32409" w:rsidRPr="0011745C" w14:paraId="1B35ACCB" w14:textId="77777777" w:rsidTr="00C32409">
        <w:trPr>
          <w:trHeight w:val="375"/>
          <w:jc w:val="center"/>
        </w:trPr>
        <w:tc>
          <w:tcPr>
            <w:tcW w:w="1800" w:type="dxa"/>
            <w:vMerge w:val="restart"/>
            <w:tcBorders>
              <w:top w:val="single" w:sz="4" w:space="0" w:color="auto"/>
              <w:left w:val="single" w:sz="4" w:space="0" w:color="auto"/>
              <w:right w:val="single" w:sz="4" w:space="0" w:color="auto"/>
            </w:tcBorders>
            <w:vAlign w:val="center"/>
          </w:tcPr>
          <w:p w14:paraId="35343DC9" w14:textId="77777777" w:rsidR="00C32409" w:rsidRPr="0011745C" w:rsidRDefault="00C32409" w:rsidP="00C32409">
            <w:pPr>
              <w:tabs>
                <w:tab w:val="left" w:pos="4500"/>
                <w:tab w:val="left" w:pos="9180"/>
                <w:tab w:val="left" w:pos="9360"/>
              </w:tabs>
              <w:rPr>
                <w:bCs/>
                <w:szCs w:val="20"/>
              </w:rPr>
            </w:pPr>
            <w:r w:rsidRPr="0011745C">
              <w:rPr>
                <w:bCs/>
                <w:szCs w:val="20"/>
              </w:rPr>
              <w:t>Искусство</w:t>
            </w:r>
          </w:p>
        </w:tc>
        <w:tc>
          <w:tcPr>
            <w:tcW w:w="2280" w:type="dxa"/>
            <w:tcBorders>
              <w:top w:val="single" w:sz="4" w:space="0" w:color="auto"/>
              <w:left w:val="single" w:sz="4" w:space="0" w:color="auto"/>
              <w:bottom w:val="single" w:sz="4" w:space="0" w:color="auto"/>
              <w:right w:val="single" w:sz="4" w:space="0" w:color="auto"/>
            </w:tcBorders>
            <w:vAlign w:val="center"/>
          </w:tcPr>
          <w:p w14:paraId="303311C0" w14:textId="77777777" w:rsidR="00C32409" w:rsidRPr="0011745C" w:rsidRDefault="00C32409" w:rsidP="00C32409">
            <w:pPr>
              <w:tabs>
                <w:tab w:val="left" w:pos="4500"/>
                <w:tab w:val="left" w:pos="9180"/>
                <w:tab w:val="left" w:pos="9360"/>
              </w:tabs>
              <w:rPr>
                <w:bCs/>
                <w:szCs w:val="20"/>
              </w:rPr>
            </w:pPr>
            <w:r w:rsidRPr="0011745C">
              <w:rPr>
                <w:bCs/>
                <w:szCs w:val="20"/>
              </w:rPr>
              <w:t>Музыка</w:t>
            </w:r>
          </w:p>
        </w:tc>
        <w:tc>
          <w:tcPr>
            <w:tcW w:w="1260" w:type="dxa"/>
            <w:tcBorders>
              <w:top w:val="single" w:sz="4" w:space="0" w:color="auto"/>
              <w:left w:val="single" w:sz="4" w:space="0" w:color="auto"/>
              <w:bottom w:val="single" w:sz="4" w:space="0" w:color="auto"/>
              <w:right w:val="single" w:sz="4" w:space="0" w:color="auto"/>
            </w:tcBorders>
            <w:vAlign w:val="center"/>
          </w:tcPr>
          <w:p w14:paraId="323CC266" w14:textId="77777777" w:rsidR="00C32409" w:rsidRPr="0011745C" w:rsidRDefault="00C32409" w:rsidP="00C32409">
            <w:pPr>
              <w:tabs>
                <w:tab w:val="left" w:pos="4500"/>
                <w:tab w:val="left" w:pos="9180"/>
                <w:tab w:val="left" w:pos="9360"/>
              </w:tabs>
              <w:jc w:val="center"/>
              <w:rPr>
                <w:bCs/>
                <w:szCs w:val="20"/>
              </w:rPr>
            </w:pPr>
            <w:r w:rsidRPr="0011745C">
              <w:rPr>
                <w:bCs/>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14:paraId="5FFAA01D" w14:textId="77777777" w:rsidR="00C32409" w:rsidRPr="0011745C" w:rsidRDefault="00C32409" w:rsidP="00C32409">
            <w:pPr>
              <w:tabs>
                <w:tab w:val="left" w:pos="4500"/>
                <w:tab w:val="left" w:pos="9180"/>
                <w:tab w:val="left" w:pos="9360"/>
              </w:tabs>
              <w:jc w:val="center"/>
              <w:rPr>
                <w:bCs/>
                <w:szCs w:val="20"/>
              </w:rPr>
            </w:pPr>
            <w:r w:rsidRPr="0011745C">
              <w:rPr>
                <w:bCs/>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14:paraId="2CDD694E" w14:textId="77777777" w:rsidR="00C32409" w:rsidRPr="0011745C" w:rsidRDefault="00C32409" w:rsidP="00C32409">
            <w:pPr>
              <w:tabs>
                <w:tab w:val="left" w:pos="4500"/>
                <w:tab w:val="left" w:pos="9180"/>
                <w:tab w:val="left" w:pos="9360"/>
              </w:tabs>
              <w:jc w:val="center"/>
              <w:rPr>
                <w:bCs/>
                <w:szCs w:val="20"/>
              </w:rPr>
            </w:pPr>
            <w:r w:rsidRPr="0011745C">
              <w:rPr>
                <w:bCs/>
                <w:szCs w:val="20"/>
              </w:rPr>
              <w:t>1</w:t>
            </w:r>
          </w:p>
        </w:tc>
        <w:tc>
          <w:tcPr>
            <w:tcW w:w="1529" w:type="dxa"/>
            <w:tcBorders>
              <w:top w:val="single" w:sz="4" w:space="0" w:color="auto"/>
              <w:left w:val="single" w:sz="4" w:space="0" w:color="auto"/>
              <w:bottom w:val="single" w:sz="4" w:space="0" w:color="auto"/>
              <w:right w:val="single" w:sz="4" w:space="0" w:color="auto"/>
            </w:tcBorders>
            <w:vAlign w:val="center"/>
          </w:tcPr>
          <w:p w14:paraId="451D96F9" w14:textId="77777777" w:rsidR="00C32409" w:rsidRPr="0011745C" w:rsidRDefault="00C32409" w:rsidP="00C32409">
            <w:pPr>
              <w:tabs>
                <w:tab w:val="left" w:pos="4500"/>
                <w:tab w:val="left" w:pos="9180"/>
                <w:tab w:val="left" w:pos="9360"/>
              </w:tabs>
              <w:jc w:val="center"/>
              <w:rPr>
                <w:bCs/>
                <w:szCs w:val="20"/>
              </w:rPr>
            </w:pPr>
            <w:r w:rsidRPr="0011745C">
              <w:rPr>
                <w:bCs/>
                <w:szCs w:val="20"/>
              </w:rPr>
              <w:t>4</w:t>
            </w:r>
          </w:p>
        </w:tc>
      </w:tr>
      <w:tr w:rsidR="00C32409" w:rsidRPr="0011745C" w14:paraId="1493CE66" w14:textId="77777777" w:rsidTr="00C32409">
        <w:trPr>
          <w:trHeight w:val="375"/>
          <w:jc w:val="center"/>
        </w:trPr>
        <w:tc>
          <w:tcPr>
            <w:tcW w:w="1800" w:type="dxa"/>
            <w:vMerge/>
            <w:tcBorders>
              <w:left w:val="single" w:sz="4" w:space="0" w:color="auto"/>
              <w:bottom w:val="single" w:sz="4" w:space="0" w:color="auto"/>
              <w:right w:val="single" w:sz="4" w:space="0" w:color="auto"/>
            </w:tcBorders>
            <w:vAlign w:val="center"/>
          </w:tcPr>
          <w:p w14:paraId="7532B585" w14:textId="77777777" w:rsidR="00C32409" w:rsidRPr="0011745C" w:rsidRDefault="00C32409" w:rsidP="00C32409">
            <w:pPr>
              <w:tabs>
                <w:tab w:val="left" w:pos="4500"/>
                <w:tab w:val="left" w:pos="9180"/>
                <w:tab w:val="left" w:pos="9360"/>
              </w:tabs>
              <w:rPr>
                <w:bCs/>
                <w:szCs w:val="20"/>
              </w:rPr>
            </w:pPr>
          </w:p>
        </w:tc>
        <w:tc>
          <w:tcPr>
            <w:tcW w:w="2280" w:type="dxa"/>
            <w:tcBorders>
              <w:top w:val="single" w:sz="4" w:space="0" w:color="auto"/>
              <w:left w:val="single" w:sz="4" w:space="0" w:color="auto"/>
              <w:bottom w:val="single" w:sz="4" w:space="0" w:color="auto"/>
              <w:right w:val="single" w:sz="4" w:space="0" w:color="auto"/>
            </w:tcBorders>
            <w:vAlign w:val="center"/>
          </w:tcPr>
          <w:p w14:paraId="356A9DFD" w14:textId="77777777" w:rsidR="00C32409" w:rsidRPr="0011745C" w:rsidRDefault="00C32409" w:rsidP="00C32409">
            <w:pPr>
              <w:tabs>
                <w:tab w:val="left" w:pos="4500"/>
                <w:tab w:val="left" w:pos="9180"/>
                <w:tab w:val="left" w:pos="9360"/>
              </w:tabs>
              <w:rPr>
                <w:bCs/>
                <w:szCs w:val="20"/>
              </w:rPr>
            </w:pPr>
            <w:r w:rsidRPr="0011745C">
              <w:rPr>
                <w:bCs/>
                <w:szCs w:val="20"/>
              </w:rPr>
              <w:t>Изобразительное искусство</w:t>
            </w:r>
          </w:p>
        </w:tc>
        <w:tc>
          <w:tcPr>
            <w:tcW w:w="1260" w:type="dxa"/>
            <w:tcBorders>
              <w:top w:val="single" w:sz="4" w:space="0" w:color="auto"/>
              <w:left w:val="single" w:sz="4" w:space="0" w:color="auto"/>
              <w:bottom w:val="single" w:sz="4" w:space="0" w:color="auto"/>
              <w:right w:val="single" w:sz="4" w:space="0" w:color="auto"/>
            </w:tcBorders>
            <w:vAlign w:val="center"/>
          </w:tcPr>
          <w:p w14:paraId="563BB153" w14:textId="77777777" w:rsidR="00C32409" w:rsidRPr="0011745C" w:rsidRDefault="00C32409" w:rsidP="00C32409">
            <w:pPr>
              <w:tabs>
                <w:tab w:val="left" w:pos="4500"/>
                <w:tab w:val="left" w:pos="9180"/>
                <w:tab w:val="left" w:pos="9360"/>
              </w:tabs>
              <w:jc w:val="center"/>
              <w:rPr>
                <w:bCs/>
                <w:szCs w:val="20"/>
              </w:rPr>
            </w:pPr>
            <w:r w:rsidRPr="0011745C">
              <w:rPr>
                <w:bCs/>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14:paraId="4B0EA2C1" w14:textId="77777777" w:rsidR="00C32409" w:rsidRPr="0011745C" w:rsidRDefault="00C32409" w:rsidP="00C32409">
            <w:pPr>
              <w:tabs>
                <w:tab w:val="left" w:pos="4500"/>
                <w:tab w:val="left" w:pos="9180"/>
                <w:tab w:val="left" w:pos="9360"/>
              </w:tabs>
              <w:jc w:val="center"/>
              <w:rPr>
                <w:bCs/>
                <w:szCs w:val="20"/>
              </w:rPr>
            </w:pPr>
            <w:r w:rsidRPr="0011745C">
              <w:rPr>
                <w:bCs/>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14:paraId="0B86ABA5" w14:textId="77777777" w:rsidR="00C32409" w:rsidRPr="0011745C" w:rsidRDefault="00C32409" w:rsidP="00C32409">
            <w:pPr>
              <w:tabs>
                <w:tab w:val="left" w:pos="4500"/>
                <w:tab w:val="left" w:pos="9180"/>
                <w:tab w:val="left" w:pos="9360"/>
              </w:tabs>
              <w:jc w:val="center"/>
              <w:rPr>
                <w:bCs/>
                <w:szCs w:val="20"/>
              </w:rPr>
            </w:pPr>
            <w:r w:rsidRPr="0011745C">
              <w:rPr>
                <w:bCs/>
                <w:szCs w:val="20"/>
              </w:rPr>
              <w:t>1</w:t>
            </w:r>
          </w:p>
        </w:tc>
        <w:tc>
          <w:tcPr>
            <w:tcW w:w="1529" w:type="dxa"/>
            <w:tcBorders>
              <w:top w:val="single" w:sz="4" w:space="0" w:color="auto"/>
              <w:left w:val="single" w:sz="4" w:space="0" w:color="auto"/>
              <w:bottom w:val="single" w:sz="4" w:space="0" w:color="auto"/>
              <w:right w:val="single" w:sz="4" w:space="0" w:color="auto"/>
            </w:tcBorders>
            <w:vAlign w:val="center"/>
          </w:tcPr>
          <w:p w14:paraId="48739123" w14:textId="77777777" w:rsidR="00C32409" w:rsidRPr="0011745C" w:rsidRDefault="00C32409" w:rsidP="00C32409">
            <w:pPr>
              <w:tabs>
                <w:tab w:val="left" w:pos="4500"/>
                <w:tab w:val="left" w:pos="9180"/>
                <w:tab w:val="left" w:pos="9360"/>
              </w:tabs>
              <w:jc w:val="center"/>
              <w:rPr>
                <w:bCs/>
                <w:szCs w:val="20"/>
              </w:rPr>
            </w:pPr>
            <w:r w:rsidRPr="0011745C">
              <w:rPr>
                <w:bCs/>
                <w:szCs w:val="20"/>
              </w:rPr>
              <w:t>4</w:t>
            </w:r>
          </w:p>
        </w:tc>
      </w:tr>
      <w:tr w:rsidR="00C32409" w:rsidRPr="0011745C" w14:paraId="423FE8FB" w14:textId="77777777" w:rsidTr="00C32409">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14:paraId="0561DB00" w14:textId="77777777" w:rsidR="00C32409" w:rsidRPr="0011745C" w:rsidRDefault="00C32409" w:rsidP="00C32409">
            <w:pPr>
              <w:tabs>
                <w:tab w:val="left" w:pos="4500"/>
                <w:tab w:val="left" w:pos="9180"/>
                <w:tab w:val="left" w:pos="9360"/>
              </w:tabs>
              <w:rPr>
                <w:bCs/>
                <w:szCs w:val="20"/>
              </w:rPr>
            </w:pPr>
            <w:r w:rsidRPr="0011745C">
              <w:rPr>
                <w:bCs/>
                <w:szCs w:val="20"/>
              </w:rPr>
              <w:t xml:space="preserve">Технология </w:t>
            </w:r>
          </w:p>
        </w:tc>
        <w:tc>
          <w:tcPr>
            <w:tcW w:w="2280" w:type="dxa"/>
            <w:tcBorders>
              <w:top w:val="single" w:sz="4" w:space="0" w:color="auto"/>
              <w:left w:val="single" w:sz="4" w:space="0" w:color="auto"/>
              <w:bottom w:val="single" w:sz="4" w:space="0" w:color="auto"/>
              <w:right w:val="single" w:sz="4" w:space="0" w:color="auto"/>
            </w:tcBorders>
            <w:vAlign w:val="bottom"/>
          </w:tcPr>
          <w:p w14:paraId="161B4E78" w14:textId="77777777" w:rsidR="00C32409" w:rsidRPr="0011745C" w:rsidRDefault="00C32409" w:rsidP="00C32409">
            <w:pPr>
              <w:tabs>
                <w:tab w:val="left" w:pos="4500"/>
                <w:tab w:val="left" w:pos="9180"/>
                <w:tab w:val="left" w:pos="9360"/>
              </w:tabs>
              <w:rPr>
                <w:bCs/>
                <w:szCs w:val="20"/>
              </w:rPr>
            </w:pPr>
            <w:r w:rsidRPr="0011745C">
              <w:rPr>
                <w:bCs/>
                <w:szCs w:val="20"/>
              </w:rPr>
              <w:t xml:space="preserve">Технология </w:t>
            </w:r>
          </w:p>
        </w:tc>
        <w:tc>
          <w:tcPr>
            <w:tcW w:w="1260" w:type="dxa"/>
            <w:tcBorders>
              <w:top w:val="single" w:sz="4" w:space="0" w:color="auto"/>
              <w:left w:val="single" w:sz="4" w:space="0" w:color="auto"/>
              <w:bottom w:val="single" w:sz="4" w:space="0" w:color="auto"/>
              <w:right w:val="single" w:sz="4" w:space="0" w:color="auto"/>
            </w:tcBorders>
            <w:vAlign w:val="center"/>
          </w:tcPr>
          <w:p w14:paraId="309DFF4D" w14:textId="77777777" w:rsidR="00C32409" w:rsidRPr="0011745C" w:rsidRDefault="00C32409" w:rsidP="00C32409">
            <w:pPr>
              <w:tabs>
                <w:tab w:val="left" w:pos="4500"/>
                <w:tab w:val="left" w:pos="9180"/>
                <w:tab w:val="left" w:pos="9360"/>
              </w:tabs>
              <w:jc w:val="center"/>
              <w:rPr>
                <w:bCs/>
                <w:szCs w:val="20"/>
              </w:rPr>
            </w:pPr>
            <w:r w:rsidRPr="0011745C">
              <w:rPr>
                <w:bCs/>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14:paraId="3857FF2B" w14:textId="77777777" w:rsidR="00C32409" w:rsidRPr="0011745C" w:rsidRDefault="00C32409" w:rsidP="00C32409">
            <w:pPr>
              <w:tabs>
                <w:tab w:val="left" w:pos="4500"/>
                <w:tab w:val="left" w:pos="9180"/>
                <w:tab w:val="left" w:pos="9360"/>
              </w:tabs>
              <w:jc w:val="center"/>
              <w:rPr>
                <w:bCs/>
                <w:szCs w:val="20"/>
              </w:rPr>
            </w:pPr>
            <w:r w:rsidRPr="0011745C">
              <w:rPr>
                <w:bCs/>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14:paraId="22E4F86D" w14:textId="77777777" w:rsidR="00C32409" w:rsidRPr="0011745C" w:rsidRDefault="00C32409" w:rsidP="00C32409">
            <w:pPr>
              <w:tabs>
                <w:tab w:val="left" w:pos="4500"/>
                <w:tab w:val="left" w:pos="9180"/>
                <w:tab w:val="left" w:pos="9360"/>
              </w:tabs>
              <w:jc w:val="center"/>
              <w:rPr>
                <w:bCs/>
                <w:szCs w:val="20"/>
              </w:rPr>
            </w:pPr>
            <w:r w:rsidRPr="0011745C">
              <w:rPr>
                <w:bCs/>
                <w:szCs w:val="20"/>
              </w:rPr>
              <w:t>1</w:t>
            </w:r>
          </w:p>
        </w:tc>
        <w:tc>
          <w:tcPr>
            <w:tcW w:w="1529" w:type="dxa"/>
            <w:tcBorders>
              <w:top w:val="single" w:sz="4" w:space="0" w:color="auto"/>
              <w:left w:val="single" w:sz="4" w:space="0" w:color="auto"/>
              <w:bottom w:val="single" w:sz="4" w:space="0" w:color="auto"/>
              <w:right w:val="single" w:sz="4" w:space="0" w:color="auto"/>
            </w:tcBorders>
            <w:vAlign w:val="center"/>
          </w:tcPr>
          <w:p w14:paraId="451B4557" w14:textId="77777777" w:rsidR="00C32409" w:rsidRPr="0011745C" w:rsidRDefault="00C32409" w:rsidP="00C32409">
            <w:pPr>
              <w:tabs>
                <w:tab w:val="left" w:pos="4500"/>
                <w:tab w:val="left" w:pos="9180"/>
                <w:tab w:val="left" w:pos="9360"/>
              </w:tabs>
              <w:jc w:val="center"/>
              <w:rPr>
                <w:bCs/>
                <w:szCs w:val="20"/>
              </w:rPr>
            </w:pPr>
            <w:r w:rsidRPr="0011745C">
              <w:rPr>
                <w:bCs/>
                <w:szCs w:val="20"/>
              </w:rPr>
              <w:t>4</w:t>
            </w:r>
          </w:p>
        </w:tc>
      </w:tr>
      <w:tr w:rsidR="00C32409" w:rsidRPr="0011745C" w14:paraId="00CFC341" w14:textId="77777777" w:rsidTr="00C32409">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14:paraId="28D9BEE0" w14:textId="77777777" w:rsidR="00C32409" w:rsidRPr="0011745C" w:rsidRDefault="00C32409" w:rsidP="00C32409">
            <w:pPr>
              <w:tabs>
                <w:tab w:val="left" w:pos="4500"/>
                <w:tab w:val="left" w:pos="9180"/>
                <w:tab w:val="left" w:pos="9360"/>
              </w:tabs>
              <w:rPr>
                <w:bCs/>
                <w:szCs w:val="20"/>
              </w:rPr>
            </w:pPr>
            <w:r w:rsidRPr="0011745C">
              <w:rPr>
                <w:bCs/>
                <w:szCs w:val="20"/>
              </w:rPr>
              <w:t>Физическая культура</w:t>
            </w:r>
          </w:p>
        </w:tc>
        <w:tc>
          <w:tcPr>
            <w:tcW w:w="2280" w:type="dxa"/>
            <w:tcBorders>
              <w:top w:val="single" w:sz="4" w:space="0" w:color="auto"/>
              <w:left w:val="single" w:sz="4" w:space="0" w:color="auto"/>
              <w:bottom w:val="single" w:sz="4" w:space="0" w:color="auto"/>
              <w:right w:val="single" w:sz="4" w:space="0" w:color="auto"/>
            </w:tcBorders>
            <w:vAlign w:val="bottom"/>
          </w:tcPr>
          <w:p w14:paraId="447C5B1C" w14:textId="77777777" w:rsidR="00C32409" w:rsidRPr="0011745C" w:rsidRDefault="00C32409" w:rsidP="00C32409">
            <w:pPr>
              <w:tabs>
                <w:tab w:val="left" w:pos="4500"/>
                <w:tab w:val="left" w:pos="9180"/>
                <w:tab w:val="left" w:pos="9360"/>
              </w:tabs>
              <w:rPr>
                <w:bCs/>
                <w:szCs w:val="20"/>
              </w:rPr>
            </w:pPr>
            <w:r w:rsidRPr="0011745C">
              <w:rPr>
                <w:bCs/>
                <w:szCs w:val="20"/>
              </w:rPr>
              <w:t>Физическая культура</w:t>
            </w:r>
          </w:p>
        </w:tc>
        <w:tc>
          <w:tcPr>
            <w:tcW w:w="1260" w:type="dxa"/>
            <w:tcBorders>
              <w:top w:val="single" w:sz="4" w:space="0" w:color="auto"/>
              <w:left w:val="single" w:sz="4" w:space="0" w:color="auto"/>
              <w:bottom w:val="single" w:sz="4" w:space="0" w:color="auto"/>
              <w:right w:val="single" w:sz="4" w:space="0" w:color="auto"/>
            </w:tcBorders>
            <w:vAlign w:val="center"/>
          </w:tcPr>
          <w:p w14:paraId="71C022CD" w14:textId="77777777" w:rsidR="00C32409" w:rsidRPr="0011745C" w:rsidRDefault="00C32409" w:rsidP="00C32409">
            <w:pPr>
              <w:tabs>
                <w:tab w:val="left" w:pos="4500"/>
                <w:tab w:val="left" w:pos="9180"/>
                <w:tab w:val="left" w:pos="9360"/>
              </w:tabs>
              <w:jc w:val="center"/>
              <w:rPr>
                <w:bCs/>
                <w:szCs w:val="20"/>
              </w:rPr>
            </w:pPr>
            <w:r w:rsidRPr="0011745C">
              <w:rPr>
                <w:bCs/>
                <w:szCs w:val="20"/>
              </w:rPr>
              <w:t>3</w:t>
            </w:r>
          </w:p>
        </w:tc>
        <w:tc>
          <w:tcPr>
            <w:tcW w:w="1260" w:type="dxa"/>
            <w:tcBorders>
              <w:top w:val="single" w:sz="4" w:space="0" w:color="auto"/>
              <w:left w:val="single" w:sz="4" w:space="0" w:color="auto"/>
              <w:bottom w:val="single" w:sz="4" w:space="0" w:color="auto"/>
              <w:right w:val="single" w:sz="4" w:space="0" w:color="auto"/>
            </w:tcBorders>
            <w:vAlign w:val="center"/>
          </w:tcPr>
          <w:p w14:paraId="7304064F" w14:textId="77777777" w:rsidR="00C32409" w:rsidRPr="0011745C" w:rsidRDefault="00C32409" w:rsidP="00C32409">
            <w:pPr>
              <w:tabs>
                <w:tab w:val="left" w:pos="4500"/>
                <w:tab w:val="left" w:pos="9180"/>
                <w:tab w:val="left" w:pos="9360"/>
              </w:tabs>
              <w:jc w:val="center"/>
              <w:rPr>
                <w:bCs/>
                <w:szCs w:val="20"/>
              </w:rPr>
            </w:pPr>
            <w:r w:rsidRPr="0011745C">
              <w:rPr>
                <w:bCs/>
                <w:szCs w:val="20"/>
              </w:rPr>
              <w:t>3</w:t>
            </w:r>
          </w:p>
        </w:tc>
        <w:tc>
          <w:tcPr>
            <w:tcW w:w="1260" w:type="dxa"/>
            <w:tcBorders>
              <w:top w:val="single" w:sz="4" w:space="0" w:color="auto"/>
              <w:left w:val="single" w:sz="4" w:space="0" w:color="auto"/>
              <w:bottom w:val="single" w:sz="4" w:space="0" w:color="auto"/>
              <w:right w:val="single" w:sz="4" w:space="0" w:color="auto"/>
            </w:tcBorders>
            <w:vAlign w:val="center"/>
          </w:tcPr>
          <w:p w14:paraId="7C72FE01" w14:textId="77777777" w:rsidR="00C32409" w:rsidRPr="0011745C" w:rsidRDefault="00C32409" w:rsidP="00C32409">
            <w:pPr>
              <w:tabs>
                <w:tab w:val="left" w:pos="4500"/>
                <w:tab w:val="left" w:pos="9180"/>
                <w:tab w:val="left" w:pos="9360"/>
              </w:tabs>
              <w:jc w:val="center"/>
              <w:rPr>
                <w:bCs/>
                <w:szCs w:val="20"/>
              </w:rPr>
            </w:pPr>
            <w:r w:rsidRPr="0011745C">
              <w:rPr>
                <w:bCs/>
                <w:szCs w:val="20"/>
              </w:rPr>
              <w:t>3</w:t>
            </w:r>
          </w:p>
        </w:tc>
        <w:tc>
          <w:tcPr>
            <w:tcW w:w="1529" w:type="dxa"/>
            <w:tcBorders>
              <w:top w:val="single" w:sz="4" w:space="0" w:color="auto"/>
              <w:left w:val="single" w:sz="4" w:space="0" w:color="auto"/>
              <w:bottom w:val="single" w:sz="4" w:space="0" w:color="auto"/>
              <w:right w:val="single" w:sz="4" w:space="0" w:color="auto"/>
            </w:tcBorders>
            <w:vAlign w:val="center"/>
          </w:tcPr>
          <w:p w14:paraId="62876F90" w14:textId="77777777" w:rsidR="00C32409" w:rsidRPr="0011745C" w:rsidRDefault="00C32409" w:rsidP="00C32409">
            <w:pPr>
              <w:tabs>
                <w:tab w:val="left" w:pos="4500"/>
                <w:tab w:val="left" w:pos="9180"/>
                <w:tab w:val="left" w:pos="9360"/>
              </w:tabs>
              <w:jc w:val="center"/>
              <w:rPr>
                <w:bCs/>
                <w:szCs w:val="20"/>
              </w:rPr>
            </w:pPr>
            <w:r w:rsidRPr="0011745C">
              <w:rPr>
                <w:bCs/>
                <w:szCs w:val="20"/>
              </w:rPr>
              <w:t>11</w:t>
            </w:r>
          </w:p>
        </w:tc>
      </w:tr>
      <w:tr w:rsidR="00C32409" w:rsidRPr="0011745C" w14:paraId="6930887A" w14:textId="77777777" w:rsidTr="00C32409">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bottom"/>
          </w:tcPr>
          <w:p w14:paraId="3D824338" w14:textId="77777777" w:rsidR="00C32409" w:rsidRPr="0011745C" w:rsidRDefault="00C32409" w:rsidP="00C32409">
            <w:pPr>
              <w:tabs>
                <w:tab w:val="left" w:pos="4500"/>
                <w:tab w:val="left" w:pos="9180"/>
                <w:tab w:val="left" w:pos="9360"/>
              </w:tabs>
              <w:rPr>
                <w:bCs/>
                <w:szCs w:val="20"/>
              </w:rPr>
            </w:pPr>
            <w:r w:rsidRPr="0011745C">
              <w:rPr>
                <w:bCs/>
                <w:szCs w:val="20"/>
              </w:rPr>
              <w:t>Итого</w:t>
            </w:r>
          </w:p>
        </w:tc>
        <w:tc>
          <w:tcPr>
            <w:tcW w:w="1260" w:type="dxa"/>
            <w:tcBorders>
              <w:top w:val="single" w:sz="4" w:space="0" w:color="auto"/>
              <w:left w:val="single" w:sz="4" w:space="0" w:color="auto"/>
              <w:bottom w:val="single" w:sz="4" w:space="0" w:color="auto"/>
              <w:right w:val="single" w:sz="4" w:space="0" w:color="auto"/>
            </w:tcBorders>
            <w:vAlign w:val="center"/>
          </w:tcPr>
          <w:p w14:paraId="4959946F" w14:textId="77777777" w:rsidR="00C32409" w:rsidRPr="0011745C" w:rsidRDefault="00C32409" w:rsidP="00C32409">
            <w:pPr>
              <w:tabs>
                <w:tab w:val="left" w:pos="4500"/>
                <w:tab w:val="left" w:pos="9180"/>
                <w:tab w:val="left" w:pos="9360"/>
              </w:tabs>
              <w:jc w:val="center"/>
              <w:rPr>
                <w:bCs/>
                <w:szCs w:val="20"/>
              </w:rPr>
            </w:pPr>
            <w:r w:rsidRPr="0011745C">
              <w:rPr>
                <w:bCs/>
                <w:szCs w:val="20"/>
              </w:rPr>
              <w:t>23</w:t>
            </w:r>
          </w:p>
        </w:tc>
        <w:tc>
          <w:tcPr>
            <w:tcW w:w="1260" w:type="dxa"/>
            <w:tcBorders>
              <w:top w:val="single" w:sz="4" w:space="0" w:color="auto"/>
              <w:left w:val="single" w:sz="4" w:space="0" w:color="auto"/>
              <w:bottom w:val="single" w:sz="4" w:space="0" w:color="auto"/>
              <w:right w:val="single" w:sz="4" w:space="0" w:color="auto"/>
            </w:tcBorders>
            <w:vAlign w:val="center"/>
          </w:tcPr>
          <w:p w14:paraId="0CA04A82" w14:textId="77777777" w:rsidR="00C32409" w:rsidRPr="0011745C" w:rsidRDefault="00C32409" w:rsidP="00C32409">
            <w:pPr>
              <w:tabs>
                <w:tab w:val="left" w:pos="4500"/>
                <w:tab w:val="left" w:pos="9180"/>
                <w:tab w:val="left" w:pos="9360"/>
              </w:tabs>
              <w:jc w:val="center"/>
              <w:rPr>
                <w:bCs/>
                <w:szCs w:val="20"/>
              </w:rPr>
            </w:pPr>
            <w:r w:rsidRPr="0011745C">
              <w:rPr>
                <w:bCs/>
                <w:szCs w:val="20"/>
              </w:rPr>
              <w:t>23</w:t>
            </w:r>
          </w:p>
        </w:tc>
        <w:tc>
          <w:tcPr>
            <w:tcW w:w="1260" w:type="dxa"/>
            <w:tcBorders>
              <w:top w:val="single" w:sz="4" w:space="0" w:color="auto"/>
              <w:left w:val="single" w:sz="4" w:space="0" w:color="auto"/>
              <w:bottom w:val="single" w:sz="4" w:space="0" w:color="auto"/>
              <w:right w:val="single" w:sz="4" w:space="0" w:color="auto"/>
            </w:tcBorders>
            <w:vAlign w:val="center"/>
          </w:tcPr>
          <w:p w14:paraId="7C570B14" w14:textId="77777777" w:rsidR="00C32409" w:rsidRPr="0011745C" w:rsidRDefault="00C32409" w:rsidP="00C32409">
            <w:pPr>
              <w:tabs>
                <w:tab w:val="left" w:pos="4500"/>
                <w:tab w:val="left" w:pos="9180"/>
                <w:tab w:val="left" w:pos="9360"/>
              </w:tabs>
              <w:jc w:val="center"/>
              <w:rPr>
                <w:bCs/>
                <w:szCs w:val="20"/>
                <w:lang w:val="en-US"/>
              </w:rPr>
            </w:pPr>
            <w:r w:rsidRPr="0011745C">
              <w:rPr>
                <w:bCs/>
                <w:szCs w:val="20"/>
              </w:rPr>
              <w:t>23</w:t>
            </w:r>
          </w:p>
        </w:tc>
        <w:tc>
          <w:tcPr>
            <w:tcW w:w="1529" w:type="dxa"/>
            <w:tcBorders>
              <w:top w:val="single" w:sz="4" w:space="0" w:color="auto"/>
              <w:left w:val="single" w:sz="4" w:space="0" w:color="auto"/>
              <w:bottom w:val="single" w:sz="4" w:space="0" w:color="auto"/>
              <w:right w:val="single" w:sz="4" w:space="0" w:color="auto"/>
            </w:tcBorders>
            <w:vAlign w:val="center"/>
          </w:tcPr>
          <w:p w14:paraId="325104C3" w14:textId="77777777" w:rsidR="00C32409" w:rsidRPr="0011745C" w:rsidRDefault="00C32409" w:rsidP="00C32409">
            <w:pPr>
              <w:tabs>
                <w:tab w:val="left" w:pos="4500"/>
                <w:tab w:val="left" w:pos="9180"/>
                <w:tab w:val="left" w:pos="9360"/>
              </w:tabs>
              <w:jc w:val="center"/>
              <w:rPr>
                <w:bCs/>
                <w:szCs w:val="20"/>
              </w:rPr>
            </w:pPr>
            <w:r w:rsidRPr="0011745C">
              <w:rPr>
                <w:bCs/>
                <w:szCs w:val="20"/>
              </w:rPr>
              <w:t>90</w:t>
            </w:r>
          </w:p>
        </w:tc>
      </w:tr>
      <w:tr w:rsidR="00C32409" w:rsidRPr="0011745C" w14:paraId="095592F3" w14:textId="77777777" w:rsidTr="00C32409">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14:paraId="05F08FC8" w14:textId="77777777" w:rsidR="00C32409" w:rsidRPr="0011745C" w:rsidRDefault="00C32409" w:rsidP="00C32409">
            <w:pPr>
              <w:tabs>
                <w:tab w:val="left" w:pos="4500"/>
                <w:tab w:val="left" w:pos="9180"/>
                <w:tab w:val="left" w:pos="9360"/>
              </w:tabs>
              <w:rPr>
                <w:bCs/>
                <w:i/>
                <w:szCs w:val="20"/>
              </w:rPr>
            </w:pPr>
            <w:proofErr w:type="gramStart"/>
            <w:r w:rsidRPr="0011745C">
              <w:rPr>
                <w:bCs/>
                <w:i/>
                <w:szCs w:val="20"/>
              </w:rPr>
              <w:t>Часть, формируемая участниками обр</w:t>
            </w:r>
            <w:r w:rsidRPr="0011745C">
              <w:rPr>
                <w:bCs/>
                <w:i/>
                <w:szCs w:val="20"/>
              </w:rPr>
              <w:t>а</w:t>
            </w:r>
            <w:r w:rsidRPr="0011745C">
              <w:rPr>
                <w:bCs/>
                <w:i/>
                <w:szCs w:val="20"/>
              </w:rPr>
              <w:t>зовательных отношений, 2-класс-лит. чт</w:t>
            </w:r>
            <w:r w:rsidRPr="0011745C">
              <w:rPr>
                <w:bCs/>
                <w:i/>
                <w:szCs w:val="20"/>
              </w:rPr>
              <w:t>е</w:t>
            </w:r>
            <w:r w:rsidRPr="0011745C">
              <w:rPr>
                <w:bCs/>
                <w:i/>
                <w:szCs w:val="20"/>
              </w:rPr>
              <w:t>ние на родном яз.,3-4 класс-англ.яз.)</w:t>
            </w:r>
            <w:proofErr w:type="gramEnd"/>
          </w:p>
        </w:tc>
        <w:tc>
          <w:tcPr>
            <w:tcW w:w="1260" w:type="dxa"/>
            <w:tcBorders>
              <w:top w:val="single" w:sz="4" w:space="0" w:color="auto"/>
              <w:left w:val="single" w:sz="4" w:space="0" w:color="auto"/>
              <w:bottom w:val="single" w:sz="4" w:space="0" w:color="auto"/>
              <w:right w:val="single" w:sz="4" w:space="0" w:color="auto"/>
            </w:tcBorders>
            <w:vAlign w:val="center"/>
          </w:tcPr>
          <w:p w14:paraId="78C8AEDD" w14:textId="77777777" w:rsidR="00C32409" w:rsidRPr="0011745C" w:rsidRDefault="00C32409" w:rsidP="00C32409">
            <w:pPr>
              <w:tabs>
                <w:tab w:val="left" w:pos="4500"/>
                <w:tab w:val="left" w:pos="9180"/>
                <w:tab w:val="left" w:pos="9360"/>
              </w:tabs>
              <w:jc w:val="center"/>
              <w:rPr>
                <w:bCs/>
                <w:szCs w:val="20"/>
              </w:rPr>
            </w:pPr>
            <w:r w:rsidRPr="0011745C">
              <w:rPr>
                <w:bCs/>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14:paraId="45E951DD" w14:textId="77777777" w:rsidR="00C32409" w:rsidRPr="0011745C" w:rsidRDefault="00C32409" w:rsidP="00C32409">
            <w:pPr>
              <w:tabs>
                <w:tab w:val="left" w:pos="4500"/>
                <w:tab w:val="left" w:pos="9180"/>
                <w:tab w:val="left" w:pos="9360"/>
              </w:tabs>
              <w:jc w:val="center"/>
              <w:rPr>
                <w:bCs/>
                <w:szCs w:val="20"/>
              </w:rPr>
            </w:pPr>
            <w:r w:rsidRPr="0011745C">
              <w:rPr>
                <w:bCs/>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14:paraId="22F6759C" w14:textId="77777777" w:rsidR="00C32409" w:rsidRPr="0011745C" w:rsidRDefault="00C32409" w:rsidP="00C32409">
            <w:pPr>
              <w:tabs>
                <w:tab w:val="left" w:pos="4500"/>
                <w:tab w:val="left" w:pos="9180"/>
                <w:tab w:val="left" w:pos="9360"/>
              </w:tabs>
              <w:jc w:val="center"/>
              <w:rPr>
                <w:bCs/>
                <w:szCs w:val="20"/>
              </w:rPr>
            </w:pPr>
            <w:r w:rsidRPr="0011745C">
              <w:rPr>
                <w:bCs/>
                <w:szCs w:val="20"/>
              </w:rPr>
              <w:t>1</w:t>
            </w:r>
          </w:p>
        </w:tc>
        <w:tc>
          <w:tcPr>
            <w:tcW w:w="1529" w:type="dxa"/>
            <w:tcBorders>
              <w:top w:val="single" w:sz="4" w:space="0" w:color="auto"/>
              <w:left w:val="single" w:sz="4" w:space="0" w:color="auto"/>
              <w:bottom w:val="single" w:sz="4" w:space="0" w:color="auto"/>
              <w:right w:val="single" w:sz="4" w:space="0" w:color="auto"/>
            </w:tcBorders>
            <w:vAlign w:val="center"/>
          </w:tcPr>
          <w:p w14:paraId="640AB1D8" w14:textId="77777777" w:rsidR="00C32409" w:rsidRPr="0011745C" w:rsidRDefault="00C32409" w:rsidP="00C32409">
            <w:pPr>
              <w:tabs>
                <w:tab w:val="left" w:pos="4500"/>
                <w:tab w:val="left" w:pos="9180"/>
                <w:tab w:val="left" w:pos="9360"/>
              </w:tabs>
              <w:jc w:val="center"/>
              <w:rPr>
                <w:bCs/>
                <w:szCs w:val="20"/>
              </w:rPr>
            </w:pPr>
            <w:r w:rsidRPr="0011745C">
              <w:rPr>
                <w:bCs/>
                <w:szCs w:val="20"/>
              </w:rPr>
              <w:t>3</w:t>
            </w:r>
          </w:p>
        </w:tc>
      </w:tr>
      <w:tr w:rsidR="00C32409" w:rsidRPr="0011745C" w14:paraId="4848D912" w14:textId="77777777" w:rsidTr="00C32409">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14:paraId="32F321D6" w14:textId="77777777" w:rsidR="00C32409" w:rsidRPr="0011745C" w:rsidRDefault="00C32409" w:rsidP="00C32409">
            <w:pPr>
              <w:tabs>
                <w:tab w:val="left" w:pos="4500"/>
                <w:tab w:val="left" w:pos="9180"/>
                <w:tab w:val="left" w:pos="9360"/>
              </w:tabs>
              <w:rPr>
                <w:bCs/>
                <w:szCs w:val="20"/>
              </w:rPr>
            </w:pPr>
            <w:r w:rsidRPr="0011745C">
              <w:rPr>
                <w:bCs/>
                <w:szCs w:val="20"/>
              </w:rPr>
              <w:t xml:space="preserve">Максимально допустимая недельная нагрузка </w:t>
            </w:r>
          </w:p>
        </w:tc>
        <w:tc>
          <w:tcPr>
            <w:tcW w:w="1260" w:type="dxa"/>
            <w:tcBorders>
              <w:top w:val="single" w:sz="4" w:space="0" w:color="auto"/>
              <w:left w:val="single" w:sz="4" w:space="0" w:color="auto"/>
              <w:bottom w:val="single" w:sz="4" w:space="0" w:color="auto"/>
              <w:right w:val="single" w:sz="4" w:space="0" w:color="auto"/>
            </w:tcBorders>
            <w:vAlign w:val="center"/>
          </w:tcPr>
          <w:p w14:paraId="3465D301" w14:textId="77777777" w:rsidR="00C32409" w:rsidRPr="0011745C" w:rsidRDefault="00C32409" w:rsidP="00C32409">
            <w:pPr>
              <w:tabs>
                <w:tab w:val="left" w:pos="4500"/>
                <w:tab w:val="left" w:pos="9180"/>
                <w:tab w:val="left" w:pos="9360"/>
              </w:tabs>
              <w:jc w:val="center"/>
              <w:rPr>
                <w:bCs/>
                <w:szCs w:val="20"/>
              </w:rPr>
            </w:pPr>
            <w:r w:rsidRPr="0011745C">
              <w:rPr>
                <w:bCs/>
                <w:szCs w:val="20"/>
              </w:rPr>
              <w:t>23</w:t>
            </w:r>
          </w:p>
        </w:tc>
        <w:tc>
          <w:tcPr>
            <w:tcW w:w="1260" w:type="dxa"/>
            <w:tcBorders>
              <w:top w:val="single" w:sz="4" w:space="0" w:color="auto"/>
              <w:left w:val="single" w:sz="4" w:space="0" w:color="auto"/>
              <w:bottom w:val="single" w:sz="4" w:space="0" w:color="auto"/>
              <w:right w:val="single" w:sz="4" w:space="0" w:color="auto"/>
            </w:tcBorders>
            <w:vAlign w:val="center"/>
          </w:tcPr>
          <w:p w14:paraId="415C930C" w14:textId="77777777" w:rsidR="00C32409" w:rsidRPr="0011745C" w:rsidRDefault="00C32409" w:rsidP="00C32409">
            <w:pPr>
              <w:tabs>
                <w:tab w:val="left" w:pos="4500"/>
                <w:tab w:val="left" w:pos="9180"/>
                <w:tab w:val="left" w:pos="9360"/>
              </w:tabs>
              <w:jc w:val="center"/>
              <w:rPr>
                <w:bCs/>
                <w:szCs w:val="20"/>
              </w:rPr>
            </w:pPr>
            <w:r w:rsidRPr="0011745C">
              <w:rPr>
                <w:bCs/>
                <w:szCs w:val="20"/>
              </w:rPr>
              <w:t>23</w:t>
            </w:r>
          </w:p>
        </w:tc>
        <w:tc>
          <w:tcPr>
            <w:tcW w:w="1260" w:type="dxa"/>
            <w:tcBorders>
              <w:top w:val="single" w:sz="4" w:space="0" w:color="auto"/>
              <w:left w:val="single" w:sz="4" w:space="0" w:color="auto"/>
              <w:bottom w:val="single" w:sz="4" w:space="0" w:color="auto"/>
              <w:right w:val="single" w:sz="4" w:space="0" w:color="auto"/>
            </w:tcBorders>
            <w:vAlign w:val="center"/>
          </w:tcPr>
          <w:p w14:paraId="17820A5B" w14:textId="77777777" w:rsidR="00C32409" w:rsidRPr="0011745C" w:rsidRDefault="00C32409" w:rsidP="00C32409">
            <w:pPr>
              <w:tabs>
                <w:tab w:val="left" w:pos="4500"/>
                <w:tab w:val="left" w:pos="9180"/>
                <w:tab w:val="left" w:pos="9360"/>
              </w:tabs>
              <w:jc w:val="center"/>
              <w:rPr>
                <w:bCs/>
                <w:szCs w:val="20"/>
              </w:rPr>
            </w:pPr>
            <w:r w:rsidRPr="0011745C">
              <w:rPr>
                <w:bCs/>
                <w:szCs w:val="20"/>
              </w:rPr>
              <w:t>23</w:t>
            </w:r>
          </w:p>
        </w:tc>
        <w:tc>
          <w:tcPr>
            <w:tcW w:w="1529" w:type="dxa"/>
            <w:tcBorders>
              <w:top w:val="single" w:sz="4" w:space="0" w:color="auto"/>
              <w:left w:val="single" w:sz="4" w:space="0" w:color="auto"/>
              <w:bottom w:val="single" w:sz="4" w:space="0" w:color="auto"/>
              <w:right w:val="single" w:sz="4" w:space="0" w:color="auto"/>
            </w:tcBorders>
            <w:vAlign w:val="center"/>
          </w:tcPr>
          <w:p w14:paraId="72D3F41C" w14:textId="77777777" w:rsidR="00C32409" w:rsidRPr="0011745C" w:rsidRDefault="00C32409" w:rsidP="00C32409">
            <w:pPr>
              <w:tabs>
                <w:tab w:val="left" w:pos="4500"/>
                <w:tab w:val="left" w:pos="9180"/>
                <w:tab w:val="left" w:pos="9360"/>
              </w:tabs>
              <w:jc w:val="center"/>
              <w:rPr>
                <w:bCs/>
                <w:szCs w:val="20"/>
              </w:rPr>
            </w:pPr>
            <w:r w:rsidRPr="0011745C">
              <w:rPr>
                <w:bCs/>
                <w:szCs w:val="20"/>
              </w:rPr>
              <w:t>90</w:t>
            </w:r>
          </w:p>
        </w:tc>
      </w:tr>
    </w:tbl>
    <w:p w14:paraId="2DBC6DF8" w14:textId="77777777" w:rsidR="00C32409" w:rsidRPr="0011745C" w:rsidRDefault="00C32409" w:rsidP="00C32409">
      <w:pPr>
        <w:tabs>
          <w:tab w:val="left" w:pos="1275"/>
        </w:tabs>
        <w:rPr>
          <w:bCs/>
          <w:szCs w:val="20"/>
        </w:rPr>
      </w:pPr>
      <w:r w:rsidRPr="0011745C">
        <w:rPr>
          <w:bCs/>
          <w:color w:val="000000"/>
          <w:szCs w:val="20"/>
        </w:rPr>
        <w:t xml:space="preserve">* на предметы данной предметной области  выделены часы за счет части, </w:t>
      </w:r>
      <w:r w:rsidRPr="0011745C">
        <w:rPr>
          <w:bCs/>
          <w:szCs w:val="20"/>
        </w:rPr>
        <w:t xml:space="preserve">формируемой участниками </w:t>
      </w:r>
      <w:proofErr w:type="gramStart"/>
      <w:r w:rsidRPr="0011745C">
        <w:rPr>
          <w:bCs/>
          <w:szCs w:val="20"/>
        </w:rPr>
        <w:t>о</w:t>
      </w:r>
      <w:r w:rsidRPr="0011745C">
        <w:rPr>
          <w:bCs/>
          <w:szCs w:val="20"/>
        </w:rPr>
        <w:t>б</w:t>
      </w:r>
      <w:r w:rsidRPr="0011745C">
        <w:rPr>
          <w:bCs/>
          <w:szCs w:val="20"/>
        </w:rPr>
        <w:t>разовательных</w:t>
      </w:r>
      <w:proofErr w:type="gramEnd"/>
      <w:r w:rsidRPr="0011745C">
        <w:rPr>
          <w:bCs/>
          <w:szCs w:val="20"/>
        </w:rPr>
        <w:t xml:space="preserve"> отношен</w:t>
      </w:r>
    </w:p>
    <w:p w14:paraId="30D3822F" w14:textId="77777777" w:rsidR="00C32409" w:rsidRPr="0011745C" w:rsidRDefault="00C32409" w:rsidP="00C32409">
      <w:pPr>
        <w:tabs>
          <w:tab w:val="left" w:pos="2520"/>
        </w:tabs>
        <w:rPr>
          <w:szCs w:val="20"/>
        </w:rPr>
      </w:pPr>
    </w:p>
    <w:p w14:paraId="3D361CAA" w14:textId="77777777" w:rsidR="00C32409" w:rsidRPr="0011745C" w:rsidRDefault="00C32409" w:rsidP="00C32409">
      <w:pPr>
        <w:tabs>
          <w:tab w:val="left" w:pos="2520"/>
        </w:tabs>
        <w:rPr>
          <w:szCs w:val="20"/>
        </w:rPr>
      </w:pPr>
    </w:p>
    <w:p w14:paraId="5FF68C8F" w14:textId="77777777" w:rsidR="00C32409" w:rsidRDefault="00C32409" w:rsidP="00C32409">
      <w:pPr>
        <w:tabs>
          <w:tab w:val="left" w:pos="2520"/>
        </w:tabs>
        <w:rPr>
          <w:szCs w:val="20"/>
        </w:rPr>
      </w:pPr>
    </w:p>
    <w:p w14:paraId="18D1E8DD" w14:textId="77777777" w:rsidR="0011745C" w:rsidRDefault="0011745C" w:rsidP="00C32409">
      <w:pPr>
        <w:tabs>
          <w:tab w:val="left" w:pos="2520"/>
        </w:tabs>
        <w:rPr>
          <w:szCs w:val="20"/>
        </w:rPr>
      </w:pPr>
    </w:p>
    <w:p w14:paraId="47DF1377" w14:textId="77777777" w:rsidR="0011745C" w:rsidRDefault="0011745C" w:rsidP="00C32409">
      <w:pPr>
        <w:tabs>
          <w:tab w:val="left" w:pos="2520"/>
        </w:tabs>
        <w:rPr>
          <w:szCs w:val="20"/>
        </w:rPr>
      </w:pPr>
    </w:p>
    <w:p w14:paraId="24A3A8D4" w14:textId="77777777" w:rsidR="0011745C" w:rsidRDefault="0011745C" w:rsidP="00C32409">
      <w:pPr>
        <w:tabs>
          <w:tab w:val="left" w:pos="2520"/>
        </w:tabs>
        <w:rPr>
          <w:szCs w:val="20"/>
        </w:rPr>
      </w:pPr>
    </w:p>
    <w:p w14:paraId="359083CA" w14:textId="77777777" w:rsidR="0011745C" w:rsidRDefault="0011745C" w:rsidP="00C32409">
      <w:pPr>
        <w:tabs>
          <w:tab w:val="left" w:pos="2520"/>
        </w:tabs>
        <w:rPr>
          <w:szCs w:val="20"/>
        </w:rPr>
      </w:pPr>
    </w:p>
    <w:p w14:paraId="041CB943" w14:textId="77777777" w:rsidR="0011745C" w:rsidRDefault="0011745C" w:rsidP="00C32409">
      <w:pPr>
        <w:tabs>
          <w:tab w:val="left" w:pos="2520"/>
        </w:tabs>
        <w:rPr>
          <w:szCs w:val="20"/>
        </w:rPr>
      </w:pPr>
    </w:p>
    <w:p w14:paraId="0E8D3532" w14:textId="77777777" w:rsidR="0011745C" w:rsidRDefault="0011745C" w:rsidP="00C32409">
      <w:pPr>
        <w:tabs>
          <w:tab w:val="left" w:pos="2520"/>
        </w:tabs>
        <w:rPr>
          <w:szCs w:val="20"/>
        </w:rPr>
      </w:pPr>
    </w:p>
    <w:p w14:paraId="5A3E7F60" w14:textId="77777777" w:rsidR="0011745C" w:rsidRDefault="0011745C" w:rsidP="00C32409">
      <w:pPr>
        <w:tabs>
          <w:tab w:val="left" w:pos="2520"/>
        </w:tabs>
        <w:rPr>
          <w:szCs w:val="20"/>
        </w:rPr>
      </w:pPr>
    </w:p>
    <w:p w14:paraId="2AA97944" w14:textId="77777777" w:rsidR="0011745C" w:rsidRDefault="0011745C" w:rsidP="00C32409">
      <w:pPr>
        <w:tabs>
          <w:tab w:val="left" w:pos="2520"/>
        </w:tabs>
        <w:rPr>
          <w:szCs w:val="20"/>
        </w:rPr>
      </w:pPr>
    </w:p>
    <w:p w14:paraId="429DF50D" w14:textId="77777777" w:rsidR="0011745C" w:rsidRDefault="0011745C" w:rsidP="00C32409">
      <w:pPr>
        <w:tabs>
          <w:tab w:val="left" w:pos="2520"/>
        </w:tabs>
        <w:rPr>
          <w:szCs w:val="20"/>
        </w:rPr>
      </w:pPr>
    </w:p>
    <w:p w14:paraId="40CEDB46" w14:textId="77777777" w:rsidR="0011745C" w:rsidRDefault="0011745C" w:rsidP="00C32409">
      <w:pPr>
        <w:tabs>
          <w:tab w:val="left" w:pos="2520"/>
        </w:tabs>
        <w:rPr>
          <w:szCs w:val="20"/>
        </w:rPr>
      </w:pPr>
    </w:p>
    <w:p w14:paraId="5ABEE751" w14:textId="77777777" w:rsidR="0011745C" w:rsidRDefault="0011745C" w:rsidP="00C32409">
      <w:pPr>
        <w:tabs>
          <w:tab w:val="left" w:pos="2520"/>
        </w:tabs>
        <w:rPr>
          <w:szCs w:val="20"/>
        </w:rPr>
      </w:pPr>
    </w:p>
    <w:p w14:paraId="68BCF4ED" w14:textId="77777777" w:rsidR="0011745C" w:rsidRDefault="0011745C" w:rsidP="00C32409">
      <w:pPr>
        <w:tabs>
          <w:tab w:val="left" w:pos="2520"/>
        </w:tabs>
        <w:rPr>
          <w:szCs w:val="20"/>
        </w:rPr>
      </w:pPr>
    </w:p>
    <w:p w14:paraId="2D75C406" w14:textId="77777777" w:rsidR="0011745C" w:rsidRPr="0011745C" w:rsidRDefault="0011745C" w:rsidP="00C32409">
      <w:pPr>
        <w:tabs>
          <w:tab w:val="left" w:pos="2520"/>
        </w:tabs>
        <w:rPr>
          <w:szCs w:val="20"/>
        </w:rPr>
      </w:pPr>
    </w:p>
    <w:p w14:paraId="107B2BE2" w14:textId="77777777" w:rsidR="00C32409" w:rsidRPr="0011745C" w:rsidRDefault="00C32409" w:rsidP="00C32409">
      <w:pPr>
        <w:tabs>
          <w:tab w:val="left" w:pos="2520"/>
        </w:tabs>
        <w:rPr>
          <w:b/>
          <w:szCs w:val="20"/>
        </w:rPr>
      </w:pPr>
    </w:p>
    <w:p w14:paraId="604F4016" w14:textId="77777777" w:rsidR="00C32409" w:rsidRDefault="00C32409" w:rsidP="00C32409">
      <w:pPr>
        <w:tabs>
          <w:tab w:val="left" w:pos="2520"/>
        </w:tabs>
        <w:rPr>
          <w:b/>
          <w:sz w:val="28"/>
          <w:szCs w:val="28"/>
        </w:rPr>
      </w:pPr>
    </w:p>
    <w:p w14:paraId="5B5A74AA" w14:textId="77777777" w:rsidR="00C32409" w:rsidRDefault="00C32409" w:rsidP="00C32409">
      <w:pPr>
        <w:tabs>
          <w:tab w:val="left" w:pos="2520"/>
        </w:tabs>
        <w:jc w:val="center"/>
        <w:rPr>
          <w:b/>
          <w:sz w:val="28"/>
          <w:szCs w:val="28"/>
        </w:rPr>
      </w:pPr>
    </w:p>
    <w:p w14:paraId="383A9472" w14:textId="77777777" w:rsidR="00C32409" w:rsidRPr="005F6419" w:rsidRDefault="00C32409" w:rsidP="00C32409">
      <w:pPr>
        <w:tabs>
          <w:tab w:val="left" w:pos="2520"/>
        </w:tabs>
        <w:jc w:val="center"/>
        <w:rPr>
          <w:b/>
          <w:sz w:val="28"/>
          <w:szCs w:val="28"/>
        </w:rPr>
      </w:pPr>
      <w:r>
        <w:rPr>
          <w:b/>
          <w:sz w:val="28"/>
          <w:szCs w:val="28"/>
        </w:rPr>
        <w:t>Параллель 2-х классов (ФГОС НОО)</w:t>
      </w:r>
    </w:p>
    <w:tbl>
      <w:tblPr>
        <w:tblpPr w:leftFromText="180" w:rightFromText="180" w:vertAnchor="page" w:horzAnchor="margin" w:tblpY="2222"/>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701"/>
        <w:gridCol w:w="1134"/>
        <w:gridCol w:w="2835"/>
        <w:gridCol w:w="1418"/>
      </w:tblGrid>
      <w:tr w:rsidR="00C32409" w:rsidRPr="0011745C" w14:paraId="31B7435A" w14:textId="77777777" w:rsidTr="00C32409">
        <w:trPr>
          <w:trHeight w:val="375"/>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3A5DA877" w14:textId="77777777" w:rsidR="00C32409" w:rsidRPr="0011745C" w:rsidRDefault="00C32409" w:rsidP="00C32409">
            <w:pPr>
              <w:tabs>
                <w:tab w:val="left" w:pos="4500"/>
                <w:tab w:val="left" w:pos="9180"/>
                <w:tab w:val="left" w:pos="9360"/>
              </w:tabs>
              <w:ind w:left="567" w:hanging="567"/>
              <w:rPr>
                <w:bCs/>
                <w:szCs w:val="20"/>
              </w:rPr>
            </w:pPr>
            <w:r w:rsidRPr="0011745C">
              <w:rPr>
                <w:bCs/>
                <w:szCs w:val="20"/>
              </w:rPr>
              <w:t>Предметные обл</w:t>
            </w:r>
            <w:r w:rsidRPr="0011745C">
              <w:rPr>
                <w:bCs/>
                <w:szCs w:val="20"/>
              </w:rPr>
              <w:t>а</w:t>
            </w:r>
            <w:r w:rsidRPr="0011745C">
              <w:rPr>
                <w:bCs/>
                <w:szCs w:val="20"/>
              </w:rPr>
              <w:t>сти</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3614A8E9" w14:textId="77777777" w:rsidR="00C32409" w:rsidRPr="0011745C" w:rsidRDefault="00C32409" w:rsidP="00C32409">
            <w:pPr>
              <w:tabs>
                <w:tab w:val="left" w:pos="4500"/>
                <w:tab w:val="left" w:pos="9180"/>
                <w:tab w:val="left" w:pos="9360"/>
              </w:tabs>
              <w:rPr>
                <w:bCs/>
                <w:szCs w:val="20"/>
              </w:rPr>
            </w:pPr>
            <w:r w:rsidRPr="0011745C">
              <w:rPr>
                <w:bCs/>
                <w:szCs w:val="20"/>
              </w:rPr>
              <w:t xml:space="preserve">учебные предметы </w:t>
            </w:r>
          </w:p>
          <w:p w14:paraId="51A0B7A7" w14:textId="77777777" w:rsidR="00C32409" w:rsidRPr="0011745C" w:rsidRDefault="00C32409" w:rsidP="00C32409">
            <w:pPr>
              <w:jc w:val="right"/>
              <w:rPr>
                <w:szCs w:val="20"/>
              </w:rPr>
            </w:pPr>
            <w:r w:rsidRPr="0011745C">
              <w:rPr>
                <w:szCs w:val="20"/>
              </w:rPr>
              <w:t xml:space="preserve">                                  </w:t>
            </w:r>
          </w:p>
        </w:tc>
        <w:tc>
          <w:tcPr>
            <w:tcW w:w="3969" w:type="dxa"/>
            <w:gridSpan w:val="2"/>
            <w:tcBorders>
              <w:top w:val="single" w:sz="4" w:space="0" w:color="auto"/>
              <w:left w:val="single" w:sz="4" w:space="0" w:color="auto"/>
              <w:bottom w:val="single" w:sz="4" w:space="0" w:color="auto"/>
              <w:right w:val="single" w:sz="4" w:space="0" w:color="auto"/>
            </w:tcBorders>
            <w:hideMark/>
          </w:tcPr>
          <w:p w14:paraId="1DB266AC" w14:textId="77777777" w:rsidR="00C32409" w:rsidRPr="0011745C" w:rsidRDefault="00C32409" w:rsidP="00C32409">
            <w:pPr>
              <w:tabs>
                <w:tab w:val="left" w:pos="4500"/>
                <w:tab w:val="left" w:pos="9180"/>
                <w:tab w:val="left" w:pos="9360"/>
              </w:tabs>
              <w:rPr>
                <w:szCs w:val="20"/>
              </w:rPr>
            </w:pPr>
            <w:r w:rsidRPr="0011745C">
              <w:rPr>
                <w:szCs w:val="20"/>
              </w:rPr>
              <w:t xml:space="preserve">Школа России </w:t>
            </w:r>
          </w:p>
          <w:p w14:paraId="6019A8A1" w14:textId="77777777" w:rsidR="00C32409" w:rsidRPr="0011745C" w:rsidRDefault="00C32409" w:rsidP="00C32409">
            <w:pPr>
              <w:tabs>
                <w:tab w:val="left" w:pos="4500"/>
                <w:tab w:val="left" w:pos="9180"/>
                <w:tab w:val="left" w:pos="9360"/>
              </w:tabs>
              <w:rPr>
                <w:bCs/>
                <w:szCs w:val="20"/>
              </w:rPr>
            </w:pPr>
          </w:p>
        </w:tc>
        <w:tc>
          <w:tcPr>
            <w:tcW w:w="1418" w:type="dxa"/>
            <w:tcBorders>
              <w:top w:val="single" w:sz="4" w:space="0" w:color="auto"/>
              <w:left w:val="single" w:sz="4" w:space="0" w:color="auto"/>
              <w:bottom w:val="single" w:sz="4" w:space="0" w:color="auto"/>
              <w:right w:val="single" w:sz="4" w:space="0" w:color="auto"/>
            </w:tcBorders>
            <w:hideMark/>
          </w:tcPr>
          <w:p w14:paraId="536701A7" w14:textId="77777777" w:rsidR="00C32409" w:rsidRPr="0011745C" w:rsidRDefault="00C32409" w:rsidP="00C32409">
            <w:pPr>
              <w:tabs>
                <w:tab w:val="left" w:pos="4500"/>
                <w:tab w:val="left" w:pos="9180"/>
                <w:tab w:val="left" w:pos="9360"/>
              </w:tabs>
              <w:rPr>
                <w:szCs w:val="20"/>
              </w:rPr>
            </w:pPr>
            <w:r w:rsidRPr="0011745C">
              <w:rPr>
                <w:szCs w:val="20"/>
              </w:rPr>
              <w:t>всего</w:t>
            </w:r>
          </w:p>
        </w:tc>
      </w:tr>
      <w:tr w:rsidR="00C32409" w:rsidRPr="0011745C" w14:paraId="758E35FC" w14:textId="77777777" w:rsidTr="00C32409">
        <w:trPr>
          <w:trHeight w:val="375"/>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5E9FABCF" w14:textId="77777777" w:rsidR="00C32409" w:rsidRPr="0011745C" w:rsidRDefault="00C32409" w:rsidP="00C32409">
            <w:pPr>
              <w:rPr>
                <w:bCs/>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E8F156B" w14:textId="77777777" w:rsidR="00C32409" w:rsidRPr="0011745C" w:rsidRDefault="00C32409" w:rsidP="00C32409">
            <w:pPr>
              <w:rPr>
                <w:szCs w:val="20"/>
              </w:rPr>
            </w:pPr>
          </w:p>
        </w:tc>
        <w:tc>
          <w:tcPr>
            <w:tcW w:w="1134" w:type="dxa"/>
            <w:tcBorders>
              <w:top w:val="single" w:sz="4" w:space="0" w:color="auto"/>
              <w:left w:val="single" w:sz="4" w:space="0" w:color="auto"/>
              <w:bottom w:val="single" w:sz="4" w:space="0" w:color="auto"/>
              <w:right w:val="single" w:sz="4" w:space="0" w:color="auto"/>
            </w:tcBorders>
            <w:hideMark/>
          </w:tcPr>
          <w:p w14:paraId="42356EF5" w14:textId="77777777" w:rsidR="00C32409" w:rsidRPr="0011745C" w:rsidRDefault="00C32409" w:rsidP="00C32409">
            <w:pPr>
              <w:tabs>
                <w:tab w:val="left" w:pos="4500"/>
                <w:tab w:val="left" w:pos="9180"/>
                <w:tab w:val="left" w:pos="9360"/>
              </w:tabs>
              <w:jc w:val="center"/>
              <w:rPr>
                <w:bCs/>
                <w:szCs w:val="20"/>
              </w:rPr>
            </w:pPr>
            <w:r w:rsidRPr="0011745C">
              <w:rPr>
                <w:bCs/>
                <w:szCs w:val="20"/>
              </w:rPr>
              <w:t>Обяз</w:t>
            </w:r>
            <w:r w:rsidRPr="0011745C">
              <w:rPr>
                <w:bCs/>
                <w:szCs w:val="20"/>
              </w:rPr>
              <w:t>а</w:t>
            </w:r>
            <w:r w:rsidRPr="0011745C">
              <w:rPr>
                <w:bCs/>
                <w:szCs w:val="20"/>
              </w:rPr>
              <w:t>тельная часть</w:t>
            </w:r>
          </w:p>
        </w:tc>
        <w:tc>
          <w:tcPr>
            <w:tcW w:w="2835" w:type="dxa"/>
            <w:tcBorders>
              <w:top w:val="single" w:sz="4" w:space="0" w:color="auto"/>
              <w:left w:val="single" w:sz="4" w:space="0" w:color="auto"/>
              <w:bottom w:val="single" w:sz="4" w:space="0" w:color="auto"/>
              <w:right w:val="single" w:sz="4" w:space="0" w:color="auto"/>
            </w:tcBorders>
            <w:hideMark/>
          </w:tcPr>
          <w:p w14:paraId="16EE729D" w14:textId="77777777" w:rsidR="00C32409" w:rsidRPr="0011745C" w:rsidRDefault="00C32409" w:rsidP="00C32409">
            <w:pPr>
              <w:tabs>
                <w:tab w:val="left" w:pos="4500"/>
                <w:tab w:val="left" w:pos="9180"/>
                <w:tab w:val="left" w:pos="9360"/>
              </w:tabs>
              <w:jc w:val="center"/>
              <w:rPr>
                <w:bCs/>
                <w:szCs w:val="20"/>
              </w:rPr>
            </w:pPr>
            <w:r w:rsidRPr="0011745C">
              <w:rPr>
                <w:bCs/>
                <w:szCs w:val="20"/>
              </w:rPr>
              <w:t>Часть, формируемая участниками образовательн</w:t>
            </w:r>
            <w:r w:rsidRPr="0011745C">
              <w:rPr>
                <w:bCs/>
                <w:szCs w:val="20"/>
              </w:rPr>
              <w:t>о</w:t>
            </w:r>
            <w:r w:rsidRPr="0011745C">
              <w:rPr>
                <w:bCs/>
                <w:szCs w:val="20"/>
              </w:rPr>
              <w:t>го процесса</w:t>
            </w:r>
          </w:p>
        </w:tc>
        <w:tc>
          <w:tcPr>
            <w:tcW w:w="1418" w:type="dxa"/>
            <w:tcBorders>
              <w:top w:val="single" w:sz="4" w:space="0" w:color="auto"/>
              <w:left w:val="single" w:sz="4" w:space="0" w:color="auto"/>
              <w:bottom w:val="single" w:sz="4" w:space="0" w:color="auto"/>
              <w:right w:val="single" w:sz="4" w:space="0" w:color="auto"/>
            </w:tcBorders>
          </w:tcPr>
          <w:p w14:paraId="54AFC10F" w14:textId="77777777" w:rsidR="00C32409" w:rsidRPr="0011745C" w:rsidRDefault="00C32409" w:rsidP="00C32409">
            <w:pPr>
              <w:tabs>
                <w:tab w:val="left" w:pos="4500"/>
                <w:tab w:val="left" w:pos="9180"/>
                <w:tab w:val="left" w:pos="9360"/>
              </w:tabs>
              <w:jc w:val="center"/>
              <w:rPr>
                <w:bCs/>
                <w:szCs w:val="20"/>
              </w:rPr>
            </w:pPr>
          </w:p>
        </w:tc>
      </w:tr>
      <w:tr w:rsidR="00C32409" w:rsidRPr="0011745C" w14:paraId="4B8D00D6" w14:textId="77777777" w:rsidTr="00C32409">
        <w:trPr>
          <w:trHeight w:val="375"/>
        </w:trPr>
        <w:tc>
          <w:tcPr>
            <w:tcW w:w="1985" w:type="dxa"/>
            <w:vMerge w:val="restart"/>
            <w:tcBorders>
              <w:top w:val="single" w:sz="4" w:space="0" w:color="auto"/>
              <w:left w:val="single" w:sz="4" w:space="0" w:color="auto"/>
              <w:right w:val="single" w:sz="4" w:space="0" w:color="auto"/>
            </w:tcBorders>
            <w:vAlign w:val="center"/>
          </w:tcPr>
          <w:p w14:paraId="6BBA0712" w14:textId="77777777" w:rsidR="00C32409" w:rsidRPr="0011745C" w:rsidRDefault="00C32409" w:rsidP="00C32409">
            <w:pPr>
              <w:tabs>
                <w:tab w:val="left" w:pos="4500"/>
                <w:tab w:val="left" w:pos="9180"/>
                <w:tab w:val="left" w:pos="9360"/>
              </w:tabs>
              <w:rPr>
                <w:bCs/>
                <w:szCs w:val="20"/>
              </w:rPr>
            </w:pPr>
            <w:r w:rsidRPr="0011745C">
              <w:rPr>
                <w:bCs/>
                <w:szCs w:val="20"/>
              </w:rPr>
              <w:t xml:space="preserve">Русский язык и </w:t>
            </w:r>
          </w:p>
          <w:p w14:paraId="5AAE2790" w14:textId="77777777" w:rsidR="00C32409" w:rsidRPr="0011745C" w:rsidRDefault="00C32409" w:rsidP="00C32409">
            <w:pPr>
              <w:tabs>
                <w:tab w:val="left" w:pos="4500"/>
                <w:tab w:val="left" w:pos="9180"/>
                <w:tab w:val="left" w:pos="9360"/>
              </w:tabs>
              <w:rPr>
                <w:bCs/>
                <w:szCs w:val="20"/>
              </w:rPr>
            </w:pPr>
            <w:r w:rsidRPr="0011745C">
              <w:rPr>
                <w:bCs/>
                <w:szCs w:val="20"/>
              </w:rPr>
              <w:t>литературное чтение</w:t>
            </w:r>
          </w:p>
        </w:tc>
        <w:tc>
          <w:tcPr>
            <w:tcW w:w="1701" w:type="dxa"/>
            <w:tcBorders>
              <w:top w:val="single" w:sz="4" w:space="0" w:color="auto"/>
              <w:left w:val="single" w:sz="4" w:space="0" w:color="auto"/>
              <w:bottom w:val="single" w:sz="4" w:space="0" w:color="auto"/>
              <w:right w:val="single" w:sz="4" w:space="0" w:color="auto"/>
            </w:tcBorders>
            <w:vAlign w:val="center"/>
          </w:tcPr>
          <w:p w14:paraId="66309A0C" w14:textId="77777777" w:rsidR="00C32409" w:rsidRPr="0011745C" w:rsidRDefault="00C32409" w:rsidP="00C32409">
            <w:pPr>
              <w:tabs>
                <w:tab w:val="left" w:pos="4500"/>
                <w:tab w:val="left" w:pos="9180"/>
                <w:tab w:val="left" w:pos="9360"/>
              </w:tabs>
              <w:rPr>
                <w:bCs/>
                <w:szCs w:val="20"/>
              </w:rPr>
            </w:pPr>
            <w:r w:rsidRPr="0011745C">
              <w:rPr>
                <w:bCs/>
                <w:szCs w:val="20"/>
              </w:rPr>
              <w:t>Русский язык</w:t>
            </w:r>
          </w:p>
        </w:tc>
        <w:tc>
          <w:tcPr>
            <w:tcW w:w="1134" w:type="dxa"/>
            <w:tcBorders>
              <w:top w:val="single" w:sz="4" w:space="0" w:color="auto"/>
              <w:left w:val="single" w:sz="4" w:space="0" w:color="auto"/>
              <w:bottom w:val="single" w:sz="4" w:space="0" w:color="auto"/>
              <w:right w:val="single" w:sz="4" w:space="0" w:color="auto"/>
            </w:tcBorders>
          </w:tcPr>
          <w:p w14:paraId="7192BD49" w14:textId="77777777" w:rsidR="00C32409" w:rsidRPr="0011745C" w:rsidRDefault="00C32409" w:rsidP="00C32409">
            <w:pPr>
              <w:tabs>
                <w:tab w:val="left" w:pos="4500"/>
                <w:tab w:val="left" w:pos="9180"/>
                <w:tab w:val="left" w:pos="9360"/>
              </w:tabs>
              <w:jc w:val="center"/>
              <w:rPr>
                <w:bCs/>
                <w:szCs w:val="20"/>
              </w:rPr>
            </w:pPr>
            <w:r w:rsidRPr="0011745C">
              <w:rPr>
                <w:bCs/>
                <w:szCs w:val="20"/>
              </w:rPr>
              <w:t>4</w:t>
            </w:r>
          </w:p>
        </w:tc>
        <w:tc>
          <w:tcPr>
            <w:tcW w:w="2835" w:type="dxa"/>
            <w:tcBorders>
              <w:top w:val="single" w:sz="4" w:space="0" w:color="auto"/>
              <w:left w:val="single" w:sz="4" w:space="0" w:color="auto"/>
              <w:bottom w:val="single" w:sz="4" w:space="0" w:color="auto"/>
              <w:right w:val="single" w:sz="4" w:space="0" w:color="auto"/>
            </w:tcBorders>
          </w:tcPr>
          <w:p w14:paraId="25748E2F" w14:textId="77777777" w:rsidR="00C32409" w:rsidRPr="0011745C" w:rsidRDefault="00C32409" w:rsidP="00C32409">
            <w:pPr>
              <w:tabs>
                <w:tab w:val="left" w:pos="4500"/>
                <w:tab w:val="left" w:pos="9180"/>
                <w:tab w:val="left" w:pos="9360"/>
              </w:tabs>
              <w:jc w:val="center"/>
              <w:rPr>
                <w:bCs/>
                <w:szCs w:val="20"/>
              </w:rPr>
            </w:pPr>
            <w:r w:rsidRPr="0011745C">
              <w:rPr>
                <w:bCs/>
                <w:szCs w:val="20"/>
              </w:rPr>
              <w:t>0</w:t>
            </w:r>
          </w:p>
        </w:tc>
        <w:tc>
          <w:tcPr>
            <w:tcW w:w="1418" w:type="dxa"/>
            <w:tcBorders>
              <w:top w:val="single" w:sz="4" w:space="0" w:color="auto"/>
              <w:left w:val="single" w:sz="4" w:space="0" w:color="auto"/>
              <w:bottom w:val="single" w:sz="4" w:space="0" w:color="auto"/>
              <w:right w:val="single" w:sz="4" w:space="0" w:color="auto"/>
            </w:tcBorders>
          </w:tcPr>
          <w:p w14:paraId="037F73E0" w14:textId="77777777" w:rsidR="00C32409" w:rsidRPr="0011745C" w:rsidRDefault="00C32409" w:rsidP="00C32409">
            <w:pPr>
              <w:tabs>
                <w:tab w:val="left" w:pos="4500"/>
                <w:tab w:val="left" w:pos="9180"/>
                <w:tab w:val="left" w:pos="9360"/>
              </w:tabs>
              <w:jc w:val="center"/>
              <w:rPr>
                <w:b/>
                <w:bCs/>
                <w:szCs w:val="20"/>
              </w:rPr>
            </w:pPr>
            <w:r w:rsidRPr="0011745C">
              <w:rPr>
                <w:b/>
                <w:bCs/>
                <w:szCs w:val="20"/>
              </w:rPr>
              <w:t>4</w:t>
            </w:r>
          </w:p>
        </w:tc>
      </w:tr>
      <w:tr w:rsidR="00C32409" w:rsidRPr="0011745C" w14:paraId="602A9A3C" w14:textId="77777777" w:rsidTr="00C32409">
        <w:trPr>
          <w:trHeight w:val="375"/>
        </w:trPr>
        <w:tc>
          <w:tcPr>
            <w:tcW w:w="1985" w:type="dxa"/>
            <w:vMerge/>
            <w:tcBorders>
              <w:left w:val="single" w:sz="4" w:space="0" w:color="auto"/>
              <w:bottom w:val="single" w:sz="4" w:space="0" w:color="auto"/>
              <w:right w:val="single" w:sz="4" w:space="0" w:color="auto"/>
            </w:tcBorders>
            <w:vAlign w:val="center"/>
          </w:tcPr>
          <w:p w14:paraId="7B65EEE0" w14:textId="77777777" w:rsidR="00C32409" w:rsidRPr="0011745C" w:rsidRDefault="00C32409" w:rsidP="00C32409">
            <w:pPr>
              <w:tabs>
                <w:tab w:val="left" w:pos="4500"/>
                <w:tab w:val="left" w:pos="9180"/>
                <w:tab w:val="left" w:pos="9360"/>
              </w:tabs>
              <w:rPr>
                <w:bCs/>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1089FF1D" w14:textId="77777777" w:rsidR="00C32409" w:rsidRPr="0011745C" w:rsidRDefault="00C32409" w:rsidP="00C32409">
            <w:pPr>
              <w:tabs>
                <w:tab w:val="left" w:pos="4500"/>
                <w:tab w:val="left" w:pos="9180"/>
                <w:tab w:val="left" w:pos="9360"/>
              </w:tabs>
              <w:rPr>
                <w:bCs/>
                <w:szCs w:val="20"/>
              </w:rPr>
            </w:pPr>
            <w:r w:rsidRPr="0011745C">
              <w:rPr>
                <w:bCs/>
                <w:szCs w:val="20"/>
              </w:rPr>
              <w:t>Литературное чтение</w:t>
            </w:r>
          </w:p>
        </w:tc>
        <w:tc>
          <w:tcPr>
            <w:tcW w:w="1134" w:type="dxa"/>
            <w:tcBorders>
              <w:top w:val="single" w:sz="4" w:space="0" w:color="auto"/>
              <w:left w:val="single" w:sz="4" w:space="0" w:color="auto"/>
              <w:bottom w:val="single" w:sz="4" w:space="0" w:color="auto"/>
              <w:right w:val="single" w:sz="4" w:space="0" w:color="auto"/>
            </w:tcBorders>
          </w:tcPr>
          <w:p w14:paraId="190CB934" w14:textId="77777777" w:rsidR="00C32409" w:rsidRPr="0011745C" w:rsidRDefault="00C32409" w:rsidP="00C32409">
            <w:pPr>
              <w:tabs>
                <w:tab w:val="left" w:pos="4500"/>
                <w:tab w:val="left" w:pos="9180"/>
                <w:tab w:val="left" w:pos="9360"/>
              </w:tabs>
              <w:jc w:val="center"/>
              <w:rPr>
                <w:bCs/>
                <w:szCs w:val="20"/>
              </w:rPr>
            </w:pPr>
            <w:r w:rsidRPr="0011745C">
              <w:rPr>
                <w:bCs/>
                <w:szCs w:val="20"/>
              </w:rPr>
              <w:t>4</w:t>
            </w:r>
          </w:p>
        </w:tc>
        <w:tc>
          <w:tcPr>
            <w:tcW w:w="2835" w:type="dxa"/>
            <w:tcBorders>
              <w:top w:val="single" w:sz="4" w:space="0" w:color="auto"/>
              <w:left w:val="single" w:sz="4" w:space="0" w:color="auto"/>
              <w:bottom w:val="single" w:sz="4" w:space="0" w:color="auto"/>
              <w:right w:val="single" w:sz="4" w:space="0" w:color="auto"/>
            </w:tcBorders>
          </w:tcPr>
          <w:p w14:paraId="1829C62D" w14:textId="77777777" w:rsidR="00C32409" w:rsidRPr="0011745C" w:rsidRDefault="00C32409" w:rsidP="00C32409">
            <w:pPr>
              <w:tabs>
                <w:tab w:val="left" w:pos="4500"/>
                <w:tab w:val="left" w:pos="9180"/>
                <w:tab w:val="left" w:pos="9360"/>
              </w:tabs>
              <w:jc w:val="center"/>
              <w:rPr>
                <w:bCs/>
                <w:szCs w:val="20"/>
              </w:rPr>
            </w:pPr>
            <w:r w:rsidRPr="0011745C">
              <w:rPr>
                <w:bCs/>
                <w:szCs w:val="20"/>
              </w:rPr>
              <w:t>0</w:t>
            </w:r>
          </w:p>
        </w:tc>
        <w:tc>
          <w:tcPr>
            <w:tcW w:w="1418" w:type="dxa"/>
            <w:tcBorders>
              <w:top w:val="single" w:sz="4" w:space="0" w:color="auto"/>
              <w:left w:val="single" w:sz="4" w:space="0" w:color="auto"/>
              <w:bottom w:val="single" w:sz="4" w:space="0" w:color="auto"/>
              <w:right w:val="single" w:sz="4" w:space="0" w:color="auto"/>
            </w:tcBorders>
          </w:tcPr>
          <w:p w14:paraId="15A46E5D" w14:textId="77777777" w:rsidR="00C32409" w:rsidRPr="0011745C" w:rsidRDefault="00C32409" w:rsidP="00C32409">
            <w:pPr>
              <w:tabs>
                <w:tab w:val="left" w:pos="4500"/>
                <w:tab w:val="left" w:pos="9180"/>
                <w:tab w:val="left" w:pos="9360"/>
              </w:tabs>
              <w:jc w:val="center"/>
              <w:rPr>
                <w:b/>
                <w:bCs/>
                <w:szCs w:val="20"/>
              </w:rPr>
            </w:pPr>
            <w:r w:rsidRPr="0011745C">
              <w:rPr>
                <w:b/>
                <w:bCs/>
                <w:szCs w:val="20"/>
              </w:rPr>
              <w:t>4</w:t>
            </w:r>
          </w:p>
        </w:tc>
      </w:tr>
      <w:tr w:rsidR="00C32409" w:rsidRPr="0011745C" w14:paraId="0F0634E8" w14:textId="77777777" w:rsidTr="00C32409">
        <w:trPr>
          <w:trHeight w:val="375"/>
        </w:trPr>
        <w:tc>
          <w:tcPr>
            <w:tcW w:w="1985" w:type="dxa"/>
            <w:vMerge w:val="restart"/>
            <w:tcBorders>
              <w:top w:val="single" w:sz="4" w:space="0" w:color="auto"/>
              <w:left w:val="single" w:sz="4" w:space="0" w:color="auto"/>
              <w:right w:val="single" w:sz="4" w:space="0" w:color="auto"/>
            </w:tcBorders>
            <w:vAlign w:val="center"/>
          </w:tcPr>
          <w:p w14:paraId="5D6BCF54" w14:textId="77777777" w:rsidR="00C32409" w:rsidRPr="0011745C" w:rsidRDefault="00C32409" w:rsidP="00C32409">
            <w:pPr>
              <w:tabs>
                <w:tab w:val="left" w:pos="4500"/>
                <w:tab w:val="left" w:pos="9180"/>
                <w:tab w:val="left" w:pos="9360"/>
              </w:tabs>
              <w:rPr>
                <w:bCs/>
                <w:color w:val="000000"/>
                <w:szCs w:val="20"/>
              </w:rPr>
            </w:pPr>
            <w:r w:rsidRPr="0011745C">
              <w:rPr>
                <w:bCs/>
                <w:color w:val="000000"/>
                <w:szCs w:val="20"/>
              </w:rPr>
              <w:t xml:space="preserve">Родной язык </w:t>
            </w:r>
          </w:p>
          <w:p w14:paraId="0BFDBA10" w14:textId="77777777" w:rsidR="00C32409" w:rsidRPr="0011745C" w:rsidRDefault="00C32409" w:rsidP="00C32409">
            <w:pPr>
              <w:tabs>
                <w:tab w:val="left" w:pos="4500"/>
                <w:tab w:val="left" w:pos="9180"/>
                <w:tab w:val="left" w:pos="9360"/>
              </w:tabs>
              <w:rPr>
                <w:bCs/>
                <w:szCs w:val="20"/>
              </w:rPr>
            </w:pPr>
            <w:r w:rsidRPr="0011745C">
              <w:rPr>
                <w:bCs/>
                <w:color w:val="000000"/>
                <w:szCs w:val="20"/>
              </w:rPr>
              <w:t>и литературное чтение на родном языке</w:t>
            </w:r>
          </w:p>
        </w:tc>
        <w:tc>
          <w:tcPr>
            <w:tcW w:w="1701" w:type="dxa"/>
            <w:tcBorders>
              <w:top w:val="single" w:sz="4" w:space="0" w:color="auto"/>
              <w:left w:val="single" w:sz="4" w:space="0" w:color="auto"/>
              <w:bottom w:val="single" w:sz="4" w:space="0" w:color="auto"/>
              <w:right w:val="single" w:sz="4" w:space="0" w:color="auto"/>
            </w:tcBorders>
            <w:vAlign w:val="center"/>
          </w:tcPr>
          <w:p w14:paraId="1FD7A48C" w14:textId="77777777" w:rsidR="00C32409" w:rsidRPr="0011745C" w:rsidRDefault="00C32409" w:rsidP="00C32409">
            <w:pPr>
              <w:tabs>
                <w:tab w:val="left" w:pos="4500"/>
                <w:tab w:val="left" w:pos="9180"/>
                <w:tab w:val="left" w:pos="9360"/>
              </w:tabs>
              <w:rPr>
                <w:bCs/>
                <w:szCs w:val="20"/>
              </w:rPr>
            </w:pPr>
            <w:r w:rsidRPr="0011745C">
              <w:rPr>
                <w:bCs/>
                <w:color w:val="000000"/>
                <w:szCs w:val="20"/>
              </w:rPr>
              <w:t>Русский ро</w:t>
            </w:r>
            <w:r w:rsidRPr="0011745C">
              <w:rPr>
                <w:bCs/>
                <w:color w:val="000000"/>
                <w:szCs w:val="20"/>
              </w:rPr>
              <w:t>д</w:t>
            </w:r>
            <w:r w:rsidRPr="0011745C">
              <w:rPr>
                <w:bCs/>
                <w:color w:val="000000"/>
                <w:szCs w:val="20"/>
              </w:rPr>
              <w:t>ной язык</w:t>
            </w:r>
          </w:p>
        </w:tc>
        <w:tc>
          <w:tcPr>
            <w:tcW w:w="1134" w:type="dxa"/>
            <w:tcBorders>
              <w:top w:val="single" w:sz="4" w:space="0" w:color="auto"/>
              <w:left w:val="single" w:sz="4" w:space="0" w:color="auto"/>
              <w:bottom w:val="single" w:sz="4" w:space="0" w:color="auto"/>
              <w:right w:val="single" w:sz="4" w:space="0" w:color="auto"/>
            </w:tcBorders>
          </w:tcPr>
          <w:p w14:paraId="2ED05332" w14:textId="77777777" w:rsidR="00C32409" w:rsidRPr="0011745C" w:rsidRDefault="00C32409" w:rsidP="00C32409">
            <w:pPr>
              <w:tabs>
                <w:tab w:val="left" w:pos="4500"/>
                <w:tab w:val="left" w:pos="9180"/>
                <w:tab w:val="left" w:pos="9360"/>
              </w:tabs>
              <w:jc w:val="center"/>
              <w:rPr>
                <w:bCs/>
                <w:szCs w:val="20"/>
              </w:rPr>
            </w:pPr>
            <w:r w:rsidRPr="0011745C">
              <w:rPr>
                <w:bCs/>
                <w:szCs w:val="20"/>
              </w:rPr>
              <w:t>0</w:t>
            </w:r>
          </w:p>
        </w:tc>
        <w:tc>
          <w:tcPr>
            <w:tcW w:w="2835" w:type="dxa"/>
            <w:tcBorders>
              <w:top w:val="single" w:sz="4" w:space="0" w:color="auto"/>
              <w:left w:val="single" w:sz="4" w:space="0" w:color="auto"/>
              <w:bottom w:val="single" w:sz="4" w:space="0" w:color="auto"/>
              <w:right w:val="single" w:sz="4" w:space="0" w:color="auto"/>
            </w:tcBorders>
          </w:tcPr>
          <w:p w14:paraId="091471D2" w14:textId="77777777" w:rsidR="00C32409" w:rsidRPr="0011745C" w:rsidRDefault="00C32409" w:rsidP="00C32409">
            <w:pPr>
              <w:tabs>
                <w:tab w:val="left" w:pos="4500"/>
                <w:tab w:val="left" w:pos="9180"/>
                <w:tab w:val="left" w:pos="9360"/>
              </w:tabs>
              <w:jc w:val="center"/>
              <w:rPr>
                <w:bCs/>
                <w:szCs w:val="20"/>
              </w:rPr>
            </w:pPr>
            <w:r w:rsidRPr="0011745C">
              <w:rPr>
                <w:bCs/>
                <w:szCs w:val="20"/>
              </w:rPr>
              <w:t>0</w:t>
            </w:r>
          </w:p>
        </w:tc>
        <w:tc>
          <w:tcPr>
            <w:tcW w:w="1418" w:type="dxa"/>
            <w:tcBorders>
              <w:top w:val="single" w:sz="4" w:space="0" w:color="auto"/>
              <w:left w:val="single" w:sz="4" w:space="0" w:color="auto"/>
              <w:bottom w:val="single" w:sz="4" w:space="0" w:color="auto"/>
              <w:right w:val="single" w:sz="4" w:space="0" w:color="auto"/>
            </w:tcBorders>
          </w:tcPr>
          <w:p w14:paraId="705F31CB" w14:textId="77777777" w:rsidR="00C32409" w:rsidRPr="0011745C" w:rsidRDefault="00C32409" w:rsidP="00C32409">
            <w:pPr>
              <w:tabs>
                <w:tab w:val="left" w:pos="4500"/>
                <w:tab w:val="left" w:pos="9180"/>
                <w:tab w:val="left" w:pos="9360"/>
              </w:tabs>
              <w:jc w:val="center"/>
              <w:rPr>
                <w:b/>
                <w:bCs/>
                <w:szCs w:val="20"/>
              </w:rPr>
            </w:pPr>
            <w:r w:rsidRPr="0011745C">
              <w:rPr>
                <w:b/>
                <w:bCs/>
                <w:szCs w:val="20"/>
              </w:rPr>
              <w:t>0</w:t>
            </w:r>
          </w:p>
        </w:tc>
      </w:tr>
      <w:tr w:rsidR="00C32409" w:rsidRPr="0011745C" w14:paraId="3DF8C28B" w14:textId="77777777" w:rsidTr="00C32409">
        <w:trPr>
          <w:trHeight w:val="375"/>
        </w:trPr>
        <w:tc>
          <w:tcPr>
            <w:tcW w:w="1985" w:type="dxa"/>
            <w:vMerge/>
            <w:tcBorders>
              <w:left w:val="single" w:sz="4" w:space="0" w:color="auto"/>
              <w:bottom w:val="single" w:sz="4" w:space="0" w:color="auto"/>
              <w:right w:val="single" w:sz="4" w:space="0" w:color="auto"/>
            </w:tcBorders>
            <w:vAlign w:val="center"/>
          </w:tcPr>
          <w:p w14:paraId="7C285B01" w14:textId="77777777" w:rsidR="00C32409" w:rsidRPr="0011745C" w:rsidRDefault="00C32409" w:rsidP="00C32409">
            <w:pPr>
              <w:tabs>
                <w:tab w:val="left" w:pos="4500"/>
                <w:tab w:val="left" w:pos="9180"/>
                <w:tab w:val="left" w:pos="9360"/>
              </w:tabs>
              <w:rPr>
                <w:bCs/>
                <w:color w:val="00000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33383471" w14:textId="77777777" w:rsidR="00C32409" w:rsidRPr="0011745C" w:rsidRDefault="00C32409" w:rsidP="00C32409">
            <w:pPr>
              <w:tabs>
                <w:tab w:val="left" w:pos="4500"/>
                <w:tab w:val="left" w:pos="9180"/>
                <w:tab w:val="left" w:pos="9360"/>
              </w:tabs>
              <w:rPr>
                <w:bCs/>
                <w:szCs w:val="20"/>
              </w:rPr>
            </w:pPr>
            <w:r w:rsidRPr="0011745C">
              <w:rPr>
                <w:bCs/>
                <w:color w:val="000000"/>
                <w:szCs w:val="20"/>
              </w:rPr>
              <w:t>Литературное чтение на ру</w:t>
            </w:r>
            <w:r w:rsidRPr="0011745C">
              <w:rPr>
                <w:bCs/>
                <w:color w:val="000000"/>
                <w:szCs w:val="20"/>
              </w:rPr>
              <w:t>с</w:t>
            </w:r>
            <w:r w:rsidRPr="0011745C">
              <w:rPr>
                <w:bCs/>
                <w:color w:val="000000"/>
                <w:szCs w:val="20"/>
              </w:rPr>
              <w:t>ском родном языке</w:t>
            </w:r>
          </w:p>
        </w:tc>
        <w:tc>
          <w:tcPr>
            <w:tcW w:w="1134" w:type="dxa"/>
            <w:tcBorders>
              <w:top w:val="single" w:sz="4" w:space="0" w:color="auto"/>
              <w:left w:val="single" w:sz="4" w:space="0" w:color="auto"/>
              <w:bottom w:val="single" w:sz="4" w:space="0" w:color="auto"/>
              <w:right w:val="single" w:sz="4" w:space="0" w:color="auto"/>
            </w:tcBorders>
          </w:tcPr>
          <w:p w14:paraId="0E40AF4A" w14:textId="77777777" w:rsidR="00C32409" w:rsidRPr="0011745C" w:rsidRDefault="00C32409" w:rsidP="00C32409">
            <w:pPr>
              <w:tabs>
                <w:tab w:val="left" w:pos="4500"/>
                <w:tab w:val="left" w:pos="9180"/>
                <w:tab w:val="left" w:pos="9360"/>
              </w:tabs>
              <w:jc w:val="center"/>
              <w:rPr>
                <w:bCs/>
                <w:szCs w:val="20"/>
              </w:rPr>
            </w:pPr>
            <w:r w:rsidRPr="0011745C">
              <w:rPr>
                <w:bCs/>
                <w:szCs w:val="20"/>
              </w:rPr>
              <w:t>0</w:t>
            </w:r>
          </w:p>
        </w:tc>
        <w:tc>
          <w:tcPr>
            <w:tcW w:w="2835" w:type="dxa"/>
            <w:tcBorders>
              <w:top w:val="single" w:sz="4" w:space="0" w:color="auto"/>
              <w:left w:val="single" w:sz="4" w:space="0" w:color="auto"/>
              <w:bottom w:val="single" w:sz="4" w:space="0" w:color="auto"/>
              <w:right w:val="single" w:sz="4" w:space="0" w:color="auto"/>
            </w:tcBorders>
          </w:tcPr>
          <w:p w14:paraId="6291745C" w14:textId="77777777" w:rsidR="00C32409" w:rsidRPr="0011745C" w:rsidRDefault="00C32409" w:rsidP="00C32409">
            <w:pPr>
              <w:tabs>
                <w:tab w:val="left" w:pos="4500"/>
                <w:tab w:val="left" w:pos="9180"/>
                <w:tab w:val="left" w:pos="9360"/>
              </w:tabs>
              <w:jc w:val="center"/>
              <w:rPr>
                <w:bCs/>
                <w:szCs w:val="20"/>
              </w:rPr>
            </w:pPr>
            <w:r w:rsidRPr="0011745C">
              <w:rPr>
                <w:bCs/>
                <w:szCs w:val="20"/>
              </w:rPr>
              <w:t>1</w:t>
            </w:r>
          </w:p>
        </w:tc>
        <w:tc>
          <w:tcPr>
            <w:tcW w:w="1418" w:type="dxa"/>
            <w:tcBorders>
              <w:top w:val="single" w:sz="4" w:space="0" w:color="auto"/>
              <w:left w:val="single" w:sz="4" w:space="0" w:color="auto"/>
              <w:bottom w:val="single" w:sz="4" w:space="0" w:color="auto"/>
              <w:right w:val="single" w:sz="4" w:space="0" w:color="auto"/>
            </w:tcBorders>
          </w:tcPr>
          <w:p w14:paraId="0129DC65" w14:textId="77777777" w:rsidR="00C32409" w:rsidRPr="0011745C" w:rsidRDefault="00C32409" w:rsidP="00C32409">
            <w:pPr>
              <w:tabs>
                <w:tab w:val="left" w:pos="4500"/>
                <w:tab w:val="left" w:pos="9180"/>
                <w:tab w:val="left" w:pos="9360"/>
              </w:tabs>
              <w:jc w:val="center"/>
              <w:rPr>
                <w:b/>
                <w:bCs/>
                <w:szCs w:val="20"/>
              </w:rPr>
            </w:pPr>
            <w:r w:rsidRPr="0011745C">
              <w:rPr>
                <w:b/>
                <w:bCs/>
                <w:szCs w:val="20"/>
              </w:rPr>
              <w:t>1</w:t>
            </w:r>
          </w:p>
        </w:tc>
      </w:tr>
      <w:tr w:rsidR="00C32409" w:rsidRPr="0011745C" w14:paraId="5C3282F5" w14:textId="77777777" w:rsidTr="00C32409">
        <w:trPr>
          <w:trHeight w:val="375"/>
        </w:trPr>
        <w:tc>
          <w:tcPr>
            <w:tcW w:w="1985" w:type="dxa"/>
            <w:tcBorders>
              <w:top w:val="single" w:sz="4" w:space="0" w:color="auto"/>
              <w:left w:val="single" w:sz="4" w:space="0" w:color="auto"/>
              <w:bottom w:val="single" w:sz="4" w:space="0" w:color="auto"/>
              <w:right w:val="single" w:sz="4" w:space="0" w:color="auto"/>
            </w:tcBorders>
            <w:vAlign w:val="center"/>
          </w:tcPr>
          <w:p w14:paraId="0B4C1CA7" w14:textId="77777777" w:rsidR="00C32409" w:rsidRPr="0011745C" w:rsidRDefault="00C32409" w:rsidP="00C32409">
            <w:pPr>
              <w:rPr>
                <w:bCs/>
                <w:szCs w:val="20"/>
              </w:rPr>
            </w:pPr>
            <w:r w:rsidRPr="0011745C">
              <w:rPr>
                <w:bCs/>
                <w:szCs w:val="20"/>
              </w:rPr>
              <w:t>Иностранный язык</w:t>
            </w:r>
          </w:p>
        </w:tc>
        <w:tc>
          <w:tcPr>
            <w:tcW w:w="1701" w:type="dxa"/>
            <w:tcBorders>
              <w:top w:val="single" w:sz="4" w:space="0" w:color="auto"/>
              <w:left w:val="single" w:sz="4" w:space="0" w:color="auto"/>
              <w:bottom w:val="single" w:sz="4" w:space="0" w:color="auto"/>
              <w:right w:val="single" w:sz="4" w:space="0" w:color="auto"/>
            </w:tcBorders>
            <w:vAlign w:val="center"/>
          </w:tcPr>
          <w:p w14:paraId="01F3DC8F" w14:textId="77777777" w:rsidR="00C32409" w:rsidRPr="0011745C" w:rsidRDefault="00C32409" w:rsidP="00C32409">
            <w:pPr>
              <w:rPr>
                <w:szCs w:val="20"/>
              </w:rPr>
            </w:pPr>
            <w:r w:rsidRPr="0011745C">
              <w:rPr>
                <w:bCs/>
                <w:szCs w:val="20"/>
              </w:rPr>
              <w:t>Иностранный язык</w:t>
            </w:r>
          </w:p>
        </w:tc>
        <w:tc>
          <w:tcPr>
            <w:tcW w:w="1134" w:type="dxa"/>
            <w:tcBorders>
              <w:top w:val="single" w:sz="4" w:space="0" w:color="auto"/>
              <w:left w:val="single" w:sz="4" w:space="0" w:color="auto"/>
              <w:bottom w:val="single" w:sz="4" w:space="0" w:color="auto"/>
              <w:right w:val="single" w:sz="4" w:space="0" w:color="auto"/>
            </w:tcBorders>
          </w:tcPr>
          <w:p w14:paraId="0360FBAC" w14:textId="77777777" w:rsidR="00C32409" w:rsidRPr="0011745C" w:rsidRDefault="00C32409" w:rsidP="00C32409">
            <w:pPr>
              <w:tabs>
                <w:tab w:val="left" w:pos="4500"/>
                <w:tab w:val="left" w:pos="9180"/>
                <w:tab w:val="left" w:pos="9360"/>
              </w:tabs>
              <w:jc w:val="center"/>
              <w:rPr>
                <w:bCs/>
                <w:szCs w:val="20"/>
              </w:rPr>
            </w:pPr>
            <w:r w:rsidRPr="0011745C">
              <w:rPr>
                <w:bCs/>
                <w:szCs w:val="20"/>
              </w:rPr>
              <w:t>2</w:t>
            </w:r>
          </w:p>
        </w:tc>
        <w:tc>
          <w:tcPr>
            <w:tcW w:w="2835" w:type="dxa"/>
            <w:tcBorders>
              <w:top w:val="single" w:sz="4" w:space="0" w:color="auto"/>
              <w:left w:val="single" w:sz="4" w:space="0" w:color="auto"/>
              <w:bottom w:val="single" w:sz="4" w:space="0" w:color="auto"/>
              <w:right w:val="single" w:sz="4" w:space="0" w:color="auto"/>
            </w:tcBorders>
          </w:tcPr>
          <w:p w14:paraId="3AA39EEC" w14:textId="77777777" w:rsidR="00C32409" w:rsidRPr="0011745C" w:rsidRDefault="00C32409" w:rsidP="00C32409">
            <w:pPr>
              <w:tabs>
                <w:tab w:val="left" w:pos="4500"/>
                <w:tab w:val="left" w:pos="9180"/>
                <w:tab w:val="left" w:pos="9360"/>
              </w:tabs>
              <w:jc w:val="center"/>
              <w:rPr>
                <w:bCs/>
                <w:szCs w:val="20"/>
              </w:rPr>
            </w:pPr>
            <w:r w:rsidRPr="0011745C">
              <w:rPr>
                <w:bCs/>
                <w:szCs w:val="20"/>
              </w:rPr>
              <w:t>0</w:t>
            </w:r>
          </w:p>
        </w:tc>
        <w:tc>
          <w:tcPr>
            <w:tcW w:w="1418" w:type="dxa"/>
            <w:tcBorders>
              <w:top w:val="single" w:sz="4" w:space="0" w:color="auto"/>
              <w:left w:val="single" w:sz="4" w:space="0" w:color="auto"/>
              <w:bottom w:val="single" w:sz="4" w:space="0" w:color="auto"/>
              <w:right w:val="single" w:sz="4" w:space="0" w:color="auto"/>
            </w:tcBorders>
          </w:tcPr>
          <w:p w14:paraId="32149F5D" w14:textId="77777777" w:rsidR="00C32409" w:rsidRPr="0011745C" w:rsidRDefault="00C32409" w:rsidP="00C32409">
            <w:pPr>
              <w:tabs>
                <w:tab w:val="left" w:pos="4500"/>
                <w:tab w:val="left" w:pos="9180"/>
                <w:tab w:val="left" w:pos="9360"/>
              </w:tabs>
              <w:jc w:val="center"/>
              <w:rPr>
                <w:b/>
                <w:bCs/>
                <w:szCs w:val="20"/>
              </w:rPr>
            </w:pPr>
            <w:r w:rsidRPr="0011745C">
              <w:rPr>
                <w:b/>
                <w:bCs/>
                <w:szCs w:val="20"/>
              </w:rPr>
              <w:t>2</w:t>
            </w:r>
          </w:p>
        </w:tc>
      </w:tr>
      <w:tr w:rsidR="00C32409" w:rsidRPr="0011745C" w14:paraId="48AFEFF2" w14:textId="77777777" w:rsidTr="00C32409">
        <w:trPr>
          <w:trHeight w:val="760"/>
        </w:trPr>
        <w:tc>
          <w:tcPr>
            <w:tcW w:w="1985" w:type="dxa"/>
            <w:tcBorders>
              <w:top w:val="single" w:sz="4" w:space="0" w:color="auto"/>
              <w:left w:val="single" w:sz="4" w:space="0" w:color="auto"/>
              <w:bottom w:val="single" w:sz="4" w:space="0" w:color="auto"/>
              <w:right w:val="single" w:sz="4" w:space="0" w:color="auto"/>
            </w:tcBorders>
            <w:vAlign w:val="center"/>
            <w:hideMark/>
          </w:tcPr>
          <w:p w14:paraId="18D6D87C"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Математика и и</w:t>
            </w:r>
            <w:r w:rsidRPr="0011745C">
              <w:rPr>
                <w:rFonts w:ascii="Times New Roman" w:hAnsi="Times New Roman" w:cs="Times New Roman"/>
                <w:sz w:val="20"/>
                <w:szCs w:val="20"/>
              </w:rPr>
              <w:t>н</w:t>
            </w:r>
            <w:r w:rsidRPr="0011745C">
              <w:rPr>
                <w:rFonts w:ascii="Times New Roman" w:hAnsi="Times New Roman" w:cs="Times New Roman"/>
                <w:sz w:val="20"/>
                <w:szCs w:val="20"/>
              </w:rPr>
              <w:t>форматика</w:t>
            </w:r>
          </w:p>
        </w:tc>
        <w:tc>
          <w:tcPr>
            <w:tcW w:w="1701" w:type="dxa"/>
            <w:tcBorders>
              <w:top w:val="single" w:sz="4" w:space="0" w:color="auto"/>
              <w:left w:val="single" w:sz="4" w:space="0" w:color="auto"/>
              <w:right w:val="single" w:sz="4" w:space="0" w:color="auto"/>
            </w:tcBorders>
            <w:vAlign w:val="center"/>
            <w:hideMark/>
          </w:tcPr>
          <w:p w14:paraId="053BBA9B"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Математика</w:t>
            </w:r>
          </w:p>
        </w:tc>
        <w:tc>
          <w:tcPr>
            <w:tcW w:w="1134" w:type="dxa"/>
            <w:tcBorders>
              <w:top w:val="single" w:sz="4" w:space="0" w:color="auto"/>
              <w:left w:val="single" w:sz="4" w:space="0" w:color="auto"/>
              <w:right w:val="single" w:sz="4" w:space="0" w:color="auto"/>
            </w:tcBorders>
            <w:vAlign w:val="center"/>
            <w:hideMark/>
          </w:tcPr>
          <w:p w14:paraId="5F729091"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4</w:t>
            </w:r>
          </w:p>
        </w:tc>
        <w:tc>
          <w:tcPr>
            <w:tcW w:w="2835" w:type="dxa"/>
            <w:tcBorders>
              <w:top w:val="single" w:sz="4" w:space="0" w:color="auto"/>
              <w:left w:val="single" w:sz="4" w:space="0" w:color="auto"/>
              <w:right w:val="single" w:sz="4" w:space="0" w:color="auto"/>
            </w:tcBorders>
            <w:vAlign w:val="center"/>
            <w:hideMark/>
          </w:tcPr>
          <w:p w14:paraId="4920F6B9"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0</w:t>
            </w:r>
          </w:p>
        </w:tc>
        <w:tc>
          <w:tcPr>
            <w:tcW w:w="1418" w:type="dxa"/>
            <w:tcBorders>
              <w:top w:val="single" w:sz="4" w:space="0" w:color="auto"/>
              <w:left w:val="single" w:sz="4" w:space="0" w:color="auto"/>
              <w:right w:val="single" w:sz="4" w:space="0" w:color="auto"/>
            </w:tcBorders>
            <w:vAlign w:val="center"/>
            <w:hideMark/>
          </w:tcPr>
          <w:p w14:paraId="10A5EE34" w14:textId="77777777" w:rsidR="00C32409" w:rsidRPr="0011745C" w:rsidRDefault="00C32409" w:rsidP="00C32409">
            <w:pPr>
              <w:pStyle w:val="af6"/>
              <w:spacing w:line="276" w:lineRule="auto"/>
              <w:jc w:val="center"/>
              <w:rPr>
                <w:rFonts w:ascii="Times New Roman" w:hAnsi="Times New Roman" w:cs="Times New Roman"/>
                <w:b/>
                <w:sz w:val="20"/>
                <w:szCs w:val="20"/>
              </w:rPr>
            </w:pPr>
            <w:r w:rsidRPr="0011745C">
              <w:rPr>
                <w:rFonts w:ascii="Times New Roman" w:hAnsi="Times New Roman" w:cs="Times New Roman"/>
                <w:b/>
                <w:sz w:val="20"/>
                <w:szCs w:val="20"/>
              </w:rPr>
              <w:t>4</w:t>
            </w:r>
          </w:p>
        </w:tc>
      </w:tr>
      <w:tr w:rsidR="00C32409" w:rsidRPr="0011745C" w14:paraId="3A9BFC50" w14:textId="77777777" w:rsidTr="00C32409">
        <w:trPr>
          <w:trHeight w:val="375"/>
        </w:trPr>
        <w:tc>
          <w:tcPr>
            <w:tcW w:w="1985" w:type="dxa"/>
            <w:tcBorders>
              <w:top w:val="single" w:sz="4" w:space="0" w:color="auto"/>
              <w:left w:val="single" w:sz="4" w:space="0" w:color="auto"/>
              <w:bottom w:val="single" w:sz="4" w:space="0" w:color="auto"/>
              <w:right w:val="single" w:sz="4" w:space="0" w:color="auto"/>
            </w:tcBorders>
            <w:vAlign w:val="center"/>
            <w:hideMark/>
          </w:tcPr>
          <w:p w14:paraId="2094F374"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Обществознание и естествознание</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4C6922"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Окружающий мир</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69F579"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6FAFEAB"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608CC8D" w14:textId="77777777" w:rsidR="00C32409" w:rsidRPr="0011745C" w:rsidRDefault="00C32409" w:rsidP="00C32409">
            <w:pPr>
              <w:pStyle w:val="af6"/>
              <w:spacing w:line="276" w:lineRule="auto"/>
              <w:jc w:val="center"/>
              <w:rPr>
                <w:rFonts w:ascii="Times New Roman" w:hAnsi="Times New Roman" w:cs="Times New Roman"/>
                <w:b/>
                <w:sz w:val="20"/>
                <w:szCs w:val="20"/>
              </w:rPr>
            </w:pPr>
            <w:r w:rsidRPr="0011745C">
              <w:rPr>
                <w:rFonts w:ascii="Times New Roman" w:hAnsi="Times New Roman" w:cs="Times New Roman"/>
                <w:b/>
                <w:sz w:val="20"/>
                <w:szCs w:val="20"/>
              </w:rPr>
              <w:t>2</w:t>
            </w:r>
          </w:p>
        </w:tc>
      </w:tr>
      <w:tr w:rsidR="00C32409" w:rsidRPr="0011745C" w14:paraId="4F2E51BE" w14:textId="77777777" w:rsidTr="00C32409">
        <w:trPr>
          <w:trHeight w:val="375"/>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0D2B60A8"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Искусство</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427CD78"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Музыка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025687"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2BE3C07"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711C139" w14:textId="77777777" w:rsidR="00C32409" w:rsidRPr="0011745C" w:rsidRDefault="00C32409" w:rsidP="00C32409">
            <w:pPr>
              <w:pStyle w:val="af6"/>
              <w:spacing w:line="276" w:lineRule="auto"/>
              <w:jc w:val="center"/>
              <w:rPr>
                <w:rFonts w:ascii="Times New Roman" w:hAnsi="Times New Roman" w:cs="Times New Roman"/>
                <w:b/>
                <w:sz w:val="20"/>
                <w:szCs w:val="20"/>
              </w:rPr>
            </w:pPr>
            <w:r w:rsidRPr="0011745C">
              <w:rPr>
                <w:rFonts w:ascii="Times New Roman" w:hAnsi="Times New Roman" w:cs="Times New Roman"/>
                <w:b/>
                <w:sz w:val="20"/>
                <w:szCs w:val="20"/>
              </w:rPr>
              <w:t>1</w:t>
            </w:r>
          </w:p>
        </w:tc>
      </w:tr>
      <w:tr w:rsidR="00C32409" w:rsidRPr="0011745C" w14:paraId="50A48C60" w14:textId="77777777" w:rsidTr="00C32409">
        <w:trPr>
          <w:trHeight w:val="375"/>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3F02BC0B" w14:textId="77777777" w:rsidR="00C32409" w:rsidRPr="0011745C" w:rsidRDefault="00C32409" w:rsidP="00C32409">
            <w:pPr>
              <w:jc w:val="center"/>
              <w:rPr>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66F4B98D"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Изобразительное искусство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7F41F8"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E12A894"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CD9F54D" w14:textId="77777777" w:rsidR="00C32409" w:rsidRPr="0011745C" w:rsidRDefault="00C32409" w:rsidP="00C32409">
            <w:pPr>
              <w:pStyle w:val="af6"/>
              <w:spacing w:line="276" w:lineRule="auto"/>
              <w:jc w:val="center"/>
              <w:rPr>
                <w:rFonts w:ascii="Times New Roman" w:hAnsi="Times New Roman" w:cs="Times New Roman"/>
                <w:b/>
                <w:sz w:val="20"/>
                <w:szCs w:val="20"/>
              </w:rPr>
            </w:pPr>
            <w:r w:rsidRPr="0011745C">
              <w:rPr>
                <w:rFonts w:ascii="Times New Roman" w:hAnsi="Times New Roman" w:cs="Times New Roman"/>
                <w:b/>
                <w:sz w:val="20"/>
                <w:szCs w:val="20"/>
              </w:rPr>
              <w:t>1</w:t>
            </w:r>
          </w:p>
        </w:tc>
      </w:tr>
      <w:tr w:rsidR="00C32409" w:rsidRPr="0011745C" w14:paraId="610C7504" w14:textId="77777777" w:rsidTr="00C32409">
        <w:trPr>
          <w:trHeight w:val="375"/>
        </w:trPr>
        <w:tc>
          <w:tcPr>
            <w:tcW w:w="1985" w:type="dxa"/>
            <w:tcBorders>
              <w:top w:val="single" w:sz="4" w:space="0" w:color="auto"/>
              <w:left w:val="single" w:sz="4" w:space="0" w:color="auto"/>
              <w:bottom w:val="single" w:sz="4" w:space="0" w:color="auto"/>
              <w:right w:val="single" w:sz="4" w:space="0" w:color="auto"/>
            </w:tcBorders>
            <w:vAlign w:val="center"/>
            <w:hideMark/>
          </w:tcPr>
          <w:p w14:paraId="53AA0D06"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Технология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DC28A54"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Технология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41889D"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22CF8B"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E80DF89" w14:textId="77777777" w:rsidR="00C32409" w:rsidRPr="0011745C" w:rsidRDefault="00C32409" w:rsidP="00C32409">
            <w:pPr>
              <w:pStyle w:val="af6"/>
              <w:spacing w:line="276" w:lineRule="auto"/>
              <w:jc w:val="center"/>
              <w:rPr>
                <w:rFonts w:ascii="Times New Roman" w:hAnsi="Times New Roman" w:cs="Times New Roman"/>
                <w:b/>
                <w:sz w:val="20"/>
                <w:szCs w:val="20"/>
              </w:rPr>
            </w:pPr>
            <w:r w:rsidRPr="0011745C">
              <w:rPr>
                <w:rFonts w:ascii="Times New Roman" w:hAnsi="Times New Roman" w:cs="Times New Roman"/>
                <w:b/>
                <w:sz w:val="20"/>
                <w:szCs w:val="20"/>
              </w:rPr>
              <w:t>1</w:t>
            </w:r>
          </w:p>
        </w:tc>
      </w:tr>
      <w:tr w:rsidR="00C32409" w:rsidRPr="0011745C" w14:paraId="2860831F" w14:textId="77777777" w:rsidTr="00C32409">
        <w:trPr>
          <w:trHeight w:val="375"/>
        </w:trPr>
        <w:tc>
          <w:tcPr>
            <w:tcW w:w="1985" w:type="dxa"/>
            <w:tcBorders>
              <w:top w:val="single" w:sz="4" w:space="0" w:color="auto"/>
              <w:left w:val="single" w:sz="4" w:space="0" w:color="auto"/>
              <w:bottom w:val="single" w:sz="4" w:space="0" w:color="auto"/>
              <w:right w:val="single" w:sz="4" w:space="0" w:color="auto"/>
            </w:tcBorders>
            <w:vAlign w:val="center"/>
            <w:hideMark/>
          </w:tcPr>
          <w:p w14:paraId="35F20A2C"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Физическая кул</w:t>
            </w:r>
            <w:r w:rsidRPr="0011745C">
              <w:rPr>
                <w:rFonts w:ascii="Times New Roman" w:hAnsi="Times New Roman" w:cs="Times New Roman"/>
                <w:sz w:val="20"/>
                <w:szCs w:val="20"/>
              </w:rPr>
              <w:t>ь</w:t>
            </w:r>
            <w:r w:rsidRPr="0011745C">
              <w:rPr>
                <w:rFonts w:ascii="Times New Roman" w:hAnsi="Times New Roman" w:cs="Times New Roman"/>
                <w:sz w:val="20"/>
                <w:szCs w:val="20"/>
              </w:rPr>
              <w:t>тура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17D0D28"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Физическая культура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6E82D5"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3</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B9E1447"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A7C94AD" w14:textId="77777777" w:rsidR="00C32409" w:rsidRPr="0011745C" w:rsidRDefault="00C32409" w:rsidP="00C32409">
            <w:pPr>
              <w:pStyle w:val="af6"/>
              <w:spacing w:line="276" w:lineRule="auto"/>
              <w:jc w:val="center"/>
              <w:rPr>
                <w:rFonts w:ascii="Times New Roman" w:hAnsi="Times New Roman" w:cs="Times New Roman"/>
                <w:b/>
                <w:sz w:val="20"/>
                <w:szCs w:val="20"/>
              </w:rPr>
            </w:pPr>
            <w:r w:rsidRPr="0011745C">
              <w:rPr>
                <w:rFonts w:ascii="Times New Roman" w:hAnsi="Times New Roman" w:cs="Times New Roman"/>
                <w:b/>
                <w:sz w:val="20"/>
                <w:szCs w:val="20"/>
              </w:rPr>
              <w:t>3</w:t>
            </w:r>
          </w:p>
        </w:tc>
      </w:tr>
      <w:tr w:rsidR="00C32409" w:rsidRPr="0011745C" w14:paraId="07DD3465" w14:textId="77777777" w:rsidTr="00C32409">
        <w:trPr>
          <w:trHeight w:val="375"/>
        </w:trPr>
        <w:tc>
          <w:tcPr>
            <w:tcW w:w="3686" w:type="dxa"/>
            <w:gridSpan w:val="2"/>
            <w:tcBorders>
              <w:top w:val="single" w:sz="4" w:space="0" w:color="auto"/>
              <w:left w:val="single" w:sz="4" w:space="0" w:color="auto"/>
              <w:bottom w:val="single" w:sz="4" w:space="0" w:color="auto"/>
              <w:right w:val="single" w:sz="4" w:space="0" w:color="auto"/>
            </w:tcBorders>
            <w:vAlign w:val="center"/>
            <w:hideMark/>
          </w:tcPr>
          <w:p w14:paraId="199300AD"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Итого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8D9A1B"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22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E5DCC8F"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F7D601D" w14:textId="77777777" w:rsidR="00C32409" w:rsidRPr="0011745C" w:rsidRDefault="00C32409" w:rsidP="00C32409">
            <w:pPr>
              <w:pStyle w:val="af6"/>
              <w:spacing w:line="276" w:lineRule="auto"/>
              <w:jc w:val="center"/>
              <w:rPr>
                <w:rFonts w:ascii="Times New Roman" w:hAnsi="Times New Roman" w:cs="Times New Roman"/>
                <w:b/>
                <w:sz w:val="20"/>
                <w:szCs w:val="20"/>
              </w:rPr>
            </w:pPr>
            <w:r w:rsidRPr="0011745C">
              <w:rPr>
                <w:rFonts w:ascii="Times New Roman" w:hAnsi="Times New Roman" w:cs="Times New Roman"/>
                <w:b/>
                <w:sz w:val="20"/>
                <w:szCs w:val="20"/>
              </w:rPr>
              <w:t>23</w:t>
            </w:r>
          </w:p>
        </w:tc>
      </w:tr>
    </w:tbl>
    <w:p w14:paraId="4C2FC3E8" w14:textId="77777777" w:rsidR="00C32409" w:rsidRPr="0011745C" w:rsidRDefault="00C32409" w:rsidP="00C32409">
      <w:pPr>
        <w:tabs>
          <w:tab w:val="left" w:pos="2520"/>
        </w:tabs>
        <w:rPr>
          <w:b/>
          <w:szCs w:val="20"/>
        </w:rPr>
      </w:pPr>
    </w:p>
    <w:p w14:paraId="5F7B847B" w14:textId="77777777" w:rsidR="00C32409" w:rsidRPr="0011745C" w:rsidRDefault="00C32409" w:rsidP="00C32409">
      <w:pPr>
        <w:tabs>
          <w:tab w:val="left" w:pos="2520"/>
        </w:tabs>
        <w:rPr>
          <w:b/>
          <w:szCs w:val="20"/>
        </w:rPr>
      </w:pPr>
    </w:p>
    <w:p w14:paraId="20963D6D" w14:textId="77777777" w:rsidR="00C32409" w:rsidRPr="0011745C" w:rsidRDefault="00C32409" w:rsidP="00C32409">
      <w:pPr>
        <w:tabs>
          <w:tab w:val="left" w:pos="2520"/>
        </w:tabs>
        <w:rPr>
          <w:b/>
          <w:szCs w:val="20"/>
        </w:rPr>
      </w:pPr>
    </w:p>
    <w:p w14:paraId="3EBF30CD" w14:textId="77777777" w:rsidR="00C32409" w:rsidRDefault="00C32409" w:rsidP="00C32409">
      <w:pPr>
        <w:tabs>
          <w:tab w:val="left" w:pos="2520"/>
        </w:tabs>
        <w:rPr>
          <w:b/>
          <w:sz w:val="28"/>
          <w:szCs w:val="28"/>
        </w:rPr>
      </w:pPr>
    </w:p>
    <w:p w14:paraId="47BFF6C6" w14:textId="77777777" w:rsidR="00C32409" w:rsidRDefault="00C32409" w:rsidP="00C32409">
      <w:pPr>
        <w:tabs>
          <w:tab w:val="left" w:pos="2520"/>
        </w:tabs>
        <w:jc w:val="center"/>
        <w:rPr>
          <w:b/>
          <w:sz w:val="28"/>
          <w:szCs w:val="28"/>
        </w:rPr>
      </w:pPr>
    </w:p>
    <w:p w14:paraId="2A6ADCA7" w14:textId="77777777" w:rsidR="00C32409" w:rsidRDefault="00C32409" w:rsidP="00C32409">
      <w:pPr>
        <w:tabs>
          <w:tab w:val="left" w:pos="2520"/>
        </w:tabs>
        <w:jc w:val="center"/>
        <w:rPr>
          <w:b/>
          <w:sz w:val="28"/>
          <w:szCs w:val="28"/>
        </w:rPr>
      </w:pPr>
    </w:p>
    <w:p w14:paraId="609FBA86" w14:textId="77777777" w:rsidR="00C32409" w:rsidRDefault="00C32409" w:rsidP="00C32409">
      <w:pPr>
        <w:tabs>
          <w:tab w:val="left" w:pos="2520"/>
        </w:tabs>
        <w:jc w:val="center"/>
        <w:rPr>
          <w:b/>
          <w:sz w:val="28"/>
          <w:szCs w:val="28"/>
        </w:rPr>
      </w:pPr>
    </w:p>
    <w:p w14:paraId="6AC387EF" w14:textId="77777777" w:rsidR="00C32409" w:rsidRDefault="00C32409" w:rsidP="00C32409">
      <w:pPr>
        <w:tabs>
          <w:tab w:val="left" w:pos="2520"/>
        </w:tabs>
        <w:jc w:val="center"/>
        <w:rPr>
          <w:b/>
          <w:sz w:val="28"/>
          <w:szCs w:val="28"/>
        </w:rPr>
      </w:pPr>
    </w:p>
    <w:p w14:paraId="6A42D32F" w14:textId="77777777" w:rsidR="00C32409" w:rsidRDefault="00C32409" w:rsidP="00C32409">
      <w:pPr>
        <w:tabs>
          <w:tab w:val="left" w:pos="2520"/>
        </w:tabs>
        <w:jc w:val="center"/>
        <w:rPr>
          <w:b/>
          <w:sz w:val="28"/>
          <w:szCs w:val="28"/>
        </w:rPr>
      </w:pPr>
    </w:p>
    <w:p w14:paraId="20AC997A" w14:textId="77777777" w:rsidR="00C32409" w:rsidRDefault="00C32409" w:rsidP="00C32409">
      <w:pPr>
        <w:tabs>
          <w:tab w:val="left" w:pos="2520"/>
        </w:tabs>
        <w:jc w:val="center"/>
        <w:rPr>
          <w:b/>
          <w:sz w:val="28"/>
          <w:szCs w:val="28"/>
        </w:rPr>
      </w:pPr>
    </w:p>
    <w:p w14:paraId="19EDE8EF" w14:textId="77777777" w:rsidR="0011745C" w:rsidRDefault="0011745C" w:rsidP="00C32409">
      <w:pPr>
        <w:tabs>
          <w:tab w:val="left" w:pos="2520"/>
        </w:tabs>
        <w:jc w:val="center"/>
        <w:rPr>
          <w:b/>
          <w:sz w:val="28"/>
          <w:szCs w:val="28"/>
        </w:rPr>
      </w:pPr>
    </w:p>
    <w:p w14:paraId="570DC8A1" w14:textId="77777777" w:rsidR="0011745C" w:rsidRDefault="0011745C" w:rsidP="00C32409">
      <w:pPr>
        <w:tabs>
          <w:tab w:val="left" w:pos="2520"/>
        </w:tabs>
        <w:jc w:val="center"/>
        <w:rPr>
          <w:b/>
          <w:sz w:val="28"/>
          <w:szCs w:val="28"/>
        </w:rPr>
      </w:pPr>
    </w:p>
    <w:p w14:paraId="46D69DFB" w14:textId="77777777" w:rsidR="0011745C" w:rsidRDefault="0011745C" w:rsidP="00C32409">
      <w:pPr>
        <w:tabs>
          <w:tab w:val="left" w:pos="2520"/>
        </w:tabs>
        <w:jc w:val="center"/>
        <w:rPr>
          <w:b/>
          <w:sz w:val="28"/>
          <w:szCs w:val="28"/>
        </w:rPr>
      </w:pPr>
    </w:p>
    <w:p w14:paraId="327789B1" w14:textId="77777777" w:rsidR="0011745C" w:rsidRDefault="0011745C" w:rsidP="00C32409">
      <w:pPr>
        <w:tabs>
          <w:tab w:val="left" w:pos="2520"/>
        </w:tabs>
        <w:jc w:val="center"/>
        <w:rPr>
          <w:b/>
          <w:sz w:val="28"/>
          <w:szCs w:val="28"/>
        </w:rPr>
      </w:pPr>
    </w:p>
    <w:p w14:paraId="2EEA072B" w14:textId="77777777" w:rsidR="0011745C" w:rsidRDefault="0011745C" w:rsidP="00C32409">
      <w:pPr>
        <w:tabs>
          <w:tab w:val="left" w:pos="2520"/>
        </w:tabs>
        <w:jc w:val="center"/>
        <w:rPr>
          <w:b/>
          <w:sz w:val="28"/>
          <w:szCs w:val="28"/>
        </w:rPr>
      </w:pPr>
    </w:p>
    <w:p w14:paraId="6321DB7A" w14:textId="77777777" w:rsidR="0011745C" w:rsidRDefault="0011745C" w:rsidP="00C32409">
      <w:pPr>
        <w:tabs>
          <w:tab w:val="left" w:pos="2520"/>
        </w:tabs>
        <w:jc w:val="center"/>
        <w:rPr>
          <w:b/>
          <w:sz w:val="28"/>
          <w:szCs w:val="28"/>
        </w:rPr>
      </w:pPr>
    </w:p>
    <w:p w14:paraId="24EDD5E0" w14:textId="77777777" w:rsidR="0011745C" w:rsidRDefault="0011745C" w:rsidP="00C32409">
      <w:pPr>
        <w:tabs>
          <w:tab w:val="left" w:pos="2520"/>
        </w:tabs>
        <w:jc w:val="center"/>
        <w:rPr>
          <w:b/>
          <w:sz w:val="28"/>
          <w:szCs w:val="28"/>
        </w:rPr>
      </w:pPr>
    </w:p>
    <w:p w14:paraId="5332C432" w14:textId="77777777" w:rsidR="0011745C" w:rsidRDefault="0011745C" w:rsidP="00C32409">
      <w:pPr>
        <w:tabs>
          <w:tab w:val="left" w:pos="2520"/>
        </w:tabs>
        <w:jc w:val="center"/>
        <w:rPr>
          <w:b/>
          <w:sz w:val="28"/>
          <w:szCs w:val="28"/>
        </w:rPr>
      </w:pPr>
    </w:p>
    <w:p w14:paraId="5D9D997D" w14:textId="77777777" w:rsidR="0011745C" w:rsidRDefault="0011745C" w:rsidP="00C32409">
      <w:pPr>
        <w:tabs>
          <w:tab w:val="left" w:pos="2520"/>
        </w:tabs>
        <w:jc w:val="center"/>
        <w:rPr>
          <w:b/>
          <w:sz w:val="28"/>
          <w:szCs w:val="28"/>
        </w:rPr>
      </w:pPr>
    </w:p>
    <w:p w14:paraId="4EC68B03" w14:textId="77777777" w:rsidR="0011745C" w:rsidRDefault="0011745C" w:rsidP="00C32409">
      <w:pPr>
        <w:tabs>
          <w:tab w:val="left" w:pos="2520"/>
        </w:tabs>
        <w:jc w:val="center"/>
        <w:rPr>
          <w:b/>
          <w:sz w:val="28"/>
          <w:szCs w:val="28"/>
        </w:rPr>
      </w:pPr>
    </w:p>
    <w:p w14:paraId="100ED164" w14:textId="77777777" w:rsidR="0011745C" w:rsidRDefault="0011745C" w:rsidP="00C32409">
      <w:pPr>
        <w:tabs>
          <w:tab w:val="left" w:pos="2520"/>
        </w:tabs>
        <w:jc w:val="center"/>
        <w:rPr>
          <w:b/>
          <w:sz w:val="28"/>
          <w:szCs w:val="28"/>
        </w:rPr>
      </w:pPr>
    </w:p>
    <w:p w14:paraId="2383B396" w14:textId="77777777" w:rsidR="0011745C" w:rsidRDefault="0011745C" w:rsidP="00C32409">
      <w:pPr>
        <w:tabs>
          <w:tab w:val="left" w:pos="2520"/>
        </w:tabs>
        <w:jc w:val="center"/>
        <w:rPr>
          <w:b/>
          <w:sz w:val="28"/>
          <w:szCs w:val="28"/>
        </w:rPr>
      </w:pPr>
    </w:p>
    <w:p w14:paraId="1888AA46" w14:textId="77777777" w:rsidR="00C32409" w:rsidRDefault="00C32409" w:rsidP="00C32409">
      <w:pPr>
        <w:tabs>
          <w:tab w:val="left" w:pos="2520"/>
        </w:tabs>
        <w:jc w:val="center"/>
        <w:rPr>
          <w:b/>
          <w:sz w:val="28"/>
          <w:szCs w:val="28"/>
        </w:rPr>
      </w:pPr>
    </w:p>
    <w:p w14:paraId="4DF907CF" w14:textId="77777777" w:rsidR="00C32409" w:rsidRDefault="00C32409" w:rsidP="00C32409">
      <w:pPr>
        <w:tabs>
          <w:tab w:val="left" w:pos="2520"/>
        </w:tabs>
        <w:jc w:val="center"/>
        <w:rPr>
          <w:b/>
          <w:sz w:val="28"/>
          <w:szCs w:val="28"/>
        </w:rPr>
      </w:pPr>
    </w:p>
    <w:p w14:paraId="65AD7BDF" w14:textId="77777777" w:rsidR="00C32409" w:rsidRDefault="00C32409" w:rsidP="00C32409">
      <w:pPr>
        <w:tabs>
          <w:tab w:val="left" w:pos="2520"/>
        </w:tabs>
        <w:jc w:val="center"/>
        <w:rPr>
          <w:b/>
          <w:sz w:val="28"/>
          <w:szCs w:val="28"/>
        </w:rPr>
      </w:pPr>
    </w:p>
    <w:p w14:paraId="4B75F486" w14:textId="77777777" w:rsidR="00C32409" w:rsidRDefault="00C32409" w:rsidP="00C32409">
      <w:pPr>
        <w:tabs>
          <w:tab w:val="left" w:pos="2520"/>
        </w:tabs>
        <w:jc w:val="center"/>
        <w:rPr>
          <w:b/>
          <w:sz w:val="28"/>
          <w:szCs w:val="28"/>
        </w:rPr>
      </w:pPr>
    </w:p>
    <w:p w14:paraId="0732A2B5" w14:textId="77777777" w:rsidR="00C32409" w:rsidRDefault="00C32409" w:rsidP="00C32409">
      <w:pPr>
        <w:tabs>
          <w:tab w:val="left" w:pos="2520"/>
        </w:tabs>
        <w:jc w:val="center"/>
        <w:rPr>
          <w:b/>
          <w:sz w:val="28"/>
          <w:szCs w:val="28"/>
        </w:rPr>
      </w:pPr>
    </w:p>
    <w:p w14:paraId="3C98AE0E" w14:textId="77777777" w:rsidR="00C32409" w:rsidRDefault="00C32409" w:rsidP="00C32409">
      <w:pPr>
        <w:tabs>
          <w:tab w:val="left" w:pos="2520"/>
        </w:tabs>
        <w:jc w:val="center"/>
        <w:rPr>
          <w:b/>
          <w:sz w:val="28"/>
          <w:szCs w:val="28"/>
        </w:rPr>
      </w:pPr>
    </w:p>
    <w:p w14:paraId="485A20AF" w14:textId="77777777" w:rsidR="00C32409" w:rsidRPr="005F6419" w:rsidRDefault="00C32409" w:rsidP="00C32409">
      <w:pPr>
        <w:tabs>
          <w:tab w:val="left" w:pos="2520"/>
        </w:tabs>
        <w:jc w:val="center"/>
        <w:rPr>
          <w:b/>
          <w:sz w:val="28"/>
          <w:szCs w:val="28"/>
        </w:rPr>
      </w:pPr>
      <w:r w:rsidRPr="005F6419">
        <w:rPr>
          <w:b/>
          <w:sz w:val="28"/>
          <w:szCs w:val="28"/>
        </w:rPr>
        <w:t>Параллель 3-х классов</w:t>
      </w:r>
      <w:r>
        <w:rPr>
          <w:b/>
          <w:sz w:val="28"/>
          <w:szCs w:val="28"/>
        </w:rPr>
        <w:t xml:space="preserve"> (ФГОС НОО)</w:t>
      </w:r>
    </w:p>
    <w:tbl>
      <w:tblPr>
        <w:tblpPr w:leftFromText="180" w:rightFromText="180" w:vertAnchor="page" w:horzAnchor="margin" w:tblpXSpec="center" w:tblpY="2697"/>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798"/>
        <w:gridCol w:w="1023"/>
        <w:gridCol w:w="3133"/>
        <w:gridCol w:w="1417"/>
      </w:tblGrid>
      <w:tr w:rsidR="00C32409" w:rsidRPr="0011745C" w14:paraId="4D58BE87" w14:textId="77777777" w:rsidTr="00C32409">
        <w:trPr>
          <w:trHeight w:val="375"/>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44A4ABFF" w14:textId="77777777" w:rsidR="00C32409" w:rsidRPr="0011745C" w:rsidRDefault="00C32409" w:rsidP="00C32409">
            <w:pPr>
              <w:tabs>
                <w:tab w:val="left" w:pos="4500"/>
                <w:tab w:val="left" w:pos="9180"/>
                <w:tab w:val="left" w:pos="9360"/>
              </w:tabs>
              <w:ind w:left="567" w:hanging="567"/>
              <w:rPr>
                <w:bCs/>
                <w:szCs w:val="20"/>
              </w:rPr>
            </w:pPr>
            <w:r w:rsidRPr="0011745C">
              <w:rPr>
                <w:bCs/>
                <w:szCs w:val="20"/>
              </w:rPr>
              <w:t>Предметные области</w:t>
            </w:r>
          </w:p>
        </w:tc>
        <w:tc>
          <w:tcPr>
            <w:tcW w:w="1798" w:type="dxa"/>
            <w:vMerge w:val="restart"/>
            <w:tcBorders>
              <w:top w:val="single" w:sz="4" w:space="0" w:color="auto"/>
              <w:left w:val="single" w:sz="4" w:space="0" w:color="auto"/>
              <w:bottom w:val="single" w:sz="4" w:space="0" w:color="auto"/>
              <w:right w:val="single" w:sz="4" w:space="0" w:color="auto"/>
            </w:tcBorders>
            <w:vAlign w:val="center"/>
            <w:hideMark/>
          </w:tcPr>
          <w:p w14:paraId="7C6727FB" w14:textId="77777777" w:rsidR="00C32409" w:rsidRPr="0011745C" w:rsidRDefault="00C32409" w:rsidP="00C32409">
            <w:pPr>
              <w:tabs>
                <w:tab w:val="left" w:pos="4500"/>
                <w:tab w:val="left" w:pos="9180"/>
                <w:tab w:val="left" w:pos="9360"/>
              </w:tabs>
              <w:rPr>
                <w:bCs/>
                <w:szCs w:val="20"/>
              </w:rPr>
            </w:pPr>
            <w:r w:rsidRPr="0011745C">
              <w:rPr>
                <w:bCs/>
                <w:szCs w:val="20"/>
              </w:rPr>
              <w:t>учебные пре</w:t>
            </w:r>
            <w:r w:rsidRPr="0011745C">
              <w:rPr>
                <w:bCs/>
                <w:szCs w:val="20"/>
              </w:rPr>
              <w:t>д</w:t>
            </w:r>
            <w:r w:rsidRPr="0011745C">
              <w:rPr>
                <w:bCs/>
                <w:szCs w:val="20"/>
              </w:rPr>
              <w:t xml:space="preserve">меты </w:t>
            </w:r>
          </w:p>
          <w:p w14:paraId="1C75B9ED" w14:textId="77777777" w:rsidR="00C32409" w:rsidRPr="0011745C" w:rsidRDefault="00C32409" w:rsidP="00C32409">
            <w:pPr>
              <w:jc w:val="right"/>
              <w:rPr>
                <w:szCs w:val="20"/>
              </w:rPr>
            </w:pPr>
            <w:r w:rsidRPr="0011745C">
              <w:rPr>
                <w:szCs w:val="20"/>
              </w:rPr>
              <w:t xml:space="preserve">                                  </w:t>
            </w:r>
          </w:p>
        </w:tc>
        <w:tc>
          <w:tcPr>
            <w:tcW w:w="4156" w:type="dxa"/>
            <w:gridSpan w:val="2"/>
            <w:tcBorders>
              <w:top w:val="single" w:sz="4" w:space="0" w:color="auto"/>
              <w:left w:val="single" w:sz="4" w:space="0" w:color="auto"/>
              <w:bottom w:val="single" w:sz="4" w:space="0" w:color="auto"/>
              <w:right w:val="single" w:sz="4" w:space="0" w:color="auto"/>
            </w:tcBorders>
            <w:hideMark/>
          </w:tcPr>
          <w:p w14:paraId="6B6A88BE" w14:textId="77777777" w:rsidR="00C32409" w:rsidRPr="0011745C" w:rsidRDefault="00C32409" w:rsidP="00C32409">
            <w:pPr>
              <w:tabs>
                <w:tab w:val="left" w:pos="4500"/>
                <w:tab w:val="left" w:pos="9180"/>
                <w:tab w:val="left" w:pos="9360"/>
              </w:tabs>
              <w:rPr>
                <w:szCs w:val="20"/>
              </w:rPr>
            </w:pPr>
            <w:r w:rsidRPr="0011745C">
              <w:rPr>
                <w:szCs w:val="20"/>
              </w:rPr>
              <w:t xml:space="preserve">Школа России </w:t>
            </w:r>
          </w:p>
          <w:p w14:paraId="710CE472" w14:textId="77777777" w:rsidR="00C32409" w:rsidRPr="0011745C" w:rsidRDefault="00C32409" w:rsidP="00C32409">
            <w:pPr>
              <w:tabs>
                <w:tab w:val="left" w:pos="4500"/>
                <w:tab w:val="left" w:pos="9180"/>
                <w:tab w:val="left" w:pos="9360"/>
              </w:tabs>
              <w:rPr>
                <w:bCs/>
                <w:szCs w:val="20"/>
              </w:rPr>
            </w:pPr>
          </w:p>
        </w:tc>
        <w:tc>
          <w:tcPr>
            <w:tcW w:w="1417" w:type="dxa"/>
            <w:tcBorders>
              <w:top w:val="single" w:sz="4" w:space="0" w:color="auto"/>
              <w:left w:val="single" w:sz="4" w:space="0" w:color="auto"/>
              <w:bottom w:val="single" w:sz="4" w:space="0" w:color="auto"/>
              <w:right w:val="single" w:sz="4" w:space="0" w:color="auto"/>
            </w:tcBorders>
            <w:hideMark/>
          </w:tcPr>
          <w:p w14:paraId="16A4DA55" w14:textId="77777777" w:rsidR="00C32409" w:rsidRPr="0011745C" w:rsidRDefault="00C32409" w:rsidP="00C32409">
            <w:pPr>
              <w:tabs>
                <w:tab w:val="left" w:pos="4500"/>
                <w:tab w:val="left" w:pos="9180"/>
                <w:tab w:val="left" w:pos="9360"/>
              </w:tabs>
              <w:rPr>
                <w:szCs w:val="20"/>
              </w:rPr>
            </w:pPr>
            <w:r w:rsidRPr="0011745C">
              <w:rPr>
                <w:szCs w:val="20"/>
              </w:rPr>
              <w:t>всего</w:t>
            </w:r>
          </w:p>
        </w:tc>
      </w:tr>
      <w:tr w:rsidR="00C32409" w:rsidRPr="0011745C" w14:paraId="61260D35" w14:textId="77777777" w:rsidTr="00C32409">
        <w:trPr>
          <w:trHeight w:val="375"/>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60921E1A" w14:textId="77777777" w:rsidR="00C32409" w:rsidRPr="0011745C" w:rsidRDefault="00C32409" w:rsidP="00C32409">
            <w:pPr>
              <w:rPr>
                <w:bCs/>
                <w:szCs w:val="20"/>
              </w:rPr>
            </w:pPr>
          </w:p>
        </w:tc>
        <w:tc>
          <w:tcPr>
            <w:tcW w:w="1798" w:type="dxa"/>
            <w:vMerge/>
            <w:tcBorders>
              <w:top w:val="single" w:sz="4" w:space="0" w:color="auto"/>
              <w:left w:val="single" w:sz="4" w:space="0" w:color="auto"/>
              <w:bottom w:val="single" w:sz="4" w:space="0" w:color="auto"/>
              <w:right w:val="single" w:sz="4" w:space="0" w:color="auto"/>
            </w:tcBorders>
            <w:vAlign w:val="center"/>
            <w:hideMark/>
          </w:tcPr>
          <w:p w14:paraId="6099BC36" w14:textId="77777777" w:rsidR="00C32409" w:rsidRPr="0011745C" w:rsidRDefault="00C32409" w:rsidP="00C32409">
            <w:pPr>
              <w:rPr>
                <w:szCs w:val="20"/>
              </w:rPr>
            </w:pPr>
          </w:p>
        </w:tc>
        <w:tc>
          <w:tcPr>
            <w:tcW w:w="1023" w:type="dxa"/>
            <w:tcBorders>
              <w:top w:val="single" w:sz="4" w:space="0" w:color="auto"/>
              <w:left w:val="single" w:sz="4" w:space="0" w:color="auto"/>
              <w:bottom w:val="single" w:sz="4" w:space="0" w:color="auto"/>
              <w:right w:val="single" w:sz="4" w:space="0" w:color="auto"/>
            </w:tcBorders>
            <w:hideMark/>
          </w:tcPr>
          <w:p w14:paraId="04D64B9F" w14:textId="77777777" w:rsidR="00C32409" w:rsidRPr="0011745C" w:rsidRDefault="00C32409" w:rsidP="00C32409">
            <w:pPr>
              <w:tabs>
                <w:tab w:val="left" w:pos="4500"/>
                <w:tab w:val="left" w:pos="9180"/>
                <w:tab w:val="left" w:pos="9360"/>
              </w:tabs>
              <w:jc w:val="center"/>
              <w:rPr>
                <w:bCs/>
                <w:szCs w:val="20"/>
              </w:rPr>
            </w:pPr>
            <w:r w:rsidRPr="0011745C">
              <w:rPr>
                <w:bCs/>
                <w:szCs w:val="20"/>
              </w:rPr>
              <w:t>Об</w:t>
            </w:r>
            <w:r w:rsidRPr="0011745C">
              <w:rPr>
                <w:bCs/>
                <w:szCs w:val="20"/>
              </w:rPr>
              <w:t>я</w:t>
            </w:r>
            <w:r w:rsidRPr="0011745C">
              <w:rPr>
                <w:bCs/>
                <w:szCs w:val="20"/>
              </w:rPr>
              <w:t>зател</w:t>
            </w:r>
            <w:r w:rsidRPr="0011745C">
              <w:rPr>
                <w:bCs/>
                <w:szCs w:val="20"/>
              </w:rPr>
              <w:t>ь</w:t>
            </w:r>
            <w:r w:rsidRPr="0011745C">
              <w:rPr>
                <w:bCs/>
                <w:szCs w:val="20"/>
              </w:rPr>
              <w:t>ная часть</w:t>
            </w:r>
          </w:p>
        </w:tc>
        <w:tc>
          <w:tcPr>
            <w:tcW w:w="3133" w:type="dxa"/>
            <w:tcBorders>
              <w:top w:val="single" w:sz="4" w:space="0" w:color="auto"/>
              <w:left w:val="single" w:sz="4" w:space="0" w:color="auto"/>
              <w:bottom w:val="single" w:sz="4" w:space="0" w:color="auto"/>
              <w:right w:val="single" w:sz="4" w:space="0" w:color="auto"/>
            </w:tcBorders>
            <w:hideMark/>
          </w:tcPr>
          <w:p w14:paraId="2C1FCABC" w14:textId="77777777" w:rsidR="00C32409" w:rsidRPr="0011745C" w:rsidRDefault="00C32409" w:rsidP="00C32409">
            <w:pPr>
              <w:tabs>
                <w:tab w:val="left" w:pos="4500"/>
                <w:tab w:val="left" w:pos="9180"/>
                <w:tab w:val="left" w:pos="9360"/>
              </w:tabs>
              <w:jc w:val="center"/>
              <w:rPr>
                <w:bCs/>
                <w:szCs w:val="20"/>
              </w:rPr>
            </w:pPr>
            <w:r w:rsidRPr="0011745C">
              <w:rPr>
                <w:bCs/>
                <w:szCs w:val="20"/>
              </w:rPr>
              <w:t>Часть, формируемая участн</w:t>
            </w:r>
            <w:r w:rsidRPr="0011745C">
              <w:rPr>
                <w:bCs/>
                <w:szCs w:val="20"/>
              </w:rPr>
              <w:t>и</w:t>
            </w:r>
            <w:r w:rsidRPr="0011745C">
              <w:rPr>
                <w:bCs/>
                <w:szCs w:val="20"/>
              </w:rPr>
              <w:t>ками образовательного процесса</w:t>
            </w:r>
          </w:p>
        </w:tc>
        <w:tc>
          <w:tcPr>
            <w:tcW w:w="1417" w:type="dxa"/>
            <w:tcBorders>
              <w:top w:val="single" w:sz="4" w:space="0" w:color="auto"/>
              <w:left w:val="single" w:sz="4" w:space="0" w:color="auto"/>
              <w:bottom w:val="single" w:sz="4" w:space="0" w:color="auto"/>
              <w:right w:val="single" w:sz="4" w:space="0" w:color="auto"/>
            </w:tcBorders>
          </w:tcPr>
          <w:p w14:paraId="5AB15C12" w14:textId="77777777" w:rsidR="00C32409" w:rsidRPr="0011745C" w:rsidRDefault="00C32409" w:rsidP="00C32409">
            <w:pPr>
              <w:tabs>
                <w:tab w:val="left" w:pos="4500"/>
                <w:tab w:val="left" w:pos="9180"/>
                <w:tab w:val="left" w:pos="9360"/>
              </w:tabs>
              <w:jc w:val="center"/>
              <w:rPr>
                <w:bCs/>
                <w:szCs w:val="20"/>
              </w:rPr>
            </w:pPr>
          </w:p>
        </w:tc>
      </w:tr>
      <w:tr w:rsidR="00C32409" w:rsidRPr="0011745C" w14:paraId="463944FC" w14:textId="77777777" w:rsidTr="00C32409">
        <w:trPr>
          <w:trHeight w:val="375"/>
        </w:trPr>
        <w:tc>
          <w:tcPr>
            <w:tcW w:w="2410" w:type="dxa"/>
            <w:vMerge w:val="restart"/>
            <w:tcBorders>
              <w:top w:val="single" w:sz="4" w:space="0" w:color="auto"/>
              <w:left w:val="single" w:sz="4" w:space="0" w:color="auto"/>
              <w:right w:val="single" w:sz="4" w:space="0" w:color="auto"/>
            </w:tcBorders>
            <w:vAlign w:val="center"/>
          </w:tcPr>
          <w:p w14:paraId="0BD58EF6" w14:textId="77777777" w:rsidR="00C32409" w:rsidRPr="0011745C" w:rsidRDefault="00C32409" w:rsidP="00C32409">
            <w:pPr>
              <w:tabs>
                <w:tab w:val="left" w:pos="4500"/>
                <w:tab w:val="left" w:pos="9180"/>
                <w:tab w:val="left" w:pos="9360"/>
              </w:tabs>
              <w:rPr>
                <w:bCs/>
                <w:szCs w:val="20"/>
              </w:rPr>
            </w:pPr>
            <w:r w:rsidRPr="0011745C">
              <w:rPr>
                <w:bCs/>
                <w:szCs w:val="20"/>
              </w:rPr>
              <w:t xml:space="preserve">Русский язык и </w:t>
            </w:r>
          </w:p>
          <w:p w14:paraId="1ADA2BA4" w14:textId="77777777" w:rsidR="00C32409" w:rsidRPr="0011745C" w:rsidRDefault="00C32409" w:rsidP="00C32409">
            <w:pPr>
              <w:tabs>
                <w:tab w:val="left" w:pos="4500"/>
                <w:tab w:val="left" w:pos="9180"/>
                <w:tab w:val="left" w:pos="9360"/>
              </w:tabs>
              <w:rPr>
                <w:bCs/>
                <w:szCs w:val="20"/>
              </w:rPr>
            </w:pPr>
            <w:r w:rsidRPr="0011745C">
              <w:rPr>
                <w:bCs/>
                <w:szCs w:val="20"/>
              </w:rPr>
              <w:t>литературное чтение</w:t>
            </w:r>
          </w:p>
        </w:tc>
        <w:tc>
          <w:tcPr>
            <w:tcW w:w="1798" w:type="dxa"/>
            <w:tcBorders>
              <w:top w:val="single" w:sz="4" w:space="0" w:color="auto"/>
              <w:left w:val="single" w:sz="4" w:space="0" w:color="auto"/>
              <w:bottom w:val="single" w:sz="4" w:space="0" w:color="auto"/>
              <w:right w:val="single" w:sz="4" w:space="0" w:color="auto"/>
            </w:tcBorders>
            <w:vAlign w:val="center"/>
          </w:tcPr>
          <w:p w14:paraId="3EC8F5DD" w14:textId="77777777" w:rsidR="00C32409" w:rsidRPr="0011745C" w:rsidRDefault="00C32409" w:rsidP="00C32409">
            <w:pPr>
              <w:tabs>
                <w:tab w:val="left" w:pos="4500"/>
                <w:tab w:val="left" w:pos="9180"/>
                <w:tab w:val="left" w:pos="9360"/>
              </w:tabs>
              <w:rPr>
                <w:bCs/>
                <w:szCs w:val="20"/>
              </w:rPr>
            </w:pPr>
            <w:r w:rsidRPr="0011745C">
              <w:rPr>
                <w:bCs/>
                <w:szCs w:val="20"/>
              </w:rPr>
              <w:t>Русский язык</w:t>
            </w:r>
          </w:p>
        </w:tc>
        <w:tc>
          <w:tcPr>
            <w:tcW w:w="1023" w:type="dxa"/>
            <w:tcBorders>
              <w:top w:val="single" w:sz="4" w:space="0" w:color="auto"/>
              <w:left w:val="single" w:sz="4" w:space="0" w:color="auto"/>
              <w:bottom w:val="single" w:sz="4" w:space="0" w:color="auto"/>
              <w:right w:val="single" w:sz="4" w:space="0" w:color="auto"/>
            </w:tcBorders>
          </w:tcPr>
          <w:p w14:paraId="3E8CFD78" w14:textId="77777777" w:rsidR="00C32409" w:rsidRPr="0011745C" w:rsidRDefault="00C32409" w:rsidP="00C32409">
            <w:pPr>
              <w:tabs>
                <w:tab w:val="left" w:pos="4500"/>
                <w:tab w:val="left" w:pos="9180"/>
                <w:tab w:val="left" w:pos="9360"/>
              </w:tabs>
              <w:jc w:val="center"/>
              <w:rPr>
                <w:bCs/>
                <w:szCs w:val="20"/>
              </w:rPr>
            </w:pPr>
            <w:r w:rsidRPr="0011745C">
              <w:rPr>
                <w:bCs/>
                <w:szCs w:val="20"/>
              </w:rPr>
              <w:t>4</w:t>
            </w:r>
          </w:p>
        </w:tc>
        <w:tc>
          <w:tcPr>
            <w:tcW w:w="3133" w:type="dxa"/>
            <w:tcBorders>
              <w:top w:val="single" w:sz="4" w:space="0" w:color="auto"/>
              <w:left w:val="single" w:sz="4" w:space="0" w:color="auto"/>
              <w:bottom w:val="single" w:sz="4" w:space="0" w:color="auto"/>
              <w:right w:val="single" w:sz="4" w:space="0" w:color="auto"/>
            </w:tcBorders>
          </w:tcPr>
          <w:p w14:paraId="41E4CACC" w14:textId="77777777" w:rsidR="00C32409" w:rsidRPr="0011745C" w:rsidRDefault="00C32409" w:rsidP="00C32409">
            <w:pPr>
              <w:tabs>
                <w:tab w:val="left" w:pos="4500"/>
                <w:tab w:val="left" w:pos="9180"/>
                <w:tab w:val="left" w:pos="9360"/>
              </w:tabs>
              <w:jc w:val="center"/>
              <w:rPr>
                <w:bCs/>
                <w:szCs w:val="20"/>
              </w:rPr>
            </w:pPr>
            <w:r w:rsidRPr="0011745C">
              <w:rPr>
                <w:bCs/>
                <w:szCs w:val="20"/>
              </w:rPr>
              <w:t>0</w:t>
            </w:r>
          </w:p>
        </w:tc>
        <w:tc>
          <w:tcPr>
            <w:tcW w:w="1417" w:type="dxa"/>
            <w:tcBorders>
              <w:top w:val="single" w:sz="4" w:space="0" w:color="auto"/>
              <w:left w:val="single" w:sz="4" w:space="0" w:color="auto"/>
              <w:bottom w:val="single" w:sz="4" w:space="0" w:color="auto"/>
              <w:right w:val="single" w:sz="4" w:space="0" w:color="auto"/>
            </w:tcBorders>
          </w:tcPr>
          <w:p w14:paraId="0144C4A9" w14:textId="77777777" w:rsidR="00C32409" w:rsidRPr="0011745C" w:rsidRDefault="00C32409" w:rsidP="00C32409">
            <w:pPr>
              <w:tabs>
                <w:tab w:val="left" w:pos="4500"/>
                <w:tab w:val="left" w:pos="9180"/>
                <w:tab w:val="left" w:pos="9360"/>
              </w:tabs>
              <w:jc w:val="center"/>
              <w:rPr>
                <w:b/>
                <w:bCs/>
                <w:szCs w:val="20"/>
              </w:rPr>
            </w:pPr>
            <w:r w:rsidRPr="0011745C">
              <w:rPr>
                <w:b/>
                <w:bCs/>
                <w:szCs w:val="20"/>
              </w:rPr>
              <w:t>4</w:t>
            </w:r>
          </w:p>
        </w:tc>
      </w:tr>
      <w:tr w:rsidR="00C32409" w:rsidRPr="0011745C" w14:paraId="2F2C0455" w14:textId="77777777" w:rsidTr="00C32409">
        <w:trPr>
          <w:trHeight w:val="375"/>
        </w:trPr>
        <w:tc>
          <w:tcPr>
            <w:tcW w:w="2410" w:type="dxa"/>
            <w:vMerge/>
            <w:tcBorders>
              <w:left w:val="single" w:sz="4" w:space="0" w:color="auto"/>
              <w:bottom w:val="single" w:sz="4" w:space="0" w:color="auto"/>
              <w:right w:val="single" w:sz="4" w:space="0" w:color="auto"/>
            </w:tcBorders>
            <w:vAlign w:val="center"/>
          </w:tcPr>
          <w:p w14:paraId="1E185D3A" w14:textId="77777777" w:rsidR="00C32409" w:rsidRPr="0011745C" w:rsidRDefault="00C32409" w:rsidP="00C32409">
            <w:pPr>
              <w:tabs>
                <w:tab w:val="left" w:pos="4500"/>
                <w:tab w:val="left" w:pos="9180"/>
                <w:tab w:val="left" w:pos="9360"/>
              </w:tabs>
              <w:rPr>
                <w:bCs/>
                <w:szCs w:val="20"/>
              </w:rPr>
            </w:pPr>
          </w:p>
        </w:tc>
        <w:tc>
          <w:tcPr>
            <w:tcW w:w="1798" w:type="dxa"/>
            <w:tcBorders>
              <w:top w:val="single" w:sz="4" w:space="0" w:color="auto"/>
              <w:left w:val="single" w:sz="4" w:space="0" w:color="auto"/>
              <w:bottom w:val="single" w:sz="4" w:space="0" w:color="auto"/>
              <w:right w:val="single" w:sz="4" w:space="0" w:color="auto"/>
            </w:tcBorders>
            <w:vAlign w:val="center"/>
          </w:tcPr>
          <w:p w14:paraId="27BD4BAB" w14:textId="77777777" w:rsidR="00C32409" w:rsidRPr="0011745C" w:rsidRDefault="00C32409" w:rsidP="00C32409">
            <w:pPr>
              <w:tabs>
                <w:tab w:val="left" w:pos="4500"/>
                <w:tab w:val="left" w:pos="9180"/>
                <w:tab w:val="left" w:pos="9360"/>
              </w:tabs>
              <w:rPr>
                <w:bCs/>
                <w:szCs w:val="20"/>
              </w:rPr>
            </w:pPr>
            <w:r w:rsidRPr="0011745C">
              <w:rPr>
                <w:bCs/>
                <w:szCs w:val="20"/>
              </w:rPr>
              <w:t>Литературное чтение</w:t>
            </w:r>
          </w:p>
        </w:tc>
        <w:tc>
          <w:tcPr>
            <w:tcW w:w="1023" w:type="dxa"/>
            <w:tcBorders>
              <w:top w:val="single" w:sz="4" w:space="0" w:color="auto"/>
              <w:left w:val="single" w:sz="4" w:space="0" w:color="auto"/>
              <w:bottom w:val="single" w:sz="4" w:space="0" w:color="auto"/>
              <w:right w:val="single" w:sz="4" w:space="0" w:color="auto"/>
            </w:tcBorders>
          </w:tcPr>
          <w:p w14:paraId="240CB18B" w14:textId="77777777" w:rsidR="00C32409" w:rsidRPr="0011745C" w:rsidRDefault="00C32409" w:rsidP="00C32409">
            <w:pPr>
              <w:tabs>
                <w:tab w:val="left" w:pos="4500"/>
                <w:tab w:val="left" w:pos="9180"/>
                <w:tab w:val="left" w:pos="9360"/>
              </w:tabs>
              <w:jc w:val="center"/>
              <w:rPr>
                <w:bCs/>
                <w:szCs w:val="20"/>
              </w:rPr>
            </w:pPr>
            <w:r w:rsidRPr="0011745C">
              <w:rPr>
                <w:bCs/>
                <w:szCs w:val="20"/>
              </w:rPr>
              <w:t>4</w:t>
            </w:r>
          </w:p>
        </w:tc>
        <w:tc>
          <w:tcPr>
            <w:tcW w:w="3133" w:type="dxa"/>
            <w:tcBorders>
              <w:top w:val="single" w:sz="4" w:space="0" w:color="auto"/>
              <w:left w:val="single" w:sz="4" w:space="0" w:color="auto"/>
              <w:bottom w:val="single" w:sz="4" w:space="0" w:color="auto"/>
              <w:right w:val="single" w:sz="4" w:space="0" w:color="auto"/>
            </w:tcBorders>
          </w:tcPr>
          <w:p w14:paraId="1603F3D8" w14:textId="77777777" w:rsidR="00C32409" w:rsidRPr="0011745C" w:rsidRDefault="00C32409" w:rsidP="00C32409">
            <w:pPr>
              <w:tabs>
                <w:tab w:val="left" w:pos="4500"/>
                <w:tab w:val="left" w:pos="9180"/>
                <w:tab w:val="left" w:pos="9360"/>
              </w:tabs>
              <w:jc w:val="center"/>
              <w:rPr>
                <w:bCs/>
                <w:szCs w:val="20"/>
              </w:rPr>
            </w:pPr>
            <w:r w:rsidRPr="0011745C">
              <w:rPr>
                <w:bCs/>
                <w:szCs w:val="20"/>
              </w:rPr>
              <w:t>0</w:t>
            </w:r>
          </w:p>
        </w:tc>
        <w:tc>
          <w:tcPr>
            <w:tcW w:w="1417" w:type="dxa"/>
            <w:tcBorders>
              <w:top w:val="single" w:sz="4" w:space="0" w:color="auto"/>
              <w:left w:val="single" w:sz="4" w:space="0" w:color="auto"/>
              <w:bottom w:val="single" w:sz="4" w:space="0" w:color="auto"/>
              <w:right w:val="single" w:sz="4" w:space="0" w:color="auto"/>
            </w:tcBorders>
          </w:tcPr>
          <w:p w14:paraId="30AE70D9" w14:textId="77777777" w:rsidR="00C32409" w:rsidRPr="0011745C" w:rsidRDefault="00C32409" w:rsidP="00C32409">
            <w:pPr>
              <w:tabs>
                <w:tab w:val="left" w:pos="4500"/>
                <w:tab w:val="left" w:pos="9180"/>
                <w:tab w:val="left" w:pos="9360"/>
              </w:tabs>
              <w:jc w:val="center"/>
              <w:rPr>
                <w:b/>
                <w:bCs/>
                <w:szCs w:val="20"/>
              </w:rPr>
            </w:pPr>
            <w:r w:rsidRPr="0011745C">
              <w:rPr>
                <w:b/>
                <w:bCs/>
                <w:szCs w:val="20"/>
              </w:rPr>
              <w:t>4</w:t>
            </w:r>
          </w:p>
        </w:tc>
      </w:tr>
      <w:tr w:rsidR="00C32409" w:rsidRPr="0011745C" w14:paraId="3CA13E21" w14:textId="77777777" w:rsidTr="00C32409">
        <w:trPr>
          <w:trHeight w:val="375"/>
        </w:trPr>
        <w:tc>
          <w:tcPr>
            <w:tcW w:w="2410" w:type="dxa"/>
            <w:vMerge w:val="restart"/>
            <w:tcBorders>
              <w:top w:val="single" w:sz="4" w:space="0" w:color="auto"/>
              <w:left w:val="single" w:sz="4" w:space="0" w:color="auto"/>
              <w:right w:val="single" w:sz="4" w:space="0" w:color="auto"/>
            </w:tcBorders>
            <w:vAlign w:val="center"/>
          </w:tcPr>
          <w:p w14:paraId="46AF0001" w14:textId="77777777" w:rsidR="00C32409" w:rsidRPr="0011745C" w:rsidRDefault="00C32409" w:rsidP="00C32409">
            <w:pPr>
              <w:tabs>
                <w:tab w:val="left" w:pos="4500"/>
                <w:tab w:val="left" w:pos="9180"/>
                <w:tab w:val="left" w:pos="9360"/>
              </w:tabs>
              <w:rPr>
                <w:bCs/>
                <w:color w:val="000000"/>
                <w:szCs w:val="20"/>
              </w:rPr>
            </w:pPr>
            <w:r w:rsidRPr="0011745C">
              <w:rPr>
                <w:bCs/>
                <w:color w:val="000000"/>
                <w:szCs w:val="20"/>
              </w:rPr>
              <w:t xml:space="preserve">Родной язык </w:t>
            </w:r>
          </w:p>
          <w:p w14:paraId="429FF902" w14:textId="77777777" w:rsidR="00C32409" w:rsidRPr="0011745C" w:rsidRDefault="00C32409" w:rsidP="00C32409">
            <w:pPr>
              <w:tabs>
                <w:tab w:val="left" w:pos="4500"/>
                <w:tab w:val="left" w:pos="9180"/>
                <w:tab w:val="left" w:pos="9360"/>
              </w:tabs>
              <w:rPr>
                <w:bCs/>
                <w:szCs w:val="20"/>
              </w:rPr>
            </w:pPr>
            <w:r w:rsidRPr="0011745C">
              <w:rPr>
                <w:bCs/>
                <w:color w:val="000000"/>
                <w:szCs w:val="20"/>
              </w:rPr>
              <w:t>и литературное чтение на родном языке</w:t>
            </w:r>
          </w:p>
        </w:tc>
        <w:tc>
          <w:tcPr>
            <w:tcW w:w="1798" w:type="dxa"/>
            <w:tcBorders>
              <w:top w:val="single" w:sz="4" w:space="0" w:color="auto"/>
              <w:left w:val="single" w:sz="4" w:space="0" w:color="auto"/>
              <w:bottom w:val="single" w:sz="4" w:space="0" w:color="auto"/>
              <w:right w:val="single" w:sz="4" w:space="0" w:color="auto"/>
            </w:tcBorders>
            <w:vAlign w:val="center"/>
          </w:tcPr>
          <w:p w14:paraId="0E20A8FB" w14:textId="77777777" w:rsidR="00C32409" w:rsidRPr="0011745C" w:rsidRDefault="00C32409" w:rsidP="00C32409">
            <w:pPr>
              <w:tabs>
                <w:tab w:val="left" w:pos="4500"/>
                <w:tab w:val="left" w:pos="9180"/>
                <w:tab w:val="left" w:pos="9360"/>
              </w:tabs>
              <w:rPr>
                <w:bCs/>
                <w:szCs w:val="20"/>
              </w:rPr>
            </w:pPr>
            <w:r w:rsidRPr="0011745C">
              <w:rPr>
                <w:bCs/>
                <w:color w:val="000000"/>
                <w:szCs w:val="20"/>
              </w:rPr>
              <w:t>Русский ро</w:t>
            </w:r>
            <w:r w:rsidRPr="0011745C">
              <w:rPr>
                <w:bCs/>
                <w:color w:val="000000"/>
                <w:szCs w:val="20"/>
              </w:rPr>
              <w:t>д</w:t>
            </w:r>
            <w:r w:rsidRPr="0011745C">
              <w:rPr>
                <w:bCs/>
                <w:color w:val="000000"/>
                <w:szCs w:val="20"/>
              </w:rPr>
              <w:t>ной язык</w:t>
            </w:r>
          </w:p>
        </w:tc>
        <w:tc>
          <w:tcPr>
            <w:tcW w:w="1023" w:type="dxa"/>
            <w:tcBorders>
              <w:top w:val="single" w:sz="4" w:space="0" w:color="auto"/>
              <w:left w:val="single" w:sz="4" w:space="0" w:color="auto"/>
              <w:bottom w:val="single" w:sz="4" w:space="0" w:color="auto"/>
              <w:right w:val="single" w:sz="4" w:space="0" w:color="auto"/>
            </w:tcBorders>
          </w:tcPr>
          <w:p w14:paraId="15FF6434" w14:textId="77777777" w:rsidR="00C32409" w:rsidRPr="0011745C" w:rsidRDefault="00C32409" w:rsidP="00C32409">
            <w:pPr>
              <w:tabs>
                <w:tab w:val="left" w:pos="4500"/>
                <w:tab w:val="left" w:pos="9180"/>
                <w:tab w:val="left" w:pos="9360"/>
              </w:tabs>
              <w:jc w:val="center"/>
              <w:rPr>
                <w:bCs/>
                <w:szCs w:val="20"/>
              </w:rPr>
            </w:pPr>
            <w:r w:rsidRPr="0011745C">
              <w:rPr>
                <w:bCs/>
                <w:szCs w:val="20"/>
              </w:rPr>
              <w:t>0</w:t>
            </w:r>
          </w:p>
        </w:tc>
        <w:tc>
          <w:tcPr>
            <w:tcW w:w="3133" w:type="dxa"/>
            <w:tcBorders>
              <w:top w:val="single" w:sz="4" w:space="0" w:color="auto"/>
              <w:left w:val="single" w:sz="4" w:space="0" w:color="auto"/>
              <w:bottom w:val="single" w:sz="4" w:space="0" w:color="auto"/>
              <w:right w:val="single" w:sz="4" w:space="0" w:color="auto"/>
            </w:tcBorders>
          </w:tcPr>
          <w:p w14:paraId="01B3C928" w14:textId="77777777" w:rsidR="00C32409" w:rsidRPr="0011745C" w:rsidRDefault="00C32409" w:rsidP="00C32409">
            <w:pPr>
              <w:tabs>
                <w:tab w:val="left" w:pos="4500"/>
                <w:tab w:val="left" w:pos="9180"/>
                <w:tab w:val="left" w:pos="9360"/>
              </w:tabs>
              <w:jc w:val="center"/>
              <w:rPr>
                <w:bCs/>
                <w:szCs w:val="20"/>
              </w:rPr>
            </w:pPr>
            <w:r w:rsidRPr="0011745C">
              <w:rPr>
                <w:bCs/>
                <w:szCs w:val="20"/>
              </w:rPr>
              <w:t>0</w:t>
            </w:r>
          </w:p>
        </w:tc>
        <w:tc>
          <w:tcPr>
            <w:tcW w:w="1417" w:type="dxa"/>
            <w:tcBorders>
              <w:top w:val="single" w:sz="4" w:space="0" w:color="auto"/>
              <w:left w:val="single" w:sz="4" w:space="0" w:color="auto"/>
              <w:bottom w:val="single" w:sz="4" w:space="0" w:color="auto"/>
              <w:right w:val="single" w:sz="4" w:space="0" w:color="auto"/>
            </w:tcBorders>
          </w:tcPr>
          <w:p w14:paraId="6938A1BA" w14:textId="77777777" w:rsidR="00C32409" w:rsidRPr="0011745C" w:rsidRDefault="00C32409" w:rsidP="00C32409">
            <w:pPr>
              <w:tabs>
                <w:tab w:val="left" w:pos="4500"/>
                <w:tab w:val="left" w:pos="9180"/>
                <w:tab w:val="left" w:pos="9360"/>
              </w:tabs>
              <w:jc w:val="center"/>
              <w:rPr>
                <w:b/>
                <w:bCs/>
                <w:szCs w:val="20"/>
              </w:rPr>
            </w:pPr>
            <w:r w:rsidRPr="0011745C">
              <w:rPr>
                <w:b/>
                <w:bCs/>
                <w:szCs w:val="20"/>
              </w:rPr>
              <w:t>0</w:t>
            </w:r>
          </w:p>
        </w:tc>
      </w:tr>
      <w:tr w:rsidR="00C32409" w:rsidRPr="0011745C" w14:paraId="38DC089E" w14:textId="77777777" w:rsidTr="00C32409">
        <w:trPr>
          <w:trHeight w:val="375"/>
        </w:trPr>
        <w:tc>
          <w:tcPr>
            <w:tcW w:w="2410" w:type="dxa"/>
            <w:vMerge/>
            <w:tcBorders>
              <w:left w:val="single" w:sz="4" w:space="0" w:color="auto"/>
              <w:bottom w:val="single" w:sz="4" w:space="0" w:color="auto"/>
              <w:right w:val="single" w:sz="4" w:space="0" w:color="auto"/>
            </w:tcBorders>
            <w:vAlign w:val="center"/>
          </w:tcPr>
          <w:p w14:paraId="10D95581" w14:textId="77777777" w:rsidR="00C32409" w:rsidRPr="0011745C" w:rsidRDefault="00C32409" w:rsidP="00C32409">
            <w:pPr>
              <w:tabs>
                <w:tab w:val="left" w:pos="4500"/>
                <w:tab w:val="left" w:pos="9180"/>
                <w:tab w:val="left" w:pos="9360"/>
              </w:tabs>
              <w:rPr>
                <w:bCs/>
                <w:color w:val="000000"/>
                <w:szCs w:val="20"/>
              </w:rPr>
            </w:pPr>
          </w:p>
        </w:tc>
        <w:tc>
          <w:tcPr>
            <w:tcW w:w="1798" w:type="dxa"/>
            <w:tcBorders>
              <w:top w:val="single" w:sz="4" w:space="0" w:color="auto"/>
              <w:left w:val="single" w:sz="4" w:space="0" w:color="auto"/>
              <w:bottom w:val="single" w:sz="4" w:space="0" w:color="auto"/>
              <w:right w:val="single" w:sz="4" w:space="0" w:color="auto"/>
            </w:tcBorders>
            <w:vAlign w:val="center"/>
          </w:tcPr>
          <w:p w14:paraId="7CB1DD59" w14:textId="77777777" w:rsidR="00C32409" w:rsidRPr="0011745C" w:rsidRDefault="00C32409" w:rsidP="00C32409">
            <w:pPr>
              <w:tabs>
                <w:tab w:val="left" w:pos="4500"/>
                <w:tab w:val="left" w:pos="9180"/>
                <w:tab w:val="left" w:pos="9360"/>
              </w:tabs>
              <w:rPr>
                <w:bCs/>
                <w:szCs w:val="20"/>
              </w:rPr>
            </w:pPr>
            <w:r w:rsidRPr="0011745C">
              <w:rPr>
                <w:bCs/>
                <w:color w:val="000000"/>
                <w:szCs w:val="20"/>
              </w:rPr>
              <w:t>Литературное чтение на русском родном языке</w:t>
            </w:r>
          </w:p>
        </w:tc>
        <w:tc>
          <w:tcPr>
            <w:tcW w:w="1023" w:type="dxa"/>
            <w:tcBorders>
              <w:top w:val="single" w:sz="4" w:space="0" w:color="auto"/>
              <w:left w:val="single" w:sz="4" w:space="0" w:color="auto"/>
              <w:bottom w:val="single" w:sz="4" w:space="0" w:color="auto"/>
              <w:right w:val="single" w:sz="4" w:space="0" w:color="auto"/>
            </w:tcBorders>
          </w:tcPr>
          <w:p w14:paraId="4E8594F8" w14:textId="77777777" w:rsidR="00C32409" w:rsidRPr="0011745C" w:rsidRDefault="00C32409" w:rsidP="00C32409">
            <w:pPr>
              <w:tabs>
                <w:tab w:val="left" w:pos="4500"/>
                <w:tab w:val="left" w:pos="9180"/>
                <w:tab w:val="left" w:pos="9360"/>
              </w:tabs>
              <w:jc w:val="center"/>
              <w:rPr>
                <w:bCs/>
                <w:szCs w:val="20"/>
              </w:rPr>
            </w:pPr>
            <w:r w:rsidRPr="0011745C">
              <w:rPr>
                <w:bCs/>
                <w:szCs w:val="20"/>
              </w:rPr>
              <w:t>0</w:t>
            </w:r>
          </w:p>
        </w:tc>
        <w:tc>
          <w:tcPr>
            <w:tcW w:w="3133" w:type="dxa"/>
            <w:tcBorders>
              <w:top w:val="single" w:sz="4" w:space="0" w:color="auto"/>
              <w:left w:val="single" w:sz="4" w:space="0" w:color="auto"/>
              <w:bottom w:val="single" w:sz="4" w:space="0" w:color="auto"/>
              <w:right w:val="single" w:sz="4" w:space="0" w:color="auto"/>
            </w:tcBorders>
          </w:tcPr>
          <w:p w14:paraId="75B0CED3" w14:textId="77777777" w:rsidR="00C32409" w:rsidRPr="0011745C" w:rsidRDefault="00C32409" w:rsidP="00C32409">
            <w:pPr>
              <w:tabs>
                <w:tab w:val="left" w:pos="4500"/>
                <w:tab w:val="left" w:pos="9180"/>
                <w:tab w:val="left" w:pos="9360"/>
              </w:tabs>
              <w:jc w:val="center"/>
              <w:rPr>
                <w:bCs/>
                <w:szCs w:val="20"/>
              </w:rPr>
            </w:pPr>
            <w:r w:rsidRPr="0011745C">
              <w:rPr>
                <w:bCs/>
                <w:szCs w:val="20"/>
              </w:rPr>
              <w:t>0</w:t>
            </w:r>
          </w:p>
        </w:tc>
        <w:tc>
          <w:tcPr>
            <w:tcW w:w="1417" w:type="dxa"/>
            <w:tcBorders>
              <w:top w:val="single" w:sz="4" w:space="0" w:color="auto"/>
              <w:left w:val="single" w:sz="4" w:space="0" w:color="auto"/>
              <w:bottom w:val="single" w:sz="4" w:space="0" w:color="auto"/>
              <w:right w:val="single" w:sz="4" w:space="0" w:color="auto"/>
            </w:tcBorders>
          </w:tcPr>
          <w:p w14:paraId="1AFB619A" w14:textId="77777777" w:rsidR="00C32409" w:rsidRPr="0011745C" w:rsidRDefault="00C32409" w:rsidP="00C32409">
            <w:pPr>
              <w:tabs>
                <w:tab w:val="left" w:pos="4500"/>
                <w:tab w:val="left" w:pos="9180"/>
                <w:tab w:val="left" w:pos="9360"/>
              </w:tabs>
              <w:jc w:val="center"/>
              <w:rPr>
                <w:b/>
                <w:bCs/>
                <w:szCs w:val="20"/>
              </w:rPr>
            </w:pPr>
            <w:r w:rsidRPr="0011745C">
              <w:rPr>
                <w:b/>
                <w:bCs/>
                <w:szCs w:val="20"/>
              </w:rPr>
              <w:t>0</w:t>
            </w:r>
          </w:p>
        </w:tc>
      </w:tr>
      <w:tr w:rsidR="00C32409" w:rsidRPr="0011745C" w14:paraId="371FF989" w14:textId="77777777" w:rsidTr="00C32409">
        <w:trPr>
          <w:trHeight w:val="375"/>
        </w:trPr>
        <w:tc>
          <w:tcPr>
            <w:tcW w:w="2410" w:type="dxa"/>
            <w:tcBorders>
              <w:top w:val="single" w:sz="4" w:space="0" w:color="auto"/>
              <w:left w:val="single" w:sz="4" w:space="0" w:color="auto"/>
              <w:bottom w:val="single" w:sz="4" w:space="0" w:color="auto"/>
              <w:right w:val="single" w:sz="4" w:space="0" w:color="auto"/>
            </w:tcBorders>
            <w:vAlign w:val="center"/>
          </w:tcPr>
          <w:p w14:paraId="6C436DA9" w14:textId="77777777" w:rsidR="00C32409" w:rsidRPr="0011745C" w:rsidRDefault="00C32409" w:rsidP="00C32409">
            <w:pPr>
              <w:rPr>
                <w:bCs/>
                <w:szCs w:val="20"/>
              </w:rPr>
            </w:pPr>
            <w:r w:rsidRPr="0011745C">
              <w:rPr>
                <w:bCs/>
                <w:szCs w:val="20"/>
              </w:rPr>
              <w:t>Иностранный язык</w:t>
            </w:r>
          </w:p>
        </w:tc>
        <w:tc>
          <w:tcPr>
            <w:tcW w:w="1798" w:type="dxa"/>
            <w:tcBorders>
              <w:top w:val="single" w:sz="4" w:space="0" w:color="auto"/>
              <w:left w:val="single" w:sz="4" w:space="0" w:color="auto"/>
              <w:bottom w:val="single" w:sz="4" w:space="0" w:color="auto"/>
              <w:right w:val="single" w:sz="4" w:space="0" w:color="auto"/>
            </w:tcBorders>
            <w:vAlign w:val="center"/>
          </w:tcPr>
          <w:p w14:paraId="71D2EB8C" w14:textId="77777777" w:rsidR="00C32409" w:rsidRPr="0011745C" w:rsidRDefault="00C32409" w:rsidP="00C32409">
            <w:pPr>
              <w:rPr>
                <w:szCs w:val="20"/>
              </w:rPr>
            </w:pPr>
            <w:r w:rsidRPr="0011745C">
              <w:rPr>
                <w:bCs/>
                <w:szCs w:val="20"/>
              </w:rPr>
              <w:t>Иностранный язык</w:t>
            </w:r>
          </w:p>
        </w:tc>
        <w:tc>
          <w:tcPr>
            <w:tcW w:w="1023" w:type="dxa"/>
            <w:tcBorders>
              <w:top w:val="single" w:sz="4" w:space="0" w:color="auto"/>
              <w:left w:val="single" w:sz="4" w:space="0" w:color="auto"/>
              <w:bottom w:val="single" w:sz="4" w:space="0" w:color="auto"/>
              <w:right w:val="single" w:sz="4" w:space="0" w:color="auto"/>
            </w:tcBorders>
          </w:tcPr>
          <w:p w14:paraId="43A33D24" w14:textId="77777777" w:rsidR="00C32409" w:rsidRPr="0011745C" w:rsidRDefault="00C32409" w:rsidP="00C32409">
            <w:pPr>
              <w:tabs>
                <w:tab w:val="left" w:pos="4500"/>
                <w:tab w:val="left" w:pos="9180"/>
                <w:tab w:val="left" w:pos="9360"/>
              </w:tabs>
              <w:jc w:val="center"/>
              <w:rPr>
                <w:bCs/>
                <w:szCs w:val="20"/>
              </w:rPr>
            </w:pPr>
            <w:r w:rsidRPr="0011745C">
              <w:rPr>
                <w:bCs/>
                <w:szCs w:val="20"/>
              </w:rPr>
              <w:t>2</w:t>
            </w:r>
          </w:p>
        </w:tc>
        <w:tc>
          <w:tcPr>
            <w:tcW w:w="3133" w:type="dxa"/>
            <w:tcBorders>
              <w:top w:val="single" w:sz="4" w:space="0" w:color="auto"/>
              <w:left w:val="single" w:sz="4" w:space="0" w:color="auto"/>
              <w:bottom w:val="single" w:sz="4" w:space="0" w:color="auto"/>
              <w:right w:val="single" w:sz="4" w:space="0" w:color="auto"/>
            </w:tcBorders>
          </w:tcPr>
          <w:p w14:paraId="686D5B7A" w14:textId="77777777" w:rsidR="00C32409" w:rsidRPr="0011745C" w:rsidRDefault="00C32409" w:rsidP="00C32409">
            <w:pPr>
              <w:tabs>
                <w:tab w:val="left" w:pos="4500"/>
                <w:tab w:val="left" w:pos="9180"/>
                <w:tab w:val="left" w:pos="9360"/>
              </w:tabs>
              <w:jc w:val="center"/>
              <w:rPr>
                <w:bCs/>
                <w:szCs w:val="20"/>
              </w:rPr>
            </w:pPr>
            <w:r w:rsidRPr="0011745C">
              <w:rPr>
                <w:bCs/>
                <w:szCs w:val="20"/>
              </w:rPr>
              <w:t>1</w:t>
            </w:r>
          </w:p>
        </w:tc>
        <w:tc>
          <w:tcPr>
            <w:tcW w:w="1417" w:type="dxa"/>
            <w:tcBorders>
              <w:top w:val="single" w:sz="4" w:space="0" w:color="auto"/>
              <w:left w:val="single" w:sz="4" w:space="0" w:color="auto"/>
              <w:bottom w:val="single" w:sz="4" w:space="0" w:color="auto"/>
              <w:right w:val="single" w:sz="4" w:space="0" w:color="auto"/>
            </w:tcBorders>
          </w:tcPr>
          <w:p w14:paraId="465B4983" w14:textId="77777777" w:rsidR="00C32409" w:rsidRPr="0011745C" w:rsidRDefault="00C32409" w:rsidP="00C32409">
            <w:pPr>
              <w:tabs>
                <w:tab w:val="left" w:pos="4500"/>
                <w:tab w:val="left" w:pos="9180"/>
                <w:tab w:val="left" w:pos="9360"/>
              </w:tabs>
              <w:jc w:val="center"/>
              <w:rPr>
                <w:b/>
                <w:bCs/>
                <w:szCs w:val="20"/>
              </w:rPr>
            </w:pPr>
            <w:r w:rsidRPr="0011745C">
              <w:rPr>
                <w:b/>
                <w:bCs/>
                <w:szCs w:val="20"/>
              </w:rPr>
              <w:t>3</w:t>
            </w:r>
          </w:p>
        </w:tc>
      </w:tr>
      <w:tr w:rsidR="00C32409" w:rsidRPr="0011745C" w14:paraId="33FD64C7" w14:textId="77777777" w:rsidTr="00C32409">
        <w:trPr>
          <w:trHeight w:val="760"/>
        </w:trPr>
        <w:tc>
          <w:tcPr>
            <w:tcW w:w="2410" w:type="dxa"/>
            <w:tcBorders>
              <w:top w:val="single" w:sz="4" w:space="0" w:color="auto"/>
              <w:left w:val="single" w:sz="4" w:space="0" w:color="auto"/>
              <w:bottom w:val="single" w:sz="4" w:space="0" w:color="auto"/>
              <w:right w:val="single" w:sz="4" w:space="0" w:color="auto"/>
            </w:tcBorders>
            <w:vAlign w:val="center"/>
            <w:hideMark/>
          </w:tcPr>
          <w:p w14:paraId="60B4D987"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Математика и информ</w:t>
            </w:r>
            <w:r w:rsidRPr="0011745C">
              <w:rPr>
                <w:rFonts w:ascii="Times New Roman" w:hAnsi="Times New Roman" w:cs="Times New Roman"/>
                <w:sz w:val="20"/>
                <w:szCs w:val="20"/>
              </w:rPr>
              <w:t>а</w:t>
            </w:r>
            <w:r w:rsidRPr="0011745C">
              <w:rPr>
                <w:rFonts w:ascii="Times New Roman" w:hAnsi="Times New Roman" w:cs="Times New Roman"/>
                <w:sz w:val="20"/>
                <w:szCs w:val="20"/>
              </w:rPr>
              <w:t>тика</w:t>
            </w:r>
          </w:p>
        </w:tc>
        <w:tc>
          <w:tcPr>
            <w:tcW w:w="1798" w:type="dxa"/>
            <w:tcBorders>
              <w:top w:val="single" w:sz="4" w:space="0" w:color="auto"/>
              <w:left w:val="single" w:sz="4" w:space="0" w:color="auto"/>
              <w:right w:val="single" w:sz="4" w:space="0" w:color="auto"/>
            </w:tcBorders>
            <w:vAlign w:val="center"/>
            <w:hideMark/>
          </w:tcPr>
          <w:p w14:paraId="150A0B4E"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Математика</w:t>
            </w:r>
          </w:p>
        </w:tc>
        <w:tc>
          <w:tcPr>
            <w:tcW w:w="1023" w:type="dxa"/>
            <w:tcBorders>
              <w:top w:val="single" w:sz="4" w:space="0" w:color="auto"/>
              <w:left w:val="single" w:sz="4" w:space="0" w:color="auto"/>
              <w:right w:val="single" w:sz="4" w:space="0" w:color="auto"/>
            </w:tcBorders>
            <w:vAlign w:val="center"/>
            <w:hideMark/>
          </w:tcPr>
          <w:p w14:paraId="3D605B18"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4</w:t>
            </w:r>
          </w:p>
        </w:tc>
        <w:tc>
          <w:tcPr>
            <w:tcW w:w="3133" w:type="dxa"/>
            <w:tcBorders>
              <w:top w:val="single" w:sz="4" w:space="0" w:color="auto"/>
              <w:left w:val="single" w:sz="4" w:space="0" w:color="auto"/>
              <w:right w:val="single" w:sz="4" w:space="0" w:color="auto"/>
            </w:tcBorders>
            <w:vAlign w:val="center"/>
            <w:hideMark/>
          </w:tcPr>
          <w:p w14:paraId="3493848E"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0</w:t>
            </w:r>
          </w:p>
        </w:tc>
        <w:tc>
          <w:tcPr>
            <w:tcW w:w="1417" w:type="dxa"/>
            <w:tcBorders>
              <w:top w:val="single" w:sz="4" w:space="0" w:color="auto"/>
              <w:left w:val="single" w:sz="4" w:space="0" w:color="auto"/>
              <w:right w:val="single" w:sz="4" w:space="0" w:color="auto"/>
            </w:tcBorders>
            <w:vAlign w:val="center"/>
            <w:hideMark/>
          </w:tcPr>
          <w:p w14:paraId="1A511773" w14:textId="77777777" w:rsidR="00C32409" w:rsidRPr="0011745C" w:rsidRDefault="00C32409" w:rsidP="00C32409">
            <w:pPr>
              <w:pStyle w:val="af6"/>
              <w:spacing w:line="276" w:lineRule="auto"/>
              <w:jc w:val="center"/>
              <w:rPr>
                <w:rFonts w:ascii="Times New Roman" w:hAnsi="Times New Roman" w:cs="Times New Roman"/>
                <w:b/>
                <w:sz w:val="20"/>
                <w:szCs w:val="20"/>
              </w:rPr>
            </w:pPr>
            <w:r w:rsidRPr="0011745C">
              <w:rPr>
                <w:rFonts w:ascii="Times New Roman" w:hAnsi="Times New Roman" w:cs="Times New Roman"/>
                <w:b/>
                <w:sz w:val="20"/>
                <w:szCs w:val="20"/>
              </w:rPr>
              <w:t>4</w:t>
            </w:r>
          </w:p>
        </w:tc>
      </w:tr>
      <w:tr w:rsidR="00C32409" w:rsidRPr="0011745C" w14:paraId="1E5ACF46" w14:textId="77777777" w:rsidTr="00C32409">
        <w:trPr>
          <w:trHeight w:val="375"/>
        </w:trPr>
        <w:tc>
          <w:tcPr>
            <w:tcW w:w="2410" w:type="dxa"/>
            <w:tcBorders>
              <w:top w:val="single" w:sz="4" w:space="0" w:color="auto"/>
              <w:left w:val="single" w:sz="4" w:space="0" w:color="auto"/>
              <w:bottom w:val="single" w:sz="4" w:space="0" w:color="auto"/>
              <w:right w:val="single" w:sz="4" w:space="0" w:color="auto"/>
            </w:tcBorders>
            <w:vAlign w:val="center"/>
            <w:hideMark/>
          </w:tcPr>
          <w:p w14:paraId="1B100382"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Обществознание и ест</w:t>
            </w:r>
            <w:r w:rsidRPr="0011745C">
              <w:rPr>
                <w:rFonts w:ascii="Times New Roman" w:hAnsi="Times New Roman" w:cs="Times New Roman"/>
                <w:sz w:val="20"/>
                <w:szCs w:val="20"/>
              </w:rPr>
              <w:t>е</w:t>
            </w:r>
            <w:r w:rsidRPr="0011745C">
              <w:rPr>
                <w:rFonts w:ascii="Times New Roman" w:hAnsi="Times New Roman" w:cs="Times New Roman"/>
                <w:sz w:val="20"/>
                <w:szCs w:val="20"/>
              </w:rPr>
              <w:t>ствознание</w:t>
            </w:r>
          </w:p>
        </w:tc>
        <w:tc>
          <w:tcPr>
            <w:tcW w:w="1798" w:type="dxa"/>
            <w:tcBorders>
              <w:top w:val="single" w:sz="4" w:space="0" w:color="auto"/>
              <w:left w:val="single" w:sz="4" w:space="0" w:color="auto"/>
              <w:bottom w:val="single" w:sz="4" w:space="0" w:color="auto"/>
              <w:right w:val="single" w:sz="4" w:space="0" w:color="auto"/>
            </w:tcBorders>
            <w:vAlign w:val="center"/>
            <w:hideMark/>
          </w:tcPr>
          <w:p w14:paraId="50634434"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Окружающий мир</w:t>
            </w:r>
          </w:p>
        </w:tc>
        <w:tc>
          <w:tcPr>
            <w:tcW w:w="1023" w:type="dxa"/>
            <w:tcBorders>
              <w:top w:val="single" w:sz="4" w:space="0" w:color="auto"/>
              <w:left w:val="single" w:sz="4" w:space="0" w:color="auto"/>
              <w:bottom w:val="single" w:sz="4" w:space="0" w:color="auto"/>
              <w:right w:val="single" w:sz="4" w:space="0" w:color="auto"/>
            </w:tcBorders>
            <w:vAlign w:val="center"/>
            <w:hideMark/>
          </w:tcPr>
          <w:p w14:paraId="0B3C5EA7"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2</w:t>
            </w:r>
          </w:p>
        </w:tc>
        <w:tc>
          <w:tcPr>
            <w:tcW w:w="3133" w:type="dxa"/>
            <w:tcBorders>
              <w:top w:val="single" w:sz="4" w:space="0" w:color="auto"/>
              <w:left w:val="single" w:sz="4" w:space="0" w:color="auto"/>
              <w:bottom w:val="single" w:sz="4" w:space="0" w:color="auto"/>
              <w:right w:val="single" w:sz="4" w:space="0" w:color="auto"/>
            </w:tcBorders>
            <w:vAlign w:val="center"/>
            <w:hideMark/>
          </w:tcPr>
          <w:p w14:paraId="2607E564"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7F7F410" w14:textId="77777777" w:rsidR="00C32409" w:rsidRPr="0011745C" w:rsidRDefault="00C32409" w:rsidP="00C32409">
            <w:pPr>
              <w:pStyle w:val="af6"/>
              <w:spacing w:line="276" w:lineRule="auto"/>
              <w:jc w:val="center"/>
              <w:rPr>
                <w:rFonts w:ascii="Times New Roman" w:hAnsi="Times New Roman" w:cs="Times New Roman"/>
                <w:b/>
                <w:sz w:val="20"/>
                <w:szCs w:val="20"/>
              </w:rPr>
            </w:pPr>
            <w:r w:rsidRPr="0011745C">
              <w:rPr>
                <w:rFonts w:ascii="Times New Roman" w:hAnsi="Times New Roman" w:cs="Times New Roman"/>
                <w:b/>
                <w:sz w:val="20"/>
                <w:szCs w:val="20"/>
              </w:rPr>
              <w:t>2</w:t>
            </w:r>
          </w:p>
        </w:tc>
      </w:tr>
      <w:tr w:rsidR="00C32409" w:rsidRPr="0011745C" w14:paraId="0F61C98C" w14:textId="77777777" w:rsidTr="00C32409">
        <w:trPr>
          <w:trHeight w:val="375"/>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1CCE7285"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Искусство</w:t>
            </w:r>
          </w:p>
        </w:tc>
        <w:tc>
          <w:tcPr>
            <w:tcW w:w="1798" w:type="dxa"/>
            <w:tcBorders>
              <w:top w:val="single" w:sz="4" w:space="0" w:color="auto"/>
              <w:left w:val="single" w:sz="4" w:space="0" w:color="auto"/>
              <w:bottom w:val="single" w:sz="4" w:space="0" w:color="auto"/>
              <w:right w:val="single" w:sz="4" w:space="0" w:color="auto"/>
            </w:tcBorders>
            <w:vAlign w:val="center"/>
            <w:hideMark/>
          </w:tcPr>
          <w:p w14:paraId="370C13BC"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Музыка</w:t>
            </w:r>
          </w:p>
        </w:tc>
        <w:tc>
          <w:tcPr>
            <w:tcW w:w="1023" w:type="dxa"/>
            <w:tcBorders>
              <w:top w:val="single" w:sz="4" w:space="0" w:color="auto"/>
              <w:left w:val="single" w:sz="4" w:space="0" w:color="auto"/>
              <w:bottom w:val="single" w:sz="4" w:space="0" w:color="auto"/>
              <w:right w:val="single" w:sz="4" w:space="0" w:color="auto"/>
            </w:tcBorders>
            <w:vAlign w:val="center"/>
            <w:hideMark/>
          </w:tcPr>
          <w:p w14:paraId="655DEEB5"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1</w:t>
            </w:r>
          </w:p>
        </w:tc>
        <w:tc>
          <w:tcPr>
            <w:tcW w:w="3133" w:type="dxa"/>
            <w:tcBorders>
              <w:top w:val="single" w:sz="4" w:space="0" w:color="auto"/>
              <w:left w:val="single" w:sz="4" w:space="0" w:color="auto"/>
              <w:bottom w:val="single" w:sz="4" w:space="0" w:color="auto"/>
              <w:right w:val="single" w:sz="4" w:space="0" w:color="auto"/>
            </w:tcBorders>
            <w:vAlign w:val="center"/>
            <w:hideMark/>
          </w:tcPr>
          <w:p w14:paraId="5F9B86AB"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C8A440E" w14:textId="77777777" w:rsidR="00C32409" w:rsidRPr="0011745C" w:rsidRDefault="00C32409" w:rsidP="00C32409">
            <w:pPr>
              <w:pStyle w:val="af6"/>
              <w:spacing w:line="276" w:lineRule="auto"/>
              <w:jc w:val="center"/>
              <w:rPr>
                <w:rFonts w:ascii="Times New Roman" w:hAnsi="Times New Roman" w:cs="Times New Roman"/>
                <w:b/>
                <w:sz w:val="20"/>
                <w:szCs w:val="20"/>
              </w:rPr>
            </w:pPr>
            <w:r w:rsidRPr="0011745C">
              <w:rPr>
                <w:rFonts w:ascii="Times New Roman" w:hAnsi="Times New Roman" w:cs="Times New Roman"/>
                <w:b/>
                <w:sz w:val="20"/>
                <w:szCs w:val="20"/>
              </w:rPr>
              <w:t>1</w:t>
            </w:r>
          </w:p>
        </w:tc>
      </w:tr>
      <w:tr w:rsidR="00C32409" w:rsidRPr="0011745C" w14:paraId="00F6FB46" w14:textId="77777777" w:rsidTr="00C32409">
        <w:trPr>
          <w:trHeight w:val="375"/>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357DA819" w14:textId="77777777" w:rsidR="00C32409" w:rsidRPr="0011745C" w:rsidRDefault="00C32409" w:rsidP="00C32409">
            <w:pPr>
              <w:jc w:val="center"/>
              <w:rPr>
                <w:szCs w:val="20"/>
              </w:rPr>
            </w:pPr>
          </w:p>
        </w:tc>
        <w:tc>
          <w:tcPr>
            <w:tcW w:w="1798" w:type="dxa"/>
            <w:tcBorders>
              <w:top w:val="single" w:sz="4" w:space="0" w:color="auto"/>
              <w:left w:val="single" w:sz="4" w:space="0" w:color="auto"/>
              <w:bottom w:val="single" w:sz="4" w:space="0" w:color="auto"/>
              <w:right w:val="single" w:sz="4" w:space="0" w:color="auto"/>
            </w:tcBorders>
            <w:vAlign w:val="center"/>
            <w:hideMark/>
          </w:tcPr>
          <w:p w14:paraId="30A68F50"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Изобразительное искусство</w:t>
            </w:r>
          </w:p>
        </w:tc>
        <w:tc>
          <w:tcPr>
            <w:tcW w:w="1023" w:type="dxa"/>
            <w:tcBorders>
              <w:top w:val="single" w:sz="4" w:space="0" w:color="auto"/>
              <w:left w:val="single" w:sz="4" w:space="0" w:color="auto"/>
              <w:bottom w:val="single" w:sz="4" w:space="0" w:color="auto"/>
              <w:right w:val="single" w:sz="4" w:space="0" w:color="auto"/>
            </w:tcBorders>
            <w:vAlign w:val="center"/>
            <w:hideMark/>
          </w:tcPr>
          <w:p w14:paraId="00D4CDCD"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1</w:t>
            </w:r>
          </w:p>
        </w:tc>
        <w:tc>
          <w:tcPr>
            <w:tcW w:w="3133" w:type="dxa"/>
            <w:tcBorders>
              <w:top w:val="single" w:sz="4" w:space="0" w:color="auto"/>
              <w:left w:val="single" w:sz="4" w:space="0" w:color="auto"/>
              <w:bottom w:val="single" w:sz="4" w:space="0" w:color="auto"/>
              <w:right w:val="single" w:sz="4" w:space="0" w:color="auto"/>
            </w:tcBorders>
            <w:vAlign w:val="center"/>
            <w:hideMark/>
          </w:tcPr>
          <w:p w14:paraId="7EE7EDDD"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29D2090" w14:textId="77777777" w:rsidR="00C32409" w:rsidRPr="0011745C" w:rsidRDefault="00C32409" w:rsidP="00C32409">
            <w:pPr>
              <w:pStyle w:val="af6"/>
              <w:spacing w:line="276" w:lineRule="auto"/>
              <w:jc w:val="center"/>
              <w:rPr>
                <w:rFonts w:ascii="Times New Roman" w:hAnsi="Times New Roman" w:cs="Times New Roman"/>
                <w:b/>
                <w:sz w:val="20"/>
                <w:szCs w:val="20"/>
              </w:rPr>
            </w:pPr>
            <w:r w:rsidRPr="0011745C">
              <w:rPr>
                <w:rFonts w:ascii="Times New Roman" w:hAnsi="Times New Roman" w:cs="Times New Roman"/>
                <w:b/>
                <w:sz w:val="20"/>
                <w:szCs w:val="20"/>
              </w:rPr>
              <w:t>1</w:t>
            </w:r>
          </w:p>
        </w:tc>
      </w:tr>
      <w:tr w:rsidR="00C32409" w:rsidRPr="0011745C" w14:paraId="4867D54F" w14:textId="77777777" w:rsidTr="00C32409">
        <w:trPr>
          <w:trHeight w:val="375"/>
        </w:trPr>
        <w:tc>
          <w:tcPr>
            <w:tcW w:w="2410" w:type="dxa"/>
            <w:tcBorders>
              <w:top w:val="single" w:sz="4" w:space="0" w:color="auto"/>
              <w:left w:val="single" w:sz="4" w:space="0" w:color="auto"/>
              <w:bottom w:val="single" w:sz="4" w:space="0" w:color="auto"/>
              <w:right w:val="single" w:sz="4" w:space="0" w:color="auto"/>
            </w:tcBorders>
            <w:vAlign w:val="center"/>
            <w:hideMark/>
          </w:tcPr>
          <w:p w14:paraId="1E12606F"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Технология</w:t>
            </w:r>
          </w:p>
        </w:tc>
        <w:tc>
          <w:tcPr>
            <w:tcW w:w="1798" w:type="dxa"/>
            <w:tcBorders>
              <w:top w:val="single" w:sz="4" w:space="0" w:color="auto"/>
              <w:left w:val="single" w:sz="4" w:space="0" w:color="auto"/>
              <w:bottom w:val="single" w:sz="4" w:space="0" w:color="auto"/>
              <w:right w:val="single" w:sz="4" w:space="0" w:color="auto"/>
            </w:tcBorders>
            <w:vAlign w:val="center"/>
            <w:hideMark/>
          </w:tcPr>
          <w:p w14:paraId="420A380D"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Технология</w:t>
            </w:r>
          </w:p>
        </w:tc>
        <w:tc>
          <w:tcPr>
            <w:tcW w:w="1023" w:type="dxa"/>
            <w:tcBorders>
              <w:top w:val="single" w:sz="4" w:space="0" w:color="auto"/>
              <w:left w:val="single" w:sz="4" w:space="0" w:color="auto"/>
              <w:bottom w:val="single" w:sz="4" w:space="0" w:color="auto"/>
              <w:right w:val="single" w:sz="4" w:space="0" w:color="auto"/>
            </w:tcBorders>
            <w:vAlign w:val="center"/>
            <w:hideMark/>
          </w:tcPr>
          <w:p w14:paraId="1D1512C5"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1</w:t>
            </w:r>
          </w:p>
        </w:tc>
        <w:tc>
          <w:tcPr>
            <w:tcW w:w="3133" w:type="dxa"/>
            <w:tcBorders>
              <w:top w:val="single" w:sz="4" w:space="0" w:color="auto"/>
              <w:left w:val="single" w:sz="4" w:space="0" w:color="auto"/>
              <w:bottom w:val="single" w:sz="4" w:space="0" w:color="auto"/>
              <w:right w:val="single" w:sz="4" w:space="0" w:color="auto"/>
            </w:tcBorders>
            <w:vAlign w:val="center"/>
            <w:hideMark/>
          </w:tcPr>
          <w:p w14:paraId="4C7DC8A9"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087E4F9" w14:textId="77777777" w:rsidR="00C32409" w:rsidRPr="0011745C" w:rsidRDefault="00C32409" w:rsidP="00C32409">
            <w:pPr>
              <w:pStyle w:val="af6"/>
              <w:spacing w:line="276" w:lineRule="auto"/>
              <w:jc w:val="center"/>
              <w:rPr>
                <w:rFonts w:ascii="Times New Roman" w:hAnsi="Times New Roman" w:cs="Times New Roman"/>
                <w:b/>
                <w:sz w:val="20"/>
                <w:szCs w:val="20"/>
              </w:rPr>
            </w:pPr>
            <w:r w:rsidRPr="0011745C">
              <w:rPr>
                <w:rFonts w:ascii="Times New Roman" w:hAnsi="Times New Roman" w:cs="Times New Roman"/>
                <w:b/>
                <w:sz w:val="20"/>
                <w:szCs w:val="20"/>
              </w:rPr>
              <w:t>1</w:t>
            </w:r>
          </w:p>
        </w:tc>
      </w:tr>
      <w:tr w:rsidR="00C32409" w:rsidRPr="0011745C" w14:paraId="6CBE0940" w14:textId="77777777" w:rsidTr="00C32409">
        <w:trPr>
          <w:trHeight w:val="375"/>
        </w:trPr>
        <w:tc>
          <w:tcPr>
            <w:tcW w:w="2410" w:type="dxa"/>
            <w:tcBorders>
              <w:top w:val="single" w:sz="4" w:space="0" w:color="auto"/>
              <w:left w:val="single" w:sz="4" w:space="0" w:color="auto"/>
              <w:bottom w:val="single" w:sz="4" w:space="0" w:color="auto"/>
              <w:right w:val="single" w:sz="4" w:space="0" w:color="auto"/>
            </w:tcBorders>
            <w:vAlign w:val="center"/>
            <w:hideMark/>
          </w:tcPr>
          <w:p w14:paraId="526F2206"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Физическая культура</w:t>
            </w:r>
          </w:p>
        </w:tc>
        <w:tc>
          <w:tcPr>
            <w:tcW w:w="1798" w:type="dxa"/>
            <w:tcBorders>
              <w:top w:val="single" w:sz="4" w:space="0" w:color="auto"/>
              <w:left w:val="single" w:sz="4" w:space="0" w:color="auto"/>
              <w:bottom w:val="single" w:sz="4" w:space="0" w:color="auto"/>
              <w:right w:val="single" w:sz="4" w:space="0" w:color="auto"/>
            </w:tcBorders>
            <w:vAlign w:val="center"/>
            <w:hideMark/>
          </w:tcPr>
          <w:p w14:paraId="0C79105B"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Физическая культура</w:t>
            </w:r>
          </w:p>
        </w:tc>
        <w:tc>
          <w:tcPr>
            <w:tcW w:w="1023" w:type="dxa"/>
            <w:tcBorders>
              <w:top w:val="single" w:sz="4" w:space="0" w:color="auto"/>
              <w:left w:val="single" w:sz="4" w:space="0" w:color="auto"/>
              <w:bottom w:val="single" w:sz="4" w:space="0" w:color="auto"/>
              <w:right w:val="single" w:sz="4" w:space="0" w:color="auto"/>
            </w:tcBorders>
            <w:vAlign w:val="center"/>
            <w:hideMark/>
          </w:tcPr>
          <w:p w14:paraId="1B75342D"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3</w:t>
            </w:r>
          </w:p>
        </w:tc>
        <w:tc>
          <w:tcPr>
            <w:tcW w:w="3133" w:type="dxa"/>
            <w:tcBorders>
              <w:top w:val="single" w:sz="4" w:space="0" w:color="auto"/>
              <w:left w:val="single" w:sz="4" w:space="0" w:color="auto"/>
              <w:bottom w:val="single" w:sz="4" w:space="0" w:color="auto"/>
              <w:right w:val="single" w:sz="4" w:space="0" w:color="auto"/>
            </w:tcBorders>
            <w:vAlign w:val="center"/>
            <w:hideMark/>
          </w:tcPr>
          <w:p w14:paraId="7A5F4FE7"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5893B8B" w14:textId="77777777" w:rsidR="00C32409" w:rsidRPr="0011745C" w:rsidRDefault="00C32409" w:rsidP="00C32409">
            <w:pPr>
              <w:pStyle w:val="af6"/>
              <w:spacing w:line="276" w:lineRule="auto"/>
              <w:jc w:val="center"/>
              <w:rPr>
                <w:rFonts w:ascii="Times New Roman" w:hAnsi="Times New Roman" w:cs="Times New Roman"/>
                <w:b/>
                <w:sz w:val="20"/>
                <w:szCs w:val="20"/>
              </w:rPr>
            </w:pPr>
            <w:r w:rsidRPr="0011745C">
              <w:rPr>
                <w:rFonts w:ascii="Times New Roman" w:hAnsi="Times New Roman" w:cs="Times New Roman"/>
                <w:b/>
                <w:sz w:val="20"/>
                <w:szCs w:val="20"/>
              </w:rPr>
              <w:t>3</w:t>
            </w:r>
          </w:p>
        </w:tc>
      </w:tr>
      <w:tr w:rsidR="00C32409" w:rsidRPr="0011745C" w14:paraId="28E6DB1A" w14:textId="77777777" w:rsidTr="00C32409">
        <w:trPr>
          <w:trHeight w:val="375"/>
        </w:trPr>
        <w:tc>
          <w:tcPr>
            <w:tcW w:w="4208" w:type="dxa"/>
            <w:gridSpan w:val="2"/>
            <w:tcBorders>
              <w:top w:val="single" w:sz="4" w:space="0" w:color="auto"/>
              <w:left w:val="single" w:sz="4" w:space="0" w:color="auto"/>
              <w:bottom w:val="single" w:sz="4" w:space="0" w:color="auto"/>
              <w:right w:val="single" w:sz="4" w:space="0" w:color="auto"/>
            </w:tcBorders>
            <w:vAlign w:val="center"/>
            <w:hideMark/>
          </w:tcPr>
          <w:p w14:paraId="5175E093"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Итого</w:t>
            </w:r>
          </w:p>
        </w:tc>
        <w:tc>
          <w:tcPr>
            <w:tcW w:w="1023" w:type="dxa"/>
            <w:tcBorders>
              <w:top w:val="single" w:sz="4" w:space="0" w:color="auto"/>
              <w:left w:val="single" w:sz="4" w:space="0" w:color="auto"/>
              <w:bottom w:val="single" w:sz="4" w:space="0" w:color="auto"/>
              <w:right w:val="single" w:sz="4" w:space="0" w:color="auto"/>
            </w:tcBorders>
            <w:vAlign w:val="center"/>
            <w:hideMark/>
          </w:tcPr>
          <w:p w14:paraId="323538DA"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22</w:t>
            </w:r>
          </w:p>
        </w:tc>
        <w:tc>
          <w:tcPr>
            <w:tcW w:w="3133" w:type="dxa"/>
            <w:tcBorders>
              <w:top w:val="single" w:sz="4" w:space="0" w:color="auto"/>
              <w:left w:val="single" w:sz="4" w:space="0" w:color="auto"/>
              <w:bottom w:val="single" w:sz="4" w:space="0" w:color="auto"/>
              <w:right w:val="single" w:sz="4" w:space="0" w:color="auto"/>
            </w:tcBorders>
            <w:vAlign w:val="center"/>
            <w:hideMark/>
          </w:tcPr>
          <w:p w14:paraId="3ED2C7AE" w14:textId="77777777" w:rsidR="00C32409" w:rsidRPr="0011745C" w:rsidRDefault="00C32409" w:rsidP="00C32409">
            <w:pPr>
              <w:pStyle w:val="af6"/>
              <w:spacing w:line="276" w:lineRule="auto"/>
              <w:jc w:val="center"/>
              <w:rPr>
                <w:rFonts w:ascii="Times New Roman" w:hAnsi="Times New Roman" w:cs="Times New Roman"/>
                <w:sz w:val="20"/>
                <w:szCs w:val="20"/>
              </w:rPr>
            </w:pPr>
            <w:r w:rsidRPr="0011745C">
              <w:rPr>
                <w:rFonts w:ascii="Times New Roman" w:hAnsi="Times New Roman" w:cs="Times New Roman"/>
                <w:sz w:val="20"/>
                <w:szCs w:val="20"/>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74338CD" w14:textId="77777777" w:rsidR="00C32409" w:rsidRPr="0011745C" w:rsidRDefault="00C32409" w:rsidP="00C32409">
            <w:pPr>
              <w:pStyle w:val="af6"/>
              <w:spacing w:line="276" w:lineRule="auto"/>
              <w:jc w:val="center"/>
              <w:rPr>
                <w:rFonts w:ascii="Times New Roman" w:hAnsi="Times New Roman" w:cs="Times New Roman"/>
                <w:b/>
                <w:sz w:val="20"/>
                <w:szCs w:val="20"/>
              </w:rPr>
            </w:pPr>
            <w:r w:rsidRPr="0011745C">
              <w:rPr>
                <w:rFonts w:ascii="Times New Roman" w:hAnsi="Times New Roman" w:cs="Times New Roman"/>
                <w:b/>
                <w:sz w:val="20"/>
                <w:szCs w:val="20"/>
              </w:rPr>
              <w:t>23</w:t>
            </w:r>
          </w:p>
        </w:tc>
      </w:tr>
    </w:tbl>
    <w:p w14:paraId="3B704AFD" w14:textId="77777777" w:rsidR="00C32409" w:rsidRPr="0011745C" w:rsidRDefault="00C32409" w:rsidP="00C32409">
      <w:pPr>
        <w:tabs>
          <w:tab w:val="left" w:pos="2520"/>
        </w:tabs>
        <w:rPr>
          <w:b/>
          <w:szCs w:val="20"/>
        </w:rPr>
      </w:pPr>
    </w:p>
    <w:p w14:paraId="5DF99DE1" w14:textId="77777777" w:rsidR="00C32409" w:rsidRPr="0011745C" w:rsidRDefault="00C32409" w:rsidP="00C32409">
      <w:pPr>
        <w:tabs>
          <w:tab w:val="left" w:pos="2520"/>
        </w:tabs>
        <w:rPr>
          <w:b/>
          <w:szCs w:val="20"/>
        </w:rPr>
      </w:pPr>
    </w:p>
    <w:p w14:paraId="4C2AB600" w14:textId="77777777" w:rsidR="00C32409" w:rsidRPr="0011745C" w:rsidRDefault="00C32409" w:rsidP="00C32409">
      <w:pPr>
        <w:tabs>
          <w:tab w:val="left" w:pos="2520"/>
        </w:tabs>
        <w:rPr>
          <w:b/>
          <w:szCs w:val="20"/>
        </w:rPr>
      </w:pPr>
    </w:p>
    <w:p w14:paraId="1D95021B" w14:textId="77777777" w:rsidR="00C32409" w:rsidRPr="0011745C" w:rsidRDefault="00C32409" w:rsidP="00C32409">
      <w:pPr>
        <w:tabs>
          <w:tab w:val="left" w:pos="2520"/>
        </w:tabs>
        <w:rPr>
          <w:b/>
          <w:szCs w:val="20"/>
        </w:rPr>
      </w:pPr>
    </w:p>
    <w:p w14:paraId="787E930E" w14:textId="77777777" w:rsidR="00C32409" w:rsidRDefault="00C32409" w:rsidP="00C32409">
      <w:pPr>
        <w:tabs>
          <w:tab w:val="left" w:pos="2520"/>
        </w:tabs>
        <w:rPr>
          <w:b/>
          <w:sz w:val="28"/>
          <w:szCs w:val="28"/>
        </w:rPr>
      </w:pPr>
    </w:p>
    <w:p w14:paraId="2ADC8AB4" w14:textId="77777777" w:rsidR="00C32409" w:rsidRDefault="00C32409" w:rsidP="00C32409">
      <w:pPr>
        <w:tabs>
          <w:tab w:val="left" w:pos="2520"/>
        </w:tabs>
        <w:jc w:val="center"/>
        <w:rPr>
          <w:b/>
          <w:sz w:val="28"/>
          <w:szCs w:val="28"/>
        </w:rPr>
      </w:pPr>
    </w:p>
    <w:p w14:paraId="69C1F6BA" w14:textId="77777777" w:rsidR="00C32409" w:rsidRDefault="00C32409" w:rsidP="00C32409">
      <w:pPr>
        <w:tabs>
          <w:tab w:val="left" w:pos="2520"/>
        </w:tabs>
        <w:jc w:val="center"/>
        <w:rPr>
          <w:b/>
          <w:sz w:val="28"/>
          <w:szCs w:val="28"/>
        </w:rPr>
      </w:pPr>
    </w:p>
    <w:p w14:paraId="51232785" w14:textId="77777777" w:rsidR="00C32409" w:rsidRDefault="00C32409" w:rsidP="00C32409">
      <w:pPr>
        <w:tabs>
          <w:tab w:val="left" w:pos="2520"/>
        </w:tabs>
        <w:jc w:val="center"/>
        <w:rPr>
          <w:b/>
          <w:sz w:val="28"/>
          <w:szCs w:val="28"/>
        </w:rPr>
      </w:pPr>
    </w:p>
    <w:p w14:paraId="4CAFED03" w14:textId="77777777" w:rsidR="00C32409" w:rsidRDefault="00C32409" w:rsidP="00C32409">
      <w:pPr>
        <w:tabs>
          <w:tab w:val="left" w:pos="2520"/>
        </w:tabs>
        <w:jc w:val="center"/>
        <w:rPr>
          <w:b/>
          <w:sz w:val="28"/>
          <w:szCs w:val="28"/>
        </w:rPr>
      </w:pPr>
    </w:p>
    <w:p w14:paraId="31CFD1A0" w14:textId="77777777" w:rsidR="0011745C" w:rsidRDefault="0011745C" w:rsidP="00C32409">
      <w:pPr>
        <w:tabs>
          <w:tab w:val="left" w:pos="2520"/>
        </w:tabs>
        <w:jc w:val="center"/>
        <w:rPr>
          <w:b/>
          <w:sz w:val="28"/>
          <w:szCs w:val="28"/>
        </w:rPr>
      </w:pPr>
    </w:p>
    <w:p w14:paraId="0CA9B14F" w14:textId="77777777" w:rsidR="0011745C" w:rsidRDefault="0011745C" w:rsidP="00C32409">
      <w:pPr>
        <w:tabs>
          <w:tab w:val="left" w:pos="2520"/>
        </w:tabs>
        <w:jc w:val="center"/>
        <w:rPr>
          <w:b/>
          <w:sz w:val="28"/>
          <w:szCs w:val="28"/>
        </w:rPr>
      </w:pPr>
    </w:p>
    <w:p w14:paraId="6503D06E" w14:textId="77777777" w:rsidR="0011745C" w:rsidRDefault="0011745C" w:rsidP="00C32409">
      <w:pPr>
        <w:tabs>
          <w:tab w:val="left" w:pos="2520"/>
        </w:tabs>
        <w:jc w:val="center"/>
        <w:rPr>
          <w:b/>
          <w:sz w:val="28"/>
          <w:szCs w:val="28"/>
        </w:rPr>
      </w:pPr>
    </w:p>
    <w:p w14:paraId="5E5FF6A8" w14:textId="77777777" w:rsidR="0011745C" w:rsidRDefault="0011745C" w:rsidP="00C32409">
      <w:pPr>
        <w:tabs>
          <w:tab w:val="left" w:pos="2520"/>
        </w:tabs>
        <w:jc w:val="center"/>
        <w:rPr>
          <w:b/>
          <w:sz w:val="28"/>
          <w:szCs w:val="28"/>
        </w:rPr>
      </w:pPr>
    </w:p>
    <w:p w14:paraId="22867E0C" w14:textId="77777777" w:rsidR="0011745C" w:rsidRDefault="0011745C" w:rsidP="00C32409">
      <w:pPr>
        <w:tabs>
          <w:tab w:val="left" w:pos="2520"/>
        </w:tabs>
        <w:jc w:val="center"/>
        <w:rPr>
          <w:b/>
          <w:sz w:val="28"/>
          <w:szCs w:val="28"/>
        </w:rPr>
      </w:pPr>
    </w:p>
    <w:p w14:paraId="1C9E653C" w14:textId="77777777" w:rsidR="0011745C" w:rsidRDefault="0011745C" w:rsidP="00C32409">
      <w:pPr>
        <w:tabs>
          <w:tab w:val="left" w:pos="2520"/>
        </w:tabs>
        <w:jc w:val="center"/>
        <w:rPr>
          <w:b/>
          <w:sz w:val="28"/>
          <w:szCs w:val="28"/>
        </w:rPr>
      </w:pPr>
    </w:p>
    <w:p w14:paraId="039E5E3B" w14:textId="77777777" w:rsidR="0011745C" w:rsidRDefault="0011745C" w:rsidP="00C32409">
      <w:pPr>
        <w:tabs>
          <w:tab w:val="left" w:pos="2520"/>
        </w:tabs>
        <w:jc w:val="center"/>
        <w:rPr>
          <w:b/>
          <w:sz w:val="28"/>
          <w:szCs w:val="28"/>
        </w:rPr>
      </w:pPr>
    </w:p>
    <w:p w14:paraId="142461D0" w14:textId="77777777" w:rsidR="00C32409" w:rsidRDefault="00C32409" w:rsidP="00C32409">
      <w:pPr>
        <w:tabs>
          <w:tab w:val="left" w:pos="2520"/>
        </w:tabs>
        <w:jc w:val="center"/>
        <w:rPr>
          <w:b/>
          <w:sz w:val="28"/>
          <w:szCs w:val="28"/>
        </w:rPr>
      </w:pPr>
    </w:p>
    <w:p w14:paraId="52C9143F" w14:textId="77777777" w:rsidR="00C32409" w:rsidRDefault="00C32409" w:rsidP="00C32409">
      <w:pPr>
        <w:tabs>
          <w:tab w:val="left" w:pos="2520"/>
        </w:tabs>
        <w:jc w:val="center"/>
        <w:rPr>
          <w:b/>
          <w:sz w:val="28"/>
          <w:szCs w:val="28"/>
        </w:rPr>
      </w:pPr>
    </w:p>
    <w:p w14:paraId="071A8AC2" w14:textId="77777777" w:rsidR="00C32409" w:rsidRDefault="00C32409" w:rsidP="00C32409">
      <w:pPr>
        <w:tabs>
          <w:tab w:val="left" w:pos="2520"/>
        </w:tabs>
        <w:jc w:val="center"/>
        <w:rPr>
          <w:b/>
          <w:sz w:val="28"/>
          <w:szCs w:val="28"/>
        </w:rPr>
      </w:pPr>
    </w:p>
    <w:p w14:paraId="2049EE19" w14:textId="77777777" w:rsidR="00C32409" w:rsidRDefault="00C32409" w:rsidP="00C32409">
      <w:pPr>
        <w:tabs>
          <w:tab w:val="left" w:pos="2520"/>
        </w:tabs>
        <w:jc w:val="center"/>
        <w:rPr>
          <w:b/>
          <w:sz w:val="28"/>
          <w:szCs w:val="28"/>
        </w:rPr>
      </w:pPr>
    </w:p>
    <w:p w14:paraId="4F4002B5" w14:textId="77777777" w:rsidR="00C32409" w:rsidRDefault="00C32409" w:rsidP="00C32409">
      <w:pPr>
        <w:tabs>
          <w:tab w:val="left" w:pos="2520"/>
        </w:tabs>
        <w:jc w:val="center"/>
        <w:rPr>
          <w:b/>
          <w:sz w:val="28"/>
          <w:szCs w:val="28"/>
        </w:rPr>
      </w:pPr>
    </w:p>
    <w:p w14:paraId="65B4BA7C" w14:textId="77777777" w:rsidR="00C32409" w:rsidRDefault="00C32409" w:rsidP="00C32409">
      <w:pPr>
        <w:tabs>
          <w:tab w:val="left" w:pos="2520"/>
        </w:tabs>
        <w:jc w:val="center"/>
        <w:rPr>
          <w:b/>
          <w:sz w:val="28"/>
          <w:szCs w:val="28"/>
        </w:rPr>
      </w:pPr>
    </w:p>
    <w:p w14:paraId="616313FE" w14:textId="77777777" w:rsidR="00C32409" w:rsidRDefault="00C32409" w:rsidP="00C32409">
      <w:pPr>
        <w:tabs>
          <w:tab w:val="left" w:pos="2520"/>
        </w:tabs>
        <w:jc w:val="center"/>
        <w:rPr>
          <w:b/>
          <w:sz w:val="28"/>
          <w:szCs w:val="28"/>
        </w:rPr>
      </w:pPr>
    </w:p>
    <w:p w14:paraId="6BC1DA72" w14:textId="77777777" w:rsidR="0011745C" w:rsidRDefault="0011745C" w:rsidP="00C32409">
      <w:pPr>
        <w:tabs>
          <w:tab w:val="left" w:pos="2520"/>
        </w:tabs>
        <w:jc w:val="center"/>
        <w:rPr>
          <w:b/>
          <w:sz w:val="28"/>
          <w:szCs w:val="28"/>
        </w:rPr>
      </w:pPr>
    </w:p>
    <w:p w14:paraId="06E64047" w14:textId="77777777" w:rsidR="0011745C" w:rsidRDefault="0011745C" w:rsidP="00C32409">
      <w:pPr>
        <w:tabs>
          <w:tab w:val="left" w:pos="2520"/>
        </w:tabs>
        <w:jc w:val="center"/>
        <w:rPr>
          <w:b/>
          <w:sz w:val="28"/>
          <w:szCs w:val="28"/>
        </w:rPr>
      </w:pPr>
    </w:p>
    <w:p w14:paraId="4A3C96D2" w14:textId="77777777" w:rsidR="0011745C" w:rsidRDefault="0011745C" w:rsidP="00C32409">
      <w:pPr>
        <w:tabs>
          <w:tab w:val="left" w:pos="2520"/>
        </w:tabs>
        <w:jc w:val="center"/>
        <w:rPr>
          <w:b/>
          <w:sz w:val="28"/>
          <w:szCs w:val="28"/>
        </w:rPr>
      </w:pPr>
    </w:p>
    <w:p w14:paraId="1172C484" w14:textId="77777777" w:rsidR="0011745C" w:rsidRDefault="0011745C" w:rsidP="00C32409">
      <w:pPr>
        <w:tabs>
          <w:tab w:val="left" w:pos="2520"/>
        </w:tabs>
        <w:jc w:val="center"/>
        <w:rPr>
          <w:b/>
          <w:sz w:val="28"/>
          <w:szCs w:val="28"/>
        </w:rPr>
      </w:pPr>
    </w:p>
    <w:p w14:paraId="3102D529" w14:textId="77777777" w:rsidR="00C32409" w:rsidRPr="005F6419" w:rsidRDefault="00C32409" w:rsidP="00C32409">
      <w:pPr>
        <w:tabs>
          <w:tab w:val="left" w:pos="2520"/>
        </w:tabs>
        <w:jc w:val="center"/>
        <w:rPr>
          <w:b/>
        </w:rPr>
      </w:pPr>
      <w:r>
        <w:rPr>
          <w:b/>
        </w:rPr>
        <w:t>Параллель 4-х классов (ФГОС НОО)</w:t>
      </w:r>
    </w:p>
    <w:tbl>
      <w:tblPr>
        <w:tblpPr w:leftFromText="180" w:rightFromText="180" w:bottomFromText="200" w:vertAnchor="text" w:horzAnchor="page" w:tblpX="1072" w:tblpY="26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761"/>
        <w:gridCol w:w="1671"/>
        <w:gridCol w:w="1671"/>
        <w:gridCol w:w="2268"/>
      </w:tblGrid>
      <w:tr w:rsidR="00C32409" w:rsidRPr="0011745C" w14:paraId="4681C1A2" w14:textId="77777777" w:rsidTr="00C32409">
        <w:trPr>
          <w:trHeight w:val="491"/>
        </w:trPr>
        <w:tc>
          <w:tcPr>
            <w:tcW w:w="2093" w:type="dxa"/>
            <w:vMerge w:val="restart"/>
            <w:tcBorders>
              <w:top w:val="single" w:sz="4" w:space="0" w:color="auto"/>
              <w:left w:val="single" w:sz="4" w:space="0" w:color="auto"/>
              <w:bottom w:val="single" w:sz="4" w:space="0" w:color="auto"/>
              <w:right w:val="single" w:sz="4" w:space="0" w:color="auto"/>
            </w:tcBorders>
            <w:vAlign w:val="center"/>
            <w:hideMark/>
          </w:tcPr>
          <w:p w14:paraId="54B85039" w14:textId="77777777" w:rsidR="00C32409" w:rsidRPr="0011745C" w:rsidRDefault="00C32409" w:rsidP="00C32409">
            <w:pPr>
              <w:tabs>
                <w:tab w:val="left" w:pos="4500"/>
                <w:tab w:val="left" w:pos="9180"/>
                <w:tab w:val="left" w:pos="9360"/>
              </w:tabs>
              <w:ind w:left="567" w:hanging="567"/>
              <w:rPr>
                <w:bCs/>
                <w:szCs w:val="20"/>
              </w:rPr>
            </w:pPr>
            <w:r w:rsidRPr="0011745C">
              <w:rPr>
                <w:bCs/>
                <w:szCs w:val="20"/>
              </w:rPr>
              <w:t>Предметные области</w:t>
            </w:r>
          </w:p>
        </w:tc>
        <w:tc>
          <w:tcPr>
            <w:tcW w:w="1761" w:type="dxa"/>
            <w:vMerge w:val="restart"/>
            <w:tcBorders>
              <w:top w:val="single" w:sz="4" w:space="0" w:color="auto"/>
              <w:left w:val="single" w:sz="4" w:space="0" w:color="auto"/>
              <w:bottom w:val="single" w:sz="4" w:space="0" w:color="auto"/>
              <w:right w:val="single" w:sz="4" w:space="0" w:color="auto"/>
            </w:tcBorders>
            <w:vAlign w:val="center"/>
            <w:hideMark/>
          </w:tcPr>
          <w:p w14:paraId="3DEA7BBD" w14:textId="77777777" w:rsidR="00C32409" w:rsidRPr="0011745C" w:rsidRDefault="00C32409" w:rsidP="00C32409">
            <w:pPr>
              <w:tabs>
                <w:tab w:val="left" w:pos="4500"/>
                <w:tab w:val="left" w:pos="9180"/>
                <w:tab w:val="left" w:pos="9360"/>
              </w:tabs>
              <w:rPr>
                <w:bCs/>
                <w:szCs w:val="20"/>
              </w:rPr>
            </w:pPr>
            <w:r w:rsidRPr="0011745C">
              <w:rPr>
                <w:bCs/>
                <w:szCs w:val="20"/>
              </w:rPr>
              <w:t xml:space="preserve">учебные предметы </w:t>
            </w:r>
          </w:p>
          <w:p w14:paraId="6799E41D" w14:textId="77777777" w:rsidR="00C32409" w:rsidRPr="0011745C" w:rsidRDefault="00C32409" w:rsidP="00C32409">
            <w:pPr>
              <w:jc w:val="right"/>
              <w:rPr>
                <w:szCs w:val="20"/>
              </w:rPr>
            </w:pPr>
            <w:r w:rsidRPr="0011745C">
              <w:rPr>
                <w:szCs w:val="20"/>
              </w:rPr>
              <w:t xml:space="preserve">                                  </w:t>
            </w:r>
          </w:p>
        </w:tc>
        <w:tc>
          <w:tcPr>
            <w:tcW w:w="3342" w:type="dxa"/>
            <w:gridSpan w:val="2"/>
            <w:tcBorders>
              <w:top w:val="single" w:sz="4" w:space="0" w:color="auto"/>
              <w:left w:val="single" w:sz="4" w:space="0" w:color="auto"/>
              <w:bottom w:val="single" w:sz="4" w:space="0" w:color="auto"/>
              <w:right w:val="single" w:sz="4" w:space="0" w:color="auto"/>
            </w:tcBorders>
          </w:tcPr>
          <w:p w14:paraId="15D1204D" w14:textId="77777777" w:rsidR="00C32409" w:rsidRPr="0011745C" w:rsidRDefault="00C32409" w:rsidP="00C32409">
            <w:pPr>
              <w:tabs>
                <w:tab w:val="left" w:pos="4500"/>
                <w:tab w:val="left" w:pos="9180"/>
                <w:tab w:val="left" w:pos="9360"/>
              </w:tabs>
              <w:rPr>
                <w:bCs/>
                <w:szCs w:val="20"/>
              </w:rPr>
            </w:pPr>
            <w:r w:rsidRPr="0011745C">
              <w:rPr>
                <w:bCs/>
                <w:szCs w:val="20"/>
              </w:rPr>
              <w:t xml:space="preserve">Школа России </w:t>
            </w:r>
          </w:p>
          <w:p w14:paraId="12D0F5CE" w14:textId="77777777" w:rsidR="00C32409" w:rsidRPr="0011745C" w:rsidRDefault="00C32409" w:rsidP="00C32409">
            <w:pPr>
              <w:tabs>
                <w:tab w:val="left" w:pos="4500"/>
                <w:tab w:val="left" w:pos="9180"/>
                <w:tab w:val="left" w:pos="9360"/>
              </w:tabs>
              <w:rPr>
                <w:bCs/>
                <w:szCs w:val="20"/>
              </w:rPr>
            </w:pPr>
          </w:p>
        </w:tc>
        <w:tc>
          <w:tcPr>
            <w:tcW w:w="2268" w:type="dxa"/>
            <w:tcBorders>
              <w:top w:val="single" w:sz="4" w:space="0" w:color="auto"/>
              <w:left w:val="single" w:sz="4" w:space="0" w:color="auto"/>
              <w:bottom w:val="single" w:sz="4" w:space="0" w:color="auto"/>
              <w:right w:val="single" w:sz="4" w:space="0" w:color="auto"/>
            </w:tcBorders>
          </w:tcPr>
          <w:p w14:paraId="75728C6A" w14:textId="77777777" w:rsidR="00C32409" w:rsidRPr="0011745C" w:rsidRDefault="00C32409" w:rsidP="00C32409">
            <w:pPr>
              <w:tabs>
                <w:tab w:val="left" w:pos="4500"/>
                <w:tab w:val="left" w:pos="9180"/>
                <w:tab w:val="left" w:pos="9360"/>
              </w:tabs>
              <w:rPr>
                <w:bCs/>
                <w:szCs w:val="20"/>
              </w:rPr>
            </w:pPr>
            <w:r w:rsidRPr="0011745C">
              <w:rPr>
                <w:bCs/>
                <w:szCs w:val="20"/>
              </w:rPr>
              <w:t>всего</w:t>
            </w:r>
          </w:p>
        </w:tc>
      </w:tr>
      <w:tr w:rsidR="00C32409" w:rsidRPr="0011745C" w14:paraId="6D8EF442" w14:textId="77777777" w:rsidTr="00C32409">
        <w:trPr>
          <w:trHeight w:val="1783"/>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7AEE38E4" w14:textId="77777777" w:rsidR="00C32409" w:rsidRPr="0011745C" w:rsidRDefault="00C32409" w:rsidP="00C32409">
            <w:pPr>
              <w:rPr>
                <w:bCs/>
                <w:szCs w:val="20"/>
              </w:rPr>
            </w:pPr>
          </w:p>
        </w:tc>
        <w:tc>
          <w:tcPr>
            <w:tcW w:w="1761" w:type="dxa"/>
            <w:vMerge/>
            <w:tcBorders>
              <w:top w:val="single" w:sz="4" w:space="0" w:color="auto"/>
              <w:left w:val="single" w:sz="4" w:space="0" w:color="auto"/>
              <w:bottom w:val="single" w:sz="4" w:space="0" w:color="auto"/>
              <w:right w:val="single" w:sz="4" w:space="0" w:color="auto"/>
            </w:tcBorders>
            <w:vAlign w:val="center"/>
            <w:hideMark/>
          </w:tcPr>
          <w:p w14:paraId="20098940" w14:textId="77777777" w:rsidR="00C32409" w:rsidRPr="0011745C" w:rsidRDefault="00C32409" w:rsidP="00C32409">
            <w:pPr>
              <w:rPr>
                <w:szCs w:val="20"/>
              </w:rPr>
            </w:pPr>
          </w:p>
        </w:tc>
        <w:tc>
          <w:tcPr>
            <w:tcW w:w="1671" w:type="dxa"/>
            <w:tcBorders>
              <w:top w:val="single" w:sz="4" w:space="0" w:color="auto"/>
              <w:left w:val="single" w:sz="4" w:space="0" w:color="auto"/>
              <w:bottom w:val="single" w:sz="4" w:space="0" w:color="auto"/>
              <w:right w:val="single" w:sz="4" w:space="0" w:color="auto"/>
            </w:tcBorders>
          </w:tcPr>
          <w:p w14:paraId="28E330FF" w14:textId="77777777" w:rsidR="00C32409" w:rsidRPr="0011745C" w:rsidRDefault="00C32409" w:rsidP="00C32409">
            <w:pPr>
              <w:tabs>
                <w:tab w:val="left" w:pos="4500"/>
                <w:tab w:val="left" w:pos="9180"/>
                <w:tab w:val="left" w:pos="9360"/>
              </w:tabs>
              <w:jc w:val="center"/>
              <w:rPr>
                <w:bCs/>
                <w:szCs w:val="20"/>
              </w:rPr>
            </w:pPr>
            <w:r w:rsidRPr="0011745C">
              <w:rPr>
                <w:bCs/>
                <w:szCs w:val="20"/>
              </w:rPr>
              <w:t>Обязательная часть</w:t>
            </w:r>
          </w:p>
        </w:tc>
        <w:tc>
          <w:tcPr>
            <w:tcW w:w="1671" w:type="dxa"/>
            <w:tcBorders>
              <w:top w:val="single" w:sz="4" w:space="0" w:color="auto"/>
              <w:left w:val="single" w:sz="4" w:space="0" w:color="auto"/>
              <w:bottom w:val="single" w:sz="4" w:space="0" w:color="auto"/>
              <w:right w:val="single" w:sz="4" w:space="0" w:color="auto"/>
            </w:tcBorders>
          </w:tcPr>
          <w:p w14:paraId="2EDB6AD3" w14:textId="77777777" w:rsidR="00C32409" w:rsidRPr="0011745C" w:rsidRDefault="00C32409" w:rsidP="00C32409">
            <w:pPr>
              <w:tabs>
                <w:tab w:val="left" w:pos="4500"/>
                <w:tab w:val="left" w:pos="9180"/>
                <w:tab w:val="left" w:pos="9360"/>
              </w:tabs>
              <w:jc w:val="center"/>
              <w:rPr>
                <w:bCs/>
                <w:szCs w:val="20"/>
              </w:rPr>
            </w:pPr>
            <w:r w:rsidRPr="0011745C">
              <w:rPr>
                <w:bCs/>
                <w:szCs w:val="20"/>
              </w:rPr>
              <w:t>Часть, фо</w:t>
            </w:r>
            <w:r w:rsidRPr="0011745C">
              <w:rPr>
                <w:bCs/>
                <w:szCs w:val="20"/>
              </w:rPr>
              <w:t>р</w:t>
            </w:r>
            <w:r w:rsidRPr="0011745C">
              <w:rPr>
                <w:bCs/>
                <w:szCs w:val="20"/>
              </w:rPr>
              <w:t>мируемая участниками образовател</w:t>
            </w:r>
            <w:r w:rsidRPr="0011745C">
              <w:rPr>
                <w:bCs/>
                <w:szCs w:val="20"/>
              </w:rPr>
              <w:t>ь</w:t>
            </w:r>
            <w:r w:rsidRPr="0011745C">
              <w:rPr>
                <w:bCs/>
                <w:szCs w:val="20"/>
              </w:rPr>
              <w:t>ного процесса</w:t>
            </w:r>
          </w:p>
        </w:tc>
        <w:tc>
          <w:tcPr>
            <w:tcW w:w="2268" w:type="dxa"/>
            <w:tcBorders>
              <w:top w:val="single" w:sz="4" w:space="0" w:color="auto"/>
              <w:left w:val="single" w:sz="4" w:space="0" w:color="auto"/>
              <w:bottom w:val="single" w:sz="4" w:space="0" w:color="auto"/>
              <w:right w:val="single" w:sz="4" w:space="0" w:color="auto"/>
            </w:tcBorders>
          </w:tcPr>
          <w:p w14:paraId="329DDF5E" w14:textId="77777777" w:rsidR="00C32409" w:rsidRPr="0011745C" w:rsidRDefault="00C32409" w:rsidP="00C32409">
            <w:pPr>
              <w:tabs>
                <w:tab w:val="left" w:pos="4500"/>
                <w:tab w:val="left" w:pos="9180"/>
                <w:tab w:val="left" w:pos="9360"/>
              </w:tabs>
              <w:jc w:val="center"/>
              <w:rPr>
                <w:bCs/>
                <w:szCs w:val="20"/>
              </w:rPr>
            </w:pPr>
          </w:p>
        </w:tc>
      </w:tr>
      <w:tr w:rsidR="00C32409" w:rsidRPr="0011745C" w14:paraId="45A1AA99" w14:textId="77777777" w:rsidTr="00C32409">
        <w:trPr>
          <w:trHeight w:val="375"/>
        </w:trPr>
        <w:tc>
          <w:tcPr>
            <w:tcW w:w="2093" w:type="dxa"/>
            <w:vMerge w:val="restart"/>
            <w:tcBorders>
              <w:top w:val="single" w:sz="4" w:space="0" w:color="auto"/>
              <w:left w:val="single" w:sz="4" w:space="0" w:color="auto"/>
              <w:right w:val="single" w:sz="4" w:space="0" w:color="auto"/>
            </w:tcBorders>
            <w:vAlign w:val="center"/>
          </w:tcPr>
          <w:p w14:paraId="203D8363" w14:textId="77777777" w:rsidR="00C32409" w:rsidRPr="0011745C" w:rsidRDefault="00C32409" w:rsidP="00C32409">
            <w:pPr>
              <w:tabs>
                <w:tab w:val="left" w:pos="4500"/>
                <w:tab w:val="left" w:pos="9180"/>
                <w:tab w:val="left" w:pos="9360"/>
              </w:tabs>
              <w:rPr>
                <w:bCs/>
                <w:szCs w:val="20"/>
              </w:rPr>
            </w:pPr>
            <w:r w:rsidRPr="0011745C">
              <w:rPr>
                <w:bCs/>
                <w:szCs w:val="20"/>
              </w:rPr>
              <w:t xml:space="preserve">Русский язык и </w:t>
            </w:r>
          </w:p>
          <w:p w14:paraId="72E626BB" w14:textId="77777777" w:rsidR="00C32409" w:rsidRPr="0011745C" w:rsidRDefault="00C32409" w:rsidP="00C32409">
            <w:pPr>
              <w:tabs>
                <w:tab w:val="left" w:pos="4500"/>
                <w:tab w:val="left" w:pos="9180"/>
                <w:tab w:val="left" w:pos="9360"/>
              </w:tabs>
              <w:rPr>
                <w:bCs/>
                <w:szCs w:val="20"/>
              </w:rPr>
            </w:pPr>
            <w:r w:rsidRPr="0011745C">
              <w:rPr>
                <w:bCs/>
                <w:szCs w:val="20"/>
              </w:rPr>
              <w:t>литературное чт</w:t>
            </w:r>
            <w:r w:rsidRPr="0011745C">
              <w:rPr>
                <w:bCs/>
                <w:szCs w:val="20"/>
              </w:rPr>
              <w:t>е</w:t>
            </w:r>
            <w:r w:rsidRPr="0011745C">
              <w:rPr>
                <w:bCs/>
                <w:szCs w:val="20"/>
              </w:rPr>
              <w:t>ние</w:t>
            </w:r>
          </w:p>
        </w:tc>
        <w:tc>
          <w:tcPr>
            <w:tcW w:w="1761" w:type="dxa"/>
            <w:tcBorders>
              <w:top w:val="single" w:sz="4" w:space="0" w:color="auto"/>
              <w:left w:val="single" w:sz="4" w:space="0" w:color="auto"/>
              <w:bottom w:val="single" w:sz="4" w:space="0" w:color="auto"/>
              <w:right w:val="single" w:sz="4" w:space="0" w:color="auto"/>
            </w:tcBorders>
            <w:vAlign w:val="center"/>
          </w:tcPr>
          <w:p w14:paraId="0268D5DD" w14:textId="77777777" w:rsidR="00C32409" w:rsidRPr="0011745C" w:rsidRDefault="00C32409" w:rsidP="00C32409">
            <w:pPr>
              <w:tabs>
                <w:tab w:val="left" w:pos="4500"/>
                <w:tab w:val="left" w:pos="9180"/>
                <w:tab w:val="left" w:pos="9360"/>
              </w:tabs>
              <w:rPr>
                <w:bCs/>
                <w:szCs w:val="20"/>
              </w:rPr>
            </w:pPr>
            <w:r w:rsidRPr="0011745C">
              <w:rPr>
                <w:bCs/>
                <w:szCs w:val="20"/>
              </w:rPr>
              <w:t>Русский язык</w:t>
            </w:r>
          </w:p>
        </w:tc>
        <w:tc>
          <w:tcPr>
            <w:tcW w:w="1671" w:type="dxa"/>
            <w:tcBorders>
              <w:top w:val="single" w:sz="4" w:space="0" w:color="auto"/>
              <w:left w:val="single" w:sz="4" w:space="0" w:color="auto"/>
              <w:bottom w:val="single" w:sz="4" w:space="0" w:color="auto"/>
              <w:right w:val="single" w:sz="4" w:space="0" w:color="auto"/>
            </w:tcBorders>
          </w:tcPr>
          <w:p w14:paraId="0AE13191" w14:textId="77777777" w:rsidR="00C32409" w:rsidRPr="0011745C" w:rsidRDefault="00C32409" w:rsidP="00C32409">
            <w:pPr>
              <w:tabs>
                <w:tab w:val="left" w:pos="4500"/>
                <w:tab w:val="left" w:pos="9180"/>
                <w:tab w:val="left" w:pos="9360"/>
              </w:tabs>
              <w:jc w:val="center"/>
              <w:rPr>
                <w:bCs/>
                <w:szCs w:val="20"/>
              </w:rPr>
            </w:pPr>
            <w:r w:rsidRPr="0011745C">
              <w:rPr>
                <w:bCs/>
                <w:szCs w:val="20"/>
              </w:rPr>
              <w:t>4</w:t>
            </w:r>
          </w:p>
        </w:tc>
        <w:tc>
          <w:tcPr>
            <w:tcW w:w="1671" w:type="dxa"/>
            <w:tcBorders>
              <w:top w:val="single" w:sz="4" w:space="0" w:color="auto"/>
              <w:left w:val="single" w:sz="4" w:space="0" w:color="auto"/>
              <w:bottom w:val="single" w:sz="4" w:space="0" w:color="auto"/>
              <w:right w:val="single" w:sz="4" w:space="0" w:color="auto"/>
            </w:tcBorders>
          </w:tcPr>
          <w:p w14:paraId="7C373694" w14:textId="77777777" w:rsidR="00C32409" w:rsidRPr="0011745C" w:rsidRDefault="00C32409" w:rsidP="00C32409">
            <w:pPr>
              <w:tabs>
                <w:tab w:val="left" w:pos="4500"/>
                <w:tab w:val="left" w:pos="9180"/>
                <w:tab w:val="left" w:pos="9360"/>
              </w:tabs>
              <w:jc w:val="center"/>
              <w:rPr>
                <w:bCs/>
                <w:szCs w:val="20"/>
              </w:rPr>
            </w:pPr>
            <w:r w:rsidRPr="0011745C">
              <w:rPr>
                <w:bCs/>
                <w:szCs w:val="20"/>
              </w:rPr>
              <w:t>0</w:t>
            </w:r>
          </w:p>
        </w:tc>
        <w:tc>
          <w:tcPr>
            <w:tcW w:w="2268" w:type="dxa"/>
            <w:tcBorders>
              <w:top w:val="single" w:sz="4" w:space="0" w:color="auto"/>
              <w:left w:val="single" w:sz="4" w:space="0" w:color="auto"/>
              <w:bottom w:val="single" w:sz="4" w:space="0" w:color="auto"/>
              <w:right w:val="single" w:sz="4" w:space="0" w:color="auto"/>
            </w:tcBorders>
          </w:tcPr>
          <w:p w14:paraId="6D35D7B8" w14:textId="77777777" w:rsidR="00C32409" w:rsidRPr="0011745C" w:rsidRDefault="00C32409" w:rsidP="00C32409">
            <w:pPr>
              <w:tabs>
                <w:tab w:val="left" w:pos="4500"/>
                <w:tab w:val="left" w:pos="9180"/>
                <w:tab w:val="left" w:pos="9360"/>
              </w:tabs>
              <w:jc w:val="center"/>
              <w:rPr>
                <w:b/>
                <w:bCs/>
                <w:szCs w:val="20"/>
              </w:rPr>
            </w:pPr>
            <w:r w:rsidRPr="0011745C">
              <w:rPr>
                <w:b/>
                <w:bCs/>
                <w:szCs w:val="20"/>
              </w:rPr>
              <w:t>4</w:t>
            </w:r>
          </w:p>
        </w:tc>
      </w:tr>
      <w:tr w:rsidR="00C32409" w:rsidRPr="0011745C" w14:paraId="7CEE8337" w14:textId="77777777" w:rsidTr="00C32409">
        <w:trPr>
          <w:trHeight w:val="375"/>
        </w:trPr>
        <w:tc>
          <w:tcPr>
            <w:tcW w:w="2093" w:type="dxa"/>
            <w:vMerge/>
            <w:tcBorders>
              <w:left w:val="single" w:sz="4" w:space="0" w:color="auto"/>
              <w:bottom w:val="single" w:sz="4" w:space="0" w:color="auto"/>
              <w:right w:val="single" w:sz="4" w:space="0" w:color="auto"/>
            </w:tcBorders>
            <w:vAlign w:val="center"/>
          </w:tcPr>
          <w:p w14:paraId="661A9A0E" w14:textId="77777777" w:rsidR="00C32409" w:rsidRPr="0011745C" w:rsidRDefault="00C32409" w:rsidP="00C32409">
            <w:pPr>
              <w:tabs>
                <w:tab w:val="left" w:pos="4500"/>
                <w:tab w:val="left" w:pos="9180"/>
                <w:tab w:val="left" w:pos="9360"/>
              </w:tabs>
              <w:rPr>
                <w:bCs/>
                <w:szCs w:val="20"/>
              </w:rPr>
            </w:pPr>
          </w:p>
        </w:tc>
        <w:tc>
          <w:tcPr>
            <w:tcW w:w="1761" w:type="dxa"/>
            <w:tcBorders>
              <w:top w:val="single" w:sz="4" w:space="0" w:color="auto"/>
              <w:left w:val="single" w:sz="4" w:space="0" w:color="auto"/>
              <w:bottom w:val="single" w:sz="4" w:space="0" w:color="auto"/>
              <w:right w:val="single" w:sz="4" w:space="0" w:color="auto"/>
            </w:tcBorders>
            <w:vAlign w:val="center"/>
          </w:tcPr>
          <w:p w14:paraId="2594E933" w14:textId="77777777" w:rsidR="00C32409" w:rsidRPr="0011745C" w:rsidRDefault="00C32409" w:rsidP="00C32409">
            <w:pPr>
              <w:tabs>
                <w:tab w:val="left" w:pos="4500"/>
                <w:tab w:val="left" w:pos="9180"/>
                <w:tab w:val="left" w:pos="9360"/>
              </w:tabs>
              <w:rPr>
                <w:bCs/>
                <w:szCs w:val="20"/>
              </w:rPr>
            </w:pPr>
            <w:r w:rsidRPr="0011745C">
              <w:rPr>
                <w:bCs/>
                <w:szCs w:val="20"/>
              </w:rPr>
              <w:t>Литературное чтение</w:t>
            </w:r>
          </w:p>
        </w:tc>
        <w:tc>
          <w:tcPr>
            <w:tcW w:w="1671" w:type="dxa"/>
            <w:tcBorders>
              <w:top w:val="single" w:sz="4" w:space="0" w:color="auto"/>
              <w:left w:val="single" w:sz="4" w:space="0" w:color="auto"/>
              <w:bottom w:val="single" w:sz="4" w:space="0" w:color="auto"/>
              <w:right w:val="single" w:sz="4" w:space="0" w:color="auto"/>
            </w:tcBorders>
          </w:tcPr>
          <w:p w14:paraId="5CC30266" w14:textId="77777777" w:rsidR="00C32409" w:rsidRPr="0011745C" w:rsidRDefault="00C32409" w:rsidP="00C32409">
            <w:pPr>
              <w:tabs>
                <w:tab w:val="left" w:pos="4500"/>
                <w:tab w:val="left" w:pos="9180"/>
                <w:tab w:val="left" w:pos="9360"/>
              </w:tabs>
              <w:jc w:val="center"/>
              <w:rPr>
                <w:bCs/>
                <w:szCs w:val="20"/>
              </w:rPr>
            </w:pPr>
            <w:r w:rsidRPr="0011745C">
              <w:rPr>
                <w:bCs/>
                <w:szCs w:val="20"/>
              </w:rPr>
              <w:t>3</w:t>
            </w:r>
          </w:p>
        </w:tc>
        <w:tc>
          <w:tcPr>
            <w:tcW w:w="1671" w:type="dxa"/>
            <w:tcBorders>
              <w:top w:val="single" w:sz="4" w:space="0" w:color="auto"/>
              <w:left w:val="single" w:sz="4" w:space="0" w:color="auto"/>
              <w:bottom w:val="single" w:sz="4" w:space="0" w:color="auto"/>
              <w:right w:val="single" w:sz="4" w:space="0" w:color="auto"/>
            </w:tcBorders>
          </w:tcPr>
          <w:p w14:paraId="403FD7B9" w14:textId="77777777" w:rsidR="00C32409" w:rsidRPr="0011745C" w:rsidRDefault="00C32409" w:rsidP="00C32409">
            <w:pPr>
              <w:tabs>
                <w:tab w:val="left" w:pos="4500"/>
                <w:tab w:val="left" w:pos="9180"/>
                <w:tab w:val="left" w:pos="9360"/>
              </w:tabs>
              <w:jc w:val="center"/>
              <w:rPr>
                <w:bCs/>
                <w:szCs w:val="20"/>
              </w:rPr>
            </w:pPr>
            <w:r w:rsidRPr="0011745C">
              <w:rPr>
                <w:bCs/>
                <w:szCs w:val="20"/>
              </w:rPr>
              <w:t>0</w:t>
            </w:r>
          </w:p>
        </w:tc>
        <w:tc>
          <w:tcPr>
            <w:tcW w:w="2268" w:type="dxa"/>
            <w:tcBorders>
              <w:top w:val="single" w:sz="4" w:space="0" w:color="auto"/>
              <w:left w:val="single" w:sz="4" w:space="0" w:color="auto"/>
              <w:bottom w:val="single" w:sz="4" w:space="0" w:color="auto"/>
              <w:right w:val="single" w:sz="4" w:space="0" w:color="auto"/>
            </w:tcBorders>
          </w:tcPr>
          <w:p w14:paraId="6C43B7C9" w14:textId="77777777" w:rsidR="00C32409" w:rsidRPr="0011745C" w:rsidRDefault="00C32409" w:rsidP="00C32409">
            <w:pPr>
              <w:tabs>
                <w:tab w:val="left" w:pos="4500"/>
                <w:tab w:val="left" w:pos="9180"/>
                <w:tab w:val="left" w:pos="9360"/>
              </w:tabs>
              <w:jc w:val="center"/>
              <w:rPr>
                <w:b/>
                <w:bCs/>
                <w:szCs w:val="20"/>
              </w:rPr>
            </w:pPr>
            <w:r w:rsidRPr="0011745C">
              <w:rPr>
                <w:b/>
                <w:bCs/>
                <w:szCs w:val="20"/>
              </w:rPr>
              <w:t>3</w:t>
            </w:r>
          </w:p>
        </w:tc>
      </w:tr>
      <w:tr w:rsidR="00C32409" w:rsidRPr="0011745C" w14:paraId="3D344E99" w14:textId="77777777" w:rsidTr="00C32409">
        <w:trPr>
          <w:trHeight w:val="375"/>
        </w:trPr>
        <w:tc>
          <w:tcPr>
            <w:tcW w:w="2093" w:type="dxa"/>
            <w:vMerge w:val="restart"/>
            <w:tcBorders>
              <w:top w:val="single" w:sz="4" w:space="0" w:color="auto"/>
              <w:left w:val="single" w:sz="4" w:space="0" w:color="auto"/>
              <w:right w:val="single" w:sz="4" w:space="0" w:color="auto"/>
            </w:tcBorders>
            <w:vAlign w:val="center"/>
          </w:tcPr>
          <w:p w14:paraId="652CD614" w14:textId="77777777" w:rsidR="00C32409" w:rsidRPr="0011745C" w:rsidRDefault="00C32409" w:rsidP="00C32409">
            <w:pPr>
              <w:tabs>
                <w:tab w:val="left" w:pos="4500"/>
                <w:tab w:val="left" w:pos="9180"/>
                <w:tab w:val="left" w:pos="9360"/>
              </w:tabs>
              <w:rPr>
                <w:bCs/>
                <w:color w:val="000000"/>
                <w:szCs w:val="20"/>
              </w:rPr>
            </w:pPr>
            <w:r w:rsidRPr="0011745C">
              <w:rPr>
                <w:bCs/>
                <w:color w:val="000000"/>
                <w:szCs w:val="20"/>
              </w:rPr>
              <w:t xml:space="preserve">Родной язык </w:t>
            </w:r>
          </w:p>
          <w:p w14:paraId="041DBC46" w14:textId="77777777" w:rsidR="00C32409" w:rsidRPr="0011745C" w:rsidRDefault="00C32409" w:rsidP="00C32409">
            <w:pPr>
              <w:tabs>
                <w:tab w:val="left" w:pos="4500"/>
                <w:tab w:val="left" w:pos="9180"/>
                <w:tab w:val="left" w:pos="9360"/>
              </w:tabs>
              <w:rPr>
                <w:bCs/>
                <w:szCs w:val="20"/>
              </w:rPr>
            </w:pPr>
            <w:r w:rsidRPr="0011745C">
              <w:rPr>
                <w:bCs/>
                <w:color w:val="000000"/>
                <w:szCs w:val="20"/>
              </w:rPr>
              <w:t>и литературное чтение на родном языке</w:t>
            </w:r>
          </w:p>
        </w:tc>
        <w:tc>
          <w:tcPr>
            <w:tcW w:w="1761" w:type="dxa"/>
            <w:tcBorders>
              <w:top w:val="single" w:sz="4" w:space="0" w:color="auto"/>
              <w:left w:val="single" w:sz="4" w:space="0" w:color="auto"/>
              <w:bottom w:val="single" w:sz="4" w:space="0" w:color="auto"/>
              <w:right w:val="single" w:sz="4" w:space="0" w:color="auto"/>
            </w:tcBorders>
            <w:vAlign w:val="center"/>
          </w:tcPr>
          <w:p w14:paraId="03CC7857" w14:textId="77777777" w:rsidR="00C32409" w:rsidRPr="0011745C" w:rsidRDefault="00C32409" w:rsidP="00C32409">
            <w:pPr>
              <w:tabs>
                <w:tab w:val="left" w:pos="4500"/>
                <w:tab w:val="left" w:pos="9180"/>
                <w:tab w:val="left" w:pos="9360"/>
              </w:tabs>
              <w:rPr>
                <w:bCs/>
                <w:szCs w:val="20"/>
              </w:rPr>
            </w:pPr>
            <w:r w:rsidRPr="0011745C">
              <w:rPr>
                <w:bCs/>
                <w:color w:val="000000"/>
                <w:szCs w:val="20"/>
              </w:rPr>
              <w:t>Русский ро</w:t>
            </w:r>
            <w:r w:rsidRPr="0011745C">
              <w:rPr>
                <w:bCs/>
                <w:color w:val="000000"/>
                <w:szCs w:val="20"/>
              </w:rPr>
              <w:t>д</w:t>
            </w:r>
            <w:r w:rsidRPr="0011745C">
              <w:rPr>
                <w:bCs/>
                <w:color w:val="000000"/>
                <w:szCs w:val="20"/>
              </w:rPr>
              <w:t>ной язык</w:t>
            </w:r>
          </w:p>
        </w:tc>
        <w:tc>
          <w:tcPr>
            <w:tcW w:w="1671" w:type="dxa"/>
            <w:tcBorders>
              <w:top w:val="single" w:sz="4" w:space="0" w:color="auto"/>
              <w:left w:val="single" w:sz="4" w:space="0" w:color="auto"/>
              <w:bottom w:val="single" w:sz="4" w:space="0" w:color="auto"/>
              <w:right w:val="single" w:sz="4" w:space="0" w:color="auto"/>
            </w:tcBorders>
          </w:tcPr>
          <w:p w14:paraId="563149D7" w14:textId="77777777" w:rsidR="00C32409" w:rsidRPr="0011745C" w:rsidRDefault="00C32409" w:rsidP="00C32409">
            <w:pPr>
              <w:tabs>
                <w:tab w:val="left" w:pos="4500"/>
                <w:tab w:val="left" w:pos="9180"/>
                <w:tab w:val="left" w:pos="9360"/>
              </w:tabs>
              <w:jc w:val="center"/>
              <w:rPr>
                <w:bCs/>
                <w:szCs w:val="20"/>
              </w:rPr>
            </w:pPr>
            <w:r w:rsidRPr="0011745C">
              <w:rPr>
                <w:bCs/>
                <w:szCs w:val="20"/>
              </w:rPr>
              <w:t>0</w:t>
            </w:r>
          </w:p>
        </w:tc>
        <w:tc>
          <w:tcPr>
            <w:tcW w:w="1671" w:type="dxa"/>
            <w:tcBorders>
              <w:top w:val="single" w:sz="4" w:space="0" w:color="auto"/>
              <w:left w:val="single" w:sz="4" w:space="0" w:color="auto"/>
              <w:bottom w:val="single" w:sz="4" w:space="0" w:color="auto"/>
              <w:right w:val="single" w:sz="4" w:space="0" w:color="auto"/>
            </w:tcBorders>
          </w:tcPr>
          <w:p w14:paraId="3BEAABB3" w14:textId="77777777" w:rsidR="00C32409" w:rsidRPr="0011745C" w:rsidRDefault="00C32409" w:rsidP="00C32409">
            <w:pPr>
              <w:tabs>
                <w:tab w:val="left" w:pos="4500"/>
                <w:tab w:val="left" w:pos="9180"/>
                <w:tab w:val="left" w:pos="9360"/>
              </w:tabs>
              <w:jc w:val="center"/>
              <w:rPr>
                <w:bCs/>
                <w:szCs w:val="20"/>
              </w:rPr>
            </w:pPr>
            <w:r w:rsidRPr="0011745C">
              <w:rPr>
                <w:bCs/>
                <w:szCs w:val="20"/>
              </w:rPr>
              <w:t>0</w:t>
            </w:r>
          </w:p>
        </w:tc>
        <w:tc>
          <w:tcPr>
            <w:tcW w:w="2268" w:type="dxa"/>
            <w:tcBorders>
              <w:top w:val="single" w:sz="4" w:space="0" w:color="auto"/>
              <w:left w:val="single" w:sz="4" w:space="0" w:color="auto"/>
              <w:bottom w:val="single" w:sz="4" w:space="0" w:color="auto"/>
              <w:right w:val="single" w:sz="4" w:space="0" w:color="auto"/>
            </w:tcBorders>
          </w:tcPr>
          <w:p w14:paraId="34C9CFC3" w14:textId="77777777" w:rsidR="00C32409" w:rsidRPr="0011745C" w:rsidRDefault="00C32409" w:rsidP="00C32409">
            <w:pPr>
              <w:tabs>
                <w:tab w:val="left" w:pos="4500"/>
                <w:tab w:val="left" w:pos="9180"/>
                <w:tab w:val="left" w:pos="9360"/>
              </w:tabs>
              <w:jc w:val="center"/>
              <w:rPr>
                <w:b/>
                <w:bCs/>
                <w:szCs w:val="20"/>
              </w:rPr>
            </w:pPr>
            <w:r w:rsidRPr="0011745C">
              <w:rPr>
                <w:b/>
                <w:bCs/>
                <w:szCs w:val="20"/>
              </w:rPr>
              <w:t>0</w:t>
            </w:r>
          </w:p>
        </w:tc>
      </w:tr>
      <w:tr w:rsidR="00C32409" w:rsidRPr="0011745C" w14:paraId="309C485C" w14:textId="77777777" w:rsidTr="00C32409">
        <w:trPr>
          <w:trHeight w:val="375"/>
        </w:trPr>
        <w:tc>
          <w:tcPr>
            <w:tcW w:w="2093" w:type="dxa"/>
            <w:vMerge/>
            <w:tcBorders>
              <w:left w:val="single" w:sz="4" w:space="0" w:color="auto"/>
              <w:bottom w:val="single" w:sz="4" w:space="0" w:color="auto"/>
              <w:right w:val="single" w:sz="4" w:space="0" w:color="auto"/>
            </w:tcBorders>
            <w:vAlign w:val="center"/>
          </w:tcPr>
          <w:p w14:paraId="1AB8067F" w14:textId="77777777" w:rsidR="00C32409" w:rsidRPr="0011745C" w:rsidRDefault="00C32409" w:rsidP="00C32409">
            <w:pPr>
              <w:tabs>
                <w:tab w:val="left" w:pos="4500"/>
                <w:tab w:val="left" w:pos="9180"/>
                <w:tab w:val="left" w:pos="9360"/>
              </w:tabs>
              <w:rPr>
                <w:bCs/>
                <w:color w:val="000000"/>
                <w:szCs w:val="20"/>
              </w:rPr>
            </w:pPr>
          </w:p>
        </w:tc>
        <w:tc>
          <w:tcPr>
            <w:tcW w:w="1761" w:type="dxa"/>
            <w:tcBorders>
              <w:top w:val="single" w:sz="4" w:space="0" w:color="auto"/>
              <w:left w:val="single" w:sz="4" w:space="0" w:color="auto"/>
              <w:bottom w:val="single" w:sz="4" w:space="0" w:color="auto"/>
              <w:right w:val="single" w:sz="4" w:space="0" w:color="auto"/>
            </w:tcBorders>
            <w:vAlign w:val="center"/>
          </w:tcPr>
          <w:p w14:paraId="20DDF17B" w14:textId="77777777" w:rsidR="00C32409" w:rsidRPr="0011745C" w:rsidRDefault="00C32409" w:rsidP="00C32409">
            <w:pPr>
              <w:tabs>
                <w:tab w:val="left" w:pos="4500"/>
                <w:tab w:val="left" w:pos="9180"/>
                <w:tab w:val="left" w:pos="9360"/>
              </w:tabs>
              <w:rPr>
                <w:bCs/>
                <w:szCs w:val="20"/>
              </w:rPr>
            </w:pPr>
            <w:r w:rsidRPr="0011745C">
              <w:rPr>
                <w:bCs/>
                <w:color w:val="000000"/>
                <w:szCs w:val="20"/>
              </w:rPr>
              <w:t>Литературное чтение на ру</w:t>
            </w:r>
            <w:r w:rsidRPr="0011745C">
              <w:rPr>
                <w:bCs/>
                <w:color w:val="000000"/>
                <w:szCs w:val="20"/>
              </w:rPr>
              <w:t>с</w:t>
            </w:r>
            <w:r w:rsidRPr="0011745C">
              <w:rPr>
                <w:bCs/>
                <w:color w:val="000000"/>
                <w:szCs w:val="20"/>
              </w:rPr>
              <w:t>ском родном языке</w:t>
            </w:r>
          </w:p>
        </w:tc>
        <w:tc>
          <w:tcPr>
            <w:tcW w:w="1671" w:type="dxa"/>
            <w:tcBorders>
              <w:top w:val="single" w:sz="4" w:space="0" w:color="auto"/>
              <w:left w:val="single" w:sz="4" w:space="0" w:color="auto"/>
              <w:bottom w:val="single" w:sz="4" w:space="0" w:color="auto"/>
              <w:right w:val="single" w:sz="4" w:space="0" w:color="auto"/>
            </w:tcBorders>
          </w:tcPr>
          <w:p w14:paraId="7D85D020" w14:textId="77777777" w:rsidR="00C32409" w:rsidRPr="0011745C" w:rsidRDefault="00C32409" w:rsidP="00C32409">
            <w:pPr>
              <w:tabs>
                <w:tab w:val="left" w:pos="4500"/>
                <w:tab w:val="left" w:pos="9180"/>
                <w:tab w:val="left" w:pos="9360"/>
              </w:tabs>
              <w:jc w:val="center"/>
              <w:rPr>
                <w:bCs/>
                <w:szCs w:val="20"/>
              </w:rPr>
            </w:pPr>
            <w:r w:rsidRPr="0011745C">
              <w:rPr>
                <w:bCs/>
                <w:szCs w:val="20"/>
              </w:rPr>
              <w:t>0</w:t>
            </w:r>
          </w:p>
        </w:tc>
        <w:tc>
          <w:tcPr>
            <w:tcW w:w="1671" w:type="dxa"/>
            <w:tcBorders>
              <w:top w:val="single" w:sz="4" w:space="0" w:color="auto"/>
              <w:left w:val="single" w:sz="4" w:space="0" w:color="auto"/>
              <w:bottom w:val="single" w:sz="4" w:space="0" w:color="auto"/>
              <w:right w:val="single" w:sz="4" w:space="0" w:color="auto"/>
            </w:tcBorders>
          </w:tcPr>
          <w:p w14:paraId="118E50AB" w14:textId="77777777" w:rsidR="00C32409" w:rsidRPr="0011745C" w:rsidRDefault="00C32409" w:rsidP="00C32409">
            <w:pPr>
              <w:tabs>
                <w:tab w:val="left" w:pos="4500"/>
                <w:tab w:val="left" w:pos="9180"/>
                <w:tab w:val="left" w:pos="9360"/>
              </w:tabs>
              <w:jc w:val="center"/>
              <w:rPr>
                <w:bCs/>
                <w:szCs w:val="20"/>
              </w:rPr>
            </w:pPr>
            <w:r w:rsidRPr="0011745C">
              <w:rPr>
                <w:bCs/>
                <w:szCs w:val="20"/>
              </w:rPr>
              <w:t>0</w:t>
            </w:r>
          </w:p>
        </w:tc>
        <w:tc>
          <w:tcPr>
            <w:tcW w:w="2268" w:type="dxa"/>
            <w:tcBorders>
              <w:top w:val="single" w:sz="4" w:space="0" w:color="auto"/>
              <w:left w:val="single" w:sz="4" w:space="0" w:color="auto"/>
              <w:bottom w:val="single" w:sz="4" w:space="0" w:color="auto"/>
              <w:right w:val="single" w:sz="4" w:space="0" w:color="auto"/>
            </w:tcBorders>
          </w:tcPr>
          <w:p w14:paraId="1BB9591C" w14:textId="77777777" w:rsidR="00C32409" w:rsidRPr="0011745C" w:rsidRDefault="00C32409" w:rsidP="00C32409">
            <w:pPr>
              <w:tabs>
                <w:tab w:val="left" w:pos="4500"/>
                <w:tab w:val="left" w:pos="9180"/>
                <w:tab w:val="left" w:pos="9360"/>
              </w:tabs>
              <w:jc w:val="center"/>
              <w:rPr>
                <w:b/>
                <w:bCs/>
                <w:szCs w:val="20"/>
              </w:rPr>
            </w:pPr>
            <w:r w:rsidRPr="0011745C">
              <w:rPr>
                <w:b/>
                <w:bCs/>
                <w:szCs w:val="20"/>
              </w:rPr>
              <w:t>0</w:t>
            </w:r>
          </w:p>
        </w:tc>
      </w:tr>
      <w:tr w:rsidR="00C32409" w:rsidRPr="0011745C" w14:paraId="16CEFEBA" w14:textId="77777777" w:rsidTr="00C32409">
        <w:trPr>
          <w:trHeight w:val="375"/>
        </w:trPr>
        <w:tc>
          <w:tcPr>
            <w:tcW w:w="2093" w:type="dxa"/>
            <w:tcBorders>
              <w:top w:val="single" w:sz="4" w:space="0" w:color="auto"/>
              <w:left w:val="single" w:sz="4" w:space="0" w:color="auto"/>
              <w:bottom w:val="single" w:sz="4" w:space="0" w:color="auto"/>
              <w:right w:val="single" w:sz="4" w:space="0" w:color="auto"/>
            </w:tcBorders>
            <w:vAlign w:val="center"/>
          </w:tcPr>
          <w:p w14:paraId="7690CC4F" w14:textId="77777777" w:rsidR="00C32409" w:rsidRPr="0011745C" w:rsidRDefault="00C32409" w:rsidP="00C32409">
            <w:pPr>
              <w:rPr>
                <w:bCs/>
                <w:szCs w:val="20"/>
              </w:rPr>
            </w:pPr>
            <w:r w:rsidRPr="0011745C">
              <w:rPr>
                <w:bCs/>
                <w:szCs w:val="20"/>
              </w:rPr>
              <w:t>Иностранный язык</w:t>
            </w:r>
          </w:p>
        </w:tc>
        <w:tc>
          <w:tcPr>
            <w:tcW w:w="1761" w:type="dxa"/>
            <w:tcBorders>
              <w:top w:val="single" w:sz="4" w:space="0" w:color="auto"/>
              <w:left w:val="single" w:sz="4" w:space="0" w:color="auto"/>
              <w:bottom w:val="single" w:sz="4" w:space="0" w:color="auto"/>
              <w:right w:val="single" w:sz="4" w:space="0" w:color="auto"/>
            </w:tcBorders>
            <w:vAlign w:val="center"/>
          </w:tcPr>
          <w:p w14:paraId="2BFAD934" w14:textId="77777777" w:rsidR="00C32409" w:rsidRPr="0011745C" w:rsidRDefault="00C32409" w:rsidP="00C32409">
            <w:pPr>
              <w:rPr>
                <w:szCs w:val="20"/>
              </w:rPr>
            </w:pPr>
            <w:r w:rsidRPr="0011745C">
              <w:rPr>
                <w:bCs/>
                <w:szCs w:val="20"/>
              </w:rPr>
              <w:t>Иностранный язык</w:t>
            </w:r>
          </w:p>
        </w:tc>
        <w:tc>
          <w:tcPr>
            <w:tcW w:w="1671" w:type="dxa"/>
            <w:tcBorders>
              <w:top w:val="single" w:sz="4" w:space="0" w:color="auto"/>
              <w:left w:val="single" w:sz="4" w:space="0" w:color="auto"/>
              <w:bottom w:val="single" w:sz="4" w:space="0" w:color="auto"/>
              <w:right w:val="single" w:sz="4" w:space="0" w:color="auto"/>
            </w:tcBorders>
          </w:tcPr>
          <w:p w14:paraId="516B65F3" w14:textId="77777777" w:rsidR="00C32409" w:rsidRPr="0011745C" w:rsidRDefault="00C32409" w:rsidP="00C32409">
            <w:pPr>
              <w:tabs>
                <w:tab w:val="left" w:pos="4500"/>
                <w:tab w:val="left" w:pos="9180"/>
                <w:tab w:val="left" w:pos="9360"/>
              </w:tabs>
              <w:jc w:val="center"/>
              <w:rPr>
                <w:bCs/>
                <w:szCs w:val="20"/>
              </w:rPr>
            </w:pPr>
            <w:r w:rsidRPr="0011745C">
              <w:rPr>
                <w:bCs/>
                <w:szCs w:val="20"/>
              </w:rPr>
              <w:t>2</w:t>
            </w:r>
          </w:p>
        </w:tc>
        <w:tc>
          <w:tcPr>
            <w:tcW w:w="1671" w:type="dxa"/>
            <w:tcBorders>
              <w:top w:val="single" w:sz="4" w:space="0" w:color="auto"/>
              <w:left w:val="single" w:sz="4" w:space="0" w:color="auto"/>
              <w:bottom w:val="single" w:sz="4" w:space="0" w:color="auto"/>
              <w:right w:val="single" w:sz="4" w:space="0" w:color="auto"/>
            </w:tcBorders>
          </w:tcPr>
          <w:p w14:paraId="2032EEC0" w14:textId="77777777" w:rsidR="00C32409" w:rsidRPr="0011745C" w:rsidRDefault="00C32409" w:rsidP="00C32409">
            <w:pPr>
              <w:tabs>
                <w:tab w:val="left" w:pos="4500"/>
                <w:tab w:val="left" w:pos="9180"/>
                <w:tab w:val="left" w:pos="9360"/>
              </w:tabs>
              <w:jc w:val="center"/>
              <w:rPr>
                <w:bCs/>
                <w:szCs w:val="20"/>
              </w:rPr>
            </w:pPr>
            <w:r w:rsidRPr="0011745C">
              <w:rPr>
                <w:bCs/>
                <w:szCs w:val="20"/>
              </w:rPr>
              <w:t>1</w:t>
            </w:r>
          </w:p>
        </w:tc>
        <w:tc>
          <w:tcPr>
            <w:tcW w:w="2268" w:type="dxa"/>
            <w:tcBorders>
              <w:top w:val="single" w:sz="4" w:space="0" w:color="auto"/>
              <w:left w:val="single" w:sz="4" w:space="0" w:color="auto"/>
              <w:bottom w:val="single" w:sz="4" w:space="0" w:color="auto"/>
              <w:right w:val="single" w:sz="4" w:space="0" w:color="auto"/>
            </w:tcBorders>
          </w:tcPr>
          <w:p w14:paraId="5CFDFC90" w14:textId="77777777" w:rsidR="00C32409" w:rsidRPr="0011745C" w:rsidRDefault="00C32409" w:rsidP="00C32409">
            <w:pPr>
              <w:tabs>
                <w:tab w:val="left" w:pos="4500"/>
                <w:tab w:val="left" w:pos="9180"/>
                <w:tab w:val="left" w:pos="9360"/>
              </w:tabs>
              <w:jc w:val="center"/>
              <w:rPr>
                <w:b/>
                <w:bCs/>
                <w:szCs w:val="20"/>
              </w:rPr>
            </w:pPr>
            <w:r w:rsidRPr="0011745C">
              <w:rPr>
                <w:b/>
                <w:bCs/>
                <w:szCs w:val="20"/>
              </w:rPr>
              <w:t>3</w:t>
            </w:r>
          </w:p>
        </w:tc>
      </w:tr>
      <w:tr w:rsidR="00C32409" w:rsidRPr="0011745C" w14:paraId="6F7DEF79" w14:textId="77777777" w:rsidTr="00C32409">
        <w:trPr>
          <w:trHeight w:val="375"/>
        </w:trPr>
        <w:tc>
          <w:tcPr>
            <w:tcW w:w="2093" w:type="dxa"/>
            <w:tcBorders>
              <w:top w:val="single" w:sz="4" w:space="0" w:color="auto"/>
              <w:left w:val="single" w:sz="4" w:space="0" w:color="auto"/>
              <w:bottom w:val="single" w:sz="4" w:space="0" w:color="auto"/>
              <w:right w:val="single" w:sz="4" w:space="0" w:color="auto"/>
            </w:tcBorders>
            <w:vAlign w:val="bottom"/>
          </w:tcPr>
          <w:p w14:paraId="1E0ED3F4" w14:textId="77777777" w:rsidR="00C32409" w:rsidRPr="0011745C" w:rsidRDefault="00C32409" w:rsidP="00C32409">
            <w:pPr>
              <w:tabs>
                <w:tab w:val="left" w:pos="4500"/>
                <w:tab w:val="left" w:pos="9180"/>
                <w:tab w:val="left" w:pos="9360"/>
              </w:tabs>
              <w:rPr>
                <w:bCs/>
                <w:szCs w:val="20"/>
              </w:rPr>
            </w:pPr>
            <w:r w:rsidRPr="0011745C">
              <w:rPr>
                <w:bCs/>
                <w:szCs w:val="20"/>
              </w:rPr>
              <w:t>Математика и и</w:t>
            </w:r>
            <w:r w:rsidRPr="0011745C">
              <w:rPr>
                <w:bCs/>
                <w:szCs w:val="20"/>
              </w:rPr>
              <w:t>н</w:t>
            </w:r>
            <w:r w:rsidRPr="0011745C">
              <w:rPr>
                <w:bCs/>
                <w:szCs w:val="20"/>
              </w:rPr>
              <w:t>форматика</w:t>
            </w:r>
          </w:p>
        </w:tc>
        <w:tc>
          <w:tcPr>
            <w:tcW w:w="1761" w:type="dxa"/>
            <w:tcBorders>
              <w:top w:val="single" w:sz="4" w:space="0" w:color="auto"/>
              <w:left w:val="single" w:sz="4" w:space="0" w:color="auto"/>
              <w:bottom w:val="single" w:sz="4" w:space="0" w:color="auto"/>
              <w:right w:val="single" w:sz="4" w:space="0" w:color="auto"/>
            </w:tcBorders>
            <w:vAlign w:val="bottom"/>
          </w:tcPr>
          <w:p w14:paraId="39E5FBD3" w14:textId="77777777" w:rsidR="00C32409" w:rsidRPr="0011745C" w:rsidRDefault="00C32409" w:rsidP="00C32409">
            <w:pPr>
              <w:tabs>
                <w:tab w:val="left" w:pos="4500"/>
                <w:tab w:val="left" w:pos="9180"/>
                <w:tab w:val="left" w:pos="9360"/>
              </w:tabs>
              <w:rPr>
                <w:bCs/>
                <w:szCs w:val="20"/>
              </w:rPr>
            </w:pPr>
            <w:r w:rsidRPr="0011745C">
              <w:rPr>
                <w:bCs/>
                <w:szCs w:val="20"/>
              </w:rPr>
              <w:t xml:space="preserve">Математика </w:t>
            </w:r>
          </w:p>
        </w:tc>
        <w:tc>
          <w:tcPr>
            <w:tcW w:w="1671" w:type="dxa"/>
            <w:tcBorders>
              <w:top w:val="single" w:sz="4" w:space="0" w:color="auto"/>
              <w:left w:val="single" w:sz="4" w:space="0" w:color="auto"/>
              <w:bottom w:val="single" w:sz="4" w:space="0" w:color="auto"/>
              <w:right w:val="single" w:sz="4" w:space="0" w:color="auto"/>
            </w:tcBorders>
          </w:tcPr>
          <w:p w14:paraId="46FAB2BB" w14:textId="77777777" w:rsidR="00C32409" w:rsidRPr="0011745C" w:rsidRDefault="00C32409" w:rsidP="00C32409">
            <w:pPr>
              <w:tabs>
                <w:tab w:val="left" w:pos="4500"/>
                <w:tab w:val="left" w:pos="9180"/>
                <w:tab w:val="left" w:pos="9360"/>
              </w:tabs>
              <w:jc w:val="center"/>
              <w:rPr>
                <w:bCs/>
                <w:szCs w:val="20"/>
              </w:rPr>
            </w:pPr>
            <w:r w:rsidRPr="0011745C">
              <w:rPr>
                <w:bCs/>
                <w:szCs w:val="20"/>
              </w:rPr>
              <w:t>4</w:t>
            </w:r>
          </w:p>
        </w:tc>
        <w:tc>
          <w:tcPr>
            <w:tcW w:w="1671" w:type="dxa"/>
            <w:tcBorders>
              <w:top w:val="single" w:sz="4" w:space="0" w:color="auto"/>
              <w:left w:val="single" w:sz="4" w:space="0" w:color="auto"/>
              <w:bottom w:val="single" w:sz="4" w:space="0" w:color="auto"/>
              <w:right w:val="single" w:sz="4" w:space="0" w:color="auto"/>
            </w:tcBorders>
          </w:tcPr>
          <w:p w14:paraId="1AA78B0D" w14:textId="77777777" w:rsidR="00C32409" w:rsidRPr="0011745C" w:rsidRDefault="00C32409" w:rsidP="00C32409">
            <w:pPr>
              <w:tabs>
                <w:tab w:val="left" w:pos="4500"/>
                <w:tab w:val="left" w:pos="9180"/>
                <w:tab w:val="left" w:pos="9360"/>
              </w:tabs>
              <w:jc w:val="center"/>
              <w:rPr>
                <w:bCs/>
                <w:szCs w:val="20"/>
              </w:rPr>
            </w:pPr>
            <w:r w:rsidRPr="0011745C">
              <w:rPr>
                <w:bCs/>
                <w:szCs w:val="20"/>
              </w:rPr>
              <w:t>0</w:t>
            </w:r>
          </w:p>
        </w:tc>
        <w:tc>
          <w:tcPr>
            <w:tcW w:w="2268" w:type="dxa"/>
            <w:tcBorders>
              <w:top w:val="single" w:sz="4" w:space="0" w:color="auto"/>
              <w:left w:val="single" w:sz="4" w:space="0" w:color="auto"/>
              <w:bottom w:val="single" w:sz="4" w:space="0" w:color="auto"/>
              <w:right w:val="single" w:sz="4" w:space="0" w:color="auto"/>
            </w:tcBorders>
          </w:tcPr>
          <w:p w14:paraId="288E2068" w14:textId="77777777" w:rsidR="00C32409" w:rsidRPr="0011745C" w:rsidRDefault="00C32409" w:rsidP="00C32409">
            <w:pPr>
              <w:tabs>
                <w:tab w:val="left" w:pos="4500"/>
                <w:tab w:val="left" w:pos="9180"/>
                <w:tab w:val="left" w:pos="9360"/>
              </w:tabs>
              <w:jc w:val="center"/>
              <w:rPr>
                <w:b/>
                <w:bCs/>
                <w:szCs w:val="20"/>
              </w:rPr>
            </w:pPr>
            <w:r w:rsidRPr="0011745C">
              <w:rPr>
                <w:b/>
                <w:bCs/>
                <w:szCs w:val="20"/>
              </w:rPr>
              <w:t>4</w:t>
            </w:r>
          </w:p>
        </w:tc>
      </w:tr>
      <w:tr w:rsidR="00C32409" w:rsidRPr="0011745C" w14:paraId="124993E2" w14:textId="77777777" w:rsidTr="00C32409">
        <w:trPr>
          <w:trHeight w:val="375"/>
        </w:trPr>
        <w:tc>
          <w:tcPr>
            <w:tcW w:w="2093" w:type="dxa"/>
            <w:tcBorders>
              <w:top w:val="single" w:sz="4" w:space="0" w:color="auto"/>
              <w:left w:val="single" w:sz="4" w:space="0" w:color="auto"/>
              <w:bottom w:val="single" w:sz="4" w:space="0" w:color="auto"/>
              <w:right w:val="single" w:sz="4" w:space="0" w:color="auto"/>
            </w:tcBorders>
            <w:vAlign w:val="bottom"/>
          </w:tcPr>
          <w:p w14:paraId="4D58EFEA" w14:textId="77777777" w:rsidR="00C32409" w:rsidRPr="0011745C" w:rsidRDefault="00C32409" w:rsidP="00C32409">
            <w:pPr>
              <w:tabs>
                <w:tab w:val="left" w:pos="4500"/>
                <w:tab w:val="left" w:pos="9180"/>
                <w:tab w:val="left" w:pos="9360"/>
              </w:tabs>
              <w:rPr>
                <w:bCs/>
                <w:szCs w:val="20"/>
              </w:rPr>
            </w:pPr>
            <w:r w:rsidRPr="0011745C">
              <w:rPr>
                <w:bCs/>
                <w:szCs w:val="20"/>
              </w:rPr>
              <w:t>Обществознание и естествознание</w:t>
            </w:r>
          </w:p>
        </w:tc>
        <w:tc>
          <w:tcPr>
            <w:tcW w:w="1761" w:type="dxa"/>
            <w:tcBorders>
              <w:top w:val="single" w:sz="4" w:space="0" w:color="auto"/>
              <w:left w:val="single" w:sz="4" w:space="0" w:color="auto"/>
              <w:bottom w:val="single" w:sz="4" w:space="0" w:color="auto"/>
              <w:right w:val="single" w:sz="4" w:space="0" w:color="auto"/>
            </w:tcBorders>
            <w:vAlign w:val="bottom"/>
          </w:tcPr>
          <w:p w14:paraId="67F8C0B1" w14:textId="77777777" w:rsidR="00C32409" w:rsidRPr="0011745C" w:rsidRDefault="00C32409" w:rsidP="00C32409">
            <w:pPr>
              <w:tabs>
                <w:tab w:val="left" w:pos="4500"/>
                <w:tab w:val="left" w:pos="9180"/>
                <w:tab w:val="left" w:pos="9360"/>
              </w:tabs>
              <w:rPr>
                <w:bCs/>
                <w:szCs w:val="20"/>
              </w:rPr>
            </w:pPr>
            <w:r w:rsidRPr="0011745C">
              <w:rPr>
                <w:bCs/>
                <w:szCs w:val="20"/>
              </w:rPr>
              <w:t>Окружающий мир</w:t>
            </w:r>
          </w:p>
        </w:tc>
        <w:tc>
          <w:tcPr>
            <w:tcW w:w="1671" w:type="dxa"/>
            <w:tcBorders>
              <w:top w:val="single" w:sz="4" w:space="0" w:color="auto"/>
              <w:left w:val="single" w:sz="4" w:space="0" w:color="auto"/>
              <w:bottom w:val="single" w:sz="4" w:space="0" w:color="auto"/>
              <w:right w:val="single" w:sz="4" w:space="0" w:color="auto"/>
            </w:tcBorders>
          </w:tcPr>
          <w:p w14:paraId="4D053A97" w14:textId="77777777" w:rsidR="00C32409" w:rsidRPr="0011745C" w:rsidRDefault="00C32409" w:rsidP="00C32409">
            <w:pPr>
              <w:tabs>
                <w:tab w:val="left" w:pos="4500"/>
                <w:tab w:val="left" w:pos="9180"/>
                <w:tab w:val="left" w:pos="9360"/>
              </w:tabs>
              <w:jc w:val="center"/>
              <w:rPr>
                <w:bCs/>
                <w:szCs w:val="20"/>
              </w:rPr>
            </w:pPr>
            <w:r w:rsidRPr="0011745C">
              <w:rPr>
                <w:bCs/>
                <w:szCs w:val="20"/>
              </w:rPr>
              <w:t>2</w:t>
            </w:r>
          </w:p>
        </w:tc>
        <w:tc>
          <w:tcPr>
            <w:tcW w:w="1671" w:type="dxa"/>
            <w:tcBorders>
              <w:top w:val="single" w:sz="4" w:space="0" w:color="auto"/>
              <w:left w:val="single" w:sz="4" w:space="0" w:color="auto"/>
              <w:bottom w:val="single" w:sz="4" w:space="0" w:color="auto"/>
              <w:right w:val="single" w:sz="4" w:space="0" w:color="auto"/>
            </w:tcBorders>
          </w:tcPr>
          <w:p w14:paraId="5CA58919" w14:textId="77777777" w:rsidR="00C32409" w:rsidRPr="0011745C" w:rsidRDefault="00C32409" w:rsidP="00C32409">
            <w:pPr>
              <w:tabs>
                <w:tab w:val="left" w:pos="4500"/>
                <w:tab w:val="left" w:pos="9180"/>
                <w:tab w:val="left" w:pos="9360"/>
              </w:tabs>
              <w:jc w:val="center"/>
              <w:rPr>
                <w:bCs/>
                <w:szCs w:val="20"/>
              </w:rPr>
            </w:pPr>
            <w:r w:rsidRPr="0011745C">
              <w:rPr>
                <w:bCs/>
                <w:szCs w:val="20"/>
              </w:rPr>
              <w:t>0</w:t>
            </w:r>
          </w:p>
        </w:tc>
        <w:tc>
          <w:tcPr>
            <w:tcW w:w="2268" w:type="dxa"/>
            <w:tcBorders>
              <w:top w:val="single" w:sz="4" w:space="0" w:color="auto"/>
              <w:left w:val="single" w:sz="4" w:space="0" w:color="auto"/>
              <w:bottom w:val="single" w:sz="4" w:space="0" w:color="auto"/>
              <w:right w:val="single" w:sz="4" w:space="0" w:color="auto"/>
            </w:tcBorders>
          </w:tcPr>
          <w:p w14:paraId="5589608B" w14:textId="77777777" w:rsidR="00C32409" w:rsidRPr="0011745C" w:rsidRDefault="00C32409" w:rsidP="00C32409">
            <w:pPr>
              <w:tabs>
                <w:tab w:val="left" w:pos="4500"/>
                <w:tab w:val="left" w:pos="9180"/>
                <w:tab w:val="left" w:pos="9360"/>
              </w:tabs>
              <w:jc w:val="center"/>
              <w:rPr>
                <w:b/>
                <w:bCs/>
                <w:szCs w:val="20"/>
              </w:rPr>
            </w:pPr>
            <w:r w:rsidRPr="0011745C">
              <w:rPr>
                <w:b/>
                <w:bCs/>
                <w:szCs w:val="20"/>
              </w:rPr>
              <w:t>2</w:t>
            </w:r>
          </w:p>
        </w:tc>
      </w:tr>
      <w:tr w:rsidR="00C32409" w:rsidRPr="0011745C" w14:paraId="475839F2" w14:textId="77777777" w:rsidTr="00C32409">
        <w:trPr>
          <w:trHeight w:val="375"/>
        </w:trPr>
        <w:tc>
          <w:tcPr>
            <w:tcW w:w="2093" w:type="dxa"/>
            <w:tcBorders>
              <w:top w:val="single" w:sz="4" w:space="0" w:color="auto"/>
              <w:left w:val="single" w:sz="4" w:space="0" w:color="auto"/>
              <w:bottom w:val="single" w:sz="4" w:space="0" w:color="auto"/>
              <w:right w:val="single" w:sz="4" w:space="0" w:color="auto"/>
            </w:tcBorders>
          </w:tcPr>
          <w:p w14:paraId="2BBB0158" w14:textId="77777777" w:rsidR="00C32409" w:rsidRPr="0011745C" w:rsidRDefault="00C32409" w:rsidP="00C32409">
            <w:pPr>
              <w:tabs>
                <w:tab w:val="left" w:pos="4500"/>
                <w:tab w:val="left" w:pos="9180"/>
                <w:tab w:val="left" w:pos="9360"/>
              </w:tabs>
              <w:rPr>
                <w:bCs/>
                <w:szCs w:val="20"/>
              </w:rPr>
            </w:pPr>
            <w:r w:rsidRPr="0011745C">
              <w:rPr>
                <w:bCs/>
                <w:szCs w:val="20"/>
              </w:rPr>
              <w:t>Основы религ</w:t>
            </w:r>
            <w:r w:rsidRPr="0011745C">
              <w:rPr>
                <w:bCs/>
                <w:szCs w:val="20"/>
              </w:rPr>
              <w:t>и</w:t>
            </w:r>
            <w:r w:rsidRPr="0011745C">
              <w:rPr>
                <w:bCs/>
                <w:szCs w:val="20"/>
              </w:rPr>
              <w:t>озных культур и светской этики</w:t>
            </w:r>
          </w:p>
        </w:tc>
        <w:tc>
          <w:tcPr>
            <w:tcW w:w="1761" w:type="dxa"/>
            <w:tcBorders>
              <w:top w:val="single" w:sz="4" w:space="0" w:color="auto"/>
              <w:left w:val="single" w:sz="4" w:space="0" w:color="auto"/>
              <w:bottom w:val="single" w:sz="4" w:space="0" w:color="auto"/>
              <w:right w:val="single" w:sz="4" w:space="0" w:color="auto"/>
            </w:tcBorders>
            <w:vAlign w:val="bottom"/>
          </w:tcPr>
          <w:p w14:paraId="402F684F" w14:textId="77777777" w:rsidR="00C32409" w:rsidRPr="0011745C" w:rsidRDefault="00C32409" w:rsidP="00C32409">
            <w:pPr>
              <w:tabs>
                <w:tab w:val="left" w:pos="4500"/>
                <w:tab w:val="left" w:pos="9180"/>
                <w:tab w:val="left" w:pos="9360"/>
              </w:tabs>
              <w:rPr>
                <w:bCs/>
                <w:szCs w:val="20"/>
              </w:rPr>
            </w:pPr>
            <w:r w:rsidRPr="0011745C">
              <w:rPr>
                <w:bCs/>
                <w:szCs w:val="20"/>
              </w:rPr>
              <w:t>Основы рел</w:t>
            </w:r>
            <w:r w:rsidRPr="0011745C">
              <w:rPr>
                <w:bCs/>
                <w:szCs w:val="20"/>
              </w:rPr>
              <w:t>и</w:t>
            </w:r>
            <w:r w:rsidRPr="0011745C">
              <w:rPr>
                <w:bCs/>
                <w:szCs w:val="20"/>
              </w:rPr>
              <w:t>гиозных культур и светской этики</w:t>
            </w:r>
          </w:p>
        </w:tc>
        <w:tc>
          <w:tcPr>
            <w:tcW w:w="1671" w:type="dxa"/>
            <w:tcBorders>
              <w:top w:val="single" w:sz="4" w:space="0" w:color="auto"/>
              <w:left w:val="single" w:sz="4" w:space="0" w:color="auto"/>
              <w:bottom w:val="single" w:sz="4" w:space="0" w:color="auto"/>
              <w:right w:val="single" w:sz="4" w:space="0" w:color="auto"/>
            </w:tcBorders>
          </w:tcPr>
          <w:p w14:paraId="75C16248" w14:textId="77777777" w:rsidR="00C32409" w:rsidRPr="0011745C" w:rsidRDefault="00C32409" w:rsidP="00C32409">
            <w:pPr>
              <w:tabs>
                <w:tab w:val="left" w:pos="4500"/>
                <w:tab w:val="left" w:pos="9180"/>
                <w:tab w:val="left" w:pos="9360"/>
              </w:tabs>
              <w:jc w:val="center"/>
              <w:rPr>
                <w:bCs/>
                <w:szCs w:val="20"/>
              </w:rPr>
            </w:pPr>
            <w:r w:rsidRPr="0011745C">
              <w:rPr>
                <w:bCs/>
                <w:szCs w:val="20"/>
              </w:rPr>
              <w:t>1</w:t>
            </w:r>
          </w:p>
        </w:tc>
        <w:tc>
          <w:tcPr>
            <w:tcW w:w="1671" w:type="dxa"/>
            <w:tcBorders>
              <w:top w:val="single" w:sz="4" w:space="0" w:color="auto"/>
              <w:left w:val="single" w:sz="4" w:space="0" w:color="auto"/>
              <w:bottom w:val="single" w:sz="4" w:space="0" w:color="auto"/>
              <w:right w:val="single" w:sz="4" w:space="0" w:color="auto"/>
            </w:tcBorders>
          </w:tcPr>
          <w:p w14:paraId="16E45E38" w14:textId="77777777" w:rsidR="00C32409" w:rsidRPr="0011745C" w:rsidRDefault="00C32409" w:rsidP="00C32409">
            <w:pPr>
              <w:tabs>
                <w:tab w:val="left" w:pos="4500"/>
                <w:tab w:val="left" w:pos="9180"/>
                <w:tab w:val="left" w:pos="9360"/>
              </w:tabs>
              <w:jc w:val="center"/>
              <w:rPr>
                <w:bCs/>
                <w:szCs w:val="20"/>
              </w:rPr>
            </w:pPr>
            <w:r w:rsidRPr="0011745C">
              <w:rPr>
                <w:bCs/>
                <w:szCs w:val="20"/>
              </w:rPr>
              <w:t>0</w:t>
            </w:r>
          </w:p>
        </w:tc>
        <w:tc>
          <w:tcPr>
            <w:tcW w:w="2268" w:type="dxa"/>
            <w:tcBorders>
              <w:top w:val="single" w:sz="4" w:space="0" w:color="auto"/>
              <w:left w:val="single" w:sz="4" w:space="0" w:color="auto"/>
              <w:bottom w:val="single" w:sz="4" w:space="0" w:color="auto"/>
              <w:right w:val="single" w:sz="4" w:space="0" w:color="auto"/>
            </w:tcBorders>
          </w:tcPr>
          <w:p w14:paraId="51FF39C6" w14:textId="77777777" w:rsidR="00C32409" w:rsidRPr="0011745C" w:rsidRDefault="00C32409" w:rsidP="00C32409">
            <w:pPr>
              <w:tabs>
                <w:tab w:val="left" w:pos="4500"/>
                <w:tab w:val="left" w:pos="9180"/>
                <w:tab w:val="left" w:pos="9360"/>
              </w:tabs>
              <w:jc w:val="center"/>
              <w:rPr>
                <w:b/>
                <w:bCs/>
                <w:szCs w:val="20"/>
              </w:rPr>
            </w:pPr>
            <w:r w:rsidRPr="0011745C">
              <w:rPr>
                <w:b/>
                <w:bCs/>
                <w:szCs w:val="20"/>
              </w:rPr>
              <w:t>1</w:t>
            </w:r>
          </w:p>
        </w:tc>
      </w:tr>
      <w:tr w:rsidR="00C32409" w:rsidRPr="0011745C" w14:paraId="7BEBFDAC" w14:textId="77777777" w:rsidTr="00C32409">
        <w:trPr>
          <w:trHeight w:val="375"/>
        </w:trPr>
        <w:tc>
          <w:tcPr>
            <w:tcW w:w="2093" w:type="dxa"/>
            <w:vMerge w:val="restart"/>
            <w:tcBorders>
              <w:top w:val="single" w:sz="4" w:space="0" w:color="auto"/>
              <w:left w:val="single" w:sz="4" w:space="0" w:color="auto"/>
              <w:right w:val="single" w:sz="4" w:space="0" w:color="auto"/>
            </w:tcBorders>
            <w:vAlign w:val="center"/>
          </w:tcPr>
          <w:p w14:paraId="1EB3CAAA" w14:textId="77777777" w:rsidR="00C32409" w:rsidRPr="0011745C" w:rsidRDefault="00C32409" w:rsidP="00C32409">
            <w:pPr>
              <w:tabs>
                <w:tab w:val="left" w:pos="4500"/>
                <w:tab w:val="left" w:pos="9180"/>
                <w:tab w:val="left" w:pos="9360"/>
              </w:tabs>
              <w:rPr>
                <w:bCs/>
                <w:szCs w:val="20"/>
              </w:rPr>
            </w:pPr>
            <w:r w:rsidRPr="0011745C">
              <w:rPr>
                <w:bCs/>
                <w:szCs w:val="20"/>
              </w:rPr>
              <w:t>Искусство</w:t>
            </w:r>
          </w:p>
        </w:tc>
        <w:tc>
          <w:tcPr>
            <w:tcW w:w="1761" w:type="dxa"/>
            <w:tcBorders>
              <w:top w:val="single" w:sz="4" w:space="0" w:color="auto"/>
              <w:left w:val="single" w:sz="4" w:space="0" w:color="auto"/>
              <w:bottom w:val="single" w:sz="4" w:space="0" w:color="auto"/>
              <w:right w:val="single" w:sz="4" w:space="0" w:color="auto"/>
            </w:tcBorders>
            <w:vAlign w:val="center"/>
          </w:tcPr>
          <w:p w14:paraId="727295C0" w14:textId="77777777" w:rsidR="00C32409" w:rsidRPr="0011745C" w:rsidRDefault="00C32409" w:rsidP="00C32409">
            <w:pPr>
              <w:tabs>
                <w:tab w:val="left" w:pos="4500"/>
                <w:tab w:val="left" w:pos="9180"/>
                <w:tab w:val="left" w:pos="9360"/>
              </w:tabs>
              <w:rPr>
                <w:bCs/>
                <w:szCs w:val="20"/>
              </w:rPr>
            </w:pPr>
            <w:r w:rsidRPr="0011745C">
              <w:rPr>
                <w:bCs/>
                <w:szCs w:val="20"/>
              </w:rPr>
              <w:t>Музыка</w:t>
            </w:r>
          </w:p>
        </w:tc>
        <w:tc>
          <w:tcPr>
            <w:tcW w:w="1671" w:type="dxa"/>
            <w:tcBorders>
              <w:top w:val="single" w:sz="4" w:space="0" w:color="auto"/>
              <w:left w:val="single" w:sz="4" w:space="0" w:color="auto"/>
              <w:bottom w:val="single" w:sz="4" w:space="0" w:color="auto"/>
              <w:right w:val="single" w:sz="4" w:space="0" w:color="auto"/>
            </w:tcBorders>
          </w:tcPr>
          <w:p w14:paraId="30E7D738" w14:textId="77777777" w:rsidR="00C32409" w:rsidRPr="0011745C" w:rsidRDefault="00C32409" w:rsidP="00C32409">
            <w:pPr>
              <w:tabs>
                <w:tab w:val="left" w:pos="4500"/>
                <w:tab w:val="left" w:pos="9180"/>
                <w:tab w:val="left" w:pos="9360"/>
              </w:tabs>
              <w:jc w:val="center"/>
              <w:rPr>
                <w:bCs/>
                <w:szCs w:val="20"/>
              </w:rPr>
            </w:pPr>
            <w:r w:rsidRPr="0011745C">
              <w:rPr>
                <w:bCs/>
                <w:szCs w:val="20"/>
              </w:rPr>
              <w:t>1</w:t>
            </w:r>
          </w:p>
        </w:tc>
        <w:tc>
          <w:tcPr>
            <w:tcW w:w="1671" w:type="dxa"/>
            <w:tcBorders>
              <w:top w:val="single" w:sz="4" w:space="0" w:color="auto"/>
              <w:left w:val="single" w:sz="4" w:space="0" w:color="auto"/>
              <w:bottom w:val="single" w:sz="4" w:space="0" w:color="auto"/>
              <w:right w:val="single" w:sz="4" w:space="0" w:color="auto"/>
            </w:tcBorders>
          </w:tcPr>
          <w:p w14:paraId="49384B8C" w14:textId="77777777" w:rsidR="00C32409" w:rsidRPr="0011745C" w:rsidRDefault="00C32409" w:rsidP="00C32409">
            <w:pPr>
              <w:tabs>
                <w:tab w:val="left" w:pos="4500"/>
                <w:tab w:val="left" w:pos="9180"/>
                <w:tab w:val="left" w:pos="9360"/>
              </w:tabs>
              <w:jc w:val="center"/>
              <w:rPr>
                <w:bCs/>
                <w:szCs w:val="20"/>
              </w:rPr>
            </w:pPr>
            <w:r w:rsidRPr="0011745C">
              <w:rPr>
                <w:bCs/>
                <w:szCs w:val="20"/>
              </w:rPr>
              <w:t>0</w:t>
            </w:r>
          </w:p>
        </w:tc>
        <w:tc>
          <w:tcPr>
            <w:tcW w:w="2268" w:type="dxa"/>
            <w:tcBorders>
              <w:top w:val="single" w:sz="4" w:space="0" w:color="auto"/>
              <w:left w:val="single" w:sz="4" w:space="0" w:color="auto"/>
              <w:bottom w:val="single" w:sz="4" w:space="0" w:color="auto"/>
              <w:right w:val="single" w:sz="4" w:space="0" w:color="auto"/>
            </w:tcBorders>
          </w:tcPr>
          <w:p w14:paraId="0FB70949" w14:textId="77777777" w:rsidR="00C32409" w:rsidRPr="0011745C" w:rsidRDefault="00C32409" w:rsidP="00C32409">
            <w:pPr>
              <w:tabs>
                <w:tab w:val="left" w:pos="4500"/>
                <w:tab w:val="left" w:pos="9180"/>
                <w:tab w:val="left" w:pos="9360"/>
              </w:tabs>
              <w:jc w:val="center"/>
              <w:rPr>
                <w:b/>
                <w:bCs/>
                <w:szCs w:val="20"/>
              </w:rPr>
            </w:pPr>
            <w:r w:rsidRPr="0011745C">
              <w:rPr>
                <w:b/>
                <w:bCs/>
                <w:szCs w:val="20"/>
              </w:rPr>
              <w:t>1</w:t>
            </w:r>
          </w:p>
        </w:tc>
      </w:tr>
      <w:tr w:rsidR="00C32409" w:rsidRPr="0011745C" w14:paraId="76BA4ACF" w14:textId="77777777" w:rsidTr="00C32409">
        <w:trPr>
          <w:trHeight w:val="375"/>
        </w:trPr>
        <w:tc>
          <w:tcPr>
            <w:tcW w:w="2093" w:type="dxa"/>
            <w:vMerge/>
            <w:tcBorders>
              <w:left w:val="single" w:sz="4" w:space="0" w:color="auto"/>
              <w:bottom w:val="single" w:sz="4" w:space="0" w:color="auto"/>
              <w:right w:val="single" w:sz="4" w:space="0" w:color="auto"/>
            </w:tcBorders>
            <w:vAlign w:val="center"/>
          </w:tcPr>
          <w:p w14:paraId="276FAC9E" w14:textId="77777777" w:rsidR="00C32409" w:rsidRPr="0011745C" w:rsidRDefault="00C32409" w:rsidP="00C32409">
            <w:pPr>
              <w:tabs>
                <w:tab w:val="left" w:pos="4500"/>
                <w:tab w:val="left" w:pos="9180"/>
                <w:tab w:val="left" w:pos="9360"/>
              </w:tabs>
              <w:rPr>
                <w:bCs/>
                <w:szCs w:val="20"/>
              </w:rPr>
            </w:pPr>
          </w:p>
        </w:tc>
        <w:tc>
          <w:tcPr>
            <w:tcW w:w="1761" w:type="dxa"/>
            <w:tcBorders>
              <w:top w:val="single" w:sz="4" w:space="0" w:color="auto"/>
              <w:left w:val="single" w:sz="4" w:space="0" w:color="auto"/>
              <w:bottom w:val="single" w:sz="4" w:space="0" w:color="auto"/>
              <w:right w:val="single" w:sz="4" w:space="0" w:color="auto"/>
            </w:tcBorders>
            <w:vAlign w:val="center"/>
          </w:tcPr>
          <w:p w14:paraId="023DEA11" w14:textId="77777777" w:rsidR="00C32409" w:rsidRPr="0011745C" w:rsidRDefault="00C32409" w:rsidP="00C32409">
            <w:pPr>
              <w:tabs>
                <w:tab w:val="left" w:pos="4500"/>
                <w:tab w:val="left" w:pos="9180"/>
                <w:tab w:val="left" w:pos="9360"/>
              </w:tabs>
              <w:rPr>
                <w:bCs/>
                <w:szCs w:val="20"/>
              </w:rPr>
            </w:pPr>
            <w:r w:rsidRPr="0011745C">
              <w:rPr>
                <w:bCs/>
                <w:szCs w:val="20"/>
              </w:rPr>
              <w:t>Изобраз</w:t>
            </w:r>
            <w:r w:rsidRPr="0011745C">
              <w:rPr>
                <w:bCs/>
                <w:szCs w:val="20"/>
              </w:rPr>
              <w:t>и</w:t>
            </w:r>
            <w:r w:rsidRPr="0011745C">
              <w:rPr>
                <w:bCs/>
                <w:szCs w:val="20"/>
              </w:rPr>
              <w:t>тельное иску</w:t>
            </w:r>
            <w:r w:rsidRPr="0011745C">
              <w:rPr>
                <w:bCs/>
                <w:szCs w:val="20"/>
              </w:rPr>
              <w:t>с</w:t>
            </w:r>
            <w:r w:rsidRPr="0011745C">
              <w:rPr>
                <w:bCs/>
                <w:szCs w:val="20"/>
              </w:rPr>
              <w:t>ство</w:t>
            </w:r>
          </w:p>
        </w:tc>
        <w:tc>
          <w:tcPr>
            <w:tcW w:w="1671" w:type="dxa"/>
            <w:tcBorders>
              <w:top w:val="single" w:sz="4" w:space="0" w:color="auto"/>
              <w:left w:val="single" w:sz="4" w:space="0" w:color="auto"/>
              <w:bottom w:val="single" w:sz="4" w:space="0" w:color="auto"/>
              <w:right w:val="single" w:sz="4" w:space="0" w:color="auto"/>
            </w:tcBorders>
          </w:tcPr>
          <w:p w14:paraId="1C49384A" w14:textId="77777777" w:rsidR="00C32409" w:rsidRPr="0011745C" w:rsidRDefault="00C32409" w:rsidP="00C32409">
            <w:pPr>
              <w:tabs>
                <w:tab w:val="left" w:pos="4500"/>
                <w:tab w:val="left" w:pos="9180"/>
                <w:tab w:val="left" w:pos="9360"/>
              </w:tabs>
              <w:jc w:val="center"/>
              <w:rPr>
                <w:bCs/>
                <w:szCs w:val="20"/>
              </w:rPr>
            </w:pPr>
            <w:r w:rsidRPr="0011745C">
              <w:rPr>
                <w:bCs/>
                <w:szCs w:val="20"/>
              </w:rPr>
              <w:t>1</w:t>
            </w:r>
          </w:p>
        </w:tc>
        <w:tc>
          <w:tcPr>
            <w:tcW w:w="1671" w:type="dxa"/>
            <w:tcBorders>
              <w:top w:val="single" w:sz="4" w:space="0" w:color="auto"/>
              <w:left w:val="single" w:sz="4" w:space="0" w:color="auto"/>
              <w:bottom w:val="single" w:sz="4" w:space="0" w:color="auto"/>
              <w:right w:val="single" w:sz="4" w:space="0" w:color="auto"/>
            </w:tcBorders>
          </w:tcPr>
          <w:p w14:paraId="40012582" w14:textId="77777777" w:rsidR="00C32409" w:rsidRPr="0011745C" w:rsidRDefault="00C32409" w:rsidP="00C32409">
            <w:pPr>
              <w:tabs>
                <w:tab w:val="left" w:pos="4500"/>
                <w:tab w:val="left" w:pos="9180"/>
                <w:tab w:val="left" w:pos="9360"/>
              </w:tabs>
              <w:jc w:val="center"/>
              <w:rPr>
                <w:bCs/>
                <w:szCs w:val="20"/>
              </w:rPr>
            </w:pPr>
            <w:r w:rsidRPr="0011745C">
              <w:rPr>
                <w:bCs/>
                <w:szCs w:val="20"/>
              </w:rPr>
              <w:t>0</w:t>
            </w:r>
          </w:p>
        </w:tc>
        <w:tc>
          <w:tcPr>
            <w:tcW w:w="2268" w:type="dxa"/>
            <w:tcBorders>
              <w:top w:val="single" w:sz="4" w:space="0" w:color="auto"/>
              <w:left w:val="single" w:sz="4" w:space="0" w:color="auto"/>
              <w:bottom w:val="single" w:sz="4" w:space="0" w:color="auto"/>
              <w:right w:val="single" w:sz="4" w:space="0" w:color="auto"/>
            </w:tcBorders>
          </w:tcPr>
          <w:p w14:paraId="0708C6AB" w14:textId="77777777" w:rsidR="00C32409" w:rsidRPr="0011745C" w:rsidRDefault="00C32409" w:rsidP="00C32409">
            <w:pPr>
              <w:tabs>
                <w:tab w:val="left" w:pos="4500"/>
                <w:tab w:val="left" w:pos="9180"/>
                <w:tab w:val="left" w:pos="9360"/>
              </w:tabs>
              <w:jc w:val="center"/>
              <w:rPr>
                <w:b/>
                <w:bCs/>
                <w:szCs w:val="20"/>
              </w:rPr>
            </w:pPr>
            <w:r w:rsidRPr="0011745C">
              <w:rPr>
                <w:b/>
                <w:bCs/>
                <w:szCs w:val="20"/>
              </w:rPr>
              <w:t>1</w:t>
            </w:r>
          </w:p>
        </w:tc>
      </w:tr>
      <w:tr w:rsidR="00C32409" w:rsidRPr="0011745C" w14:paraId="4368CA80" w14:textId="77777777" w:rsidTr="00C32409">
        <w:trPr>
          <w:trHeight w:val="375"/>
        </w:trPr>
        <w:tc>
          <w:tcPr>
            <w:tcW w:w="2093" w:type="dxa"/>
            <w:tcBorders>
              <w:top w:val="single" w:sz="4" w:space="0" w:color="auto"/>
              <w:left w:val="single" w:sz="4" w:space="0" w:color="auto"/>
              <w:bottom w:val="single" w:sz="4" w:space="0" w:color="auto"/>
              <w:right w:val="single" w:sz="4" w:space="0" w:color="auto"/>
            </w:tcBorders>
            <w:vAlign w:val="bottom"/>
          </w:tcPr>
          <w:p w14:paraId="63D4EC58" w14:textId="77777777" w:rsidR="00C32409" w:rsidRPr="0011745C" w:rsidRDefault="00C32409" w:rsidP="00C32409">
            <w:pPr>
              <w:tabs>
                <w:tab w:val="left" w:pos="4500"/>
                <w:tab w:val="left" w:pos="9180"/>
                <w:tab w:val="left" w:pos="9360"/>
              </w:tabs>
              <w:rPr>
                <w:bCs/>
                <w:szCs w:val="20"/>
              </w:rPr>
            </w:pPr>
            <w:r w:rsidRPr="0011745C">
              <w:rPr>
                <w:bCs/>
                <w:szCs w:val="20"/>
              </w:rPr>
              <w:t xml:space="preserve">Технология </w:t>
            </w:r>
          </w:p>
        </w:tc>
        <w:tc>
          <w:tcPr>
            <w:tcW w:w="1761" w:type="dxa"/>
            <w:tcBorders>
              <w:top w:val="single" w:sz="4" w:space="0" w:color="auto"/>
              <w:left w:val="single" w:sz="4" w:space="0" w:color="auto"/>
              <w:bottom w:val="single" w:sz="4" w:space="0" w:color="auto"/>
              <w:right w:val="single" w:sz="4" w:space="0" w:color="auto"/>
            </w:tcBorders>
            <w:vAlign w:val="bottom"/>
          </w:tcPr>
          <w:p w14:paraId="7A7BE3A0" w14:textId="77777777" w:rsidR="00C32409" w:rsidRPr="0011745C" w:rsidRDefault="00C32409" w:rsidP="00C32409">
            <w:pPr>
              <w:tabs>
                <w:tab w:val="left" w:pos="4500"/>
                <w:tab w:val="left" w:pos="9180"/>
                <w:tab w:val="left" w:pos="9360"/>
              </w:tabs>
              <w:rPr>
                <w:bCs/>
                <w:szCs w:val="20"/>
              </w:rPr>
            </w:pPr>
            <w:r w:rsidRPr="0011745C">
              <w:rPr>
                <w:bCs/>
                <w:szCs w:val="20"/>
              </w:rPr>
              <w:t xml:space="preserve">Технология </w:t>
            </w:r>
          </w:p>
        </w:tc>
        <w:tc>
          <w:tcPr>
            <w:tcW w:w="1671" w:type="dxa"/>
            <w:tcBorders>
              <w:top w:val="single" w:sz="4" w:space="0" w:color="auto"/>
              <w:left w:val="single" w:sz="4" w:space="0" w:color="auto"/>
              <w:bottom w:val="single" w:sz="4" w:space="0" w:color="auto"/>
              <w:right w:val="single" w:sz="4" w:space="0" w:color="auto"/>
            </w:tcBorders>
          </w:tcPr>
          <w:p w14:paraId="7DD87465" w14:textId="77777777" w:rsidR="00C32409" w:rsidRPr="0011745C" w:rsidRDefault="00C32409" w:rsidP="00C32409">
            <w:pPr>
              <w:tabs>
                <w:tab w:val="left" w:pos="4500"/>
                <w:tab w:val="left" w:pos="9180"/>
                <w:tab w:val="left" w:pos="9360"/>
              </w:tabs>
              <w:jc w:val="center"/>
              <w:rPr>
                <w:bCs/>
                <w:szCs w:val="20"/>
              </w:rPr>
            </w:pPr>
            <w:r w:rsidRPr="0011745C">
              <w:rPr>
                <w:bCs/>
                <w:szCs w:val="20"/>
              </w:rPr>
              <w:t>1</w:t>
            </w:r>
          </w:p>
        </w:tc>
        <w:tc>
          <w:tcPr>
            <w:tcW w:w="1671" w:type="dxa"/>
            <w:tcBorders>
              <w:top w:val="single" w:sz="4" w:space="0" w:color="auto"/>
              <w:left w:val="single" w:sz="4" w:space="0" w:color="auto"/>
              <w:bottom w:val="single" w:sz="4" w:space="0" w:color="auto"/>
              <w:right w:val="single" w:sz="4" w:space="0" w:color="auto"/>
            </w:tcBorders>
          </w:tcPr>
          <w:p w14:paraId="73F64FE2" w14:textId="77777777" w:rsidR="00C32409" w:rsidRPr="0011745C" w:rsidRDefault="00C32409" w:rsidP="00C32409">
            <w:pPr>
              <w:tabs>
                <w:tab w:val="left" w:pos="4500"/>
                <w:tab w:val="left" w:pos="9180"/>
                <w:tab w:val="left" w:pos="9360"/>
              </w:tabs>
              <w:jc w:val="center"/>
              <w:rPr>
                <w:bCs/>
                <w:szCs w:val="20"/>
              </w:rPr>
            </w:pPr>
            <w:r w:rsidRPr="0011745C">
              <w:rPr>
                <w:bCs/>
                <w:szCs w:val="20"/>
              </w:rPr>
              <w:t>0</w:t>
            </w:r>
          </w:p>
        </w:tc>
        <w:tc>
          <w:tcPr>
            <w:tcW w:w="2268" w:type="dxa"/>
            <w:tcBorders>
              <w:top w:val="single" w:sz="4" w:space="0" w:color="auto"/>
              <w:left w:val="single" w:sz="4" w:space="0" w:color="auto"/>
              <w:bottom w:val="single" w:sz="4" w:space="0" w:color="auto"/>
              <w:right w:val="single" w:sz="4" w:space="0" w:color="auto"/>
            </w:tcBorders>
          </w:tcPr>
          <w:p w14:paraId="4B63816B" w14:textId="77777777" w:rsidR="00C32409" w:rsidRPr="0011745C" w:rsidRDefault="00C32409" w:rsidP="00C32409">
            <w:pPr>
              <w:tabs>
                <w:tab w:val="left" w:pos="4500"/>
                <w:tab w:val="left" w:pos="9180"/>
                <w:tab w:val="left" w:pos="9360"/>
              </w:tabs>
              <w:jc w:val="center"/>
              <w:rPr>
                <w:b/>
                <w:bCs/>
                <w:szCs w:val="20"/>
              </w:rPr>
            </w:pPr>
            <w:r w:rsidRPr="0011745C">
              <w:rPr>
                <w:b/>
                <w:bCs/>
                <w:szCs w:val="20"/>
              </w:rPr>
              <w:t>1</w:t>
            </w:r>
          </w:p>
        </w:tc>
      </w:tr>
      <w:tr w:rsidR="00C32409" w:rsidRPr="0011745C" w14:paraId="3A0BB743" w14:textId="77777777" w:rsidTr="00C32409">
        <w:trPr>
          <w:trHeight w:val="375"/>
        </w:trPr>
        <w:tc>
          <w:tcPr>
            <w:tcW w:w="2093" w:type="dxa"/>
            <w:tcBorders>
              <w:top w:val="single" w:sz="4" w:space="0" w:color="auto"/>
              <w:left w:val="single" w:sz="4" w:space="0" w:color="auto"/>
              <w:bottom w:val="single" w:sz="4" w:space="0" w:color="auto"/>
              <w:right w:val="single" w:sz="4" w:space="0" w:color="auto"/>
            </w:tcBorders>
            <w:vAlign w:val="bottom"/>
          </w:tcPr>
          <w:p w14:paraId="262D682B" w14:textId="77777777" w:rsidR="00C32409" w:rsidRPr="0011745C" w:rsidRDefault="00C32409" w:rsidP="00C32409">
            <w:pPr>
              <w:tabs>
                <w:tab w:val="left" w:pos="4500"/>
                <w:tab w:val="left" w:pos="9180"/>
                <w:tab w:val="left" w:pos="9360"/>
              </w:tabs>
              <w:rPr>
                <w:bCs/>
                <w:szCs w:val="20"/>
              </w:rPr>
            </w:pPr>
            <w:r w:rsidRPr="0011745C">
              <w:rPr>
                <w:bCs/>
                <w:szCs w:val="20"/>
              </w:rPr>
              <w:t>Физическая кул</w:t>
            </w:r>
            <w:r w:rsidRPr="0011745C">
              <w:rPr>
                <w:bCs/>
                <w:szCs w:val="20"/>
              </w:rPr>
              <w:t>ь</w:t>
            </w:r>
            <w:r w:rsidRPr="0011745C">
              <w:rPr>
                <w:bCs/>
                <w:szCs w:val="20"/>
              </w:rPr>
              <w:t>тура</w:t>
            </w:r>
          </w:p>
        </w:tc>
        <w:tc>
          <w:tcPr>
            <w:tcW w:w="1761" w:type="dxa"/>
            <w:tcBorders>
              <w:top w:val="single" w:sz="4" w:space="0" w:color="auto"/>
              <w:left w:val="single" w:sz="4" w:space="0" w:color="auto"/>
              <w:bottom w:val="single" w:sz="4" w:space="0" w:color="auto"/>
              <w:right w:val="single" w:sz="4" w:space="0" w:color="auto"/>
            </w:tcBorders>
            <w:vAlign w:val="bottom"/>
          </w:tcPr>
          <w:p w14:paraId="37020107" w14:textId="77777777" w:rsidR="00C32409" w:rsidRPr="0011745C" w:rsidRDefault="00C32409" w:rsidP="00C32409">
            <w:pPr>
              <w:tabs>
                <w:tab w:val="left" w:pos="4500"/>
                <w:tab w:val="left" w:pos="9180"/>
                <w:tab w:val="left" w:pos="9360"/>
              </w:tabs>
              <w:rPr>
                <w:bCs/>
                <w:szCs w:val="20"/>
              </w:rPr>
            </w:pPr>
            <w:r w:rsidRPr="0011745C">
              <w:rPr>
                <w:bCs/>
                <w:szCs w:val="20"/>
              </w:rPr>
              <w:t>Физическая культура</w:t>
            </w:r>
          </w:p>
        </w:tc>
        <w:tc>
          <w:tcPr>
            <w:tcW w:w="1671" w:type="dxa"/>
            <w:tcBorders>
              <w:top w:val="single" w:sz="4" w:space="0" w:color="auto"/>
              <w:left w:val="single" w:sz="4" w:space="0" w:color="auto"/>
              <w:bottom w:val="single" w:sz="4" w:space="0" w:color="auto"/>
              <w:right w:val="single" w:sz="4" w:space="0" w:color="auto"/>
            </w:tcBorders>
          </w:tcPr>
          <w:p w14:paraId="62EE475A" w14:textId="77777777" w:rsidR="00C32409" w:rsidRPr="0011745C" w:rsidRDefault="00C32409" w:rsidP="00C32409">
            <w:pPr>
              <w:tabs>
                <w:tab w:val="left" w:pos="4500"/>
                <w:tab w:val="left" w:pos="9180"/>
                <w:tab w:val="left" w:pos="9360"/>
              </w:tabs>
              <w:jc w:val="center"/>
              <w:rPr>
                <w:bCs/>
                <w:szCs w:val="20"/>
              </w:rPr>
            </w:pPr>
            <w:r w:rsidRPr="0011745C">
              <w:rPr>
                <w:bCs/>
                <w:szCs w:val="20"/>
              </w:rPr>
              <w:t>3</w:t>
            </w:r>
          </w:p>
        </w:tc>
        <w:tc>
          <w:tcPr>
            <w:tcW w:w="1671" w:type="dxa"/>
            <w:tcBorders>
              <w:top w:val="single" w:sz="4" w:space="0" w:color="auto"/>
              <w:left w:val="single" w:sz="4" w:space="0" w:color="auto"/>
              <w:bottom w:val="single" w:sz="4" w:space="0" w:color="auto"/>
              <w:right w:val="single" w:sz="4" w:space="0" w:color="auto"/>
            </w:tcBorders>
          </w:tcPr>
          <w:p w14:paraId="6A34316B" w14:textId="77777777" w:rsidR="00C32409" w:rsidRPr="0011745C" w:rsidRDefault="00C32409" w:rsidP="00C32409">
            <w:pPr>
              <w:tabs>
                <w:tab w:val="left" w:pos="4500"/>
                <w:tab w:val="left" w:pos="9180"/>
                <w:tab w:val="left" w:pos="9360"/>
              </w:tabs>
              <w:jc w:val="center"/>
              <w:rPr>
                <w:bCs/>
                <w:szCs w:val="20"/>
              </w:rPr>
            </w:pPr>
            <w:r w:rsidRPr="0011745C">
              <w:rPr>
                <w:bCs/>
                <w:szCs w:val="20"/>
              </w:rPr>
              <w:t>0</w:t>
            </w:r>
          </w:p>
        </w:tc>
        <w:tc>
          <w:tcPr>
            <w:tcW w:w="2268" w:type="dxa"/>
            <w:tcBorders>
              <w:top w:val="single" w:sz="4" w:space="0" w:color="auto"/>
              <w:left w:val="single" w:sz="4" w:space="0" w:color="auto"/>
              <w:bottom w:val="single" w:sz="4" w:space="0" w:color="auto"/>
              <w:right w:val="single" w:sz="4" w:space="0" w:color="auto"/>
            </w:tcBorders>
          </w:tcPr>
          <w:p w14:paraId="6F58BB06" w14:textId="77777777" w:rsidR="00C32409" w:rsidRPr="0011745C" w:rsidRDefault="00C32409" w:rsidP="00C32409">
            <w:pPr>
              <w:tabs>
                <w:tab w:val="left" w:pos="4500"/>
                <w:tab w:val="left" w:pos="9180"/>
                <w:tab w:val="left" w:pos="9360"/>
              </w:tabs>
              <w:jc w:val="center"/>
              <w:rPr>
                <w:b/>
                <w:bCs/>
                <w:szCs w:val="20"/>
              </w:rPr>
            </w:pPr>
            <w:r w:rsidRPr="0011745C">
              <w:rPr>
                <w:b/>
                <w:bCs/>
                <w:szCs w:val="20"/>
              </w:rPr>
              <w:t>3</w:t>
            </w:r>
          </w:p>
        </w:tc>
      </w:tr>
      <w:tr w:rsidR="00C32409" w:rsidRPr="0011745C" w14:paraId="6A1AC372" w14:textId="77777777" w:rsidTr="00C32409">
        <w:trPr>
          <w:trHeight w:val="375"/>
        </w:trPr>
        <w:tc>
          <w:tcPr>
            <w:tcW w:w="2093" w:type="dxa"/>
            <w:tcBorders>
              <w:top w:val="single" w:sz="4" w:space="0" w:color="auto"/>
              <w:left w:val="single" w:sz="4" w:space="0" w:color="auto"/>
              <w:bottom w:val="single" w:sz="4" w:space="0" w:color="auto"/>
              <w:right w:val="single" w:sz="4" w:space="0" w:color="auto"/>
            </w:tcBorders>
            <w:vAlign w:val="bottom"/>
          </w:tcPr>
          <w:p w14:paraId="6E825656" w14:textId="77777777" w:rsidR="00C32409" w:rsidRPr="0011745C" w:rsidRDefault="00C32409" w:rsidP="00C32409">
            <w:pPr>
              <w:tabs>
                <w:tab w:val="left" w:pos="4500"/>
                <w:tab w:val="left" w:pos="9180"/>
                <w:tab w:val="left" w:pos="9360"/>
              </w:tabs>
              <w:rPr>
                <w:bCs/>
                <w:szCs w:val="20"/>
              </w:rPr>
            </w:pPr>
            <w:r w:rsidRPr="0011745C">
              <w:rPr>
                <w:bCs/>
                <w:szCs w:val="20"/>
              </w:rPr>
              <w:t>Итого</w:t>
            </w:r>
          </w:p>
        </w:tc>
        <w:tc>
          <w:tcPr>
            <w:tcW w:w="1761" w:type="dxa"/>
            <w:tcBorders>
              <w:top w:val="single" w:sz="4" w:space="0" w:color="auto"/>
              <w:left w:val="single" w:sz="4" w:space="0" w:color="auto"/>
              <w:bottom w:val="single" w:sz="4" w:space="0" w:color="auto"/>
              <w:right w:val="single" w:sz="4" w:space="0" w:color="auto"/>
            </w:tcBorders>
          </w:tcPr>
          <w:p w14:paraId="193708A5" w14:textId="77777777" w:rsidR="00C32409" w:rsidRPr="0011745C" w:rsidRDefault="00C32409" w:rsidP="00C32409">
            <w:pPr>
              <w:rPr>
                <w:bCs/>
                <w:szCs w:val="20"/>
              </w:rPr>
            </w:pPr>
          </w:p>
        </w:tc>
        <w:tc>
          <w:tcPr>
            <w:tcW w:w="1671" w:type="dxa"/>
            <w:tcBorders>
              <w:top w:val="single" w:sz="4" w:space="0" w:color="auto"/>
              <w:left w:val="single" w:sz="4" w:space="0" w:color="auto"/>
              <w:bottom w:val="single" w:sz="4" w:space="0" w:color="auto"/>
              <w:right w:val="single" w:sz="4" w:space="0" w:color="auto"/>
            </w:tcBorders>
          </w:tcPr>
          <w:p w14:paraId="6F536EE4" w14:textId="77777777" w:rsidR="00C32409" w:rsidRPr="0011745C" w:rsidRDefault="00C32409" w:rsidP="00C32409">
            <w:pPr>
              <w:tabs>
                <w:tab w:val="left" w:pos="4500"/>
                <w:tab w:val="left" w:pos="9180"/>
                <w:tab w:val="left" w:pos="9360"/>
              </w:tabs>
              <w:jc w:val="center"/>
              <w:rPr>
                <w:bCs/>
                <w:szCs w:val="20"/>
              </w:rPr>
            </w:pPr>
            <w:r w:rsidRPr="0011745C">
              <w:rPr>
                <w:bCs/>
                <w:szCs w:val="20"/>
              </w:rPr>
              <w:t>22</w:t>
            </w:r>
          </w:p>
        </w:tc>
        <w:tc>
          <w:tcPr>
            <w:tcW w:w="1671" w:type="dxa"/>
            <w:tcBorders>
              <w:top w:val="single" w:sz="4" w:space="0" w:color="auto"/>
              <w:left w:val="single" w:sz="4" w:space="0" w:color="auto"/>
              <w:bottom w:val="single" w:sz="4" w:space="0" w:color="auto"/>
              <w:right w:val="single" w:sz="4" w:space="0" w:color="auto"/>
            </w:tcBorders>
          </w:tcPr>
          <w:p w14:paraId="6ED20F92" w14:textId="77777777" w:rsidR="00C32409" w:rsidRPr="0011745C" w:rsidRDefault="00C32409" w:rsidP="00C32409">
            <w:pPr>
              <w:tabs>
                <w:tab w:val="left" w:pos="4500"/>
                <w:tab w:val="left" w:pos="9180"/>
                <w:tab w:val="left" w:pos="9360"/>
              </w:tabs>
              <w:jc w:val="center"/>
              <w:rPr>
                <w:bCs/>
                <w:szCs w:val="20"/>
              </w:rPr>
            </w:pPr>
            <w:r w:rsidRPr="0011745C">
              <w:rPr>
                <w:bCs/>
                <w:szCs w:val="20"/>
              </w:rPr>
              <w:t>1</w:t>
            </w:r>
          </w:p>
        </w:tc>
        <w:tc>
          <w:tcPr>
            <w:tcW w:w="2268" w:type="dxa"/>
            <w:tcBorders>
              <w:top w:val="single" w:sz="4" w:space="0" w:color="auto"/>
              <w:left w:val="single" w:sz="4" w:space="0" w:color="auto"/>
              <w:bottom w:val="single" w:sz="4" w:space="0" w:color="auto"/>
              <w:right w:val="single" w:sz="4" w:space="0" w:color="auto"/>
            </w:tcBorders>
          </w:tcPr>
          <w:p w14:paraId="0BAC3FDD" w14:textId="77777777" w:rsidR="00C32409" w:rsidRPr="0011745C" w:rsidRDefault="00C32409" w:rsidP="00C32409">
            <w:pPr>
              <w:tabs>
                <w:tab w:val="left" w:pos="4500"/>
                <w:tab w:val="left" w:pos="9180"/>
                <w:tab w:val="left" w:pos="9360"/>
              </w:tabs>
              <w:jc w:val="center"/>
              <w:rPr>
                <w:b/>
                <w:bCs/>
                <w:szCs w:val="20"/>
              </w:rPr>
            </w:pPr>
            <w:r w:rsidRPr="0011745C">
              <w:rPr>
                <w:b/>
                <w:bCs/>
                <w:szCs w:val="20"/>
              </w:rPr>
              <w:t>23</w:t>
            </w:r>
          </w:p>
        </w:tc>
      </w:tr>
    </w:tbl>
    <w:p w14:paraId="1FC8D52B" w14:textId="77777777" w:rsidR="00C32409" w:rsidRPr="005F6419" w:rsidRDefault="00C32409" w:rsidP="00C32409">
      <w:pPr>
        <w:tabs>
          <w:tab w:val="left" w:pos="2520"/>
        </w:tabs>
        <w:jc w:val="center"/>
        <w:rPr>
          <w:b/>
        </w:rPr>
      </w:pPr>
    </w:p>
    <w:p w14:paraId="76A6838C" w14:textId="77777777" w:rsidR="00C32409" w:rsidRPr="005F6419" w:rsidRDefault="00C32409" w:rsidP="00C32409">
      <w:pPr>
        <w:tabs>
          <w:tab w:val="left" w:pos="2520"/>
        </w:tabs>
      </w:pPr>
    </w:p>
    <w:p w14:paraId="6D118326" w14:textId="77777777" w:rsidR="00C32409" w:rsidRPr="005F6419" w:rsidRDefault="00C32409" w:rsidP="00C32409"/>
    <w:p w14:paraId="53E13B38" w14:textId="77777777" w:rsidR="00C32409" w:rsidRPr="005F6419" w:rsidRDefault="00C32409" w:rsidP="00C32409"/>
    <w:p w14:paraId="196D48F2" w14:textId="77777777" w:rsidR="0011745C" w:rsidRPr="005F6419" w:rsidRDefault="0011745C" w:rsidP="00C32409">
      <w:pPr>
        <w:tabs>
          <w:tab w:val="left" w:pos="2520"/>
        </w:tabs>
      </w:pPr>
    </w:p>
    <w:p w14:paraId="4EAFFD39" w14:textId="77777777" w:rsidR="00C32409" w:rsidRPr="005F6419" w:rsidRDefault="00C32409" w:rsidP="00C32409"/>
    <w:p w14:paraId="0ECE3586" w14:textId="77777777" w:rsidR="00C32409" w:rsidRDefault="00C32409" w:rsidP="002A50B2">
      <w:pPr>
        <w:pStyle w:val="body"/>
        <w:ind w:firstLine="0"/>
      </w:pPr>
    </w:p>
    <w:p w14:paraId="06659D01" w14:textId="77777777" w:rsidR="005C2582" w:rsidRDefault="005C2582" w:rsidP="002A50B2">
      <w:pPr>
        <w:pStyle w:val="body"/>
        <w:ind w:firstLine="0"/>
      </w:pPr>
    </w:p>
    <w:p w14:paraId="0344EED5" w14:textId="77777777" w:rsidR="005C2582" w:rsidRDefault="005C2582" w:rsidP="002A50B2">
      <w:pPr>
        <w:pStyle w:val="body"/>
        <w:ind w:firstLine="0"/>
      </w:pPr>
    </w:p>
    <w:p w14:paraId="068B0F17" w14:textId="77777777" w:rsidR="005C2582" w:rsidRDefault="005C2582" w:rsidP="002A50B2">
      <w:pPr>
        <w:pStyle w:val="body"/>
        <w:ind w:firstLine="0"/>
      </w:pPr>
    </w:p>
    <w:p w14:paraId="64728E1E" w14:textId="403E34D6" w:rsidR="00767BB0" w:rsidRPr="001E662F" w:rsidRDefault="00767BB0" w:rsidP="002A50B2">
      <w:pPr>
        <w:pStyle w:val="body"/>
        <w:ind w:firstLine="0"/>
        <w:rPr>
          <w:b/>
        </w:rPr>
      </w:pPr>
      <w:r w:rsidRPr="001E662F">
        <w:rPr>
          <w:b/>
        </w:rPr>
        <w:t>3.2. Календарный учебный график организации, осуществляющей образовательную деятельность</w:t>
      </w:r>
    </w:p>
    <w:p w14:paraId="7259775F" w14:textId="77777777" w:rsidR="002A50B2" w:rsidRDefault="002A50B2" w:rsidP="002A50B2">
      <w:pPr>
        <w:pStyle w:val="af6"/>
        <w:jc w:val="center"/>
        <w:rPr>
          <w:rFonts w:ascii="Times New Roman" w:hAnsi="Times New Roman"/>
          <w:b/>
          <w:sz w:val="28"/>
          <w:szCs w:val="28"/>
        </w:rPr>
      </w:pPr>
    </w:p>
    <w:p w14:paraId="6D455B17" w14:textId="77777777" w:rsidR="002A50B2" w:rsidRDefault="002A50B2" w:rsidP="002A50B2">
      <w:pPr>
        <w:pStyle w:val="af6"/>
        <w:jc w:val="center"/>
        <w:rPr>
          <w:rFonts w:ascii="Times New Roman" w:hAnsi="Times New Roman"/>
          <w:b/>
          <w:sz w:val="28"/>
          <w:szCs w:val="28"/>
        </w:rPr>
      </w:pPr>
    </w:p>
    <w:p w14:paraId="18C46AA2" w14:textId="77777777" w:rsidR="002A50B2" w:rsidRDefault="002A50B2" w:rsidP="002A50B2">
      <w:pPr>
        <w:pStyle w:val="af6"/>
        <w:jc w:val="center"/>
        <w:rPr>
          <w:rFonts w:ascii="Times New Roman" w:hAnsi="Times New Roman"/>
          <w:b/>
          <w:sz w:val="28"/>
          <w:szCs w:val="28"/>
        </w:rPr>
      </w:pPr>
    </w:p>
    <w:p w14:paraId="423B8445" w14:textId="77777777" w:rsidR="002A50B2" w:rsidRDefault="002A50B2" w:rsidP="002A50B2">
      <w:pPr>
        <w:pStyle w:val="af6"/>
        <w:jc w:val="center"/>
        <w:rPr>
          <w:rFonts w:ascii="Times New Roman" w:hAnsi="Times New Roman"/>
          <w:b/>
          <w:sz w:val="28"/>
          <w:szCs w:val="28"/>
        </w:rPr>
      </w:pPr>
    </w:p>
    <w:p w14:paraId="6A31E7E4" w14:textId="77777777" w:rsidR="006D2DC9" w:rsidRPr="006D2DC9" w:rsidRDefault="006D2DC9" w:rsidP="006D2DC9">
      <w:pPr>
        <w:pStyle w:val="af6"/>
        <w:jc w:val="center"/>
        <w:rPr>
          <w:rFonts w:ascii="Times New Roman" w:hAnsi="Times New Roman"/>
          <w:b/>
          <w:sz w:val="28"/>
          <w:szCs w:val="28"/>
        </w:rPr>
        <w:sectPr w:rsidR="006D2DC9" w:rsidRPr="006D2DC9" w:rsidSect="002A50B2">
          <w:footerReference w:type="default" r:id="rId23"/>
          <w:pgSz w:w="11900" w:h="16840"/>
          <w:pgMar w:top="802" w:right="1803" w:bottom="1354" w:left="732" w:header="0" w:footer="3" w:gutter="0"/>
          <w:cols w:space="720"/>
          <w:noEndnote/>
          <w:docGrid w:linePitch="360"/>
        </w:sectPr>
      </w:pPr>
    </w:p>
    <w:p w14:paraId="4E680542" w14:textId="77777777" w:rsidR="002A50B2" w:rsidRDefault="002A50B2" w:rsidP="002A50B2">
      <w:pPr>
        <w:pStyle w:val="af6"/>
        <w:jc w:val="both"/>
        <w:rPr>
          <w:rFonts w:ascii="Times New Roman" w:eastAsia="Courier New" w:hAnsi="Times New Roman" w:cs="Courier New"/>
          <w:color w:val="000000"/>
          <w:sz w:val="20"/>
          <w:szCs w:val="20"/>
          <w:lang w:bidi="ru-RU"/>
        </w:rPr>
      </w:pPr>
    </w:p>
    <w:p w14:paraId="079E8FA5" w14:textId="3DE5F3FD" w:rsidR="002A50B2" w:rsidRDefault="006D2DC9" w:rsidP="002A50B2">
      <w:pPr>
        <w:pStyle w:val="af6"/>
        <w:jc w:val="both"/>
        <w:rPr>
          <w:rFonts w:ascii="Times New Roman" w:eastAsia="Courier New" w:hAnsi="Times New Roman" w:cs="Courier New"/>
          <w:color w:val="000000"/>
          <w:sz w:val="20"/>
          <w:szCs w:val="20"/>
          <w:lang w:bidi="ru-RU"/>
        </w:rPr>
      </w:pPr>
      <w:r w:rsidRPr="006D2DC9">
        <w:rPr>
          <w:rFonts w:ascii="Times New Roman" w:eastAsia="Courier New" w:hAnsi="Times New Roman" w:cs="Courier New"/>
          <w:color w:val="000000"/>
          <w:sz w:val="20"/>
          <w:szCs w:val="20"/>
          <w:lang w:bidi="ru-RU"/>
        </w:rPr>
        <w:object w:dxaOrig="8926" w:dyaOrig="12631" w14:anchorId="0052C4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75pt;height:693.75pt" o:ole="">
            <v:imagedata r:id="rId24" o:title=""/>
          </v:shape>
          <o:OLEObject Type="Embed" ProgID="AcroExch.Document.DC" ShapeID="_x0000_i1025" DrawAspect="Content" ObjectID="_1736236558" r:id="rId25"/>
        </w:object>
      </w:r>
    </w:p>
    <w:p w14:paraId="68F9582C" w14:textId="77777777" w:rsidR="002A50B2" w:rsidRDefault="002A50B2" w:rsidP="002A50B2">
      <w:pPr>
        <w:pStyle w:val="af6"/>
        <w:jc w:val="both"/>
        <w:rPr>
          <w:rFonts w:ascii="Times New Roman" w:eastAsia="Courier New" w:hAnsi="Times New Roman" w:cs="Courier New"/>
          <w:color w:val="000000"/>
          <w:sz w:val="20"/>
          <w:szCs w:val="20"/>
          <w:lang w:bidi="ru-RU"/>
        </w:rPr>
      </w:pPr>
    </w:p>
    <w:p w14:paraId="22F131A4" w14:textId="77777777" w:rsidR="002A50B2" w:rsidRPr="00F80955" w:rsidRDefault="002A50B2" w:rsidP="002A50B2">
      <w:pPr>
        <w:pStyle w:val="af6"/>
        <w:ind w:left="851" w:right="-284"/>
        <w:jc w:val="center"/>
        <w:rPr>
          <w:rFonts w:ascii="Times New Roman" w:hAnsi="Times New Roman"/>
          <w:b/>
          <w:sz w:val="32"/>
          <w:szCs w:val="32"/>
        </w:rPr>
      </w:pPr>
      <w:r w:rsidRPr="00F80955">
        <w:rPr>
          <w:rFonts w:ascii="Times New Roman" w:hAnsi="Times New Roman"/>
          <w:b/>
          <w:sz w:val="32"/>
          <w:szCs w:val="32"/>
        </w:rPr>
        <w:lastRenderedPageBreak/>
        <w:t>Пояснительная записка к календарному учебному графику МБОУ «Гимназия № 34» на 202</w:t>
      </w:r>
      <w:r>
        <w:rPr>
          <w:rFonts w:ascii="Times New Roman" w:hAnsi="Times New Roman"/>
          <w:b/>
          <w:sz w:val="32"/>
          <w:szCs w:val="32"/>
        </w:rPr>
        <w:t>2</w:t>
      </w:r>
      <w:r w:rsidRPr="00F80955">
        <w:rPr>
          <w:rFonts w:ascii="Times New Roman" w:hAnsi="Times New Roman"/>
          <w:b/>
          <w:sz w:val="32"/>
          <w:szCs w:val="32"/>
        </w:rPr>
        <w:t>/202</w:t>
      </w:r>
      <w:r>
        <w:rPr>
          <w:rFonts w:ascii="Times New Roman" w:hAnsi="Times New Roman"/>
          <w:b/>
          <w:sz w:val="32"/>
          <w:szCs w:val="32"/>
        </w:rPr>
        <w:t>3</w:t>
      </w:r>
      <w:r w:rsidRPr="00F80955">
        <w:rPr>
          <w:rFonts w:ascii="Times New Roman" w:hAnsi="Times New Roman"/>
          <w:b/>
          <w:sz w:val="32"/>
          <w:szCs w:val="32"/>
        </w:rPr>
        <w:t xml:space="preserve"> учебный год.</w:t>
      </w:r>
    </w:p>
    <w:p w14:paraId="1A0A225E" w14:textId="77777777" w:rsidR="002A50B2" w:rsidRPr="00C2010B" w:rsidRDefault="002A50B2" w:rsidP="002A50B2">
      <w:pPr>
        <w:pStyle w:val="af6"/>
        <w:ind w:left="851" w:right="-284" w:firstLine="565"/>
        <w:jc w:val="both"/>
        <w:rPr>
          <w:rFonts w:ascii="Times New Roman" w:hAnsi="Times New Roman"/>
          <w:sz w:val="24"/>
          <w:szCs w:val="24"/>
        </w:rPr>
      </w:pPr>
      <w:r w:rsidRPr="00C2010B">
        <w:rPr>
          <w:rFonts w:ascii="Times New Roman" w:hAnsi="Times New Roman"/>
          <w:sz w:val="24"/>
          <w:szCs w:val="24"/>
        </w:rPr>
        <w:t>Основанием для разработки календарного учебного графика стали следующие документы:</w:t>
      </w:r>
    </w:p>
    <w:p w14:paraId="11D5360F" w14:textId="77777777" w:rsidR="002A50B2" w:rsidRPr="00C2010B" w:rsidRDefault="002A50B2" w:rsidP="00A224A4">
      <w:pPr>
        <w:pStyle w:val="af6"/>
        <w:numPr>
          <w:ilvl w:val="0"/>
          <w:numId w:val="22"/>
        </w:numPr>
        <w:ind w:right="-284"/>
        <w:jc w:val="both"/>
        <w:rPr>
          <w:rFonts w:ascii="Times New Roman" w:hAnsi="Times New Roman"/>
          <w:sz w:val="24"/>
          <w:szCs w:val="24"/>
        </w:rPr>
      </w:pPr>
      <w:r w:rsidRPr="00C2010B">
        <w:rPr>
          <w:rFonts w:ascii="Times New Roman" w:hAnsi="Times New Roman"/>
          <w:sz w:val="24"/>
          <w:szCs w:val="24"/>
        </w:rPr>
        <w:t>Трудовой кодекс Российской Федерации от 30.12.2001 г. №197-ФЗ; ст. 112;</w:t>
      </w:r>
    </w:p>
    <w:p w14:paraId="3B87A2FC" w14:textId="77777777" w:rsidR="002A50B2" w:rsidRPr="00C2010B" w:rsidRDefault="002A50B2" w:rsidP="00A224A4">
      <w:pPr>
        <w:pStyle w:val="af6"/>
        <w:numPr>
          <w:ilvl w:val="0"/>
          <w:numId w:val="22"/>
        </w:numPr>
        <w:ind w:right="-284"/>
        <w:jc w:val="both"/>
        <w:rPr>
          <w:rFonts w:ascii="Times New Roman" w:hAnsi="Times New Roman"/>
          <w:sz w:val="24"/>
          <w:szCs w:val="24"/>
        </w:rPr>
      </w:pPr>
      <w:r w:rsidRPr="00C2010B">
        <w:rPr>
          <w:rFonts w:ascii="Times New Roman" w:hAnsi="Times New Roman"/>
          <w:sz w:val="24"/>
          <w:szCs w:val="24"/>
        </w:rPr>
        <w:t>Закон «Об образовании в Российской Федерации» от 29.12.2021 г. №273-ФЗ;</w:t>
      </w:r>
    </w:p>
    <w:p w14:paraId="5D84669A" w14:textId="77777777" w:rsidR="002A50B2" w:rsidRPr="00C2010B" w:rsidRDefault="002A50B2" w:rsidP="00A224A4">
      <w:pPr>
        <w:pStyle w:val="af6"/>
        <w:numPr>
          <w:ilvl w:val="0"/>
          <w:numId w:val="22"/>
        </w:numPr>
        <w:ind w:right="-284"/>
        <w:jc w:val="both"/>
        <w:rPr>
          <w:rFonts w:ascii="Times New Roman" w:hAnsi="Times New Roman"/>
          <w:sz w:val="24"/>
          <w:szCs w:val="24"/>
        </w:rPr>
      </w:pPr>
      <w:r w:rsidRPr="00C2010B">
        <w:rPr>
          <w:rFonts w:ascii="Times New Roman" w:hAnsi="Times New Roman"/>
          <w:sz w:val="24"/>
          <w:szCs w:val="24"/>
        </w:rPr>
        <w:t>Постановление Правительства РФ от 16.09.2021 N 1564 "О переносе выходных дней в 2022 году";</w:t>
      </w:r>
    </w:p>
    <w:p w14:paraId="3B60FF9B" w14:textId="77777777" w:rsidR="002A50B2" w:rsidRPr="008C1000" w:rsidRDefault="002A50B2" w:rsidP="00A224A4">
      <w:pPr>
        <w:pStyle w:val="af6"/>
        <w:numPr>
          <w:ilvl w:val="0"/>
          <w:numId w:val="22"/>
        </w:numPr>
        <w:ind w:right="-284"/>
        <w:jc w:val="both"/>
        <w:rPr>
          <w:rFonts w:ascii="Times New Roman" w:hAnsi="Times New Roman"/>
          <w:sz w:val="24"/>
          <w:szCs w:val="24"/>
        </w:rPr>
      </w:pPr>
      <w:r w:rsidRPr="00C2010B">
        <w:rPr>
          <w:rFonts w:ascii="Times New Roman" w:hAnsi="Times New Roman"/>
          <w:sz w:val="24"/>
          <w:szCs w:val="24"/>
        </w:rPr>
        <w:t>Проект Постановления Правительства РФ «О переносе выходных дней в 2023 году» (</w:t>
      </w:r>
      <w:hyperlink r:id="rId26" w:anchor="npa=128889" w:history="1">
        <w:r w:rsidRPr="00C2010B">
          <w:rPr>
            <w:rStyle w:val="affff3"/>
            <w:rFonts w:ascii="Times New Roman" w:hAnsi="Times New Roman"/>
            <w:sz w:val="24"/>
            <w:szCs w:val="24"/>
          </w:rPr>
          <w:t>https://regulation.gov.ru/projects/List/AdvancedSearch#npa=128889</w:t>
        </w:r>
      </w:hyperlink>
      <w:r w:rsidRPr="00C2010B">
        <w:rPr>
          <w:rFonts w:ascii="Times New Roman" w:hAnsi="Times New Roman"/>
          <w:sz w:val="24"/>
          <w:szCs w:val="24"/>
        </w:rPr>
        <w:t>)</w:t>
      </w:r>
      <w:r>
        <w:rPr>
          <w:rFonts w:ascii="Times New Roman" w:hAnsi="Times New Roman"/>
          <w:sz w:val="24"/>
          <w:szCs w:val="24"/>
        </w:rPr>
        <w:t>; (</w:t>
      </w:r>
      <w:r w:rsidRPr="008C1000">
        <w:rPr>
          <w:rFonts w:ascii="Times New Roman" w:hAnsi="Times New Roman"/>
          <w:sz w:val="24"/>
          <w:szCs w:val="24"/>
        </w:rPr>
        <w:t>В Пр</w:t>
      </w:r>
      <w:r w:rsidRPr="008C1000">
        <w:rPr>
          <w:rFonts w:ascii="Times New Roman" w:hAnsi="Times New Roman"/>
          <w:sz w:val="24"/>
          <w:szCs w:val="24"/>
        </w:rPr>
        <w:t>о</w:t>
      </w:r>
      <w:r w:rsidRPr="008C1000">
        <w:rPr>
          <w:rFonts w:ascii="Times New Roman" w:hAnsi="Times New Roman"/>
          <w:sz w:val="24"/>
          <w:szCs w:val="24"/>
        </w:rPr>
        <w:t>екте Постановления Правительства РФ предусматривается перенос в 2023 году следующих выходных дней:</w:t>
      </w:r>
      <w:r>
        <w:rPr>
          <w:rFonts w:ascii="Times New Roman" w:hAnsi="Times New Roman"/>
          <w:sz w:val="24"/>
          <w:szCs w:val="24"/>
        </w:rPr>
        <w:t xml:space="preserve"> </w:t>
      </w:r>
      <w:r w:rsidRPr="008C1000">
        <w:rPr>
          <w:rFonts w:ascii="Times New Roman" w:hAnsi="Times New Roman"/>
          <w:sz w:val="24"/>
          <w:szCs w:val="24"/>
        </w:rPr>
        <w:t>с воскресенья 1 января на пятницу 24 февраля;</w:t>
      </w:r>
      <w:r>
        <w:rPr>
          <w:rFonts w:ascii="Times New Roman" w:hAnsi="Times New Roman"/>
          <w:sz w:val="24"/>
          <w:szCs w:val="24"/>
        </w:rPr>
        <w:t xml:space="preserve"> </w:t>
      </w:r>
      <w:r w:rsidRPr="008C1000">
        <w:rPr>
          <w:rFonts w:ascii="Times New Roman" w:hAnsi="Times New Roman"/>
          <w:sz w:val="24"/>
          <w:szCs w:val="24"/>
        </w:rPr>
        <w:t>с воскресенья 8 января на понедельник 8 мая</w:t>
      </w:r>
      <w:r>
        <w:rPr>
          <w:rFonts w:ascii="Times New Roman" w:hAnsi="Times New Roman"/>
          <w:sz w:val="24"/>
          <w:szCs w:val="24"/>
        </w:rPr>
        <w:t>)</w:t>
      </w:r>
      <w:r w:rsidRPr="008C1000">
        <w:rPr>
          <w:rFonts w:ascii="Times New Roman" w:hAnsi="Times New Roman"/>
          <w:sz w:val="24"/>
          <w:szCs w:val="24"/>
        </w:rPr>
        <w:t>.</w:t>
      </w:r>
    </w:p>
    <w:p w14:paraId="133AB919" w14:textId="77777777" w:rsidR="002A50B2" w:rsidRPr="00C2010B" w:rsidRDefault="002A50B2" w:rsidP="00A224A4">
      <w:pPr>
        <w:pStyle w:val="af6"/>
        <w:numPr>
          <w:ilvl w:val="0"/>
          <w:numId w:val="22"/>
        </w:numPr>
        <w:ind w:right="-284"/>
        <w:jc w:val="both"/>
        <w:rPr>
          <w:rFonts w:ascii="Times New Roman" w:hAnsi="Times New Roman"/>
          <w:sz w:val="24"/>
          <w:szCs w:val="24"/>
        </w:rPr>
      </w:pPr>
      <w:r w:rsidRPr="00C2010B">
        <w:rPr>
          <w:rFonts w:ascii="Times New Roman" w:hAnsi="Times New Roman"/>
          <w:sz w:val="24"/>
          <w:szCs w:val="24"/>
        </w:rPr>
        <w:t>Приказ Минпросвещения России от 31.05.2021 N 286 "Об утверждении фед</w:t>
      </w:r>
      <w:r w:rsidRPr="00C2010B">
        <w:rPr>
          <w:rFonts w:ascii="Times New Roman" w:hAnsi="Times New Roman"/>
          <w:sz w:val="24"/>
          <w:szCs w:val="24"/>
        </w:rPr>
        <w:t>е</w:t>
      </w:r>
      <w:r w:rsidRPr="00C2010B">
        <w:rPr>
          <w:rFonts w:ascii="Times New Roman" w:hAnsi="Times New Roman"/>
          <w:sz w:val="24"/>
          <w:szCs w:val="24"/>
        </w:rPr>
        <w:t>рального государственного образовательного стандарта начального общего о</w:t>
      </w:r>
      <w:r w:rsidRPr="00C2010B">
        <w:rPr>
          <w:rFonts w:ascii="Times New Roman" w:hAnsi="Times New Roman"/>
          <w:sz w:val="24"/>
          <w:szCs w:val="24"/>
        </w:rPr>
        <w:t>б</w:t>
      </w:r>
      <w:r w:rsidRPr="00C2010B">
        <w:rPr>
          <w:rFonts w:ascii="Times New Roman" w:hAnsi="Times New Roman"/>
          <w:sz w:val="24"/>
          <w:szCs w:val="24"/>
        </w:rPr>
        <w:t>разования";</w:t>
      </w:r>
    </w:p>
    <w:p w14:paraId="4EDBBB1D" w14:textId="77777777" w:rsidR="002A50B2" w:rsidRPr="00C2010B" w:rsidRDefault="002A50B2" w:rsidP="00A224A4">
      <w:pPr>
        <w:pStyle w:val="af6"/>
        <w:numPr>
          <w:ilvl w:val="0"/>
          <w:numId w:val="22"/>
        </w:numPr>
        <w:ind w:right="-284"/>
        <w:jc w:val="both"/>
        <w:rPr>
          <w:rFonts w:ascii="Times New Roman" w:hAnsi="Times New Roman"/>
          <w:sz w:val="24"/>
          <w:szCs w:val="24"/>
        </w:rPr>
      </w:pPr>
      <w:r w:rsidRPr="00C2010B">
        <w:rPr>
          <w:rFonts w:ascii="Times New Roman" w:hAnsi="Times New Roman"/>
          <w:sz w:val="24"/>
          <w:szCs w:val="24"/>
        </w:rPr>
        <w:t>Приказ Минпросвещения России от 31.05.2021 N 287 "Об утверждении фед</w:t>
      </w:r>
      <w:r w:rsidRPr="00C2010B">
        <w:rPr>
          <w:rFonts w:ascii="Times New Roman" w:hAnsi="Times New Roman"/>
          <w:sz w:val="24"/>
          <w:szCs w:val="24"/>
        </w:rPr>
        <w:t>е</w:t>
      </w:r>
      <w:r w:rsidRPr="00C2010B">
        <w:rPr>
          <w:rFonts w:ascii="Times New Roman" w:hAnsi="Times New Roman"/>
          <w:sz w:val="24"/>
          <w:szCs w:val="24"/>
        </w:rPr>
        <w:t>рального государственного образовательного стандарта основного общего обр</w:t>
      </w:r>
      <w:r w:rsidRPr="00C2010B">
        <w:rPr>
          <w:rFonts w:ascii="Times New Roman" w:hAnsi="Times New Roman"/>
          <w:sz w:val="24"/>
          <w:szCs w:val="24"/>
        </w:rPr>
        <w:t>а</w:t>
      </w:r>
      <w:r w:rsidRPr="00C2010B">
        <w:rPr>
          <w:rFonts w:ascii="Times New Roman" w:hAnsi="Times New Roman"/>
          <w:sz w:val="24"/>
          <w:szCs w:val="24"/>
        </w:rPr>
        <w:t>зования"</w:t>
      </w:r>
    </w:p>
    <w:p w14:paraId="5EA628DE" w14:textId="77777777" w:rsidR="002A50B2" w:rsidRPr="00C2010B" w:rsidRDefault="002A50B2" w:rsidP="00A224A4">
      <w:pPr>
        <w:pStyle w:val="af6"/>
        <w:numPr>
          <w:ilvl w:val="0"/>
          <w:numId w:val="22"/>
        </w:numPr>
        <w:ind w:right="-284"/>
        <w:jc w:val="both"/>
        <w:rPr>
          <w:rFonts w:ascii="Times New Roman" w:hAnsi="Times New Roman"/>
          <w:sz w:val="24"/>
          <w:szCs w:val="24"/>
        </w:rPr>
      </w:pPr>
      <w:r w:rsidRPr="00C2010B">
        <w:rPr>
          <w:rFonts w:ascii="Times New Roman" w:hAnsi="Times New Roman"/>
          <w:sz w:val="24"/>
          <w:szCs w:val="24"/>
        </w:rPr>
        <w:t>Приказ Минпросвещения России "Об утверждении Порядка организации и ос</w:t>
      </w:r>
      <w:r w:rsidRPr="00C2010B">
        <w:rPr>
          <w:rFonts w:ascii="Times New Roman" w:hAnsi="Times New Roman"/>
          <w:sz w:val="24"/>
          <w:szCs w:val="24"/>
        </w:rPr>
        <w:t>у</w:t>
      </w:r>
      <w:r w:rsidRPr="00C2010B">
        <w:rPr>
          <w:rFonts w:ascii="Times New Roman" w:hAnsi="Times New Roman"/>
          <w:sz w:val="24"/>
          <w:szCs w:val="24"/>
        </w:rPr>
        <w:t>ществления образовательной деятельности по основным общеобразовательным программам - образовательным программам начального общего, основного о</w:t>
      </w:r>
      <w:r w:rsidRPr="00C2010B">
        <w:rPr>
          <w:rFonts w:ascii="Times New Roman" w:hAnsi="Times New Roman"/>
          <w:sz w:val="24"/>
          <w:szCs w:val="24"/>
        </w:rPr>
        <w:t>б</w:t>
      </w:r>
      <w:r w:rsidRPr="00C2010B">
        <w:rPr>
          <w:rFonts w:ascii="Times New Roman" w:hAnsi="Times New Roman"/>
          <w:sz w:val="24"/>
          <w:szCs w:val="24"/>
        </w:rPr>
        <w:t>щего и среднего общего образования" от 22.03.2021 N 115;</w:t>
      </w:r>
    </w:p>
    <w:p w14:paraId="277AA49E" w14:textId="77777777" w:rsidR="002A50B2" w:rsidRPr="00C2010B" w:rsidRDefault="002A50B2" w:rsidP="00A224A4">
      <w:pPr>
        <w:pStyle w:val="af6"/>
        <w:numPr>
          <w:ilvl w:val="0"/>
          <w:numId w:val="22"/>
        </w:numPr>
        <w:ind w:right="-284"/>
        <w:jc w:val="both"/>
        <w:rPr>
          <w:rFonts w:ascii="Times New Roman" w:hAnsi="Times New Roman"/>
          <w:sz w:val="24"/>
          <w:szCs w:val="24"/>
        </w:rPr>
      </w:pPr>
      <w:r w:rsidRPr="00C2010B">
        <w:rPr>
          <w:rFonts w:ascii="Times New Roman" w:hAnsi="Times New Roman"/>
          <w:sz w:val="24"/>
          <w:szCs w:val="24"/>
        </w:rPr>
        <w:t>Письмо управления образования г. Ростова-на-Дону «О календарном учебном графике на 2021/2022 учебный год» от 12.07.2022 г. №59.52/4074/2.</w:t>
      </w:r>
    </w:p>
    <w:p w14:paraId="2709FE51" w14:textId="77777777" w:rsidR="002A50B2" w:rsidRPr="00C2010B" w:rsidRDefault="002A50B2" w:rsidP="002A50B2">
      <w:pPr>
        <w:pStyle w:val="af6"/>
        <w:ind w:right="-284"/>
        <w:jc w:val="both"/>
        <w:rPr>
          <w:rFonts w:ascii="Times New Roman" w:hAnsi="Times New Roman"/>
          <w:sz w:val="24"/>
          <w:szCs w:val="24"/>
        </w:rPr>
      </w:pPr>
      <w:r w:rsidRPr="00C2010B">
        <w:rPr>
          <w:rFonts w:ascii="Times New Roman" w:hAnsi="Times New Roman"/>
          <w:sz w:val="24"/>
          <w:szCs w:val="24"/>
        </w:rPr>
        <w:t xml:space="preserve">            </w:t>
      </w:r>
      <w:r w:rsidRPr="00C2010B">
        <w:rPr>
          <w:rFonts w:ascii="Times New Roman" w:hAnsi="Times New Roman"/>
          <w:sz w:val="24"/>
          <w:szCs w:val="24"/>
        </w:rPr>
        <w:tab/>
        <w:t>На основании данных документов установлено следующее.</w:t>
      </w:r>
    </w:p>
    <w:p w14:paraId="456E36C0" w14:textId="77777777" w:rsidR="002A50B2" w:rsidRPr="00C2010B" w:rsidRDefault="002A50B2" w:rsidP="002A50B2">
      <w:pPr>
        <w:pStyle w:val="af6"/>
        <w:ind w:right="-284"/>
        <w:jc w:val="both"/>
        <w:rPr>
          <w:rFonts w:ascii="Times New Roman" w:hAnsi="Times New Roman"/>
          <w:sz w:val="24"/>
          <w:szCs w:val="24"/>
        </w:rPr>
      </w:pPr>
      <w:r w:rsidRPr="00C2010B">
        <w:rPr>
          <w:rFonts w:ascii="Times New Roman" w:hAnsi="Times New Roman"/>
          <w:sz w:val="24"/>
          <w:szCs w:val="24"/>
        </w:rPr>
        <w:t xml:space="preserve">            01.09.2021  года – День знаний. Начало учебного года.</w:t>
      </w:r>
    </w:p>
    <w:p w14:paraId="30374EF9" w14:textId="77777777" w:rsidR="002A50B2" w:rsidRPr="00C2010B" w:rsidRDefault="002A50B2" w:rsidP="002A50B2">
      <w:pPr>
        <w:pStyle w:val="af6"/>
        <w:ind w:right="-284"/>
        <w:jc w:val="both"/>
        <w:rPr>
          <w:rFonts w:ascii="Times New Roman" w:hAnsi="Times New Roman"/>
          <w:sz w:val="24"/>
          <w:szCs w:val="24"/>
        </w:rPr>
      </w:pPr>
      <w:r w:rsidRPr="00C2010B">
        <w:rPr>
          <w:rFonts w:ascii="Times New Roman" w:hAnsi="Times New Roman"/>
          <w:sz w:val="24"/>
          <w:szCs w:val="24"/>
        </w:rPr>
        <w:t xml:space="preserve">            25.05.2021  года – окончание учебного года для 1, 5, 9, 11 классов.</w:t>
      </w:r>
    </w:p>
    <w:p w14:paraId="54DD7D86" w14:textId="77777777" w:rsidR="002A50B2" w:rsidRPr="00C2010B" w:rsidRDefault="002A50B2" w:rsidP="002A50B2">
      <w:pPr>
        <w:pStyle w:val="af6"/>
        <w:ind w:right="-284"/>
        <w:jc w:val="both"/>
        <w:rPr>
          <w:rFonts w:ascii="Times New Roman" w:hAnsi="Times New Roman"/>
          <w:sz w:val="24"/>
          <w:szCs w:val="24"/>
        </w:rPr>
      </w:pPr>
      <w:r w:rsidRPr="00C2010B">
        <w:rPr>
          <w:rFonts w:ascii="Times New Roman" w:hAnsi="Times New Roman"/>
          <w:sz w:val="24"/>
          <w:szCs w:val="24"/>
        </w:rPr>
        <w:t xml:space="preserve">            31.05.2021 года – окончание учебного года для 2 – 4, 6 – 8, 10  классов.</w:t>
      </w:r>
    </w:p>
    <w:p w14:paraId="50255A11" w14:textId="77777777" w:rsidR="002A50B2" w:rsidRPr="00C2010B" w:rsidRDefault="002A50B2" w:rsidP="002A50B2">
      <w:pPr>
        <w:pStyle w:val="af6"/>
        <w:ind w:left="851" w:right="-284"/>
        <w:jc w:val="both"/>
        <w:rPr>
          <w:rFonts w:ascii="Times New Roman" w:hAnsi="Times New Roman"/>
          <w:sz w:val="24"/>
          <w:szCs w:val="24"/>
        </w:rPr>
      </w:pPr>
      <w:r w:rsidRPr="00C2010B">
        <w:rPr>
          <w:rFonts w:ascii="Times New Roman" w:hAnsi="Times New Roman"/>
          <w:sz w:val="24"/>
          <w:szCs w:val="24"/>
        </w:rPr>
        <w:t xml:space="preserve">Сроки каникул: </w:t>
      </w:r>
    </w:p>
    <w:p w14:paraId="43FD1697" w14:textId="77777777" w:rsidR="002A50B2" w:rsidRPr="00C2010B" w:rsidRDefault="002A50B2" w:rsidP="002A50B2">
      <w:pPr>
        <w:pStyle w:val="af6"/>
        <w:ind w:left="851" w:right="-284"/>
        <w:jc w:val="both"/>
        <w:rPr>
          <w:rFonts w:ascii="Times New Roman" w:hAnsi="Times New Roman"/>
          <w:sz w:val="24"/>
          <w:szCs w:val="24"/>
        </w:rPr>
      </w:pPr>
      <w:r w:rsidRPr="00C2010B">
        <w:rPr>
          <w:rFonts w:ascii="Times New Roman" w:hAnsi="Times New Roman"/>
          <w:sz w:val="24"/>
          <w:szCs w:val="24"/>
        </w:rPr>
        <w:t>- осенние каникулы – 7 календарных дней, с 31 октября по 06 ноября 2022 года;</w:t>
      </w:r>
    </w:p>
    <w:p w14:paraId="5F588595" w14:textId="77777777" w:rsidR="002A50B2" w:rsidRPr="00C2010B" w:rsidRDefault="002A50B2" w:rsidP="002A50B2">
      <w:pPr>
        <w:pStyle w:val="af6"/>
        <w:ind w:left="851" w:right="-284"/>
        <w:jc w:val="both"/>
        <w:rPr>
          <w:rFonts w:ascii="Times New Roman" w:hAnsi="Times New Roman"/>
          <w:sz w:val="24"/>
          <w:szCs w:val="24"/>
        </w:rPr>
      </w:pPr>
      <w:r w:rsidRPr="00C2010B">
        <w:rPr>
          <w:rFonts w:ascii="Times New Roman" w:hAnsi="Times New Roman"/>
          <w:sz w:val="24"/>
          <w:szCs w:val="24"/>
        </w:rPr>
        <w:t>- зимние каникулы – 11 календарных дней, с 29 декабря 2022 года по 8 января</w:t>
      </w:r>
    </w:p>
    <w:p w14:paraId="62098017" w14:textId="77777777" w:rsidR="002A50B2" w:rsidRPr="00C2010B" w:rsidRDefault="002A50B2" w:rsidP="002A50B2">
      <w:pPr>
        <w:pStyle w:val="af6"/>
        <w:ind w:left="851" w:right="-284"/>
        <w:jc w:val="both"/>
        <w:rPr>
          <w:rFonts w:ascii="Times New Roman" w:hAnsi="Times New Roman"/>
          <w:sz w:val="24"/>
          <w:szCs w:val="24"/>
        </w:rPr>
      </w:pPr>
      <w:r w:rsidRPr="00C2010B">
        <w:rPr>
          <w:rFonts w:ascii="Times New Roman" w:hAnsi="Times New Roman"/>
          <w:sz w:val="24"/>
          <w:szCs w:val="24"/>
        </w:rPr>
        <w:t>2023 года;</w:t>
      </w:r>
    </w:p>
    <w:p w14:paraId="2183DFD4" w14:textId="77777777" w:rsidR="002A50B2" w:rsidRPr="00C2010B" w:rsidRDefault="002A50B2" w:rsidP="002A50B2">
      <w:pPr>
        <w:pStyle w:val="af6"/>
        <w:ind w:left="851" w:right="-284"/>
        <w:jc w:val="both"/>
        <w:rPr>
          <w:rFonts w:ascii="Times New Roman" w:hAnsi="Times New Roman"/>
          <w:sz w:val="24"/>
          <w:szCs w:val="24"/>
        </w:rPr>
      </w:pPr>
      <w:r w:rsidRPr="00C2010B">
        <w:rPr>
          <w:rFonts w:ascii="Times New Roman" w:hAnsi="Times New Roman"/>
          <w:sz w:val="24"/>
          <w:szCs w:val="24"/>
        </w:rPr>
        <w:t>- весенние каникулы – 12 календарных дней, с 22 марта по 02 апреля 2023 года;</w:t>
      </w:r>
    </w:p>
    <w:p w14:paraId="5B2E89F4" w14:textId="77777777" w:rsidR="002A50B2" w:rsidRDefault="002A50B2" w:rsidP="002A50B2">
      <w:pPr>
        <w:pStyle w:val="af6"/>
        <w:ind w:left="851" w:right="-284"/>
        <w:jc w:val="both"/>
        <w:rPr>
          <w:rFonts w:ascii="Times New Roman" w:hAnsi="Times New Roman"/>
          <w:sz w:val="24"/>
          <w:szCs w:val="24"/>
        </w:rPr>
      </w:pPr>
      <w:r w:rsidRPr="00C2010B">
        <w:rPr>
          <w:rFonts w:ascii="Times New Roman" w:hAnsi="Times New Roman"/>
          <w:sz w:val="24"/>
          <w:szCs w:val="24"/>
        </w:rPr>
        <w:t>- дополнительные каникулы для обучающ</w:t>
      </w:r>
      <w:r>
        <w:rPr>
          <w:rFonts w:ascii="Times New Roman" w:hAnsi="Times New Roman"/>
          <w:sz w:val="24"/>
          <w:szCs w:val="24"/>
        </w:rPr>
        <w:t xml:space="preserve">ихся 1-х классов – 7 дней, с 06 </w:t>
      </w:r>
      <w:r w:rsidRPr="00C2010B">
        <w:rPr>
          <w:rFonts w:ascii="Times New Roman" w:hAnsi="Times New Roman"/>
          <w:sz w:val="24"/>
          <w:szCs w:val="24"/>
        </w:rPr>
        <w:t>февраля по 12 февраля 2023 года.</w:t>
      </w:r>
    </w:p>
    <w:p w14:paraId="236F297D" w14:textId="77777777" w:rsidR="002A50B2" w:rsidRPr="00C2010B" w:rsidRDefault="002A50B2" w:rsidP="002A50B2">
      <w:pPr>
        <w:pStyle w:val="af6"/>
        <w:ind w:left="851" w:right="-284"/>
        <w:jc w:val="both"/>
        <w:rPr>
          <w:rFonts w:ascii="Times New Roman" w:hAnsi="Times New Roman"/>
          <w:sz w:val="24"/>
          <w:szCs w:val="24"/>
        </w:rPr>
      </w:pPr>
      <w:r w:rsidRPr="00C2010B">
        <w:rPr>
          <w:rFonts w:ascii="Times New Roman" w:hAnsi="Times New Roman"/>
          <w:sz w:val="24"/>
          <w:szCs w:val="24"/>
        </w:rPr>
        <w:t xml:space="preserve">Продолжительность </w:t>
      </w:r>
      <w:r w:rsidRPr="00C2010B">
        <w:rPr>
          <w:rFonts w:ascii="Times New Roman" w:hAnsi="Times New Roman"/>
          <w:sz w:val="24"/>
          <w:szCs w:val="24"/>
          <w:lang w:val="en-US"/>
        </w:rPr>
        <w:t>I</w:t>
      </w:r>
      <w:r w:rsidRPr="00C2010B">
        <w:rPr>
          <w:rFonts w:ascii="Times New Roman" w:hAnsi="Times New Roman"/>
          <w:sz w:val="24"/>
          <w:szCs w:val="24"/>
        </w:rPr>
        <w:t xml:space="preserve"> четверти: 01.09.2</w:t>
      </w:r>
      <w:r>
        <w:rPr>
          <w:rFonts w:ascii="Times New Roman" w:hAnsi="Times New Roman"/>
          <w:sz w:val="24"/>
          <w:szCs w:val="24"/>
        </w:rPr>
        <w:t>2</w:t>
      </w:r>
      <w:r w:rsidRPr="00C2010B">
        <w:rPr>
          <w:rFonts w:ascii="Times New Roman" w:hAnsi="Times New Roman"/>
          <w:sz w:val="24"/>
          <w:szCs w:val="24"/>
        </w:rPr>
        <w:t xml:space="preserve"> г. – </w:t>
      </w:r>
      <w:r>
        <w:rPr>
          <w:rFonts w:ascii="Times New Roman" w:hAnsi="Times New Roman"/>
          <w:sz w:val="24"/>
          <w:szCs w:val="24"/>
        </w:rPr>
        <w:t>30</w:t>
      </w:r>
      <w:r w:rsidRPr="00C2010B">
        <w:rPr>
          <w:rFonts w:ascii="Times New Roman" w:hAnsi="Times New Roman"/>
          <w:sz w:val="24"/>
          <w:szCs w:val="24"/>
        </w:rPr>
        <w:t>.10.2</w:t>
      </w:r>
      <w:r>
        <w:rPr>
          <w:rFonts w:ascii="Times New Roman" w:hAnsi="Times New Roman"/>
          <w:sz w:val="24"/>
          <w:szCs w:val="24"/>
        </w:rPr>
        <w:t>2</w:t>
      </w:r>
      <w:r w:rsidRPr="00C2010B">
        <w:rPr>
          <w:rFonts w:ascii="Times New Roman" w:hAnsi="Times New Roman"/>
          <w:sz w:val="24"/>
          <w:szCs w:val="24"/>
        </w:rPr>
        <w:t xml:space="preserve"> г.</w:t>
      </w:r>
    </w:p>
    <w:p w14:paraId="7A975DB3" w14:textId="77777777" w:rsidR="002A50B2" w:rsidRPr="00C2010B" w:rsidRDefault="002A50B2" w:rsidP="002A50B2">
      <w:pPr>
        <w:pStyle w:val="af6"/>
        <w:ind w:left="851" w:right="-284"/>
        <w:jc w:val="both"/>
        <w:rPr>
          <w:rFonts w:ascii="Times New Roman" w:hAnsi="Times New Roman"/>
          <w:sz w:val="24"/>
          <w:szCs w:val="24"/>
        </w:rPr>
      </w:pPr>
      <w:r w:rsidRPr="00C2010B">
        <w:rPr>
          <w:rFonts w:ascii="Times New Roman" w:hAnsi="Times New Roman"/>
          <w:sz w:val="24"/>
          <w:szCs w:val="24"/>
        </w:rPr>
        <w:t xml:space="preserve">Продолжительность </w:t>
      </w:r>
      <w:r w:rsidRPr="00C2010B">
        <w:rPr>
          <w:rFonts w:ascii="Times New Roman" w:hAnsi="Times New Roman"/>
          <w:sz w:val="24"/>
          <w:szCs w:val="24"/>
          <w:lang w:val="en-US"/>
        </w:rPr>
        <w:t>II</w:t>
      </w:r>
      <w:r w:rsidRPr="00C2010B">
        <w:rPr>
          <w:rFonts w:ascii="Times New Roman" w:hAnsi="Times New Roman"/>
          <w:sz w:val="24"/>
          <w:szCs w:val="24"/>
        </w:rPr>
        <w:t xml:space="preserve"> четверти:</w:t>
      </w:r>
      <w:r>
        <w:rPr>
          <w:rFonts w:ascii="Times New Roman" w:hAnsi="Times New Roman"/>
          <w:sz w:val="24"/>
          <w:szCs w:val="24"/>
        </w:rPr>
        <w:t xml:space="preserve"> 07</w:t>
      </w:r>
      <w:r w:rsidRPr="00C2010B">
        <w:rPr>
          <w:rFonts w:ascii="Times New Roman" w:hAnsi="Times New Roman"/>
          <w:sz w:val="24"/>
          <w:szCs w:val="24"/>
        </w:rPr>
        <w:t>.11.2</w:t>
      </w:r>
      <w:r>
        <w:rPr>
          <w:rFonts w:ascii="Times New Roman" w:hAnsi="Times New Roman"/>
          <w:sz w:val="24"/>
          <w:szCs w:val="24"/>
        </w:rPr>
        <w:t>2</w:t>
      </w:r>
      <w:r w:rsidRPr="00C2010B">
        <w:rPr>
          <w:rFonts w:ascii="Times New Roman" w:hAnsi="Times New Roman"/>
          <w:sz w:val="24"/>
          <w:szCs w:val="24"/>
        </w:rPr>
        <w:t xml:space="preserve"> г. – </w:t>
      </w:r>
      <w:r>
        <w:rPr>
          <w:rFonts w:ascii="Times New Roman" w:hAnsi="Times New Roman"/>
          <w:sz w:val="24"/>
          <w:szCs w:val="24"/>
        </w:rPr>
        <w:t>28</w:t>
      </w:r>
      <w:r w:rsidRPr="00C2010B">
        <w:rPr>
          <w:rFonts w:ascii="Times New Roman" w:hAnsi="Times New Roman"/>
          <w:sz w:val="24"/>
          <w:szCs w:val="24"/>
        </w:rPr>
        <w:t>.12.2</w:t>
      </w:r>
      <w:r>
        <w:rPr>
          <w:rFonts w:ascii="Times New Roman" w:hAnsi="Times New Roman"/>
          <w:sz w:val="24"/>
          <w:szCs w:val="24"/>
        </w:rPr>
        <w:t>2</w:t>
      </w:r>
      <w:r w:rsidRPr="00C2010B">
        <w:rPr>
          <w:rFonts w:ascii="Times New Roman" w:hAnsi="Times New Roman"/>
          <w:sz w:val="24"/>
          <w:szCs w:val="24"/>
        </w:rPr>
        <w:t xml:space="preserve"> г.</w:t>
      </w:r>
    </w:p>
    <w:p w14:paraId="1BF28C33" w14:textId="77777777" w:rsidR="002A50B2" w:rsidRPr="00C2010B" w:rsidRDefault="002A50B2" w:rsidP="002A50B2">
      <w:pPr>
        <w:pStyle w:val="af6"/>
        <w:ind w:left="851" w:right="-284"/>
        <w:jc w:val="both"/>
        <w:rPr>
          <w:rFonts w:ascii="Times New Roman" w:hAnsi="Times New Roman"/>
          <w:sz w:val="24"/>
          <w:szCs w:val="24"/>
        </w:rPr>
      </w:pPr>
      <w:r w:rsidRPr="00C2010B">
        <w:rPr>
          <w:rFonts w:ascii="Times New Roman" w:hAnsi="Times New Roman"/>
          <w:sz w:val="24"/>
          <w:szCs w:val="24"/>
        </w:rPr>
        <w:t xml:space="preserve">Продолжительность </w:t>
      </w:r>
      <w:r w:rsidRPr="00C2010B">
        <w:rPr>
          <w:rFonts w:ascii="Times New Roman" w:hAnsi="Times New Roman"/>
          <w:sz w:val="24"/>
          <w:szCs w:val="24"/>
          <w:lang w:val="en-US"/>
        </w:rPr>
        <w:t>III</w:t>
      </w:r>
      <w:r w:rsidRPr="00C2010B">
        <w:rPr>
          <w:rFonts w:ascii="Times New Roman" w:hAnsi="Times New Roman"/>
          <w:sz w:val="24"/>
          <w:szCs w:val="24"/>
        </w:rPr>
        <w:t xml:space="preserve"> четверти для 2 – 11 классов: </w:t>
      </w:r>
      <w:r>
        <w:rPr>
          <w:rFonts w:ascii="Times New Roman" w:hAnsi="Times New Roman"/>
          <w:sz w:val="24"/>
          <w:szCs w:val="24"/>
        </w:rPr>
        <w:t>09</w:t>
      </w:r>
      <w:r w:rsidRPr="00C2010B">
        <w:rPr>
          <w:rFonts w:ascii="Times New Roman" w:hAnsi="Times New Roman"/>
          <w:sz w:val="24"/>
          <w:szCs w:val="24"/>
        </w:rPr>
        <w:t>.01.2</w:t>
      </w:r>
      <w:r>
        <w:rPr>
          <w:rFonts w:ascii="Times New Roman" w:hAnsi="Times New Roman"/>
          <w:sz w:val="24"/>
          <w:szCs w:val="24"/>
        </w:rPr>
        <w:t>3</w:t>
      </w:r>
      <w:r w:rsidRPr="00C2010B">
        <w:rPr>
          <w:rFonts w:ascii="Times New Roman" w:hAnsi="Times New Roman"/>
          <w:sz w:val="24"/>
          <w:szCs w:val="24"/>
        </w:rPr>
        <w:t xml:space="preserve"> г. – 2</w:t>
      </w:r>
      <w:r>
        <w:rPr>
          <w:rFonts w:ascii="Times New Roman" w:hAnsi="Times New Roman"/>
          <w:sz w:val="24"/>
          <w:szCs w:val="24"/>
        </w:rPr>
        <w:t>1</w:t>
      </w:r>
      <w:r w:rsidRPr="00C2010B">
        <w:rPr>
          <w:rFonts w:ascii="Times New Roman" w:hAnsi="Times New Roman"/>
          <w:sz w:val="24"/>
          <w:szCs w:val="24"/>
        </w:rPr>
        <w:t>.03.2</w:t>
      </w:r>
      <w:r>
        <w:rPr>
          <w:rFonts w:ascii="Times New Roman" w:hAnsi="Times New Roman"/>
          <w:sz w:val="24"/>
          <w:szCs w:val="24"/>
        </w:rPr>
        <w:t>3</w:t>
      </w:r>
      <w:r w:rsidRPr="00C2010B">
        <w:rPr>
          <w:rFonts w:ascii="Times New Roman" w:hAnsi="Times New Roman"/>
          <w:sz w:val="24"/>
          <w:szCs w:val="24"/>
        </w:rPr>
        <w:t xml:space="preserve"> г.</w:t>
      </w:r>
    </w:p>
    <w:p w14:paraId="42F930DB" w14:textId="77777777" w:rsidR="002A50B2" w:rsidRPr="00C2010B" w:rsidRDefault="002A50B2" w:rsidP="002A50B2">
      <w:pPr>
        <w:pStyle w:val="af6"/>
        <w:ind w:left="851" w:right="-284"/>
        <w:jc w:val="both"/>
        <w:rPr>
          <w:rFonts w:ascii="Times New Roman" w:hAnsi="Times New Roman"/>
          <w:sz w:val="24"/>
          <w:szCs w:val="24"/>
        </w:rPr>
      </w:pPr>
      <w:r w:rsidRPr="00C2010B">
        <w:rPr>
          <w:rFonts w:ascii="Times New Roman" w:hAnsi="Times New Roman"/>
          <w:sz w:val="24"/>
          <w:szCs w:val="24"/>
        </w:rPr>
        <w:t xml:space="preserve">Продолжительность </w:t>
      </w:r>
      <w:r w:rsidRPr="00C2010B">
        <w:rPr>
          <w:rFonts w:ascii="Times New Roman" w:hAnsi="Times New Roman"/>
          <w:sz w:val="24"/>
          <w:szCs w:val="24"/>
          <w:lang w:val="en-US"/>
        </w:rPr>
        <w:t>III</w:t>
      </w:r>
      <w:r w:rsidRPr="00C2010B">
        <w:rPr>
          <w:rFonts w:ascii="Times New Roman" w:hAnsi="Times New Roman"/>
          <w:sz w:val="24"/>
          <w:szCs w:val="24"/>
        </w:rPr>
        <w:t xml:space="preserve"> четверти для 1 классов:  </w:t>
      </w:r>
      <w:r>
        <w:rPr>
          <w:rFonts w:ascii="Times New Roman" w:hAnsi="Times New Roman"/>
          <w:sz w:val="24"/>
          <w:szCs w:val="24"/>
        </w:rPr>
        <w:t>09</w:t>
      </w:r>
      <w:r w:rsidRPr="00C2010B">
        <w:rPr>
          <w:rFonts w:ascii="Times New Roman" w:hAnsi="Times New Roman"/>
          <w:sz w:val="24"/>
          <w:szCs w:val="24"/>
        </w:rPr>
        <w:t>.01.2</w:t>
      </w:r>
      <w:r>
        <w:rPr>
          <w:rFonts w:ascii="Times New Roman" w:hAnsi="Times New Roman"/>
          <w:sz w:val="24"/>
          <w:szCs w:val="24"/>
        </w:rPr>
        <w:t>3</w:t>
      </w:r>
      <w:r w:rsidRPr="00C2010B">
        <w:rPr>
          <w:rFonts w:ascii="Times New Roman" w:hAnsi="Times New Roman"/>
          <w:sz w:val="24"/>
          <w:szCs w:val="24"/>
        </w:rPr>
        <w:t xml:space="preserve"> г. – 0</w:t>
      </w:r>
      <w:r>
        <w:rPr>
          <w:rFonts w:ascii="Times New Roman" w:hAnsi="Times New Roman"/>
          <w:sz w:val="24"/>
          <w:szCs w:val="24"/>
        </w:rPr>
        <w:t>5</w:t>
      </w:r>
      <w:r w:rsidRPr="00C2010B">
        <w:rPr>
          <w:rFonts w:ascii="Times New Roman" w:hAnsi="Times New Roman"/>
          <w:sz w:val="24"/>
          <w:szCs w:val="24"/>
        </w:rPr>
        <w:t>.02.2</w:t>
      </w:r>
      <w:r>
        <w:rPr>
          <w:rFonts w:ascii="Times New Roman" w:hAnsi="Times New Roman"/>
          <w:sz w:val="24"/>
          <w:szCs w:val="24"/>
        </w:rPr>
        <w:t>3</w:t>
      </w:r>
      <w:r w:rsidRPr="00C2010B">
        <w:rPr>
          <w:rFonts w:ascii="Times New Roman" w:hAnsi="Times New Roman"/>
          <w:sz w:val="24"/>
          <w:szCs w:val="24"/>
        </w:rPr>
        <w:t xml:space="preserve"> г., 1</w:t>
      </w:r>
      <w:r>
        <w:rPr>
          <w:rFonts w:ascii="Times New Roman" w:hAnsi="Times New Roman"/>
          <w:sz w:val="24"/>
          <w:szCs w:val="24"/>
        </w:rPr>
        <w:t>3</w:t>
      </w:r>
      <w:r w:rsidRPr="00C2010B">
        <w:rPr>
          <w:rFonts w:ascii="Times New Roman" w:hAnsi="Times New Roman"/>
          <w:sz w:val="24"/>
          <w:szCs w:val="24"/>
        </w:rPr>
        <w:t>.02.22 г. – 2</w:t>
      </w:r>
      <w:r>
        <w:rPr>
          <w:rFonts w:ascii="Times New Roman" w:hAnsi="Times New Roman"/>
          <w:sz w:val="24"/>
          <w:szCs w:val="24"/>
        </w:rPr>
        <w:t>1</w:t>
      </w:r>
      <w:r w:rsidRPr="00C2010B">
        <w:rPr>
          <w:rFonts w:ascii="Times New Roman" w:hAnsi="Times New Roman"/>
          <w:sz w:val="24"/>
          <w:szCs w:val="24"/>
        </w:rPr>
        <w:t>.03.2</w:t>
      </w:r>
      <w:r>
        <w:rPr>
          <w:rFonts w:ascii="Times New Roman" w:hAnsi="Times New Roman"/>
          <w:sz w:val="24"/>
          <w:szCs w:val="24"/>
        </w:rPr>
        <w:t>3</w:t>
      </w:r>
      <w:r w:rsidRPr="00C2010B">
        <w:rPr>
          <w:rFonts w:ascii="Times New Roman" w:hAnsi="Times New Roman"/>
          <w:sz w:val="24"/>
          <w:szCs w:val="24"/>
        </w:rPr>
        <w:t xml:space="preserve"> г.</w:t>
      </w:r>
    </w:p>
    <w:p w14:paraId="6CD42177" w14:textId="77777777" w:rsidR="002A50B2" w:rsidRPr="00C2010B" w:rsidRDefault="002A50B2" w:rsidP="002A50B2">
      <w:pPr>
        <w:pStyle w:val="af6"/>
        <w:ind w:left="851" w:right="-284"/>
        <w:jc w:val="both"/>
        <w:rPr>
          <w:rFonts w:ascii="Times New Roman" w:hAnsi="Times New Roman"/>
          <w:sz w:val="24"/>
          <w:szCs w:val="24"/>
        </w:rPr>
      </w:pPr>
      <w:r w:rsidRPr="00C2010B">
        <w:rPr>
          <w:rFonts w:ascii="Times New Roman" w:hAnsi="Times New Roman"/>
          <w:sz w:val="24"/>
          <w:szCs w:val="24"/>
        </w:rPr>
        <w:t xml:space="preserve">Продолжительность </w:t>
      </w:r>
      <w:r w:rsidRPr="00C2010B">
        <w:rPr>
          <w:rFonts w:ascii="Times New Roman" w:hAnsi="Times New Roman"/>
          <w:sz w:val="24"/>
          <w:szCs w:val="24"/>
          <w:lang w:val="en-US"/>
        </w:rPr>
        <w:t>IV</w:t>
      </w:r>
      <w:r w:rsidRPr="00C2010B">
        <w:rPr>
          <w:rFonts w:ascii="Times New Roman" w:hAnsi="Times New Roman"/>
          <w:sz w:val="24"/>
          <w:szCs w:val="24"/>
        </w:rPr>
        <w:t xml:space="preserve"> четверти:  0</w:t>
      </w:r>
      <w:r>
        <w:rPr>
          <w:rFonts w:ascii="Times New Roman" w:hAnsi="Times New Roman"/>
          <w:sz w:val="24"/>
          <w:szCs w:val="24"/>
        </w:rPr>
        <w:t>3</w:t>
      </w:r>
      <w:r w:rsidRPr="00C2010B">
        <w:rPr>
          <w:rFonts w:ascii="Times New Roman" w:hAnsi="Times New Roman"/>
          <w:sz w:val="24"/>
          <w:szCs w:val="24"/>
        </w:rPr>
        <w:t>.04.2</w:t>
      </w:r>
      <w:r>
        <w:rPr>
          <w:rFonts w:ascii="Times New Roman" w:hAnsi="Times New Roman"/>
          <w:sz w:val="24"/>
          <w:szCs w:val="24"/>
        </w:rPr>
        <w:t>3</w:t>
      </w:r>
      <w:r w:rsidRPr="00C2010B">
        <w:rPr>
          <w:rFonts w:ascii="Times New Roman" w:hAnsi="Times New Roman"/>
          <w:sz w:val="24"/>
          <w:szCs w:val="24"/>
        </w:rPr>
        <w:t xml:space="preserve"> г. – 25.05.2</w:t>
      </w:r>
      <w:r>
        <w:rPr>
          <w:rFonts w:ascii="Times New Roman" w:hAnsi="Times New Roman"/>
          <w:sz w:val="24"/>
          <w:szCs w:val="24"/>
        </w:rPr>
        <w:t>3</w:t>
      </w:r>
      <w:r w:rsidRPr="00C2010B">
        <w:rPr>
          <w:rFonts w:ascii="Times New Roman" w:hAnsi="Times New Roman"/>
          <w:sz w:val="24"/>
          <w:szCs w:val="24"/>
        </w:rPr>
        <w:t xml:space="preserve"> г. (для 1,</w:t>
      </w:r>
      <w:r>
        <w:rPr>
          <w:rFonts w:ascii="Times New Roman" w:hAnsi="Times New Roman"/>
          <w:sz w:val="24"/>
          <w:szCs w:val="24"/>
        </w:rPr>
        <w:t xml:space="preserve"> 5,</w:t>
      </w:r>
      <w:r w:rsidRPr="00C2010B">
        <w:rPr>
          <w:rFonts w:ascii="Times New Roman" w:hAnsi="Times New Roman"/>
          <w:sz w:val="24"/>
          <w:szCs w:val="24"/>
        </w:rPr>
        <w:t xml:space="preserve"> 9, 11 классов);  0</w:t>
      </w:r>
      <w:r>
        <w:rPr>
          <w:rFonts w:ascii="Times New Roman" w:hAnsi="Times New Roman"/>
          <w:sz w:val="24"/>
          <w:szCs w:val="24"/>
        </w:rPr>
        <w:t>3</w:t>
      </w:r>
      <w:r w:rsidRPr="00C2010B">
        <w:rPr>
          <w:rFonts w:ascii="Times New Roman" w:hAnsi="Times New Roman"/>
          <w:sz w:val="24"/>
          <w:szCs w:val="24"/>
        </w:rPr>
        <w:t>.04.2</w:t>
      </w:r>
      <w:r>
        <w:rPr>
          <w:rFonts w:ascii="Times New Roman" w:hAnsi="Times New Roman"/>
          <w:sz w:val="24"/>
          <w:szCs w:val="24"/>
        </w:rPr>
        <w:t>3</w:t>
      </w:r>
      <w:r w:rsidRPr="00C2010B">
        <w:rPr>
          <w:rFonts w:ascii="Times New Roman" w:hAnsi="Times New Roman"/>
          <w:sz w:val="24"/>
          <w:szCs w:val="24"/>
        </w:rPr>
        <w:t xml:space="preserve"> г. – 31.05.2</w:t>
      </w:r>
      <w:r>
        <w:rPr>
          <w:rFonts w:ascii="Times New Roman" w:hAnsi="Times New Roman"/>
          <w:sz w:val="24"/>
          <w:szCs w:val="24"/>
        </w:rPr>
        <w:t>3 г. (для 2 – 4</w:t>
      </w:r>
      <w:r w:rsidRPr="00C2010B">
        <w:rPr>
          <w:rFonts w:ascii="Times New Roman" w:hAnsi="Times New Roman"/>
          <w:sz w:val="24"/>
          <w:szCs w:val="24"/>
        </w:rPr>
        <w:t xml:space="preserve">, </w:t>
      </w:r>
      <w:r>
        <w:rPr>
          <w:rFonts w:ascii="Times New Roman" w:hAnsi="Times New Roman"/>
          <w:sz w:val="24"/>
          <w:szCs w:val="24"/>
        </w:rPr>
        <w:t xml:space="preserve">6 – 8, </w:t>
      </w:r>
      <w:r w:rsidRPr="00C2010B">
        <w:rPr>
          <w:rFonts w:ascii="Times New Roman" w:hAnsi="Times New Roman"/>
          <w:sz w:val="24"/>
          <w:szCs w:val="24"/>
        </w:rPr>
        <w:t>10  классов).</w:t>
      </w:r>
    </w:p>
    <w:p w14:paraId="2114BF41" w14:textId="77777777" w:rsidR="002A50B2" w:rsidRPr="00C2010B" w:rsidRDefault="002A50B2" w:rsidP="002A50B2">
      <w:pPr>
        <w:ind w:left="851" w:right="-284"/>
      </w:pPr>
      <w:r w:rsidRPr="00C2010B">
        <w:t xml:space="preserve">Продолжительность учебного года </w:t>
      </w:r>
    </w:p>
    <w:p w14:paraId="33F9DF2E" w14:textId="77777777" w:rsidR="002A50B2" w:rsidRPr="00C2010B" w:rsidRDefault="002A50B2" w:rsidP="002A50B2">
      <w:pPr>
        <w:ind w:left="851" w:right="-284"/>
      </w:pPr>
      <w:r w:rsidRPr="00C2010B">
        <w:t xml:space="preserve">для 1 кл. – 33 недели; </w:t>
      </w:r>
    </w:p>
    <w:p w14:paraId="13F3B4E4" w14:textId="77777777" w:rsidR="002A50B2" w:rsidRPr="00C2010B" w:rsidRDefault="002A50B2" w:rsidP="002A50B2">
      <w:pPr>
        <w:ind w:left="851" w:right="-284"/>
      </w:pPr>
      <w:r w:rsidRPr="00C2010B">
        <w:t>для 2-4, 6-8, 10 кл – 35 недель;</w:t>
      </w:r>
    </w:p>
    <w:p w14:paraId="076F45C1" w14:textId="77777777" w:rsidR="002A50B2" w:rsidRPr="00C2010B" w:rsidRDefault="002A50B2" w:rsidP="002A50B2">
      <w:pPr>
        <w:ind w:left="851" w:right="-284"/>
      </w:pPr>
      <w:r w:rsidRPr="00C2010B">
        <w:t xml:space="preserve">для </w:t>
      </w:r>
      <w:r>
        <w:t xml:space="preserve">5, </w:t>
      </w:r>
      <w:r w:rsidRPr="00C2010B">
        <w:t>9, 11 кл. – 34 недели.</w:t>
      </w:r>
    </w:p>
    <w:p w14:paraId="47D5F4BC" w14:textId="6C0CFDDB" w:rsidR="001E662F" w:rsidRDefault="002A50B2" w:rsidP="009A74F6">
      <w:pPr>
        <w:tabs>
          <w:tab w:val="left" w:pos="2205"/>
        </w:tabs>
        <w:ind w:left="851" w:right="-284"/>
      </w:pPr>
      <w:r w:rsidRPr="00C2010B">
        <w:t>С 01.06.2022 г. по 0</w:t>
      </w:r>
      <w:r>
        <w:t>9</w:t>
      </w:r>
      <w:r w:rsidRPr="00C2010B">
        <w:t>.06.2022 г.  для юношей 10-х классов организуются учебные сборы.</w:t>
      </w:r>
    </w:p>
    <w:p w14:paraId="4973A0B0" w14:textId="77777777" w:rsidR="009A74F6" w:rsidRDefault="009A74F6" w:rsidP="009A74F6">
      <w:pPr>
        <w:tabs>
          <w:tab w:val="left" w:pos="2205"/>
        </w:tabs>
        <w:ind w:left="851" w:right="-284"/>
      </w:pPr>
    </w:p>
    <w:p w14:paraId="50C194AF" w14:textId="53F359AA" w:rsidR="00767BB0" w:rsidRDefault="006D2DC9" w:rsidP="00767BB0">
      <w:pPr>
        <w:pStyle w:val="h2"/>
      </w:pPr>
      <w:r>
        <w:lastRenderedPageBreak/>
        <w:t>3.3. план внеурочной д</w:t>
      </w:r>
      <w:r w:rsidR="00767BB0">
        <w:t>еятельности</w:t>
      </w:r>
    </w:p>
    <w:p w14:paraId="2D71DA1D" w14:textId="77777777" w:rsidR="00767BB0" w:rsidRDefault="00767BB0" w:rsidP="00767BB0">
      <w:pPr>
        <w:pStyle w:val="h3-first"/>
      </w:pPr>
      <w:r>
        <w:t>Пояснительная записка</w:t>
      </w:r>
    </w:p>
    <w:p w14:paraId="3F91053E" w14:textId="77777777" w:rsidR="000160C4" w:rsidRPr="006D2DC9" w:rsidRDefault="000160C4" w:rsidP="000160C4">
      <w:pPr>
        <w:pStyle w:val="27"/>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142" w:hanging="141"/>
        <w:jc w:val="both"/>
        <w:rPr>
          <w:rFonts w:ascii="Times New Roman" w:hAnsi="Times New Roman" w:cs="Times New Roman"/>
        </w:rPr>
      </w:pPr>
      <w:r w:rsidRPr="006D2DC9">
        <w:rPr>
          <w:rFonts w:ascii="Times New Roman" w:hAnsi="Times New Roman" w:cs="Times New Roman"/>
        </w:rPr>
        <w:t xml:space="preserve">          </w:t>
      </w:r>
      <w:proofErr w:type="gramStart"/>
      <w:r w:rsidRPr="006D2DC9">
        <w:rPr>
          <w:rFonts w:ascii="Times New Roman" w:hAnsi="Times New Roman" w:cs="Times New Roman"/>
        </w:rPr>
        <w:t xml:space="preserve">План внеурочной деятельности </w:t>
      </w:r>
      <w:r w:rsidRPr="006D2DC9">
        <w:rPr>
          <w:rFonts w:ascii="Times New Roman" w:hAnsi="Times New Roman" w:cs="Times New Roman"/>
          <w:bCs/>
        </w:rPr>
        <w:t xml:space="preserve">начального общего образования МБОУ «Гимназия №34» составлен </w:t>
      </w:r>
      <w:r w:rsidRPr="006D2DC9">
        <w:rPr>
          <w:rFonts w:ascii="Times New Roman" w:hAnsi="Times New Roman" w:cs="Times New Roman"/>
        </w:rPr>
        <w:t>в соответствии с Законом «Об образовании в Российской Федерации», с требованиями обновленных ФГОС НОО утвержденных</w:t>
      </w:r>
      <w:r w:rsidRPr="006D2DC9">
        <w:rPr>
          <w:rFonts w:ascii="Times New Roman" w:hAnsi="Times New Roman" w:cs="Times New Roman"/>
          <w:spacing w:val="37"/>
        </w:rPr>
        <w:t xml:space="preserve"> </w:t>
      </w:r>
      <w:r w:rsidRPr="006D2DC9">
        <w:rPr>
          <w:rFonts w:ascii="Times New Roman" w:hAnsi="Times New Roman" w:cs="Times New Roman"/>
        </w:rPr>
        <w:t>приказами</w:t>
      </w:r>
      <w:r w:rsidRPr="006D2DC9">
        <w:rPr>
          <w:rFonts w:ascii="Times New Roman" w:hAnsi="Times New Roman" w:cs="Times New Roman"/>
          <w:spacing w:val="38"/>
        </w:rPr>
        <w:t xml:space="preserve"> </w:t>
      </w:r>
      <w:r w:rsidRPr="006D2DC9">
        <w:rPr>
          <w:rFonts w:ascii="Times New Roman" w:hAnsi="Times New Roman" w:cs="Times New Roman"/>
        </w:rPr>
        <w:t>Минпросвещения</w:t>
      </w:r>
      <w:r w:rsidRPr="006D2DC9">
        <w:rPr>
          <w:rFonts w:ascii="Times New Roman" w:hAnsi="Times New Roman" w:cs="Times New Roman"/>
          <w:spacing w:val="38"/>
        </w:rPr>
        <w:t xml:space="preserve"> </w:t>
      </w:r>
      <w:r w:rsidRPr="006D2DC9">
        <w:rPr>
          <w:rFonts w:ascii="Times New Roman" w:hAnsi="Times New Roman" w:cs="Times New Roman"/>
        </w:rPr>
        <w:t>России</w:t>
      </w:r>
      <w:r w:rsidRPr="006D2DC9">
        <w:rPr>
          <w:rFonts w:ascii="Times New Roman" w:hAnsi="Times New Roman" w:cs="Times New Roman"/>
          <w:spacing w:val="38"/>
        </w:rPr>
        <w:t xml:space="preserve"> </w:t>
      </w:r>
      <w:r w:rsidRPr="006D2DC9">
        <w:rPr>
          <w:rFonts w:ascii="Times New Roman" w:hAnsi="Times New Roman" w:cs="Times New Roman"/>
        </w:rPr>
        <w:t>от</w:t>
      </w:r>
      <w:r w:rsidRPr="006D2DC9">
        <w:rPr>
          <w:rFonts w:ascii="Times New Roman" w:hAnsi="Times New Roman" w:cs="Times New Roman"/>
          <w:spacing w:val="37"/>
        </w:rPr>
        <w:t xml:space="preserve"> </w:t>
      </w:r>
      <w:r w:rsidRPr="006D2DC9">
        <w:rPr>
          <w:rFonts w:ascii="Times New Roman" w:hAnsi="Times New Roman" w:cs="Times New Roman"/>
        </w:rPr>
        <w:t>31</w:t>
      </w:r>
      <w:r w:rsidRPr="006D2DC9">
        <w:rPr>
          <w:rFonts w:ascii="Times New Roman" w:hAnsi="Times New Roman" w:cs="Times New Roman"/>
          <w:spacing w:val="36"/>
        </w:rPr>
        <w:t xml:space="preserve"> </w:t>
      </w:r>
      <w:r w:rsidRPr="006D2DC9">
        <w:rPr>
          <w:rFonts w:ascii="Times New Roman" w:hAnsi="Times New Roman" w:cs="Times New Roman"/>
        </w:rPr>
        <w:t>мая</w:t>
      </w:r>
      <w:r w:rsidRPr="006D2DC9">
        <w:rPr>
          <w:rFonts w:ascii="Times New Roman" w:hAnsi="Times New Roman" w:cs="Times New Roman"/>
          <w:spacing w:val="38"/>
        </w:rPr>
        <w:t xml:space="preserve"> </w:t>
      </w:r>
      <w:r w:rsidRPr="006D2DC9">
        <w:rPr>
          <w:rFonts w:ascii="Times New Roman" w:hAnsi="Times New Roman" w:cs="Times New Roman"/>
        </w:rPr>
        <w:t>2021</w:t>
      </w:r>
      <w:r w:rsidRPr="006D2DC9">
        <w:rPr>
          <w:rFonts w:ascii="Times New Roman" w:hAnsi="Times New Roman" w:cs="Times New Roman"/>
          <w:spacing w:val="38"/>
        </w:rPr>
        <w:t xml:space="preserve"> </w:t>
      </w:r>
      <w:r w:rsidRPr="006D2DC9">
        <w:rPr>
          <w:rFonts w:ascii="Times New Roman" w:hAnsi="Times New Roman" w:cs="Times New Roman"/>
        </w:rPr>
        <w:t>года</w:t>
      </w:r>
      <w:r w:rsidRPr="006D2DC9">
        <w:rPr>
          <w:rFonts w:ascii="Times New Roman" w:hAnsi="Times New Roman" w:cs="Times New Roman"/>
          <w:spacing w:val="44"/>
        </w:rPr>
        <w:t xml:space="preserve"> </w:t>
      </w:r>
      <w:r w:rsidRPr="006D2DC9">
        <w:rPr>
          <w:rFonts w:ascii="Times New Roman" w:hAnsi="Times New Roman" w:cs="Times New Roman"/>
        </w:rPr>
        <w:t>№</w:t>
      </w:r>
      <w:r w:rsidRPr="006D2DC9">
        <w:rPr>
          <w:rFonts w:ascii="Times New Roman" w:hAnsi="Times New Roman" w:cs="Times New Roman"/>
          <w:spacing w:val="38"/>
        </w:rPr>
        <w:t xml:space="preserve"> </w:t>
      </w:r>
      <w:r w:rsidRPr="006D2DC9">
        <w:rPr>
          <w:rFonts w:ascii="Times New Roman" w:hAnsi="Times New Roman" w:cs="Times New Roman"/>
        </w:rPr>
        <w:t>286, ФГОС НОО, приказом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 приказом</w:t>
      </w:r>
      <w:proofErr w:type="gramEnd"/>
      <w:r w:rsidRPr="006D2DC9">
        <w:rPr>
          <w:rFonts w:ascii="Times New Roman" w:hAnsi="Times New Roman" w:cs="Times New Roman"/>
        </w:rPr>
        <w:t xml:space="preserve"> </w:t>
      </w:r>
      <w:proofErr w:type="gramStart"/>
      <w:r w:rsidRPr="006D2DC9">
        <w:rPr>
          <w:rFonts w:ascii="Times New Roman" w:hAnsi="Times New Roman" w:cs="Times New Roman"/>
        </w:rPr>
        <w:t>Минобрнауки России от 26.11.2010 №1241 « О внесении изменений в федеральный государственный образовательный стандарт начального общего образования, утвержденный приказом Министерства образ</w:t>
      </w:r>
      <w:r w:rsidRPr="006D2DC9">
        <w:rPr>
          <w:rFonts w:ascii="Times New Roman" w:hAnsi="Times New Roman" w:cs="Times New Roman"/>
        </w:rPr>
        <w:t>о</w:t>
      </w:r>
      <w:r w:rsidRPr="006D2DC9">
        <w:rPr>
          <w:rFonts w:ascii="Times New Roman" w:hAnsi="Times New Roman" w:cs="Times New Roman"/>
        </w:rPr>
        <w:t>вания и науки Российской Федерации от 6 октября 2009г.№373», методическими материалами  Департамента общего образования Минобрнауки России от 12 мая 2011г.№03-296 «Об организации внеурочной деятельности при введении федерального государственного образовательного стандарта общего образования»</w:t>
      </w:r>
      <w:r w:rsidRPr="006D2DC9">
        <w:rPr>
          <w:rFonts w:ascii="Times New Roman" w:hAnsi="Times New Roman"/>
          <w:bCs/>
          <w:iCs/>
        </w:rPr>
        <w:t>,</w:t>
      </w:r>
      <w:r w:rsidRPr="006D2DC9">
        <w:rPr>
          <w:bCs/>
          <w:iCs/>
        </w:rPr>
        <w:t xml:space="preserve"> </w:t>
      </w:r>
      <w:r w:rsidRPr="006D2DC9">
        <w:rPr>
          <w:rFonts w:ascii="Times New Roman" w:hAnsi="Times New Roman" w:cs="Times New Roman"/>
          <w:bCs/>
          <w:iCs/>
        </w:rPr>
        <w:t>СанПин 2.4.3648 -20 «Санитарно-эпидемиологические требования к организации</w:t>
      </w:r>
      <w:proofErr w:type="gramEnd"/>
      <w:r w:rsidRPr="006D2DC9">
        <w:rPr>
          <w:rFonts w:ascii="Times New Roman" w:hAnsi="Times New Roman" w:cs="Times New Roman"/>
          <w:bCs/>
          <w:iCs/>
        </w:rPr>
        <w:t xml:space="preserve"> </w:t>
      </w:r>
      <w:proofErr w:type="gramStart"/>
      <w:r w:rsidRPr="006D2DC9">
        <w:rPr>
          <w:rFonts w:ascii="Times New Roman" w:hAnsi="Times New Roman" w:cs="Times New Roman"/>
          <w:bCs/>
          <w:iCs/>
        </w:rPr>
        <w:t xml:space="preserve">воспитания и обучения, отдыха и оздоровления детей и молодежи» (утвержденные Постановлением Главного государственного санитарного  врача РФ  от 28.09.2020 г. № 28) </w:t>
      </w:r>
      <w:r w:rsidRPr="006D2DC9">
        <w:rPr>
          <w:rFonts w:ascii="Times New Roman" w:hAnsi="Times New Roman" w:cs="Times New Roman"/>
          <w:iCs/>
        </w:rPr>
        <w:t>приказом Минис</w:t>
      </w:r>
      <w:r w:rsidRPr="006D2DC9">
        <w:rPr>
          <w:rFonts w:ascii="Times New Roman" w:hAnsi="Times New Roman"/>
          <w:iCs/>
        </w:rPr>
        <w:t>терства</w:t>
      </w:r>
      <w:r w:rsidRPr="006D2DC9">
        <w:rPr>
          <w:rFonts w:ascii="Times New Roman" w:hAnsi="Times New Roman" w:cs="Times New Roman"/>
        </w:rPr>
        <w:t xml:space="preserve"> общего и профессионального образования Росто</w:t>
      </w:r>
      <w:r w:rsidRPr="006D2DC9">
        <w:rPr>
          <w:rFonts w:ascii="Times New Roman" w:hAnsi="Times New Roman" w:cs="Times New Roman"/>
        </w:rPr>
        <w:t>в</w:t>
      </w:r>
      <w:r w:rsidRPr="006D2DC9">
        <w:rPr>
          <w:rFonts w:ascii="Times New Roman" w:hAnsi="Times New Roman" w:cs="Times New Roman"/>
        </w:rPr>
        <w:t>ской области от 20 июля 2012г. №668</w:t>
      </w:r>
      <w:r w:rsidRPr="006D2DC9">
        <w:rPr>
          <w:rFonts w:ascii="Times New Roman" w:hAnsi="Times New Roman" w:cs="Times New Roman"/>
          <w:b/>
        </w:rPr>
        <w:t xml:space="preserve"> «</w:t>
      </w:r>
      <w:r w:rsidRPr="006D2DC9">
        <w:rPr>
          <w:rFonts w:ascii="Times New Roman" w:hAnsi="Times New Roman" w:cs="Times New Roman"/>
        </w:rPr>
        <w:t>Об утверждении Примерного регионального положения об организации внеурочной деятельности обучающихся в общеобразовательных учреждениях Ростовской области», метод</w:t>
      </w:r>
      <w:r w:rsidRPr="006D2DC9">
        <w:rPr>
          <w:rFonts w:ascii="Times New Roman" w:hAnsi="Times New Roman" w:cs="Times New Roman"/>
        </w:rPr>
        <w:t>и</w:t>
      </w:r>
      <w:r w:rsidRPr="006D2DC9">
        <w:rPr>
          <w:rFonts w:ascii="Times New Roman" w:hAnsi="Times New Roman" w:cs="Times New Roman"/>
        </w:rPr>
        <w:t>ческими рекомендациями по организации внеурочной деятельности, разработанными  ФГБНУ «Институт стратегии развития образования</w:t>
      </w:r>
      <w:proofErr w:type="gramEnd"/>
      <w:r w:rsidRPr="006D2DC9">
        <w:rPr>
          <w:rFonts w:ascii="Times New Roman" w:hAnsi="Times New Roman" w:cs="Times New Roman"/>
        </w:rPr>
        <w:t xml:space="preserve"> Российской академии образования», </w:t>
      </w:r>
      <w:r w:rsidRPr="006D2DC9">
        <w:rPr>
          <w:rFonts w:ascii="Times New Roman" w:hAnsi="Times New Roman" w:cs="Times New Roman"/>
          <w:bCs/>
          <w:iCs/>
        </w:rPr>
        <w:t>учебным планом МБОУ «Гимназия №34</w:t>
      </w:r>
      <w:r w:rsidRPr="006D2DC9">
        <w:rPr>
          <w:rFonts w:ascii="Times New Roman" w:hAnsi="Times New Roman"/>
          <w:bCs/>
          <w:iCs/>
        </w:rPr>
        <w:t>», Образовательной программой начального общего образования МБОУ «Гимназия №34» , Положением об организации внеурочной деятельности начального общего образования МБОУ</w:t>
      </w:r>
      <w:proofErr w:type="gramStart"/>
      <w:r w:rsidRPr="006D2DC9">
        <w:rPr>
          <w:rFonts w:ascii="Times New Roman" w:hAnsi="Times New Roman"/>
          <w:bCs/>
          <w:iCs/>
        </w:rPr>
        <w:t>«Г</w:t>
      </w:r>
      <w:proofErr w:type="gramEnd"/>
      <w:r w:rsidRPr="006D2DC9">
        <w:rPr>
          <w:rFonts w:ascii="Times New Roman" w:hAnsi="Times New Roman"/>
          <w:bCs/>
          <w:iCs/>
        </w:rPr>
        <w:t xml:space="preserve">имназия №34». </w:t>
      </w:r>
    </w:p>
    <w:p w14:paraId="3982FAFC" w14:textId="77777777" w:rsidR="000160C4" w:rsidRPr="006D2DC9" w:rsidRDefault="000160C4" w:rsidP="000160C4">
      <w:pPr>
        <w:spacing w:line="240" w:lineRule="auto"/>
        <w:ind w:left="-567" w:firstLine="567"/>
        <w:rPr>
          <w:bCs/>
          <w:iCs/>
          <w:szCs w:val="20"/>
        </w:rPr>
      </w:pPr>
    </w:p>
    <w:p w14:paraId="70E358C1" w14:textId="77777777" w:rsidR="000160C4" w:rsidRPr="006D2DC9" w:rsidRDefault="000160C4" w:rsidP="000160C4">
      <w:pPr>
        <w:pStyle w:val="afe"/>
        <w:spacing w:line="240" w:lineRule="auto"/>
        <w:ind w:right="225"/>
        <w:rPr>
          <w:rFonts w:ascii="Times New Roman" w:hAnsi="Times New Roman" w:cs="Times New Roman"/>
          <w:sz w:val="20"/>
          <w:szCs w:val="20"/>
        </w:rPr>
      </w:pPr>
      <w:r w:rsidRPr="006D2DC9">
        <w:rPr>
          <w:rFonts w:ascii="Times New Roman" w:hAnsi="Times New Roman" w:cs="Times New Roman"/>
          <w:sz w:val="20"/>
          <w:szCs w:val="20"/>
        </w:rPr>
        <w:t xml:space="preserve">    В соответствии с требованиями обновленных федеральных государственных</w:t>
      </w:r>
      <w:r w:rsidRPr="006D2DC9">
        <w:rPr>
          <w:rFonts w:ascii="Times New Roman" w:hAnsi="Times New Roman" w:cs="Times New Roman"/>
          <w:spacing w:val="1"/>
          <w:sz w:val="20"/>
          <w:szCs w:val="20"/>
        </w:rPr>
        <w:t xml:space="preserve"> </w:t>
      </w:r>
      <w:r w:rsidRPr="006D2DC9">
        <w:rPr>
          <w:rFonts w:ascii="Times New Roman" w:hAnsi="Times New Roman" w:cs="Times New Roman"/>
          <w:sz w:val="20"/>
          <w:szCs w:val="20"/>
        </w:rPr>
        <w:t>образовательных ста</w:t>
      </w:r>
      <w:r w:rsidRPr="006D2DC9">
        <w:rPr>
          <w:rFonts w:ascii="Times New Roman" w:hAnsi="Times New Roman" w:cs="Times New Roman"/>
          <w:sz w:val="20"/>
          <w:szCs w:val="20"/>
        </w:rPr>
        <w:t>н</w:t>
      </w:r>
      <w:r w:rsidRPr="006D2DC9">
        <w:rPr>
          <w:rFonts w:ascii="Times New Roman" w:hAnsi="Times New Roman" w:cs="Times New Roman"/>
          <w:sz w:val="20"/>
          <w:szCs w:val="20"/>
        </w:rPr>
        <w:t>дартов начального общего и основного общего образования,</w:t>
      </w:r>
      <w:r w:rsidRPr="006D2DC9">
        <w:rPr>
          <w:rFonts w:ascii="Times New Roman" w:hAnsi="Times New Roman" w:cs="Times New Roman"/>
          <w:spacing w:val="-67"/>
          <w:sz w:val="20"/>
          <w:szCs w:val="20"/>
        </w:rPr>
        <w:t xml:space="preserve"> </w:t>
      </w:r>
      <w:r w:rsidRPr="006D2DC9">
        <w:rPr>
          <w:rFonts w:ascii="Times New Roman" w:hAnsi="Times New Roman" w:cs="Times New Roman"/>
          <w:sz w:val="20"/>
          <w:szCs w:val="20"/>
        </w:rPr>
        <w:t>утвержденных</w:t>
      </w:r>
      <w:r w:rsidRPr="006D2DC9">
        <w:rPr>
          <w:rFonts w:ascii="Times New Roman" w:hAnsi="Times New Roman" w:cs="Times New Roman"/>
          <w:spacing w:val="37"/>
          <w:sz w:val="20"/>
          <w:szCs w:val="20"/>
        </w:rPr>
        <w:t xml:space="preserve"> </w:t>
      </w:r>
      <w:r w:rsidRPr="006D2DC9">
        <w:rPr>
          <w:rFonts w:ascii="Times New Roman" w:hAnsi="Times New Roman" w:cs="Times New Roman"/>
          <w:sz w:val="20"/>
          <w:szCs w:val="20"/>
        </w:rPr>
        <w:t>приказами</w:t>
      </w:r>
      <w:r w:rsidRPr="006D2DC9">
        <w:rPr>
          <w:rFonts w:ascii="Times New Roman" w:hAnsi="Times New Roman" w:cs="Times New Roman"/>
          <w:spacing w:val="38"/>
          <w:sz w:val="20"/>
          <w:szCs w:val="20"/>
        </w:rPr>
        <w:t xml:space="preserve"> </w:t>
      </w:r>
      <w:r w:rsidRPr="006D2DC9">
        <w:rPr>
          <w:rFonts w:ascii="Times New Roman" w:hAnsi="Times New Roman" w:cs="Times New Roman"/>
          <w:sz w:val="20"/>
          <w:szCs w:val="20"/>
        </w:rPr>
        <w:t>Минпросвещения</w:t>
      </w:r>
      <w:r w:rsidRPr="006D2DC9">
        <w:rPr>
          <w:rFonts w:ascii="Times New Roman" w:hAnsi="Times New Roman" w:cs="Times New Roman"/>
          <w:spacing w:val="38"/>
          <w:sz w:val="20"/>
          <w:szCs w:val="20"/>
        </w:rPr>
        <w:t xml:space="preserve"> </w:t>
      </w:r>
      <w:r w:rsidRPr="006D2DC9">
        <w:rPr>
          <w:rFonts w:ascii="Times New Roman" w:hAnsi="Times New Roman" w:cs="Times New Roman"/>
          <w:sz w:val="20"/>
          <w:szCs w:val="20"/>
        </w:rPr>
        <w:t>России</w:t>
      </w:r>
      <w:r w:rsidRPr="006D2DC9">
        <w:rPr>
          <w:rFonts w:ascii="Times New Roman" w:hAnsi="Times New Roman" w:cs="Times New Roman"/>
          <w:spacing w:val="38"/>
          <w:sz w:val="20"/>
          <w:szCs w:val="20"/>
        </w:rPr>
        <w:t xml:space="preserve"> </w:t>
      </w:r>
      <w:r w:rsidRPr="006D2DC9">
        <w:rPr>
          <w:rFonts w:ascii="Times New Roman" w:hAnsi="Times New Roman" w:cs="Times New Roman"/>
          <w:sz w:val="20"/>
          <w:szCs w:val="20"/>
        </w:rPr>
        <w:t>от</w:t>
      </w:r>
      <w:r w:rsidRPr="006D2DC9">
        <w:rPr>
          <w:rFonts w:ascii="Times New Roman" w:hAnsi="Times New Roman" w:cs="Times New Roman"/>
          <w:spacing w:val="37"/>
          <w:sz w:val="20"/>
          <w:szCs w:val="20"/>
        </w:rPr>
        <w:t xml:space="preserve"> </w:t>
      </w:r>
      <w:r w:rsidRPr="006D2DC9">
        <w:rPr>
          <w:rFonts w:ascii="Times New Roman" w:hAnsi="Times New Roman" w:cs="Times New Roman"/>
          <w:sz w:val="20"/>
          <w:szCs w:val="20"/>
        </w:rPr>
        <w:t>31</w:t>
      </w:r>
      <w:r w:rsidRPr="006D2DC9">
        <w:rPr>
          <w:rFonts w:ascii="Times New Roman" w:hAnsi="Times New Roman" w:cs="Times New Roman"/>
          <w:spacing w:val="36"/>
          <w:sz w:val="20"/>
          <w:szCs w:val="20"/>
        </w:rPr>
        <w:t xml:space="preserve"> </w:t>
      </w:r>
      <w:r w:rsidRPr="006D2DC9">
        <w:rPr>
          <w:rFonts w:ascii="Times New Roman" w:hAnsi="Times New Roman" w:cs="Times New Roman"/>
          <w:sz w:val="20"/>
          <w:szCs w:val="20"/>
        </w:rPr>
        <w:t>мая</w:t>
      </w:r>
      <w:r w:rsidRPr="006D2DC9">
        <w:rPr>
          <w:rFonts w:ascii="Times New Roman" w:hAnsi="Times New Roman" w:cs="Times New Roman"/>
          <w:spacing w:val="38"/>
          <w:sz w:val="20"/>
          <w:szCs w:val="20"/>
        </w:rPr>
        <w:t xml:space="preserve"> </w:t>
      </w:r>
      <w:r w:rsidRPr="006D2DC9">
        <w:rPr>
          <w:rFonts w:ascii="Times New Roman" w:hAnsi="Times New Roman" w:cs="Times New Roman"/>
          <w:sz w:val="20"/>
          <w:szCs w:val="20"/>
        </w:rPr>
        <w:t>2021</w:t>
      </w:r>
      <w:r w:rsidRPr="006D2DC9">
        <w:rPr>
          <w:rFonts w:ascii="Times New Roman" w:hAnsi="Times New Roman" w:cs="Times New Roman"/>
          <w:spacing w:val="38"/>
          <w:sz w:val="20"/>
          <w:szCs w:val="20"/>
        </w:rPr>
        <w:t xml:space="preserve"> </w:t>
      </w:r>
      <w:r w:rsidRPr="006D2DC9">
        <w:rPr>
          <w:rFonts w:ascii="Times New Roman" w:hAnsi="Times New Roman" w:cs="Times New Roman"/>
          <w:sz w:val="20"/>
          <w:szCs w:val="20"/>
        </w:rPr>
        <w:t>года</w:t>
      </w:r>
      <w:r w:rsidRPr="006D2DC9">
        <w:rPr>
          <w:rFonts w:ascii="Times New Roman" w:hAnsi="Times New Roman" w:cs="Times New Roman"/>
          <w:spacing w:val="44"/>
          <w:sz w:val="20"/>
          <w:szCs w:val="20"/>
        </w:rPr>
        <w:t xml:space="preserve"> </w:t>
      </w:r>
      <w:r w:rsidRPr="006D2DC9">
        <w:rPr>
          <w:rFonts w:ascii="Times New Roman" w:hAnsi="Times New Roman" w:cs="Times New Roman"/>
          <w:sz w:val="20"/>
          <w:szCs w:val="20"/>
        </w:rPr>
        <w:t>№</w:t>
      </w:r>
      <w:r w:rsidRPr="006D2DC9">
        <w:rPr>
          <w:rFonts w:ascii="Times New Roman" w:hAnsi="Times New Roman" w:cs="Times New Roman"/>
          <w:spacing w:val="38"/>
          <w:sz w:val="20"/>
          <w:szCs w:val="20"/>
        </w:rPr>
        <w:t xml:space="preserve"> </w:t>
      </w:r>
      <w:r w:rsidRPr="006D2DC9">
        <w:rPr>
          <w:rFonts w:ascii="Times New Roman" w:hAnsi="Times New Roman" w:cs="Times New Roman"/>
          <w:sz w:val="20"/>
          <w:szCs w:val="20"/>
        </w:rPr>
        <w:t>286</w:t>
      </w:r>
      <w:r w:rsidRPr="006D2DC9">
        <w:rPr>
          <w:rFonts w:ascii="Times New Roman" w:hAnsi="Times New Roman" w:cs="Times New Roman"/>
          <w:spacing w:val="1"/>
          <w:sz w:val="20"/>
          <w:szCs w:val="20"/>
        </w:rPr>
        <w:t xml:space="preserve"> </w:t>
      </w:r>
      <w:r w:rsidRPr="006D2DC9">
        <w:rPr>
          <w:rFonts w:ascii="Times New Roman" w:hAnsi="Times New Roman" w:cs="Times New Roman"/>
          <w:sz w:val="20"/>
          <w:szCs w:val="20"/>
        </w:rPr>
        <w:t>(далее</w:t>
      </w:r>
      <w:r w:rsidRPr="006D2DC9">
        <w:rPr>
          <w:rFonts w:ascii="Times New Roman" w:hAnsi="Times New Roman" w:cs="Times New Roman"/>
          <w:spacing w:val="1"/>
          <w:sz w:val="20"/>
          <w:szCs w:val="20"/>
        </w:rPr>
        <w:t xml:space="preserve"> </w:t>
      </w:r>
      <w:r w:rsidRPr="006D2DC9">
        <w:rPr>
          <w:rFonts w:ascii="Times New Roman" w:hAnsi="Times New Roman" w:cs="Times New Roman"/>
          <w:sz w:val="20"/>
          <w:szCs w:val="20"/>
        </w:rPr>
        <w:t>–</w:t>
      </w:r>
      <w:r w:rsidRPr="006D2DC9">
        <w:rPr>
          <w:rFonts w:ascii="Times New Roman" w:hAnsi="Times New Roman" w:cs="Times New Roman"/>
          <w:spacing w:val="1"/>
          <w:sz w:val="20"/>
          <w:szCs w:val="20"/>
        </w:rPr>
        <w:t xml:space="preserve"> </w:t>
      </w:r>
      <w:r w:rsidRPr="006D2DC9">
        <w:rPr>
          <w:rFonts w:ascii="Times New Roman" w:hAnsi="Times New Roman" w:cs="Times New Roman"/>
          <w:sz w:val="20"/>
          <w:szCs w:val="20"/>
        </w:rPr>
        <w:t>ФГОС</w:t>
      </w:r>
      <w:r w:rsidRPr="006D2DC9">
        <w:rPr>
          <w:rFonts w:ascii="Times New Roman" w:hAnsi="Times New Roman" w:cs="Times New Roman"/>
          <w:spacing w:val="1"/>
          <w:sz w:val="20"/>
          <w:szCs w:val="20"/>
        </w:rPr>
        <w:t xml:space="preserve"> </w:t>
      </w:r>
      <w:r w:rsidRPr="006D2DC9">
        <w:rPr>
          <w:rFonts w:ascii="Times New Roman" w:hAnsi="Times New Roman" w:cs="Times New Roman"/>
          <w:sz w:val="20"/>
          <w:szCs w:val="20"/>
        </w:rPr>
        <w:t>НОО</w:t>
      </w:r>
      <w:proofErr w:type="gramStart"/>
      <w:r w:rsidRPr="006D2DC9">
        <w:rPr>
          <w:rFonts w:ascii="Times New Roman" w:hAnsi="Times New Roman" w:cs="Times New Roman"/>
          <w:spacing w:val="1"/>
          <w:sz w:val="20"/>
          <w:szCs w:val="20"/>
        </w:rPr>
        <w:t xml:space="preserve"> </w:t>
      </w:r>
      <w:r w:rsidRPr="006D2DC9">
        <w:rPr>
          <w:rFonts w:ascii="Times New Roman" w:hAnsi="Times New Roman" w:cs="Times New Roman"/>
          <w:sz w:val="20"/>
          <w:szCs w:val="20"/>
        </w:rPr>
        <w:t>)</w:t>
      </w:r>
      <w:proofErr w:type="gramEnd"/>
      <w:r w:rsidRPr="006D2DC9">
        <w:rPr>
          <w:rFonts w:ascii="Times New Roman" w:hAnsi="Times New Roman" w:cs="Times New Roman"/>
          <w:sz w:val="20"/>
          <w:szCs w:val="20"/>
        </w:rPr>
        <w:t>,</w:t>
      </w:r>
      <w:r w:rsidRPr="006D2DC9">
        <w:rPr>
          <w:rFonts w:ascii="Times New Roman" w:hAnsi="Times New Roman" w:cs="Times New Roman"/>
          <w:spacing w:val="1"/>
          <w:sz w:val="20"/>
          <w:szCs w:val="20"/>
        </w:rPr>
        <w:t xml:space="preserve"> </w:t>
      </w:r>
      <w:r w:rsidRPr="006D2DC9">
        <w:rPr>
          <w:rFonts w:ascii="Times New Roman" w:hAnsi="Times New Roman" w:cs="Times New Roman"/>
          <w:sz w:val="20"/>
          <w:szCs w:val="20"/>
        </w:rPr>
        <w:t>достижение</w:t>
      </w:r>
      <w:r w:rsidRPr="006D2DC9">
        <w:rPr>
          <w:rFonts w:ascii="Times New Roman" w:hAnsi="Times New Roman" w:cs="Times New Roman"/>
          <w:spacing w:val="1"/>
          <w:sz w:val="20"/>
          <w:szCs w:val="20"/>
        </w:rPr>
        <w:t xml:space="preserve"> </w:t>
      </w:r>
      <w:r w:rsidRPr="006D2DC9">
        <w:rPr>
          <w:rFonts w:ascii="Times New Roman" w:hAnsi="Times New Roman" w:cs="Times New Roman"/>
          <w:sz w:val="20"/>
          <w:szCs w:val="20"/>
        </w:rPr>
        <w:t>планируемых</w:t>
      </w:r>
      <w:r w:rsidRPr="006D2DC9">
        <w:rPr>
          <w:rFonts w:ascii="Times New Roman" w:hAnsi="Times New Roman" w:cs="Times New Roman"/>
          <w:spacing w:val="1"/>
          <w:sz w:val="20"/>
          <w:szCs w:val="20"/>
        </w:rPr>
        <w:t xml:space="preserve"> </w:t>
      </w:r>
      <w:r w:rsidRPr="006D2DC9">
        <w:rPr>
          <w:rFonts w:ascii="Times New Roman" w:hAnsi="Times New Roman" w:cs="Times New Roman"/>
          <w:sz w:val="20"/>
          <w:szCs w:val="20"/>
        </w:rPr>
        <w:t>образовательных</w:t>
      </w:r>
      <w:r w:rsidRPr="006D2DC9">
        <w:rPr>
          <w:rFonts w:ascii="Times New Roman" w:hAnsi="Times New Roman" w:cs="Times New Roman"/>
          <w:spacing w:val="1"/>
          <w:sz w:val="20"/>
          <w:szCs w:val="20"/>
        </w:rPr>
        <w:t xml:space="preserve"> </w:t>
      </w:r>
      <w:r w:rsidRPr="006D2DC9">
        <w:rPr>
          <w:rFonts w:ascii="Times New Roman" w:hAnsi="Times New Roman" w:cs="Times New Roman"/>
          <w:sz w:val="20"/>
          <w:szCs w:val="20"/>
        </w:rPr>
        <w:t>результатов</w:t>
      </w:r>
      <w:r w:rsidRPr="006D2DC9">
        <w:rPr>
          <w:rFonts w:ascii="Times New Roman" w:hAnsi="Times New Roman" w:cs="Times New Roman"/>
          <w:spacing w:val="1"/>
          <w:sz w:val="20"/>
          <w:szCs w:val="20"/>
        </w:rPr>
        <w:t xml:space="preserve"> </w:t>
      </w:r>
      <w:r w:rsidRPr="006D2DC9">
        <w:rPr>
          <w:rFonts w:ascii="Times New Roman" w:hAnsi="Times New Roman" w:cs="Times New Roman"/>
          <w:sz w:val="20"/>
          <w:szCs w:val="20"/>
        </w:rPr>
        <w:t>возможно</w:t>
      </w:r>
      <w:r w:rsidRPr="006D2DC9">
        <w:rPr>
          <w:rFonts w:ascii="Times New Roman" w:hAnsi="Times New Roman" w:cs="Times New Roman"/>
          <w:spacing w:val="1"/>
          <w:sz w:val="20"/>
          <w:szCs w:val="20"/>
        </w:rPr>
        <w:t xml:space="preserve"> </w:t>
      </w:r>
      <w:r w:rsidRPr="006D2DC9">
        <w:rPr>
          <w:rFonts w:ascii="Times New Roman" w:hAnsi="Times New Roman" w:cs="Times New Roman"/>
          <w:sz w:val="20"/>
          <w:szCs w:val="20"/>
        </w:rPr>
        <w:t>через</w:t>
      </w:r>
      <w:r w:rsidRPr="006D2DC9">
        <w:rPr>
          <w:rFonts w:ascii="Times New Roman" w:hAnsi="Times New Roman" w:cs="Times New Roman"/>
          <w:spacing w:val="1"/>
          <w:sz w:val="20"/>
          <w:szCs w:val="20"/>
        </w:rPr>
        <w:t xml:space="preserve"> </w:t>
      </w:r>
      <w:r w:rsidRPr="006D2DC9">
        <w:rPr>
          <w:rFonts w:ascii="Times New Roman" w:hAnsi="Times New Roman" w:cs="Times New Roman"/>
          <w:sz w:val="20"/>
          <w:szCs w:val="20"/>
        </w:rPr>
        <w:t>урочную</w:t>
      </w:r>
      <w:r w:rsidRPr="006D2DC9">
        <w:rPr>
          <w:rFonts w:ascii="Times New Roman" w:hAnsi="Times New Roman" w:cs="Times New Roman"/>
          <w:spacing w:val="1"/>
          <w:sz w:val="20"/>
          <w:szCs w:val="20"/>
        </w:rPr>
        <w:t xml:space="preserve"> </w:t>
      </w:r>
      <w:r w:rsidRPr="006D2DC9">
        <w:rPr>
          <w:rFonts w:ascii="Times New Roman" w:hAnsi="Times New Roman" w:cs="Times New Roman"/>
          <w:sz w:val="20"/>
          <w:szCs w:val="20"/>
        </w:rPr>
        <w:t>и</w:t>
      </w:r>
      <w:r w:rsidRPr="006D2DC9">
        <w:rPr>
          <w:rFonts w:ascii="Times New Roman" w:hAnsi="Times New Roman" w:cs="Times New Roman"/>
          <w:spacing w:val="1"/>
          <w:sz w:val="20"/>
          <w:szCs w:val="20"/>
        </w:rPr>
        <w:t xml:space="preserve"> </w:t>
      </w:r>
      <w:r w:rsidRPr="006D2DC9">
        <w:rPr>
          <w:rFonts w:ascii="Times New Roman" w:hAnsi="Times New Roman" w:cs="Times New Roman"/>
          <w:sz w:val="20"/>
          <w:szCs w:val="20"/>
        </w:rPr>
        <w:t>внеурочную</w:t>
      </w:r>
      <w:r w:rsidRPr="006D2DC9">
        <w:rPr>
          <w:rFonts w:ascii="Times New Roman" w:hAnsi="Times New Roman" w:cs="Times New Roman"/>
          <w:spacing w:val="1"/>
          <w:sz w:val="20"/>
          <w:szCs w:val="20"/>
        </w:rPr>
        <w:t xml:space="preserve"> </w:t>
      </w:r>
      <w:r w:rsidRPr="006D2DC9">
        <w:rPr>
          <w:rFonts w:ascii="Times New Roman" w:hAnsi="Times New Roman" w:cs="Times New Roman"/>
          <w:sz w:val="20"/>
          <w:szCs w:val="20"/>
        </w:rPr>
        <w:t>деятельность.</w:t>
      </w:r>
    </w:p>
    <w:p w14:paraId="246A4A84" w14:textId="77777777" w:rsidR="006975A7" w:rsidRPr="00197A61" w:rsidRDefault="006975A7" w:rsidP="006975A7">
      <w:pPr>
        <w:pStyle w:val="body"/>
        <w:rPr>
          <w:rFonts w:cs="Times New Roman"/>
        </w:rPr>
      </w:pPr>
      <w:r w:rsidRPr="006D2DC9">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w:t>
      </w:r>
      <w:r w:rsidRPr="00197A61">
        <w:rPr>
          <w:rFonts w:cs="Times New Roman"/>
        </w:rPr>
        <w:t xml:space="preserve">азовательной организацией с учетом предоставления права участникам образовательных отношений выбора направления и содержания учебных курсов. </w:t>
      </w:r>
    </w:p>
    <w:p w14:paraId="5CD0E1B1" w14:textId="77777777" w:rsidR="000160C4" w:rsidRPr="00197A61" w:rsidRDefault="000160C4" w:rsidP="000160C4">
      <w:pPr>
        <w:pStyle w:val="10"/>
        <w:spacing w:before="9" w:line="240" w:lineRule="auto"/>
        <w:ind w:left="3043"/>
        <w:rPr>
          <w:rFonts w:ascii="Times New Roman" w:hAnsi="Times New Roman" w:cs="Times New Roman"/>
          <w:color w:val="auto"/>
          <w:sz w:val="20"/>
          <w:szCs w:val="20"/>
        </w:rPr>
      </w:pPr>
    </w:p>
    <w:p w14:paraId="546F2DA0" w14:textId="77777777" w:rsidR="000160C4" w:rsidRPr="00197A61" w:rsidRDefault="000160C4" w:rsidP="000160C4">
      <w:pPr>
        <w:pStyle w:val="10"/>
        <w:spacing w:before="9" w:line="240" w:lineRule="auto"/>
        <w:ind w:left="3043"/>
        <w:rPr>
          <w:rFonts w:ascii="Times New Roman" w:hAnsi="Times New Roman" w:cs="Times New Roman"/>
          <w:color w:val="auto"/>
          <w:sz w:val="20"/>
          <w:szCs w:val="20"/>
        </w:rPr>
      </w:pPr>
      <w:r w:rsidRPr="00197A61">
        <w:rPr>
          <w:rFonts w:ascii="Times New Roman" w:hAnsi="Times New Roman" w:cs="Times New Roman"/>
          <w:color w:val="auto"/>
          <w:sz w:val="20"/>
          <w:szCs w:val="20"/>
        </w:rPr>
        <w:t>Реализация</w:t>
      </w:r>
      <w:r w:rsidRPr="00197A61">
        <w:rPr>
          <w:rFonts w:ascii="Times New Roman" w:hAnsi="Times New Roman" w:cs="Times New Roman"/>
          <w:color w:val="auto"/>
          <w:spacing w:val="-7"/>
          <w:sz w:val="20"/>
          <w:szCs w:val="20"/>
        </w:rPr>
        <w:t xml:space="preserve"> </w:t>
      </w:r>
      <w:r w:rsidRPr="00197A61">
        <w:rPr>
          <w:rFonts w:ascii="Times New Roman" w:hAnsi="Times New Roman" w:cs="Times New Roman"/>
          <w:color w:val="auto"/>
          <w:sz w:val="20"/>
          <w:szCs w:val="20"/>
        </w:rPr>
        <w:t>внеурочной</w:t>
      </w:r>
      <w:r w:rsidRPr="00197A61">
        <w:rPr>
          <w:rFonts w:ascii="Times New Roman" w:hAnsi="Times New Roman" w:cs="Times New Roman"/>
          <w:color w:val="auto"/>
          <w:spacing w:val="-6"/>
          <w:sz w:val="20"/>
          <w:szCs w:val="20"/>
        </w:rPr>
        <w:t xml:space="preserve"> </w:t>
      </w:r>
      <w:r w:rsidRPr="00197A61">
        <w:rPr>
          <w:rFonts w:ascii="Times New Roman" w:hAnsi="Times New Roman" w:cs="Times New Roman"/>
          <w:color w:val="auto"/>
          <w:sz w:val="20"/>
          <w:szCs w:val="20"/>
        </w:rPr>
        <w:t>деятельности</w:t>
      </w:r>
    </w:p>
    <w:p w14:paraId="4836234C" w14:textId="77777777" w:rsidR="000160C4" w:rsidRPr="00197A61" w:rsidRDefault="000160C4" w:rsidP="000160C4">
      <w:pPr>
        <w:pStyle w:val="afe"/>
        <w:spacing w:line="240" w:lineRule="auto"/>
        <w:ind w:right="225"/>
        <w:rPr>
          <w:rFonts w:ascii="Times New Roman" w:hAnsi="Times New Roman" w:cs="Times New Roman"/>
          <w:sz w:val="20"/>
          <w:szCs w:val="20"/>
        </w:rPr>
      </w:pPr>
    </w:p>
    <w:p w14:paraId="5FF50215" w14:textId="23B47569" w:rsidR="000160C4" w:rsidRPr="00197A61" w:rsidRDefault="000160C4" w:rsidP="000160C4">
      <w:pPr>
        <w:pStyle w:val="afe"/>
        <w:tabs>
          <w:tab w:val="left" w:pos="1556"/>
          <w:tab w:val="left" w:pos="3275"/>
          <w:tab w:val="left" w:pos="5374"/>
          <w:tab w:val="left" w:pos="6608"/>
          <w:tab w:val="left" w:pos="8066"/>
        </w:tabs>
        <w:spacing w:before="153" w:line="240" w:lineRule="auto"/>
        <w:ind w:right="225"/>
        <w:jc w:val="both"/>
        <w:rPr>
          <w:rFonts w:ascii="Times New Roman" w:hAnsi="Times New Roman" w:cs="Times New Roman"/>
          <w:sz w:val="20"/>
          <w:szCs w:val="20"/>
        </w:rPr>
      </w:pPr>
      <w:r w:rsidRPr="00197A61">
        <w:rPr>
          <w:rFonts w:ascii="Times New Roman" w:hAnsi="Times New Roman" w:cs="Times New Roman"/>
          <w:sz w:val="20"/>
          <w:szCs w:val="20"/>
        </w:rPr>
        <w:t xml:space="preserve">   Внеурочная</w:t>
      </w:r>
      <w:r w:rsidRPr="00197A61">
        <w:rPr>
          <w:rFonts w:ascii="Times New Roman" w:hAnsi="Times New Roman" w:cs="Times New Roman"/>
          <w:sz w:val="20"/>
          <w:szCs w:val="20"/>
        </w:rPr>
        <w:tab/>
      </w:r>
      <w:r w:rsidR="006D2DC9" w:rsidRPr="00197A61">
        <w:rPr>
          <w:rFonts w:ascii="Times New Roman" w:hAnsi="Times New Roman" w:cs="Times New Roman"/>
          <w:sz w:val="20"/>
          <w:szCs w:val="20"/>
        </w:rPr>
        <w:t xml:space="preserve"> </w:t>
      </w:r>
      <w:r w:rsidRPr="00197A61">
        <w:rPr>
          <w:rFonts w:ascii="Times New Roman" w:hAnsi="Times New Roman" w:cs="Times New Roman"/>
          <w:sz w:val="20"/>
          <w:szCs w:val="20"/>
        </w:rPr>
        <w:t>деятельность</w:t>
      </w:r>
      <w:r w:rsidRPr="00197A61">
        <w:rPr>
          <w:rFonts w:ascii="Times New Roman" w:hAnsi="Times New Roman" w:cs="Times New Roman"/>
          <w:sz w:val="20"/>
          <w:szCs w:val="20"/>
        </w:rPr>
        <w:tab/>
        <w:t>это образовательная</w:t>
      </w:r>
      <w:r w:rsidRPr="00197A61">
        <w:rPr>
          <w:rFonts w:ascii="Times New Roman" w:hAnsi="Times New Roman" w:cs="Times New Roman"/>
          <w:spacing w:val="-67"/>
          <w:sz w:val="20"/>
          <w:szCs w:val="20"/>
        </w:rPr>
        <w:t xml:space="preserve"> </w:t>
      </w:r>
      <w:r w:rsidRPr="00197A61">
        <w:rPr>
          <w:rFonts w:ascii="Times New Roman" w:hAnsi="Times New Roman" w:cs="Times New Roman"/>
          <w:sz w:val="20"/>
          <w:szCs w:val="20"/>
        </w:rPr>
        <w:t>деятельность,</w:t>
      </w:r>
      <w:r w:rsidRPr="00197A61">
        <w:rPr>
          <w:rFonts w:ascii="Times New Roman" w:hAnsi="Times New Roman" w:cs="Times New Roman"/>
          <w:spacing w:val="41"/>
          <w:sz w:val="20"/>
          <w:szCs w:val="20"/>
        </w:rPr>
        <w:t xml:space="preserve"> </w:t>
      </w:r>
      <w:r w:rsidRPr="00197A61">
        <w:rPr>
          <w:rFonts w:ascii="Times New Roman" w:hAnsi="Times New Roman" w:cs="Times New Roman"/>
          <w:sz w:val="20"/>
          <w:szCs w:val="20"/>
        </w:rPr>
        <w:t>направленная</w:t>
      </w:r>
      <w:r w:rsidRPr="00197A61">
        <w:rPr>
          <w:rFonts w:ascii="Times New Roman" w:hAnsi="Times New Roman" w:cs="Times New Roman"/>
          <w:spacing w:val="44"/>
          <w:sz w:val="20"/>
          <w:szCs w:val="20"/>
        </w:rPr>
        <w:t xml:space="preserve"> </w:t>
      </w:r>
      <w:r w:rsidRPr="00197A61">
        <w:rPr>
          <w:rFonts w:ascii="Times New Roman" w:hAnsi="Times New Roman" w:cs="Times New Roman"/>
          <w:sz w:val="20"/>
          <w:szCs w:val="20"/>
        </w:rPr>
        <w:t>на</w:t>
      </w:r>
      <w:r w:rsidRPr="00197A61">
        <w:rPr>
          <w:rFonts w:ascii="Times New Roman" w:hAnsi="Times New Roman" w:cs="Times New Roman"/>
          <w:spacing w:val="43"/>
          <w:sz w:val="20"/>
          <w:szCs w:val="20"/>
        </w:rPr>
        <w:t xml:space="preserve"> </w:t>
      </w:r>
      <w:r w:rsidRPr="00197A61">
        <w:rPr>
          <w:rFonts w:ascii="Times New Roman" w:hAnsi="Times New Roman" w:cs="Times New Roman"/>
          <w:sz w:val="20"/>
          <w:szCs w:val="20"/>
        </w:rPr>
        <w:t>достижение</w:t>
      </w:r>
      <w:r w:rsidRPr="00197A61">
        <w:rPr>
          <w:rFonts w:ascii="Times New Roman" w:hAnsi="Times New Roman" w:cs="Times New Roman"/>
          <w:spacing w:val="45"/>
          <w:sz w:val="20"/>
          <w:szCs w:val="20"/>
        </w:rPr>
        <w:t xml:space="preserve"> </w:t>
      </w:r>
      <w:r w:rsidRPr="00197A61">
        <w:rPr>
          <w:rFonts w:ascii="Times New Roman" w:hAnsi="Times New Roman" w:cs="Times New Roman"/>
          <w:sz w:val="20"/>
          <w:szCs w:val="20"/>
        </w:rPr>
        <w:t>планируемых</w:t>
      </w:r>
      <w:r w:rsidRPr="00197A61">
        <w:rPr>
          <w:rFonts w:ascii="Times New Roman" w:hAnsi="Times New Roman" w:cs="Times New Roman"/>
          <w:spacing w:val="44"/>
          <w:sz w:val="20"/>
          <w:szCs w:val="20"/>
        </w:rPr>
        <w:t xml:space="preserve"> </w:t>
      </w:r>
      <w:r w:rsidRPr="00197A61">
        <w:rPr>
          <w:rFonts w:ascii="Times New Roman" w:hAnsi="Times New Roman" w:cs="Times New Roman"/>
          <w:sz w:val="20"/>
          <w:szCs w:val="20"/>
        </w:rPr>
        <w:t>результатов</w:t>
      </w:r>
      <w:r w:rsidRPr="00197A61">
        <w:rPr>
          <w:rFonts w:ascii="Times New Roman" w:hAnsi="Times New Roman" w:cs="Times New Roman"/>
          <w:spacing w:val="45"/>
          <w:sz w:val="20"/>
          <w:szCs w:val="20"/>
        </w:rPr>
        <w:t xml:space="preserve"> </w:t>
      </w:r>
      <w:r w:rsidRPr="00197A61">
        <w:rPr>
          <w:rFonts w:ascii="Times New Roman" w:hAnsi="Times New Roman" w:cs="Times New Roman"/>
          <w:sz w:val="20"/>
          <w:szCs w:val="20"/>
        </w:rPr>
        <w:t>освоения основных  образовательных программ (предметных,       мет</w:t>
      </w:r>
      <w:r w:rsidRPr="00197A61">
        <w:rPr>
          <w:rFonts w:ascii="Times New Roman" w:hAnsi="Times New Roman" w:cs="Times New Roman"/>
          <w:sz w:val="20"/>
          <w:szCs w:val="20"/>
        </w:rPr>
        <w:t>а</w:t>
      </w:r>
      <w:r w:rsidRPr="00197A61">
        <w:rPr>
          <w:rFonts w:ascii="Times New Roman" w:hAnsi="Times New Roman" w:cs="Times New Roman"/>
          <w:sz w:val="20"/>
          <w:szCs w:val="20"/>
        </w:rPr>
        <w:t>предметных</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и</w:t>
      </w:r>
      <w:r w:rsidRPr="00197A61">
        <w:rPr>
          <w:rFonts w:ascii="Times New Roman" w:hAnsi="Times New Roman" w:cs="Times New Roman"/>
          <w:spacing w:val="-10"/>
          <w:sz w:val="20"/>
          <w:szCs w:val="20"/>
        </w:rPr>
        <w:t xml:space="preserve"> </w:t>
      </w:r>
      <w:r w:rsidRPr="00197A61">
        <w:rPr>
          <w:rFonts w:ascii="Times New Roman" w:hAnsi="Times New Roman" w:cs="Times New Roman"/>
          <w:sz w:val="20"/>
          <w:szCs w:val="20"/>
        </w:rPr>
        <w:t>личностных),</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осуществляемую</w:t>
      </w:r>
      <w:r w:rsidRPr="00197A61">
        <w:rPr>
          <w:rFonts w:ascii="Times New Roman" w:hAnsi="Times New Roman" w:cs="Times New Roman"/>
          <w:spacing w:val="-2"/>
          <w:sz w:val="20"/>
          <w:szCs w:val="20"/>
        </w:rPr>
        <w:t xml:space="preserve"> </w:t>
      </w:r>
      <w:r w:rsidRPr="00197A61">
        <w:rPr>
          <w:rFonts w:ascii="Times New Roman" w:hAnsi="Times New Roman" w:cs="Times New Roman"/>
          <w:sz w:val="20"/>
          <w:szCs w:val="20"/>
        </w:rPr>
        <w:t>в</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формах,</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 xml:space="preserve">отличных от </w:t>
      </w:r>
      <w:proofErr w:type="gramStart"/>
      <w:r w:rsidRPr="00197A61">
        <w:rPr>
          <w:rFonts w:ascii="Times New Roman" w:hAnsi="Times New Roman" w:cs="Times New Roman"/>
          <w:sz w:val="20"/>
          <w:szCs w:val="20"/>
        </w:rPr>
        <w:t>урочной</w:t>
      </w:r>
      <w:proofErr w:type="gramEnd"/>
      <w:r w:rsidRPr="00197A61">
        <w:rPr>
          <w:rFonts w:ascii="Times New Roman" w:hAnsi="Times New Roman" w:cs="Times New Roman"/>
          <w:sz w:val="20"/>
          <w:szCs w:val="20"/>
          <w:vertAlign w:val="superscript"/>
        </w:rPr>
        <w:t>.</w:t>
      </w:r>
    </w:p>
    <w:p w14:paraId="555DD9E9" w14:textId="77777777" w:rsidR="000160C4" w:rsidRPr="00197A61" w:rsidRDefault="000160C4" w:rsidP="000160C4">
      <w:pPr>
        <w:pStyle w:val="afe"/>
        <w:spacing w:line="240" w:lineRule="auto"/>
        <w:ind w:right="225"/>
        <w:jc w:val="both"/>
        <w:rPr>
          <w:rFonts w:ascii="Times New Roman" w:hAnsi="Times New Roman" w:cs="Times New Roman"/>
          <w:sz w:val="20"/>
          <w:szCs w:val="20"/>
        </w:rPr>
      </w:pPr>
      <w:r w:rsidRPr="00197A61">
        <w:rPr>
          <w:rFonts w:ascii="Times New Roman" w:hAnsi="Times New Roman" w:cs="Times New Roman"/>
          <w:sz w:val="20"/>
          <w:szCs w:val="20"/>
        </w:rPr>
        <w:t xml:space="preserve">      План</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внеурочной</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деятельности</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МБОУ «Гимназия №34» является</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обязательной</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частью</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организац</w:t>
      </w:r>
      <w:r w:rsidRPr="00197A61">
        <w:rPr>
          <w:rFonts w:ascii="Times New Roman" w:hAnsi="Times New Roman" w:cs="Times New Roman"/>
          <w:sz w:val="20"/>
          <w:szCs w:val="20"/>
        </w:rPr>
        <w:t>и</w:t>
      </w:r>
      <w:r w:rsidRPr="00197A61">
        <w:rPr>
          <w:rFonts w:ascii="Times New Roman" w:hAnsi="Times New Roman" w:cs="Times New Roman"/>
          <w:sz w:val="20"/>
          <w:szCs w:val="20"/>
        </w:rPr>
        <w:t>онного</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раздела</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основной</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образовательной</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программы,</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а</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рабочие</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программы</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внеурочной</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деятельности</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являются</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обязательной</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частью</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содержательного</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раздела</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основной</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образовательной</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программы.</w:t>
      </w:r>
    </w:p>
    <w:p w14:paraId="0C7DAA45" w14:textId="77777777" w:rsidR="000160C4" w:rsidRPr="00197A61" w:rsidRDefault="000160C4" w:rsidP="000160C4">
      <w:pPr>
        <w:spacing w:line="240" w:lineRule="auto"/>
        <w:ind w:left="-567" w:firstLine="567"/>
        <w:rPr>
          <w:rFonts w:eastAsia="Times New Roman" w:cs="Times New Roman"/>
          <w:szCs w:val="20"/>
        </w:rPr>
      </w:pPr>
      <w:r w:rsidRPr="00197A61">
        <w:rPr>
          <w:rFonts w:cs="Times New Roman"/>
          <w:szCs w:val="20"/>
        </w:rPr>
        <w:t xml:space="preserve">   </w:t>
      </w:r>
      <w:r w:rsidRPr="00197A61">
        <w:rPr>
          <w:rFonts w:eastAsia="Times New Roman" w:cs="Times New Roman"/>
          <w:szCs w:val="20"/>
        </w:rPr>
        <w:t xml:space="preserve">Внеурочная деятельность направлена на социализацию обучающихся, развитие творческих способностей школьников и воспитание стремления к здоровому образу жизни. </w:t>
      </w:r>
    </w:p>
    <w:p w14:paraId="4BF9DEC0" w14:textId="77777777" w:rsidR="000160C4" w:rsidRPr="00197A61" w:rsidRDefault="000160C4" w:rsidP="000160C4">
      <w:pPr>
        <w:spacing w:line="240" w:lineRule="auto"/>
        <w:ind w:left="-567" w:firstLine="567"/>
        <w:rPr>
          <w:rFonts w:eastAsia="Times New Roman" w:cs="Times New Roman"/>
          <w:szCs w:val="20"/>
        </w:rPr>
      </w:pPr>
    </w:p>
    <w:p w14:paraId="49585546" w14:textId="77777777" w:rsidR="006975A7" w:rsidRPr="00197A61" w:rsidRDefault="006975A7" w:rsidP="006975A7">
      <w:pPr>
        <w:pStyle w:val="body"/>
        <w:rPr>
          <w:rFonts w:cs="Times New Roman"/>
        </w:rPr>
      </w:pPr>
      <w:r w:rsidRPr="00197A61">
        <w:rPr>
          <w:rFonts w:cs="Times New Roman"/>
        </w:rPr>
        <w:t>Основными задачами организации внеурочной деятельности являются следующие:</w:t>
      </w:r>
    </w:p>
    <w:p w14:paraId="5CCC284F" w14:textId="77777777" w:rsidR="006975A7" w:rsidRPr="00197A61" w:rsidRDefault="006975A7" w:rsidP="006975A7">
      <w:pPr>
        <w:pStyle w:val="body"/>
        <w:rPr>
          <w:rFonts w:cs="Times New Roman"/>
        </w:rPr>
      </w:pPr>
      <w:r w:rsidRPr="00197A61">
        <w:rPr>
          <w:rFonts w:cs="Times New Roman"/>
        </w:rPr>
        <w:t>1) поддержка учебной деятельности обучающихся в достижении планируемых результатов освоения программы начального общего образования;</w:t>
      </w:r>
    </w:p>
    <w:p w14:paraId="1F333C49" w14:textId="77777777" w:rsidR="006975A7" w:rsidRPr="00197A61" w:rsidRDefault="006975A7" w:rsidP="006975A7">
      <w:pPr>
        <w:pStyle w:val="body"/>
        <w:rPr>
          <w:rFonts w:cs="Times New Roman"/>
        </w:rPr>
      </w:pPr>
      <w:r w:rsidRPr="00197A61">
        <w:rPr>
          <w:rFonts w:cs="Times New Roman"/>
        </w:rPr>
        <w:t xml:space="preserve">2) совершенствование навыков общения со сверстниками и коммуникативных умений в разновозрастной школьной среде; </w:t>
      </w:r>
    </w:p>
    <w:p w14:paraId="0B9C9158" w14:textId="77777777" w:rsidR="006975A7" w:rsidRPr="00197A61" w:rsidRDefault="006975A7" w:rsidP="006975A7">
      <w:pPr>
        <w:pStyle w:val="body"/>
        <w:rPr>
          <w:rFonts w:cs="Times New Roman"/>
        </w:rPr>
      </w:pPr>
      <w:r w:rsidRPr="00197A61">
        <w:rPr>
          <w:rFonts w:cs="Times New Roman"/>
        </w:rPr>
        <w:t>3) формирование навыков организации своей жизнедеятельности с учетом правил безопасного образа жизни;</w:t>
      </w:r>
    </w:p>
    <w:p w14:paraId="108081C3" w14:textId="77777777" w:rsidR="006975A7" w:rsidRPr="00197A61" w:rsidRDefault="006975A7" w:rsidP="006975A7">
      <w:pPr>
        <w:pStyle w:val="body"/>
        <w:rPr>
          <w:rFonts w:cs="Times New Roman"/>
        </w:rPr>
      </w:pPr>
      <w:r w:rsidRPr="00197A61">
        <w:rPr>
          <w:rFonts w:cs="Times New Roman"/>
        </w:rPr>
        <w:t>4) повышение общей культуры обучающихся, углубление их интереса к познавательной и проек</w:t>
      </w:r>
      <w:r w:rsidRPr="00197A61">
        <w:rPr>
          <w:rFonts w:cs="Times New Roman"/>
        </w:rPr>
        <w:t>т</w:t>
      </w:r>
      <w:r w:rsidRPr="00197A61">
        <w:rPr>
          <w:rFonts w:cs="Times New Roman"/>
        </w:rPr>
        <w:t xml:space="preserve">но-исследовательской деятельности с учетом возрастных и индивидуальных особенностей участников; </w:t>
      </w:r>
    </w:p>
    <w:p w14:paraId="2CFED06F" w14:textId="77777777" w:rsidR="006975A7" w:rsidRPr="00197A61" w:rsidRDefault="006975A7" w:rsidP="006975A7">
      <w:pPr>
        <w:pStyle w:val="body"/>
        <w:rPr>
          <w:rFonts w:cs="Times New Roman"/>
        </w:rPr>
      </w:pPr>
      <w:r w:rsidRPr="00197A61">
        <w:rPr>
          <w:rFonts w:cs="Times New Roman"/>
        </w:rPr>
        <w:t>5)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468F0DD0" w14:textId="77777777" w:rsidR="006975A7" w:rsidRPr="00197A61" w:rsidRDefault="006975A7" w:rsidP="006975A7">
      <w:pPr>
        <w:pStyle w:val="body"/>
        <w:rPr>
          <w:rFonts w:cs="Times New Roman"/>
        </w:rPr>
      </w:pPr>
      <w:r w:rsidRPr="00197A61">
        <w:rPr>
          <w:rFonts w:cs="Times New Roman"/>
        </w:rPr>
        <w:t>6) поддержка детских объединений, формирование умений ученического самоуправления;</w:t>
      </w:r>
    </w:p>
    <w:p w14:paraId="7911B615" w14:textId="77777777" w:rsidR="006975A7" w:rsidRPr="00197A61" w:rsidRDefault="006975A7" w:rsidP="006975A7">
      <w:pPr>
        <w:pStyle w:val="body"/>
        <w:rPr>
          <w:rFonts w:cs="Times New Roman"/>
        </w:rPr>
      </w:pPr>
      <w:r w:rsidRPr="00197A61">
        <w:rPr>
          <w:rFonts w:cs="Times New Roman"/>
        </w:rPr>
        <w:lastRenderedPageBreak/>
        <w:t>7) формирование культуры поведения в информационной среде.</w:t>
      </w:r>
    </w:p>
    <w:p w14:paraId="6A52575A" w14:textId="77777777" w:rsidR="000160C4" w:rsidRPr="00197A61" w:rsidRDefault="000160C4" w:rsidP="000160C4">
      <w:pPr>
        <w:spacing w:line="240" w:lineRule="auto"/>
        <w:ind w:left="-567" w:firstLine="567"/>
        <w:rPr>
          <w:rFonts w:cs="Times New Roman"/>
          <w:szCs w:val="20"/>
        </w:rPr>
      </w:pPr>
    </w:p>
    <w:p w14:paraId="73EDFE1F" w14:textId="77777777" w:rsidR="000160C4" w:rsidRPr="00197A61" w:rsidRDefault="000160C4" w:rsidP="000160C4">
      <w:pPr>
        <w:spacing w:line="240" w:lineRule="auto"/>
        <w:ind w:left="-567" w:firstLine="567"/>
        <w:rPr>
          <w:rFonts w:cs="Times New Roman"/>
          <w:szCs w:val="20"/>
        </w:rPr>
      </w:pPr>
      <w:r w:rsidRPr="00197A61">
        <w:rPr>
          <w:rFonts w:cs="Times New Roman"/>
          <w:szCs w:val="20"/>
        </w:rPr>
        <w:t xml:space="preserve">     Внеурочная деятельность направлена на реализацию индивидуальных потребностей обучающихся школы путем предоставления выбора широкого спектра занятий, направленных на развитие детей. </w:t>
      </w:r>
    </w:p>
    <w:p w14:paraId="0C3AD0B8" w14:textId="77777777" w:rsidR="000160C4" w:rsidRPr="00197A61" w:rsidRDefault="000160C4" w:rsidP="000160C4">
      <w:pPr>
        <w:pStyle w:val="afe"/>
        <w:spacing w:line="240" w:lineRule="auto"/>
        <w:ind w:right="224"/>
        <w:jc w:val="both"/>
        <w:rPr>
          <w:rFonts w:ascii="Times New Roman" w:hAnsi="Times New Roman" w:cs="Times New Roman"/>
          <w:sz w:val="20"/>
          <w:szCs w:val="20"/>
        </w:rPr>
      </w:pPr>
    </w:p>
    <w:p w14:paraId="4765D439" w14:textId="77777777" w:rsidR="000160C4" w:rsidRPr="00197A61" w:rsidRDefault="000160C4" w:rsidP="000160C4">
      <w:pPr>
        <w:pStyle w:val="afe"/>
        <w:spacing w:line="240" w:lineRule="auto"/>
        <w:ind w:right="226"/>
        <w:jc w:val="both"/>
        <w:rPr>
          <w:rFonts w:ascii="Times New Roman" w:hAnsi="Times New Roman" w:cs="Times New Roman"/>
          <w:sz w:val="20"/>
          <w:szCs w:val="20"/>
        </w:rPr>
      </w:pPr>
      <w:r w:rsidRPr="00197A61">
        <w:rPr>
          <w:rFonts w:ascii="Times New Roman" w:hAnsi="Times New Roman" w:cs="Times New Roman"/>
          <w:sz w:val="20"/>
          <w:szCs w:val="20"/>
        </w:rPr>
        <w:t xml:space="preserve">       </w:t>
      </w:r>
      <w:proofErr w:type="gramStart"/>
      <w:r w:rsidRPr="00197A61">
        <w:rPr>
          <w:rFonts w:ascii="Times New Roman" w:hAnsi="Times New Roman" w:cs="Times New Roman"/>
          <w:sz w:val="20"/>
          <w:szCs w:val="20"/>
        </w:rPr>
        <w:t>Формы   внеурочной   деятельности  предусматривают активность</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и</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самостоятельность</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обуч</w:t>
      </w:r>
      <w:r w:rsidRPr="00197A61">
        <w:rPr>
          <w:rFonts w:ascii="Times New Roman" w:hAnsi="Times New Roman" w:cs="Times New Roman"/>
          <w:sz w:val="20"/>
          <w:szCs w:val="20"/>
        </w:rPr>
        <w:t>а</w:t>
      </w:r>
      <w:r w:rsidRPr="00197A61">
        <w:rPr>
          <w:rFonts w:ascii="Times New Roman" w:hAnsi="Times New Roman" w:cs="Times New Roman"/>
          <w:sz w:val="20"/>
          <w:szCs w:val="20"/>
        </w:rPr>
        <w:t>ющихся,</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сочетают</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индивидуальную</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и</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групповую</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работы,</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обеспечивают</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гибкий</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режим</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занятий</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(продо</w:t>
      </w:r>
      <w:r w:rsidRPr="00197A61">
        <w:rPr>
          <w:rFonts w:ascii="Times New Roman" w:hAnsi="Times New Roman" w:cs="Times New Roman"/>
          <w:sz w:val="20"/>
          <w:szCs w:val="20"/>
        </w:rPr>
        <w:t>л</w:t>
      </w:r>
      <w:r w:rsidRPr="00197A61">
        <w:rPr>
          <w:rFonts w:ascii="Times New Roman" w:hAnsi="Times New Roman" w:cs="Times New Roman"/>
          <w:sz w:val="20"/>
          <w:szCs w:val="20"/>
        </w:rPr>
        <w:t>жительность,</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последовательность),       переменный       состав       обучающихся,       проектную</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и</w:t>
      </w:r>
      <w:r w:rsidRPr="00197A61">
        <w:rPr>
          <w:rFonts w:ascii="Times New Roman" w:hAnsi="Times New Roman" w:cs="Times New Roman"/>
          <w:spacing w:val="-2"/>
          <w:sz w:val="20"/>
          <w:szCs w:val="20"/>
        </w:rPr>
        <w:t xml:space="preserve"> </w:t>
      </w:r>
      <w:r w:rsidRPr="00197A61">
        <w:rPr>
          <w:rFonts w:ascii="Times New Roman" w:hAnsi="Times New Roman" w:cs="Times New Roman"/>
          <w:sz w:val="20"/>
          <w:szCs w:val="20"/>
        </w:rPr>
        <w:t>исследовательскую</w:t>
      </w:r>
      <w:r w:rsidRPr="00197A61">
        <w:rPr>
          <w:rFonts w:ascii="Times New Roman" w:hAnsi="Times New Roman" w:cs="Times New Roman"/>
          <w:spacing w:val="-2"/>
          <w:sz w:val="20"/>
          <w:szCs w:val="20"/>
        </w:rPr>
        <w:t xml:space="preserve"> </w:t>
      </w:r>
      <w:r w:rsidRPr="00197A61">
        <w:rPr>
          <w:rFonts w:ascii="Times New Roman" w:hAnsi="Times New Roman" w:cs="Times New Roman"/>
          <w:sz w:val="20"/>
          <w:szCs w:val="20"/>
        </w:rPr>
        <w:t>деятельность,</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экскурсии,</w:t>
      </w:r>
      <w:r w:rsidRPr="00197A61">
        <w:rPr>
          <w:rFonts w:ascii="Times New Roman" w:hAnsi="Times New Roman" w:cs="Times New Roman"/>
          <w:spacing w:val="-2"/>
          <w:sz w:val="20"/>
          <w:szCs w:val="20"/>
        </w:rPr>
        <w:t xml:space="preserve"> </w:t>
      </w:r>
      <w:r w:rsidRPr="00197A61">
        <w:rPr>
          <w:rFonts w:ascii="Times New Roman" w:hAnsi="Times New Roman" w:cs="Times New Roman"/>
          <w:sz w:val="20"/>
          <w:szCs w:val="20"/>
        </w:rPr>
        <w:t>походы,</w:t>
      </w:r>
      <w:r w:rsidRPr="00197A61">
        <w:rPr>
          <w:rFonts w:ascii="Times New Roman" w:hAnsi="Times New Roman" w:cs="Times New Roman"/>
          <w:spacing w:val="-5"/>
          <w:sz w:val="20"/>
          <w:szCs w:val="20"/>
        </w:rPr>
        <w:t xml:space="preserve"> </w:t>
      </w:r>
      <w:r w:rsidRPr="00197A61">
        <w:rPr>
          <w:rFonts w:ascii="Times New Roman" w:hAnsi="Times New Roman" w:cs="Times New Roman"/>
          <w:sz w:val="20"/>
          <w:szCs w:val="20"/>
        </w:rPr>
        <w:t>деловые</w:t>
      </w:r>
      <w:r w:rsidRPr="00197A61">
        <w:rPr>
          <w:rFonts w:ascii="Times New Roman" w:hAnsi="Times New Roman" w:cs="Times New Roman"/>
          <w:spacing w:val="-4"/>
          <w:sz w:val="20"/>
          <w:szCs w:val="20"/>
        </w:rPr>
        <w:t xml:space="preserve"> </w:t>
      </w:r>
      <w:r w:rsidRPr="00197A61">
        <w:rPr>
          <w:rFonts w:ascii="Times New Roman" w:hAnsi="Times New Roman" w:cs="Times New Roman"/>
          <w:sz w:val="20"/>
          <w:szCs w:val="20"/>
        </w:rPr>
        <w:t>игры</w:t>
      </w:r>
      <w:r w:rsidRPr="00197A61">
        <w:rPr>
          <w:rFonts w:ascii="Times New Roman" w:hAnsi="Times New Roman" w:cs="Times New Roman"/>
          <w:spacing w:val="-5"/>
          <w:sz w:val="20"/>
          <w:szCs w:val="20"/>
        </w:rPr>
        <w:t xml:space="preserve"> </w:t>
      </w:r>
      <w:r w:rsidRPr="00197A61">
        <w:rPr>
          <w:rFonts w:ascii="Times New Roman" w:hAnsi="Times New Roman" w:cs="Times New Roman"/>
          <w:sz w:val="20"/>
          <w:szCs w:val="20"/>
        </w:rPr>
        <w:t>и</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пр.</w:t>
      </w:r>
      <w:proofErr w:type="gramEnd"/>
    </w:p>
    <w:p w14:paraId="288B5D15" w14:textId="77777777" w:rsidR="000160C4" w:rsidRPr="00197A61" w:rsidRDefault="000160C4" w:rsidP="000160C4">
      <w:pPr>
        <w:pStyle w:val="afe"/>
        <w:spacing w:line="240" w:lineRule="auto"/>
        <w:ind w:right="233"/>
        <w:jc w:val="both"/>
        <w:rPr>
          <w:rFonts w:ascii="Times New Roman" w:hAnsi="Times New Roman" w:cs="Times New Roman"/>
          <w:sz w:val="20"/>
          <w:szCs w:val="20"/>
        </w:rPr>
      </w:pPr>
      <w:r w:rsidRPr="00197A61">
        <w:rPr>
          <w:rFonts w:ascii="Times New Roman" w:hAnsi="Times New Roman" w:cs="Times New Roman"/>
          <w:sz w:val="20"/>
          <w:szCs w:val="20"/>
        </w:rPr>
        <w:t xml:space="preserve">      В зависимости от конкретных условий реализации основной образовательной</w:t>
      </w:r>
      <w:r w:rsidRPr="00197A61">
        <w:rPr>
          <w:rFonts w:ascii="Times New Roman" w:hAnsi="Times New Roman" w:cs="Times New Roman"/>
          <w:spacing w:val="-67"/>
          <w:sz w:val="20"/>
          <w:szCs w:val="20"/>
        </w:rPr>
        <w:t xml:space="preserve"> </w:t>
      </w:r>
      <w:r w:rsidRPr="00197A61">
        <w:rPr>
          <w:rFonts w:ascii="Times New Roman" w:hAnsi="Times New Roman" w:cs="Times New Roman"/>
          <w:sz w:val="20"/>
          <w:szCs w:val="20"/>
        </w:rPr>
        <w:t>программы,</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числа</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обучающихся</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и</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их</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возрастных</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особенностей</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допускается</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формирование учебных групп из обучающихся разных классов в пределах одного</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уровня</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образования.</w:t>
      </w:r>
    </w:p>
    <w:p w14:paraId="057EC852" w14:textId="77777777" w:rsidR="000160C4" w:rsidRPr="00197A61" w:rsidRDefault="000160C4" w:rsidP="000160C4">
      <w:pPr>
        <w:spacing w:line="240" w:lineRule="auto"/>
        <w:ind w:left="-567" w:firstLine="567"/>
        <w:rPr>
          <w:rFonts w:cs="Times New Roman"/>
          <w:szCs w:val="20"/>
        </w:rPr>
      </w:pPr>
      <w:r w:rsidRPr="00197A61">
        <w:rPr>
          <w:rFonts w:cs="Times New Roman"/>
          <w:szCs w:val="20"/>
        </w:rPr>
        <w:t>Занятия внеурочной деятельности проводятся учителями и педагогическими работниками МБОУ «Гимназия №34» .</w:t>
      </w:r>
    </w:p>
    <w:p w14:paraId="6BD7B586" w14:textId="77777777" w:rsidR="000160C4" w:rsidRPr="00197A61" w:rsidRDefault="000160C4" w:rsidP="000160C4">
      <w:pPr>
        <w:spacing w:line="240" w:lineRule="auto"/>
        <w:ind w:left="-567" w:firstLine="567"/>
        <w:rPr>
          <w:rFonts w:cs="Times New Roman"/>
          <w:szCs w:val="20"/>
        </w:rPr>
      </w:pPr>
    </w:p>
    <w:p w14:paraId="4D5BB750" w14:textId="77777777" w:rsidR="000160C4" w:rsidRPr="00197A61" w:rsidRDefault="000160C4" w:rsidP="000160C4">
      <w:pPr>
        <w:spacing w:line="240" w:lineRule="auto"/>
        <w:ind w:left="-567" w:firstLine="567"/>
        <w:rPr>
          <w:rFonts w:eastAsia="Times New Roman" w:cs="Times New Roman"/>
          <w:szCs w:val="20"/>
        </w:rPr>
      </w:pPr>
      <w:r w:rsidRPr="00197A61">
        <w:rPr>
          <w:rFonts w:cs="Times New Roman"/>
          <w:szCs w:val="20"/>
        </w:rPr>
        <w:t xml:space="preserve"> </w:t>
      </w:r>
      <w:r w:rsidRPr="00197A61">
        <w:rPr>
          <w:rFonts w:eastAsia="Times New Roman" w:cs="Times New Roman"/>
          <w:szCs w:val="20"/>
        </w:rPr>
        <w:t>Авторские  программы педагогов утверждаются приказом по школе. В период каникул для продолжения внеурочной деятельности и организации отдыха детей, их оздоровления используются тематические лагерные смены, создаваемые на базе школы.</w:t>
      </w:r>
    </w:p>
    <w:p w14:paraId="5294459D" w14:textId="77777777" w:rsidR="000160C4" w:rsidRPr="00197A61" w:rsidRDefault="000160C4" w:rsidP="000160C4">
      <w:pPr>
        <w:spacing w:line="240" w:lineRule="auto"/>
        <w:ind w:left="-567" w:firstLine="567"/>
        <w:rPr>
          <w:rFonts w:cs="Times New Roman"/>
          <w:szCs w:val="20"/>
        </w:rPr>
      </w:pPr>
    </w:p>
    <w:p w14:paraId="1D3F71CD" w14:textId="77777777" w:rsidR="000160C4" w:rsidRPr="00197A61" w:rsidRDefault="000160C4" w:rsidP="000160C4">
      <w:pPr>
        <w:spacing w:line="240" w:lineRule="auto"/>
        <w:ind w:left="-567" w:firstLine="567"/>
        <w:rPr>
          <w:rFonts w:eastAsia="Times New Roman" w:cs="Times New Roman"/>
          <w:szCs w:val="20"/>
        </w:rPr>
      </w:pPr>
      <w:r w:rsidRPr="00197A61">
        <w:rPr>
          <w:rFonts w:cs="Times New Roman"/>
          <w:szCs w:val="20"/>
        </w:rPr>
        <w:t>Обучающиеся, их родители (законные представители) участвуют в выборе направлений и форм внеурочной деятельности.</w:t>
      </w:r>
      <w:r w:rsidRPr="00197A61">
        <w:rPr>
          <w:rFonts w:eastAsia="Times New Roman" w:cs="Times New Roman"/>
          <w:szCs w:val="20"/>
        </w:rPr>
        <w:t xml:space="preserve"> Распределение часов внеурочной деятельности по направлениям определяется после анкетирования обучающихся и их родителей. </w:t>
      </w:r>
      <w:proofErr w:type="gramStart"/>
      <w:r w:rsidRPr="00197A61">
        <w:rPr>
          <w:rFonts w:eastAsia="Times New Roman" w:cs="Times New Roman"/>
          <w:szCs w:val="20"/>
        </w:rPr>
        <w:t xml:space="preserve">Обучающимся предоставляется  возможность выбора из предложенного спектра занятий по интересам.  </w:t>
      </w:r>
      <w:proofErr w:type="gramEnd"/>
    </w:p>
    <w:p w14:paraId="25FD902E" w14:textId="77777777" w:rsidR="000160C4" w:rsidRPr="00197A61" w:rsidRDefault="000160C4" w:rsidP="000160C4">
      <w:pPr>
        <w:spacing w:line="240" w:lineRule="auto"/>
        <w:ind w:left="-567" w:firstLine="567"/>
        <w:rPr>
          <w:rFonts w:cs="Times New Roman"/>
          <w:szCs w:val="20"/>
        </w:rPr>
      </w:pPr>
    </w:p>
    <w:p w14:paraId="0B90EBDD" w14:textId="77777777" w:rsidR="000160C4" w:rsidRPr="00197A61" w:rsidRDefault="000160C4" w:rsidP="000160C4">
      <w:pPr>
        <w:spacing w:line="240" w:lineRule="auto"/>
        <w:ind w:left="-567" w:firstLine="567"/>
        <w:rPr>
          <w:rFonts w:cs="Times New Roman"/>
          <w:szCs w:val="20"/>
        </w:rPr>
      </w:pPr>
      <w:r w:rsidRPr="00197A61">
        <w:rPr>
          <w:rFonts w:cs="Times New Roman"/>
          <w:szCs w:val="20"/>
        </w:rPr>
        <w:t xml:space="preserve"> 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14:paraId="51B524C6" w14:textId="77777777" w:rsidR="000160C4" w:rsidRPr="00197A61" w:rsidRDefault="000160C4" w:rsidP="000160C4">
      <w:pPr>
        <w:spacing w:line="240" w:lineRule="auto"/>
        <w:ind w:left="-567" w:firstLine="567"/>
        <w:rPr>
          <w:rFonts w:cs="Times New Roman"/>
          <w:szCs w:val="20"/>
        </w:rPr>
      </w:pPr>
    </w:p>
    <w:p w14:paraId="2D508F35" w14:textId="77777777" w:rsidR="000160C4" w:rsidRPr="00197A61" w:rsidRDefault="000160C4" w:rsidP="000160C4">
      <w:pPr>
        <w:ind w:left="-567" w:firstLine="567"/>
        <w:rPr>
          <w:rFonts w:cs="Times New Roman"/>
          <w:szCs w:val="20"/>
        </w:rPr>
      </w:pPr>
      <w:r w:rsidRPr="00197A61">
        <w:rPr>
          <w:rFonts w:cs="Times New Roman"/>
          <w:szCs w:val="20"/>
        </w:rPr>
        <w:t xml:space="preserve">Чередование учебной и внеурочной деятельности в рамках реализации основной образовательной программы начального общего образования определяет гимназия. </w:t>
      </w:r>
    </w:p>
    <w:p w14:paraId="06929E7A" w14:textId="77777777" w:rsidR="000160C4" w:rsidRPr="00197A61" w:rsidRDefault="000160C4" w:rsidP="000160C4">
      <w:pPr>
        <w:spacing w:line="240" w:lineRule="auto"/>
        <w:ind w:left="-567" w:firstLine="567"/>
        <w:rPr>
          <w:rFonts w:cs="Times New Roman"/>
          <w:szCs w:val="20"/>
        </w:rPr>
      </w:pPr>
    </w:p>
    <w:p w14:paraId="41D666F7" w14:textId="77777777" w:rsidR="000160C4" w:rsidRPr="00197A61" w:rsidRDefault="000160C4" w:rsidP="000160C4">
      <w:pPr>
        <w:spacing w:line="240" w:lineRule="auto"/>
        <w:ind w:left="-567" w:firstLine="567"/>
        <w:rPr>
          <w:rFonts w:cs="Times New Roman"/>
          <w:szCs w:val="20"/>
        </w:rPr>
      </w:pPr>
      <w:r w:rsidRPr="00197A61">
        <w:rPr>
          <w:rFonts w:cs="Times New Roman"/>
          <w:szCs w:val="20"/>
        </w:rPr>
        <w:t xml:space="preserve">Темы программы, объемы часов и посещаемость занятий </w:t>
      </w:r>
      <w:proofErr w:type="gramStart"/>
      <w:r w:rsidRPr="00197A61">
        <w:rPr>
          <w:rFonts w:cs="Times New Roman"/>
          <w:szCs w:val="20"/>
        </w:rPr>
        <w:t>обучающимися</w:t>
      </w:r>
      <w:proofErr w:type="gramEnd"/>
      <w:r w:rsidRPr="00197A61">
        <w:rPr>
          <w:rFonts w:cs="Times New Roman"/>
          <w:szCs w:val="20"/>
        </w:rPr>
        <w:t xml:space="preserve"> фиксируются в журнале учета з</w:t>
      </w:r>
      <w:r w:rsidRPr="00197A61">
        <w:rPr>
          <w:rFonts w:cs="Times New Roman"/>
          <w:szCs w:val="20"/>
        </w:rPr>
        <w:t>а</w:t>
      </w:r>
      <w:r w:rsidRPr="00197A61">
        <w:rPr>
          <w:rFonts w:cs="Times New Roman"/>
          <w:szCs w:val="20"/>
        </w:rPr>
        <w:t>нятий внеурочной деятельности.</w:t>
      </w:r>
    </w:p>
    <w:p w14:paraId="5938F7DB" w14:textId="77777777" w:rsidR="000160C4" w:rsidRPr="00197A61" w:rsidRDefault="000160C4" w:rsidP="000160C4">
      <w:pPr>
        <w:pStyle w:val="afe"/>
        <w:spacing w:line="240" w:lineRule="auto"/>
        <w:ind w:right="233"/>
        <w:jc w:val="both"/>
        <w:rPr>
          <w:rFonts w:ascii="Times New Roman" w:hAnsi="Times New Roman" w:cs="Times New Roman"/>
          <w:sz w:val="20"/>
          <w:szCs w:val="20"/>
        </w:rPr>
      </w:pPr>
    </w:p>
    <w:p w14:paraId="79897C80" w14:textId="77777777" w:rsidR="000160C4" w:rsidRPr="00197A61" w:rsidRDefault="000160C4" w:rsidP="000160C4">
      <w:pPr>
        <w:pStyle w:val="afe"/>
        <w:spacing w:line="240" w:lineRule="auto"/>
        <w:ind w:right="227"/>
        <w:jc w:val="both"/>
        <w:rPr>
          <w:rFonts w:ascii="Times New Roman" w:hAnsi="Times New Roman" w:cs="Times New Roman"/>
          <w:sz w:val="20"/>
          <w:szCs w:val="20"/>
        </w:rPr>
      </w:pPr>
      <w:r w:rsidRPr="00197A61">
        <w:rPr>
          <w:rFonts w:ascii="Times New Roman" w:hAnsi="Times New Roman" w:cs="Times New Roman"/>
          <w:sz w:val="20"/>
          <w:szCs w:val="20"/>
        </w:rPr>
        <w:t>В</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соответствии</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с</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требованиями</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обновленных</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ФГОС</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НОО</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МБОУ «Гимназия №34» обеспечивает пров</w:t>
      </w:r>
      <w:r w:rsidRPr="00197A61">
        <w:rPr>
          <w:rFonts w:ascii="Times New Roman" w:hAnsi="Times New Roman" w:cs="Times New Roman"/>
          <w:sz w:val="20"/>
          <w:szCs w:val="20"/>
        </w:rPr>
        <w:t>е</w:t>
      </w:r>
      <w:r w:rsidRPr="00197A61">
        <w:rPr>
          <w:rFonts w:ascii="Times New Roman" w:hAnsi="Times New Roman" w:cs="Times New Roman"/>
          <w:sz w:val="20"/>
          <w:szCs w:val="20"/>
        </w:rPr>
        <w:t>дение до 10 часов еженедельных</w:t>
      </w:r>
      <w:r w:rsidRPr="00197A61">
        <w:rPr>
          <w:rFonts w:ascii="Times New Roman" w:hAnsi="Times New Roman" w:cs="Times New Roman"/>
          <w:spacing w:val="-67"/>
          <w:sz w:val="20"/>
          <w:szCs w:val="20"/>
        </w:rPr>
        <w:t xml:space="preserve"> </w:t>
      </w:r>
      <w:r w:rsidRPr="00197A61">
        <w:rPr>
          <w:rFonts w:ascii="Times New Roman" w:hAnsi="Times New Roman" w:cs="Times New Roman"/>
          <w:sz w:val="20"/>
          <w:szCs w:val="20"/>
        </w:rPr>
        <w:t>занятий внеурочной деятельности (до 1320 часов на уровне начального общего</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образования).</w:t>
      </w:r>
    </w:p>
    <w:p w14:paraId="2A7A2294" w14:textId="77777777" w:rsidR="000160C4" w:rsidRPr="00197A61" w:rsidRDefault="000160C4" w:rsidP="000160C4">
      <w:pPr>
        <w:pStyle w:val="10"/>
        <w:spacing w:line="240" w:lineRule="auto"/>
        <w:ind w:left="1648"/>
        <w:jc w:val="both"/>
        <w:rPr>
          <w:rFonts w:ascii="Times New Roman" w:hAnsi="Times New Roman" w:cs="Times New Roman"/>
          <w:color w:val="auto"/>
          <w:sz w:val="20"/>
          <w:szCs w:val="20"/>
        </w:rPr>
      </w:pPr>
      <w:r w:rsidRPr="00197A61">
        <w:rPr>
          <w:rFonts w:ascii="Times New Roman" w:hAnsi="Times New Roman" w:cs="Times New Roman"/>
          <w:color w:val="auto"/>
          <w:sz w:val="20"/>
          <w:szCs w:val="20"/>
        </w:rPr>
        <w:t>Содержательное</w:t>
      </w:r>
      <w:r w:rsidRPr="00197A61">
        <w:rPr>
          <w:rFonts w:ascii="Times New Roman" w:hAnsi="Times New Roman" w:cs="Times New Roman"/>
          <w:color w:val="auto"/>
          <w:spacing w:val="-7"/>
          <w:sz w:val="20"/>
          <w:szCs w:val="20"/>
        </w:rPr>
        <w:t xml:space="preserve"> </w:t>
      </w:r>
      <w:r w:rsidRPr="00197A61">
        <w:rPr>
          <w:rFonts w:ascii="Times New Roman" w:hAnsi="Times New Roman" w:cs="Times New Roman"/>
          <w:color w:val="auto"/>
          <w:sz w:val="20"/>
          <w:szCs w:val="20"/>
        </w:rPr>
        <w:t>наполнение</w:t>
      </w:r>
      <w:r w:rsidRPr="00197A61">
        <w:rPr>
          <w:rFonts w:ascii="Times New Roman" w:hAnsi="Times New Roman" w:cs="Times New Roman"/>
          <w:color w:val="auto"/>
          <w:spacing w:val="-4"/>
          <w:sz w:val="20"/>
          <w:szCs w:val="20"/>
        </w:rPr>
        <w:t xml:space="preserve"> </w:t>
      </w:r>
      <w:r w:rsidRPr="00197A61">
        <w:rPr>
          <w:rFonts w:ascii="Times New Roman" w:hAnsi="Times New Roman" w:cs="Times New Roman"/>
          <w:color w:val="auto"/>
          <w:sz w:val="20"/>
          <w:szCs w:val="20"/>
        </w:rPr>
        <w:t>внеурочной</w:t>
      </w:r>
      <w:r w:rsidRPr="00197A61">
        <w:rPr>
          <w:rFonts w:ascii="Times New Roman" w:hAnsi="Times New Roman" w:cs="Times New Roman"/>
          <w:color w:val="auto"/>
          <w:spacing w:val="-6"/>
          <w:sz w:val="20"/>
          <w:szCs w:val="20"/>
        </w:rPr>
        <w:t xml:space="preserve"> </w:t>
      </w:r>
      <w:r w:rsidRPr="00197A61">
        <w:rPr>
          <w:rFonts w:ascii="Times New Roman" w:hAnsi="Times New Roman" w:cs="Times New Roman"/>
          <w:color w:val="auto"/>
          <w:sz w:val="20"/>
          <w:szCs w:val="20"/>
        </w:rPr>
        <w:t>деятельности</w:t>
      </w:r>
    </w:p>
    <w:p w14:paraId="2A8D46C8" w14:textId="77777777" w:rsidR="000160C4" w:rsidRPr="00197A61" w:rsidRDefault="000160C4" w:rsidP="000160C4">
      <w:pPr>
        <w:pStyle w:val="afe"/>
        <w:spacing w:before="156" w:line="240" w:lineRule="auto"/>
        <w:ind w:right="225"/>
        <w:jc w:val="both"/>
        <w:rPr>
          <w:rFonts w:ascii="Times New Roman" w:hAnsi="Times New Roman" w:cs="Times New Roman"/>
          <w:sz w:val="20"/>
          <w:szCs w:val="20"/>
        </w:rPr>
      </w:pPr>
      <w:r w:rsidRPr="00197A61">
        <w:rPr>
          <w:rFonts w:ascii="Times New Roman" w:hAnsi="Times New Roman" w:cs="Times New Roman"/>
          <w:sz w:val="20"/>
          <w:szCs w:val="20"/>
        </w:rPr>
        <w:t xml:space="preserve">       Часы  внеурочной деятельности  используются</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на</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социальное,</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творческое,</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интеллектуальное,</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общекультурное,</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физическое,</w:t>
      </w:r>
      <w:r w:rsidRPr="00197A61">
        <w:rPr>
          <w:rFonts w:ascii="Times New Roman" w:hAnsi="Times New Roman" w:cs="Times New Roman"/>
          <w:spacing w:val="-67"/>
          <w:sz w:val="20"/>
          <w:szCs w:val="20"/>
        </w:rPr>
        <w:t xml:space="preserve"> </w:t>
      </w:r>
      <w:r w:rsidRPr="00197A61">
        <w:rPr>
          <w:rFonts w:ascii="Times New Roman" w:hAnsi="Times New Roman" w:cs="Times New Roman"/>
          <w:sz w:val="20"/>
          <w:szCs w:val="20"/>
        </w:rPr>
        <w:t>гражданско-патриотическое</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развитие</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обучающихся,</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создавая</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условия</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для</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их</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самореализации и осуществляя педагогическую поддержку в преодолении ими</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трудностей</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в</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обучении</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и</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социализации.</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Обязательным</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условием</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организации</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внеурочной</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деятельности</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является</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ее</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воспитательная</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направленность,</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соотнесенность</w:t>
      </w:r>
      <w:r w:rsidRPr="00197A61">
        <w:rPr>
          <w:rFonts w:ascii="Times New Roman" w:hAnsi="Times New Roman" w:cs="Times New Roman"/>
          <w:spacing w:val="-4"/>
          <w:sz w:val="20"/>
          <w:szCs w:val="20"/>
        </w:rPr>
        <w:t xml:space="preserve"> </w:t>
      </w:r>
      <w:r w:rsidRPr="00197A61">
        <w:rPr>
          <w:rFonts w:ascii="Times New Roman" w:hAnsi="Times New Roman" w:cs="Times New Roman"/>
          <w:sz w:val="20"/>
          <w:szCs w:val="20"/>
        </w:rPr>
        <w:t>с</w:t>
      </w:r>
      <w:r w:rsidRPr="00197A61">
        <w:rPr>
          <w:rFonts w:ascii="Times New Roman" w:hAnsi="Times New Roman" w:cs="Times New Roman"/>
          <w:spacing w:val="-4"/>
          <w:sz w:val="20"/>
          <w:szCs w:val="20"/>
        </w:rPr>
        <w:t xml:space="preserve"> </w:t>
      </w:r>
      <w:r w:rsidRPr="00197A61">
        <w:rPr>
          <w:rFonts w:ascii="Times New Roman" w:hAnsi="Times New Roman" w:cs="Times New Roman"/>
          <w:sz w:val="20"/>
          <w:szCs w:val="20"/>
        </w:rPr>
        <w:t>рабочей</w:t>
      </w:r>
      <w:r w:rsidRPr="00197A61">
        <w:rPr>
          <w:rFonts w:ascii="Times New Roman" w:hAnsi="Times New Roman" w:cs="Times New Roman"/>
          <w:spacing w:val="-4"/>
          <w:sz w:val="20"/>
          <w:szCs w:val="20"/>
        </w:rPr>
        <w:t xml:space="preserve"> </w:t>
      </w:r>
      <w:r w:rsidRPr="00197A61">
        <w:rPr>
          <w:rFonts w:ascii="Times New Roman" w:hAnsi="Times New Roman" w:cs="Times New Roman"/>
          <w:sz w:val="20"/>
          <w:szCs w:val="20"/>
        </w:rPr>
        <w:t>программой</w:t>
      </w:r>
      <w:r w:rsidRPr="00197A61">
        <w:rPr>
          <w:rFonts w:ascii="Times New Roman" w:hAnsi="Times New Roman" w:cs="Times New Roman"/>
          <w:spacing w:val="-3"/>
          <w:sz w:val="20"/>
          <w:szCs w:val="20"/>
        </w:rPr>
        <w:t xml:space="preserve"> </w:t>
      </w:r>
      <w:r w:rsidRPr="00197A61">
        <w:rPr>
          <w:rFonts w:ascii="Times New Roman" w:hAnsi="Times New Roman" w:cs="Times New Roman"/>
          <w:sz w:val="20"/>
          <w:szCs w:val="20"/>
        </w:rPr>
        <w:t>воспитания</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образовательной</w:t>
      </w:r>
      <w:r w:rsidRPr="00197A61">
        <w:rPr>
          <w:rFonts w:ascii="Times New Roman" w:hAnsi="Times New Roman" w:cs="Times New Roman"/>
          <w:spacing w:val="-3"/>
          <w:sz w:val="20"/>
          <w:szCs w:val="20"/>
        </w:rPr>
        <w:t xml:space="preserve"> </w:t>
      </w:r>
      <w:r w:rsidRPr="00197A61">
        <w:rPr>
          <w:rFonts w:ascii="Times New Roman" w:hAnsi="Times New Roman" w:cs="Times New Roman"/>
          <w:sz w:val="20"/>
          <w:szCs w:val="20"/>
        </w:rPr>
        <w:t>организации.</w:t>
      </w:r>
    </w:p>
    <w:p w14:paraId="08E13748" w14:textId="77777777" w:rsidR="000160C4" w:rsidRPr="00197A61" w:rsidRDefault="000160C4" w:rsidP="000160C4">
      <w:pPr>
        <w:pStyle w:val="afe"/>
        <w:spacing w:line="240" w:lineRule="auto"/>
        <w:ind w:right="223" w:firstLine="708"/>
        <w:jc w:val="both"/>
        <w:rPr>
          <w:rFonts w:ascii="Times New Roman" w:hAnsi="Times New Roman" w:cs="Times New Roman"/>
          <w:sz w:val="20"/>
          <w:szCs w:val="20"/>
        </w:rPr>
      </w:pPr>
      <w:r w:rsidRPr="00197A61">
        <w:rPr>
          <w:rFonts w:ascii="Times New Roman" w:hAnsi="Times New Roman" w:cs="Times New Roman"/>
          <w:sz w:val="20"/>
          <w:szCs w:val="20"/>
        </w:rPr>
        <w:t>С целью</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реализации принципа формирования единого образовательного</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пространства</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на</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всех</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уровнях</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образования</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часы</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внеурочной</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деятельности</w:t>
      </w:r>
      <w:r w:rsidRPr="00197A61">
        <w:rPr>
          <w:rFonts w:ascii="Times New Roman" w:hAnsi="Times New Roman" w:cs="Times New Roman"/>
          <w:spacing w:val="-67"/>
          <w:sz w:val="20"/>
          <w:szCs w:val="20"/>
        </w:rPr>
        <w:t xml:space="preserve"> </w:t>
      </w:r>
      <w:r w:rsidRPr="00197A61">
        <w:rPr>
          <w:rFonts w:ascii="Times New Roman" w:hAnsi="Times New Roman" w:cs="Times New Roman"/>
          <w:spacing w:val="70"/>
          <w:sz w:val="20"/>
          <w:szCs w:val="20"/>
        </w:rPr>
        <w:t xml:space="preserve"> </w:t>
      </w:r>
      <w:r w:rsidRPr="00197A61">
        <w:rPr>
          <w:rFonts w:ascii="Times New Roman" w:hAnsi="Times New Roman" w:cs="Times New Roman"/>
          <w:sz w:val="20"/>
          <w:szCs w:val="20"/>
        </w:rPr>
        <w:t>используются</w:t>
      </w:r>
      <w:r w:rsidRPr="00197A61">
        <w:rPr>
          <w:rFonts w:ascii="Times New Roman" w:hAnsi="Times New Roman" w:cs="Times New Roman"/>
          <w:spacing w:val="70"/>
          <w:sz w:val="20"/>
          <w:szCs w:val="20"/>
        </w:rPr>
        <w:t xml:space="preserve"> </w:t>
      </w:r>
      <w:r w:rsidRPr="00197A61">
        <w:rPr>
          <w:rFonts w:ascii="Times New Roman" w:hAnsi="Times New Roman" w:cs="Times New Roman"/>
          <w:sz w:val="20"/>
          <w:szCs w:val="20"/>
        </w:rPr>
        <w:t>через</w:t>
      </w:r>
      <w:r w:rsidRPr="00197A61">
        <w:rPr>
          <w:rFonts w:ascii="Times New Roman" w:hAnsi="Times New Roman" w:cs="Times New Roman"/>
          <w:spacing w:val="70"/>
          <w:sz w:val="20"/>
          <w:szCs w:val="20"/>
        </w:rPr>
        <w:t xml:space="preserve"> </w:t>
      </w:r>
      <w:r w:rsidRPr="00197A61">
        <w:rPr>
          <w:rFonts w:ascii="Times New Roman" w:hAnsi="Times New Roman" w:cs="Times New Roman"/>
          <w:sz w:val="20"/>
          <w:szCs w:val="20"/>
        </w:rPr>
        <w:t>реализацию</w:t>
      </w:r>
      <w:r w:rsidRPr="00197A61">
        <w:rPr>
          <w:rFonts w:ascii="Times New Roman" w:hAnsi="Times New Roman" w:cs="Times New Roman"/>
          <w:spacing w:val="70"/>
          <w:sz w:val="20"/>
          <w:szCs w:val="20"/>
        </w:rPr>
        <w:t xml:space="preserve"> </w:t>
      </w:r>
      <w:r w:rsidRPr="00197A61">
        <w:rPr>
          <w:rFonts w:ascii="Times New Roman" w:hAnsi="Times New Roman" w:cs="Times New Roman"/>
          <w:sz w:val="20"/>
          <w:szCs w:val="20"/>
        </w:rPr>
        <w:t>двух</w:t>
      </w:r>
      <w:r w:rsidRPr="00197A61">
        <w:rPr>
          <w:rFonts w:ascii="Times New Roman" w:hAnsi="Times New Roman" w:cs="Times New Roman"/>
          <w:spacing w:val="70"/>
          <w:sz w:val="20"/>
          <w:szCs w:val="20"/>
        </w:rPr>
        <w:t xml:space="preserve"> </w:t>
      </w:r>
      <w:r w:rsidRPr="00197A61">
        <w:rPr>
          <w:rFonts w:ascii="Times New Roman" w:hAnsi="Times New Roman" w:cs="Times New Roman"/>
          <w:sz w:val="20"/>
          <w:szCs w:val="20"/>
        </w:rPr>
        <w:t>моделей</w:t>
      </w:r>
      <w:r w:rsidRPr="00197A61">
        <w:rPr>
          <w:rFonts w:ascii="Times New Roman" w:hAnsi="Times New Roman" w:cs="Times New Roman"/>
          <w:spacing w:val="70"/>
          <w:sz w:val="20"/>
          <w:szCs w:val="20"/>
        </w:rPr>
        <w:t xml:space="preserve"> </w:t>
      </w:r>
      <w:r w:rsidRPr="00197A61">
        <w:rPr>
          <w:rFonts w:ascii="Times New Roman" w:hAnsi="Times New Roman" w:cs="Times New Roman"/>
          <w:sz w:val="20"/>
          <w:szCs w:val="20"/>
        </w:rPr>
        <w:t>планов</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с</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преобладанием того или иного</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вида</w:t>
      </w:r>
      <w:r w:rsidRPr="00197A61">
        <w:rPr>
          <w:rFonts w:ascii="Times New Roman" w:hAnsi="Times New Roman" w:cs="Times New Roman"/>
          <w:spacing w:val="-4"/>
          <w:sz w:val="20"/>
          <w:szCs w:val="20"/>
        </w:rPr>
        <w:t xml:space="preserve"> </w:t>
      </w:r>
      <w:r w:rsidRPr="00197A61">
        <w:rPr>
          <w:rFonts w:ascii="Times New Roman" w:hAnsi="Times New Roman" w:cs="Times New Roman"/>
          <w:sz w:val="20"/>
          <w:szCs w:val="20"/>
        </w:rPr>
        <w:t>деятельности:</w:t>
      </w:r>
    </w:p>
    <w:p w14:paraId="431289B7" w14:textId="77777777" w:rsidR="000160C4" w:rsidRPr="00197A61" w:rsidRDefault="000160C4" w:rsidP="000160C4">
      <w:pPr>
        <w:spacing w:line="240" w:lineRule="auto"/>
        <w:ind w:left="212" w:right="229" w:firstLine="708"/>
        <w:rPr>
          <w:rFonts w:cs="Times New Roman"/>
          <w:szCs w:val="20"/>
        </w:rPr>
      </w:pPr>
      <w:r w:rsidRPr="00197A61">
        <w:rPr>
          <w:rFonts w:cs="Times New Roman"/>
          <w:i/>
          <w:szCs w:val="20"/>
        </w:rPr>
        <w:t>учебно-познавательной</w:t>
      </w:r>
      <w:r w:rsidRPr="00197A61">
        <w:rPr>
          <w:rFonts w:cs="Times New Roman"/>
          <w:i/>
          <w:spacing w:val="1"/>
          <w:szCs w:val="20"/>
        </w:rPr>
        <w:t xml:space="preserve"> </w:t>
      </w:r>
      <w:r w:rsidRPr="00197A61">
        <w:rPr>
          <w:rFonts w:cs="Times New Roman"/>
          <w:i/>
          <w:szCs w:val="20"/>
        </w:rPr>
        <w:t>деятельности</w:t>
      </w:r>
      <w:r w:rsidRPr="00197A61">
        <w:rPr>
          <w:rFonts w:cs="Times New Roman"/>
          <w:szCs w:val="20"/>
        </w:rPr>
        <w:t>,</w:t>
      </w:r>
      <w:r w:rsidRPr="00197A61">
        <w:rPr>
          <w:rFonts w:cs="Times New Roman"/>
          <w:spacing w:val="1"/>
          <w:szCs w:val="20"/>
        </w:rPr>
        <w:t xml:space="preserve"> </w:t>
      </w:r>
      <w:r w:rsidRPr="00197A61">
        <w:rPr>
          <w:rFonts w:cs="Times New Roman"/>
          <w:szCs w:val="20"/>
        </w:rPr>
        <w:t>когда</w:t>
      </w:r>
      <w:r w:rsidRPr="00197A61">
        <w:rPr>
          <w:rFonts w:cs="Times New Roman"/>
          <w:spacing w:val="1"/>
          <w:szCs w:val="20"/>
        </w:rPr>
        <w:t xml:space="preserve"> </w:t>
      </w:r>
      <w:r w:rsidRPr="00197A61">
        <w:rPr>
          <w:rFonts w:cs="Times New Roman"/>
          <w:szCs w:val="20"/>
        </w:rPr>
        <w:t>наибольшее</w:t>
      </w:r>
      <w:r w:rsidRPr="00197A61">
        <w:rPr>
          <w:rFonts w:cs="Times New Roman"/>
          <w:spacing w:val="1"/>
          <w:szCs w:val="20"/>
        </w:rPr>
        <w:t xml:space="preserve"> </w:t>
      </w:r>
      <w:r w:rsidRPr="00197A61">
        <w:rPr>
          <w:rFonts w:cs="Times New Roman"/>
          <w:szCs w:val="20"/>
        </w:rPr>
        <w:t>внимание</w:t>
      </w:r>
      <w:r w:rsidRPr="00197A61">
        <w:rPr>
          <w:rFonts w:cs="Times New Roman"/>
          <w:spacing w:val="1"/>
          <w:szCs w:val="20"/>
        </w:rPr>
        <w:t xml:space="preserve"> </w:t>
      </w:r>
      <w:r w:rsidRPr="00197A61">
        <w:rPr>
          <w:rFonts w:cs="Times New Roman"/>
          <w:szCs w:val="20"/>
        </w:rPr>
        <w:t>уделяется</w:t>
      </w:r>
      <w:r w:rsidRPr="00197A61">
        <w:rPr>
          <w:rFonts w:cs="Times New Roman"/>
          <w:spacing w:val="1"/>
          <w:szCs w:val="20"/>
        </w:rPr>
        <w:t xml:space="preserve"> </w:t>
      </w:r>
      <w:r w:rsidRPr="00197A61">
        <w:rPr>
          <w:rFonts w:cs="Times New Roman"/>
          <w:szCs w:val="20"/>
        </w:rPr>
        <w:t>внеурочной</w:t>
      </w:r>
      <w:r w:rsidRPr="00197A61">
        <w:rPr>
          <w:rFonts w:cs="Times New Roman"/>
          <w:spacing w:val="1"/>
          <w:szCs w:val="20"/>
        </w:rPr>
        <w:t xml:space="preserve"> </w:t>
      </w:r>
      <w:r w:rsidRPr="00197A61">
        <w:rPr>
          <w:rFonts w:cs="Times New Roman"/>
          <w:szCs w:val="20"/>
        </w:rPr>
        <w:t>д</w:t>
      </w:r>
      <w:r w:rsidRPr="00197A61">
        <w:rPr>
          <w:rFonts w:cs="Times New Roman"/>
          <w:szCs w:val="20"/>
        </w:rPr>
        <w:t>е</w:t>
      </w:r>
      <w:r w:rsidRPr="00197A61">
        <w:rPr>
          <w:rFonts w:cs="Times New Roman"/>
          <w:szCs w:val="20"/>
        </w:rPr>
        <w:t>ятельности</w:t>
      </w:r>
      <w:r w:rsidRPr="00197A61">
        <w:rPr>
          <w:rFonts w:cs="Times New Roman"/>
          <w:spacing w:val="1"/>
          <w:szCs w:val="20"/>
        </w:rPr>
        <w:t xml:space="preserve"> </w:t>
      </w:r>
      <w:r w:rsidRPr="00197A61">
        <w:rPr>
          <w:rFonts w:cs="Times New Roman"/>
          <w:szCs w:val="20"/>
        </w:rPr>
        <w:t>по</w:t>
      </w:r>
      <w:r w:rsidRPr="00197A61">
        <w:rPr>
          <w:rFonts w:cs="Times New Roman"/>
          <w:spacing w:val="1"/>
          <w:szCs w:val="20"/>
        </w:rPr>
        <w:t xml:space="preserve"> </w:t>
      </w:r>
      <w:r w:rsidRPr="00197A61">
        <w:rPr>
          <w:rFonts w:cs="Times New Roman"/>
          <w:szCs w:val="20"/>
        </w:rPr>
        <w:t>учебным</w:t>
      </w:r>
      <w:r w:rsidRPr="00197A61">
        <w:rPr>
          <w:rFonts w:cs="Times New Roman"/>
          <w:spacing w:val="1"/>
          <w:szCs w:val="20"/>
        </w:rPr>
        <w:t xml:space="preserve"> </w:t>
      </w:r>
      <w:r w:rsidRPr="00197A61">
        <w:rPr>
          <w:rFonts w:cs="Times New Roman"/>
          <w:szCs w:val="20"/>
        </w:rPr>
        <w:t>предметам</w:t>
      </w:r>
      <w:r w:rsidRPr="00197A61">
        <w:rPr>
          <w:rFonts w:cs="Times New Roman"/>
          <w:spacing w:val="1"/>
          <w:szCs w:val="20"/>
        </w:rPr>
        <w:t xml:space="preserve"> </w:t>
      </w:r>
      <w:r w:rsidRPr="00197A61">
        <w:rPr>
          <w:rFonts w:cs="Times New Roman"/>
          <w:szCs w:val="20"/>
        </w:rPr>
        <w:t>и</w:t>
      </w:r>
      <w:r w:rsidRPr="00197A61">
        <w:rPr>
          <w:rFonts w:cs="Times New Roman"/>
          <w:spacing w:val="1"/>
          <w:szCs w:val="20"/>
        </w:rPr>
        <w:t xml:space="preserve"> </w:t>
      </w:r>
      <w:r w:rsidRPr="00197A61">
        <w:rPr>
          <w:rFonts w:cs="Times New Roman"/>
          <w:szCs w:val="20"/>
        </w:rPr>
        <w:t>формированию</w:t>
      </w:r>
      <w:r w:rsidRPr="00197A61">
        <w:rPr>
          <w:rFonts w:cs="Times New Roman"/>
          <w:spacing w:val="1"/>
          <w:szCs w:val="20"/>
        </w:rPr>
        <w:t xml:space="preserve"> </w:t>
      </w:r>
      <w:r w:rsidRPr="00197A61">
        <w:rPr>
          <w:rFonts w:cs="Times New Roman"/>
          <w:szCs w:val="20"/>
        </w:rPr>
        <w:t>функциональной</w:t>
      </w:r>
      <w:r w:rsidRPr="00197A61">
        <w:rPr>
          <w:rFonts w:cs="Times New Roman"/>
          <w:spacing w:val="-1"/>
          <w:szCs w:val="20"/>
        </w:rPr>
        <w:t xml:space="preserve"> </w:t>
      </w:r>
      <w:r w:rsidRPr="00197A61">
        <w:rPr>
          <w:rFonts w:cs="Times New Roman"/>
          <w:szCs w:val="20"/>
        </w:rPr>
        <w:t>грамотности;</w:t>
      </w:r>
    </w:p>
    <w:p w14:paraId="393A130A" w14:textId="77777777" w:rsidR="000160C4" w:rsidRPr="00197A61" w:rsidRDefault="000160C4" w:rsidP="000160C4">
      <w:pPr>
        <w:spacing w:line="240" w:lineRule="auto"/>
        <w:ind w:left="212" w:right="225" w:firstLine="708"/>
        <w:rPr>
          <w:rFonts w:cs="Times New Roman"/>
          <w:szCs w:val="20"/>
        </w:rPr>
      </w:pPr>
      <w:r w:rsidRPr="00197A61">
        <w:rPr>
          <w:rFonts w:cs="Times New Roman"/>
          <w:i/>
          <w:szCs w:val="20"/>
        </w:rPr>
        <w:t>с преобладанием деятельности ученических сообществ и воспитательных</w:t>
      </w:r>
      <w:r w:rsidRPr="00197A61">
        <w:rPr>
          <w:rFonts w:cs="Times New Roman"/>
          <w:i/>
          <w:spacing w:val="1"/>
          <w:szCs w:val="20"/>
        </w:rPr>
        <w:t xml:space="preserve"> </w:t>
      </w:r>
      <w:r w:rsidRPr="00197A61">
        <w:rPr>
          <w:rFonts w:cs="Times New Roman"/>
          <w:i/>
          <w:szCs w:val="20"/>
        </w:rPr>
        <w:t>мероприятий</w:t>
      </w:r>
      <w:r w:rsidRPr="00197A61">
        <w:rPr>
          <w:rFonts w:cs="Times New Roman"/>
          <w:szCs w:val="20"/>
        </w:rPr>
        <w:t>.</w:t>
      </w:r>
    </w:p>
    <w:p w14:paraId="03F92D25" w14:textId="77777777" w:rsidR="000160C4" w:rsidRPr="00197A61" w:rsidRDefault="000160C4" w:rsidP="000160C4">
      <w:pPr>
        <w:pStyle w:val="afe"/>
        <w:spacing w:line="240" w:lineRule="auto"/>
        <w:ind w:right="234" w:firstLine="708"/>
        <w:jc w:val="both"/>
        <w:rPr>
          <w:rFonts w:ascii="Times New Roman" w:hAnsi="Times New Roman" w:cs="Times New Roman"/>
          <w:sz w:val="20"/>
          <w:szCs w:val="20"/>
        </w:rPr>
      </w:pPr>
      <w:r w:rsidRPr="00197A61">
        <w:rPr>
          <w:rFonts w:ascii="Times New Roman" w:hAnsi="Times New Roman" w:cs="Times New Roman"/>
          <w:sz w:val="20"/>
          <w:szCs w:val="20"/>
        </w:rPr>
        <w:t>Содержательное</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наполнение</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моделей</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плана</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внеурочной</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деятельности</w:t>
      </w:r>
      <w:r w:rsidRPr="00197A61">
        <w:rPr>
          <w:rFonts w:ascii="Times New Roman" w:hAnsi="Times New Roman" w:cs="Times New Roman"/>
          <w:spacing w:val="1"/>
          <w:sz w:val="20"/>
          <w:szCs w:val="20"/>
        </w:rPr>
        <w:t xml:space="preserve"> </w:t>
      </w:r>
      <w:r w:rsidRPr="00197A61">
        <w:rPr>
          <w:rFonts w:ascii="Times New Roman" w:hAnsi="Times New Roman" w:cs="Times New Roman"/>
          <w:sz w:val="20"/>
          <w:szCs w:val="20"/>
        </w:rPr>
        <w:t xml:space="preserve">приведено в таблице </w:t>
      </w:r>
    </w:p>
    <w:p w14:paraId="09459500" w14:textId="77777777" w:rsidR="000160C4" w:rsidRDefault="000160C4" w:rsidP="000160C4">
      <w:pPr>
        <w:pStyle w:val="afe"/>
        <w:spacing w:before="8" w:after="1" w:line="240" w:lineRule="auto"/>
        <w:jc w:val="both"/>
        <w:rPr>
          <w:rFonts w:ascii="Times New Roman" w:hAnsi="Times New Roman" w:cs="Times New Roman"/>
          <w:sz w:val="20"/>
          <w:szCs w:val="20"/>
        </w:rPr>
      </w:pPr>
    </w:p>
    <w:p w14:paraId="73E84997" w14:textId="77777777" w:rsidR="009A74F6" w:rsidRDefault="009A74F6" w:rsidP="000160C4">
      <w:pPr>
        <w:pStyle w:val="afe"/>
        <w:spacing w:before="8" w:after="1" w:line="240" w:lineRule="auto"/>
        <w:jc w:val="both"/>
        <w:rPr>
          <w:rFonts w:ascii="Times New Roman" w:hAnsi="Times New Roman" w:cs="Times New Roman"/>
          <w:sz w:val="20"/>
          <w:szCs w:val="20"/>
        </w:rPr>
      </w:pPr>
    </w:p>
    <w:p w14:paraId="315C14E7" w14:textId="77777777" w:rsidR="009A74F6" w:rsidRDefault="009A74F6" w:rsidP="000160C4">
      <w:pPr>
        <w:pStyle w:val="afe"/>
        <w:spacing w:before="8" w:after="1" w:line="240" w:lineRule="auto"/>
        <w:jc w:val="both"/>
        <w:rPr>
          <w:rFonts w:ascii="Times New Roman" w:hAnsi="Times New Roman" w:cs="Times New Roman"/>
          <w:sz w:val="20"/>
          <w:szCs w:val="20"/>
        </w:rPr>
      </w:pPr>
    </w:p>
    <w:p w14:paraId="349A9CE3" w14:textId="77777777" w:rsidR="009A74F6" w:rsidRDefault="009A74F6" w:rsidP="000160C4">
      <w:pPr>
        <w:pStyle w:val="afe"/>
        <w:spacing w:before="8" w:after="1" w:line="240" w:lineRule="auto"/>
        <w:jc w:val="both"/>
        <w:rPr>
          <w:rFonts w:ascii="Times New Roman" w:hAnsi="Times New Roman" w:cs="Times New Roman"/>
          <w:sz w:val="20"/>
          <w:szCs w:val="20"/>
        </w:rPr>
      </w:pPr>
    </w:p>
    <w:p w14:paraId="2A81886F" w14:textId="77777777" w:rsidR="009A74F6" w:rsidRDefault="009A74F6" w:rsidP="000160C4">
      <w:pPr>
        <w:pStyle w:val="afe"/>
        <w:spacing w:before="8" w:after="1" w:line="240" w:lineRule="auto"/>
        <w:jc w:val="both"/>
        <w:rPr>
          <w:rFonts w:ascii="Times New Roman" w:hAnsi="Times New Roman" w:cs="Times New Roman"/>
          <w:sz w:val="20"/>
          <w:szCs w:val="20"/>
        </w:rPr>
      </w:pPr>
    </w:p>
    <w:p w14:paraId="465BC73E" w14:textId="77777777" w:rsidR="009A74F6" w:rsidRDefault="009A74F6" w:rsidP="000160C4">
      <w:pPr>
        <w:pStyle w:val="afe"/>
        <w:spacing w:before="8" w:after="1" w:line="240" w:lineRule="auto"/>
        <w:jc w:val="both"/>
        <w:rPr>
          <w:rFonts w:ascii="Times New Roman" w:hAnsi="Times New Roman" w:cs="Times New Roman"/>
          <w:sz w:val="20"/>
          <w:szCs w:val="20"/>
        </w:rPr>
      </w:pPr>
    </w:p>
    <w:p w14:paraId="49F762D9" w14:textId="77777777" w:rsidR="009A74F6" w:rsidRDefault="009A74F6" w:rsidP="000160C4">
      <w:pPr>
        <w:pStyle w:val="afe"/>
        <w:spacing w:before="8" w:after="1" w:line="240" w:lineRule="auto"/>
        <w:jc w:val="both"/>
        <w:rPr>
          <w:rFonts w:ascii="Times New Roman" w:hAnsi="Times New Roman" w:cs="Times New Roman"/>
          <w:sz w:val="20"/>
          <w:szCs w:val="20"/>
        </w:rPr>
      </w:pPr>
    </w:p>
    <w:p w14:paraId="32980A0E" w14:textId="77777777" w:rsidR="009A74F6" w:rsidRDefault="009A74F6" w:rsidP="000160C4">
      <w:pPr>
        <w:pStyle w:val="afe"/>
        <w:spacing w:before="8" w:after="1" w:line="240" w:lineRule="auto"/>
        <w:jc w:val="both"/>
        <w:rPr>
          <w:rFonts w:ascii="Times New Roman" w:hAnsi="Times New Roman" w:cs="Times New Roman"/>
          <w:sz w:val="20"/>
          <w:szCs w:val="20"/>
        </w:rPr>
      </w:pPr>
    </w:p>
    <w:p w14:paraId="0DC69228" w14:textId="77777777" w:rsidR="009A74F6" w:rsidRPr="00197A61" w:rsidRDefault="009A74F6" w:rsidP="000160C4">
      <w:pPr>
        <w:pStyle w:val="afe"/>
        <w:spacing w:before="8" w:after="1" w:line="240" w:lineRule="auto"/>
        <w:jc w:val="both"/>
        <w:rPr>
          <w:rFonts w:ascii="Times New Roman" w:hAnsi="Times New Roman" w:cs="Times New Roman"/>
          <w:sz w:val="20"/>
          <w:szCs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7483"/>
      </w:tblGrid>
      <w:tr w:rsidR="000160C4" w:rsidRPr="00197A61" w14:paraId="2AA4132A" w14:textId="77777777" w:rsidTr="000160C4">
        <w:trPr>
          <w:trHeight w:val="827"/>
        </w:trPr>
        <w:tc>
          <w:tcPr>
            <w:tcW w:w="2660" w:type="dxa"/>
          </w:tcPr>
          <w:p w14:paraId="4D71C916" w14:textId="77777777" w:rsidR="000160C4" w:rsidRPr="00197A61" w:rsidRDefault="000160C4" w:rsidP="000160C4">
            <w:pPr>
              <w:pStyle w:val="TableParagraph"/>
              <w:ind w:left="727" w:right="582" w:hanging="120"/>
              <w:jc w:val="both"/>
              <w:rPr>
                <w:sz w:val="20"/>
                <w:szCs w:val="20"/>
              </w:rPr>
            </w:pPr>
            <w:r w:rsidRPr="00197A61">
              <w:rPr>
                <w:sz w:val="20"/>
                <w:szCs w:val="20"/>
              </w:rPr>
              <w:t>Модель плана</w:t>
            </w:r>
            <w:r w:rsidRPr="00197A61">
              <w:rPr>
                <w:spacing w:val="-57"/>
                <w:sz w:val="20"/>
                <w:szCs w:val="20"/>
              </w:rPr>
              <w:t xml:space="preserve"> </w:t>
            </w:r>
            <w:r w:rsidRPr="00197A61">
              <w:rPr>
                <w:sz w:val="20"/>
                <w:szCs w:val="20"/>
              </w:rPr>
              <w:t>внеурочной</w:t>
            </w:r>
          </w:p>
          <w:p w14:paraId="213C31A7" w14:textId="77777777" w:rsidR="000160C4" w:rsidRPr="00197A61" w:rsidRDefault="000160C4" w:rsidP="000160C4">
            <w:pPr>
              <w:pStyle w:val="TableParagraph"/>
              <w:ind w:left="645"/>
              <w:jc w:val="both"/>
              <w:rPr>
                <w:sz w:val="20"/>
                <w:szCs w:val="20"/>
              </w:rPr>
            </w:pPr>
            <w:r w:rsidRPr="00197A61">
              <w:rPr>
                <w:sz w:val="20"/>
                <w:szCs w:val="20"/>
              </w:rPr>
              <w:t>деятельности</w:t>
            </w:r>
          </w:p>
        </w:tc>
        <w:tc>
          <w:tcPr>
            <w:tcW w:w="7483" w:type="dxa"/>
          </w:tcPr>
          <w:p w14:paraId="1D499349" w14:textId="77777777" w:rsidR="000160C4" w:rsidRPr="00197A61" w:rsidRDefault="000160C4" w:rsidP="000160C4">
            <w:pPr>
              <w:pStyle w:val="TableParagraph"/>
              <w:ind w:left="2245" w:right="2234"/>
              <w:jc w:val="both"/>
              <w:rPr>
                <w:sz w:val="20"/>
                <w:szCs w:val="20"/>
              </w:rPr>
            </w:pPr>
            <w:r w:rsidRPr="00197A61">
              <w:rPr>
                <w:sz w:val="20"/>
                <w:szCs w:val="20"/>
              </w:rPr>
              <w:t>Содержательное</w:t>
            </w:r>
            <w:r w:rsidRPr="00197A61">
              <w:rPr>
                <w:spacing w:val="-5"/>
                <w:sz w:val="20"/>
                <w:szCs w:val="20"/>
              </w:rPr>
              <w:t xml:space="preserve"> </w:t>
            </w:r>
            <w:r w:rsidRPr="00197A61">
              <w:rPr>
                <w:sz w:val="20"/>
                <w:szCs w:val="20"/>
              </w:rPr>
              <w:t>наполнение</w:t>
            </w:r>
          </w:p>
        </w:tc>
      </w:tr>
      <w:tr w:rsidR="000160C4" w:rsidRPr="00197A61" w14:paraId="523814AE" w14:textId="77777777" w:rsidTr="000160C4">
        <w:trPr>
          <w:trHeight w:val="1931"/>
        </w:trPr>
        <w:tc>
          <w:tcPr>
            <w:tcW w:w="2660" w:type="dxa"/>
          </w:tcPr>
          <w:p w14:paraId="737FFC36" w14:textId="77777777" w:rsidR="000160C4" w:rsidRPr="00197A61" w:rsidRDefault="000160C4" w:rsidP="000160C4">
            <w:pPr>
              <w:pStyle w:val="TableParagraph"/>
              <w:ind w:left="107"/>
              <w:jc w:val="both"/>
              <w:rPr>
                <w:sz w:val="20"/>
                <w:szCs w:val="20"/>
              </w:rPr>
            </w:pPr>
            <w:r w:rsidRPr="00197A61">
              <w:rPr>
                <w:sz w:val="20"/>
                <w:szCs w:val="20"/>
              </w:rPr>
              <w:t>Преобладание</w:t>
            </w:r>
          </w:p>
          <w:p w14:paraId="0FFB882D" w14:textId="77777777" w:rsidR="000160C4" w:rsidRPr="00197A61" w:rsidRDefault="000160C4" w:rsidP="000160C4">
            <w:pPr>
              <w:pStyle w:val="TableParagraph"/>
              <w:ind w:left="107" w:right="109"/>
              <w:jc w:val="both"/>
              <w:rPr>
                <w:sz w:val="20"/>
                <w:szCs w:val="20"/>
              </w:rPr>
            </w:pPr>
            <w:r w:rsidRPr="00197A61">
              <w:rPr>
                <w:sz w:val="20"/>
                <w:szCs w:val="20"/>
              </w:rPr>
              <w:t>учебно-познавательной</w:t>
            </w:r>
            <w:r w:rsidRPr="00197A61">
              <w:rPr>
                <w:spacing w:val="-57"/>
                <w:sz w:val="20"/>
                <w:szCs w:val="20"/>
              </w:rPr>
              <w:t xml:space="preserve"> </w:t>
            </w:r>
            <w:r w:rsidRPr="00197A61">
              <w:rPr>
                <w:sz w:val="20"/>
                <w:szCs w:val="20"/>
              </w:rPr>
              <w:t>деятельности</w:t>
            </w:r>
          </w:p>
        </w:tc>
        <w:tc>
          <w:tcPr>
            <w:tcW w:w="7483" w:type="dxa"/>
          </w:tcPr>
          <w:p w14:paraId="3FA3D0D5" w14:textId="77777777" w:rsidR="000160C4" w:rsidRPr="00197A61" w:rsidRDefault="000160C4" w:rsidP="000160C4">
            <w:pPr>
              <w:pStyle w:val="TableParagraph"/>
              <w:ind w:left="109" w:right="99"/>
              <w:jc w:val="both"/>
              <w:rPr>
                <w:sz w:val="20"/>
                <w:szCs w:val="20"/>
                <w:lang w:val="ru-RU"/>
              </w:rPr>
            </w:pPr>
            <w:r w:rsidRPr="00197A61">
              <w:rPr>
                <w:sz w:val="20"/>
                <w:szCs w:val="20"/>
                <w:lang w:val="ru-RU"/>
              </w:rPr>
              <w:t>занятия обучающихся по углубленному изучению отдельных учебных</w:t>
            </w:r>
            <w:r w:rsidRPr="00197A61">
              <w:rPr>
                <w:spacing w:val="-57"/>
                <w:sz w:val="20"/>
                <w:szCs w:val="20"/>
                <w:lang w:val="ru-RU"/>
              </w:rPr>
              <w:t xml:space="preserve"> </w:t>
            </w:r>
            <w:r w:rsidRPr="00197A61">
              <w:rPr>
                <w:sz w:val="20"/>
                <w:szCs w:val="20"/>
                <w:lang w:val="ru-RU"/>
              </w:rPr>
              <w:t>предметов;</w:t>
            </w:r>
          </w:p>
          <w:p w14:paraId="0A8F54D9" w14:textId="77777777" w:rsidR="000160C4" w:rsidRPr="00197A61" w:rsidRDefault="000160C4" w:rsidP="000160C4">
            <w:pPr>
              <w:pStyle w:val="TableParagraph"/>
              <w:tabs>
                <w:tab w:val="left" w:pos="1271"/>
                <w:tab w:val="left" w:pos="3060"/>
                <w:tab w:val="left" w:pos="3683"/>
                <w:tab w:val="left" w:pos="5638"/>
              </w:tabs>
              <w:ind w:left="109" w:right="96"/>
              <w:jc w:val="both"/>
              <w:rPr>
                <w:sz w:val="20"/>
                <w:szCs w:val="20"/>
                <w:lang w:val="ru-RU"/>
              </w:rPr>
            </w:pPr>
            <w:r w:rsidRPr="00197A61">
              <w:rPr>
                <w:sz w:val="20"/>
                <w:szCs w:val="20"/>
                <w:lang w:val="ru-RU"/>
              </w:rPr>
              <w:t>занятия</w:t>
            </w:r>
            <w:r w:rsidRPr="00197A61">
              <w:rPr>
                <w:sz w:val="20"/>
                <w:szCs w:val="20"/>
                <w:lang w:val="ru-RU"/>
              </w:rPr>
              <w:tab/>
            </w:r>
            <w:proofErr w:type="gramStart"/>
            <w:r w:rsidRPr="00197A61">
              <w:rPr>
                <w:sz w:val="20"/>
                <w:szCs w:val="20"/>
                <w:lang w:val="ru-RU"/>
              </w:rPr>
              <w:t>обучающихся</w:t>
            </w:r>
            <w:proofErr w:type="gramEnd"/>
            <w:r w:rsidRPr="00197A61">
              <w:rPr>
                <w:sz w:val="20"/>
                <w:szCs w:val="20"/>
                <w:lang w:val="ru-RU"/>
              </w:rPr>
              <w:tab/>
              <w:t>по</w:t>
            </w:r>
            <w:r w:rsidRPr="00197A61">
              <w:rPr>
                <w:sz w:val="20"/>
                <w:szCs w:val="20"/>
                <w:lang w:val="ru-RU"/>
              </w:rPr>
              <w:tab/>
              <w:t>формированию</w:t>
            </w:r>
            <w:r w:rsidRPr="00197A61">
              <w:rPr>
                <w:sz w:val="20"/>
                <w:szCs w:val="20"/>
                <w:lang w:val="ru-RU"/>
              </w:rPr>
              <w:tab/>
            </w:r>
            <w:r w:rsidRPr="00197A61">
              <w:rPr>
                <w:spacing w:val="-1"/>
                <w:sz w:val="20"/>
                <w:szCs w:val="20"/>
                <w:lang w:val="ru-RU"/>
              </w:rPr>
              <w:t>функциональной</w:t>
            </w:r>
            <w:r w:rsidRPr="00197A61">
              <w:rPr>
                <w:spacing w:val="-57"/>
                <w:sz w:val="20"/>
                <w:szCs w:val="20"/>
                <w:lang w:val="ru-RU"/>
              </w:rPr>
              <w:t xml:space="preserve"> </w:t>
            </w:r>
            <w:r w:rsidRPr="00197A61">
              <w:rPr>
                <w:sz w:val="20"/>
                <w:szCs w:val="20"/>
                <w:lang w:val="ru-RU"/>
              </w:rPr>
              <w:t>грамотности;</w:t>
            </w:r>
          </w:p>
          <w:p w14:paraId="37B6B7AA" w14:textId="77777777" w:rsidR="000160C4" w:rsidRPr="00197A61" w:rsidRDefault="000160C4" w:rsidP="000160C4">
            <w:pPr>
              <w:pStyle w:val="TableParagraph"/>
              <w:ind w:left="109" w:right="99"/>
              <w:jc w:val="both"/>
              <w:rPr>
                <w:sz w:val="20"/>
                <w:szCs w:val="20"/>
                <w:lang w:val="ru-RU"/>
              </w:rPr>
            </w:pPr>
            <w:r w:rsidRPr="00197A61">
              <w:rPr>
                <w:sz w:val="20"/>
                <w:szCs w:val="20"/>
                <w:lang w:val="ru-RU"/>
              </w:rPr>
              <w:t>занятия</w:t>
            </w:r>
            <w:r w:rsidRPr="00197A61">
              <w:rPr>
                <w:spacing w:val="15"/>
                <w:sz w:val="20"/>
                <w:szCs w:val="20"/>
                <w:lang w:val="ru-RU"/>
              </w:rPr>
              <w:t xml:space="preserve"> </w:t>
            </w:r>
            <w:r w:rsidRPr="00197A61">
              <w:rPr>
                <w:sz w:val="20"/>
                <w:szCs w:val="20"/>
                <w:lang w:val="ru-RU"/>
              </w:rPr>
              <w:t>обучающихся</w:t>
            </w:r>
            <w:r w:rsidRPr="00197A61">
              <w:rPr>
                <w:spacing w:val="18"/>
                <w:sz w:val="20"/>
                <w:szCs w:val="20"/>
                <w:lang w:val="ru-RU"/>
              </w:rPr>
              <w:t xml:space="preserve"> </w:t>
            </w:r>
            <w:r w:rsidRPr="00197A61">
              <w:rPr>
                <w:sz w:val="20"/>
                <w:szCs w:val="20"/>
                <w:lang w:val="ru-RU"/>
              </w:rPr>
              <w:t>с</w:t>
            </w:r>
            <w:r w:rsidRPr="00197A61">
              <w:rPr>
                <w:spacing w:val="17"/>
                <w:sz w:val="20"/>
                <w:szCs w:val="20"/>
                <w:lang w:val="ru-RU"/>
              </w:rPr>
              <w:t xml:space="preserve"> </w:t>
            </w:r>
            <w:r w:rsidRPr="00197A61">
              <w:rPr>
                <w:sz w:val="20"/>
                <w:szCs w:val="20"/>
                <w:lang w:val="ru-RU"/>
              </w:rPr>
              <w:t>педагогами,</w:t>
            </w:r>
            <w:r w:rsidRPr="00197A61">
              <w:rPr>
                <w:spacing w:val="18"/>
                <w:sz w:val="20"/>
                <w:szCs w:val="20"/>
                <w:lang w:val="ru-RU"/>
              </w:rPr>
              <w:t xml:space="preserve"> </w:t>
            </w:r>
            <w:r w:rsidRPr="00197A61">
              <w:rPr>
                <w:sz w:val="20"/>
                <w:szCs w:val="20"/>
                <w:lang w:val="ru-RU"/>
              </w:rPr>
              <w:t>сопровождающими</w:t>
            </w:r>
            <w:r w:rsidRPr="00197A61">
              <w:rPr>
                <w:spacing w:val="21"/>
                <w:sz w:val="20"/>
                <w:szCs w:val="20"/>
                <w:lang w:val="ru-RU"/>
              </w:rPr>
              <w:t xml:space="preserve"> </w:t>
            </w:r>
            <w:r w:rsidRPr="00197A61">
              <w:rPr>
                <w:sz w:val="20"/>
                <w:szCs w:val="20"/>
                <w:lang w:val="ru-RU"/>
              </w:rPr>
              <w:t>проектн</w:t>
            </w:r>
            <w:proofErr w:type="gramStart"/>
            <w:r w:rsidRPr="00197A61">
              <w:rPr>
                <w:sz w:val="20"/>
                <w:szCs w:val="20"/>
                <w:lang w:val="ru-RU"/>
              </w:rPr>
              <w:t>о-</w:t>
            </w:r>
            <w:proofErr w:type="gramEnd"/>
            <w:r w:rsidRPr="00197A61">
              <w:rPr>
                <w:spacing w:val="-57"/>
                <w:sz w:val="20"/>
                <w:szCs w:val="20"/>
                <w:lang w:val="ru-RU"/>
              </w:rPr>
              <w:t xml:space="preserve"> </w:t>
            </w:r>
            <w:r w:rsidRPr="00197A61">
              <w:rPr>
                <w:sz w:val="20"/>
                <w:szCs w:val="20"/>
                <w:lang w:val="ru-RU"/>
              </w:rPr>
              <w:t>исследовател</w:t>
            </w:r>
            <w:r w:rsidRPr="00197A61">
              <w:rPr>
                <w:sz w:val="20"/>
                <w:szCs w:val="20"/>
                <w:lang w:val="ru-RU"/>
              </w:rPr>
              <w:t>ь</w:t>
            </w:r>
            <w:r w:rsidRPr="00197A61">
              <w:rPr>
                <w:sz w:val="20"/>
                <w:szCs w:val="20"/>
                <w:lang w:val="ru-RU"/>
              </w:rPr>
              <w:t>скую</w:t>
            </w:r>
            <w:r w:rsidRPr="00197A61">
              <w:rPr>
                <w:spacing w:val="-1"/>
                <w:sz w:val="20"/>
                <w:szCs w:val="20"/>
                <w:lang w:val="ru-RU"/>
              </w:rPr>
              <w:t xml:space="preserve"> </w:t>
            </w:r>
            <w:r w:rsidRPr="00197A61">
              <w:rPr>
                <w:sz w:val="20"/>
                <w:szCs w:val="20"/>
                <w:lang w:val="ru-RU"/>
              </w:rPr>
              <w:t>деятельность;</w:t>
            </w:r>
          </w:p>
          <w:p w14:paraId="77B0BC63" w14:textId="77777777" w:rsidR="000160C4" w:rsidRPr="00197A61" w:rsidRDefault="000160C4" w:rsidP="000160C4">
            <w:pPr>
              <w:pStyle w:val="TableParagraph"/>
              <w:ind w:left="109"/>
              <w:jc w:val="both"/>
              <w:rPr>
                <w:sz w:val="20"/>
                <w:szCs w:val="20"/>
              </w:rPr>
            </w:pPr>
            <w:r w:rsidRPr="00197A61">
              <w:rPr>
                <w:sz w:val="20"/>
                <w:szCs w:val="20"/>
              </w:rPr>
              <w:t>профориентационные</w:t>
            </w:r>
            <w:r w:rsidRPr="00197A61">
              <w:rPr>
                <w:spacing w:val="-5"/>
                <w:sz w:val="20"/>
                <w:szCs w:val="20"/>
              </w:rPr>
              <w:t xml:space="preserve"> </w:t>
            </w:r>
            <w:r w:rsidRPr="00197A61">
              <w:rPr>
                <w:sz w:val="20"/>
                <w:szCs w:val="20"/>
              </w:rPr>
              <w:t>занятия</w:t>
            </w:r>
            <w:r w:rsidRPr="00197A61">
              <w:rPr>
                <w:spacing w:val="-3"/>
                <w:sz w:val="20"/>
                <w:szCs w:val="20"/>
              </w:rPr>
              <w:t xml:space="preserve"> </w:t>
            </w:r>
            <w:r w:rsidRPr="00197A61">
              <w:rPr>
                <w:sz w:val="20"/>
                <w:szCs w:val="20"/>
              </w:rPr>
              <w:t>обучающихся;</w:t>
            </w:r>
          </w:p>
        </w:tc>
      </w:tr>
    </w:tbl>
    <w:p w14:paraId="17A56A15" w14:textId="77777777" w:rsidR="000160C4" w:rsidRPr="00197A61" w:rsidRDefault="000160C4" w:rsidP="000160C4">
      <w:pPr>
        <w:spacing w:line="240" w:lineRule="auto"/>
        <w:ind w:left="-567" w:firstLine="567"/>
        <w:rPr>
          <w:rFonts w:cs="Times New Roman"/>
          <w:bCs/>
          <w:iCs/>
          <w:szCs w:val="20"/>
        </w:rPr>
      </w:pPr>
    </w:p>
    <w:p w14:paraId="3FE36286" w14:textId="77777777" w:rsidR="000160C4" w:rsidRPr="00197A61" w:rsidRDefault="000160C4" w:rsidP="000160C4">
      <w:pPr>
        <w:spacing w:line="240" w:lineRule="auto"/>
        <w:ind w:left="-567" w:firstLine="567"/>
        <w:rPr>
          <w:rFonts w:eastAsia="Times New Roman" w:cs="Times New Roman"/>
          <w:szCs w:val="20"/>
        </w:rPr>
      </w:pPr>
    </w:p>
    <w:p w14:paraId="11477FAE" w14:textId="77777777" w:rsidR="000160C4" w:rsidRPr="00197A61" w:rsidRDefault="000160C4" w:rsidP="000160C4">
      <w:pPr>
        <w:spacing w:line="240" w:lineRule="auto"/>
        <w:rPr>
          <w:rFonts w:eastAsia="Times New Roman" w:cs="Times New Roman"/>
          <w:szCs w:val="20"/>
        </w:rPr>
      </w:pPr>
      <w:r w:rsidRPr="00197A61">
        <w:rPr>
          <w:rFonts w:eastAsia="Times New Roman" w:cs="Times New Roman"/>
          <w:szCs w:val="20"/>
        </w:rPr>
        <w:t>Внеурочная деятельность в МБОУ «Гимназия №34» представлена по направлениям</w:t>
      </w:r>
      <w:r w:rsidRPr="00197A61">
        <w:rPr>
          <w:rFonts w:eastAsia="Times New Roman" w:cs="Times New Roman"/>
          <w:i/>
          <w:szCs w:val="20"/>
        </w:rPr>
        <w:t xml:space="preserve"> </w:t>
      </w:r>
      <w:r w:rsidRPr="00197A61">
        <w:rPr>
          <w:rFonts w:eastAsia="Times New Roman" w:cs="Times New Roman"/>
          <w:szCs w:val="20"/>
        </w:rPr>
        <w:t xml:space="preserve">развития личности, согласно: </w:t>
      </w:r>
    </w:p>
    <w:p w14:paraId="7EF9F73F" w14:textId="15E1BE8F" w:rsidR="000160C4" w:rsidRDefault="000160C4" w:rsidP="000160C4">
      <w:pPr>
        <w:spacing w:line="240" w:lineRule="auto"/>
        <w:rPr>
          <w:rFonts w:eastAsia="Times New Roman" w:cs="Times New Roman"/>
          <w:b/>
          <w:szCs w:val="20"/>
          <w:lang w:eastAsia="en-US"/>
        </w:rPr>
      </w:pPr>
      <w:r w:rsidRPr="00197A61">
        <w:rPr>
          <w:rFonts w:eastAsia="Times New Roman" w:cs="Times New Roman"/>
          <w:szCs w:val="20"/>
        </w:rPr>
        <w:t>-</w:t>
      </w:r>
      <w:proofErr w:type="gramStart"/>
      <w:r w:rsidRPr="00197A61">
        <w:rPr>
          <w:rFonts w:eastAsia="Times New Roman" w:cs="Times New Roman"/>
          <w:szCs w:val="20"/>
        </w:rPr>
        <w:t>обновленными</w:t>
      </w:r>
      <w:proofErr w:type="gramEnd"/>
      <w:r w:rsidRPr="00197A61">
        <w:rPr>
          <w:rFonts w:eastAsia="Times New Roman" w:cs="Times New Roman"/>
          <w:szCs w:val="20"/>
        </w:rPr>
        <w:t xml:space="preserve"> ФГОС НОО</w:t>
      </w:r>
      <w:r w:rsidR="009A74F6">
        <w:rPr>
          <w:rFonts w:eastAsia="Times New Roman" w:cs="Times New Roman"/>
          <w:szCs w:val="20"/>
        </w:rPr>
        <w:t xml:space="preserve"> (1 классы)</w:t>
      </w:r>
      <w:r w:rsidRPr="00197A61">
        <w:rPr>
          <w:rFonts w:eastAsia="Times New Roman" w:cs="Times New Roman"/>
          <w:szCs w:val="20"/>
        </w:rPr>
        <w:t>:</w:t>
      </w:r>
      <w:r w:rsidRPr="00197A61">
        <w:rPr>
          <w:rFonts w:eastAsia="Times New Roman" w:cs="Times New Roman"/>
          <w:szCs w:val="20"/>
          <w:lang w:eastAsia="en-US"/>
        </w:rPr>
        <w:t xml:space="preserve"> </w:t>
      </w:r>
      <w:r w:rsidRPr="00197A61">
        <w:rPr>
          <w:rFonts w:eastAsia="Times New Roman" w:cs="Times New Roman"/>
          <w:b/>
          <w:szCs w:val="20"/>
          <w:lang w:eastAsia="en-US"/>
        </w:rPr>
        <w:t>Коммуникативная деятельность, Художественно-эстетическая творческая деятельность, Спортивно-оздоровительное, Проектно-исследовательская деятельность, Интеллектуальные марафоны, Информационная культура, «Учение с увлечением»</w:t>
      </w:r>
    </w:p>
    <w:p w14:paraId="5A69481B" w14:textId="198E2EF5" w:rsidR="0011745C" w:rsidRDefault="0011745C" w:rsidP="0011745C">
      <w:pPr>
        <w:ind w:left="-567" w:firstLine="567"/>
      </w:pPr>
      <w:proofErr w:type="gramStart"/>
      <w:r>
        <w:t>-</w:t>
      </w:r>
      <w:r w:rsidRPr="00D04A39">
        <w:t>ФГОС НОО</w:t>
      </w:r>
      <w:r w:rsidR="009A74F6">
        <w:t xml:space="preserve"> (2-4 классы)</w:t>
      </w:r>
      <w:r w:rsidRPr="00D04A39">
        <w:t xml:space="preserve">: </w:t>
      </w:r>
      <w:r w:rsidRPr="00D04A39">
        <w:rPr>
          <w:b/>
        </w:rPr>
        <w:t>спортивно-одоровительное, духовно-нравственное, социальное, общеинте</w:t>
      </w:r>
      <w:r w:rsidRPr="00D04A39">
        <w:rPr>
          <w:b/>
        </w:rPr>
        <w:t>л</w:t>
      </w:r>
      <w:r w:rsidRPr="00D04A39">
        <w:rPr>
          <w:b/>
        </w:rPr>
        <w:t>лектуальное, общекультурное</w:t>
      </w:r>
      <w:r w:rsidRPr="00116F90">
        <w:t>, в различных формах ее организации, отличных от у</w:t>
      </w:r>
      <w:r>
        <w:t>рочной системы обучения – курсы, секции, клубы, подготовка</w:t>
      </w:r>
      <w:r w:rsidRPr="00116F90">
        <w:t xml:space="preserve"> к олимпиадам и конференциям, проектная деятельность</w:t>
      </w:r>
      <w:r>
        <w:t>, экскурсии</w:t>
      </w:r>
      <w:r w:rsidRPr="00116F90">
        <w:t xml:space="preserve"> и др., а также проведение тематических классных, шк</w:t>
      </w:r>
      <w:r>
        <w:t>ольных, внешкольных мероприятий, в рамках лагерных смен на каникулах.</w:t>
      </w:r>
      <w:proofErr w:type="gramEnd"/>
    </w:p>
    <w:p w14:paraId="4BACD659" w14:textId="53C57084" w:rsidR="000160C4" w:rsidRPr="00197A61" w:rsidRDefault="000160C4" w:rsidP="0011745C">
      <w:pPr>
        <w:spacing w:line="240" w:lineRule="auto"/>
        <w:ind w:firstLine="0"/>
        <w:rPr>
          <w:rFonts w:eastAsia="Times New Roman" w:cs="Times New Roman"/>
          <w:szCs w:val="20"/>
        </w:rPr>
      </w:pPr>
    </w:p>
    <w:p w14:paraId="34ED2E96" w14:textId="77777777" w:rsidR="000160C4" w:rsidRPr="00197A61" w:rsidRDefault="000160C4" w:rsidP="006D2DC9">
      <w:pPr>
        <w:autoSpaceDE w:val="0"/>
        <w:autoSpaceDN w:val="0"/>
        <w:adjustRightInd w:val="0"/>
        <w:spacing w:line="240" w:lineRule="auto"/>
        <w:ind w:firstLine="0"/>
        <w:rPr>
          <w:rFonts w:eastAsia="Times New Roman" w:cs="Times New Roman"/>
          <w:szCs w:val="20"/>
        </w:rPr>
      </w:pPr>
    </w:p>
    <w:p w14:paraId="0A2107F0" w14:textId="77777777" w:rsidR="000160C4" w:rsidRPr="00197A61" w:rsidRDefault="000160C4" w:rsidP="000160C4">
      <w:pPr>
        <w:spacing w:line="240" w:lineRule="auto"/>
        <w:ind w:left="-567" w:firstLine="567"/>
        <w:rPr>
          <w:rFonts w:eastAsia="Times New Roman" w:cs="Times New Roman"/>
          <w:szCs w:val="20"/>
        </w:rPr>
      </w:pPr>
      <w:r w:rsidRPr="00197A61">
        <w:rPr>
          <w:rFonts w:eastAsia="Times New Roman" w:cs="Times New Roman"/>
          <w:szCs w:val="20"/>
        </w:rPr>
        <w:t xml:space="preserve">Внеурочная деятельность организована в соответствии с образовательными </w:t>
      </w:r>
      <w:r w:rsidRPr="00197A61">
        <w:rPr>
          <w:rFonts w:eastAsia="Times New Roman" w:cs="Times New Roman"/>
          <w:b/>
          <w:szCs w:val="20"/>
        </w:rPr>
        <w:t>результатами трех уровней</w:t>
      </w:r>
      <w:r w:rsidRPr="00197A61">
        <w:rPr>
          <w:rFonts w:eastAsia="Times New Roman" w:cs="Times New Roman"/>
          <w:szCs w:val="20"/>
        </w:rPr>
        <w:t>.</w:t>
      </w:r>
    </w:p>
    <w:p w14:paraId="303A34B1" w14:textId="77777777" w:rsidR="000160C4" w:rsidRPr="00197A61" w:rsidRDefault="000160C4" w:rsidP="000160C4">
      <w:pPr>
        <w:spacing w:line="240" w:lineRule="auto"/>
        <w:rPr>
          <w:rFonts w:eastAsia="Times New Roman" w:cs="Times New Roman"/>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70"/>
        <w:gridCol w:w="3210"/>
      </w:tblGrid>
      <w:tr w:rsidR="000160C4" w:rsidRPr="00197A61" w14:paraId="0F8694C5" w14:textId="77777777" w:rsidTr="000160C4">
        <w:tc>
          <w:tcPr>
            <w:tcW w:w="3515" w:type="dxa"/>
            <w:tcBorders>
              <w:top w:val="single" w:sz="4" w:space="0" w:color="000000"/>
              <w:left w:val="single" w:sz="4" w:space="0" w:color="000000"/>
              <w:bottom w:val="single" w:sz="4" w:space="0" w:color="000000"/>
              <w:right w:val="single" w:sz="4" w:space="0" w:color="000000"/>
            </w:tcBorders>
            <w:hideMark/>
          </w:tcPr>
          <w:p w14:paraId="44042E1C" w14:textId="77777777" w:rsidR="000160C4" w:rsidRPr="00197A61" w:rsidRDefault="000160C4" w:rsidP="000160C4">
            <w:pPr>
              <w:spacing w:line="240" w:lineRule="auto"/>
              <w:rPr>
                <w:rFonts w:eastAsia="Calibri" w:cs="Times New Roman"/>
                <w:b/>
                <w:szCs w:val="20"/>
                <w:lang w:eastAsia="en-US"/>
              </w:rPr>
            </w:pPr>
            <w:r w:rsidRPr="00197A61">
              <w:rPr>
                <w:rFonts w:eastAsia="Calibri" w:cs="Times New Roman"/>
                <w:b/>
                <w:szCs w:val="20"/>
                <w:lang w:eastAsia="en-US"/>
              </w:rPr>
              <w:t>Содержание</w:t>
            </w:r>
          </w:p>
        </w:tc>
        <w:tc>
          <w:tcPr>
            <w:tcW w:w="3515" w:type="dxa"/>
            <w:tcBorders>
              <w:top w:val="single" w:sz="4" w:space="0" w:color="000000"/>
              <w:left w:val="single" w:sz="4" w:space="0" w:color="000000"/>
              <w:bottom w:val="single" w:sz="4" w:space="0" w:color="000000"/>
              <w:right w:val="single" w:sz="4" w:space="0" w:color="000000"/>
            </w:tcBorders>
            <w:hideMark/>
          </w:tcPr>
          <w:p w14:paraId="6F69D0C5" w14:textId="77777777" w:rsidR="000160C4" w:rsidRPr="00197A61" w:rsidRDefault="000160C4" w:rsidP="000160C4">
            <w:pPr>
              <w:spacing w:line="240" w:lineRule="auto"/>
              <w:rPr>
                <w:rFonts w:eastAsia="Calibri" w:cs="Times New Roman"/>
                <w:b/>
                <w:szCs w:val="20"/>
                <w:lang w:eastAsia="en-US"/>
              </w:rPr>
            </w:pPr>
            <w:r w:rsidRPr="00197A61">
              <w:rPr>
                <w:rFonts w:eastAsia="Calibri" w:cs="Times New Roman"/>
                <w:b/>
                <w:szCs w:val="20"/>
                <w:lang w:eastAsia="en-US"/>
              </w:rPr>
              <w:t>Способ достижения</w:t>
            </w:r>
          </w:p>
        </w:tc>
        <w:tc>
          <w:tcPr>
            <w:tcW w:w="3515" w:type="dxa"/>
            <w:tcBorders>
              <w:top w:val="single" w:sz="4" w:space="0" w:color="000000"/>
              <w:left w:val="single" w:sz="4" w:space="0" w:color="000000"/>
              <w:bottom w:val="single" w:sz="4" w:space="0" w:color="000000"/>
              <w:right w:val="single" w:sz="4" w:space="0" w:color="000000"/>
            </w:tcBorders>
            <w:hideMark/>
          </w:tcPr>
          <w:p w14:paraId="497B0549" w14:textId="77777777" w:rsidR="000160C4" w:rsidRPr="00197A61" w:rsidRDefault="000160C4" w:rsidP="000160C4">
            <w:pPr>
              <w:spacing w:line="240" w:lineRule="auto"/>
              <w:rPr>
                <w:rFonts w:eastAsia="Calibri" w:cs="Times New Roman"/>
                <w:b/>
                <w:szCs w:val="20"/>
                <w:lang w:eastAsia="en-US"/>
              </w:rPr>
            </w:pPr>
            <w:r w:rsidRPr="00197A61">
              <w:rPr>
                <w:rFonts w:eastAsia="Calibri" w:cs="Times New Roman"/>
                <w:b/>
                <w:szCs w:val="20"/>
                <w:lang w:eastAsia="en-US"/>
              </w:rPr>
              <w:t>Формы организации вн</w:t>
            </w:r>
            <w:r w:rsidRPr="00197A61">
              <w:rPr>
                <w:rFonts w:eastAsia="Calibri" w:cs="Times New Roman"/>
                <w:b/>
                <w:szCs w:val="20"/>
                <w:lang w:eastAsia="en-US"/>
              </w:rPr>
              <w:t>е</w:t>
            </w:r>
            <w:r w:rsidRPr="00197A61">
              <w:rPr>
                <w:rFonts w:eastAsia="Calibri" w:cs="Times New Roman"/>
                <w:b/>
                <w:szCs w:val="20"/>
                <w:lang w:eastAsia="en-US"/>
              </w:rPr>
              <w:t>урочной деятельности</w:t>
            </w:r>
          </w:p>
        </w:tc>
      </w:tr>
      <w:tr w:rsidR="000160C4" w:rsidRPr="00197A61" w14:paraId="67F12055" w14:textId="77777777" w:rsidTr="000160C4">
        <w:tc>
          <w:tcPr>
            <w:tcW w:w="3515" w:type="dxa"/>
            <w:tcBorders>
              <w:top w:val="single" w:sz="4" w:space="0" w:color="000000"/>
              <w:left w:val="single" w:sz="4" w:space="0" w:color="000000"/>
              <w:bottom w:val="single" w:sz="4" w:space="0" w:color="000000"/>
              <w:right w:val="single" w:sz="4" w:space="0" w:color="000000"/>
            </w:tcBorders>
            <w:hideMark/>
          </w:tcPr>
          <w:p w14:paraId="3905F57A" w14:textId="77777777" w:rsidR="000160C4" w:rsidRPr="00197A61" w:rsidRDefault="000160C4" w:rsidP="000160C4">
            <w:pPr>
              <w:spacing w:line="240" w:lineRule="auto"/>
              <w:rPr>
                <w:rFonts w:eastAsia="Calibri" w:cs="Times New Roman"/>
                <w:szCs w:val="20"/>
                <w:lang w:eastAsia="en-US"/>
              </w:rPr>
            </w:pPr>
            <w:r w:rsidRPr="00197A61">
              <w:rPr>
                <w:rFonts w:eastAsia="Calibri" w:cs="Times New Roman"/>
                <w:i/>
                <w:szCs w:val="20"/>
                <w:lang w:eastAsia="en-US"/>
              </w:rPr>
              <w:t>Первый уровень результатов</w:t>
            </w:r>
            <w:r w:rsidRPr="00197A61">
              <w:rPr>
                <w:rFonts w:eastAsia="Calibri" w:cs="Times New Roman"/>
                <w:szCs w:val="20"/>
                <w:lang w:eastAsia="en-US"/>
              </w:rPr>
              <w:t xml:space="preserve"> </w:t>
            </w:r>
          </w:p>
        </w:tc>
        <w:tc>
          <w:tcPr>
            <w:tcW w:w="3515" w:type="dxa"/>
            <w:tcBorders>
              <w:top w:val="single" w:sz="4" w:space="0" w:color="000000"/>
              <w:left w:val="single" w:sz="4" w:space="0" w:color="000000"/>
              <w:bottom w:val="single" w:sz="4" w:space="0" w:color="000000"/>
              <w:right w:val="single" w:sz="4" w:space="0" w:color="000000"/>
            </w:tcBorders>
          </w:tcPr>
          <w:p w14:paraId="34A70DBB" w14:textId="77777777" w:rsidR="000160C4" w:rsidRPr="00197A61" w:rsidRDefault="000160C4" w:rsidP="000160C4">
            <w:pPr>
              <w:spacing w:line="240" w:lineRule="auto"/>
              <w:rPr>
                <w:rFonts w:eastAsia="Calibri" w:cs="Times New Roman"/>
                <w:szCs w:val="20"/>
                <w:lang w:eastAsia="en-US"/>
              </w:rPr>
            </w:pPr>
          </w:p>
        </w:tc>
        <w:tc>
          <w:tcPr>
            <w:tcW w:w="3515" w:type="dxa"/>
            <w:tcBorders>
              <w:top w:val="single" w:sz="4" w:space="0" w:color="000000"/>
              <w:left w:val="single" w:sz="4" w:space="0" w:color="000000"/>
              <w:bottom w:val="single" w:sz="4" w:space="0" w:color="000000"/>
              <w:right w:val="single" w:sz="4" w:space="0" w:color="000000"/>
            </w:tcBorders>
          </w:tcPr>
          <w:p w14:paraId="07C6928F" w14:textId="77777777" w:rsidR="000160C4" w:rsidRPr="00197A61" w:rsidRDefault="000160C4" w:rsidP="000160C4">
            <w:pPr>
              <w:spacing w:line="240" w:lineRule="auto"/>
              <w:rPr>
                <w:rFonts w:eastAsia="Calibri" w:cs="Times New Roman"/>
                <w:szCs w:val="20"/>
                <w:lang w:eastAsia="en-US"/>
              </w:rPr>
            </w:pPr>
          </w:p>
        </w:tc>
      </w:tr>
      <w:tr w:rsidR="000160C4" w:rsidRPr="00197A61" w14:paraId="1A060A8A" w14:textId="77777777" w:rsidTr="000160C4">
        <w:trPr>
          <w:trHeight w:val="1761"/>
        </w:trPr>
        <w:tc>
          <w:tcPr>
            <w:tcW w:w="3515" w:type="dxa"/>
            <w:tcBorders>
              <w:top w:val="single" w:sz="4" w:space="0" w:color="000000"/>
              <w:left w:val="single" w:sz="4" w:space="0" w:color="000000"/>
              <w:bottom w:val="single" w:sz="4" w:space="0" w:color="000000"/>
              <w:right w:val="single" w:sz="4" w:space="0" w:color="000000"/>
            </w:tcBorders>
            <w:hideMark/>
          </w:tcPr>
          <w:p w14:paraId="28725969" w14:textId="77777777" w:rsidR="000160C4" w:rsidRPr="00197A61" w:rsidRDefault="000160C4" w:rsidP="000160C4">
            <w:pPr>
              <w:spacing w:line="240" w:lineRule="auto"/>
              <w:rPr>
                <w:rFonts w:eastAsia="Calibri" w:cs="Times New Roman"/>
                <w:szCs w:val="20"/>
                <w:lang w:eastAsia="en-US"/>
              </w:rPr>
            </w:pPr>
            <w:r w:rsidRPr="00197A61">
              <w:rPr>
                <w:rFonts w:eastAsia="Calibri" w:cs="Times New Roman"/>
                <w:szCs w:val="20"/>
                <w:lang w:eastAsia="en-US"/>
              </w:rPr>
              <w:t>Приобретение школьником социальных знаний (об общ</w:t>
            </w:r>
            <w:r w:rsidRPr="00197A61">
              <w:rPr>
                <w:rFonts w:eastAsia="Calibri" w:cs="Times New Roman"/>
                <w:szCs w:val="20"/>
                <w:lang w:eastAsia="en-US"/>
              </w:rPr>
              <w:t>е</w:t>
            </w:r>
            <w:r w:rsidRPr="00197A61">
              <w:rPr>
                <w:rFonts w:eastAsia="Calibri" w:cs="Times New Roman"/>
                <w:szCs w:val="20"/>
                <w:lang w:eastAsia="en-US"/>
              </w:rPr>
              <w:t>ственных нормах, устройстве о</w:t>
            </w:r>
            <w:r w:rsidRPr="00197A61">
              <w:rPr>
                <w:rFonts w:eastAsia="Calibri" w:cs="Times New Roman"/>
                <w:szCs w:val="20"/>
                <w:lang w:eastAsia="en-US"/>
              </w:rPr>
              <w:t>б</w:t>
            </w:r>
            <w:r w:rsidRPr="00197A61">
              <w:rPr>
                <w:rFonts w:eastAsia="Calibri" w:cs="Times New Roman"/>
                <w:szCs w:val="20"/>
                <w:lang w:eastAsia="en-US"/>
              </w:rPr>
              <w:t>щества, о социально одобряемых и неодобряемых формах повед</w:t>
            </w:r>
            <w:r w:rsidRPr="00197A61">
              <w:rPr>
                <w:rFonts w:eastAsia="Calibri" w:cs="Times New Roman"/>
                <w:szCs w:val="20"/>
                <w:lang w:eastAsia="en-US"/>
              </w:rPr>
              <w:t>е</w:t>
            </w:r>
            <w:r w:rsidRPr="00197A61">
              <w:rPr>
                <w:rFonts w:eastAsia="Calibri" w:cs="Times New Roman"/>
                <w:szCs w:val="20"/>
                <w:lang w:eastAsia="en-US"/>
              </w:rPr>
              <w:t>ния в обществе и т.п.), первичного понимания социальной реальн</w:t>
            </w:r>
            <w:r w:rsidRPr="00197A61">
              <w:rPr>
                <w:rFonts w:eastAsia="Calibri" w:cs="Times New Roman"/>
                <w:szCs w:val="20"/>
                <w:lang w:eastAsia="en-US"/>
              </w:rPr>
              <w:t>о</w:t>
            </w:r>
            <w:r w:rsidRPr="00197A61">
              <w:rPr>
                <w:rFonts w:eastAsia="Calibri" w:cs="Times New Roman"/>
                <w:szCs w:val="20"/>
                <w:lang w:eastAsia="en-US"/>
              </w:rPr>
              <w:t>сти и повседневной жизни</w:t>
            </w:r>
          </w:p>
        </w:tc>
        <w:tc>
          <w:tcPr>
            <w:tcW w:w="3515" w:type="dxa"/>
            <w:tcBorders>
              <w:top w:val="single" w:sz="4" w:space="0" w:color="000000"/>
              <w:left w:val="single" w:sz="4" w:space="0" w:color="000000"/>
              <w:bottom w:val="single" w:sz="4" w:space="0" w:color="000000"/>
              <w:right w:val="single" w:sz="4" w:space="0" w:color="000000"/>
            </w:tcBorders>
            <w:hideMark/>
          </w:tcPr>
          <w:p w14:paraId="45DCE6A3" w14:textId="77777777" w:rsidR="000160C4" w:rsidRPr="00197A61" w:rsidRDefault="000160C4" w:rsidP="000160C4">
            <w:pPr>
              <w:spacing w:line="240" w:lineRule="auto"/>
              <w:rPr>
                <w:rFonts w:eastAsia="Calibri" w:cs="Times New Roman"/>
                <w:szCs w:val="20"/>
                <w:lang w:eastAsia="en-US"/>
              </w:rPr>
            </w:pPr>
            <w:r w:rsidRPr="00197A61">
              <w:rPr>
                <w:rFonts w:eastAsia="Calibri" w:cs="Times New Roman"/>
                <w:szCs w:val="20"/>
                <w:lang w:eastAsia="en-US"/>
              </w:rPr>
              <w:t>Достигается во взаимодействии с учителем как значимым нос</w:t>
            </w:r>
            <w:r w:rsidRPr="00197A61">
              <w:rPr>
                <w:rFonts w:eastAsia="Calibri" w:cs="Times New Roman"/>
                <w:szCs w:val="20"/>
                <w:lang w:eastAsia="en-US"/>
              </w:rPr>
              <w:t>и</w:t>
            </w:r>
            <w:r w:rsidRPr="00197A61">
              <w:rPr>
                <w:rFonts w:eastAsia="Calibri" w:cs="Times New Roman"/>
                <w:szCs w:val="20"/>
                <w:lang w:eastAsia="en-US"/>
              </w:rPr>
              <w:t>телем положительного социал</w:t>
            </w:r>
            <w:r w:rsidRPr="00197A61">
              <w:rPr>
                <w:rFonts w:eastAsia="Calibri" w:cs="Times New Roman"/>
                <w:szCs w:val="20"/>
                <w:lang w:eastAsia="en-US"/>
              </w:rPr>
              <w:t>ь</w:t>
            </w:r>
            <w:r w:rsidRPr="00197A61">
              <w:rPr>
                <w:rFonts w:eastAsia="Calibri" w:cs="Times New Roman"/>
                <w:szCs w:val="20"/>
                <w:lang w:eastAsia="en-US"/>
              </w:rPr>
              <w:t>ного знания и повседневного опыта</w:t>
            </w:r>
          </w:p>
        </w:tc>
        <w:tc>
          <w:tcPr>
            <w:tcW w:w="3515" w:type="dxa"/>
            <w:tcBorders>
              <w:top w:val="single" w:sz="4" w:space="0" w:color="000000"/>
              <w:left w:val="single" w:sz="4" w:space="0" w:color="000000"/>
              <w:bottom w:val="single" w:sz="4" w:space="0" w:color="000000"/>
              <w:right w:val="single" w:sz="4" w:space="0" w:color="000000"/>
            </w:tcBorders>
            <w:hideMark/>
          </w:tcPr>
          <w:p w14:paraId="4688DEB8" w14:textId="77777777" w:rsidR="000160C4" w:rsidRPr="00197A61" w:rsidRDefault="000160C4" w:rsidP="000160C4">
            <w:pPr>
              <w:spacing w:line="240" w:lineRule="auto"/>
              <w:rPr>
                <w:rFonts w:eastAsia="Times New Roman" w:cs="Times New Roman"/>
                <w:i/>
                <w:szCs w:val="20"/>
              </w:rPr>
            </w:pPr>
            <w:r w:rsidRPr="00197A61">
              <w:rPr>
                <w:rFonts w:eastAsia="Times New Roman" w:cs="Times New Roman"/>
                <w:i/>
                <w:szCs w:val="20"/>
              </w:rPr>
              <w:t xml:space="preserve">- спортивные  секции </w:t>
            </w:r>
          </w:p>
          <w:p w14:paraId="0BD51B14" w14:textId="77777777" w:rsidR="000160C4" w:rsidRPr="00197A61" w:rsidRDefault="000160C4" w:rsidP="000160C4">
            <w:pPr>
              <w:spacing w:line="240" w:lineRule="auto"/>
              <w:rPr>
                <w:rFonts w:eastAsia="Times New Roman" w:cs="Times New Roman"/>
                <w:i/>
                <w:szCs w:val="20"/>
              </w:rPr>
            </w:pPr>
            <w:r w:rsidRPr="00197A61">
              <w:rPr>
                <w:rFonts w:eastAsia="Times New Roman" w:cs="Times New Roman"/>
                <w:i/>
                <w:szCs w:val="20"/>
              </w:rPr>
              <w:t xml:space="preserve">- беседы </w:t>
            </w:r>
          </w:p>
          <w:p w14:paraId="097C86C4" w14:textId="77777777" w:rsidR="000160C4" w:rsidRPr="00197A61" w:rsidRDefault="000160C4" w:rsidP="000160C4">
            <w:pPr>
              <w:spacing w:line="240" w:lineRule="auto"/>
              <w:rPr>
                <w:rFonts w:eastAsia="Times New Roman" w:cs="Times New Roman"/>
                <w:i/>
                <w:szCs w:val="20"/>
              </w:rPr>
            </w:pPr>
            <w:r w:rsidRPr="00197A61">
              <w:rPr>
                <w:rFonts w:eastAsia="Times New Roman" w:cs="Times New Roman"/>
                <w:i/>
                <w:szCs w:val="20"/>
              </w:rPr>
              <w:t>- курсы</w:t>
            </w:r>
          </w:p>
          <w:p w14:paraId="094ABF09" w14:textId="77777777" w:rsidR="000160C4" w:rsidRPr="00197A61" w:rsidRDefault="000160C4" w:rsidP="000160C4">
            <w:pPr>
              <w:spacing w:line="173" w:lineRule="atLeast"/>
              <w:ind w:firstLine="5"/>
              <w:rPr>
                <w:rFonts w:eastAsia="Times New Roman" w:cs="Times New Roman"/>
                <w:i/>
                <w:szCs w:val="20"/>
              </w:rPr>
            </w:pPr>
            <w:r w:rsidRPr="00197A61">
              <w:rPr>
                <w:rFonts w:eastAsia="Times New Roman" w:cs="Times New Roman"/>
                <w:i/>
                <w:szCs w:val="20"/>
              </w:rPr>
              <w:t>- занятия объединений худож</w:t>
            </w:r>
            <w:r w:rsidRPr="00197A61">
              <w:rPr>
                <w:rFonts w:eastAsia="Times New Roman" w:cs="Times New Roman"/>
                <w:i/>
                <w:szCs w:val="20"/>
              </w:rPr>
              <w:t>е</w:t>
            </w:r>
            <w:r w:rsidRPr="00197A61">
              <w:rPr>
                <w:rFonts w:eastAsia="Times New Roman" w:cs="Times New Roman"/>
                <w:i/>
                <w:szCs w:val="20"/>
              </w:rPr>
              <w:t xml:space="preserve">ственного творчества </w:t>
            </w:r>
          </w:p>
          <w:p w14:paraId="138F67BB" w14:textId="77777777" w:rsidR="000160C4" w:rsidRPr="00197A61" w:rsidRDefault="000160C4" w:rsidP="000160C4">
            <w:pPr>
              <w:spacing w:line="240" w:lineRule="auto"/>
              <w:rPr>
                <w:rFonts w:eastAsia="Times New Roman" w:cs="Times New Roman"/>
                <w:i/>
                <w:szCs w:val="20"/>
              </w:rPr>
            </w:pPr>
            <w:r w:rsidRPr="00197A61">
              <w:rPr>
                <w:rFonts w:eastAsia="Times New Roman" w:cs="Times New Roman"/>
                <w:i/>
                <w:szCs w:val="20"/>
              </w:rPr>
              <w:t>- классные творческие дела</w:t>
            </w:r>
          </w:p>
          <w:p w14:paraId="7F8B31E5" w14:textId="77777777" w:rsidR="000160C4" w:rsidRPr="00197A61" w:rsidRDefault="000160C4" w:rsidP="000160C4">
            <w:pPr>
              <w:spacing w:line="173" w:lineRule="atLeast"/>
              <w:ind w:firstLine="5"/>
              <w:rPr>
                <w:rFonts w:eastAsia="Times New Roman" w:cs="Times New Roman"/>
                <w:szCs w:val="20"/>
              </w:rPr>
            </w:pPr>
            <w:r w:rsidRPr="00197A61">
              <w:rPr>
                <w:rFonts w:eastAsia="Times New Roman" w:cs="Times New Roman"/>
                <w:i/>
                <w:szCs w:val="20"/>
              </w:rPr>
              <w:t>- учебные проекты</w:t>
            </w:r>
          </w:p>
        </w:tc>
      </w:tr>
      <w:tr w:rsidR="000160C4" w:rsidRPr="00197A61" w14:paraId="76CD3184" w14:textId="77777777" w:rsidTr="000160C4">
        <w:tc>
          <w:tcPr>
            <w:tcW w:w="3515" w:type="dxa"/>
            <w:tcBorders>
              <w:top w:val="single" w:sz="4" w:space="0" w:color="000000"/>
              <w:left w:val="single" w:sz="4" w:space="0" w:color="000000"/>
              <w:bottom w:val="single" w:sz="4" w:space="0" w:color="000000"/>
              <w:right w:val="single" w:sz="4" w:space="0" w:color="000000"/>
            </w:tcBorders>
            <w:hideMark/>
          </w:tcPr>
          <w:p w14:paraId="74CF1CC8" w14:textId="77777777" w:rsidR="000160C4" w:rsidRPr="00197A61" w:rsidRDefault="000160C4" w:rsidP="000160C4">
            <w:pPr>
              <w:spacing w:line="240" w:lineRule="auto"/>
              <w:rPr>
                <w:rFonts w:eastAsia="Calibri" w:cs="Times New Roman"/>
                <w:szCs w:val="20"/>
                <w:lang w:eastAsia="en-US"/>
              </w:rPr>
            </w:pPr>
            <w:r w:rsidRPr="00197A61">
              <w:rPr>
                <w:rFonts w:eastAsia="Calibri" w:cs="Times New Roman"/>
                <w:i/>
                <w:szCs w:val="20"/>
                <w:lang w:eastAsia="en-US"/>
              </w:rPr>
              <w:t>Второй уровень результатов</w:t>
            </w:r>
          </w:p>
        </w:tc>
        <w:tc>
          <w:tcPr>
            <w:tcW w:w="3515" w:type="dxa"/>
            <w:tcBorders>
              <w:top w:val="single" w:sz="4" w:space="0" w:color="000000"/>
              <w:left w:val="single" w:sz="4" w:space="0" w:color="000000"/>
              <w:bottom w:val="single" w:sz="4" w:space="0" w:color="000000"/>
              <w:right w:val="single" w:sz="4" w:space="0" w:color="000000"/>
            </w:tcBorders>
          </w:tcPr>
          <w:p w14:paraId="48901DE4" w14:textId="77777777" w:rsidR="000160C4" w:rsidRPr="00197A61" w:rsidRDefault="000160C4" w:rsidP="000160C4">
            <w:pPr>
              <w:spacing w:line="240" w:lineRule="auto"/>
              <w:rPr>
                <w:rFonts w:eastAsia="Calibri" w:cs="Times New Roman"/>
                <w:b/>
                <w:szCs w:val="20"/>
                <w:lang w:eastAsia="en-US"/>
              </w:rPr>
            </w:pPr>
          </w:p>
        </w:tc>
        <w:tc>
          <w:tcPr>
            <w:tcW w:w="3515" w:type="dxa"/>
            <w:tcBorders>
              <w:top w:val="single" w:sz="4" w:space="0" w:color="000000"/>
              <w:left w:val="single" w:sz="4" w:space="0" w:color="000000"/>
              <w:bottom w:val="single" w:sz="4" w:space="0" w:color="000000"/>
              <w:right w:val="single" w:sz="4" w:space="0" w:color="000000"/>
            </w:tcBorders>
          </w:tcPr>
          <w:p w14:paraId="5BD789C5" w14:textId="77777777" w:rsidR="000160C4" w:rsidRPr="00197A61" w:rsidRDefault="000160C4" w:rsidP="000160C4">
            <w:pPr>
              <w:spacing w:line="240" w:lineRule="auto"/>
              <w:rPr>
                <w:rFonts w:eastAsia="Calibri" w:cs="Times New Roman"/>
                <w:b/>
                <w:szCs w:val="20"/>
                <w:lang w:eastAsia="en-US"/>
              </w:rPr>
            </w:pPr>
          </w:p>
        </w:tc>
      </w:tr>
      <w:tr w:rsidR="000160C4" w:rsidRPr="00197A61" w14:paraId="72307160" w14:textId="77777777" w:rsidTr="000160C4">
        <w:trPr>
          <w:trHeight w:val="2265"/>
        </w:trPr>
        <w:tc>
          <w:tcPr>
            <w:tcW w:w="3515" w:type="dxa"/>
            <w:tcBorders>
              <w:top w:val="single" w:sz="4" w:space="0" w:color="000000"/>
              <w:left w:val="single" w:sz="4" w:space="0" w:color="000000"/>
              <w:bottom w:val="single" w:sz="4" w:space="0" w:color="000000"/>
              <w:right w:val="single" w:sz="4" w:space="0" w:color="000000"/>
            </w:tcBorders>
          </w:tcPr>
          <w:p w14:paraId="38F184D2" w14:textId="77777777" w:rsidR="000160C4" w:rsidRPr="00197A61" w:rsidRDefault="000160C4" w:rsidP="000160C4">
            <w:pPr>
              <w:spacing w:line="240" w:lineRule="auto"/>
              <w:rPr>
                <w:rFonts w:eastAsia="Times New Roman" w:cs="Times New Roman"/>
                <w:szCs w:val="20"/>
              </w:rPr>
            </w:pPr>
            <w:r w:rsidRPr="00197A61">
              <w:rPr>
                <w:rFonts w:eastAsia="Times New Roman" w:cs="Times New Roman"/>
                <w:szCs w:val="20"/>
              </w:rPr>
              <w:t>Формирование позитивных о</w:t>
            </w:r>
            <w:r w:rsidRPr="00197A61">
              <w:rPr>
                <w:rFonts w:eastAsia="Times New Roman" w:cs="Times New Roman"/>
                <w:szCs w:val="20"/>
              </w:rPr>
              <w:t>т</w:t>
            </w:r>
            <w:r w:rsidRPr="00197A61">
              <w:rPr>
                <w:rFonts w:eastAsia="Times New Roman" w:cs="Times New Roman"/>
                <w:szCs w:val="20"/>
              </w:rPr>
              <w:t>ношений школьника к базовым ценностям общества, ценностного отношения к социальной реал</w:t>
            </w:r>
            <w:r w:rsidRPr="00197A61">
              <w:rPr>
                <w:rFonts w:eastAsia="Times New Roman" w:cs="Times New Roman"/>
                <w:szCs w:val="20"/>
              </w:rPr>
              <w:t>ь</w:t>
            </w:r>
            <w:r w:rsidRPr="00197A61">
              <w:rPr>
                <w:rFonts w:eastAsia="Times New Roman" w:cs="Times New Roman"/>
                <w:szCs w:val="20"/>
              </w:rPr>
              <w:t>ности в целом.</w:t>
            </w:r>
          </w:p>
          <w:p w14:paraId="24814D79" w14:textId="77777777" w:rsidR="000160C4" w:rsidRPr="00197A61" w:rsidRDefault="000160C4" w:rsidP="000160C4">
            <w:pPr>
              <w:spacing w:line="240" w:lineRule="auto"/>
              <w:rPr>
                <w:rFonts w:eastAsia="Calibri" w:cs="Times New Roman"/>
                <w:b/>
                <w:szCs w:val="20"/>
                <w:lang w:eastAsia="en-US"/>
              </w:rPr>
            </w:pPr>
          </w:p>
        </w:tc>
        <w:tc>
          <w:tcPr>
            <w:tcW w:w="3515" w:type="dxa"/>
            <w:tcBorders>
              <w:top w:val="single" w:sz="4" w:space="0" w:color="000000"/>
              <w:left w:val="single" w:sz="4" w:space="0" w:color="000000"/>
              <w:bottom w:val="single" w:sz="4" w:space="0" w:color="000000"/>
              <w:right w:val="single" w:sz="4" w:space="0" w:color="000000"/>
            </w:tcBorders>
            <w:hideMark/>
          </w:tcPr>
          <w:p w14:paraId="0F85E4FD" w14:textId="77777777" w:rsidR="000160C4" w:rsidRPr="00197A61" w:rsidRDefault="000160C4" w:rsidP="000160C4">
            <w:pPr>
              <w:spacing w:line="240" w:lineRule="auto"/>
              <w:rPr>
                <w:rFonts w:eastAsia="Times New Roman" w:cs="Times New Roman"/>
                <w:szCs w:val="20"/>
              </w:rPr>
            </w:pPr>
            <w:r w:rsidRPr="00197A61">
              <w:rPr>
                <w:rFonts w:eastAsia="Times New Roman" w:cs="Times New Roman"/>
                <w:szCs w:val="20"/>
              </w:rPr>
              <w:t>Для достижения данного уро</w:t>
            </w:r>
            <w:r w:rsidRPr="00197A61">
              <w:rPr>
                <w:rFonts w:eastAsia="Times New Roman" w:cs="Times New Roman"/>
                <w:szCs w:val="20"/>
              </w:rPr>
              <w:t>в</w:t>
            </w:r>
            <w:r w:rsidRPr="00197A61">
              <w:rPr>
                <w:rFonts w:eastAsia="Times New Roman" w:cs="Times New Roman"/>
                <w:szCs w:val="20"/>
              </w:rPr>
              <w:t>ня результатов особое значение имеет равноправное взаимоде</w:t>
            </w:r>
            <w:r w:rsidRPr="00197A61">
              <w:rPr>
                <w:rFonts w:eastAsia="Times New Roman" w:cs="Times New Roman"/>
                <w:szCs w:val="20"/>
              </w:rPr>
              <w:t>й</w:t>
            </w:r>
            <w:r w:rsidRPr="00197A61">
              <w:rPr>
                <w:rFonts w:eastAsia="Times New Roman" w:cs="Times New Roman"/>
                <w:szCs w:val="20"/>
              </w:rPr>
              <w:t>ствие школьника с другими школьниками на уровне класса, школы. Именно в такой близкой социальной среде ребенок пол</w:t>
            </w:r>
            <w:r w:rsidRPr="00197A61">
              <w:rPr>
                <w:rFonts w:eastAsia="Times New Roman" w:cs="Times New Roman"/>
                <w:szCs w:val="20"/>
              </w:rPr>
              <w:t>у</w:t>
            </w:r>
            <w:r w:rsidRPr="00197A61">
              <w:rPr>
                <w:rFonts w:eastAsia="Times New Roman" w:cs="Times New Roman"/>
                <w:szCs w:val="20"/>
              </w:rPr>
              <w:t>чает (или не получает) первое практическое подтверждение приобретенных социальных зн</w:t>
            </w:r>
            <w:r w:rsidRPr="00197A61">
              <w:rPr>
                <w:rFonts w:eastAsia="Times New Roman" w:cs="Times New Roman"/>
                <w:szCs w:val="20"/>
              </w:rPr>
              <w:t>а</w:t>
            </w:r>
            <w:r w:rsidRPr="00197A61">
              <w:rPr>
                <w:rFonts w:eastAsia="Times New Roman" w:cs="Times New Roman"/>
                <w:szCs w:val="20"/>
              </w:rPr>
              <w:t>ний, начинает их ценить (или о</w:t>
            </w:r>
            <w:r w:rsidRPr="00197A61">
              <w:rPr>
                <w:rFonts w:eastAsia="Times New Roman" w:cs="Times New Roman"/>
                <w:szCs w:val="20"/>
              </w:rPr>
              <w:t>т</w:t>
            </w:r>
            <w:r w:rsidRPr="00197A61">
              <w:rPr>
                <w:rFonts w:eastAsia="Times New Roman" w:cs="Times New Roman"/>
                <w:szCs w:val="20"/>
              </w:rPr>
              <w:t>вергает)</w:t>
            </w:r>
          </w:p>
        </w:tc>
        <w:tc>
          <w:tcPr>
            <w:tcW w:w="3515" w:type="dxa"/>
            <w:tcBorders>
              <w:top w:val="single" w:sz="4" w:space="0" w:color="000000"/>
              <w:left w:val="single" w:sz="4" w:space="0" w:color="000000"/>
              <w:bottom w:val="single" w:sz="4" w:space="0" w:color="000000"/>
              <w:right w:val="single" w:sz="4" w:space="0" w:color="000000"/>
            </w:tcBorders>
            <w:hideMark/>
          </w:tcPr>
          <w:p w14:paraId="1EAE8312" w14:textId="77777777" w:rsidR="000160C4" w:rsidRPr="00197A61" w:rsidRDefault="000160C4" w:rsidP="000160C4">
            <w:pPr>
              <w:spacing w:line="240" w:lineRule="auto"/>
              <w:rPr>
                <w:rFonts w:eastAsia="Times New Roman" w:cs="Times New Roman"/>
                <w:i/>
                <w:szCs w:val="20"/>
              </w:rPr>
            </w:pPr>
            <w:r w:rsidRPr="00197A61">
              <w:rPr>
                <w:rFonts w:eastAsia="Times New Roman" w:cs="Times New Roman"/>
                <w:i/>
                <w:szCs w:val="20"/>
              </w:rPr>
              <w:t>- школьные спортивные ту</w:t>
            </w:r>
            <w:r w:rsidRPr="00197A61">
              <w:rPr>
                <w:rFonts w:eastAsia="Times New Roman" w:cs="Times New Roman"/>
                <w:i/>
                <w:szCs w:val="20"/>
              </w:rPr>
              <w:t>р</w:t>
            </w:r>
            <w:r w:rsidRPr="00197A61">
              <w:rPr>
                <w:rFonts w:eastAsia="Times New Roman" w:cs="Times New Roman"/>
                <w:i/>
                <w:szCs w:val="20"/>
              </w:rPr>
              <w:t xml:space="preserve">ниры,  </w:t>
            </w:r>
          </w:p>
          <w:p w14:paraId="27E7161E" w14:textId="77777777" w:rsidR="000160C4" w:rsidRPr="00197A61" w:rsidRDefault="000160C4" w:rsidP="000160C4">
            <w:pPr>
              <w:spacing w:line="240" w:lineRule="auto"/>
              <w:rPr>
                <w:rFonts w:eastAsia="Times New Roman" w:cs="Times New Roman"/>
                <w:i/>
                <w:szCs w:val="20"/>
              </w:rPr>
            </w:pPr>
            <w:r w:rsidRPr="00197A61">
              <w:rPr>
                <w:rFonts w:eastAsia="Times New Roman" w:cs="Times New Roman"/>
                <w:i/>
                <w:szCs w:val="20"/>
              </w:rPr>
              <w:t xml:space="preserve">- оздоровительные акции, </w:t>
            </w:r>
          </w:p>
          <w:p w14:paraId="674848CC" w14:textId="77777777" w:rsidR="000160C4" w:rsidRPr="00197A61" w:rsidRDefault="000160C4" w:rsidP="000160C4">
            <w:pPr>
              <w:spacing w:line="240" w:lineRule="auto"/>
              <w:rPr>
                <w:rFonts w:eastAsia="Times New Roman" w:cs="Times New Roman"/>
                <w:i/>
                <w:szCs w:val="20"/>
              </w:rPr>
            </w:pPr>
            <w:r w:rsidRPr="00197A61">
              <w:rPr>
                <w:rFonts w:eastAsia="Times New Roman" w:cs="Times New Roman"/>
                <w:i/>
                <w:szCs w:val="20"/>
              </w:rPr>
              <w:t xml:space="preserve">- общешкольные мероприятия,  </w:t>
            </w:r>
          </w:p>
          <w:p w14:paraId="5B1DBA63" w14:textId="77777777" w:rsidR="000160C4" w:rsidRPr="00197A61" w:rsidRDefault="000160C4" w:rsidP="000160C4">
            <w:pPr>
              <w:spacing w:line="240" w:lineRule="auto"/>
              <w:rPr>
                <w:rFonts w:eastAsia="Times New Roman" w:cs="Times New Roman"/>
                <w:i/>
                <w:szCs w:val="20"/>
              </w:rPr>
            </w:pPr>
            <w:r w:rsidRPr="00197A61">
              <w:rPr>
                <w:rFonts w:eastAsia="Times New Roman" w:cs="Times New Roman"/>
                <w:i/>
                <w:szCs w:val="20"/>
              </w:rPr>
              <w:t xml:space="preserve">- школьный театр </w:t>
            </w:r>
          </w:p>
          <w:p w14:paraId="1E84409B" w14:textId="77777777" w:rsidR="000160C4" w:rsidRPr="00197A61" w:rsidRDefault="000160C4" w:rsidP="000160C4">
            <w:pPr>
              <w:spacing w:line="240" w:lineRule="auto"/>
              <w:rPr>
                <w:rFonts w:eastAsia="Times New Roman" w:cs="Times New Roman"/>
                <w:i/>
                <w:szCs w:val="20"/>
              </w:rPr>
            </w:pPr>
            <w:r w:rsidRPr="00197A61">
              <w:rPr>
                <w:rFonts w:eastAsia="Times New Roman" w:cs="Times New Roman"/>
                <w:i/>
                <w:szCs w:val="20"/>
              </w:rPr>
              <w:t>- групповые консультации (коррекционные и развивающие занятия с психологом)</w:t>
            </w:r>
          </w:p>
          <w:p w14:paraId="52AF4F94" w14:textId="77777777" w:rsidR="000160C4" w:rsidRPr="00197A61" w:rsidRDefault="000160C4" w:rsidP="000160C4">
            <w:pPr>
              <w:spacing w:line="240" w:lineRule="auto"/>
              <w:rPr>
                <w:rFonts w:eastAsia="Times New Roman" w:cs="Times New Roman"/>
                <w:i/>
                <w:szCs w:val="20"/>
              </w:rPr>
            </w:pPr>
            <w:r w:rsidRPr="00197A61">
              <w:rPr>
                <w:rFonts w:eastAsia="Times New Roman" w:cs="Times New Roman"/>
                <w:i/>
                <w:szCs w:val="20"/>
              </w:rPr>
              <w:t xml:space="preserve">- дебаты, </w:t>
            </w:r>
          </w:p>
          <w:p w14:paraId="2A8CAF5E" w14:textId="77777777" w:rsidR="000160C4" w:rsidRPr="00197A61" w:rsidRDefault="000160C4" w:rsidP="000160C4">
            <w:pPr>
              <w:spacing w:line="240" w:lineRule="auto"/>
              <w:rPr>
                <w:rFonts w:eastAsia="Times New Roman" w:cs="Times New Roman"/>
                <w:szCs w:val="20"/>
              </w:rPr>
            </w:pPr>
            <w:r w:rsidRPr="00197A61">
              <w:rPr>
                <w:rFonts w:eastAsia="Times New Roman" w:cs="Times New Roman"/>
                <w:i/>
                <w:szCs w:val="20"/>
              </w:rPr>
              <w:t>- тематический диспут</w:t>
            </w:r>
          </w:p>
        </w:tc>
      </w:tr>
      <w:tr w:rsidR="000160C4" w:rsidRPr="00197A61" w14:paraId="4D63C06D" w14:textId="77777777" w:rsidTr="000160C4">
        <w:trPr>
          <w:trHeight w:val="117"/>
        </w:trPr>
        <w:tc>
          <w:tcPr>
            <w:tcW w:w="3515" w:type="dxa"/>
            <w:tcBorders>
              <w:top w:val="single" w:sz="4" w:space="0" w:color="000000"/>
              <w:left w:val="single" w:sz="4" w:space="0" w:color="000000"/>
              <w:bottom w:val="single" w:sz="4" w:space="0" w:color="000000"/>
              <w:right w:val="single" w:sz="4" w:space="0" w:color="000000"/>
            </w:tcBorders>
            <w:hideMark/>
          </w:tcPr>
          <w:p w14:paraId="477A73F9" w14:textId="77777777" w:rsidR="000160C4" w:rsidRPr="00197A61" w:rsidRDefault="000160C4" w:rsidP="000160C4">
            <w:pPr>
              <w:spacing w:line="117" w:lineRule="atLeast"/>
              <w:rPr>
                <w:rFonts w:eastAsia="Calibri" w:cs="Times New Roman"/>
                <w:i/>
                <w:szCs w:val="20"/>
                <w:lang w:eastAsia="en-US"/>
              </w:rPr>
            </w:pPr>
            <w:r w:rsidRPr="00197A61">
              <w:rPr>
                <w:rFonts w:eastAsia="Calibri" w:cs="Times New Roman"/>
                <w:i/>
                <w:szCs w:val="20"/>
                <w:lang w:eastAsia="en-US"/>
              </w:rPr>
              <w:t>Третий уровень результатов</w:t>
            </w:r>
          </w:p>
        </w:tc>
        <w:tc>
          <w:tcPr>
            <w:tcW w:w="3515" w:type="dxa"/>
            <w:tcBorders>
              <w:top w:val="single" w:sz="4" w:space="0" w:color="000000"/>
              <w:left w:val="single" w:sz="4" w:space="0" w:color="000000"/>
              <w:bottom w:val="single" w:sz="4" w:space="0" w:color="000000"/>
              <w:right w:val="single" w:sz="4" w:space="0" w:color="000000"/>
            </w:tcBorders>
          </w:tcPr>
          <w:p w14:paraId="3FBFFA4A" w14:textId="77777777" w:rsidR="000160C4" w:rsidRPr="00197A61" w:rsidRDefault="000160C4" w:rsidP="000160C4">
            <w:pPr>
              <w:spacing w:line="240" w:lineRule="auto"/>
              <w:rPr>
                <w:rFonts w:eastAsia="Calibri" w:cs="Times New Roman"/>
                <w:b/>
                <w:i/>
                <w:szCs w:val="20"/>
                <w:lang w:eastAsia="en-US"/>
              </w:rPr>
            </w:pPr>
          </w:p>
        </w:tc>
        <w:tc>
          <w:tcPr>
            <w:tcW w:w="3515" w:type="dxa"/>
            <w:tcBorders>
              <w:top w:val="single" w:sz="4" w:space="0" w:color="000000"/>
              <w:left w:val="single" w:sz="4" w:space="0" w:color="000000"/>
              <w:bottom w:val="single" w:sz="4" w:space="0" w:color="000000"/>
              <w:right w:val="single" w:sz="4" w:space="0" w:color="000000"/>
            </w:tcBorders>
          </w:tcPr>
          <w:p w14:paraId="42F1B2C3" w14:textId="77777777" w:rsidR="000160C4" w:rsidRPr="00197A61" w:rsidRDefault="000160C4" w:rsidP="000160C4">
            <w:pPr>
              <w:spacing w:line="240" w:lineRule="auto"/>
              <w:rPr>
                <w:rFonts w:eastAsia="Calibri" w:cs="Times New Roman"/>
                <w:b/>
                <w:i/>
                <w:szCs w:val="20"/>
                <w:lang w:eastAsia="en-US"/>
              </w:rPr>
            </w:pPr>
          </w:p>
        </w:tc>
      </w:tr>
      <w:tr w:rsidR="000160C4" w:rsidRPr="00197A61" w14:paraId="1768A244" w14:textId="77777777" w:rsidTr="000160C4">
        <w:trPr>
          <w:trHeight w:val="1751"/>
        </w:trPr>
        <w:tc>
          <w:tcPr>
            <w:tcW w:w="3515" w:type="dxa"/>
            <w:tcBorders>
              <w:top w:val="single" w:sz="4" w:space="0" w:color="000000"/>
              <w:left w:val="single" w:sz="4" w:space="0" w:color="000000"/>
              <w:bottom w:val="single" w:sz="4" w:space="0" w:color="000000"/>
              <w:right w:val="single" w:sz="4" w:space="0" w:color="000000"/>
            </w:tcBorders>
            <w:hideMark/>
          </w:tcPr>
          <w:p w14:paraId="06D9EA6C" w14:textId="77777777" w:rsidR="000160C4" w:rsidRPr="00197A61" w:rsidRDefault="000160C4" w:rsidP="000160C4">
            <w:pPr>
              <w:spacing w:line="240" w:lineRule="auto"/>
              <w:rPr>
                <w:rFonts w:eastAsia="Calibri" w:cs="Times New Roman"/>
                <w:szCs w:val="20"/>
                <w:lang w:eastAsia="en-US"/>
              </w:rPr>
            </w:pPr>
            <w:r w:rsidRPr="00197A61">
              <w:rPr>
                <w:rFonts w:eastAsia="Calibri" w:cs="Times New Roman"/>
                <w:szCs w:val="20"/>
                <w:lang w:eastAsia="en-US"/>
              </w:rPr>
              <w:t>Получение школьником опыта самостоятельного общественного действия в открытом социуме, за пределами дружественной среды школы, где не обязательно пол</w:t>
            </w:r>
            <w:r w:rsidRPr="00197A61">
              <w:rPr>
                <w:rFonts w:eastAsia="Calibri" w:cs="Times New Roman"/>
                <w:szCs w:val="20"/>
                <w:lang w:eastAsia="en-US"/>
              </w:rPr>
              <w:t>о</w:t>
            </w:r>
            <w:r w:rsidRPr="00197A61">
              <w:rPr>
                <w:rFonts w:eastAsia="Calibri" w:cs="Times New Roman"/>
                <w:szCs w:val="20"/>
                <w:lang w:eastAsia="en-US"/>
              </w:rPr>
              <w:t>жительный настрой</w:t>
            </w:r>
          </w:p>
        </w:tc>
        <w:tc>
          <w:tcPr>
            <w:tcW w:w="3515" w:type="dxa"/>
            <w:tcBorders>
              <w:top w:val="single" w:sz="4" w:space="0" w:color="000000"/>
              <w:left w:val="single" w:sz="4" w:space="0" w:color="000000"/>
              <w:bottom w:val="single" w:sz="4" w:space="0" w:color="000000"/>
              <w:right w:val="single" w:sz="4" w:space="0" w:color="000000"/>
            </w:tcBorders>
            <w:hideMark/>
          </w:tcPr>
          <w:p w14:paraId="7102D606" w14:textId="77777777" w:rsidR="000160C4" w:rsidRPr="00197A61" w:rsidRDefault="000160C4" w:rsidP="000160C4">
            <w:pPr>
              <w:spacing w:line="240" w:lineRule="auto"/>
              <w:rPr>
                <w:rFonts w:eastAsia="Calibri" w:cs="Times New Roman"/>
                <w:szCs w:val="20"/>
                <w:lang w:eastAsia="en-US"/>
              </w:rPr>
            </w:pPr>
            <w:r w:rsidRPr="00197A61">
              <w:rPr>
                <w:rFonts w:eastAsia="Calibri" w:cs="Times New Roman"/>
                <w:szCs w:val="20"/>
                <w:lang w:eastAsia="en-US"/>
              </w:rPr>
              <w:t>Достигается во взаимодействии школьника с социальными суб</w:t>
            </w:r>
            <w:r w:rsidRPr="00197A61">
              <w:rPr>
                <w:rFonts w:eastAsia="Calibri" w:cs="Times New Roman"/>
                <w:szCs w:val="20"/>
                <w:lang w:eastAsia="en-US"/>
              </w:rPr>
              <w:t>ъ</w:t>
            </w:r>
            <w:r w:rsidRPr="00197A61">
              <w:rPr>
                <w:rFonts w:eastAsia="Calibri" w:cs="Times New Roman"/>
                <w:szCs w:val="20"/>
                <w:lang w:eastAsia="en-US"/>
              </w:rPr>
              <w:t>ектами, в открытой общественной среде</w:t>
            </w:r>
          </w:p>
        </w:tc>
        <w:tc>
          <w:tcPr>
            <w:tcW w:w="3515" w:type="dxa"/>
            <w:tcBorders>
              <w:top w:val="single" w:sz="4" w:space="0" w:color="000000"/>
              <w:left w:val="single" w:sz="4" w:space="0" w:color="000000"/>
              <w:bottom w:val="single" w:sz="4" w:space="0" w:color="000000"/>
              <w:right w:val="single" w:sz="4" w:space="0" w:color="000000"/>
            </w:tcBorders>
            <w:hideMark/>
          </w:tcPr>
          <w:p w14:paraId="14D98524" w14:textId="77777777" w:rsidR="000160C4" w:rsidRPr="00197A61" w:rsidRDefault="000160C4" w:rsidP="000160C4">
            <w:pPr>
              <w:spacing w:line="240" w:lineRule="auto"/>
              <w:rPr>
                <w:rFonts w:eastAsia="Times New Roman" w:cs="Times New Roman"/>
                <w:i/>
                <w:szCs w:val="20"/>
              </w:rPr>
            </w:pPr>
            <w:r w:rsidRPr="00197A61">
              <w:rPr>
                <w:rFonts w:eastAsia="Times New Roman" w:cs="Times New Roman"/>
                <w:i/>
                <w:szCs w:val="20"/>
              </w:rPr>
              <w:t xml:space="preserve">- Спортивные оздоровительные акции в социуме </w:t>
            </w:r>
          </w:p>
          <w:p w14:paraId="77D56B59" w14:textId="77777777" w:rsidR="000160C4" w:rsidRPr="00197A61" w:rsidRDefault="000160C4" w:rsidP="000160C4">
            <w:pPr>
              <w:spacing w:line="240" w:lineRule="auto"/>
              <w:rPr>
                <w:rFonts w:eastAsia="Times New Roman" w:cs="Times New Roman"/>
                <w:i/>
                <w:szCs w:val="20"/>
              </w:rPr>
            </w:pPr>
            <w:r w:rsidRPr="00197A61">
              <w:rPr>
                <w:rFonts w:eastAsia="Times New Roman" w:cs="Times New Roman"/>
                <w:i/>
                <w:szCs w:val="20"/>
              </w:rPr>
              <w:t xml:space="preserve">- творческие концерты </w:t>
            </w:r>
          </w:p>
          <w:p w14:paraId="51843B27" w14:textId="77777777" w:rsidR="000160C4" w:rsidRPr="00197A61" w:rsidRDefault="000160C4" w:rsidP="000160C4">
            <w:pPr>
              <w:spacing w:line="240" w:lineRule="auto"/>
              <w:rPr>
                <w:rFonts w:eastAsia="Times New Roman" w:cs="Times New Roman"/>
                <w:i/>
                <w:szCs w:val="20"/>
              </w:rPr>
            </w:pPr>
            <w:r w:rsidRPr="00197A61">
              <w:rPr>
                <w:rFonts w:eastAsia="Times New Roman" w:cs="Times New Roman"/>
                <w:i/>
                <w:szCs w:val="20"/>
              </w:rPr>
              <w:t xml:space="preserve"> - социальные  проекты, </w:t>
            </w:r>
          </w:p>
          <w:p w14:paraId="58DE30E4" w14:textId="77777777" w:rsidR="000160C4" w:rsidRPr="00197A61" w:rsidRDefault="000160C4" w:rsidP="000160C4">
            <w:pPr>
              <w:spacing w:line="240" w:lineRule="auto"/>
              <w:rPr>
                <w:rFonts w:eastAsia="Times New Roman" w:cs="Times New Roman"/>
                <w:i/>
                <w:szCs w:val="20"/>
              </w:rPr>
            </w:pPr>
            <w:r w:rsidRPr="00197A61">
              <w:rPr>
                <w:rFonts w:eastAsia="Times New Roman" w:cs="Times New Roman"/>
                <w:i/>
                <w:szCs w:val="20"/>
              </w:rPr>
              <w:t xml:space="preserve">- интеллектуальные марафоны (очные и дистанционные), </w:t>
            </w:r>
          </w:p>
          <w:p w14:paraId="5F067FFB" w14:textId="77777777" w:rsidR="000160C4" w:rsidRPr="00197A61" w:rsidRDefault="000160C4" w:rsidP="000160C4">
            <w:pPr>
              <w:spacing w:line="240" w:lineRule="auto"/>
              <w:rPr>
                <w:rFonts w:eastAsia="Calibri" w:cs="Times New Roman"/>
                <w:szCs w:val="20"/>
                <w:lang w:eastAsia="en-US"/>
              </w:rPr>
            </w:pPr>
          </w:p>
        </w:tc>
      </w:tr>
    </w:tbl>
    <w:p w14:paraId="0291604D" w14:textId="77777777" w:rsidR="000160C4" w:rsidRPr="00197A61" w:rsidRDefault="000160C4" w:rsidP="006D2DC9">
      <w:pPr>
        <w:autoSpaceDE w:val="0"/>
        <w:autoSpaceDN w:val="0"/>
        <w:adjustRightInd w:val="0"/>
        <w:spacing w:line="240" w:lineRule="auto"/>
        <w:ind w:firstLine="0"/>
        <w:rPr>
          <w:rFonts w:eastAsia="Times New Roman" w:cs="Times New Roman"/>
          <w:szCs w:val="20"/>
        </w:rPr>
      </w:pPr>
    </w:p>
    <w:p w14:paraId="1E281775" w14:textId="77777777" w:rsidR="000160C4" w:rsidRDefault="000160C4" w:rsidP="000160C4">
      <w:pPr>
        <w:autoSpaceDE w:val="0"/>
        <w:autoSpaceDN w:val="0"/>
        <w:adjustRightInd w:val="0"/>
        <w:spacing w:line="240" w:lineRule="auto"/>
        <w:rPr>
          <w:rFonts w:eastAsia="Times New Roman" w:cs="Times New Roman"/>
          <w:szCs w:val="20"/>
        </w:rPr>
      </w:pPr>
    </w:p>
    <w:p w14:paraId="7EAC36CE" w14:textId="77777777" w:rsidR="009A74F6" w:rsidRDefault="009A74F6" w:rsidP="000160C4">
      <w:pPr>
        <w:autoSpaceDE w:val="0"/>
        <w:autoSpaceDN w:val="0"/>
        <w:adjustRightInd w:val="0"/>
        <w:spacing w:line="240" w:lineRule="auto"/>
        <w:rPr>
          <w:rFonts w:eastAsia="Times New Roman" w:cs="Times New Roman"/>
          <w:szCs w:val="20"/>
        </w:rPr>
      </w:pPr>
    </w:p>
    <w:p w14:paraId="2FBF79D1" w14:textId="77777777" w:rsidR="009A74F6" w:rsidRDefault="009A74F6" w:rsidP="000160C4">
      <w:pPr>
        <w:autoSpaceDE w:val="0"/>
        <w:autoSpaceDN w:val="0"/>
        <w:adjustRightInd w:val="0"/>
        <w:spacing w:line="240" w:lineRule="auto"/>
        <w:rPr>
          <w:rFonts w:eastAsia="Times New Roman" w:cs="Times New Roman"/>
          <w:szCs w:val="20"/>
        </w:rPr>
      </w:pPr>
    </w:p>
    <w:p w14:paraId="5FB11FDD" w14:textId="77777777" w:rsidR="009A74F6" w:rsidRDefault="009A74F6" w:rsidP="000160C4">
      <w:pPr>
        <w:autoSpaceDE w:val="0"/>
        <w:autoSpaceDN w:val="0"/>
        <w:adjustRightInd w:val="0"/>
        <w:spacing w:line="240" w:lineRule="auto"/>
        <w:rPr>
          <w:rFonts w:eastAsia="Times New Roman" w:cs="Times New Roman"/>
          <w:szCs w:val="20"/>
        </w:rPr>
      </w:pPr>
    </w:p>
    <w:p w14:paraId="2920526E" w14:textId="77777777" w:rsidR="009A74F6" w:rsidRPr="00197A61" w:rsidRDefault="009A74F6" w:rsidP="000160C4">
      <w:pPr>
        <w:autoSpaceDE w:val="0"/>
        <w:autoSpaceDN w:val="0"/>
        <w:adjustRightInd w:val="0"/>
        <w:spacing w:line="240" w:lineRule="auto"/>
        <w:rPr>
          <w:rFonts w:eastAsia="Times New Roman" w:cs="Times New Roman"/>
          <w:szCs w:val="20"/>
        </w:rPr>
      </w:pPr>
    </w:p>
    <w:p w14:paraId="0318A0CD" w14:textId="77777777" w:rsidR="000160C4" w:rsidRPr="00197A61" w:rsidRDefault="000160C4" w:rsidP="000160C4">
      <w:pPr>
        <w:spacing w:line="240" w:lineRule="auto"/>
        <w:jc w:val="center"/>
        <w:rPr>
          <w:rFonts w:eastAsia="Times New Roman" w:cs="Times New Roman"/>
          <w:b/>
          <w:szCs w:val="20"/>
        </w:rPr>
      </w:pPr>
      <w:r w:rsidRPr="00197A61">
        <w:rPr>
          <w:rFonts w:eastAsia="Times New Roman" w:cs="Times New Roman"/>
          <w:b/>
          <w:szCs w:val="20"/>
        </w:rPr>
        <w:t>Формы и виды организация внеурочной деятельности в 1 классов (</w:t>
      </w:r>
      <w:proofErr w:type="gramStart"/>
      <w:r w:rsidRPr="00197A61">
        <w:rPr>
          <w:rFonts w:eastAsia="Times New Roman" w:cs="Times New Roman"/>
          <w:b/>
          <w:szCs w:val="20"/>
        </w:rPr>
        <w:t>Обновленный</w:t>
      </w:r>
      <w:proofErr w:type="gramEnd"/>
      <w:r w:rsidRPr="00197A61">
        <w:rPr>
          <w:rFonts w:eastAsia="Times New Roman" w:cs="Times New Roman"/>
          <w:b/>
          <w:szCs w:val="20"/>
        </w:rPr>
        <w:t xml:space="preserve"> ФГОС НОО)</w:t>
      </w:r>
    </w:p>
    <w:p w14:paraId="62DD92EA" w14:textId="77777777" w:rsidR="000160C4" w:rsidRPr="00197A61" w:rsidRDefault="000160C4" w:rsidP="000160C4">
      <w:pPr>
        <w:spacing w:line="240" w:lineRule="auto"/>
        <w:rPr>
          <w:rFonts w:eastAsia="Times New Roman" w:cs="Times New Roman"/>
          <w:b/>
          <w:szCs w:val="20"/>
        </w:rPr>
      </w:pPr>
    </w:p>
    <w:p w14:paraId="695A0EEC" w14:textId="77777777" w:rsidR="000160C4" w:rsidRDefault="000160C4" w:rsidP="000160C4">
      <w:pPr>
        <w:pStyle w:val="afe"/>
        <w:spacing w:before="163" w:after="6" w:line="360" w:lineRule="auto"/>
        <w:ind w:left="1811" w:right="286" w:hanging="987"/>
        <w:jc w:val="center"/>
        <w:rPr>
          <w:rFonts w:ascii="Times New Roman" w:hAnsi="Times New Roman" w:cs="Times New Roman"/>
          <w:sz w:val="20"/>
          <w:szCs w:val="20"/>
        </w:rPr>
      </w:pPr>
      <w:r w:rsidRPr="00197A61">
        <w:rPr>
          <w:rFonts w:ascii="Times New Roman" w:hAnsi="Times New Roman" w:cs="Times New Roman"/>
          <w:sz w:val="20"/>
          <w:szCs w:val="20"/>
        </w:rPr>
        <w:t>Направления внеурочной деятельности</w:t>
      </w:r>
    </w:p>
    <w:p w14:paraId="6A21EF9D" w14:textId="77777777" w:rsidR="009A74F6" w:rsidRDefault="009A74F6" w:rsidP="000160C4">
      <w:pPr>
        <w:pStyle w:val="afe"/>
        <w:spacing w:before="163" w:after="6" w:line="360" w:lineRule="auto"/>
        <w:ind w:left="1811" w:right="286" w:hanging="987"/>
        <w:jc w:val="center"/>
        <w:rPr>
          <w:rFonts w:ascii="Times New Roman" w:hAnsi="Times New Roman" w:cs="Times New Roman"/>
          <w:sz w:val="20"/>
          <w:szCs w:val="20"/>
        </w:rPr>
      </w:pPr>
    </w:p>
    <w:p w14:paraId="12B33192" w14:textId="77777777" w:rsidR="009A74F6" w:rsidRDefault="009A74F6" w:rsidP="000160C4">
      <w:pPr>
        <w:pStyle w:val="afe"/>
        <w:spacing w:before="163" w:after="6" w:line="360" w:lineRule="auto"/>
        <w:ind w:left="1811" w:right="286" w:hanging="987"/>
        <w:jc w:val="center"/>
        <w:rPr>
          <w:rFonts w:ascii="Times New Roman" w:hAnsi="Times New Roman" w:cs="Times New Roman"/>
          <w:sz w:val="20"/>
          <w:szCs w:val="20"/>
        </w:rPr>
      </w:pPr>
    </w:p>
    <w:tbl>
      <w:tblPr>
        <w:tblStyle w:val="TableNormal"/>
        <w:tblW w:w="1027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7"/>
        <w:gridCol w:w="1867"/>
        <w:gridCol w:w="5998"/>
      </w:tblGrid>
      <w:tr w:rsidR="009A74F6" w:rsidRPr="009A74F6" w14:paraId="3983E21A" w14:textId="77777777" w:rsidTr="00AA3C1D">
        <w:trPr>
          <w:trHeight w:val="1257"/>
        </w:trPr>
        <w:tc>
          <w:tcPr>
            <w:tcW w:w="2407" w:type="dxa"/>
          </w:tcPr>
          <w:p w14:paraId="2147BD6C" w14:textId="77777777" w:rsidR="009A74F6" w:rsidRPr="009A74F6" w:rsidRDefault="009A74F6" w:rsidP="00AA3C1D">
            <w:pPr>
              <w:pStyle w:val="TableParagraph"/>
              <w:ind w:left="585" w:right="502" w:hanging="68"/>
              <w:rPr>
                <w:sz w:val="20"/>
                <w:szCs w:val="20"/>
              </w:rPr>
            </w:pPr>
            <w:r w:rsidRPr="009A74F6">
              <w:rPr>
                <w:spacing w:val="-1"/>
                <w:sz w:val="20"/>
                <w:szCs w:val="20"/>
              </w:rPr>
              <w:t>Направление</w:t>
            </w:r>
            <w:r w:rsidRPr="009A74F6">
              <w:rPr>
                <w:spacing w:val="-57"/>
                <w:sz w:val="20"/>
                <w:szCs w:val="20"/>
              </w:rPr>
              <w:t xml:space="preserve"> </w:t>
            </w:r>
            <w:r w:rsidRPr="009A74F6">
              <w:rPr>
                <w:sz w:val="20"/>
                <w:szCs w:val="20"/>
              </w:rPr>
              <w:t>внеурочной</w:t>
            </w:r>
          </w:p>
          <w:p w14:paraId="583A8A36" w14:textId="77777777" w:rsidR="009A74F6" w:rsidRPr="009A74F6" w:rsidRDefault="009A74F6" w:rsidP="00AA3C1D">
            <w:pPr>
              <w:pStyle w:val="TableParagraph"/>
              <w:spacing w:line="264" w:lineRule="exact"/>
              <w:ind w:left="504"/>
              <w:rPr>
                <w:sz w:val="20"/>
                <w:szCs w:val="20"/>
              </w:rPr>
            </w:pPr>
            <w:r w:rsidRPr="009A74F6">
              <w:rPr>
                <w:sz w:val="20"/>
                <w:szCs w:val="20"/>
              </w:rPr>
              <w:t>деятельности</w:t>
            </w:r>
          </w:p>
        </w:tc>
        <w:tc>
          <w:tcPr>
            <w:tcW w:w="1867" w:type="dxa"/>
          </w:tcPr>
          <w:p w14:paraId="58D51960" w14:textId="77777777" w:rsidR="009A74F6" w:rsidRPr="009A74F6" w:rsidRDefault="009A74F6" w:rsidP="00AA3C1D">
            <w:pPr>
              <w:pStyle w:val="TableParagraph"/>
              <w:spacing w:line="264" w:lineRule="exact"/>
              <w:ind w:left="139"/>
              <w:rPr>
                <w:sz w:val="20"/>
                <w:szCs w:val="20"/>
                <w:lang w:val="ru-RU"/>
              </w:rPr>
            </w:pPr>
            <w:r w:rsidRPr="009A74F6">
              <w:rPr>
                <w:sz w:val="20"/>
                <w:szCs w:val="20"/>
                <w:lang w:val="ru-RU"/>
              </w:rPr>
              <w:t>часов</w:t>
            </w:r>
            <w:r w:rsidRPr="009A74F6">
              <w:rPr>
                <w:spacing w:val="-1"/>
                <w:sz w:val="20"/>
                <w:szCs w:val="20"/>
                <w:lang w:val="ru-RU"/>
              </w:rPr>
              <w:t xml:space="preserve"> </w:t>
            </w:r>
            <w:r w:rsidRPr="009A74F6">
              <w:rPr>
                <w:sz w:val="20"/>
                <w:szCs w:val="20"/>
                <w:lang w:val="ru-RU"/>
              </w:rPr>
              <w:t>в</w:t>
            </w:r>
            <w:r w:rsidRPr="009A74F6">
              <w:rPr>
                <w:spacing w:val="-2"/>
                <w:sz w:val="20"/>
                <w:szCs w:val="20"/>
                <w:lang w:val="ru-RU"/>
              </w:rPr>
              <w:t xml:space="preserve"> </w:t>
            </w:r>
            <w:r w:rsidRPr="009A74F6">
              <w:rPr>
                <w:sz w:val="20"/>
                <w:szCs w:val="20"/>
                <w:lang w:val="ru-RU"/>
              </w:rPr>
              <w:t>неделю</w:t>
            </w:r>
          </w:p>
        </w:tc>
        <w:tc>
          <w:tcPr>
            <w:tcW w:w="5998" w:type="dxa"/>
          </w:tcPr>
          <w:p w14:paraId="023B56F7" w14:textId="77777777" w:rsidR="009A74F6" w:rsidRPr="009A74F6" w:rsidRDefault="009A74F6" w:rsidP="00AA3C1D">
            <w:pPr>
              <w:pStyle w:val="TableParagraph"/>
              <w:spacing w:line="268" w:lineRule="exact"/>
              <w:ind w:left="1395"/>
              <w:rPr>
                <w:sz w:val="20"/>
                <w:szCs w:val="20"/>
              </w:rPr>
            </w:pPr>
            <w:r w:rsidRPr="009A74F6">
              <w:rPr>
                <w:sz w:val="20"/>
                <w:szCs w:val="20"/>
              </w:rPr>
              <w:t>Основное</w:t>
            </w:r>
            <w:r w:rsidRPr="009A74F6">
              <w:rPr>
                <w:spacing w:val="-4"/>
                <w:sz w:val="20"/>
                <w:szCs w:val="20"/>
              </w:rPr>
              <w:t xml:space="preserve"> </w:t>
            </w:r>
            <w:r w:rsidRPr="009A74F6">
              <w:rPr>
                <w:sz w:val="20"/>
                <w:szCs w:val="20"/>
              </w:rPr>
              <w:t>содержание</w:t>
            </w:r>
            <w:r w:rsidRPr="009A74F6">
              <w:rPr>
                <w:spacing w:val="-3"/>
                <w:sz w:val="20"/>
                <w:szCs w:val="20"/>
              </w:rPr>
              <w:t xml:space="preserve"> </w:t>
            </w:r>
            <w:r w:rsidRPr="009A74F6">
              <w:rPr>
                <w:sz w:val="20"/>
                <w:szCs w:val="20"/>
              </w:rPr>
              <w:t>занятий</w:t>
            </w:r>
          </w:p>
        </w:tc>
      </w:tr>
      <w:tr w:rsidR="006A2AED" w:rsidRPr="009A74F6" w14:paraId="0A124750" w14:textId="77777777" w:rsidTr="006A2AED">
        <w:trPr>
          <w:trHeight w:val="4372"/>
        </w:trPr>
        <w:tc>
          <w:tcPr>
            <w:tcW w:w="2407" w:type="dxa"/>
          </w:tcPr>
          <w:p w14:paraId="6DE85F58" w14:textId="77777777" w:rsidR="006A2AED" w:rsidRPr="009A74F6" w:rsidRDefault="006A2AED" w:rsidP="00AA3C1D">
            <w:pPr>
              <w:pStyle w:val="TableParagraph"/>
              <w:spacing w:line="253" w:lineRule="exact"/>
              <w:ind w:left="107"/>
              <w:rPr>
                <w:sz w:val="20"/>
                <w:szCs w:val="20"/>
                <w:lang w:val="ru-RU"/>
              </w:rPr>
            </w:pPr>
            <w:r w:rsidRPr="009A74F6">
              <w:rPr>
                <w:sz w:val="20"/>
                <w:szCs w:val="20"/>
                <w:lang w:val="ru-RU"/>
              </w:rPr>
              <w:t>Информационно-</w:t>
            </w:r>
          </w:p>
          <w:p w14:paraId="069EB101" w14:textId="77777777" w:rsidR="006A2AED" w:rsidRPr="009A74F6" w:rsidRDefault="006A2AED" w:rsidP="00AA3C1D">
            <w:pPr>
              <w:pStyle w:val="TableParagraph"/>
              <w:spacing w:line="256" w:lineRule="exact"/>
              <w:ind w:left="107"/>
              <w:rPr>
                <w:sz w:val="20"/>
                <w:szCs w:val="20"/>
                <w:lang w:val="ru-RU"/>
              </w:rPr>
            </w:pPr>
            <w:r w:rsidRPr="009A74F6">
              <w:rPr>
                <w:sz w:val="20"/>
                <w:szCs w:val="20"/>
                <w:lang w:val="ru-RU"/>
              </w:rPr>
              <w:t>просветительские</w:t>
            </w:r>
          </w:p>
          <w:p w14:paraId="10F9148F" w14:textId="77777777" w:rsidR="006A2AED" w:rsidRPr="009A74F6" w:rsidRDefault="006A2AED" w:rsidP="00AA3C1D">
            <w:pPr>
              <w:pStyle w:val="TableParagraph"/>
              <w:spacing w:line="256" w:lineRule="exact"/>
              <w:ind w:left="107"/>
              <w:rPr>
                <w:sz w:val="20"/>
                <w:szCs w:val="20"/>
                <w:lang w:val="ru-RU"/>
              </w:rPr>
            </w:pPr>
            <w:r w:rsidRPr="009A74F6">
              <w:rPr>
                <w:sz w:val="20"/>
                <w:szCs w:val="20"/>
                <w:lang w:val="ru-RU"/>
              </w:rPr>
              <w:t>занятия</w:t>
            </w:r>
          </w:p>
          <w:p w14:paraId="3E967755" w14:textId="77777777" w:rsidR="006A2AED" w:rsidRPr="009A74F6" w:rsidRDefault="006A2AED" w:rsidP="00AA3C1D">
            <w:pPr>
              <w:pStyle w:val="TableParagraph"/>
              <w:spacing w:line="256" w:lineRule="exact"/>
              <w:ind w:left="107"/>
              <w:rPr>
                <w:sz w:val="20"/>
                <w:szCs w:val="20"/>
                <w:lang w:val="ru-RU"/>
              </w:rPr>
            </w:pPr>
            <w:r w:rsidRPr="009A74F6">
              <w:rPr>
                <w:sz w:val="20"/>
                <w:szCs w:val="20"/>
                <w:lang w:val="ru-RU"/>
              </w:rPr>
              <w:t>патриотической,</w:t>
            </w:r>
          </w:p>
          <w:p w14:paraId="2D6CD95D" w14:textId="77777777" w:rsidR="006A2AED" w:rsidRPr="009A74F6" w:rsidRDefault="006A2AED" w:rsidP="00AA3C1D">
            <w:pPr>
              <w:pStyle w:val="TableParagraph"/>
              <w:spacing w:line="256" w:lineRule="exact"/>
              <w:ind w:left="107"/>
              <w:rPr>
                <w:sz w:val="20"/>
                <w:szCs w:val="20"/>
                <w:lang w:val="ru-RU"/>
              </w:rPr>
            </w:pPr>
            <w:r w:rsidRPr="009A74F6">
              <w:rPr>
                <w:sz w:val="20"/>
                <w:szCs w:val="20"/>
                <w:lang w:val="ru-RU"/>
              </w:rPr>
              <w:t>нравственной</w:t>
            </w:r>
          </w:p>
          <w:p w14:paraId="43DB8453" w14:textId="77777777" w:rsidR="006A2AED" w:rsidRPr="009A74F6" w:rsidRDefault="006A2AED" w:rsidP="00AA3C1D">
            <w:pPr>
              <w:pStyle w:val="TableParagraph"/>
              <w:tabs>
                <w:tab w:val="left" w:pos="762"/>
              </w:tabs>
              <w:spacing w:line="256" w:lineRule="exact"/>
              <w:ind w:left="107"/>
              <w:rPr>
                <w:sz w:val="20"/>
                <w:szCs w:val="20"/>
                <w:lang w:val="ru-RU"/>
              </w:rPr>
            </w:pPr>
            <w:r w:rsidRPr="009A74F6">
              <w:rPr>
                <w:sz w:val="20"/>
                <w:szCs w:val="20"/>
                <w:lang w:val="ru-RU"/>
              </w:rPr>
              <w:t>и</w:t>
            </w:r>
            <w:r w:rsidRPr="009A74F6">
              <w:rPr>
                <w:sz w:val="20"/>
                <w:szCs w:val="20"/>
                <w:lang w:val="ru-RU"/>
              </w:rPr>
              <w:tab/>
              <w:t>экологической</w:t>
            </w:r>
          </w:p>
          <w:p w14:paraId="57703F30" w14:textId="77777777" w:rsidR="006A2AED" w:rsidRPr="009A74F6" w:rsidRDefault="006A2AED" w:rsidP="00AA3C1D">
            <w:pPr>
              <w:pStyle w:val="TableParagraph"/>
              <w:spacing w:line="256" w:lineRule="exact"/>
              <w:ind w:left="107"/>
              <w:rPr>
                <w:sz w:val="20"/>
                <w:szCs w:val="20"/>
                <w:lang w:val="ru-RU"/>
              </w:rPr>
            </w:pPr>
            <w:r w:rsidRPr="009A74F6">
              <w:rPr>
                <w:sz w:val="20"/>
                <w:szCs w:val="20"/>
                <w:lang w:val="ru-RU"/>
              </w:rPr>
              <w:t>направленности</w:t>
            </w:r>
          </w:p>
          <w:p w14:paraId="083508E1" w14:textId="77777777" w:rsidR="006A2AED" w:rsidRPr="009A74F6" w:rsidRDefault="006A2AED" w:rsidP="00AA3C1D">
            <w:pPr>
              <w:pStyle w:val="TableParagraph"/>
              <w:spacing w:line="256" w:lineRule="exact"/>
              <w:ind w:left="107"/>
              <w:rPr>
                <w:sz w:val="20"/>
                <w:szCs w:val="20"/>
                <w:lang w:val="ru-RU"/>
              </w:rPr>
            </w:pPr>
            <w:r w:rsidRPr="009A74F6">
              <w:rPr>
                <w:sz w:val="20"/>
                <w:szCs w:val="20"/>
                <w:lang w:val="ru-RU"/>
              </w:rPr>
              <w:t>«Разговоры</w:t>
            </w:r>
          </w:p>
          <w:p w14:paraId="75A25D8D" w14:textId="77777777" w:rsidR="006A2AED" w:rsidRPr="009A74F6" w:rsidRDefault="006A2AED" w:rsidP="00AA3C1D">
            <w:pPr>
              <w:pStyle w:val="TableParagraph"/>
              <w:spacing w:line="256" w:lineRule="exact"/>
              <w:ind w:left="107"/>
              <w:rPr>
                <w:sz w:val="20"/>
                <w:szCs w:val="20"/>
                <w:lang w:val="ru-RU"/>
              </w:rPr>
            </w:pPr>
            <w:r w:rsidRPr="009A74F6">
              <w:rPr>
                <w:sz w:val="20"/>
                <w:szCs w:val="20"/>
                <w:lang w:val="ru-RU"/>
              </w:rPr>
              <w:t xml:space="preserve">о важном» </w:t>
            </w:r>
          </w:p>
          <w:p w14:paraId="1385C4E9" w14:textId="70EBE4CD" w:rsidR="006A2AED" w:rsidRPr="009A74F6" w:rsidRDefault="006A2AED" w:rsidP="00AA3C1D">
            <w:pPr>
              <w:pStyle w:val="TableParagraph"/>
              <w:spacing w:line="256" w:lineRule="exact"/>
              <w:ind w:left="107"/>
              <w:rPr>
                <w:sz w:val="20"/>
                <w:szCs w:val="20"/>
                <w:lang w:val="ru-RU"/>
              </w:rPr>
            </w:pPr>
            <w:r w:rsidRPr="009A74F6">
              <w:rPr>
                <w:sz w:val="20"/>
                <w:szCs w:val="20"/>
                <w:lang w:val="ru-RU"/>
              </w:rPr>
              <w:t>(информационная кул</w:t>
            </w:r>
            <w:r w:rsidRPr="009A74F6">
              <w:rPr>
                <w:sz w:val="20"/>
                <w:szCs w:val="20"/>
                <w:lang w:val="ru-RU"/>
              </w:rPr>
              <w:t>ь</w:t>
            </w:r>
            <w:r w:rsidRPr="009A74F6">
              <w:rPr>
                <w:sz w:val="20"/>
                <w:szCs w:val="20"/>
                <w:lang w:val="ru-RU"/>
              </w:rPr>
              <w:t>тура)</w:t>
            </w:r>
          </w:p>
        </w:tc>
        <w:tc>
          <w:tcPr>
            <w:tcW w:w="1867" w:type="dxa"/>
            <w:tcBorders>
              <w:bottom w:val="single" w:sz="4" w:space="0" w:color="000000"/>
            </w:tcBorders>
          </w:tcPr>
          <w:p w14:paraId="0DDFD160" w14:textId="77777777" w:rsidR="006A2AED" w:rsidRPr="009A74F6" w:rsidRDefault="006A2AED" w:rsidP="00AA3C1D">
            <w:pPr>
              <w:pStyle w:val="TableParagraph"/>
              <w:spacing w:line="253" w:lineRule="exact"/>
              <w:ind w:left="862"/>
              <w:rPr>
                <w:sz w:val="20"/>
                <w:szCs w:val="20"/>
              </w:rPr>
            </w:pPr>
            <w:r w:rsidRPr="009A74F6">
              <w:rPr>
                <w:sz w:val="20"/>
                <w:szCs w:val="20"/>
              </w:rPr>
              <w:t>1</w:t>
            </w:r>
          </w:p>
        </w:tc>
        <w:tc>
          <w:tcPr>
            <w:tcW w:w="5998" w:type="dxa"/>
            <w:tcBorders>
              <w:bottom w:val="single" w:sz="4" w:space="0" w:color="000000"/>
            </w:tcBorders>
          </w:tcPr>
          <w:p w14:paraId="13B9CD1E" w14:textId="77777777" w:rsidR="006A2AED" w:rsidRPr="009A74F6" w:rsidRDefault="006A2AED" w:rsidP="00AA3C1D">
            <w:pPr>
              <w:pStyle w:val="TableParagraph"/>
              <w:tabs>
                <w:tab w:val="left" w:pos="1300"/>
                <w:tab w:val="left" w:pos="2043"/>
                <w:tab w:val="left" w:pos="3170"/>
                <w:tab w:val="left" w:pos="4684"/>
              </w:tabs>
              <w:ind w:left="108"/>
              <w:rPr>
                <w:sz w:val="20"/>
                <w:szCs w:val="20"/>
                <w:lang w:val="ru-RU"/>
              </w:rPr>
            </w:pPr>
            <w:r w:rsidRPr="009A74F6">
              <w:rPr>
                <w:i/>
                <w:sz w:val="20"/>
                <w:szCs w:val="20"/>
                <w:lang w:val="ru-RU"/>
              </w:rPr>
              <w:t>Основная</w:t>
            </w:r>
            <w:r w:rsidRPr="009A74F6">
              <w:rPr>
                <w:i/>
                <w:sz w:val="20"/>
                <w:szCs w:val="20"/>
                <w:lang w:val="ru-RU"/>
              </w:rPr>
              <w:tab/>
              <w:t>цель:</w:t>
            </w:r>
            <w:r w:rsidRPr="009A74F6">
              <w:rPr>
                <w:i/>
                <w:sz w:val="20"/>
                <w:szCs w:val="20"/>
                <w:lang w:val="ru-RU"/>
              </w:rPr>
              <w:tab/>
            </w:r>
            <w:r w:rsidRPr="009A74F6">
              <w:rPr>
                <w:sz w:val="20"/>
                <w:szCs w:val="20"/>
                <w:lang w:val="ru-RU"/>
              </w:rPr>
              <w:t>развитие</w:t>
            </w:r>
            <w:r w:rsidRPr="009A74F6">
              <w:rPr>
                <w:sz w:val="20"/>
                <w:szCs w:val="20"/>
                <w:lang w:val="ru-RU"/>
              </w:rPr>
              <w:tab/>
              <w:t>ценностного</w:t>
            </w:r>
            <w:r w:rsidRPr="009A74F6">
              <w:rPr>
                <w:sz w:val="20"/>
                <w:szCs w:val="20"/>
                <w:lang w:val="ru-RU"/>
              </w:rPr>
              <w:tab/>
              <w:t>отношения</w:t>
            </w:r>
          </w:p>
          <w:p w14:paraId="59FEB75D" w14:textId="77777777" w:rsidR="006A2AED" w:rsidRPr="009A74F6" w:rsidRDefault="006A2AED" w:rsidP="00AA3C1D">
            <w:pPr>
              <w:pStyle w:val="TableParagraph"/>
              <w:ind w:left="108"/>
              <w:rPr>
                <w:sz w:val="20"/>
                <w:szCs w:val="20"/>
                <w:lang w:val="ru-RU"/>
              </w:rPr>
            </w:pPr>
            <w:proofErr w:type="gramStart"/>
            <w:r w:rsidRPr="009A74F6">
              <w:rPr>
                <w:sz w:val="20"/>
                <w:szCs w:val="20"/>
                <w:lang w:val="ru-RU"/>
              </w:rPr>
              <w:t>обучающихся</w:t>
            </w:r>
            <w:proofErr w:type="gramEnd"/>
            <w:r w:rsidRPr="009A74F6">
              <w:rPr>
                <w:spacing w:val="42"/>
                <w:sz w:val="20"/>
                <w:szCs w:val="20"/>
                <w:lang w:val="ru-RU"/>
              </w:rPr>
              <w:t xml:space="preserve"> </w:t>
            </w:r>
            <w:r w:rsidRPr="009A74F6">
              <w:rPr>
                <w:sz w:val="20"/>
                <w:szCs w:val="20"/>
                <w:lang w:val="ru-RU"/>
              </w:rPr>
              <w:t>к</w:t>
            </w:r>
            <w:r w:rsidRPr="009A74F6">
              <w:rPr>
                <w:spacing w:val="45"/>
                <w:sz w:val="20"/>
                <w:szCs w:val="20"/>
                <w:lang w:val="ru-RU"/>
              </w:rPr>
              <w:t xml:space="preserve"> </w:t>
            </w:r>
            <w:r w:rsidRPr="009A74F6">
              <w:rPr>
                <w:sz w:val="20"/>
                <w:szCs w:val="20"/>
                <w:lang w:val="ru-RU"/>
              </w:rPr>
              <w:t>своей</w:t>
            </w:r>
            <w:r w:rsidRPr="009A74F6">
              <w:rPr>
                <w:spacing w:val="42"/>
                <w:sz w:val="20"/>
                <w:szCs w:val="20"/>
                <w:lang w:val="ru-RU"/>
              </w:rPr>
              <w:t xml:space="preserve"> </w:t>
            </w:r>
            <w:r w:rsidRPr="009A74F6">
              <w:rPr>
                <w:sz w:val="20"/>
                <w:szCs w:val="20"/>
                <w:lang w:val="ru-RU"/>
              </w:rPr>
              <w:t>Родине</w:t>
            </w:r>
            <w:r w:rsidRPr="009A74F6">
              <w:rPr>
                <w:spacing w:val="43"/>
                <w:sz w:val="20"/>
                <w:szCs w:val="20"/>
                <w:lang w:val="ru-RU"/>
              </w:rPr>
              <w:t xml:space="preserve"> </w:t>
            </w:r>
            <w:r w:rsidRPr="009A74F6">
              <w:rPr>
                <w:sz w:val="20"/>
                <w:szCs w:val="20"/>
                <w:lang w:val="ru-RU"/>
              </w:rPr>
              <w:t>–</w:t>
            </w:r>
            <w:r w:rsidRPr="009A74F6">
              <w:rPr>
                <w:spacing w:val="42"/>
                <w:sz w:val="20"/>
                <w:szCs w:val="20"/>
                <w:lang w:val="ru-RU"/>
              </w:rPr>
              <w:t xml:space="preserve"> </w:t>
            </w:r>
            <w:r w:rsidRPr="009A74F6">
              <w:rPr>
                <w:sz w:val="20"/>
                <w:szCs w:val="20"/>
                <w:lang w:val="ru-RU"/>
              </w:rPr>
              <w:t>России,</w:t>
            </w:r>
            <w:r w:rsidRPr="009A74F6">
              <w:rPr>
                <w:spacing w:val="41"/>
                <w:sz w:val="20"/>
                <w:szCs w:val="20"/>
                <w:lang w:val="ru-RU"/>
              </w:rPr>
              <w:t xml:space="preserve"> </w:t>
            </w:r>
            <w:r w:rsidRPr="009A74F6">
              <w:rPr>
                <w:sz w:val="20"/>
                <w:szCs w:val="20"/>
                <w:lang w:val="ru-RU"/>
              </w:rPr>
              <w:t>населяющим</w:t>
            </w:r>
          </w:p>
          <w:p w14:paraId="1BCD3EDB" w14:textId="77777777" w:rsidR="006A2AED" w:rsidRPr="009A74F6" w:rsidRDefault="006A2AED" w:rsidP="00AA3C1D">
            <w:pPr>
              <w:pStyle w:val="TableParagraph"/>
              <w:ind w:left="108"/>
              <w:rPr>
                <w:sz w:val="20"/>
                <w:szCs w:val="20"/>
                <w:lang w:val="ru-RU"/>
              </w:rPr>
            </w:pPr>
            <w:r w:rsidRPr="009A74F6">
              <w:rPr>
                <w:sz w:val="20"/>
                <w:szCs w:val="20"/>
                <w:lang w:val="ru-RU"/>
              </w:rPr>
              <w:t>ее</w:t>
            </w:r>
            <w:r w:rsidRPr="009A74F6">
              <w:rPr>
                <w:spacing w:val="9"/>
                <w:sz w:val="20"/>
                <w:szCs w:val="20"/>
                <w:lang w:val="ru-RU"/>
              </w:rPr>
              <w:t xml:space="preserve"> </w:t>
            </w:r>
            <w:r w:rsidRPr="009A74F6">
              <w:rPr>
                <w:sz w:val="20"/>
                <w:szCs w:val="20"/>
                <w:lang w:val="ru-RU"/>
              </w:rPr>
              <w:t>людям,</w:t>
            </w:r>
            <w:r w:rsidRPr="009A74F6">
              <w:rPr>
                <w:spacing w:val="68"/>
                <w:sz w:val="20"/>
                <w:szCs w:val="20"/>
                <w:lang w:val="ru-RU"/>
              </w:rPr>
              <w:t xml:space="preserve"> </w:t>
            </w:r>
            <w:r w:rsidRPr="009A74F6">
              <w:rPr>
                <w:sz w:val="20"/>
                <w:szCs w:val="20"/>
                <w:lang w:val="ru-RU"/>
              </w:rPr>
              <w:t>ее</w:t>
            </w:r>
            <w:r w:rsidRPr="009A74F6">
              <w:rPr>
                <w:spacing w:val="71"/>
                <w:sz w:val="20"/>
                <w:szCs w:val="20"/>
                <w:lang w:val="ru-RU"/>
              </w:rPr>
              <w:t xml:space="preserve"> </w:t>
            </w:r>
            <w:r w:rsidRPr="009A74F6">
              <w:rPr>
                <w:sz w:val="20"/>
                <w:szCs w:val="20"/>
                <w:lang w:val="ru-RU"/>
              </w:rPr>
              <w:t>уникальной</w:t>
            </w:r>
            <w:r w:rsidRPr="009A74F6">
              <w:rPr>
                <w:spacing w:val="68"/>
                <w:sz w:val="20"/>
                <w:szCs w:val="20"/>
                <w:lang w:val="ru-RU"/>
              </w:rPr>
              <w:t xml:space="preserve"> </w:t>
            </w:r>
            <w:r w:rsidRPr="009A74F6">
              <w:rPr>
                <w:sz w:val="20"/>
                <w:szCs w:val="20"/>
                <w:lang w:val="ru-RU"/>
              </w:rPr>
              <w:t>истории,</w:t>
            </w:r>
            <w:r w:rsidRPr="009A74F6">
              <w:rPr>
                <w:spacing w:val="68"/>
                <w:sz w:val="20"/>
                <w:szCs w:val="20"/>
                <w:lang w:val="ru-RU"/>
              </w:rPr>
              <w:t xml:space="preserve"> </w:t>
            </w:r>
            <w:r w:rsidRPr="009A74F6">
              <w:rPr>
                <w:sz w:val="20"/>
                <w:szCs w:val="20"/>
                <w:lang w:val="ru-RU"/>
              </w:rPr>
              <w:t>богатой</w:t>
            </w:r>
            <w:r w:rsidRPr="009A74F6">
              <w:rPr>
                <w:spacing w:val="68"/>
                <w:sz w:val="20"/>
                <w:szCs w:val="20"/>
                <w:lang w:val="ru-RU"/>
              </w:rPr>
              <w:t xml:space="preserve"> </w:t>
            </w:r>
            <w:r w:rsidRPr="009A74F6">
              <w:rPr>
                <w:sz w:val="20"/>
                <w:szCs w:val="20"/>
                <w:lang w:val="ru-RU"/>
              </w:rPr>
              <w:t>природе</w:t>
            </w:r>
          </w:p>
          <w:p w14:paraId="2BF129C2" w14:textId="77777777" w:rsidR="006A2AED" w:rsidRPr="009A74F6" w:rsidRDefault="006A2AED" w:rsidP="00AA3C1D">
            <w:pPr>
              <w:pStyle w:val="TableParagraph"/>
              <w:ind w:left="108"/>
              <w:rPr>
                <w:sz w:val="20"/>
                <w:szCs w:val="20"/>
                <w:lang w:val="ru-RU"/>
              </w:rPr>
            </w:pPr>
            <w:r w:rsidRPr="009A74F6">
              <w:rPr>
                <w:sz w:val="20"/>
                <w:szCs w:val="20"/>
                <w:lang w:val="ru-RU"/>
              </w:rPr>
              <w:t>и</w:t>
            </w:r>
            <w:r w:rsidRPr="009A74F6">
              <w:rPr>
                <w:spacing w:val="-3"/>
                <w:sz w:val="20"/>
                <w:szCs w:val="20"/>
                <w:lang w:val="ru-RU"/>
              </w:rPr>
              <w:t xml:space="preserve"> </w:t>
            </w:r>
            <w:r w:rsidRPr="009A74F6">
              <w:rPr>
                <w:sz w:val="20"/>
                <w:szCs w:val="20"/>
                <w:lang w:val="ru-RU"/>
              </w:rPr>
              <w:t>великой</w:t>
            </w:r>
            <w:r w:rsidRPr="009A74F6">
              <w:rPr>
                <w:spacing w:val="-5"/>
                <w:sz w:val="20"/>
                <w:szCs w:val="20"/>
                <w:lang w:val="ru-RU"/>
              </w:rPr>
              <w:t xml:space="preserve"> </w:t>
            </w:r>
            <w:r w:rsidRPr="009A74F6">
              <w:rPr>
                <w:sz w:val="20"/>
                <w:szCs w:val="20"/>
                <w:lang w:val="ru-RU"/>
              </w:rPr>
              <w:t>культуре.</w:t>
            </w:r>
          </w:p>
          <w:p w14:paraId="5DDBB4EB" w14:textId="77777777" w:rsidR="006A2AED" w:rsidRPr="009A74F6" w:rsidRDefault="006A2AED" w:rsidP="00AA3C1D">
            <w:pPr>
              <w:pStyle w:val="TableParagraph"/>
              <w:tabs>
                <w:tab w:val="left" w:pos="1293"/>
                <w:tab w:val="left" w:pos="2278"/>
                <w:tab w:val="left" w:pos="3993"/>
              </w:tabs>
              <w:ind w:left="108"/>
              <w:rPr>
                <w:sz w:val="20"/>
                <w:szCs w:val="20"/>
                <w:lang w:val="ru-RU"/>
              </w:rPr>
            </w:pPr>
            <w:r w:rsidRPr="009A74F6">
              <w:rPr>
                <w:i/>
                <w:sz w:val="20"/>
                <w:szCs w:val="20"/>
                <w:lang w:val="ru-RU"/>
              </w:rPr>
              <w:t>Основная</w:t>
            </w:r>
            <w:r w:rsidRPr="009A74F6">
              <w:rPr>
                <w:i/>
                <w:sz w:val="20"/>
                <w:szCs w:val="20"/>
                <w:lang w:val="ru-RU"/>
              </w:rPr>
              <w:tab/>
              <w:t>задача:</w:t>
            </w:r>
            <w:r w:rsidRPr="009A74F6">
              <w:rPr>
                <w:i/>
                <w:sz w:val="20"/>
                <w:szCs w:val="20"/>
                <w:lang w:val="ru-RU"/>
              </w:rPr>
              <w:tab/>
            </w:r>
            <w:r w:rsidRPr="009A74F6">
              <w:rPr>
                <w:sz w:val="20"/>
                <w:szCs w:val="20"/>
                <w:lang w:val="ru-RU"/>
              </w:rPr>
              <w:t>формирование</w:t>
            </w:r>
            <w:r w:rsidRPr="009A74F6">
              <w:rPr>
                <w:sz w:val="20"/>
                <w:szCs w:val="20"/>
                <w:lang w:val="ru-RU"/>
              </w:rPr>
              <w:tab/>
            </w:r>
            <w:proofErr w:type="gramStart"/>
            <w:r w:rsidRPr="009A74F6">
              <w:rPr>
                <w:sz w:val="20"/>
                <w:szCs w:val="20"/>
                <w:lang w:val="ru-RU"/>
              </w:rPr>
              <w:t>соответствующей</w:t>
            </w:r>
            <w:proofErr w:type="gramEnd"/>
          </w:p>
          <w:p w14:paraId="50B8731D" w14:textId="77777777" w:rsidR="006A2AED" w:rsidRPr="009A74F6" w:rsidRDefault="006A2AED" w:rsidP="00AA3C1D">
            <w:pPr>
              <w:pStyle w:val="TableParagraph"/>
              <w:tabs>
                <w:tab w:val="left" w:pos="1796"/>
                <w:tab w:val="left" w:pos="3158"/>
                <w:tab w:val="left" w:pos="4621"/>
              </w:tabs>
              <w:ind w:left="108"/>
              <w:rPr>
                <w:sz w:val="20"/>
                <w:szCs w:val="20"/>
                <w:lang w:val="ru-RU"/>
              </w:rPr>
            </w:pPr>
            <w:r w:rsidRPr="009A74F6">
              <w:rPr>
                <w:sz w:val="20"/>
                <w:szCs w:val="20"/>
                <w:lang w:val="ru-RU"/>
              </w:rPr>
              <w:t>внутренней</w:t>
            </w:r>
            <w:r w:rsidRPr="009A74F6">
              <w:rPr>
                <w:sz w:val="20"/>
                <w:szCs w:val="20"/>
                <w:lang w:val="ru-RU"/>
              </w:rPr>
              <w:tab/>
              <w:t>позиции</w:t>
            </w:r>
            <w:r w:rsidRPr="009A74F6">
              <w:rPr>
                <w:sz w:val="20"/>
                <w:szCs w:val="20"/>
                <w:lang w:val="ru-RU"/>
              </w:rPr>
              <w:tab/>
              <w:t>личности</w:t>
            </w:r>
            <w:r w:rsidRPr="009A74F6">
              <w:rPr>
                <w:sz w:val="20"/>
                <w:szCs w:val="20"/>
                <w:lang w:val="ru-RU"/>
              </w:rPr>
              <w:tab/>
              <w:t>школьника,</w:t>
            </w:r>
          </w:p>
          <w:p w14:paraId="4F24EDE9" w14:textId="77777777" w:rsidR="006A2AED" w:rsidRPr="009A74F6" w:rsidRDefault="006A2AED" w:rsidP="00AA3C1D">
            <w:pPr>
              <w:pStyle w:val="TableParagraph"/>
              <w:tabs>
                <w:tab w:val="left" w:pos="1910"/>
                <w:tab w:val="left" w:pos="2718"/>
                <w:tab w:val="left" w:pos="3503"/>
                <w:tab w:val="left" w:pos="5680"/>
              </w:tabs>
              <w:ind w:left="108"/>
              <w:rPr>
                <w:sz w:val="20"/>
                <w:szCs w:val="20"/>
                <w:lang w:val="ru-RU"/>
              </w:rPr>
            </w:pPr>
            <w:proofErr w:type="gramStart"/>
            <w:r w:rsidRPr="009A74F6">
              <w:rPr>
                <w:sz w:val="20"/>
                <w:szCs w:val="20"/>
                <w:lang w:val="ru-RU"/>
              </w:rPr>
              <w:t>необходимой</w:t>
            </w:r>
            <w:proofErr w:type="gramEnd"/>
            <w:r w:rsidRPr="009A74F6">
              <w:rPr>
                <w:sz w:val="20"/>
                <w:szCs w:val="20"/>
                <w:lang w:val="ru-RU"/>
              </w:rPr>
              <w:tab/>
              <w:t>ему</w:t>
            </w:r>
            <w:r w:rsidRPr="009A74F6">
              <w:rPr>
                <w:sz w:val="20"/>
                <w:szCs w:val="20"/>
                <w:lang w:val="ru-RU"/>
              </w:rPr>
              <w:tab/>
              <w:t>для</w:t>
            </w:r>
            <w:r w:rsidRPr="009A74F6">
              <w:rPr>
                <w:sz w:val="20"/>
                <w:szCs w:val="20"/>
                <w:lang w:val="ru-RU"/>
              </w:rPr>
              <w:tab/>
              <w:t>конструктивного</w:t>
            </w:r>
            <w:r w:rsidRPr="009A74F6">
              <w:rPr>
                <w:sz w:val="20"/>
                <w:szCs w:val="20"/>
                <w:lang w:val="ru-RU"/>
              </w:rPr>
              <w:tab/>
              <w:t>и</w:t>
            </w:r>
          </w:p>
          <w:p w14:paraId="56C7DD55" w14:textId="77777777" w:rsidR="006A2AED" w:rsidRPr="009A74F6" w:rsidRDefault="006A2AED" w:rsidP="00AA3C1D">
            <w:pPr>
              <w:pStyle w:val="TableParagraph"/>
              <w:ind w:left="108"/>
              <w:rPr>
                <w:sz w:val="20"/>
                <w:szCs w:val="20"/>
                <w:lang w:val="ru-RU"/>
              </w:rPr>
            </w:pPr>
            <w:r w:rsidRPr="009A74F6">
              <w:rPr>
                <w:sz w:val="20"/>
                <w:szCs w:val="20"/>
                <w:lang w:val="ru-RU"/>
              </w:rPr>
              <w:t>ответственного</w:t>
            </w:r>
            <w:r w:rsidRPr="009A74F6">
              <w:rPr>
                <w:spacing w:val="-4"/>
                <w:sz w:val="20"/>
                <w:szCs w:val="20"/>
                <w:lang w:val="ru-RU"/>
              </w:rPr>
              <w:t xml:space="preserve"> </w:t>
            </w:r>
            <w:r w:rsidRPr="009A74F6">
              <w:rPr>
                <w:sz w:val="20"/>
                <w:szCs w:val="20"/>
                <w:lang w:val="ru-RU"/>
              </w:rPr>
              <w:t>поведения</w:t>
            </w:r>
            <w:r w:rsidRPr="009A74F6">
              <w:rPr>
                <w:spacing w:val="-4"/>
                <w:sz w:val="20"/>
                <w:szCs w:val="20"/>
                <w:lang w:val="ru-RU"/>
              </w:rPr>
              <w:t xml:space="preserve"> </w:t>
            </w:r>
            <w:r w:rsidRPr="009A74F6">
              <w:rPr>
                <w:sz w:val="20"/>
                <w:szCs w:val="20"/>
                <w:lang w:val="ru-RU"/>
              </w:rPr>
              <w:t>в</w:t>
            </w:r>
            <w:r w:rsidRPr="009A74F6">
              <w:rPr>
                <w:spacing w:val="-5"/>
                <w:sz w:val="20"/>
                <w:szCs w:val="20"/>
                <w:lang w:val="ru-RU"/>
              </w:rPr>
              <w:t xml:space="preserve"> </w:t>
            </w:r>
            <w:r w:rsidRPr="009A74F6">
              <w:rPr>
                <w:sz w:val="20"/>
                <w:szCs w:val="20"/>
                <w:lang w:val="ru-RU"/>
              </w:rPr>
              <w:t>обществе.</w:t>
            </w:r>
          </w:p>
          <w:p w14:paraId="4C82EFFA" w14:textId="77777777" w:rsidR="006A2AED" w:rsidRPr="009A74F6" w:rsidRDefault="006A2AED" w:rsidP="00AA3C1D">
            <w:pPr>
              <w:pStyle w:val="TableParagraph"/>
              <w:tabs>
                <w:tab w:val="left" w:pos="3068"/>
                <w:tab w:val="left" w:pos="4129"/>
                <w:tab w:val="left" w:pos="4475"/>
              </w:tabs>
              <w:ind w:left="108"/>
              <w:rPr>
                <w:sz w:val="20"/>
                <w:szCs w:val="20"/>
                <w:lang w:val="ru-RU"/>
              </w:rPr>
            </w:pPr>
            <w:r w:rsidRPr="009A74F6">
              <w:rPr>
                <w:i/>
                <w:spacing w:val="-1"/>
                <w:sz w:val="20"/>
                <w:szCs w:val="20"/>
                <w:lang w:val="ru-RU"/>
              </w:rPr>
              <w:t>Основные</w:t>
            </w:r>
            <w:r w:rsidRPr="009A74F6">
              <w:rPr>
                <w:i/>
                <w:spacing w:val="58"/>
                <w:sz w:val="20"/>
                <w:szCs w:val="20"/>
                <w:lang w:val="ru-RU"/>
              </w:rPr>
              <w:t xml:space="preserve"> </w:t>
            </w:r>
            <w:r w:rsidRPr="009A74F6">
              <w:rPr>
                <w:i/>
                <w:spacing w:val="-1"/>
                <w:sz w:val="20"/>
                <w:szCs w:val="20"/>
                <w:lang w:val="ru-RU"/>
              </w:rPr>
              <w:t>темы</w:t>
            </w:r>
            <w:r w:rsidRPr="009A74F6">
              <w:rPr>
                <w:i/>
                <w:spacing w:val="-34"/>
                <w:sz w:val="20"/>
                <w:szCs w:val="20"/>
                <w:lang w:val="ru-RU"/>
              </w:rPr>
              <w:t xml:space="preserve"> </w:t>
            </w:r>
            <w:r w:rsidRPr="009A74F6">
              <w:rPr>
                <w:i/>
                <w:spacing w:val="26"/>
                <w:sz w:val="20"/>
                <w:szCs w:val="20"/>
                <w:lang w:val="ru-RU"/>
              </w:rPr>
              <w:t xml:space="preserve"> </w:t>
            </w:r>
            <w:r w:rsidRPr="009A74F6">
              <w:rPr>
                <w:sz w:val="20"/>
                <w:szCs w:val="20"/>
                <w:lang w:val="ru-RU"/>
              </w:rPr>
              <w:t>занятий</w:t>
            </w:r>
            <w:r w:rsidRPr="009A74F6">
              <w:rPr>
                <w:sz w:val="20"/>
                <w:szCs w:val="20"/>
                <w:lang w:val="ru-RU"/>
              </w:rPr>
              <w:tab/>
              <w:t>связаны</w:t>
            </w:r>
            <w:r w:rsidRPr="009A74F6">
              <w:rPr>
                <w:sz w:val="20"/>
                <w:szCs w:val="20"/>
                <w:lang w:val="ru-RU"/>
              </w:rPr>
              <w:tab/>
              <w:t>с</w:t>
            </w:r>
            <w:r w:rsidRPr="009A74F6">
              <w:rPr>
                <w:sz w:val="20"/>
                <w:szCs w:val="20"/>
                <w:lang w:val="ru-RU"/>
              </w:rPr>
              <w:tab/>
            </w:r>
            <w:proofErr w:type="gramStart"/>
            <w:r w:rsidRPr="009A74F6">
              <w:rPr>
                <w:sz w:val="20"/>
                <w:szCs w:val="20"/>
                <w:lang w:val="ru-RU"/>
              </w:rPr>
              <w:t>важнейшими</w:t>
            </w:r>
            <w:proofErr w:type="gramEnd"/>
          </w:p>
          <w:p w14:paraId="563D2B73" w14:textId="77777777" w:rsidR="006A2AED" w:rsidRPr="009A74F6" w:rsidRDefault="006A2AED" w:rsidP="00AA3C1D">
            <w:pPr>
              <w:pStyle w:val="TableParagraph"/>
              <w:rPr>
                <w:sz w:val="20"/>
                <w:szCs w:val="20"/>
                <w:lang w:val="ru-RU"/>
              </w:rPr>
            </w:pPr>
            <w:r w:rsidRPr="009A74F6">
              <w:rPr>
                <w:sz w:val="20"/>
                <w:szCs w:val="20"/>
                <w:lang w:val="ru-RU"/>
              </w:rPr>
              <w:t>аспектами</w:t>
            </w:r>
            <w:r w:rsidRPr="009A74F6">
              <w:rPr>
                <w:spacing w:val="51"/>
                <w:sz w:val="20"/>
                <w:szCs w:val="20"/>
                <w:lang w:val="ru-RU"/>
              </w:rPr>
              <w:t xml:space="preserve"> </w:t>
            </w:r>
            <w:r w:rsidRPr="009A74F6">
              <w:rPr>
                <w:sz w:val="20"/>
                <w:szCs w:val="20"/>
                <w:lang w:val="ru-RU"/>
              </w:rPr>
              <w:t>жизни</w:t>
            </w:r>
            <w:r w:rsidRPr="009A74F6">
              <w:rPr>
                <w:spacing w:val="108"/>
                <w:sz w:val="20"/>
                <w:szCs w:val="20"/>
                <w:lang w:val="ru-RU"/>
              </w:rPr>
              <w:t xml:space="preserve"> </w:t>
            </w:r>
            <w:r w:rsidRPr="009A74F6">
              <w:rPr>
                <w:sz w:val="20"/>
                <w:szCs w:val="20"/>
                <w:lang w:val="ru-RU"/>
              </w:rPr>
              <w:t>человека</w:t>
            </w:r>
            <w:r w:rsidRPr="009A74F6">
              <w:rPr>
                <w:spacing w:val="108"/>
                <w:sz w:val="20"/>
                <w:szCs w:val="20"/>
                <w:lang w:val="ru-RU"/>
              </w:rPr>
              <w:t xml:space="preserve"> </w:t>
            </w:r>
            <w:r w:rsidRPr="009A74F6">
              <w:rPr>
                <w:sz w:val="20"/>
                <w:szCs w:val="20"/>
                <w:lang w:val="ru-RU"/>
              </w:rPr>
              <w:t>в</w:t>
            </w:r>
            <w:r w:rsidRPr="009A74F6">
              <w:rPr>
                <w:spacing w:val="109"/>
                <w:sz w:val="20"/>
                <w:szCs w:val="20"/>
                <w:lang w:val="ru-RU"/>
              </w:rPr>
              <w:t xml:space="preserve"> </w:t>
            </w:r>
            <w:r w:rsidRPr="009A74F6">
              <w:rPr>
                <w:sz w:val="20"/>
                <w:szCs w:val="20"/>
                <w:lang w:val="ru-RU"/>
              </w:rPr>
              <w:t>современной</w:t>
            </w:r>
            <w:r w:rsidRPr="009A74F6">
              <w:rPr>
                <w:spacing w:val="108"/>
                <w:sz w:val="20"/>
                <w:szCs w:val="20"/>
                <w:lang w:val="ru-RU"/>
              </w:rPr>
              <w:t xml:space="preserve"> </w:t>
            </w:r>
            <w:r w:rsidRPr="009A74F6">
              <w:rPr>
                <w:sz w:val="20"/>
                <w:szCs w:val="20"/>
                <w:lang w:val="ru-RU"/>
              </w:rPr>
              <w:t>России:</w:t>
            </w:r>
          </w:p>
          <w:p w14:paraId="03B8CE9F" w14:textId="77777777" w:rsidR="006A2AED" w:rsidRPr="009A74F6" w:rsidRDefault="006A2AED" w:rsidP="00AA3C1D">
            <w:pPr>
              <w:pStyle w:val="TableParagraph"/>
              <w:ind w:left="108"/>
              <w:rPr>
                <w:sz w:val="20"/>
                <w:szCs w:val="20"/>
                <w:lang w:val="ru-RU"/>
              </w:rPr>
            </w:pPr>
            <w:r w:rsidRPr="009A74F6">
              <w:rPr>
                <w:sz w:val="20"/>
                <w:szCs w:val="20"/>
                <w:lang w:val="ru-RU"/>
              </w:rPr>
              <w:t>знанием</w:t>
            </w:r>
            <w:r w:rsidRPr="009A74F6">
              <w:rPr>
                <w:spacing w:val="10"/>
                <w:sz w:val="20"/>
                <w:szCs w:val="20"/>
                <w:lang w:val="ru-RU"/>
              </w:rPr>
              <w:t xml:space="preserve"> </w:t>
            </w:r>
            <w:r w:rsidRPr="009A74F6">
              <w:rPr>
                <w:sz w:val="20"/>
                <w:szCs w:val="20"/>
                <w:lang w:val="ru-RU"/>
              </w:rPr>
              <w:t>родной</w:t>
            </w:r>
            <w:r w:rsidRPr="009A74F6">
              <w:rPr>
                <w:spacing w:val="68"/>
                <w:sz w:val="20"/>
                <w:szCs w:val="20"/>
                <w:lang w:val="ru-RU"/>
              </w:rPr>
              <w:t xml:space="preserve"> </w:t>
            </w:r>
            <w:r w:rsidRPr="009A74F6">
              <w:rPr>
                <w:sz w:val="20"/>
                <w:szCs w:val="20"/>
                <w:lang w:val="ru-RU"/>
              </w:rPr>
              <w:t>истории</w:t>
            </w:r>
            <w:r w:rsidRPr="009A74F6">
              <w:rPr>
                <w:spacing w:val="69"/>
                <w:sz w:val="20"/>
                <w:szCs w:val="20"/>
                <w:lang w:val="ru-RU"/>
              </w:rPr>
              <w:t xml:space="preserve"> </w:t>
            </w:r>
            <w:r w:rsidRPr="009A74F6">
              <w:rPr>
                <w:sz w:val="20"/>
                <w:szCs w:val="20"/>
                <w:lang w:val="ru-RU"/>
              </w:rPr>
              <w:t>и</w:t>
            </w:r>
            <w:r w:rsidRPr="009A74F6">
              <w:rPr>
                <w:spacing w:val="72"/>
                <w:sz w:val="20"/>
                <w:szCs w:val="20"/>
                <w:lang w:val="ru-RU"/>
              </w:rPr>
              <w:t xml:space="preserve"> </w:t>
            </w:r>
            <w:r w:rsidRPr="009A74F6">
              <w:rPr>
                <w:sz w:val="20"/>
                <w:szCs w:val="20"/>
                <w:lang w:val="ru-RU"/>
              </w:rPr>
              <w:t>пониманием</w:t>
            </w:r>
            <w:r w:rsidRPr="009A74F6">
              <w:rPr>
                <w:spacing w:val="70"/>
                <w:sz w:val="20"/>
                <w:szCs w:val="20"/>
                <w:lang w:val="ru-RU"/>
              </w:rPr>
              <w:t xml:space="preserve"> </w:t>
            </w:r>
            <w:r w:rsidRPr="009A74F6">
              <w:rPr>
                <w:sz w:val="20"/>
                <w:szCs w:val="20"/>
                <w:lang w:val="ru-RU"/>
              </w:rPr>
              <w:t>сложностей</w:t>
            </w:r>
          </w:p>
          <w:p w14:paraId="63DB5631" w14:textId="77777777" w:rsidR="006A2AED" w:rsidRPr="009A74F6" w:rsidRDefault="006A2AED" w:rsidP="00AA3C1D">
            <w:pPr>
              <w:pStyle w:val="TableParagraph"/>
              <w:tabs>
                <w:tab w:val="left" w:pos="1934"/>
                <w:tab w:val="left" w:pos="2905"/>
                <w:tab w:val="left" w:pos="4632"/>
              </w:tabs>
              <w:ind w:left="108"/>
              <w:rPr>
                <w:sz w:val="20"/>
                <w:szCs w:val="20"/>
                <w:lang w:val="ru-RU"/>
              </w:rPr>
            </w:pPr>
            <w:r w:rsidRPr="009A74F6">
              <w:rPr>
                <w:sz w:val="20"/>
                <w:szCs w:val="20"/>
                <w:lang w:val="ru-RU"/>
              </w:rPr>
              <w:t>современного</w:t>
            </w:r>
            <w:r w:rsidRPr="009A74F6">
              <w:rPr>
                <w:sz w:val="20"/>
                <w:szCs w:val="20"/>
                <w:lang w:val="ru-RU"/>
              </w:rPr>
              <w:tab/>
              <w:t>мира,</w:t>
            </w:r>
            <w:r w:rsidRPr="009A74F6">
              <w:rPr>
                <w:sz w:val="20"/>
                <w:szCs w:val="20"/>
                <w:lang w:val="ru-RU"/>
              </w:rPr>
              <w:tab/>
              <w:t>техническим</w:t>
            </w:r>
            <w:r w:rsidRPr="009A74F6">
              <w:rPr>
                <w:sz w:val="20"/>
                <w:szCs w:val="20"/>
                <w:lang w:val="ru-RU"/>
              </w:rPr>
              <w:tab/>
              <w:t>прогрессом</w:t>
            </w:r>
          </w:p>
          <w:p w14:paraId="70868AFC" w14:textId="77777777" w:rsidR="006A2AED" w:rsidRPr="009A74F6" w:rsidRDefault="006A2AED" w:rsidP="00AA3C1D">
            <w:pPr>
              <w:pStyle w:val="TableParagraph"/>
              <w:ind w:left="108"/>
              <w:rPr>
                <w:sz w:val="20"/>
                <w:szCs w:val="20"/>
                <w:lang w:val="ru-RU"/>
              </w:rPr>
            </w:pPr>
            <w:r w:rsidRPr="009A74F6">
              <w:rPr>
                <w:sz w:val="20"/>
                <w:szCs w:val="20"/>
                <w:lang w:val="ru-RU"/>
              </w:rPr>
              <w:t>и</w:t>
            </w:r>
            <w:r w:rsidRPr="009A74F6">
              <w:rPr>
                <w:spacing w:val="77"/>
                <w:sz w:val="20"/>
                <w:szCs w:val="20"/>
                <w:lang w:val="ru-RU"/>
              </w:rPr>
              <w:t xml:space="preserve"> </w:t>
            </w:r>
            <w:r w:rsidRPr="009A74F6">
              <w:rPr>
                <w:sz w:val="20"/>
                <w:szCs w:val="20"/>
                <w:lang w:val="ru-RU"/>
              </w:rPr>
              <w:t xml:space="preserve">сохранением  </w:t>
            </w:r>
            <w:r w:rsidRPr="009A74F6">
              <w:rPr>
                <w:spacing w:val="12"/>
                <w:sz w:val="20"/>
                <w:szCs w:val="20"/>
                <w:lang w:val="ru-RU"/>
              </w:rPr>
              <w:t xml:space="preserve"> </w:t>
            </w:r>
            <w:r w:rsidRPr="009A74F6">
              <w:rPr>
                <w:sz w:val="20"/>
                <w:szCs w:val="20"/>
                <w:lang w:val="ru-RU"/>
              </w:rPr>
              <w:t xml:space="preserve">природы,  </w:t>
            </w:r>
            <w:r w:rsidRPr="009A74F6">
              <w:rPr>
                <w:spacing w:val="16"/>
                <w:sz w:val="20"/>
                <w:szCs w:val="20"/>
                <w:lang w:val="ru-RU"/>
              </w:rPr>
              <w:t xml:space="preserve"> </w:t>
            </w:r>
            <w:r w:rsidRPr="009A74F6">
              <w:rPr>
                <w:sz w:val="20"/>
                <w:szCs w:val="20"/>
                <w:lang w:val="ru-RU"/>
              </w:rPr>
              <w:t xml:space="preserve">ориентацией  </w:t>
            </w:r>
            <w:r w:rsidRPr="009A74F6">
              <w:rPr>
                <w:spacing w:val="17"/>
                <w:sz w:val="20"/>
                <w:szCs w:val="20"/>
                <w:lang w:val="ru-RU"/>
              </w:rPr>
              <w:t xml:space="preserve"> </w:t>
            </w:r>
            <w:r w:rsidRPr="009A74F6">
              <w:rPr>
                <w:sz w:val="20"/>
                <w:szCs w:val="20"/>
                <w:lang w:val="ru-RU"/>
              </w:rPr>
              <w:t xml:space="preserve">в  </w:t>
            </w:r>
            <w:r w:rsidRPr="009A74F6">
              <w:rPr>
                <w:spacing w:val="16"/>
                <w:sz w:val="20"/>
                <w:szCs w:val="20"/>
                <w:lang w:val="ru-RU"/>
              </w:rPr>
              <w:t xml:space="preserve"> </w:t>
            </w:r>
            <w:r w:rsidRPr="009A74F6">
              <w:rPr>
                <w:sz w:val="20"/>
                <w:szCs w:val="20"/>
                <w:lang w:val="ru-RU"/>
              </w:rPr>
              <w:t>мировой</w:t>
            </w:r>
          </w:p>
          <w:p w14:paraId="748EE90B" w14:textId="77777777" w:rsidR="006A2AED" w:rsidRPr="009A74F6" w:rsidRDefault="006A2AED" w:rsidP="00AA3C1D">
            <w:pPr>
              <w:pStyle w:val="TableParagraph"/>
              <w:ind w:left="108"/>
              <w:rPr>
                <w:sz w:val="20"/>
                <w:szCs w:val="20"/>
                <w:lang w:val="ru-RU"/>
              </w:rPr>
            </w:pPr>
            <w:r w:rsidRPr="009A74F6">
              <w:rPr>
                <w:sz w:val="20"/>
                <w:szCs w:val="20"/>
                <w:lang w:val="ru-RU"/>
              </w:rPr>
              <w:t>художественной</w:t>
            </w:r>
            <w:r w:rsidRPr="009A74F6">
              <w:rPr>
                <w:spacing w:val="32"/>
                <w:sz w:val="20"/>
                <w:szCs w:val="20"/>
                <w:lang w:val="ru-RU"/>
              </w:rPr>
              <w:t xml:space="preserve"> </w:t>
            </w:r>
            <w:r w:rsidRPr="009A74F6">
              <w:rPr>
                <w:sz w:val="20"/>
                <w:szCs w:val="20"/>
                <w:lang w:val="ru-RU"/>
              </w:rPr>
              <w:t>культуре</w:t>
            </w:r>
            <w:r w:rsidRPr="009A74F6">
              <w:rPr>
                <w:spacing w:val="92"/>
                <w:sz w:val="20"/>
                <w:szCs w:val="20"/>
                <w:lang w:val="ru-RU"/>
              </w:rPr>
              <w:t xml:space="preserve"> </w:t>
            </w:r>
            <w:r w:rsidRPr="009A74F6">
              <w:rPr>
                <w:sz w:val="20"/>
                <w:szCs w:val="20"/>
                <w:lang w:val="ru-RU"/>
              </w:rPr>
              <w:t>и</w:t>
            </w:r>
            <w:r w:rsidRPr="009A74F6">
              <w:rPr>
                <w:spacing w:val="91"/>
                <w:sz w:val="20"/>
                <w:szCs w:val="20"/>
                <w:lang w:val="ru-RU"/>
              </w:rPr>
              <w:t xml:space="preserve"> </w:t>
            </w:r>
            <w:r w:rsidRPr="009A74F6">
              <w:rPr>
                <w:sz w:val="20"/>
                <w:szCs w:val="20"/>
                <w:lang w:val="ru-RU"/>
              </w:rPr>
              <w:t>повседневной</w:t>
            </w:r>
            <w:r w:rsidRPr="009A74F6">
              <w:rPr>
                <w:spacing w:val="95"/>
                <w:sz w:val="20"/>
                <w:szCs w:val="20"/>
                <w:lang w:val="ru-RU"/>
              </w:rPr>
              <w:t xml:space="preserve"> </w:t>
            </w:r>
            <w:r w:rsidRPr="009A74F6">
              <w:rPr>
                <w:sz w:val="20"/>
                <w:szCs w:val="20"/>
                <w:lang w:val="ru-RU"/>
              </w:rPr>
              <w:t>культуре</w:t>
            </w:r>
          </w:p>
          <w:p w14:paraId="298F42CF" w14:textId="77777777" w:rsidR="006A2AED" w:rsidRPr="009A74F6" w:rsidRDefault="006A2AED" w:rsidP="00AA3C1D">
            <w:pPr>
              <w:pStyle w:val="TableParagraph"/>
              <w:tabs>
                <w:tab w:val="left" w:pos="1891"/>
                <w:tab w:val="left" w:pos="4530"/>
              </w:tabs>
              <w:ind w:left="108"/>
              <w:rPr>
                <w:sz w:val="20"/>
                <w:szCs w:val="20"/>
                <w:lang w:val="ru-RU"/>
              </w:rPr>
            </w:pPr>
            <w:r w:rsidRPr="009A74F6">
              <w:rPr>
                <w:sz w:val="20"/>
                <w:szCs w:val="20"/>
                <w:lang w:val="ru-RU"/>
              </w:rPr>
              <w:t>поведения,</w:t>
            </w:r>
            <w:r w:rsidRPr="009A74F6">
              <w:rPr>
                <w:sz w:val="20"/>
                <w:szCs w:val="20"/>
                <w:lang w:val="ru-RU"/>
              </w:rPr>
              <w:tab/>
              <w:t>доброжелательным</w:t>
            </w:r>
            <w:r w:rsidRPr="009A74F6">
              <w:rPr>
                <w:sz w:val="20"/>
                <w:szCs w:val="20"/>
                <w:lang w:val="ru-RU"/>
              </w:rPr>
              <w:tab/>
              <w:t>отношением</w:t>
            </w:r>
          </w:p>
          <w:p w14:paraId="7802C3C1" w14:textId="77777777" w:rsidR="006A2AED" w:rsidRPr="009A74F6" w:rsidRDefault="006A2AED" w:rsidP="00AA3C1D">
            <w:pPr>
              <w:pStyle w:val="TableParagraph"/>
              <w:tabs>
                <w:tab w:val="left" w:pos="535"/>
                <w:tab w:val="left" w:pos="2233"/>
                <w:tab w:val="left" w:pos="2672"/>
                <w:tab w:val="left" w:pos="4531"/>
              </w:tabs>
              <w:ind w:left="108"/>
              <w:rPr>
                <w:sz w:val="20"/>
                <w:szCs w:val="20"/>
                <w:lang w:val="ru-RU"/>
              </w:rPr>
            </w:pPr>
            <w:r w:rsidRPr="009A74F6">
              <w:rPr>
                <w:sz w:val="20"/>
                <w:szCs w:val="20"/>
                <w:lang w:val="ru-RU"/>
              </w:rPr>
              <w:t>к</w:t>
            </w:r>
            <w:r w:rsidRPr="009A74F6">
              <w:rPr>
                <w:sz w:val="20"/>
                <w:szCs w:val="20"/>
                <w:lang w:val="ru-RU"/>
              </w:rPr>
              <w:tab/>
              <w:t>окружающим</w:t>
            </w:r>
            <w:r w:rsidRPr="009A74F6">
              <w:rPr>
                <w:sz w:val="20"/>
                <w:szCs w:val="20"/>
                <w:lang w:val="ru-RU"/>
              </w:rPr>
              <w:tab/>
              <w:t>и</w:t>
            </w:r>
            <w:r w:rsidRPr="009A74F6">
              <w:rPr>
                <w:sz w:val="20"/>
                <w:szCs w:val="20"/>
                <w:lang w:val="ru-RU"/>
              </w:rPr>
              <w:tab/>
              <w:t>ответственным</w:t>
            </w:r>
            <w:r w:rsidRPr="009A74F6">
              <w:rPr>
                <w:sz w:val="20"/>
                <w:szCs w:val="20"/>
                <w:lang w:val="ru-RU"/>
              </w:rPr>
              <w:tab/>
              <w:t>отношением</w:t>
            </w:r>
          </w:p>
          <w:p w14:paraId="1D1CCB09" w14:textId="77777777" w:rsidR="006A2AED" w:rsidRPr="009A74F6" w:rsidRDefault="006A2AED" w:rsidP="00AA3C1D">
            <w:pPr>
              <w:pStyle w:val="TableParagraph"/>
              <w:ind w:left="108"/>
              <w:rPr>
                <w:sz w:val="20"/>
                <w:szCs w:val="20"/>
                <w:lang w:val="ru-RU"/>
              </w:rPr>
            </w:pPr>
            <w:r w:rsidRPr="009A74F6">
              <w:rPr>
                <w:sz w:val="20"/>
                <w:szCs w:val="20"/>
                <w:lang w:val="ru-RU"/>
              </w:rPr>
              <w:t>к</w:t>
            </w:r>
            <w:r w:rsidRPr="009A74F6">
              <w:rPr>
                <w:spacing w:val="-4"/>
                <w:sz w:val="20"/>
                <w:szCs w:val="20"/>
                <w:lang w:val="ru-RU"/>
              </w:rPr>
              <w:t xml:space="preserve"> </w:t>
            </w:r>
            <w:r w:rsidRPr="009A74F6">
              <w:rPr>
                <w:sz w:val="20"/>
                <w:szCs w:val="20"/>
                <w:lang w:val="ru-RU"/>
              </w:rPr>
              <w:t>собственным</w:t>
            </w:r>
            <w:r w:rsidRPr="009A74F6">
              <w:rPr>
                <w:spacing w:val="-5"/>
                <w:sz w:val="20"/>
                <w:szCs w:val="20"/>
                <w:lang w:val="ru-RU"/>
              </w:rPr>
              <w:t xml:space="preserve"> </w:t>
            </w:r>
            <w:r w:rsidRPr="009A74F6">
              <w:rPr>
                <w:sz w:val="20"/>
                <w:szCs w:val="20"/>
                <w:lang w:val="ru-RU"/>
              </w:rPr>
              <w:t>поступкам.</w:t>
            </w:r>
          </w:p>
          <w:p w14:paraId="5E70023A" w14:textId="74A5DEED" w:rsidR="006A2AED" w:rsidRPr="009A74F6" w:rsidRDefault="006A2AED" w:rsidP="00AA3C1D">
            <w:pPr>
              <w:pStyle w:val="TableParagraph"/>
              <w:ind w:left="108"/>
              <w:rPr>
                <w:sz w:val="20"/>
                <w:szCs w:val="20"/>
                <w:lang w:val="ru-RU"/>
              </w:rPr>
            </w:pPr>
            <w:r w:rsidRPr="009A74F6">
              <w:rPr>
                <w:b/>
                <w:sz w:val="20"/>
                <w:szCs w:val="20"/>
                <w:lang w:val="ru-RU"/>
              </w:rPr>
              <w:t xml:space="preserve">Курс «Разговоры о </w:t>
            </w:r>
            <w:proofErr w:type="gramStart"/>
            <w:r w:rsidRPr="009A74F6">
              <w:rPr>
                <w:b/>
                <w:sz w:val="20"/>
                <w:szCs w:val="20"/>
                <w:lang w:val="ru-RU"/>
              </w:rPr>
              <w:t>важном</w:t>
            </w:r>
            <w:proofErr w:type="gramEnd"/>
            <w:r w:rsidRPr="009A74F6">
              <w:rPr>
                <w:b/>
                <w:sz w:val="20"/>
                <w:szCs w:val="20"/>
                <w:lang w:val="ru-RU"/>
              </w:rPr>
              <w:t>»</w:t>
            </w:r>
          </w:p>
        </w:tc>
      </w:tr>
      <w:tr w:rsidR="006A2AED" w:rsidRPr="009A74F6" w14:paraId="737A45E1" w14:textId="77777777" w:rsidTr="006A2AED">
        <w:trPr>
          <w:trHeight w:val="3116"/>
        </w:trPr>
        <w:tc>
          <w:tcPr>
            <w:tcW w:w="2407" w:type="dxa"/>
          </w:tcPr>
          <w:p w14:paraId="4666A1FE" w14:textId="77777777" w:rsidR="006A2AED" w:rsidRPr="006A2AED" w:rsidRDefault="006A2AED" w:rsidP="00AA3C1D">
            <w:pPr>
              <w:pStyle w:val="TableParagraph"/>
              <w:spacing w:line="253" w:lineRule="exact"/>
              <w:ind w:left="107"/>
              <w:rPr>
                <w:sz w:val="20"/>
                <w:szCs w:val="20"/>
                <w:lang w:val="ru-RU"/>
              </w:rPr>
            </w:pPr>
            <w:r w:rsidRPr="006A2AED">
              <w:rPr>
                <w:sz w:val="20"/>
                <w:szCs w:val="20"/>
                <w:lang w:val="ru-RU"/>
              </w:rPr>
              <w:t>Занятия</w:t>
            </w:r>
          </w:p>
          <w:p w14:paraId="6A61689C" w14:textId="77777777" w:rsidR="006A2AED" w:rsidRPr="006A2AED" w:rsidRDefault="006A2AED" w:rsidP="00AA3C1D">
            <w:pPr>
              <w:pStyle w:val="TableParagraph"/>
              <w:tabs>
                <w:tab w:val="left" w:pos="697"/>
              </w:tabs>
              <w:spacing w:line="256" w:lineRule="exact"/>
              <w:ind w:left="107"/>
              <w:rPr>
                <w:sz w:val="20"/>
                <w:szCs w:val="20"/>
                <w:lang w:val="ru-RU"/>
              </w:rPr>
            </w:pPr>
            <w:r w:rsidRPr="006A2AED">
              <w:rPr>
                <w:sz w:val="20"/>
                <w:szCs w:val="20"/>
                <w:lang w:val="ru-RU"/>
              </w:rPr>
              <w:t>по</w:t>
            </w:r>
            <w:r w:rsidRPr="006A2AED">
              <w:rPr>
                <w:sz w:val="20"/>
                <w:szCs w:val="20"/>
                <w:lang w:val="ru-RU"/>
              </w:rPr>
              <w:tab/>
              <w:t>формированию</w:t>
            </w:r>
          </w:p>
          <w:p w14:paraId="3FF821BD" w14:textId="35F7129F" w:rsidR="006A2AED" w:rsidRPr="006A2AED" w:rsidRDefault="006A2AED" w:rsidP="00AA3C1D">
            <w:pPr>
              <w:pStyle w:val="TableParagraph"/>
              <w:spacing w:line="261" w:lineRule="exact"/>
              <w:ind w:left="107"/>
              <w:rPr>
                <w:sz w:val="20"/>
                <w:szCs w:val="20"/>
                <w:lang w:val="ru-RU"/>
              </w:rPr>
            </w:pPr>
            <w:r w:rsidRPr="009A74F6">
              <w:rPr>
                <w:sz w:val="20"/>
                <w:szCs w:val="20"/>
                <w:lang w:val="ru-RU"/>
              </w:rPr>
              <w:t>функциональной грамо</w:t>
            </w:r>
            <w:r w:rsidRPr="009A74F6">
              <w:rPr>
                <w:sz w:val="20"/>
                <w:szCs w:val="20"/>
                <w:lang w:val="ru-RU"/>
              </w:rPr>
              <w:t>т</w:t>
            </w:r>
            <w:r w:rsidRPr="009A74F6">
              <w:rPr>
                <w:sz w:val="20"/>
                <w:szCs w:val="20"/>
                <w:lang w:val="ru-RU"/>
              </w:rPr>
              <w:t>ности</w:t>
            </w:r>
            <w:r w:rsidRPr="009A74F6">
              <w:rPr>
                <w:spacing w:val="1"/>
                <w:sz w:val="20"/>
                <w:szCs w:val="20"/>
                <w:lang w:val="ru-RU"/>
              </w:rPr>
              <w:t xml:space="preserve"> </w:t>
            </w:r>
            <w:proofErr w:type="gramStart"/>
            <w:r w:rsidRPr="009A74F6">
              <w:rPr>
                <w:sz w:val="20"/>
                <w:szCs w:val="20"/>
                <w:lang w:val="ru-RU"/>
              </w:rPr>
              <w:t>обучающихся</w:t>
            </w:r>
            <w:proofErr w:type="gramEnd"/>
            <w:r w:rsidRPr="009A74F6">
              <w:rPr>
                <w:sz w:val="20"/>
                <w:szCs w:val="20"/>
                <w:lang w:val="ru-RU"/>
              </w:rPr>
              <w:t xml:space="preserve"> (пр</w:t>
            </w:r>
            <w:r w:rsidRPr="009A74F6">
              <w:rPr>
                <w:sz w:val="20"/>
                <w:szCs w:val="20"/>
                <w:lang w:val="ru-RU"/>
              </w:rPr>
              <w:t>о</w:t>
            </w:r>
            <w:r w:rsidRPr="009A74F6">
              <w:rPr>
                <w:sz w:val="20"/>
                <w:szCs w:val="20"/>
                <w:lang w:val="ru-RU"/>
              </w:rPr>
              <w:t>ектно-исследовательская деятельность)</w:t>
            </w:r>
          </w:p>
        </w:tc>
        <w:tc>
          <w:tcPr>
            <w:tcW w:w="1867" w:type="dxa"/>
          </w:tcPr>
          <w:p w14:paraId="2D332322" w14:textId="77777777" w:rsidR="006A2AED" w:rsidRPr="009A74F6" w:rsidRDefault="006A2AED" w:rsidP="00AA3C1D">
            <w:pPr>
              <w:pStyle w:val="TableParagraph"/>
              <w:spacing w:line="253" w:lineRule="exact"/>
              <w:ind w:left="862"/>
              <w:rPr>
                <w:sz w:val="20"/>
                <w:szCs w:val="20"/>
              </w:rPr>
            </w:pPr>
            <w:r w:rsidRPr="009A74F6">
              <w:rPr>
                <w:sz w:val="20"/>
                <w:szCs w:val="20"/>
              </w:rPr>
              <w:t>1</w:t>
            </w:r>
          </w:p>
        </w:tc>
        <w:tc>
          <w:tcPr>
            <w:tcW w:w="5998" w:type="dxa"/>
          </w:tcPr>
          <w:p w14:paraId="1EA567D0" w14:textId="77777777" w:rsidR="006A2AED" w:rsidRPr="009A74F6" w:rsidRDefault="006A2AED" w:rsidP="00AA3C1D">
            <w:pPr>
              <w:pStyle w:val="TableParagraph"/>
              <w:spacing w:line="253" w:lineRule="exact"/>
              <w:ind w:left="108"/>
              <w:rPr>
                <w:sz w:val="20"/>
                <w:szCs w:val="20"/>
                <w:lang w:val="ru-RU"/>
              </w:rPr>
            </w:pPr>
            <w:r w:rsidRPr="009A74F6">
              <w:rPr>
                <w:i/>
                <w:sz w:val="20"/>
                <w:szCs w:val="20"/>
                <w:lang w:val="ru-RU"/>
              </w:rPr>
              <w:t>Основная</w:t>
            </w:r>
            <w:r w:rsidRPr="009A74F6">
              <w:rPr>
                <w:i/>
                <w:spacing w:val="26"/>
                <w:sz w:val="20"/>
                <w:szCs w:val="20"/>
                <w:lang w:val="ru-RU"/>
              </w:rPr>
              <w:t xml:space="preserve"> </w:t>
            </w:r>
            <w:r w:rsidRPr="009A74F6">
              <w:rPr>
                <w:i/>
                <w:sz w:val="20"/>
                <w:szCs w:val="20"/>
                <w:lang w:val="ru-RU"/>
              </w:rPr>
              <w:t>цель:</w:t>
            </w:r>
            <w:r w:rsidRPr="009A74F6">
              <w:rPr>
                <w:i/>
                <w:spacing w:val="86"/>
                <w:sz w:val="20"/>
                <w:szCs w:val="20"/>
                <w:lang w:val="ru-RU"/>
              </w:rPr>
              <w:t xml:space="preserve"> </w:t>
            </w:r>
            <w:r w:rsidRPr="009A74F6">
              <w:rPr>
                <w:sz w:val="20"/>
                <w:szCs w:val="20"/>
                <w:lang w:val="ru-RU"/>
              </w:rPr>
              <w:t>развитие</w:t>
            </w:r>
            <w:r w:rsidRPr="009A74F6">
              <w:rPr>
                <w:spacing w:val="86"/>
                <w:sz w:val="20"/>
                <w:szCs w:val="20"/>
                <w:lang w:val="ru-RU"/>
              </w:rPr>
              <w:t xml:space="preserve"> </w:t>
            </w:r>
            <w:r w:rsidRPr="009A74F6">
              <w:rPr>
                <w:sz w:val="20"/>
                <w:szCs w:val="20"/>
                <w:lang w:val="ru-RU"/>
              </w:rPr>
              <w:t>способности</w:t>
            </w:r>
            <w:r w:rsidRPr="009A74F6">
              <w:rPr>
                <w:spacing w:val="86"/>
                <w:sz w:val="20"/>
                <w:szCs w:val="20"/>
                <w:lang w:val="ru-RU"/>
              </w:rPr>
              <w:t xml:space="preserve"> </w:t>
            </w:r>
            <w:proofErr w:type="gramStart"/>
            <w:r w:rsidRPr="009A74F6">
              <w:rPr>
                <w:sz w:val="20"/>
                <w:szCs w:val="20"/>
                <w:lang w:val="ru-RU"/>
              </w:rPr>
              <w:t>обучающихся</w:t>
            </w:r>
            <w:proofErr w:type="gramEnd"/>
          </w:p>
          <w:p w14:paraId="4A8C5DD2" w14:textId="77777777" w:rsidR="006A2AED" w:rsidRPr="009A74F6" w:rsidRDefault="006A2AED" w:rsidP="00AA3C1D">
            <w:pPr>
              <w:pStyle w:val="TableParagraph"/>
              <w:spacing w:line="256" w:lineRule="exact"/>
              <w:ind w:left="108"/>
              <w:rPr>
                <w:sz w:val="20"/>
                <w:szCs w:val="20"/>
                <w:lang w:val="ru-RU"/>
              </w:rPr>
            </w:pPr>
            <w:r w:rsidRPr="009A74F6">
              <w:rPr>
                <w:sz w:val="20"/>
                <w:szCs w:val="20"/>
                <w:lang w:val="ru-RU"/>
              </w:rPr>
              <w:t>применять</w:t>
            </w:r>
            <w:r w:rsidRPr="009A74F6">
              <w:rPr>
                <w:spacing w:val="5"/>
                <w:sz w:val="20"/>
                <w:szCs w:val="20"/>
                <w:lang w:val="ru-RU"/>
              </w:rPr>
              <w:t xml:space="preserve"> </w:t>
            </w:r>
            <w:r w:rsidRPr="009A74F6">
              <w:rPr>
                <w:sz w:val="20"/>
                <w:szCs w:val="20"/>
                <w:lang w:val="ru-RU"/>
              </w:rPr>
              <w:t>приобретённые</w:t>
            </w:r>
            <w:r w:rsidRPr="009A74F6">
              <w:rPr>
                <w:spacing w:val="63"/>
                <w:sz w:val="20"/>
                <w:szCs w:val="20"/>
                <w:lang w:val="ru-RU"/>
              </w:rPr>
              <w:t xml:space="preserve"> </w:t>
            </w:r>
            <w:r w:rsidRPr="009A74F6">
              <w:rPr>
                <w:sz w:val="20"/>
                <w:szCs w:val="20"/>
                <w:lang w:val="ru-RU"/>
              </w:rPr>
              <w:t>знания,</w:t>
            </w:r>
            <w:r w:rsidRPr="009A74F6">
              <w:rPr>
                <w:spacing w:val="67"/>
                <w:sz w:val="20"/>
                <w:szCs w:val="20"/>
                <w:lang w:val="ru-RU"/>
              </w:rPr>
              <w:t xml:space="preserve"> </w:t>
            </w:r>
            <w:r w:rsidRPr="009A74F6">
              <w:rPr>
                <w:sz w:val="20"/>
                <w:szCs w:val="20"/>
                <w:lang w:val="ru-RU"/>
              </w:rPr>
              <w:t>умения</w:t>
            </w:r>
            <w:r w:rsidRPr="009A74F6">
              <w:rPr>
                <w:spacing w:val="66"/>
                <w:sz w:val="20"/>
                <w:szCs w:val="20"/>
                <w:lang w:val="ru-RU"/>
              </w:rPr>
              <w:t xml:space="preserve"> </w:t>
            </w:r>
            <w:r w:rsidRPr="009A74F6">
              <w:rPr>
                <w:sz w:val="20"/>
                <w:szCs w:val="20"/>
                <w:lang w:val="ru-RU"/>
              </w:rPr>
              <w:t>и</w:t>
            </w:r>
            <w:r w:rsidRPr="009A74F6">
              <w:rPr>
                <w:spacing w:val="66"/>
                <w:sz w:val="20"/>
                <w:szCs w:val="20"/>
                <w:lang w:val="ru-RU"/>
              </w:rPr>
              <w:t xml:space="preserve"> </w:t>
            </w:r>
            <w:r w:rsidRPr="009A74F6">
              <w:rPr>
                <w:sz w:val="20"/>
                <w:szCs w:val="20"/>
                <w:lang w:val="ru-RU"/>
              </w:rPr>
              <w:t>навыки</w:t>
            </w:r>
          </w:p>
          <w:p w14:paraId="05F8112B" w14:textId="77777777" w:rsidR="006A2AED" w:rsidRPr="009A74F6" w:rsidRDefault="006A2AED" w:rsidP="00AA3C1D">
            <w:pPr>
              <w:pStyle w:val="TableParagraph"/>
              <w:ind w:left="108" w:right="97"/>
              <w:jc w:val="both"/>
              <w:rPr>
                <w:sz w:val="20"/>
                <w:szCs w:val="20"/>
                <w:lang w:val="ru-RU"/>
              </w:rPr>
            </w:pPr>
            <w:r w:rsidRPr="009A74F6">
              <w:rPr>
                <w:sz w:val="20"/>
                <w:szCs w:val="20"/>
                <w:lang w:val="ru-RU"/>
              </w:rPr>
              <w:t>для</w:t>
            </w:r>
            <w:r w:rsidRPr="009A74F6">
              <w:rPr>
                <w:sz w:val="20"/>
                <w:szCs w:val="20"/>
                <w:lang w:val="ru-RU"/>
              </w:rPr>
              <w:tab/>
              <w:t>решения</w:t>
            </w:r>
            <w:r w:rsidRPr="009A74F6">
              <w:rPr>
                <w:sz w:val="20"/>
                <w:szCs w:val="20"/>
                <w:lang w:val="ru-RU"/>
              </w:rPr>
              <w:tab/>
              <w:t>задач</w:t>
            </w:r>
            <w:r w:rsidRPr="009A74F6">
              <w:rPr>
                <w:sz w:val="20"/>
                <w:szCs w:val="20"/>
                <w:lang w:val="ru-RU"/>
              </w:rPr>
              <w:tab/>
              <w:t>в</w:t>
            </w:r>
            <w:r w:rsidRPr="009A74F6">
              <w:rPr>
                <w:sz w:val="20"/>
                <w:szCs w:val="20"/>
                <w:lang w:val="ru-RU"/>
              </w:rPr>
              <w:tab/>
              <w:t>различных</w:t>
            </w:r>
            <w:r w:rsidRPr="009A74F6">
              <w:rPr>
                <w:sz w:val="20"/>
                <w:szCs w:val="20"/>
                <w:lang w:val="ru-RU"/>
              </w:rPr>
              <w:tab/>
              <w:t>сферах жизнедеятельности,    (обеспечение    связи    обучения</w:t>
            </w:r>
            <w:r w:rsidRPr="009A74F6">
              <w:rPr>
                <w:spacing w:val="1"/>
                <w:sz w:val="20"/>
                <w:szCs w:val="20"/>
                <w:lang w:val="ru-RU"/>
              </w:rPr>
              <w:t xml:space="preserve"> </w:t>
            </w:r>
            <w:r w:rsidRPr="009A74F6">
              <w:rPr>
                <w:sz w:val="20"/>
                <w:szCs w:val="20"/>
                <w:lang w:val="ru-RU"/>
              </w:rPr>
              <w:t>с</w:t>
            </w:r>
            <w:r w:rsidRPr="009A74F6">
              <w:rPr>
                <w:spacing w:val="-2"/>
                <w:sz w:val="20"/>
                <w:szCs w:val="20"/>
                <w:lang w:val="ru-RU"/>
              </w:rPr>
              <w:t xml:space="preserve"> </w:t>
            </w:r>
            <w:r w:rsidRPr="009A74F6">
              <w:rPr>
                <w:sz w:val="20"/>
                <w:szCs w:val="20"/>
                <w:lang w:val="ru-RU"/>
              </w:rPr>
              <w:t>жи</w:t>
            </w:r>
            <w:r w:rsidRPr="009A74F6">
              <w:rPr>
                <w:sz w:val="20"/>
                <w:szCs w:val="20"/>
                <w:lang w:val="ru-RU"/>
              </w:rPr>
              <w:t>з</w:t>
            </w:r>
            <w:r w:rsidRPr="009A74F6">
              <w:rPr>
                <w:sz w:val="20"/>
                <w:szCs w:val="20"/>
                <w:lang w:val="ru-RU"/>
              </w:rPr>
              <w:t>нью).</w:t>
            </w:r>
          </w:p>
          <w:p w14:paraId="18B743DD" w14:textId="1E9472FF" w:rsidR="006A2AED" w:rsidRPr="009A74F6" w:rsidRDefault="006A2AED" w:rsidP="00AA3C1D">
            <w:pPr>
              <w:pStyle w:val="TableParagraph"/>
              <w:tabs>
                <w:tab w:val="left" w:pos="2520"/>
                <w:tab w:val="left" w:pos="4487"/>
              </w:tabs>
              <w:ind w:left="108" w:right="92"/>
              <w:jc w:val="both"/>
              <w:rPr>
                <w:sz w:val="20"/>
                <w:szCs w:val="20"/>
                <w:lang w:val="ru-RU"/>
              </w:rPr>
            </w:pPr>
            <w:r w:rsidRPr="009A74F6">
              <w:rPr>
                <w:i/>
                <w:sz w:val="20"/>
                <w:szCs w:val="20"/>
                <w:lang w:val="ru-RU"/>
              </w:rPr>
              <w:t>Основная</w:t>
            </w:r>
            <w:r w:rsidRPr="009A74F6">
              <w:rPr>
                <w:i/>
                <w:spacing w:val="1"/>
                <w:sz w:val="20"/>
                <w:szCs w:val="20"/>
                <w:lang w:val="ru-RU"/>
              </w:rPr>
              <w:t xml:space="preserve"> </w:t>
            </w:r>
            <w:r w:rsidRPr="009A74F6">
              <w:rPr>
                <w:i/>
                <w:sz w:val="20"/>
                <w:szCs w:val="20"/>
                <w:lang w:val="ru-RU"/>
              </w:rPr>
              <w:t>задача:</w:t>
            </w:r>
            <w:r w:rsidRPr="009A74F6">
              <w:rPr>
                <w:i/>
                <w:spacing w:val="1"/>
                <w:sz w:val="20"/>
                <w:szCs w:val="20"/>
                <w:lang w:val="ru-RU"/>
              </w:rPr>
              <w:t xml:space="preserve"> </w:t>
            </w:r>
            <w:r w:rsidRPr="009A74F6">
              <w:rPr>
                <w:sz w:val="20"/>
                <w:szCs w:val="20"/>
                <w:lang w:val="ru-RU"/>
              </w:rPr>
              <w:t>формирование</w:t>
            </w:r>
            <w:r w:rsidRPr="009A74F6">
              <w:rPr>
                <w:spacing w:val="1"/>
                <w:sz w:val="20"/>
                <w:szCs w:val="20"/>
                <w:lang w:val="ru-RU"/>
              </w:rPr>
              <w:t xml:space="preserve"> </w:t>
            </w:r>
            <w:r w:rsidRPr="009A74F6">
              <w:rPr>
                <w:sz w:val="20"/>
                <w:szCs w:val="20"/>
                <w:lang w:val="ru-RU"/>
              </w:rPr>
              <w:t>и</w:t>
            </w:r>
            <w:r w:rsidRPr="009A74F6">
              <w:rPr>
                <w:spacing w:val="1"/>
                <w:sz w:val="20"/>
                <w:szCs w:val="20"/>
                <w:lang w:val="ru-RU"/>
              </w:rPr>
              <w:t xml:space="preserve"> </w:t>
            </w:r>
            <w:r w:rsidRPr="009A74F6">
              <w:rPr>
                <w:sz w:val="20"/>
                <w:szCs w:val="20"/>
                <w:lang w:val="ru-RU"/>
              </w:rPr>
              <w:t>развитие</w:t>
            </w:r>
            <w:r w:rsidRPr="009A74F6">
              <w:rPr>
                <w:spacing w:val="1"/>
                <w:sz w:val="20"/>
                <w:szCs w:val="20"/>
                <w:lang w:val="ru-RU"/>
              </w:rPr>
              <w:t xml:space="preserve"> </w:t>
            </w:r>
            <w:r w:rsidRPr="009A74F6">
              <w:rPr>
                <w:sz w:val="20"/>
                <w:szCs w:val="20"/>
                <w:lang w:val="ru-RU"/>
              </w:rPr>
              <w:t>функцио</w:t>
            </w:r>
            <w:r>
              <w:rPr>
                <w:sz w:val="20"/>
                <w:szCs w:val="20"/>
                <w:lang w:val="ru-RU"/>
              </w:rPr>
              <w:t xml:space="preserve">нальной </w:t>
            </w:r>
            <w:r w:rsidRPr="009A74F6">
              <w:rPr>
                <w:sz w:val="20"/>
                <w:szCs w:val="20"/>
                <w:lang w:val="ru-RU"/>
              </w:rPr>
              <w:t>гр</w:t>
            </w:r>
            <w:r w:rsidRPr="009A74F6">
              <w:rPr>
                <w:sz w:val="20"/>
                <w:szCs w:val="20"/>
                <w:lang w:val="ru-RU"/>
              </w:rPr>
              <w:t>а</w:t>
            </w:r>
            <w:r w:rsidRPr="009A74F6">
              <w:rPr>
                <w:sz w:val="20"/>
                <w:szCs w:val="20"/>
                <w:lang w:val="ru-RU"/>
              </w:rPr>
              <w:t>мотности</w:t>
            </w:r>
            <w:r w:rsidRPr="009A74F6">
              <w:rPr>
                <w:sz w:val="20"/>
                <w:szCs w:val="20"/>
                <w:lang w:val="ru-RU"/>
              </w:rPr>
              <w:tab/>
              <w:t>школьников:</w:t>
            </w:r>
            <w:r w:rsidRPr="009A74F6">
              <w:rPr>
                <w:spacing w:val="-58"/>
                <w:sz w:val="20"/>
                <w:szCs w:val="20"/>
                <w:lang w:val="ru-RU"/>
              </w:rPr>
              <w:t xml:space="preserve"> </w:t>
            </w:r>
            <w:r w:rsidRPr="009A74F6">
              <w:rPr>
                <w:sz w:val="20"/>
                <w:szCs w:val="20"/>
                <w:lang w:val="ru-RU"/>
              </w:rPr>
              <w:t>читательской,</w:t>
            </w:r>
            <w:r w:rsidRPr="009A74F6">
              <w:rPr>
                <w:spacing w:val="1"/>
                <w:sz w:val="20"/>
                <w:szCs w:val="20"/>
                <w:lang w:val="ru-RU"/>
              </w:rPr>
              <w:t xml:space="preserve"> </w:t>
            </w:r>
            <w:r w:rsidRPr="009A74F6">
              <w:rPr>
                <w:sz w:val="20"/>
                <w:szCs w:val="20"/>
                <w:lang w:val="ru-RU"/>
              </w:rPr>
              <w:t>математ</w:t>
            </w:r>
            <w:r w:rsidRPr="009A74F6">
              <w:rPr>
                <w:sz w:val="20"/>
                <w:szCs w:val="20"/>
                <w:lang w:val="ru-RU"/>
              </w:rPr>
              <w:t>и</w:t>
            </w:r>
            <w:r w:rsidRPr="009A74F6">
              <w:rPr>
                <w:sz w:val="20"/>
                <w:szCs w:val="20"/>
                <w:lang w:val="ru-RU"/>
              </w:rPr>
              <w:t>ческой,</w:t>
            </w:r>
            <w:r w:rsidRPr="009A74F6">
              <w:rPr>
                <w:spacing w:val="1"/>
                <w:sz w:val="20"/>
                <w:szCs w:val="20"/>
                <w:lang w:val="ru-RU"/>
              </w:rPr>
              <w:t xml:space="preserve"> </w:t>
            </w:r>
            <w:proofErr w:type="gramStart"/>
            <w:r w:rsidRPr="009A74F6">
              <w:rPr>
                <w:sz w:val="20"/>
                <w:szCs w:val="20"/>
                <w:lang w:val="ru-RU"/>
              </w:rPr>
              <w:t>естественно-научной</w:t>
            </w:r>
            <w:proofErr w:type="gramEnd"/>
            <w:r w:rsidRPr="009A74F6">
              <w:rPr>
                <w:sz w:val="20"/>
                <w:szCs w:val="20"/>
                <w:lang w:val="ru-RU"/>
              </w:rPr>
              <w:t>,</w:t>
            </w:r>
            <w:r w:rsidRPr="009A74F6">
              <w:rPr>
                <w:spacing w:val="1"/>
                <w:sz w:val="20"/>
                <w:szCs w:val="20"/>
                <w:lang w:val="ru-RU"/>
              </w:rPr>
              <w:t xml:space="preserve"> </w:t>
            </w:r>
            <w:r w:rsidRPr="009A74F6">
              <w:rPr>
                <w:sz w:val="20"/>
                <w:szCs w:val="20"/>
                <w:lang w:val="ru-RU"/>
              </w:rPr>
              <w:t>финансовой, направленной и на развитие креативного</w:t>
            </w:r>
            <w:r w:rsidRPr="009A74F6">
              <w:rPr>
                <w:spacing w:val="1"/>
                <w:sz w:val="20"/>
                <w:szCs w:val="20"/>
                <w:lang w:val="ru-RU"/>
              </w:rPr>
              <w:t xml:space="preserve"> </w:t>
            </w:r>
            <w:r w:rsidRPr="009A74F6">
              <w:rPr>
                <w:sz w:val="20"/>
                <w:szCs w:val="20"/>
                <w:lang w:val="ru-RU"/>
              </w:rPr>
              <w:t>мышления</w:t>
            </w:r>
            <w:r w:rsidRPr="009A74F6">
              <w:rPr>
                <w:spacing w:val="-1"/>
                <w:sz w:val="20"/>
                <w:szCs w:val="20"/>
                <w:lang w:val="ru-RU"/>
              </w:rPr>
              <w:t xml:space="preserve"> </w:t>
            </w:r>
            <w:r w:rsidRPr="009A74F6">
              <w:rPr>
                <w:sz w:val="20"/>
                <w:szCs w:val="20"/>
                <w:lang w:val="ru-RU"/>
              </w:rPr>
              <w:t>и</w:t>
            </w:r>
            <w:r w:rsidRPr="009A74F6">
              <w:rPr>
                <w:spacing w:val="-1"/>
                <w:sz w:val="20"/>
                <w:szCs w:val="20"/>
                <w:lang w:val="ru-RU"/>
              </w:rPr>
              <w:t xml:space="preserve"> </w:t>
            </w:r>
            <w:r w:rsidRPr="009A74F6">
              <w:rPr>
                <w:sz w:val="20"/>
                <w:szCs w:val="20"/>
                <w:lang w:val="ru-RU"/>
              </w:rPr>
              <w:t>глобальных</w:t>
            </w:r>
            <w:r w:rsidRPr="009A74F6">
              <w:rPr>
                <w:spacing w:val="2"/>
                <w:sz w:val="20"/>
                <w:szCs w:val="20"/>
                <w:lang w:val="ru-RU"/>
              </w:rPr>
              <w:t xml:space="preserve"> </w:t>
            </w:r>
            <w:r w:rsidRPr="009A74F6">
              <w:rPr>
                <w:sz w:val="20"/>
                <w:szCs w:val="20"/>
                <w:lang w:val="ru-RU"/>
              </w:rPr>
              <w:t>компетенций.</w:t>
            </w:r>
          </w:p>
          <w:p w14:paraId="49B33353" w14:textId="77777777" w:rsidR="006A2AED" w:rsidRPr="009A74F6" w:rsidRDefault="006A2AED" w:rsidP="00AA3C1D">
            <w:pPr>
              <w:pStyle w:val="TableParagraph"/>
              <w:tabs>
                <w:tab w:val="left" w:pos="860"/>
                <w:tab w:val="left" w:pos="2140"/>
                <w:tab w:val="left" w:pos="3088"/>
                <w:tab w:val="left" w:pos="3599"/>
                <w:tab w:val="left" w:pos="5098"/>
              </w:tabs>
              <w:spacing w:line="261" w:lineRule="exact"/>
              <w:ind w:left="108"/>
              <w:rPr>
                <w:sz w:val="20"/>
                <w:szCs w:val="20"/>
                <w:lang w:val="ru-RU"/>
              </w:rPr>
            </w:pPr>
            <w:r w:rsidRPr="009A74F6">
              <w:rPr>
                <w:i/>
                <w:sz w:val="20"/>
                <w:szCs w:val="20"/>
                <w:lang w:val="ru-RU"/>
              </w:rPr>
              <w:t xml:space="preserve">Основные организационные формы: </w:t>
            </w:r>
            <w:r w:rsidRPr="009A74F6">
              <w:rPr>
                <w:sz w:val="20"/>
                <w:szCs w:val="20"/>
                <w:lang w:val="ru-RU"/>
              </w:rPr>
              <w:t>интегрированные</w:t>
            </w:r>
            <w:r w:rsidRPr="009A74F6">
              <w:rPr>
                <w:spacing w:val="1"/>
                <w:sz w:val="20"/>
                <w:szCs w:val="20"/>
                <w:lang w:val="ru-RU"/>
              </w:rPr>
              <w:t xml:space="preserve"> </w:t>
            </w:r>
            <w:r w:rsidRPr="009A74F6">
              <w:rPr>
                <w:sz w:val="20"/>
                <w:szCs w:val="20"/>
                <w:lang w:val="ru-RU"/>
              </w:rPr>
              <w:t>курсы,</w:t>
            </w:r>
            <w:r w:rsidRPr="009A74F6">
              <w:rPr>
                <w:spacing w:val="-2"/>
                <w:sz w:val="20"/>
                <w:szCs w:val="20"/>
                <w:lang w:val="ru-RU"/>
              </w:rPr>
              <w:t xml:space="preserve"> </w:t>
            </w:r>
            <w:r w:rsidRPr="009A74F6">
              <w:rPr>
                <w:sz w:val="20"/>
                <w:szCs w:val="20"/>
                <w:lang w:val="ru-RU"/>
              </w:rPr>
              <w:t>мет</w:t>
            </w:r>
            <w:r w:rsidRPr="009A74F6">
              <w:rPr>
                <w:sz w:val="20"/>
                <w:szCs w:val="20"/>
                <w:lang w:val="ru-RU"/>
              </w:rPr>
              <w:t>а</w:t>
            </w:r>
            <w:r w:rsidRPr="009A74F6">
              <w:rPr>
                <w:sz w:val="20"/>
                <w:szCs w:val="20"/>
                <w:lang w:val="ru-RU"/>
              </w:rPr>
              <w:t>предметные</w:t>
            </w:r>
            <w:r w:rsidRPr="009A74F6">
              <w:rPr>
                <w:spacing w:val="-1"/>
                <w:sz w:val="20"/>
                <w:szCs w:val="20"/>
                <w:lang w:val="ru-RU"/>
              </w:rPr>
              <w:t xml:space="preserve"> </w:t>
            </w:r>
            <w:r w:rsidRPr="009A74F6">
              <w:rPr>
                <w:sz w:val="20"/>
                <w:szCs w:val="20"/>
                <w:lang w:val="ru-RU"/>
              </w:rPr>
              <w:t>кружки</w:t>
            </w:r>
            <w:r w:rsidRPr="009A74F6">
              <w:rPr>
                <w:spacing w:val="-1"/>
                <w:sz w:val="20"/>
                <w:szCs w:val="20"/>
                <w:lang w:val="ru-RU"/>
              </w:rPr>
              <w:t xml:space="preserve"> </w:t>
            </w:r>
            <w:r w:rsidRPr="009A74F6">
              <w:rPr>
                <w:sz w:val="20"/>
                <w:szCs w:val="20"/>
                <w:lang w:val="ru-RU"/>
              </w:rPr>
              <w:t>или факультативы</w:t>
            </w:r>
          </w:p>
          <w:p w14:paraId="1DD79BA2" w14:textId="7AC4E046" w:rsidR="006A2AED" w:rsidRPr="009A74F6" w:rsidRDefault="006A2AED" w:rsidP="00AA3C1D">
            <w:pPr>
              <w:pStyle w:val="TableParagraph"/>
              <w:tabs>
                <w:tab w:val="left" w:pos="860"/>
                <w:tab w:val="left" w:pos="2140"/>
                <w:tab w:val="left" w:pos="3088"/>
                <w:tab w:val="left" w:pos="3599"/>
                <w:tab w:val="left" w:pos="5098"/>
              </w:tabs>
              <w:spacing w:line="261" w:lineRule="exact"/>
              <w:ind w:left="108"/>
              <w:rPr>
                <w:sz w:val="20"/>
                <w:szCs w:val="20"/>
                <w:lang w:val="ru-RU"/>
              </w:rPr>
            </w:pPr>
            <w:r w:rsidRPr="009A74F6">
              <w:rPr>
                <w:b/>
                <w:sz w:val="20"/>
                <w:szCs w:val="20"/>
                <w:lang w:val="ru-RU"/>
              </w:rPr>
              <w:t>Курс «Мир слов: всему название дано»</w:t>
            </w:r>
          </w:p>
        </w:tc>
      </w:tr>
      <w:tr w:rsidR="009A74F6" w:rsidRPr="009A74F6" w14:paraId="1DABF1FD" w14:textId="77777777" w:rsidTr="00AA3C1D">
        <w:trPr>
          <w:trHeight w:val="427"/>
        </w:trPr>
        <w:tc>
          <w:tcPr>
            <w:tcW w:w="2407" w:type="dxa"/>
            <w:tcBorders>
              <w:top w:val="single" w:sz="4" w:space="0" w:color="auto"/>
              <w:left w:val="single" w:sz="4" w:space="0" w:color="auto"/>
              <w:bottom w:val="single" w:sz="4" w:space="0" w:color="auto"/>
              <w:right w:val="single" w:sz="4" w:space="0" w:color="auto"/>
            </w:tcBorders>
          </w:tcPr>
          <w:p w14:paraId="57BB81DB" w14:textId="77777777" w:rsidR="009A74F6" w:rsidRPr="009A74F6" w:rsidRDefault="009A74F6" w:rsidP="00AA3C1D">
            <w:pPr>
              <w:pStyle w:val="TableParagraph"/>
              <w:ind w:left="107" w:right="86"/>
              <w:rPr>
                <w:sz w:val="20"/>
                <w:szCs w:val="20"/>
                <w:lang w:val="ru-RU"/>
              </w:rPr>
            </w:pPr>
            <w:r w:rsidRPr="009A74F6">
              <w:rPr>
                <w:sz w:val="20"/>
                <w:szCs w:val="20"/>
                <w:lang w:val="ru-RU"/>
              </w:rPr>
              <w:t>Занятия, связанные с</w:t>
            </w:r>
            <w:r w:rsidRPr="009A74F6">
              <w:rPr>
                <w:spacing w:val="-57"/>
                <w:sz w:val="20"/>
                <w:szCs w:val="20"/>
                <w:lang w:val="ru-RU"/>
              </w:rPr>
              <w:t xml:space="preserve"> </w:t>
            </w:r>
            <w:r w:rsidRPr="009A74F6">
              <w:rPr>
                <w:sz w:val="20"/>
                <w:szCs w:val="20"/>
                <w:lang w:val="ru-RU"/>
              </w:rPr>
              <w:t>р</w:t>
            </w:r>
            <w:r w:rsidRPr="009A74F6">
              <w:rPr>
                <w:sz w:val="20"/>
                <w:szCs w:val="20"/>
                <w:lang w:val="ru-RU"/>
              </w:rPr>
              <w:t>е</w:t>
            </w:r>
            <w:r w:rsidRPr="009A74F6">
              <w:rPr>
                <w:sz w:val="20"/>
                <w:szCs w:val="20"/>
                <w:lang w:val="ru-RU"/>
              </w:rPr>
              <w:t>ализацией</w:t>
            </w:r>
            <w:r w:rsidRPr="009A74F6">
              <w:rPr>
                <w:spacing w:val="2"/>
                <w:sz w:val="20"/>
                <w:szCs w:val="20"/>
                <w:lang w:val="ru-RU"/>
              </w:rPr>
              <w:t xml:space="preserve"> </w:t>
            </w:r>
            <w:r w:rsidRPr="009A74F6">
              <w:rPr>
                <w:sz w:val="20"/>
                <w:szCs w:val="20"/>
                <w:lang w:val="ru-RU"/>
              </w:rPr>
              <w:t>особых</w:t>
            </w:r>
            <w:r w:rsidRPr="009A74F6">
              <w:rPr>
                <w:spacing w:val="-57"/>
                <w:sz w:val="20"/>
                <w:szCs w:val="20"/>
                <w:lang w:val="ru-RU"/>
              </w:rPr>
              <w:t xml:space="preserve"> </w:t>
            </w:r>
            <w:r w:rsidRPr="009A74F6">
              <w:rPr>
                <w:sz w:val="20"/>
                <w:szCs w:val="20"/>
                <w:lang w:val="ru-RU"/>
              </w:rPr>
              <w:t>инте</w:t>
            </w:r>
            <w:r w:rsidRPr="009A74F6">
              <w:rPr>
                <w:sz w:val="20"/>
                <w:szCs w:val="20"/>
                <w:lang w:val="ru-RU"/>
              </w:rPr>
              <w:t>л</w:t>
            </w:r>
            <w:r w:rsidRPr="009A74F6">
              <w:rPr>
                <w:sz w:val="20"/>
                <w:szCs w:val="20"/>
                <w:lang w:val="ru-RU"/>
              </w:rPr>
              <w:t>лектуальных</w:t>
            </w:r>
            <w:r w:rsidRPr="009A74F6">
              <w:rPr>
                <w:spacing w:val="1"/>
                <w:sz w:val="20"/>
                <w:szCs w:val="20"/>
                <w:lang w:val="ru-RU"/>
              </w:rPr>
              <w:t xml:space="preserve"> </w:t>
            </w:r>
            <w:r w:rsidRPr="009A74F6">
              <w:rPr>
                <w:sz w:val="20"/>
                <w:szCs w:val="20"/>
                <w:lang w:val="ru-RU"/>
              </w:rPr>
              <w:t>и</w:t>
            </w:r>
            <w:r w:rsidRPr="009A74F6">
              <w:rPr>
                <w:spacing w:val="-57"/>
                <w:sz w:val="20"/>
                <w:szCs w:val="20"/>
                <w:lang w:val="ru-RU"/>
              </w:rPr>
              <w:t xml:space="preserve"> </w:t>
            </w:r>
            <w:r w:rsidRPr="009A74F6">
              <w:rPr>
                <w:sz w:val="20"/>
                <w:szCs w:val="20"/>
                <w:lang w:val="ru-RU"/>
              </w:rPr>
              <w:t>соци</w:t>
            </w:r>
            <w:r w:rsidRPr="009A74F6">
              <w:rPr>
                <w:sz w:val="20"/>
                <w:szCs w:val="20"/>
                <w:lang w:val="ru-RU"/>
              </w:rPr>
              <w:t>о</w:t>
            </w:r>
            <w:r w:rsidRPr="009A74F6">
              <w:rPr>
                <w:sz w:val="20"/>
                <w:szCs w:val="20"/>
                <w:lang w:val="ru-RU"/>
              </w:rPr>
              <w:t>культурных</w:t>
            </w:r>
            <w:r w:rsidRPr="009A74F6">
              <w:rPr>
                <w:spacing w:val="1"/>
                <w:sz w:val="20"/>
                <w:szCs w:val="20"/>
                <w:lang w:val="ru-RU"/>
              </w:rPr>
              <w:t xml:space="preserve"> </w:t>
            </w:r>
            <w:r w:rsidRPr="009A74F6">
              <w:rPr>
                <w:sz w:val="20"/>
                <w:szCs w:val="20"/>
                <w:lang w:val="ru-RU"/>
              </w:rPr>
              <w:t>потребн</w:t>
            </w:r>
            <w:r w:rsidRPr="009A74F6">
              <w:rPr>
                <w:sz w:val="20"/>
                <w:szCs w:val="20"/>
                <w:lang w:val="ru-RU"/>
              </w:rPr>
              <w:t>о</w:t>
            </w:r>
            <w:r w:rsidRPr="009A74F6">
              <w:rPr>
                <w:sz w:val="20"/>
                <w:szCs w:val="20"/>
                <w:lang w:val="ru-RU"/>
              </w:rPr>
              <w:t>стей</w:t>
            </w:r>
          </w:p>
          <w:p w14:paraId="4F719D74" w14:textId="77777777" w:rsidR="009A74F6" w:rsidRPr="009A74F6" w:rsidRDefault="009A74F6" w:rsidP="00AA3C1D">
            <w:pPr>
              <w:pStyle w:val="TableParagraph"/>
              <w:spacing w:line="269" w:lineRule="exact"/>
              <w:ind w:left="107"/>
              <w:rPr>
                <w:sz w:val="20"/>
                <w:szCs w:val="20"/>
                <w:lang w:val="ru-RU"/>
              </w:rPr>
            </w:pPr>
            <w:r w:rsidRPr="009A74F6">
              <w:rPr>
                <w:sz w:val="20"/>
                <w:szCs w:val="20"/>
                <w:lang w:val="ru-RU"/>
              </w:rPr>
              <w:t>о</w:t>
            </w:r>
            <w:r w:rsidRPr="009A74F6">
              <w:rPr>
                <w:sz w:val="20"/>
                <w:szCs w:val="20"/>
              </w:rPr>
              <w:t>бучающихся</w:t>
            </w:r>
            <w:r w:rsidRPr="009A74F6">
              <w:rPr>
                <w:sz w:val="20"/>
                <w:szCs w:val="20"/>
                <w:lang w:val="ru-RU"/>
              </w:rPr>
              <w:t xml:space="preserve"> </w:t>
            </w:r>
          </w:p>
          <w:p w14:paraId="54B23E63" w14:textId="77777777" w:rsidR="009A74F6" w:rsidRPr="009A74F6" w:rsidRDefault="009A74F6" w:rsidP="00AA3C1D">
            <w:pPr>
              <w:pStyle w:val="TableParagraph"/>
              <w:spacing w:line="269" w:lineRule="exact"/>
              <w:ind w:left="107"/>
              <w:rPr>
                <w:sz w:val="20"/>
                <w:szCs w:val="20"/>
                <w:lang w:val="ru-RU"/>
              </w:rPr>
            </w:pPr>
          </w:p>
          <w:p w14:paraId="55102E3C" w14:textId="77777777" w:rsidR="009A74F6" w:rsidRPr="009A74F6" w:rsidRDefault="009A74F6" w:rsidP="00AA3C1D">
            <w:pPr>
              <w:pStyle w:val="TableParagraph"/>
              <w:spacing w:line="269" w:lineRule="exact"/>
              <w:ind w:left="107"/>
              <w:rPr>
                <w:sz w:val="20"/>
                <w:szCs w:val="20"/>
                <w:lang w:val="ru-RU"/>
              </w:rPr>
            </w:pPr>
            <w:r w:rsidRPr="009A74F6">
              <w:rPr>
                <w:sz w:val="20"/>
                <w:szCs w:val="20"/>
                <w:lang w:val="ru-RU"/>
              </w:rPr>
              <w:t>(«Учение с увлечением»)</w:t>
            </w:r>
          </w:p>
        </w:tc>
        <w:tc>
          <w:tcPr>
            <w:tcW w:w="1867" w:type="dxa"/>
            <w:tcBorders>
              <w:top w:val="single" w:sz="4" w:space="0" w:color="auto"/>
              <w:left w:val="single" w:sz="4" w:space="0" w:color="auto"/>
              <w:bottom w:val="single" w:sz="4" w:space="0" w:color="auto"/>
              <w:right w:val="single" w:sz="4" w:space="0" w:color="auto"/>
            </w:tcBorders>
          </w:tcPr>
          <w:p w14:paraId="68CA9E91" w14:textId="77777777" w:rsidR="009A74F6" w:rsidRPr="009A74F6" w:rsidRDefault="009A74F6" w:rsidP="00AA3C1D">
            <w:pPr>
              <w:pStyle w:val="TableParagraph"/>
              <w:spacing w:line="262" w:lineRule="exact"/>
              <w:ind w:left="862"/>
              <w:rPr>
                <w:sz w:val="20"/>
                <w:szCs w:val="20"/>
                <w:lang w:val="ru-RU"/>
              </w:rPr>
            </w:pPr>
            <w:r w:rsidRPr="009A74F6">
              <w:rPr>
                <w:sz w:val="20"/>
                <w:szCs w:val="20"/>
                <w:lang w:val="ru-RU"/>
              </w:rPr>
              <w:t>1</w:t>
            </w:r>
          </w:p>
        </w:tc>
        <w:tc>
          <w:tcPr>
            <w:tcW w:w="5998" w:type="dxa"/>
            <w:tcBorders>
              <w:top w:val="single" w:sz="4" w:space="0" w:color="auto"/>
              <w:left w:val="single" w:sz="4" w:space="0" w:color="auto"/>
              <w:bottom w:val="single" w:sz="4" w:space="0" w:color="auto"/>
              <w:right w:val="single" w:sz="4" w:space="0" w:color="auto"/>
            </w:tcBorders>
          </w:tcPr>
          <w:p w14:paraId="40321AA9" w14:textId="77777777" w:rsidR="009A74F6" w:rsidRPr="009A74F6" w:rsidRDefault="009A74F6" w:rsidP="00AA3C1D">
            <w:pPr>
              <w:pStyle w:val="TableParagraph"/>
              <w:ind w:left="108" w:right="98"/>
              <w:jc w:val="both"/>
              <w:rPr>
                <w:sz w:val="20"/>
                <w:szCs w:val="20"/>
                <w:lang w:val="ru-RU"/>
              </w:rPr>
            </w:pPr>
            <w:r w:rsidRPr="009A74F6">
              <w:rPr>
                <w:i/>
                <w:sz w:val="20"/>
                <w:szCs w:val="20"/>
                <w:lang w:val="ru-RU"/>
              </w:rPr>
              <w:t>Основная</w:t>
            </w:r>
            <w:r w:rsidRPr="009A74F6">
              <w:rPr>
                <w:i/>
                <w:spacing w:val="1"/>
                <w:sz w:val="20"/>
                <w:szCs w:val="20"/>
                <w:lang w:val="ru-RU"/>
              </w:rPr>
              <w:t xml:space="preserve"> </w:t>
            </w:r>
            <w:r w:rsidRPr="009A74F6">
              <w:rPr>
                <w:i/>
                <w:sz w:val="20"/>
                <w:szCs w:val="20"/>
                <w:lang w:val="ru-RU"/>
              </w:rPr>
              <w:t>цель:</w:t>
            </w:r>
            <w:r w:rsidRPr="009A74F6">
              <w:rPr>
                <w:i/>
                <w:spacing w:val="1"/>
                <w:sz w:val="20"/>
                <w:szCs w:val="20"/>
                <w:lang w:val="ru-RU"/>
              </w:rPr>
              <w:t xml:space="preserve"> </w:t>
            </w:r>
            <w:r w:rsidRPr="009A74F6">
              <w:rPr>
                <w:sz w:val="20"/>
                <w:szCs w:val="20"/>
                <w:lang w:val="ru-RU"/>
              </w:rPr>
              <w:t>интеллектуальное</w:t>
            </w:r>
            <w:r w:rsidRPr="009A74F6">
              <w:rPr>
                <w:spacing w:val="1"/>
                <w:sz w:val="20"/>
                <w:szCs w:val="20"/>
                <w:lang w:val="ru-RU"/>
              </w:rPr>
              <w:t xml:space="preserve"> </w:t>
            </w:r>
            <w:r w:rsidRPr="009A74F6">
              <w:rPr>
                <w:sz w:val="20"/>
                <w:szCs w:val="20"/>
                <w:lang w:val="ru-RU"/>
              </w:rPr>
              <w:t>и</w:t>
            </w:r>
            <w:r w:rsidRPr="009A74F6">
              <w:rPr>
                <w:spacing w:val="1"/>
                <w:sz w:val="20"/>
                <w:szCs w:val="20"/>
                <w:lang w:val="ru-RU"/>
              </w:rPr>
              <w:t xml:space="preserve"> </w:t>
            </w:r>
            <w:r w:rsidRPr="009A74F6">
              <w:rPr>
                <w:sz w:val="20"/>
                <w:szCs w:val="20"/>
                <w:lang w:val="ru-RU"/>
              </w:rPr>
              <w:t>общекультурное</w:t>
            </w:r>
            <w:r w:rsidRPr="009A74F6">
              <w:rPr>
                <w:spacing w:val="-57"/>
                <w:sz w:val="20"/>
                <w:szCs w:val="20"/>
                <w:lang w:val="ru-RU"/>
              </w:rPr>
              <w:t xml:space="preserve"> </w:t>
            </w:r>
            <w:r w:rsidRPr="009A74F6">
              <w:rPr>
                <w:sz w:val="20"/>
                <w:szCs w:val="20"/>
                <w:lang w:val="ru-RU"/>
              </w:rPr>
              <w:t>развитие</w:t>
            </w:r>
            <w:r w:rsidRPr="009A74F6">
              <w:rPr>
                <w:spacing w:val="1"/>
                <w:sz w:val="20"/>
                <w:szCs w:val="20"/>
                <w:lang w:val="ru-RU"/>
              </w:rPr>
              <w:t xml:space="preserve"> </w:t>
            </w:r>
            <w:r w:rsidRPr="009A74F6">
              <w:rPr>
                <w:sz w:val="20"/>
                <w:szCs w:val="20"/>
                <w:lang w:val="ru-RU"/>
              </w:rPr>
              <w:t>об</w:t>
            </w:r>
            <w:r w:rsidRPr="009A74F6">
              <w:rPr>
                <w:sz w:val="20"/>
                <w:szCs w:val="20"/>
                <w:lang w:val="ru-RU"/>
              </w:rPr>
              <w:t>у</w:t>
            </w:r>
            <w:r w:rsidRPr="009A74F6">
              <w:rPr>
                <w:sz w:val="20"/>
                <w:szCs w:val="20"/>
                <w:lang w:val="ru-RU"/>
              </w:rPr>
              <w:t>чающихся,</w:t>
            </w:r>
            <w:r w:rsidRPr="009A74F6">
              <w:rPr>
                <w:spacing w:val="1"/>
                <w:sz w:val="20"/>
                <w:szCs w:val="20"/>
                <w:lang w:val="ru-RU"/>
              </w:rPr>
              <w:t xml:space="preserve"> </w:t>
            </w:r>
            <w:r w:rsidRPr="009A74F6">
              <w:rPr>
                <w:sz w:val="20"/>
                <w:szCs w:val="20"/>
                <w:lang w:val="ru-RU"/>
              </w:rPr>
              <w:t>удовлетворение</w:t>
            </w:r>
            <w:r w:rsidRPr="009A74F6">
              <w:rPr>
                <w:spacing w:val="1"/>
                <w:sz w:val="20"/>
                <w:szCs w:val="20"/>
                <w:lang w:val="ru-RU"/>
              </w:rPr>
              <w:t xml:space="preserve"> </w:t>
            </w:r>
            <w:r w:rsidRPr="009A74F6">
              <w:rPr>
                <w:sz w:val="20"/>
                <w:szCs w:val="20"/>
                <w:lang w:val="ru-RU"/>
              </w:rPr>
              <w:t>их</w:t>
            </w:r>
            <w:r w:rsidRPr="009A74F6">
              <w:rPr>
                <w:spacing w:val="1"/>
                <w:sz w:val="20"/>
                <w:szCs w:val="20"/>
                <w:lang w:val="ru-RU"/>
              </w:rPr>
              <w:t xml:space="preserve"> </w:t>
            </w:r>
            <w:r w:rsidRPr="009A74F6">
              <w:rPr>
                <w:sz w:val="20"/>
                <w:szCs w:val="20"/>
                <w:lang w:val="ru-RU"/>
              </w:rPr>
              <w:t>особых</w:t>
            </w:r>
            <w:r w:rsidRPr="009A74F6">
              <w:rPr>
                <w:spacing w:val="1"/>
                <w:sz w:val="20"/>
                <w:szCs w:val="20"/>
                <w:lang w:val="ru-RU"/>
              </w:rPr>
              <w:t xml:space="preserve"> </w:t>
            </w:r>
            <w:r w:rsidRPr="009A74F6">
              <w:rPr>
                <w:sz w:val="20"/>
                <w:szCs w:val="20"/>
                <w:lang w:val="ru-RU"/>
              </w:rPr>
              <w:t>познавательных,</w:t>
            </w:r>
            <w:r w:rsidRPr="009A74F6">
              <w:rPr>
                <w:spacing w:val="1"/>
                <w:sz w:val="20"/>
                <w:szCs w:val="20"/>
                <w:lang w:val="ru-RU"/>
              </w:rPr>
              <w:t xml:space="preserve"> </w:t>
            </w:r>
            <w:r w:rsidRPr="009A74F6">
              <w:rPr>
                <w:sz w:val="20"/>
                <w:szCs w:val="20"/>
                <w:lang w:val="ru-RU"/>
              </w:rPr>
              <w:t>культу</w:t>
            </w:r>
            <w:r w:rsidRPr="009A74F6">
              <w:rPr>
                <w:sz w:val="20"/>
                <w:szCs w:val="20"/>
                <w:lang w:val="ru-RU"/>
              </w:rPr>
              <w:t>р</w:t>
            </w:r>
            <w:r w:rsidRPr="009A74F6">
              <w:rPr>
                <w:sz w:val="20"/>
                <w:szCs w:val="20"/>
                <w:lang w:val="ru-RU"/>
              </w:rPr>
              <w:t>ных,</w:t>
            </w:r>
            <w:r w:rsidRPr="009A74F6">
              <w:rPr>
                <w:spacing w:val="1"/>
                <w:sz w:val="20"/>
                <w:szCs w:val="20"/>
                <w:lang w:val="ru-RU"/>
              </w:rPr>
              <w:t xml:space="preserve"> </w:t>
            </w:r>
            <w:r w:rsidRPr="009A74F6">
              <w:rPr>
                <w:sz w:val="20"/>
                <w:szCs w:val="20"/>
                <w:lang w:val="ru-RU"/>
              </w:rPr>
              <w:t>оздоровительных</w:t>
            </w:r>
            <w:r w:rsidRPr="009A74F6">
              <w:rPr>
                <w:spacing w:val="1"/>
                <w:sz w:val="20"/>
                <w:szCs w:val="20"/>
                <w:lang w:val="ru-RU"/>
              </w:rPr>
              <w:t xml:space="preserve"> </w:t>
            </w:r>
            <w:r w:rsidRPr="009A74F6">
              <w:rPr>
                <w:sz w:val="20"/>
                <w:szCs w:val="20"/>
                <w:lang w:val="ru-RU"/>
              </w:rPr>
              <w:t>потребностей</w:t>
            </w:r>
            <w:r w:rsidRPr="009A74F6">
              <w:rPr>
                <w:spacing w:val="-1"/>
                <w:sz w:val="20"/>
                <w:szCs w:val="20"/>
                <w:lang w:val="ru-RU"/>
              </w:rPr>
              <w:t xml:space="preserve"> </w:t>
            </w:r>
            <w:r w:rsidRPr="009A74F6">
              <w:rPr>
                <w:sz w:val="20"/>
                <w:szCs w:val="20"/>
                <w:lang w:val="ru-RU"/>
              </w:rPr>
              <w:t>и</w:t>
            </w:r>
            <w:r w:rsidRPr="009A74F6">
              <w:rPr>
                <w:spacing w:val="-2"/>
                <w:sz w:val="20"/>
                <w:szCs w:val="20"/>
                <w:lang w:val="ru-RU"/>
              </w:rPr>
              <w:t xml:space="preserve"> </w:t>
            </w:r>
            <w:r w:rsidRPr="009A74F6">
              <w:rPr>
                <w:sz w:val="20"/>
                <w:szCs w:val="20"/>
                <w:lang w:val="ru-RU"/>
              </w:rPr>
              <w:t>интересов.</w:t>
            </w:r>
          </w:p>
          <w:p w14:paraId="5D359425" w14:textId="77777777" w:rsidR="009A74F6" w:rsidRPr="009A74F6" w:rsidRDefault="009A74F6" w:rsidP="00AA3C1D">
            <w:pPr>
              <w:pStyle w:val="TableParagraph"/>
              <w:ind w:left="108" w:right="95"/>
              <w:jc w:val="both"/>
              <w:rPr>
                <w:sz w:val="20"/>
                <w:szCs w:val="20"/>
                <w:lang w:val="ru-RU"/>
              </w:rPr>
            </w:pPr>
            <w:r w:rsidRPr="009A74F6">
              <w:rPr>
                <w:i/>
                <w:sz w:val="20"/>
                <w:szCs w:val="20"/>
                <w:lang w:val="ru-RU"/>
              </w:rPr>
              <w:t>Основная</w:t>
            </w:r>
            <w:r w:rsidRPr="009A74F6">
              <w:rPr>
                <w:i/>
                <w:spacing w:val="1"/>
                <w:sz w:val="20"/>
                <w:szCs w:val="20"/>
                <w:lang w:val="ru-RU"/>
              </w:rPr>
              <w:t xml:space="preserve"> </w:t>
            </w:r>
            <w:r w:rsidRPr="009A74F6">
              <w:rPr>
                <w:i/>
                <w:sz w:val="20"/>
                <w:szCs w:val="20"/>
                <w:lang w:val="ru-RU"/>
              </w:rPr>
              <w:t>задача:</w:t>
            </w:r>
            <w:r w:rsidRPr="009A74F6">
              <w:rPr>
                <w:i/>
                <w:spacing w:val="1"/>
                <w:sz w:val="20"/>
                <w:szCs w:val="20"/>
                <w:lang w:val="ru-RU"/>
              </w:rPr>
              <w:t xml:space="preserve"> </w:t>
            </w:r>
            <w:r w:rsidRPr="009A74F6">
              <w:rPr>
                <w:sz w:val="20"/>
                <w:szCs w:val="20"/>
                <w:lang w:val="ru-RU"/>
              </w:rPr>
              <w:t>формирование</w:t>
            </w:r>
            <w:r w:rsidRPr="009A74F6">
              <w:rPr>
                <w:spacing w:val="1"/>
                <w:sz w:val="20"/>
                <w:szCs w:val="20"/>
                <w:lang w:val="ru-RU"/>
              </w:rPr>
              <w:t xml:space="preserve"> </w:t>
            </w:r>
            <w:r w:rsidRPr="009A74F6">
              <w:rPr>
                <w:sz w:val="20"/>
                <w:szCs w:val="20"/>
                <w:lang w:val="ru-RU"/>
              </w:rPr>
              <w:t>ценностного</w:t>
            </w:r>
            <w:r w:rsidRPr="009A74F6">
              <w:rPr>
                <w:spacing w:val="1"/>
                <w:sz w:val="20"/>
                <w:szCs w:val="20"/>
                <w:lang w:val="ru-RU"/>
              </w:rPr>
              <w:t xml:space="preserve"> </w:t>
            </w:r>
            <w:r w:rsidRPr="009A74F6">
              <w:rPr>
                <w:sz w:val="20"/>
                <w:szCs w:val="20"/>
                <w:lang w:val="ru-RU"/>
              </w:rPr>
              <w:t>отношения</w:t>
            </w:r>
            <w:r w:rsidRPr="009A74F6">
              <w:rPr>
                <w:spacing w:val="26"/>
                <w:sz w:val="20"/>
                <w:szCs w:val="20"/>
                <w:lang w:val="ru-RU"/>
              </w:rPr>
              <w:t xml:space="preserve"> </w:t>
            </w:r>
            <w:r w:rsidRPr="009A74F6">
              <w:rPr>
                <w:sz w:val="20"/>
                <w:szCs w:val="20"/>
                <w:lang w:val="ru-RU"/>
              </w:rPr>
              <w:t>обуч</w:t>
            </w:r>
            <w:r w:rsidRPr="009A74F6">
              <w:rPr>
                <w:sz w:val="20"/>
                <w:szCs w:val="20"/>
                <w:lang w:val="ru-RU"/>
              </w:rPr>
              <w:t>а</w:t>
            </w:r>
            <w:r w:rsidRPr="009A74F6">
              <w:rPr>
                <w:sz w:val="20"/>
                <w:szCs w:val="20"/>
                <w:lang w:val="ru-RU"/>
              </w:rPr>
              <w:t>ющихся</w:t>
            </w:r>
            <w:r w:rsidRPr="009A74F6">
              <w:rPr>
                <w:spacing w:val="26"/>
                <w:sz w:val="20"/>
                <w:szCs w:val="20"/>
                <w:lang w:val="ru-RU"/>
              </w:rPr>
              <w:t xml:space="preserve"> </w:t>
            </w:r>
            <w:r w:rsidRPr="009A74F6">
              <w:rPr>
                <w:sz w:val="20"/>
                <w:szCs w:val="20"/>
                <w:lang w:val="ru-RU"/>
              </w:rPr>
              <w:t>к</w:t>
            </w:r>
            <w:r w:rsidRPr="009A74F6">
              <w:rPr>
                <w:spacing w:val="25"/>
                <w:sz w:val="20"/>
                <w:szCs w:val="20"/>
                <w:lang w:val="ru-RU"/>
              </w:rPr>
              <w:t xml:space="preserve"> </w:t>
            </w:r>
            <w:r w:rsidRPr="009A74F6">
              <w:rPr>
                <w:sz w:val="20"/>
                <w:szCs w:val="20"/>
                <w:lang w:val="ru-RU"/>
              </w:rPr>
              <w:t>знаниям,</w:t>
            </w:r>
            <w:r w:rsidRPr="009A74F6">
              <w:rPr>
                <w:spacing w:val="25"/>
                <w:sz w:val="20"/>
                <w:szCs w:val="20"/>
                <w:lang w:val="ru-RU"/>
              </w:rPr>
              <w:t xml:space="preserve"> </w:t>
            </w:r>
            <w:r w:rsidRPr="009A74F6">
              <w:rPr>
                <w:sz w:val="20"/>
                <w:szCs w:val="20"/>
                <w:lang w:val="ru-RU"/>
              </w:rPr>
              <w:t>как</w:t>
            </w:r>
            <w:r w:rsidRPr="009A74F6">
              <w:rPr>
                <w:spacing w:val="23"/>
                <w:sz w:val="20"/>
                <w:szCs w:val="20"/>
                <w:lang w:val="ru-RU"/>
              </w:rPr>
              <w:t xml:space="preserve"> </w:t>
            </w:r>
            <w:r w:rsidRPr="009A74F6">
              <w:rPr>
                <w:sz w:val="20"/>
                <w:szCs w:val="20"/>
                <w:lang w:val="ru-RU"/>
              </w:rPr>
              <w:t>залогу</w:t>
            </w:r>
            <w:r w:rsidRPr="009A74F6">
              <w:rPr>
                <w:spacing w:val="20"/>
                <w:sz w:val="20"/>
                <w:szCs w:val="20"/>
                <w:lang w:val="ru-RU"/>
              </w:rPr>
              <w:t xml:space="preserve"> </w:t>
            </w:r>
            <w:r w:rsidRPr="009A74F6">
              <w:rPr>
                <w:sz w:val="20"/>
                <w:szCs w:val="20"/>
                <w:lang w:val="ru-RU"/>
              </w:rPr>
              <w:t>их собственного</w:t>
            </w:r>
            <w:r w:rsidRPr="009A74F6">
              <w:rPr>
                <w:spacing w:val="18"/>
                <w:sz w:val="20"/>
                <w:szCs w:val="20"/>
                <w:lang w:val="ru-RU"/>
              </w:rPr>
              <w:t xml:space="preserve"> </w:t>
            </w:r>
            <w:r w:rsidRPr="009A74F6">
              <w:rPr>
                <w:sz w:val="20"/>
                <w:szCs w:val="20"/>
                <w:lang w:val="ru-RU"/>
              </w:rPr>
              <w:t>будущего,</w:t>
            </w:r>
            <w:r w:rsidRPr="009A74F6">
              <w:rPr>
                <w:spacing w:val="77"/>
                <w:sz w:val="20"/>
                <w:szCs w:val="20"/>
                <w:lang w:val="ru-RU"/>
              </w:rPr>
              <w:t xml:space="preserve"> </w:t>
            </w:r>
            <w:r w:rsidRPr="009A74F6">
              <w:rPr>
                <w:sz w:val="20"/>
                <w:szCs w:val="20"/>
                <w:lang w:val="ru-RU"/>
              </w:rPr>
              <w:t>и</w:t>
            </w:r>
            <w:r w:rsidRPr="009A74F6">
              <w:rPr>
                <w:spacing w:val="78"/>
                <w:sz w:val="20"/>
                <w:szCs w:val="20"/>
                <w:lang w:val="ru-RU"/>
              </w:rPr>
              <w:t xml:space="preserve"> </w:t>
            </w:r>
            <w:r w:rsidRPr="009A74F6">
              <w:rPr>
                <w:sz w:val="20"/>
                <w:szCs w:val="20"/>
                <w:lang w:val="ru-RU"/>
              </w:rPr>
              <w:t>к</w:t>
            </w:r>
            <w:r w:rsidRPr="009A74F6">
              <w:rPr>
                <w:spacing w:val="76"/>
                <w:sz w:val="20"/>
                <w:szCs w:val="20"/>
                <w:lang w:val="ru-RU"/>
              </w:rPr>
              <w:t xml:space="preserve"> </w:t>
            </w:r>
            <w:r w:rsidRPr="009A74F6">
              <w:rPr>
                <w:sz w:val="20"/>
                <w:szCs w:val="20"/>
                <w:lang w:val="ru-RU"/>
              </w:rPr>
              <w:t>культуре</w:t>
            </w:r>
            <w:r w:rsidRPr="009A74F6">
              <w:rPr>
                <w:spacing w:val="76"/>
                <w:sz w:val="20"/>
                <w:szCs w:val="20"/>
                <w:lang w:val="ru-RU"/>
              </w:rPr>
              <w:t xml:space="preserve"> </w:t>
            </w:r>
            <w:r w:rsidRPr="009A74F6">
              <w:rPr>
                <w:sz w:val="20"/>
                <w:szCs w:val="20"/>
                <w:lang w:val="ru-RU"/>
              </w:rPr>
              <w:t>в</w:t>
            </w:r>
            <w:r w:rsidRPr="009A74F6">
              <w:rPr>
                <w:spacing w:val="77"/>
                <w:sz w:val="20"/>
                <w:szCs w:val="20"/>
                <w:lang w:val="ru-RU"/>
              </w:rPr>
              <w:t xml:space="preserve"> </w:t>
            </w:r>
            <w:r w:rsidRPr="009A74F6">
              <w:rPr>
                <w:sz w:val="20"/>
                <w:szCs w:val="20"/>
                <w:lang w:val="ru-RU"/>
              </w:rPr>
              <w:t>целом,</w:t>
            </w:r>
            <w:r w:rsidRPr="009A74F6">
              <w:rPr>
                <w:spacing w:val="78"/>
                <w:sz w:val="20"/>
                <w:szCs w:val="20"/>
                <w:lang w:val="ru-RU"/>
              </w:rPr>
              <w:t xml:space="preserve"> </w:t>
            </w:r>
            <w:r w:rsidRPr="009A74F6">
              <w:rPr>
                <w:sz w:val="20"/>
                <w:szCs w:val="20"/>
                <w:lang w:val="ru-RU"/>
              </w:rPr>
              <w:t>как</w:t>
            </w:r>
            <w:r w:rsidRPr="009A74F6">
              <w:rPr>
                <w:spacing w:val="-58"/>
                <w:sz w:val="20"/>
                <w:szCs w:val="20"/>
                <w:lang w:val="ru-RU"/>
              </w:rPr>
              <w:t xml:space="preserve"> </w:t>
            </w:r>
            <w:r w:rsidRPr="009A74F6">
              <w:rPr>
                <w:sz w:val="20"/>
                <w:szCs w:val="20"/>
                <w:lang w:val="ru-RU"/>
              </w:rPr>
              <w:t>к</w:t>
            </w:r>
            <w:r w:rsidRPr="009A74F6">
              <w:rPr>
                <w:spacing w:val="1"/>
                <w:sz w:val="20"/>
                <w:szCs w:val="20"/>
                <w:lang w:val="ru-RU"/>
              </w:rPr>
              <w:t xml:space="preserve"> </w:t>
            </w:r>
            <w:r w:rsidRPr="009A74F6">
              <w:rPr>
                <w:sz w:val="20"/>
                <w:szCs w:val="20"/>
                <w:lang w:val="ru-RU"/>
              </w:rPr>
              <w:t>духовному</w:t>
            </w:r>
            <w:r w:rsidRPr="009A74F6">
              <w:rPr>
                <w:spacing w:val="1"/>
                <w:sz w:val="20"/>
                <w:szCs w:val="20"/>
                <w:lang w:val="ru-RU"/>
              </w:rPr>
              <w:t xml:space="preserve"> </w:t>
            </w:r>
            <w:r w:rsidRPr="009A74F6">
              <w:rPr>
                <w:sz w:val="20"/>
                <w:szCs w:val="20"/>
                <w:lang w:val="ru-RU"/>
              </w:rPr>
              <w:t>богатству</w:t>
            </w:r>
            <w:r w:rsidRPr="009A74F6">
              <w:rPr>
                <w:spacing w:val="1"/>
                <w:sz w:val="20"/>
                <w:szCs w:val="20"/>
                <w:lang w:val="ru-RU"/>
              </w:rPr>
              <w:t xml:space="preserve"> </w:t>
            </w:r>
            <w:r w:rsidRPr="009A74F6">
              <w:rPr>
                <w:sz w:val="20"/>
                <w:szCs w:val="20"/>
                <w:lang w:val="ru-RU"/>
              </w:rPr>
              <w:t>общества,</w:t>
            </w:r>
            <w:r w:rsidRPr="009A74F6">
              <w:rPr>
                <w:spacing w:val="1"/>
                <w:sz w:val="20"/>
                <w:szCs w:val="20"/>
                <w:lang w:val="ru-RU"/>
              </w:rPr>
              <w:t xml:space="preserve"> </w:t>
            </w:r>
            <w:r w:rsidRPr="009A74F6">
              <w:rPr>
                <w:sz w:val="20"/>
                <w:szCs w:val="20"/>
                <w:lang w:val="ru-RU"/>
              </w:rPr>
              <w:t>сохр</w:t>
            </w:r>
            <w:r w:rsidRPr="009A74F6">
              <w:rPr>
                <w:sz w:val="20"/>
                <w:szCs w:val="20"/>
                <w:lang w:val="ru-RU"/>
              </w:rPr>
              <w:t>а</w:t>
            </w:r>
            <w:r w:rsidRPr="009A74F6">
              <w:rPr>
                <w:sz w:val="20"/>
                <w:szCs w:val="20"/>
                <w:lang w:val="ru-RU"/>
              </w:rPr>
              <w:t>няющему</w:t>
            </w:r>
            <w:r w:rsidRPr="009A74F6">
              <w:rPr>
                <w:spacing w:val="1"/>
                <w:sz w:val="20"/>
                <w:szCs w:val="20"/>
                <w:lang w:val="ru-RU"/>
              </w:rPr>
              <w:t xml:space="preserve"> </w:t>
            </w:r>
            <w:r w:rsidRPr="009A74F6">
              <w:rPr>
                <w:sz w:val="20"/>
                <w:szCs w:val="20"/>
                <w:lang w:val="ru-RU"/>
              </w:rPr>
              <w:t>национальную</w:t>
            </w:r>
            <w:r w:rsidRPr="009A74F6">
              <w:rPr>
                <w:spacing w:val="-1"/>
                <w:sz w:val="20"/>
                <w:szCs w:val="20"/>
                <w:lang w:val="ru-RU"/>
              </w:rPr>
              <w:t xml:space="preserve"> </w:t>
            </w:r>
            <w:r w:rsidRPr="009A74F6">
              <w:rPr>
                <w:sz w:val="20"/>
                <w:szCs w:val="20"/>
                <w:lang w:val="ru-RU"/>
              </w:rPr>
              <w:t>самобытность</w:t>
            </w:r>
            <w:r w:rsidRPr="009A74F6">
              <w:rPr>
                <w:spacing w:val="-1"/>
                <w:sz w:val="20"/>
                <w:szCs w:val="20"/>
                <w:lang w:val="ru-RU"/>
              </w:rPr>
              <w:t xml:space="preserve"> </w:t>
            </w:r>
            <w:r w:rsidRPr="009A74F6">
              <w:rPr>
                <w:sz w:val="20"/>
                <w:szCs w:val="20"/>
                <w:lang w:val="ru-RU"/>
              </w:rPr>
              <w:t>народов России.</w:t>
            </w:r>
          </w:p>
          <w:p w14:paraId="6B81259B" w14:textId="77777777" w:rsidR="009A74F6" w:rsidRPr="009A74F6" w:rsidRDefault="009A74F6" w:rsidP="00AA3C1D">
            <w:pPr>
              <w:pStyle w:val="TableParagraph"/>
              <w:ind w:left="108"/>
              <w:jc w:val="both"/>
              <w:rPr>
                <w:i/>
                <w:sz w:val="20"/>
                <w:szCs w:val="20"/>
                <w:lang w:val="ru-RU"/>
              </w:rPr>
            </w:pPr>
            <w:r w:rsidRPr="009A74F6">
              <w:rPr>
                <w:i/>
                <w:sz w:val="20"/>
                <w:szCs w:val="20"/>
                <w:lang w:val="ru-RU"/>
              </w:rPr>
              <w:t>Основные</w:t>
            </w:r>
            <w:r w:rsidRPr="009A74F6">
              <w:rPr>
                <w:i/>
                <w:spacing w:val="-4"/>
                <w:sz w:val="20"/>
                <w:szCs w:val="20"/>
                <w:lang w:val="ru-RU"/>
              </w:rPr>
              <w:t xml:space="preserve"> </w:t>
            </w:r>
            <w:r w:rsidRPr="009A74F6">
              <w:rPr>
                <w:i/>
                <w:sz w:val="20"/>
                <w:szCs w:val="20"/>
                <w:lang w:val="ru-RU"/>
              </w:rPr>
              <w:t>направления</w:t>
            </w:r>
            <w:r w:rsidRPr="009A74F6">
              <w:rPr>
                <w:i/>
                <w:spacing w:val="-4"/>
                <w:sz w:val="20"/>
                <w:szCs w:val="20"/>
                <w:lang w:val="ru-RU"/>
              </w:rPr>
              <w:t xml:space="preserve"> </w:t>
            </w:r>
            <w:r w:rsidRPr="009A74F6">
              <w:rPr>
                <w:i/>
                <w:sz w:val="20"/>
                <w:szCs w:val="20"/>
                <w:lang w:val="ru-RU"/>
              </w:rPr>
              <w:t>деятельности:</w:t>
            </w:r>
          </w:p>
          <w:p w14:paraId="548CA72A" w14:textId="77777777" w:rsidR="009A74F6" w:rsidRPr="009A74F6" w:rsidRDefault="009A74F6" w:rsidP="00AA3C1D">
            <w:pPr>
              <w:pStyle w:val="TableParagraph"/>
              <w:ind w:left="108" w:right="95"/>
              <w:jc w:val="both"/>
              <w:rPr>
                <w:sz w:val="20"/>
                <w:szCs w:val="20"/>
                <w:lang w:val="ru-RU"/>
              </w:rPr>
            </w:pPr>
            <w:r w:rsidRPr="009A74F6">
              <w:rPr>
                <w:sz w:val="20"/>
                <w:szCs w:val="20"/>
                <w:lang w:val="ru-RU"/>
              </w:rPr>
              <w:t>занятия</w:t>
            </w:r>
            <w:r w:rsidRPr="009A74F6">
              <w:rPr>
                <w:spacing w:val="1"/>
                <w:sz w:val="20"/>
                <w:szCs w:val="20"/>
                <w:lang w:val="ru-RU"/>
              </w:rPr>
              <w:t xml:space="preserve"> </w:t>
            </w:r>
            <w:r w:rsidRPr="009A74F6">
              <w:rPr>
                <w:sz w:val="20"/>
                <w:szCs w:val="20"/>
                <w:lang w:val="ru-RU"/>
              </w:rPr>
              <w:t>по</w:t>
            </w:r>
            <w:r w:rsidRPr="009A74F6">
              <w:rPr>
                <w:spacing w:val="1"/>
                <w:sz w:val="20"/>
                <w:szCs w:val="20"/>
                <w:lang w:val="ru-RU"/>
              </w:rPr>
              <w:t xml:space="preserve"> </w:t>
            </w:r>
            <w:r w:rsidRPr="009A74F6">
              <w:rPr>
                <w:sz w:val="20"/>
                <w:szCs w:val="20"/>
                <w:lang w:val="ru-RU"/>
              </w:rPr>
              <w:t>дополнительному</w:t>
            </w:r>
            <w:r w:rsidRPr="009A74F6">
              <w:rPr>
                <w:spacing w:val="1"/>
                <w:sz w:val="20"/>
                <w:szCs w:val="20"/>
                <w:lang w:val="ru-RU"/>
              </w:rPr>
              <w:t xml:space="preserve"> </w:t>
            </w:r>
            <w:r w:rsidRPr="009A74F6">
              <w:rPr>
                <w:sz w:val="20"/>
                <w:szCs w:val="20"/>
                <w:lang w:val="ru-RU"/>
              </w:rPr>
              <w:t>или</w:t>
            </w:r>
            <w:r w:rsidRPr="009A74F6">
              <w:rPr>
                <w:spacing w:val="1"/>
                <w:sz w:val="20"/>
                <w:szCs w:val="20"/>
                <w:lang w:val="ru-RU"/>
              </w:rPr>
              <w:t xml:space="preserve"> </w:t>
            </w:r>
            <w:r w:rsidRPr="009A74F6">
              <w:rPr>
                <w:sz w:val="20"/>
                <w:szCs w:val="20"/>
                <w:lang w:val="ru-RU"/>
              </w:rPr>
              <w:t>углубленному</w:t>
            </w:r>
            <w:r w:rsidRPr="009A74F6">
              <w:rPr>
                <w:spacing w:val="-57"/>
                <w:sz w:val="20"/>
                <w:szCs w:val="20"/>
                <w:lang w:val="ru-RU"/>
              </w:rPr>
              <w:t xml:space="preserve"> </w:t>
            </w:r>
            <w:r w:rsidRPr="009A74F6">
              <w:rPr>
                <w:sz w:val="20"/>
                <w:szCs w:val="20"/>
                <w:lang w:val="ru-RU"/>
              </w:rPr>
              <w:t>изучению</w:t>
            </w:r>
            <w:r w:rsidRPr="009A74F6">
              <w:rPr>
                <w:spacing w:val="1"/>
                <w:sz w:val="20"/>
                <w:szCs w:val="20"/>
                <w:lang w:val="ru-RU"/>
              </w:rPr>
              <w:t xml:space="preserve"> </w:t>
            </w:r>
            <w:r w:rsidRPr="009A74F6">
              <w:rPr>
                <w:sz w:val="20"/>
                <w:szCs w:val="20"/>
                <w:lang w:val="ru-RU"/>
              </w:rPr>
              <w:t>учебных предметов</w:t>
            </w:r>
            <w:r w:rsidRPr="009A74F6">
              <w:rPr>
                <w:spacing w:val="-1"/>
                <w:sz w:val="20"/>
                <w:szCs w:val="20"/>
                <w:lang w:val="ru-RU"/>
              </w:rPr>
              <w:t xml:space="preserve"> </w:t>
            </w:r>
            <w:r w:rsidRPr="009A74F6">
              <w:rPr>
                <w:sz w:val="20"/>
                <w:szCs w:val="20"/>
                <w:lang w:val="ru-RU"/>
              </w:rPr>
              <w:t>или модулей;</w:t>
            </w:r>
          </w:p>
          <w:p w14:paraId="32F5D9D7" w14:textId="77777777" w:rsidR="009A74F6" w:rsidRPr="009A74F6" w:rsidRDefault="009A74F6" w:rsidP="00AA3C1D">
            <w:pPr>
              <w:pStyle w:val="TableParagraph"/>
              <w:ind w:left="108" w:right="98"/>
              <w:jc w:val="both"/>
              <w:rPr>
                <w:sz w:val="20"/>
                <w:szCs w:val="20"/>
                <w:lang w:val="ru-RU"/>
              </w:rPr>
            </w:pPr>
            <w:r w:rsidRPr="009A74F6">
              <w:rPr>
                <w:sz w:val="20"/>
                <w:szCs w:val="20"/>
                <w:lang w:val="ru-RU"/>
              </w:rPr>
              <w:lastRenderedPageBreak/>
              <w:t>занятия</w:t>
            </w:r>
            <w:r w:rsidRPr="009A74F6">
              <w:rPr>
                <w:spacing w:val="1"/>
                <w:sz w:val="20"/>
                <w:szCs w:val="20"/>
                <w:lang w:val="ru-RU"/>
              </w:rPr>
              <w:t xml:space="preserve"> </w:t>
            </w:r>
            <w:r w:rsidRPr="009A74F6">
              <w:rPr>
                <w:sz w:val="20"/>
                <w:szCs w:val="20"/>
                <w:lang w:val="ru-RU"/>
              </w:rPr>
              <w:t>в</w:t>
            </w:r>
            <w:r w:rsidRPr="009A74F6">
              <w:rPr>
                <w:spacing w:val="1"/>
                <w:sz w:val="20"/>
                <w:szCs w:val="20"/>
                <w:lang w:val="ru-RU"/>
              </w:rPr>
              <w:t xml:space="preserve"> </w:t>
            </w:r>
            <w:r w:rsidRPr="009A74F6">
              <w:rPr>
                <w:sz w:val="20"/>
                <w:szCs w:val="20"/>
                <w:lang w:val="ru-RU"/>
              </w:rPr>
              <w:t>рамках</w:t>
            </w:r>
            <w:r w:rsidRPr="009A74F6">
              <w:rPr>
                <w:spacing w:val="1"/>
                <w:sz w:val="20"/>
                <w:szCs w:val="20"/>
                <w:lang w:val="ru-RU"/>
              </w:rPr>
              <w:t xml:space="preserve"> </w:t>
            </w:r>
            <w:r w:rsidRPr="009A74F6">
              <w:rPr>
                <w:sz w:val="20"/>
                <w:szCs w:val="20"/>
                <w:lang w:val="ru-RU"/>
              </w:rPr>
              <w:t>исследовательской</w:t>
            </w:r>
            <w:r w:rsidRPr="009A74F6">
              <w:rPr>
                <w:spacing w:val="1"/>
                <w:sz w:val="20"/>
                <w:szCs w:val="20"/>
                <w:lang w:val="ru-RU"/>
              </w:rPr>
              <w:t xml:space="preserve"> </w:t>
            </w:r>
            <w:r w:rsidRPr="009A74F6">
              <w:rPr>
                <w:sz w:val="20"/>
                <w:szCs w:val="20"/>
                <w:lang w:val="ru-RU"/>
              </w:rPr>
              <w:t>и</w:t>
            </w:r>
            <w:r w:rsidRPr="009A74F6">
              <w:rPr>
                <w:spacing w:val="1"/>
                <w:sz w:val="20"/>
                <w:szCs w:val="20"/>
                <w:lang w:val="ru-RU"/>
              </w:rPr>
              <w:t xml:space="preserve"> </w:t>
            </w:r>
            <w:r w:rsidRPr="009A74F6">
              <w:rPr>
                <w:sz w:val="20"/>
                <w:szCs w:val="20"/>
                <w:lang w:val="ru-RU"/>
              </w:rPr>
              <w:t>проектной</w:t>
            </w:r>
            <w:r w:rsidRPr="009A74F6">
              <w:rPr>
                <w:spacing w:val="-57"/>
                <w:sz w:val="20"/>
                <w:szCs w:val="20"/>
                <w:lang w:val="ru-RU"/>
              </w:rPr>
              <w:t xml:space="preserve"> </w:t>
            </w:r>
            <w:r w:rsidRPr="009A74F6">
              <w:rPr>
                <w:sz w:val="20"/>
                <w:szCs w:val="20"/>
                <w:lang w:val="ru-RU"/>
              </w:rPr>
              <w:t>деятельности;</w:t>
            </w:r>
          </w:p>
          <w:p w14:paraId="1CB2CFF2" w14:textId="77777777" w:rsidR="009A74F6" w:rsidRPr="009A74F6" w:rsidRDefault="009A74F6" w:rsidP="00AA3C1D">
            <w:pPr>
              <w:pStyle w:val="TableParagraph"/>
              <w:tabs>
                <w:tab w:val="left" w:pos="1967"/>
                <w:tab w:val="left" w:pos="2698"/>
                <w:tab w:val="left" w:pos="3879"/>
                <w:tab w:val="left" w:pos="4644"/>
                <w:tab w:val="left" w:pos="4898"/>
              </w:tabs>
              <w:ind w:left="108" w:right="99"/>
              <w:jc w:val="both"/>
              <w:rPr>
                <w:sz w:val="20"/>
                <w:szCs w:val="20"/>
                <w:lang w:val="ru-RU"/>
              </w:rPr>
            </w:pPr>
            <w:r w:rsidRPr="009A74F6">
              <w:rPr>
                <w:sz w:val="20"/>
                <w:szCs w:val="20"/>
                <w:lang w:val="ru-RU"/>
              </w:rPr>
              <w:t>занятия,</w:t>
            </w:r>
            <w:r w:rsidRPr="009A74F6">
              <w:rPr>
                <w:spacing w:val="1"/>
                <w:sz w:val="20"/>
                <w:szCs w:val="20"/>
                <w:lang w:val="ru-RU"/>
              </w:rPr>
              <w:t xml:space="preserve"> </w:t>
            </w:r>
            <w:r w:rsidRPr="009A74F6">
              <w:rPr>
                <w:sz w:val="20"/>
                <w:szCs w:val="20"/>
                <w:lang w:val="ru-RU"/>
              </w:rPr>
              <w:t>связанные</w:t>
            </w:r>
            <w:r w:rsidRPr="009A74F6">
              <w:rPr>
                <w:spacing w:val="1"/>
                <w:sz w:val="20"/>
                <w:szCs w:val="20"/>
                <w:lang w:val="ru-RU"/>
              </w:rPr>
              <w:t xml:space="preserve"> </w:t>
            </w:r>
            <w:r w:rsidRPr="009A74F6">
              <w:rPr>
                <w:sz w:val="20"/>
                <w:szCs w:val="20"/>
                <w:lang w:val="ru-RU"/>
              </w:rPr>
              <w:t>с</w:t>
            </w:r>
            <w:r w:rsidRPr="009A74F6">
              <w:rPr>
                <w:spacing w:val="1"/>
                <w:sz w:val="20"/>
                <w:szCs w:val="20"/>
                <w:lang w:val="ru-RU"/>
              </w:rPr>
              <w:t xml:space="preserve"> </w:t>
            </w:r>
            <w:r w:rsidRPr="009A74F6">
              <w:rPr>
                <w:sz w:val="20"/>
                <w:szCs w:val="20"/>
                <w:lang w:val="ru-RU"/>
              </w:rPr>
              <w:t>освоением</w:t>
            </w:r>
            <w:r w:rsidRPr="009A74F6">
              <w:rPr>
                <w:spacing w:val="1"/>
                <w:sz w:val="20"/>
                <w:szCs w:val="20"/>
                <w:lang w:val="ru-RU"/>
              </w:rPr>
              <w:t xml:space="preserve"> </w:t>
            </w:r>
            <w:r w:rsidRPr="009A74F6">
              <w:rPr>
                <w:sz w:val="20"/>
                <w:szCs w:val="20"/>
                <w:lang w:val="ru-RU"/>
              </w:rPr>
              <w:t>регионального</w:t>
            </w:r>
            <w:r w:rsidRPr="009A74F6">
              <w:rPr>
                <w:spacing w:val="1"/>
                <w:sz w:val="20"/>
                <w:szCs w:val="20"/>
                <w:lang w:val="ru-RU"/>
              </w:rPr>
              <w:t xml:space="preserve"> </w:t>
            </w:r>
            <w:r w:rsidRPr="009A74F6">
              <w:rPr>
                <w:sz w:val="20"/>
                <w:szCs w:val="20"/>
                <w:lang w:val="ru-RU"/>
              </w:rPr>
              <w:t>компонента</w:t>
            </w:r>
            <w:r w:rsidRPr="009A74F6">
              <w:rPr>
                <w:sz w:val="20"/>
                <w:szCs w:val="20"/>
                <w:lang w:val="ru-RU"/>
              </w:rPr>
              <w:tab/>
              <w:t>образования</w:t>
            </w:r>
            <w:r w:rsidRPr="009A74F6">
              <w:rPr>
                <w:sz w:val="20"/>
                <w:szCs w:val="20"/>
                <w:lang w:val="ru-RU"/>
              </w:rPr>
              <w:tab/>
              <w:t>или</w:t>
            </w:r>
            <w:r w:rsidRPr="009A74F6">
              <w:rPr>
                <w:sz w:val="20"/>
                <w:szCs w:val="20"/>
                <w:lang w:val="ru-RU"/>
              </w:rPr>
              <w:tab/>
            </w:r>
            <w:r w:rsidRPr="009A74F6">
              <w:rPr>
                <w:sz w:val="20"/>
                <w:szCs w:val="20"/>
                <w:lang w:val="ru-RU"/>
              </w:rPr>
              <w:tab/>
            </w:r>
            <w:r w:rsidRPr="009A74F6">
              <w:rPr>
                <w:spacing w:val="-1"/>
                <w:sz w:val="20"/>
                <w:szCs w:val="20"/>
                <w:lang w:val="ru-RU"/>
              </w:rPr>
              <w:t>особыми</w:t>
            </w:r>
            <w:r w:rsidRPr="009A74F6">
              <w:rPr>
                <w:spacing w:val="-58"/>
                <w:sz w:val="20"/>
                <w:szCs w:val="20"/>
                <w:lang w:val="ru-RU"/>
              </w:rPr>
              <w:t xml:space="preserve"> </w:t>
            </w:r>
            <w:r w:rsidRPr="009A74F6">
              <w:rPr>
                <w:sz w:val="20"/>
                <w:szCs w:val="20"/>
                <w:lang w:val="ru-RU"/>
              </w:rPr>
              <w:t>этнокультурными</w:t>
            </w:r>
            <w:r w:rsidRPr="009A74F6">
              <w:rPr>
                <w:sz w:val="20"/>
                <w:szCs w:val="20"/>
                <w:lang w:val="ru-RU"/>
              </w:rPr>
              <w:tab/>
            </w:r>
            <w:r w:rsidRPr="009A74F6">
              <w:rPr>
                <w:sz w:val="20"/>
                <w:szCs w:val="20"/>
                <w:lang w:val="ru-RU"/>
              </w:rPr>
              <w:tab/>
              <w:t>интересами</w:t>
            </w:r>
            <w:r w:rsidRPr="009A74F6">
              <w:rPr>
                <w:sz w:val="20"/>
                <w:szCs w:val="20"/>
                <w:lang w:val="ru-RU"/>
              </w:rPr>
              <w:tab/>
            </w:r>
            <w:r w:rsidRPr="009A74F6">
              <w:rPr>
                <w:spacing w:val="-1"/>
                <w:sz w:val="20"/>
                <w:szCs w:val="20"/>
                <w:lang w:val="ru-RU"/>
              </w:rPr>
              <w:t>участников</w:t>
            </w:r>
            <w:r w:rsidRPr="009A74F6">
              <w:rPr>
                <w:spacing w:val="-58"/>
                <w:sz w:val="20"/>
                <w:szCs w:val="20"/>
                <w:lang w:val="ru-RU"/>
              </w:rPr>
              <w:t xml:space="preserve"> </w:t>
            </w:r>
            <w:r w:rsidRPr="009A74F6">
              <w:rPr>
                <w:sz w:val="20"/>
                <w:szCs w:val="20"/>
                <w:lang w:val="ru-RU"/>
              </w:rPr>
              <w:t>образов</w:t>
            </w:r>
            <w:r w:rsidRPr="009A74F6">
              <w:rPr>
                <w:sz w:val="20"/>
                <w:szCs w:val="20"/>
                <w:lang w:val="ru-RU"/>
              </w:rPr>
              <w:t>а</w:t>
            </w:r>
            <w:r w:rsidRPr="009A74F6">
              <w:rPr>
                <w:sz w:val="20"/>
                <w:szCs w:val="20"/>
                <w:lang w:val="ru-RU"/>
              </w:rPr>
              <w:t>тельных отношений;</w:t>
            </w:r>
          </w:p>
          <w:p w14:paraId="12E02B4B" w14:textId="77777777" w:rsidR="009A74F6" w:rsidRPr="009A74F6" w:rsidRDefault="009A74F6" w:rsidP="00AA3C1D">
            <w:pPr>
              <w:pStyle w:val="TableParagraph"/>
              <w:spacing w:line="270" w:lineRule="atLeast"/>
              <w:ind w:left="108" w:right="94"/>
              <w:jc w:val="both"/>
              <w:rPr>
                <w:sz w:val="20"/>
                <w:szCs w:val="20"/>
                <w:lang w:val="ru-RU"/>
              </w:rPr>
            </w:pPr>
            <w:proofErr w:type="gramStart"/>
            <w:r w:rsidRPr="009A74F6">
              <w:rPr>
                <w:sz w:val="20"/>
                <w:szCs w:val="20"/>
                <w:lang w:val="ru-RU"/>
              </w:rPr>
              <w:t xml:space="preserve">дополнительные занятия для </w:t>
            </w:r>
            <w:r w:rsidRPr="009A74F6">
              <w:rPr>
                <w:spacing w:val="-1"/>
                <w:sz w:val="20"/>
                <w:szCs w:val="20"/>
                <w:lang w:val="ru-RU"/>
              </w:rPr>
              <w:t>школьников,</w:t>
            </w:r>
            <w:r w:rsidRPr="009A74F6">
              <w:rPr>
                <w:spacing w:val="-57"/>
                <w:sz w:val="20"/>
                <w:szCs w:val="20"/>
                <w:lang w:val="ru-RU"/>
              </w:rPr>
              <w:t xml:space="preserve"> </w:t>
            </w:r>
            <w:r w:rsidRPr="009A74F6">
              <w:rPr>
                <w:sz w:val="20"/>
                <w:szCs w:val="20"/>
                <w:lang w:val="ru-RU"/>
              </w:rPr>
              <w:t>испытывающих</w:t>
            </w:r>
            <w:r w:rsidRPr="009A74F6">
              <w:rPr>
                <w:sz w:val="20"/>
                <w:szCs w:val="20"/>
                <w:lang w:val="ru-RU"/>
              </w:rPr>
              <w:tab/>
              <w:t>затруднения</w:t>
            </w:r>
            <w:r w:rsidRPr="009A74F6">
              <w:rPr>
                <w:sz w:val="20"/>
                <w:szCs w:val="20"/>
                <w:lang w:val="ru-RU"/>
              </w:rPr>
              <w:tab/>
              <w:t>в освоении учебной</w:t>
            </w:r>
            <w:r w:rsidRPr="009A74F6">
              <w:rPr>
                <w:spacing w:val="-57"/>
                <w:sz w:val="20"/>
                <w:szCs w:val="20"/>
                <w:lang w:val="ru-RU"/>
              </w:rPr>
              <w:t xml:space="preserve"> </w:t>
            </w:r>
            <w:r w:rsidRPr="009A74F6">
              <w:rPr>
                <w:sz w:val="20"/>
                <w:szCs w:val="20"/>
                <w:lang w:val="ru-RU"/>
              </w:rPr>
              <w:t>программы или тру</w:t>
            </w:r>
            <w:r w:rsidRPr="009A74F6">
              <w:rPr>
                <w:sz w:val="20"/>
                <w:szCs w:val="20"/>
                <w:lang w:val="ru-RU"/>
              </w:rPr>
              <w:t>д</w:t>
            </w:r>
            <w:r w:rsidRPr="009A74F6">
              <w:rPr>
                <w:sz w:val="20"/>
                <w:szCs w:val="20"/>
                <w:lang w:val="ru-RU"/>
              </w:rPr>
              <w:t>ности в освоении языка обучения;</w:t>
            </w:r>
            <w:r w:rsidRPr="009A74F6">
              <w:rPr>
                <w:spacing w:val="1"/>
                <w:sz w:val="20"/>
                <w:szCs w:val="20"/>
                <w:lang w:val="ru-RU"/>
              </w:rPr>
              <w:t xml:space="preserve"> </w:t>
            </w:r>
            <w:r w:rsidRPr="009A74F6">
              <w:rPr>
                <w:sz w:val="20"/>
                <w:szCs w:val="20"/>
                <w:lang w:val="ru-RU"/>
              </w:rPr>
              <w:t xml:space="preserve">специальные занятия для </w:t>
            </w:r>
            <w:r w:rsidRPr="009A74F6">
              <w:rPr>
                <w:spacing w:val="-1"/>
                <w:sz w:val="20"/>
                <w:szCs w:val="20"/>
                <w:lang w:val="ru-RU"/>
              </w:rPr>
              <w:t>об</w:t>
            </w:r>
            <w:r w:rsidRPr="009A74F6">
              <w:rPr>
                <w:spacing w:val="-1"/>
                <w:sz w:val="20"/>
                <w:szCs w:val="20"/>
                <w:lang w:val="ru-RU"/>
              </w:rPr>
              <w:t>у</w:t>
            </w:r>
            <w:r w:rsidRPr="009A74F6">
              <w:rPr>
                <w:spacing w:val="-1"/>
                <w:sz w:val="20"/>
                <w:szCs w:val="20"/>
                <w:lang w:val="ru-RU"/>
              </w:rPr>
              <w:t xml:space="preserve">чающихся </w:t>
            </w:r>
            <w:r w:rsidRPr="009A74F6">
              <w:rPr>
                <w:sz w:val="20"/>
                <w:szCs w:val="20"/>
                <w:lang w:val="ru-RU"/>
              </w:rPr>
              <w:t xml:space="preserve">с </w:t>
            </w:r>
            <w:r w:rsidRPr="009A74F6">
              <w:rPr>
                <w:spacing w:val="-1"/>
                <w:sz w:val="20"/>
                <w:szCs w:val="20"/>
                <w:lang w:val="ru-RU"/>
              </w:rPr>
              <w:t>ограниченными</w:t>
            </w:r>
            <w:r w:rsidRPr="009A74F6">
              <w:rPr>
                <w:spacing w:val="-1"/>
                <w:sz w:val="20"/>
                <w:szCs w:val="20"/>
                <w:lang w:val="ru-RU"/>
              </w:rPr>
              <w:tab/>
            </w:r>
            <w:r w:rsidRPr="009A74F6">
              <w:rPr>
                <w:sz w:val="20"/>
                <w:szCs w:val="20"/>
                <w:lang w:val="ru-RU"/>
              </w:rPr>
              <w:t>возможностями здоровья</w:t>
            </w:r>
            <w:r w:rsidRPr="009A74F6">
              <w:rPr>
                <w:spacing w:val="-57"/>
                <w:sz w:val="20"/>
                <w:szCs w:val="20"/>
                <w:lang w:val="ru-RU"/>
              </w:rPr>
              <w:t xml:space="preserve"> </w:t>
            </w:r>
            <w:r w:rsidRPr="009A74F6">
              <w:rPr>
                <w:sz w:val="20"/>
                <w:szCs w:val="20"/>
                <w:lang w:val="ru-RU"/>
              </w:rPr>
              <w:t>или и</w:t>
            </w:r>
            <w:r w:rsidRPr="009A74F6">
              <w:rPr>
                <w:sz w:val="20"/>
                <w:szCs w:val="20"/>
                <w:lang w:val="ru-RU"/>
              </w:rPr>
              <w:t>с</w:t>
            </w:r>
            <w:r w:rsidRPr="009A74F6">
              <w:rPr>
                <w:sz w:val="20"/>
                <w:szCs w:val="20"/>
                <w:lang w:val="ru-RU"/>
              </w:rPr>
              <w:t>пытывающими</w:t>
            </w:r>
            <w:r w:rsidRPr="009A74F6">
              <w:rPr>
                <w:sz w:val="20"/>
                <w:szCs w:val="20"/>
                <w:lang w:val="ru-RU"/>
              </w:rPr>
              <w:tab/>
              <w:t>затруднения</w:t>
            </w:r>
            <w:r w:rsidRPr="009A74F6">
              <w:rPr>
                <w:sz w:val="20"/>
                <w:szCs w:val="20"/>
                <w:lang w:val="ru-RU"/>
              </w:rPr>
              <w:tab/>
              <w:t xml:space="preserve">в </w:t>
            </w:r>
            <w:r w:rsidRPr="009A74F6">
              <w:rPr>
                <w:spacing w:val="-1"/>
                <w:sz w:val="20"/>
                <w:szCs w:val="20"/>
                <w:lang w:val="ru-RU"/>
              </w:rPr>
              <w:t>социальной</w:t>
            </w:r>
            <w:r w:rsidRPr="009A74F6">
              <w:rPr>
                <w:spacing w:val="-57"/>
                <w:sz w:val="20"/>
                <w:szCs w:val="20"/>
                <w:lang w:val="ru-RU"/>
              </w:rPr>
              <w:t xml:space="preserve">   </w:t>
            </w:r>
            <w:r w:rsidRPr="009A74F6">
              <w:rPr>
                <w:sz w:val="20"/>
                <w:szCs w:val="20"/>
                <w:lang w:val="ru-RU"/>
              </w:rPr>
              <w:t>коммуникации.</w:t>
            </w:r>
            <w:proofErr w:type="gramEnd"/>
          </w:p>
          <w:p w14:paraId="3CE98E73" w14:textId="77777777" w:rsidR="009A74F6" w:rsidRPr="009A74F6" w:rsidRDefault="009A74F6" w:rsidP="00AA3C1D">
            <w:pPr>
              <w:pStyle w:val="TableParagraph"/>
              <w:spacing w:line="270" w:lineRule="atLeast"/>
              <w:ind w:left="108" w:right="94"/>
              <w:jc w:val="both"/>
              <w:rPr>
                <w:b/>
                <w:sz w:val="20"/>
                <w:szCs w:val="20"/>
                <w:lang w:val="ru-RU"/>
              </w:rPr>
            </w:pPr>
            <w:r w:rsidRPr="009A74F6">
              <w:rPr>
                <w:b/>
                <w:sz w:val="20"/>
                <w:szCs w:val="20"/>
                <w:lang w:val="ru-RU"/>
              </w:rPr>
              <w:t>Курс «Путешествие в страну знаков и чисел»</w:t>
            </w:r>
          </w:p>
          <w:p w14:paraId="670AA013" w14:textId="77777777" w:rsidR="009A74F6" w:rsidRPr="009A74F6" w:rsidRDefault="009A74F6" w:rsidP="00AA3C1D">
            <w:pPr>
              <w:pStyle w:val="TableParagraph"/>
              <w:spacing w:line="270" w:lineRule="atLeast"/>
              <w:ind w:left="108" w:right="94"/>
              <w:jc w:val="both"/>
              <w:rPr>
                <w:sz w:val="20"/>
                <w:szCs w:val="20"/>
                <w:lang w:val="ru-RU"/>
              </w:rPr>
            </w:pPr>
          </w:p>
        </w:tc>
      </w:tr>
      <w:tr w:rsidR="009A74F6" w:rsidRPr="009A74F6" w14:paraId="5AF5A69A" w14:textId="77777777" w:rsidTr="00AA3C1D">
        <w:trPr>
          <w:trHeight w:val="427"/>
        </w:trPr>
        <w:tc>
          <w:tcPr>
            <w:tcW w:w="2407" w:type="dxa"/>
            <w:tcBorders>
              <w:top w:val="single" w:sz="4" w:space="0" w:color="auto"/>
              <w:left w:val="single" w:sz="4" w:space="0" w:color="auto"/>
              <w:bottom w:val="single" w:sz="4" w:space="0" w:color="auto"/>
              <w:right w:val="single" w:sz="4" w:space="0" w:color="auto"/>
            </w:tcBorders>
          </w:tcPr>
          <w:p w14:paraId="686F3EC4" w14:textId="77777777" w:rsidR="009A74F6" w:rsidRPr="009A74F6" w:rsidRDefault="009A74F6" w:rsidP="00AA3C1D">
            <w:pPr>
              <w:pStyle w:val="TableParagraph"/>
              <w:ind w:left="107" w:right="784"/>
              <w:rPr>
                <w:sz w:val="20"/>
                <w:szCs w:val="20"/>
                <w:lang w:val="ru-RU"/>
              </w:rPr>
            </w:pPr>
            <w:r w:rsidRPr="009A74F6">
              <w:rPr>
                <w:sz w:val="20"/>
                <w:szCs w:val="20"/>
                <w:lang w:val="ru-RU"/>
              </w:rPr>
              <w:lastRenderedPageBreak/>
              <w:t>Занятия,</w:t>
            </w:r>
            <w:r w:rsidRPr="009A74F6">
              <w:rPr>
                <w:spacing w:val="1"/>
                <w:sz w:val="20"/>
                <w:szCs w:val="20"/>
                <w:lang w:val="ru-RU"/>
              </w:rPr>
              <w:t xml:space="preserve"> </w:t>
            </w:r>
            <w:r w:rsidRPr="009A74F6">
              <w:rPr>
                <w:sz w:val="20"/>
                <w:szCs w:val="20"/>
                <w:lang w:val="ru-RU"/>
              </w:rPr>
              <w:t>напра</w:t>
            </w:r>
            <w:r w:rsidRPr="009A74F6">
              <w:rPr>
                <w:sz w:val="20"/>
                <w:szCs w:val="20"/>
                <w:lang w:val="ru-RU"/>
              </w:rPr>
              <w:t>в</w:t>
            </w:r>
            <w:r w:rsidRPr="009A74F6">
              <w:rPr>
                <w:sz w:val="20"/>
                <w:szCs w:val="20"/>
                <w:lang w:val="ru-RU"/>
              </w:rPr>
              <w:t>ленные</w:t>
            </w:r>
          </w:p>
          <w:p w14:paraId="0EC7C677" w14:textId="77777777" w:rsidR="009A74F6" w:rsidRPr="009A74F6" w:rsidRDefault="009A74F6" w:rsidP="00AA3C1D">
            <w:pPr>
              <w:pStyle w:val="TableParagraph"/>
              <w:ind w:left="107" w:right="96"/>
              <w:jc w:val="both"/>
              <w:rPr>
                <w:sz w:val="20"/>
                <w:szCs w:val="20"/>
                <w:lang w:val="ru-RU"/>
              </w:rPr>
            </w:pPr>
            <w:r w:rsidRPr="009A74F6">
              <w:rPr>
                <w:sz w:val="20"/>
                <w:szCs w:val="20"/>
                <w:lang w:val="ru-RU"/>
              </w:rPr>
              <w:t>на</w:t>
            </w:r>
            <w:r w:rsidRPr="009A74F6">
              <w:rPr>
                <w:spacing w:val="1"/>
                <w:sz w:val="20"/>
                <w:szCs w:val="20"/>
                <w:lang w:val="ru-RU"/>
              </w:rPr>
              <w:t xml:space="preserve"> </w:t>
            </w:r>
            <w:r w:rsidRPr="009A74F6">
              <w:rPr>
                <w:sz w:val="20"/>
                <w:szCs w:val="20"/>
                <w:lang w:val="ru-RU"/>
              </w:rPr>
              <w:t>удовлетворение</w:t>
            </w:r>
            <w:r w:rsidRPr="009A74F6">
              <w:rPr>
                <w:spacing w:val="-57"/>
                <w:sz w:val="20"/>
                <w:szCs w:val="20"/>
                <w:lang w:val="ru-RU"/>
              </w:rPr>
              <w:t xml:space="preserve"> </w:t>
            </w:r>
            <w:r w:rsidRPr="009A74F6">
              <w:rPr>
                <w:sz w:val="20"/>
                <w:szCs w:val="20"/>
                <w:lang w:val="ru-RU"/>
              </w:rPr>
              <w:t>инт</w:t>
            </w:r>
            <w:r w:rsidRPr="009A74F6">
              <w:rPr>
                <w:sz w:val="20"/>
                <w:szCs w:val="20"/>
                <w:lang w:val="ru-RU"/>
              </w:rPr>
              <w:t>е</w:t>
            </w:r>
            <w:r w:rsidRPr="009A74F6">
              <w:rPr>
                <w:sz w:val="20"/>
                <w:szCs w:val="20"/>
                <w:lang w:val="ru-RU"/>
              </w:rPr>
              <w:t>ресов</w:t>
            </w:r>
          </w:p>
          <w:p w14:paraId="21156DDE" w14:textId="77777777" w:rsidR="009A74F6" w:rsidRPr="009A74F6" w:rsidRDefault="009A74F6" w:rsidP="00AA3C1D">
            <w:pPr>
              <w:pStyle w:val="TableParagraph"/>
              <w:tabs>
                <w:tab w:val="left" w:pos="872"/>
              </w:tabs>
              <w:ind w:left="107" w:right="96"/>
              <w:jc w:val="both"/>
              <w:rPr>
                <w:sz w:val="20"/>
                <w:szCs w:val="20"/>
                <w:lang w:val="ru-RU"/>
              </w:rPr>
            </w:pPr>
            <w:r w:rsidRPr="009A74F6">
              <w:rPr>
                <w:sz w:val="20"/>
                <w:szCs w:val="20"/>
                <w:lang w:val="ru-RU"/>
              </w:rPr>
              <w:t>и</w:t>
            </w:r>
            <w:r w:rsidRPr="009A74F6">
              <w:rPr>
                <w:sz w:val="20"/>
                <w:szCs w:val="20"/>
                <w:lang w:val="ru-RU"/>
              </w:rPr>
              <w:tab/>
            </w:r>
            <w:r w:rsidRPr="009A74F6">
              <w:rPr>
                <w:spacing w:val="-1"/>
                <w:sz w:val="20"/>
                <w:szCs w:val="20"/>
                <w:lang w:val="ru-RU"/>
              </w:rPr>
              <w:t>потребностей</w:t>
            </w:r>
            <w:r w:rsidRPr="009A74F6">
              <w:rPr>
                <w:spacing w:val="-58"/>
                <w:sz w:val="20"/>
                <w:szCs w:val="20"/>
                <w:lang w:val="ru-RU"/>
              </w:rPr>
              <w:t xml:space="preserve"> </w:t>
            </w:r>
            <w:r w:rsidRPr="009A74F6">
              <w:rPr>
                <w:sz w:val="20"/>
                <w:szCs w:val="20"/>
                <w:lang w:val="ru-RU"/>
              </w:rPr>
              <w:t>обучающихся</w:t>
            </w:r>
          </w:p>
          <w:p w14:paraId="4E249EB0" w14:textId="77777777" w:rsidR="009A74F6" w:rsidRPr="009A74F6" w:rsidRDefault="009A74F6" w:rsidP="00AA3C1D">
            <w:pPr>
              <w:pStyle w:val="TableParagraph"/>
              <w:tabs>
                <w:tab w:val="left" w:pos="1086"/>
              </w:tabs>
              <w:ind w:left="107"/>
              <w:jc w:val="both"/>
              <w:rPr>
                <w:sz w:val="20"/>
                <w:szCs w:val="20"/>
                <w:lang w:val="ru-RU"/>
              </w:rPr>
            </w:pPr>
            <w:r w:rsidRPr="009A74F6">
              <w:rPr>
                <w:sz w:val="20"/>
                <w:szCs w:val="20"/>
                <w:lang w:val="ru-RU"/>
              </w:rPr>
              <w:t>в</w:t>
            </w:r>
            <w:r w:rsidRPr="009A74F6">
              <w:rPr>
                <w:sz w:val="20"/>
                <w:szCs w:val="20"/>
                <w:lang w:val="ru-RU"/>
              </w:rPr>
              <w:tab/>
              <w:t>творческом</w:t>
            </w:r>
          </w:p>
          <w:p w14:paraId="6DE892E3" w14:textId="77777777" w:rsidR="009A74F6" w:rsidRPr="009A74F6" w:rsidRDefault="009A74F6" w:rsidP="00AA3C1D">
            <w:pPr>
              <w:pStyle w:val="TableParagraph"/>
              <w:tabs>
                <w:tab w:val="left" w:pos="1038"/>
              </w:tabs>
              <w:ind w:left="107" w:right="94"/>
              <w:jc w:val="both"/>
              <w:rPr>
                <w:sz w:val="20"/>
                <w:szCs w:val="20"/>
                <w:lang w:val="ru-RU"/>
              </w:rPr>
            </w:pPr>
            <w:r w:rsidRPr="009A74F6">
              <w:rPr>
                <w:sz w:val="20"/>
                <w:szCs w:val="20"/>
                <w:lang w:val="ru-RU"/>
              </w:rPr>
              <w:t>и</w:t>
            </w:r>
            <w:r w:rsidRPr="009A74F6">
              <w:rPr>
                <w:sz w:val="20"/>
                <w:szCs w:val="20"/>
                <w:lang w:val="ru-RU"/>
              </w:rPr>
              <w:tab/>
            </w:r>
            <w:r w:rsidRPr="009A74F6">
              <w:rPr>
                <w:spacing w:val="-1"/>
                <w:sz w:val="20"/>
                <w:szCs w:val="20"/>
                <w:lang w:val="ru-RU"/>
              </w:rPr>
              <w:t>физическом</w:t>
            </w:r>
            <w:r w:rsidRPr="009A74F6">
              <w:rPr>
                <w:spacing w:val="-58"/>
                <w:sz w:val="20"/>
                <w:szCs w:val="20"/>
                <w:lang w:val="ru-RU"/>
              </w:rPr>
              <w:t xml:space="preserve"> </w:t>
            </w:r>
            <w:proofErr w:type="gramStart"/>
            <w:r w:rsidRPr="009A74F6">
              <w:rPr>
                <w:sz w:val="20"/>
                <w:szCs w:val="20"/>
                <w:lang w:val="ru-RU"/>
              </w:rPr>
              <w:t>развитии</w:t>
            </w:r>
            <w:proofErr w:type="gramEnd"/>
            <w:r w:rsidRPr="009A74F6">
              <w:rPr>
                <w:sz w:val="20"/>
                <w:szCs w:val="20"/>
                <w:lang w:val="ru-RU"/>
              </w:rPr>
              <w:t>,     помощь</w:t>
            </w:r>
            <w:r w:rsidRPr="009A74F6">
              <w:rPr>
                <w:spacing w:val="1"/>
                <w:sz w:val="20"/>
                <w:szCs w:val="20"/>
                <w:lang w:val="ru-RU"/>
              </w:rPr>
              <w:t xml:space="preserve"> </w:t>
            </w:r>
            <w:r w:rsidRPr="009A74F6">
              <w:rPr>
                <w:sz w:val="20"/>
                <w:szCs w:val="20"/>
                <w:lang w:val="ru-RU"/>
              </w:rPr>
              <w:t>в</w:t>
            </w:r>
            <w:r w:rsidRPr="009A74F6">
              <w:rPr>
                <w:spacing w:val="1"/>
                <w:sz w:val="20"/>
                <w:szCs w:val="20"/>
                <w:lang w:val="ru-RU"/>
              </w:rPr>
              <w:t xml:space="preserve"> </w:t>
            </w:r>
            <w:r w:rsidRPr="009A74F6">
              <w:rPr>
                <w:sz w:val="20"/>
                <w:szCs w:val="20"/>
                <w:lang w:val="ru-RU"/>
              </w:rPr>
              <w:t>самореализации,</w:t>
            </w:r>
            <w:r w:rsidRPr="009A74F6">
              <w:rPr>
                <w:spacing w:val="-57"/>
                <w:sz w:val="20"/>
                <w:szCs w:val="20"/>
                <w:lang w:val="ru-RU"/>
              </w:rPr>
              <w:t xml:space="preserve"> </w:t>
            </w:r>
            <w:r w:rsidRPr="009A74F6">
              <w:rPr>
                <w:sz w:val="20"/>
                <w:szCs w:val="20"/>
                <w:lang w:val="ru-RU"/>
              </w:rPr>
              <w:t>раскр</w:t>
            </w:r>
            <w:r w:rsidRPr="009A74F6">
              <w:rPr>
                <w:sz w:val="20"/>
                <w:szCs w:val="20"/>
                <w:lang w:val="ru-RU"/>
              </w:rPr>
              <w:t>ы</w:t>
            </w:r>
            <w:r w:rsidRPr="009A74F6">
              <w:rPr>
                <w:sz w:val="20"/>
                <w:szCs w:val="20"/>
                <w:lang w:val="ru-RU"/>
              </w:rPr>
              <w:t>тии</w:t>
            </w:r>
          </w:p>
          <w:p w14:paraId="0E57FD36" w14:textId="77777777" w:rsidR="009A74F6" w:rsidRPr="009A74F6" w:rsidRDefault="009A74F6" w:rsidP="00AA3C1D">
            <w:pPr>
              <w:pStyle w:val="TableParagraph"/>
              <w:tabs>
                <w:tab w:val="left" w:pos="1343"/>
              </w:tabs>
              <w:ind w:left="107"/>
              <w:jc w:val="both"/>
              <w:rPr>
                <w:sz w:val="20"/>
                <w:szCs w:val="20"/>
                <w:lang w:val="ru-RU"/>
              </w:rPr>
            </w:pPr>
            <w:r w:rsidRPr="009A74F6">
              <w:rPr>
                <w:sz w:val="20"/>
                <w:szCs w:val="20"/>
                <w:lang w:val="ru-RU"/>
              </w:rPr>
              <w:t>и</w:t>
            </w:r>
            <w:r w:rsidRPr="009A74F6">
              <w:rPr>
                <w:sz w:val="20"/>
                <w:szCs w:val="20"/>
                <w:lang w:val="ru-RU"/>
              </w:rPr>
              <w:tab/>
            </w:r>
            <w:proofErr w:type="gramStart"/>
            <w:r w:rsidRPr="009A74F6">
              <w:rPr>
                <w:sz w:val="20"/>
                <w:szCs w:val="20"/>
                <w:lang w:val="ru-RU"/>
              </w:rPr>
              <w:t>развитии</w:t>
            </w:r>
            <w:proofErr w:type="gramEnd"/>
          </w:p>
          <w:p w14:paraId="6099C613" w14:textId="77777777" w:rsidR="009A74F6" w:rsidRPr="009A74F6" w:rsidRDefault="009A74F6" w:rsidP="00AA3C1D">
            <w:pPr>
              <w:pStyle w:val="TableParagraph"/>
              <w:ind w:left="107" w:right="858"/>
              <w:jc w:val="both"/>
              <w:rPr>
                <w:sz w:val="20"/>
                <w:szCs w:val="20"/>
                <w:lang w:val="ru-RU"/>
              </w:rPr>
            </w:pPr>
            <w:r w:rsidRPr="009A74F6">
              <w:rPr>
                <w:sz w:val="20"/>
                <w:szCs w:val="20"/>
                <w:lang w:val="ru-RU"/>
              </w:rPr>
              <w:t>способностей</w:t>
            </w:r>
            <w:r w:rsidRPr="009A74F6">
              <w:rPr>
                <w:spacing w:val="-58"/>
                <w:sz w:val="20"/>
                <w:szCs w:val="20"/>
                <w:lang w:val="ru-RU"/>
              </w:rPr>
              <w:t xml:space="preserve"> </w:t>
            </w:r>
            <w:r w:rsidRPr="009A74F6">
              <w:rPr>
                <w:sz w:val="20"/>
                <w:szCs w:val="20"/>
                <w:lang w:val="ru-RU"/>
              </w:rPr>
              <w:t>и</w:t>
            </w:r>
            <w:r w:rsidRPr="009A74F6">
              <w:rPr>
                <w:spacing w:val="-1"/>
                <w:sz w:val="20"/>
                <w:szCs w:val="20"/>
                <w:lang w:val="ru-RU"/>
              </w:rPr>
              <w:t xml:space="preserve"> </w:t>
            </w:r>
            <w:r w:rsidRPr="009A74F6">
              <w:rPr>
                <w:sz w:val="20"/>
                <w:szCs w:val="20"/>
                <w:lang w:val="ru-RU"/>
              </w:rPr>
              <w:t>талантов (</w:t>
            </w:r>
            <w:proofErr w:type="gramStart"/>
            <w:r w:rsidRPr="009A74F6">
              <w:rPr>
                <w:sz w:val="20"/>
                <w:szCs w:val="20"/>
                <w:lang w:val="ru-RU"/>
              </w:rPr>
              <w:t>спо</w:t>
            </w:r>
            <w:r w:rsidRPr="009A74F6">
              <w:rPr>
                <w:sz w:val="20"/>
                <w:szCs w:val="20"/>
                <w:lang w:val="ru-RU"/>
              </w:rPr>
              <w:t>р</w:t>
            </w:r>
            <w:r w:rsidRPr="009A74F6">
              <w:rPr>
                <w:sz w:val="20"/>
                <w:szCs w:val="20"/>
                <w:lang w:val="ru-RU"/>
              </w:rPr>
              <w:t>ти</w:t>
            </w:r>
            <w:r w:rsidRPr="009A74F6">
              <w:rPr>
                <w:sz w:val="20"/>
                <w:szCs w:val="20"/>
                <w:lang w:val="ru-RU"/>
              </w:rPr>
              <w:t>в</w:t>
            </w:r>
            <w:r w:rsidRPr="009A74F6">
              <w:rPr>
                <w:sz w:val="20"/>
                <w:szCs w:val="20"/>
                <w:lang w:val="ru-RU"/>
              </w:rPr>
              <w:t>но-оздоровительное</w:t>
            </w:r>
            <w:proofErr w:type="gramEnd"/>
            <w:r w:rsidRPr="009A74F6">
              <w:rPr>
                <w:sz w:val="20"/>
                <w:szCs w:val="20"/>
                <w:lang w:val="ru-RU"/>
              </w:rPr>
              <w:t>, худож</w:t>
            </w:r>
            <w:r w:rsidRPr="009A74F6">
              <w:rPr>
                <w:sz w:val="20"/>
                <w:szCs w:val="20"/>
                <w:lang w:val="ru-RU"/>
              </w:rPr>
              <w:t>е</w:t>
            </w:r>
            <w:r w:rsidRPr="009A74F6">
              <w:rPr>
                <w:sz w:val="20"/>
                <w:szCs w:val="20"/>
                <w:lang w:val="ru-RU"/>
              </w:rPr>
              <w:t>стве</w:t>
            </w:r>
            <w:r w:rsidRPr="009A74F6">
              <w:rPr>
                <w:sz w:val="20"/>
                <w:szCs w:val="20"/>
                <w:lang w:val="ru-RU"/>
              </w:rPr>
              <w:t>н</w:t>
            </w:r>
            <w:r w:rsidRPr="009A74F6">
              <w:rPr>
                <w:sz w:val="20"/>
                <w:szCs w:val="20"/>
                <w:lang w:val="ru-RU"/>
              </w:rPr>
              <w:t>но-эстетическая деятельность)</w:t>
            </w:r>
          </w:p>
        </w:tc>
        <w:tc>
          <w:tcPr>
            <w:tcW w:w="1867" w:type="dxa"/>
            <w:tcBorders>
              <w:top w:val="single" w:sz="4" w:space="0" w:color="auto"/>
              <w:left w:val="single" w:sz="4" w:space="0" w:color="auto"/>
              <w:bottom w:val="single" w:sz="4" w:space="0" w:color="auto"/>
              <w:right w:val="single" w:sz="4" w:space="0" w:color="auto"/>
            </w:tcBorders>
          </w:tcPr>
          <w:p w14:paraId="0650AF5B" w14:textId="77777777" w:rsidR="009A74F6" w:rsidRPr="009A74F6" w:rsidRDefault="009A74F6" w:rsidP="00AA3C1D">
            <w:pPr>
              <w:pStyle w:val="TableParagraph"/>
              <w:spacing w:line="262" w:lineRule="exact"/>
              <w:ind w:left="11"/>
              <w:jc w:val="center"/>
              <w:rPr>
                <w:sz w:val="20"/>
                <w:szCs w:val="20"/>
                <w:lang w:val="ru-RU"/>
              </w:rPr>
            </w:pPr>
            <w:r w:rsidRPr="009A74F6">
              <w:rPr>
                <w:sz w:val="20"/>
                <w:szCs w:val="20"/>
                <w:lang w:val="ru-RU"/>
              </w:rPr>
              <w:t>1</w:t>
            </w:r>
          </w:p>
        </w:tc>
        <w:tc>
          <w:tcPr>
            <w:tcW w:w="5998" w:type="dxa"/>
            <w:tcBorders>
              <w:top w:val="single" w:sz="4" w:space="0" w:color="auto"/>
              <w:left w:val="single" w:sz="4" w:space="0" w:color="auto"/>
              <w:bottom w:val="single" w:sz="4" w:space="0" w:color="auto"/>
              <w:right w:val="single" w:sz="4" w:space="0" w:color="auto"/>
            </w:tcBorders>
          </w:tcPr>
          <w:p w14:paraId="6063F17A" w14:textId="77777777" w:rsidR="009A74F6" w:rsidRPr="009A74F6" w:rsidRDefault="009A74F6" w:rsidP="00AA3C1D">
            <w:pPr>
              <w:pStyle w:val="TableParagraph"/>
              <w:ind w:left="108" w:right="97"/>
              <w:jc w:val="both"/>
              <w:rPr>
                <w:sz w:val="20"/>
                <w:szCs w:val="20"/>
                <w:lang w:val="ru-RU"/>
              </w:rPr>
            </w:pPr>
            <w:r w:rsidRPr="009A74F6">
              <w:rPr>
                <w:i/>
                <w:sz w:val="20"/>
                <w:szCs w:val="20"/>
                <w:lang w:val="ru-RU"/>
              </w:rPr>
              <w:t xml:space="preserve">Основная        цель:        </w:t>
            </w:r>
            <w:r w:rsidRPr="009A74F6">
              <w:rPr>
                <w:sz w:val="20"/>
                <w:szCs w:val="20"/>
                <w:lang w:val="ru-RU"/>
              </w:rPr>
              <w:t>удовлетворение        интересов</w:t>
            </w:r>
            <w:r w:rsidRPr="009A74F6">
              <w:rPr>
                <w:spacing w:val="1"/>
                <w:sz w:val="20"/>
                <w:szCs w:val="20"/>
                <w:lang w:val="ru-RU"/>
              </w:rPr>
              <w:t xml:space="preserve"> </w:t>
            </w:r>
            <w:r w:rsidRPr="009A74F6">
              <w:rPr>
                <w:sz w:val="20"/>
                <w:szCs w:val="20"/>
                <w:lang w:val="ru-RU"/>
              </w:rPr>
              <w:t xml:space="preserve">и    </w:t>
            </w:r>
            <w:r w:rsidRPr="009A74F6">
              <w:rPr>
                <w:spacing w:val="1"/>
                <w:sz w:val="20"/>
                <w:szCs w:val="20"/>
                <w:lang w:val="ru-RU"/>
              </w:rPr>
              <w:t xml:space="preserve"> </w:t>
            </w:r>
            <w:proofErr w:type="gramStart"/>
            <w:r w:rsidRPr="009A74F6">
              <w:rPr>
                <w:sz w:val="20"/>
                <w:szCs w:val="20"/>
                <w:lang w:val="ru-RU"/>
              </w:rPr>
              <w:t>потребностей</w:t>
            </w:r>
            <w:proofErr w:type="gramEnd"/>
            <w:r w:rsidRPr="009A74F6">
              <w:rPr>
                <w:sz w:val="20"/>
                <w:szCs w:val="20"/>
                <w:lang w:val="ru-RU"/>
              </w:rPr>
              <w:t xml:space="preserve">      обучающихся      в      творческом</w:t>
            </w:r>
            <w:r w:rsidRPr="009A74F6">
              <w:rPr>
                <w:spacing w:val="-57"/>
                <w:sz w:val="20"/>
                <w:szCs w:val="20"/>
                <w:lang w:val="ru-RU"/>
              </w:rPr>
              <w:t xml:space="preserve"> </w:t>
            </w:r>
            <w:r w:rsidRPr="009A74F6">
              <w:rPr>
                <w:sz w:val="20"/>
                <w:szCs w:val="20"/>
                <w:lang w:val="ru-RU"/>
              </w:rPr>
              <w:t>и</w:t>
            </w:r>
            <w:r w:rsidRPr="009A74F6">
              <w:rPr>
                <w:spacing w:val="1"/>
                <w:sz w:val="20"/>
                <w:szCs w:val="20"/>
                <w:lang w:val="ru-RU"/>
              </w:rPr>
              <w:t xml:space="preserve"> </w:t>
            </w:r>
            <w:r w:rsidRPr="009A74F6">
              <w:rPr>
                <w:sz w:val="20"/>
                <w:szCs w:val="20"/>
                <w:lang w:val="ru-RU"/>
              </w:rPr>
              <w:t>физич</w:t>
            </w:r>
            <w:r w:rsidRPr="009A74F6">
              <w:rPr>
                <w:sz w:val="20"/>
                <w:szCs w:val="20"/>
                <w:lang w:val="ru-RU"/>
              </w:rPr>
              <w:t>е</w:t>
            </w:r>
            <w:r w:rsidRPr="009A74F6">
              <w:rPr>
                <w:sz w:val="20"/>
                <w:szCs w:val="20"/>
                <w:lang w:val="ru-RU"/>
              </w:rPr>
              <w:t>ском</w:t>
            </w:r>
            <w:r w:rsidRPr="009A74F6">
              <w:rPr>
                <w:spacing w:val="1"/>
                <w:sz w:val="20"/>
                <w:szCs w:val="20"/>
                <w:lang w:val="ru-RU"/>
              </w:rPr>
              <w:t xml:space="preserve"> </w:t>
            </w:r>
            <w:r w:rsidRPr="009A74F6">
              <w:rPr>
                <w:sz w:val="20"/>
                <w:szCs w:val="20"/>
                <w:lang w:val="ru-RU"/>
              </w:rPr>
              <w:t>развитии,</w:t>
            </w:r>
            <w:r w:rsidRPr="009A74F6">
              <w:rPr>
                <w:spacing w:val="1"/>
                <w:sz w:val="20"/>
                <w:szCs w:val="20"/>
                <w:lang w:val="ru-RU"/>
              </w:rPr>
              <w:t xml:space="preserve"> </w:t>
            </w:r>
            <w:r w:rsidRPr="009A74F6">
              <w:rPr>
                <w:sz w:val="20"/>
                <w:szCs w:val="20"/>
                <w:lang w:val="ru-RU"/>
              </w:rPr>
              <w:t>помощь</w:t>
            </w:r>
            <w:r w:rsidRPr="009A74F6">
              <w:rPr>
                <w:spacing w:val="1"/>
                <w:sz w:val="20"/>
                <w:szCs w:val="20"/>
                <w:lang w:val="ru-RU"/>
              </w:rPr>
              <w:t xml:space="preserve"> </w:t>
            </w:r>
            <w:r w:rsidRPr="009A74F6">
              <w:rPr>
                <w:sz w:val="20"/>
                <w:szCs w:val="20"/>
                <w:lang w:val="ru-RU"/>
              </w:rPr>
              <w:t>в</w:t>
            </w:r>
            <w:r w:rsidRPr="009A74F6">
              <w:rPr>
                <w:spacing w:val="1"/>
                <w:sz w:val="20"/>
                <w:szCs w:val="20"/>
                <w:lang w:val="ru-RU"/>
              </w:rPr>
              <w:t xml:space="preserve"> </w:t>
            </w:r>
            <w:r w:rsidRPr="009A74F6">
              <w:rPr>
                <w:sz w:val="20"/>
                <w:szCs w:val="20"/>
                <w:lang w:val="ru-RU"/>
              </w:rPr>
              <w:t>самореализации,</w:t>
            </w:r>
            <w:r w:rsidRPr="009A74F6">
              <w:rPr>
                <w:spacing w:val="1"/>
                <w:sz w:val="20"/>
                <w:szCs w:val="20"/>
                <w:lang w:val="ru-RU"/>
              </w:rPr>
              <w:t xml:space="preserve"> </w:t>
            </w:r>
            <w:r w:rsidRPr="009A74F6">
              <w:rPr>
                <w:sz w:val="20"/>
                <w:szCs w:val="20"/>
                <w:lang w:val="ru-RU"/>
              </w:rPr>
              <w:t>раскрытии</w:t>
            </w:r>
            <w:r w:rsidRPr="009A74F6">
              <w:rPr>
                <w:spacing w:val="-1"/>
                <w:sz w:val="20"/>
                <w:szCs w:val="20"/>
                <w:lang w:val="ru-RU"/>
              </w:rPr>
              <w:t xml:space="preserve"> </w:t>
            </w:r>
            <w:r w:rsidRPr="009A74F6">
              <w:rPr>
                <w:sz w:val="20"/>
                <w:szCs w:val="20"/>
                <w:lang w:val="ru-RU"/>
              </w:rPr>
              <w:t>и</w:t>
            </w:r>
            <w:r w:rsidRPr="009A74F6">
              <w:rPr>
                <w:spacing w:val="-1"/>
                <w:sz w:val="20"/>
                <w:szCs w:val="20"/>
                <w:lang w:val="ru-RU"/>
              </w:rPr>
              <w:t xml:space="preserve"> </w:t>
            </w:r>
            <w:r w:rsidRPr="009A74F6">
              <w:rPr>
                <w:sz w:val="20"/>
                <w:szCs w:val="20"/>
                <w:lang w:val="ru-RU"/>
              </w:rPr>
              <w:t>развитии</w:t>
            </w:r>
            <w:r w:rsidRPr="009A74F6">
              <w:rPr>
                <w:spacing w:val="-1"/>
                <w:sz w:val="20"/>
                <w:szCs w:val="20"/>
                <w:lang w:val="ru-RU"/>
              </w:rPr>
              <w:t xml:space="preserve"> </w:t>
            </w:r>
            <w:r w:rsidRPr="009A74F6">
              <w:rPr>
                <w:sz w:val="20"/>
                <w:szCs w:val="20"/>
                <w:lang w:val="ru-RU"/>
              </w:rPr>
              <w:t>способностей</w:t>
            </w:r>
            <w:r w:rsidRPr="009A74F6">
              <w:rPr>
                <w:spacing w:val="4"/>
                <w:sz w:val="20"/>
                <w:szCs w:val="20"/>
                <w:lang w:val="ru-RU"/>
              </w:rPr>
              <w:t xml:space="preserve"> </w:t>
            </w:r>
            <w:r w:rsidRPr="009A74F6">
              <w:rPr>
                <w:sz w:val="20"/>
                <w:szCs w:val="20"/>
                <w:lang w:val="ru-RU"/>
              </w:rPr>
              <w:t>и</w:t>
            </w:r>
            <w:r w:rsidRPr="009A74F6">
              <w:rPr>
                <w:spacing w:val="-1"/>
                <w:sz w:val="20"/>
                <w:szCs w:val="20"/>
                <w:lang w:val="ru-RU"/>
              </w:rPr>
              <w:t xml:space="preserve"> </w:t>
            </w:r>
            <w:r w:rsidRPr="009A74F6">
              <w:rPr>
                <w:sz w:val="20"/>
                <w:szCs w:val="20"/>
                <w:lang w:val="ru-RU"/>
              </w:rPr>
              <w:t>талантов.</w:t>
            </w:r>
          </w:p>
          <w:p w14:paraId="7533B0BB" w14:textId="77777777" w:rsidR="009A74F6" w:rsidRPr="009A74F6" w:rsidRDefault="009A74F6" w:rsidP="00AA3C1D">
            <w:pPr>
              <w:pStyle w:val="TableParagraph"/>
              <w:ind w:left="108"/>
              <w:jc w:val="both"/>
              <w:rPr>
                <w:i/>
                <w:sz w:val="20"/>
                <w:szCs w:val="20"/>
                <w:lang w:val="ru-RU"/>
              </w:rPr>
            </w:pPr>
            <w:r w:rsidRPr="009A74F6">
              <w:rPr>
                <w:i/>
                <w:sz w:val="20"/>
                <w:szCs w:val="20"/>
                <w:lang w:val="ru-RU"/>
              </w:rPr>
              <w:t>Основные</w:t>
            </w:r>
            <w:r w:rsidRPr="009A74F6">
              <w:rPr>
                <w:i/>
                <w:spacing w:val="-4"/>
                <w:sz w:val="20"/>
                <w:szCs w:val="20"/>
                <w:lang w:val="ru-RU"/>
              </w:rPr>
              <w:t xml:space="preserve"> </w:t>
            </w:r>
            <w:r w:rsidRPr="009A74F6">
              <w:rPr>
                <w:i/>
                <w:sz w:val="20"/>
                <w:szCs w:val="20"/>
                <w:lang w:val="ru-RU"/>
              </w:rPr>
              <w:t>задачи:</w:t>
            </w:r>
          </w:p>
          <w:p w14:paraId="5B0FE6D9" w14:textId="77777777" w:rsidR="009A74F6" w:rsidRPr="009A74F6" w:rsidRDefault="009A74F6" w:rsidP="00AA3C1D">
            <w:pPr>
              <w:pStyle w:val="TableParagraph"/>
              <w:ind w:left="108" w:right="95"/>
              <w:jc w:val="both"/>
              <w:rPr>
                <w:sz w:val="20"/>
                <w:szCs w:val="20"/>
                <w:lang w:val="ru-RU"/>
              </w:rPr>
            </w:pPr>
            <w:r w:rsidRPr="009A74F6">
              <w:rPr>
                <w:sz w:val="20"/>
                <w:szCs w:val="20"/>
                <w:lang w:val="ru-RU"/>
              </w:rPr>
              <w:t>раскрытие</w:t>
            </w:r>
            <w:r w:rsidRPr="009A74F6">
              <w:rPr>
                <w:spacing w:val="1"/>
                <w:sz w:val="20"/>
                <w:szCs w:val="20"/>
                <w:lang w:val="ru-RU"/>
              </w:rPr>
              <w:t xml:space="preserve"> </w:t>
            </w:r>
            <w:r w:rsidRPr="009A74F6">
              <w:rPr>
                <w:sz w:val="20"/>
                <w:szCs w:val="20"/>
                <w:lang w:val="ru-RU"/>
              </w:rPr>
              <w:t>творческих</w:t>
            </w:r>
            <w:r w:rsidRPr="009A74F6">
              <w:rPr>
                <w:spacing w:val="1"/>
                <w:sz w:val="20"/>
                <w:szCs w:val="20"/>
                <w:lang w:val="ru-RU"/>
              </w:rPr>
              <w:t xml:space="preserve"> </w:t>
            </w:r>
            <w:r w:rsidRPr="009A74F6">
              <w:rPr>
                <w:sz w:val="20"/>
                <w:szCs w:val="20"/>
                <w:lang w:val="ru-RU"/>
              </w:rPr>
              <w:t>способностей</w:t>
            </w:r>
            <w:r w:rsidRPr="009A74F6">
              <w:rPr>
                <w:spacing w:val="1"/>
                <w:sz w:val="20"/>
                <w:szCs w:val="20"/>
                <w:lang w:val="ru-RU"/>
              </w:rPr>
              <w:t xml:space="preserve"> </w:t>
            </w:r>
            <w:r w:rsidRPr="009A74F6">
              <w:rPr>
                <w:sz w:val="20"/>
                <w:szCs w:val="20"/>
                <w:lang w:val="ru-RU"/>
              </w:rPr>
              <w:t>школьников,</w:t>
            </w:r>
            <w:r w:rsidRPr="009A74F6">
              <w:rPr>
                <w:spacing w:val="-57"/>
                <w:sz w:val="20"/>
                <w:szCs w:val="20"/>
                <w:lang w:val="ru-RU"/>
              </w:rPr>
              <w:t xml:space="preserve"> </w:t>
            </w:r>
            <w:r w:rsidRPr="009A74F6">
              <w:rPr>
                <w:sz w:val="20"/>
                <w:szCs w:val="20"/>
                <w:lang w:val="ru-RU"/>
              </w:rPr>
              <w:t>формирование у них чувства вкуса и умения ценить</w:t>
            </w:r>
            <w:r w:rsidRPr="009A74F6">
              <w:rPr>
                <w:spacing w:val="1"/>
                <w:sz w:val="20"/>
                <w:szCs w:val="20"/>
                <w:lang w:val="ru-RU"/>
              </w:rPr>
              <w:t xml:space="preserve"> </w:t>
            </w:r>
            <w:r w:rsidRPr="009A74F6">
              <w:rPr>
                <w:sz w:val="20"/>
                <w:szCs w:val="20"/>
                <w:lang w:val="ru-RU"/>
              </w:rPr>
              <w:t>прекрасное,</w:t>
            </w:r>
            <w:r w:rsidRPr="009A74F6">
              <w:rPr>
                <w:spacing w:val="61"/>
                <w:sz w:val="20"/>
                <w:szCs w:val="20"/>
                <w:lang w:val="ru-RU"/>
              </w:rPr>
              <w:t xml:space="preserve"> </w:t>
            </w:r>
            <w:r w:rsidRPr="009A74F6">
              <w:rPr>
                <w:sz w:val="20"/>
                <w:szCs w:val="20"/>
                <w:lang w:val="ru-RU"/>
              </w:rPr>
              <w:t>формирование   ценностного   отношения</w:t>
            </w:r>
            <w:r w:rsidRPr="009A74F6">
              <w:rPr>
                <w:spacing w:val="-57"/>
                <w:sz w:val="20"/>
                <w:szCs w:val="20"/>
                <w:lang w:val="ru-RU"/>
              </w:rPr>
              <w:t xml:space="preserve"> </w:t>
            </w:r>
            <w:r w:rsidRPr="009A74F6">
              <w:rPr>
                <w:sz w:val="20"/>
                <w:szCs w:val="20"/>
                <w:lang w:val="ru-RU"/>
              </w:rPr>
              <w:t>к</w:t>
            </w:r>
            <w:r w:rsidRPr="009A74F6">
              <w:rPr>
                <w:spacing w:val="-1"/>
                <w:sz w:val="20"/>
                <w:szCs w:val="20"/>
                <w:lang w:val="ru-RU"/>
              </w:rPr>
              <w:t xml:space="preserve"> </w:t>
            </w:r>
            <w:r w:rsidRPr="009A74F6">
              <w:rPr>
                <w:sz w:val="20"/>
                <w:szCs w:val="20"/>
                <w:lang w:val="ru-RU"/>
              </w:rPr>
              <w:t>культуре;</w:t>
            </w:r>
          </w:p>
          <w:p w14:paraId="0C1808D9" w14:textId="77777777" w:rsidR="009A74F6" w:rsidRPr="009A74F6" w:rsidRDefault="009A74F6" w:rsidP="00AA3C1D">
            <w:pPr>
              <w:pStyle w:val="TableParagraph"/>
              <w:ind w:left="108" w:right="97"/>
              <w:jc w:val="both"/>
              <w:rPr>
                <w:sz w:val="20"/>
                <w:szCs w:val="20"/>
                <w:lang w:val="ru-RU"/>
              </w:rPr>
            </w:pPr>
            <w:r w:rsidRPr="009A74F6">
              <w:rPr>
                <w:sz w:val="20"/>
                <w:szCs w:val="20"/>
                <w:lang w:val="ru-RU"/>
              </w:rPr>
              <w:t>физическое</w:t>
            </w:r>
            <w:r w:rsidRPr="009A74F6">
              <w:rPr>
                <w:spacing w:val="1"/>
                <w:sz w:val="20"/>
                <w:szCs w:val="20"/>
                <w:lang w:val="ru-RU"/>
              </w:rPr>
              <w:t xml:space="preserve"> </w:t>
            </w:r>
            <w:r w:rsidRPr="009A74F6">
              <w:rPr>
                <w:sz w:val="20"/>
                <w:szCs w:val="20"/>
                <w:lang w:val="ru-RU"/>
              </w:rPr>
              <w:t>развитие</w:t>
            </w:r>
            <w:r w:rsidRPr="009A74F6">
              <w:rPr>
                <w:spacing w:val="1"/>
                <w:sz w:val="20"/>
                <w:szCs w:val="20"/>
                <w:lang w:val="ru-RU"/>
              </w:rPr>
              <w:t xml:space="preserve"> </w:t>
            </w:r>
            <w:r w:rsidRPr="009A74F6">
              <w:rPr>
                <w:sz w:val="20"/>
                <w:szCs w:val="20"/>
                <w:lang w:val="ru-RU"/>
              </w:rPr>
              <w:t>обучающихся,</w:t>
            </w:r>
            <w:r w:rsidRPr="009A74F6">
              <w:rPr>
                <w:spacing w:val="1"/>
                <w:sz w:val="20"/>
                <w:szCs w:val="20"/>
                <w:lang w:val="ru-RU"/>
              </w:rPr>
              <w:t xml:space="preserve"> </w:t>
            </w:r>
            <w:r w:rsidRPr="009A74F6">
              <w:rPr>
                <w:sz w:val="20"/>
                <w:szCs w:val="20"/>
                <w:lang w:val="ru-RU"/>
              </w:rPr>
              <w:t>привитие</w:t>
            </w:r>
            <w:r w:rsidRPr="009A74F6">
              <w:rPr>
                <w:spacing w:val="1"/>
                <w:sz w:val="20"/>
                <w:szCs w:val="20"/>
                <w:lang w:val="ru-RU"/>
              </w:rPr>
              <w:t xml:space="preserve"> </w:t>
            </w:r>
            <w:r w:rsidRPr="009A74F6">
              <w:rPr>
                <w:sz w:val="20"/>
                <w:szCs w:val="20"/>
                <w:lang w:val="ru-RU"/>
              </w:rPr>
              <w:t>им</w:t>
            </w:r>
            <w:r w:rsidRPr="009A74F6">
              <w:rPr>
                <w:spacing w:val="1"/>
                <w:sz w:val="20"/>
                <w:szCs w:val="20"/>
                <w:lang w:val="ru-RU"/>
              </w:rPr>
              <w:t xml:space="preserve"> </w:t>
            </w:r>
            <w:r w:rsidRPr="009A74F6">
              <w:rPr>
                <w:sz w:val="20"/>
                <w:szCs w:val="20"/>
                <w:lang w:val="ru-RU"/>
              </w:rPr>
              <w:t>любви</w:t>
            </w:r>
            <w:r w:rsidRPr="009A74F6">
              <w:rPr>
                <w:spacing w:val="1"/>
                <w:sz w:val="20"/>
                <w:szCs w:val="20"/>
                <w:lang w:val="ru-RU"/>
              </w:rPr>
              <w:t xml:space="preserve"> </w:t>
            </w:r>
            <w:r w:rsidRPr="009A74F6">
              <w:rPr>
                <w:sz w:val="20"/>
                <w:szCs w:val="20"/>
                <w:lang w:val="ru-RU"/>
              </w:rPr>
              <w:t>к</w:t>
            </w:r>
            <w:r w:rsidRPr="009A74F6">
              <w:rPr>
                <w:spacing w:val="1"/>
                <w:sz w:val="20"/>
                <w:szCs w:val="20"/>
                <w:lang w:val="ru-RU"/>
              </w:rPr>
              <w:t xml:space="preserve"> </w:t>
            </w:r>
            <w:r w:rsidRPr="009A74F6">
              <w:rPr>
                <w:sz w:val="20"/>
                <w:szCs w:val="20"/>
                <w:lang w:val="ru-RU"/>
              </w:rPr>
              <w:t>спорту</w:t>
            </w:r>
            <w:r w:rsidRPr="009A74F6">
              <w:rPr>
                <w:spacing w:val="1"/>
                <w:sz w:val="20"/>
                <w:szCs w:val="20"/>
                <w:lang w:val="ru-RU"/>
              </w:rPr>
              <w:t xml:space="preserve"> </w:t>
            </w:r>
            <w:r w:rsidRPr="009A74F6">
              <w:rPr>
                <w:sz w:val="20"/>
                <w:szCs w:val="20"/>
                <w:lang w:val="ru-RU"/>
              </w:rPr>
              <w:t>и</w:t>
            </w:r>
            <w:r w:rsidRPr="009A74F6">
              <w:rPr>
                <w:spacing w:val="1"/>
                <w:sz w:val="20"/>
                <w:szCs w:val="20"/>
                <w:lang w:val="ru-RU"/>
              </w:rPr>
              <w:t xml:space="preserve"> </w:t>
            </w:r>
            <w:r w:rsidRPr="009A74F6">
              <w:rPr>
                <w:sz w:val="20"/>
                <w:szCs w:val="20"/>
                <w:lang w:val="ru-RU"/>
              </w:rPr>
              <w:t>побуждение</w:t>
            </w:r>
            <w:r w:rsidRPr="009A74F6">
              <w:rPr>
                <w:spacing w:val="1"/>
                <w:sz w:val="20"/>
                <w:szCs w:val="20"/>
                <w:lang w:val="ru-RU"/>
              </w:rPr>
              <w:t xml:space="preserve"> </w:t>
            </w:r>
            <w:r w:rsidRPr="009A74F6">
              <w:rPr>
                <w:sz w:val="20"/>
                <w:szCs w:val="20"/>
                <w:lang w:val="ru-RU"/>
              </w:rPr>
              <w:t>к</w:t>
            </w:r>
            <w:r w:rsidRPr="009A74F6">
              <w:rPr>
                <w:spacing w:val="1"/>
                <w:sz w:val="20"/>
                <w:szCs w:val="20"/>
                <w:lang w:val="ru-RU"/>
              </w:rPr>
              <w:t xml:space="preserve"> </w:t>
            </w:r>
            <w:r w:rsidRPr="009A74F6">
              <w:rPr>
                <w:sz w:val="20"/>
                <w:szCs w:val="20"/>
                <w:lang w:val="ru-RU"/>
              </w:rPr>
              <w:t>здоровому</w:t>
            </w:r>
            <w:r w:rsidRPr="009A74F6">
              <w:rPr>
                <w:spacing w:val="1"/>
                <w:sz w:val="20"/>
                <w:szCs w:val="20"/>
                <w:lang w:val="ru-RU"/>
              </w:rPr>
              <w:t xml:space="preserve"> </w:t>
            </w:r>
            <w:r w:rsidRPr="009A74F6">
              <w:rPr>
                <w:sz w:val="20"/>
                <w:szCs w:val="20"/>
                <w:lang w:val="ru-RU"/>
              </w:rPr>
              <w:t>образу</w:t>
            </w:r>
            <w:r w:rsidRPr="009A74F6">
              <w:rPr>
                <w:spacing w:val="1"/>
                <w:sz w:val="20"/>
                <w:szCs w:val="20"/>
                <w:lang w:val="ru-RU"/>
              </w:rPr>
              <w:t xml:space="preserve"> </w:t>
            </w:r>
            <w:r w:rsidRPr="009A74F6">
              <w:rPr>
                <w:sz w:val="20"/>
                <w:szCs w:val="20"/>
                <w:lang w:val="ru-RU"/>
              </w:rPr>
              <w:t>жизни,</w:t>
            </w:r>
            <w:r w:rsidRPr="009A74F6">
              <w:rPr>
                <w:spacing w:val="1"/>
                <w:sz w:val="20"/>
                <w:szCs w:val="20"/>
                <w:lang w:val="ru-RU"/>
              </w:rPr>
              <w:t xml:space="preserve"> </w:t>
            </w:r>
            <w:r w:rsidRPr="009A74F6">
              <w:rPr>
                <w:sz w:val="20"/>
                <w:szCs w:val="20"/>
                <w:lang w:val="ru-RU"/>
              </w:rPr>
              <w:t>воспитание</w:t>
            </w:r>
            <w:r w:rsidRPr="009A74F6">
              <w:rPr>
                <w:spacing w:val="1"/>
                <w:sz w:val="20"/>
                <w:szCs w:val="20"/>
                <w:lang w:val="ru-RU"/>
              </w:rPr>
              <w:t xml:space="preserve"> </w:t>
            </w:r>
            <w:r w:rsidRPr="009A74F6">
              <w:rPr>
                <w:sz w:val="20"/>
                <w:szCs w:val="20"/>
                <w:lang w:val="ru-RU"/>
              </w:rPr>
              <w:t>силы</w:t>
            </w:r>
            <w:r w:rsidRPr="009A74F6">
              <w:rPr>
                <w:spacing w:val="1"/>
                <w:sz w:val="20"/>
                <w:szCs w:val="20"/>
                <w:lang w:val="ru-RU"/>
              </w:rPr>
              <w:t xml:space="preserve"> </w:t>
            </w:r>
            <w:r w:rsidRPr="009A74F6">
              <w:rPr>
                <w:sz w:val="20"/>
                <w:szCs w:val="20"/>
                <w:lang w:val="ru-RU"/>
              </w:rPr>
              <w:t>воли,</w:t>
            </w:r>
            <w:r w:rsidRPr="009A74F6">
              <w:rPr>
                <w:spacing w:val="1"/>
                <w:sz w:val="20"/>
                <w:szCs w:val="20"/>
                <w:lang w:val="ru-RU"/>
              </w:rPr>
              <w:t xml:space="preserve"> </w:t>
            </w:r>
            <w:r w:rsidRPr="009A74F6">
              <w:rPr>
                <w:sz w:val="20"/>
                <w:szCs w:val="20"/>
                <w:lang w:val="ru-RU"/>
              </w:rPr>
              <w:t>ответственности,</w:t>
            </w:r>
            <w:r w:rsidRPr="009A74F6">
              <w:rPr>
                <w:spacing w:val="-57"/>
                <w:sz w:val="20"/>
                <w:szCs w:val="20"/>
                <w:lang w:val="ru-RU"/>
              </w:rPr>
              <w:t xml:space="preserve"> </w:t>
            </w:r>
            <w:r w:rsidRPr="009A74F6">
              <w:rPr>
                <w:sz w:val="20"/>
                <w:szCs w:val="20"/>
                <w:lang w:val="ru-RU"/>
              </w:rPr>
              <w:t>формирование установок на</w:t>
            </w:r>
            <w:r w:rsidRPr="009A74F6">
              <w:rPr>
                <w:spacing w:val="-1"/>
                <w:sz w:val="20"/>
                <w:szCs w:val="20"/>
                <w:lang w:val="ru-RU"/>
              </w:rPr>
              <w:t xml:space="preserve"> </w:t>
            </w:r>
            <w:r w:rsidRPr="009A74F6">
              <w:rPr>
                <w:sz w:val="20"/>
                <w:szCs w:val="20"/>
                <w:lang w:val="ru-RU"/>
              </w:rPr>
              <w:t>защиту</w:t>
            </w:r>
            <w:r w:rsidRPr="009A74F6">
              <w:rPr>
                <w:spacing w:val="-8"/>
                <w:sz w:val="20"/>
                <w:szCs w:val="20"/>
                <w:lang w:val="ru-RU"/>
              </w:rPr>
              <w:t xml:space="preserve"> </w:t>
            </w:r>
            <w:r w:rsidRPr="009A74F6">
              <w:rPr>
                <w:sz w:val="20"/>
                <w:szCs w:val="20"/>
                <w:lang w:val="ru-RU"/>
              </w:rPr>
              <w:t>слабых;</w:t>
            </w:r>
          </w:p>
          <w:p w14:paraId="11182388" w14:textId="77777777" w:rsidR="009A74F6" w:rsidRPr="009A74F6" w:rsidRDefault="009A74F6" w:rsidP="00AA3C1D">
            <w:pPr>
              <w:pStyle w:val="TableParagraph"/>
              <w:ind w:left="108" w:right="97"/>
              <w:jc w:val="both"/>
              <w:rPr>
                <w:sz w:val="20"/>
                <w:szCs w:val="20"/>
                <w:lang w:val="ru-RU"/>
              </w:rPr>
            </w:pPr>
            <w:r w:rsidRPr="009A74F6">
              <w:rPr>
                <w:sz w:val="20"/>
                <w:szCs w:val="20"/>
                <w:lang w:val="ru-RU"/>
              </w:rPr>
              <w:t>оздоровление</w:t>
            </w:r>
            <w:r w:rsidRPr="009A74F6">
              <w:rPr>
                <w:spacing w:val="1"/>
                <w:sz w:val="20"/>
                <w:szCs w:val="20"/>
                <w:lang w:val="ru-RU"/>
              </w:rPr>
              <w:t xml:space="preserve"> </w:t>
            </w:r>
            <w:r w:rsidRPr="009A74F6">
              <w:rPr>
                <w:sz w:val="20"/>
                <w:szCs w:val="20"/>
                <w:lang w:val="ru-RU"/>
              </w:rPr>
              <w:t>школьников,</w:t>
            </w:r>
            <w:r w:rsidRPr="009A74F6">
              <w:rPr>
                <w:spacing w:val="1"/>
                <w:sz w:val="20"/>
                <w:szCs w:val="20"/>
                <w:lang w:val="ru-RU"/>
              </w:rPr>
              <w:t xml:space="preserve"> </w:t>
            </w:r>
            <w:r w:rsidRPr="009A74F6">
              <w:rPr>
                <w:sz w:val="20"/>
                <w:szCs w:val="20"/>
                <w:lang w:val="ru-RU"/>
              </w:rPr>
              <w:t>привитие</w:t>
            </w:r>
            <w:r w:rsidRPr="009A74F6">
              <w:rPr>
                <w:spacing w:val="1"/>
                <w:sz w:val="20"/>
                <w:szCs w:val="20"/>
                <w:lang w:val="ru-RU"/>
              </w:rPr>
              <w:t xml:space="preserve"> </w:t>
            </w:r>
            <w:r w:rsidRPr="009A74F6">
              <w:rPr>
                <w:sz w:val="20"/>
                <w:szCs w:val="20"/>
                <w:lang w:val="ru-RU"/>
              </w:rPr>
              <w:t>им</w:t>
            </w:r>
            <w:r w:rsidRPr="009A74F6">
              <w:rPr>
                <w:spacing w:val="1"/>
                <w:sz w:val="20"/>
                <w:szCs w:val="20"/>
                <w:lang w:val="ru-RU"/>
              </w:rPr>
              <w:t xml:space="preserve"> </w:t>
            </w:r>
            <w:r w:rsidRPr="009A74F6">
              <w:rPr>
                <w:sz w:val="20"/>
                <w:szCs w:val="20"/>
                <w:lang w:val="ru-RU"/>
              </w:rPr>
              <w:t>любви</w:t>
            </w:r>
            <w:r w:rsidRPr="009A74F6">
              <w:rPr>
                <w:spacing w:val="1"/>
                <w:sz w:val="20"/>
                <w:szCs w:val="20"/>
                <w:lang w:val="ru-RU"/>
              </w:rPr>
              <w:t xml:space="preserve"> </w:t>
            </w:r>
            <w:r w:rsidRPr="009A74F6">
              <w:rPr>
                <w:sz w:val="20"/>
                <w:szCs w:val="20"/>
                <w:lang w:val="ru-RU"/>
              </w:rPr>
              <w:t>к</w:t>
            </w:r>
            <w:r w:rsidRPr="009A74F6">
              <w:rPr>
                <w:spacing w:val="1"/>
                <w:sz w:val="20"/>
                <w:szCs w:val="20"/>
                <w:lang w:val="ru-RU"/>
              </w:rPr>
              <w:t xml:space="preserve"> </w:t>
            </w:r>
            <w:r w:rsidRPr="009A74F6">
              <w:rPr>
                <w:sz w:val="20"/>
                <w:szCs w:val="20"/>
                <w:lang w:val="ru-RU"/>
              </w:rPr>
              <w:t>своему краю, его истории, культуре, природе, развитие</w:t>
            </w:r>
            <w:r w:rsidRPr="009A74F6">
              <w:rPr>
                <w:spacing w:val="-57"/>
                <w:sz w:val="20"/>
                <w:szCs w:val="20"/>
                <w:lang w:val="ru-RU"/>
              </w:rPr>
              <w:t xml:space="preserve"> </w:t>
            </w:r>
            <w:r w:rsidRPr="009A74F6">
              <w:rPr>
                <w:sz w:val="20"/>
                <w:szCs w:val="20"/>
                <w:lang w:val="ru-RU"/>
              </w:rPr>
              <w:t>их</w:t>
            </w:r>
            <w:r w:rsidRPr="009A74F6">
              <w:rPr>
                <w:spacing w:val="1"/>
                <w:sz w:val="20"/>
                <w:szCs w:val="20"/>
                <w:lang w:val="ru-RU"/>
              </w:rPr>
              <w:t xml:space="preserve"> </w:t>
            </w:r>
            <w:r w:rsidRPr="009A74F6">
              <w:rPr>
                <w:sz w:val="20"/>
                <w:szCs w:val="20"/>
                <w:lang w:val="ru-RU"/>
              </w:rPr>
              <w:t>самостоятельности</w:t>
            </w:r>
            <w:r w:rsidRPr="009A74F6">
              <w:rPr>
                <w:spacing w:val="1"/>
                <w:sz w:val="20"/>
                <w:szCs w:val="20"/>
                <w:lang w:val="ru-RU"/>
              </w:rPr>
              <w:t xml:space="preserve"> </w:t>
            </w:r>
            <w:r w:rsidRPr="009A74F6">
              <w:rPr>
                <w:sz w:val="20"/>
                <w:szCs w:val="20"/>
                <w:lang w:val="ru-RU"/>
              </w:rPr>
              <w:t>и</w:t>
            </w:r>
            <w:r w:rsidRPr="009A74F6">
              <w:rPr>
                <w:spacing w:val="1"/>
                <w:sz w:val="20"/>
                <w:szCs w:val="20"/>
                <w:lang w:val="ru-RU"/>
              </w:rPr>
              <w:t xml:space="preserve"> </w:t>
            </w:r>
            <w:r w:rsidRPr="009A74F6">
              <w:rPr>
                <w:sz w:val="20"/>
                <w:szCs w:val="20"/>
                <w:lang w:val="ru-RU"/>
              </w:rPr>
              <w:t>о</w:t>
            </w:r>
            <w:r w:rsidRPr="009A74F6">
              <w:rPr>
                <w:sz w:val="20"/>
                <w:szCs w:val="20"/>
                <w:lang w:val="ru-RU"/>
              </w:rPr>
              <w:t>т</w:t>
            </w:r>
            <w:r w:rsidRPr="009A74F6">
              <w:rPr>
                <w:sz w:val="20"/>
                <w:szCs w:val="20"/>
                <w:lang w:val="ru-RU"/>
              </w:rPr>
              <w:t>ветственности,</w:t>
            </w:r>
            <w:r w:rsidRPr="009A74F6">
              <w:rPr>
                <w:spacing w:val="1"/>
                <w:sz w:val="20"/>
                <w:szCs w:val="20"/>
                <w:lang w:val="ru-RU"/>
              </w:rPr>
              <w:t xml:space="preserve"> </w:t>
            </w:r>
            <w:r w:rsidRPr="009A74F6">
              <w:rPr>
                <w:sz w:val="20"/>
                <w:szCs w:val="20"/>
                <w:lang w:val="ru-RU"/>
              </w:rPr>
              <w:t>формирование</w:t>
            </w:r>
            <w:r w:rsidRPr="009A74F6">
              <w:rPr>
                <w:spacing w:val="-3"/>
                <w:sz w:val="20"/>
                <w:szCs w:val="20"/>
                <w:lang w:val="ru-RU"/>
              </w:rPr>
              <w:t xml:space="preserve"> </w:t>
            </w:r>
            <w:r w:rsidRPr="009A74F6">
              <w:rPr>
                <w:sz w:val="20"/>
                <w:szCs w:val="20"/>
                <w:lang w:val="ru-RU"/>
              </w:rPr>
              <w:t>навыков</w:t>
            </w:r>
            <w:r w:rsidRPr="009A74F6">
              <w:rPr>
                <w:spacing w:val="-2"/>
                <w:sz w:val="20"/>
                <w:szCs w:val="20"/>
                <w:lang w:val="ru-RU"/>
              </w:rPr>
              <w:t xml:space="preserve"> </w:t>
            </w:r>
            <w:r w:rsidRPr="009A74F6">
              <w:rPr>
                <w:sz w:val="20"/>
                <w:szCs w:val="20"/>
                <w:lang w:val="ru-RU"/>
              </w:rPr>
              <w:t>самообслуживающего тр</w:t>
            </w:r>
            <w:r w:rsidRPr="009A74F6">
              <w:rPr>
                <w:sz w:val="20"/>
                <w:szCs w:val="20"/>
                <w:lang w:val="ru-RU"/>
              </w:rPr>
              <w:t>у</w:t>
            </w:r>
            <w:r w:rsidRPr="009A74F6">
              <w:rPr>
                <w:sz w:val="20"/>
                <w:szCs w:val="20"/>
                <w:lang w:val="ru-RU"/>
              </w:rPr>
              <w:t>да.</w:t>
            </w:r>
          </w:p>
          <w:p w14:paraId="6617E2CF" w14:textId="77777777" w:rsidR="009A74F6" w:rsidRPr="009A74F6" w:rsidRDefault="009A74F6" w:rsidP="00AA3C1D">
            <w:pPr>
              <w:pStyle w:val="TableParagraph"/>
              <w:ind w:left="108"/>
              <w:jc w:val="both"/>
              <w:rPr>
                <w:i/>
                <w:sz w:val="20"/>
                <w:szCs w:val="20"/>
                <w:lang w:val="ru-RU"/>
              </w:rPr>
            </w:pPr>
            <w:r w:rsidRPr="009A74F6">
              <w:rPr>
                <w:i/>
                <w:sz w:val="20"/>
                <w:szCs w:val="20"/>
                <w:lang w:val="ru-RU"/>
              </w:rPr>
              <w:t>Основные</w:t>
            </w:r>
            <w:r w:rsidRPr="009A74F6">
              <w:rPr>
                <w:i/>
                <w:spacing w:val="-3"/>
                <w:sz w:val="20"/>
                <w:szCs w:val="20"/>
                <w:lang w:val="ru-RU"/>
              </w:rPr>
              <w:t xml:space="preserve"> </w:t>
            </w:r>
            <w:r w:rsidRPr="009A74F6">
              <w:rPr>
                <w:i/>
                <w:sz w:val="20"/>
                <w:szCs w:val="20"/>
                <w:lang w:val="ru-RU"/>
              </w:rPr>
              <w:t>организационные</w:t>
            </w:r>
            <w:r w:rsidRPr="009A74F6">
              <w:rPr>
                <w:i/>
                <w:spacing w:val="-2"/>
                <w:sz w:val="20"/>
                <w:szCs w:val="20"/>
                <w:lang w:val="ru-RU"/>
              </w:rPr>
              <w:t xml:space="preserve"> </w:t>
            </w:r>
            <w:r w:rsidRPr="009A74F6">
              <w:rPr>
                <w:i/>
                <w:sz w:val="20"/>
                <w:szCs w:val="20"/>
                <w:lang w:val="ru-RU"/>
              </w:rPr>
              <w:t>формы:</w:t>
            </w:r>
          </w:p>
          <w:p w14:paraId="3D650733" w14:textId="77777777" w:rsidR="009A74F6" w:rsidRPr="009A74F6" w:rsidRDefault="009A74F6" w:rsidP="00AA3C1D">
            <w:pPr>
              <w:pStyle w:val="TableParagraph"/>
              <w:tabs>
                <w:tab w:val="left" w:pos="2481"/>
                <w:tab w:val="left" w:pos="4936"/>
              </w:tabs>
              <w:ind w:left="108" w:right="97"/>
              <w:jc w:val="both"/>
              <w:rPr>
                <w:sz w:val="20"/>
                <w:szCs w:val="20"/>
                <w:lang w:val="ru-RU"/>
              </w:rPr>
            </w:pPr>
            <w:r w:rsidRPr="009A74F6">
              <w:rPr>
                <w:sz w:val="20"/>
                <w:szCs w:val="20"/>
                <w:lang w:val="ru-RU"/>
              </w:rPr>
              <w:t>занятия</w:t>
            </w:r>
            <w:r w:rsidRPr="009A74F6">
              <w:rPr>
                <w:spacing w:val="1"/>
                <w:sz w:val="20"/>
                <w:szCs w:val="20"/>
                <w:lang w:val="ru-RU"/>
              </w:rPr>
              <w:t xml:space="preserve"> </w:t>
            </w:r>
            <w:r w:rsidRPr="009A74F6">
              <w:rPr>
                <w:sz w:val="20"/>
                <w:szCs w:val="20"/>
                <w:lang w:val="ru-RU"/>
              </w:rPr>
              <w:t>школьников</w:t>
            </w:r>
            <w:r w:rsidRPr="009A74F6">
              <w:rPr>
                <w:spacing w:val="1"/>
                <w:sz w:val="20"/>
                <w:szCs w:val="20"/>
                <w:lang w:val="ru-RU"/>
              </w:rPr>
              <w:t xml:space="preserve"> </w:t>
            </w:r>
            <w:r w:rsidRPr="009A74F6">
              <w:rPr>
                <w:sz w:val="20"/>
                <w:szCs w:val="20"/>
                <w:lang w:val="ru-RU"/>
              </w:rPr>
              <w:t>в</w:t>
            </w:r>
            <w:r w:rsidRPr="009A74F6">
              <w:rPr>
                <w:spacing w:val="1"/>
                <w:sz w:val="20"/>
                <w:szCs w:val="20"/>
                <w:lang w:val="ru-RU"/>
              </w:rPr>
              <w:t xml:space="preserve"> </w:t>
            </w:r>
            <w:r w:rsidRPr="009A74F6">
              <w:rPr>
                <w:sz w:val="20"/>
                <w:szCs w:val="20"/>
                <w:lang w:val="ru-RU"/>
              </w:rPr>
              <w:t>различных</w:t>
            </w:r>
            <w:r w:rsidRPr="009A74F6">
              <w:rPr>
                <w:spacing w:val="1"/>
                <w:sz w:val="20"/>
                <w:szCs w:val="20"/>
                <w:lang w:val="ru-RU"/>
              </w:rPr>
              <w:t xml:space="preserve"> </w:t>
            </w:r>
            <w:r w:rsidRPr="009A74F6">
              <w:rPr>
                <w:sz w:val="20"/>
                <w:szCs w:val="20"/>
                <w:lang w:val="ru-RU"/>
              </w:rPr>
              <w:t>творческих</w:t>
            </w:r>
            <w:r w:rsidRPr="009A74F6">
              <w:rPr>
                <w:spacing w:val="1"/>
                <w:sz w:val="20"/>
                <w:szCs w:val="20"/>
                <w:lang w:val="ru-RU"/>
              </w:rPr>
              <w:t xml:space="preserve"> </w:t>
            </w:r>
            <w:r w:rsidRPr="009A74F6">
              <w:rPr>
                <w:sz w:val="20"/>
                <w:szCs w:val="20"/>
                <w:lang w:val="ru-RU"/>
              </w:rPr>
              <w:t>объединениях</w:t>
            </w:r>
            <w:r w:rsidRPr="009A74F6">
              <w:rPr>
                <w:sz w:val="20"/>
                <w:szCs w:val="20"/>
                <w:lang w:val="ru-RU"/>
              </w:rPr>
              <w:tab/>
              <w:t>(музыкальных,</w:t>
            </w:r>
            <w:r w:rsidRPr="009A74F6">
              <w:rPr>
                <w:sz w:val="20"/>
                <w:szCs w:val="20"/>
                <w:lang w:val="ru-RU"/>
              </w:rPr>
              <w:tab/>
            </w:r>
            <w:r w:rsidRPr="009A74F6">
              <w:rPr>
                <w:spacing w:val="-1"/>
                <w:sz w:val="20"/>
                <w:szCs w:val="20"/>
                <w:lang w:val="ru-RU"/>
              </w:rPr>
              <w:t>хоровых</w:t>
            </w:r>
            <w:r w:rsidRPr="009A74F6">
              <w:rPr>
                <w:spacing w:val="-58"/>
                <w:sz w:val="20"/>
                <w:szCs w:val="20"/>
                <w:lang w:val="ru-RU"/>
              </w:rPr>
              <w:t xml:space="preserve"> </w:t>
            </w:r>
            <w:r w:rsidRPr="009A74F6">
              <w:rPr>
                <w:sz w:val="20"/>
                <w:szCs w:val="20"/>
                <w:lang w:val="ru-RU"/>
              </w:rPr>
              <w:t>или</w:t>
            </w:r>
            <w:r w:rsidRPr="009A74F6">
              <w:rPr>
                <w:spacing w:val="61"/>
                <w:sz w:val="20"/>
                <w:szCs w:val="20"/>
                <w:lang w:val="ru-RU"/>
              </w:rPr>
              <w:t xml:space="preserve"> </w:t>
            </w:r>
            <w:r w:rsidRPr="009A74F6">
              <w:rPr>
                <w:sz w:val="20"/>
                <w:szCs w:val="20"/>
                <w:lang w:val="ru-RU"/>
              </w:rPr>
              <w:t>танцевальных</w:t>
            </w:r>
            <w:r w:rsidRPr="009A74F6">
              <w:rPr>
                <w:spacing w:val="61"/>
                <w:sz w:val="20"/>
                <w:szCs w:val="20"/>
                <w:lang w:val="ru-RU"/>
              </w:rPr>
              <w:t xml:space="preserve"> </w:t>
            </w:r>
            <w:r w:rsidRPr="009A74F6">
              <w:rPr>
                <w:sz w:val="20"/>
                <w:szCs w:val="20"/>
                <w:lang w:val="ru-RU"/>
              </w:rPr>
              <w:t>студиях,</w:t>
            </w:r>
            <w:r w:rsidRPr="009A74F6">
              <w:rPr>
                <w:spacing w:val="61"/>
                <w:sz w:val="20"/>
                <w:szCs w:val="20"/>
                <w:lang w:val="ru-RU"/>
              </w:rPr>
              <w:t xml:space="preserve"> </w:t>
            </w:r>
            <w:r w:rsidRPr="009A74F6">
              <w:rPr>
                <w:sz w:val="20"/>
                <w:szCs w:val="20"/>
                <w:lang w:val="ru-RU"/>
              </w:rPr>
              <w:t>театральных   кружках</w:t>
            </w:r>
            <w:r w:rsidRPr="009A74F6">
              <w:rPr>
                <w:spacing w:val="1"/>
                <w:sz w:val="20"/>
                <w:szCs w:val="20"/>
                <w:lang w:val="ru-RU"/>
              </w:rPr>
              <w:t xml:space="preserve"> </w:t>
            </w:r>
            <w:r w:rsidRPr="009A74F6">
              <w:rPr>
                <w:sz w:val="20"/>
                <w:szCs w:val="20"/>
                <w:lang w:val="ru-RU"/>
              </w:rPr>
              <w:t>или</w:t>
            </w:r>
            <w:r w:rsidRPr="009A74F6">
              <w:rPr>
                <w:spacing w:val="1"/>
                <w:sz w:val="20"/>
                <w:szCs w:val="20"/>
                <w:lang w:val="ru-RU"/>
              </w:rPr>
              <w:t xml:space="preserve"> </w:t>
            </w:r>
            <w:r w:rsidRPr="009A74F6">
              <w:rPr>
                <w:sz w:val="20"/>
                <w:szCs w:val="20"/>
                <w:lang w:val="ru-RU"/>
              </w:rPr>
              <w:t>кружках</w:t>
            </w:r>
            <w:r w:rsidRPr="009A74F6">
              <w:rPr>
                <w:spacing w:val="1"/>
                <w:sz w:val="20"/>
                <w:szCs w:val="20"/>
                <w:lang w:val="ru-RU"/>
              </w:rPr>
              <w:t xml:space="preserve"> </w:t>
            </w:r>
            <w:r w:rsidRPr="009A74F6">
              <w:rPr>
                <w:sz w:val="20"/>
                <w:szCs w:val="20"/>
                <w:lang w:val="ru-RU"/>
              </w:rPr>
              <w:t>художественного</w:t>
            </w:r>
            <w:r w:rsidRPr="009A74F6">
              <w:rPr>
                <w:spacing w:val="1"/>
                <w:sz w:val="20"/>
                <w:szCs w:val="20"/>
                <w:lang w:val="ru-RU"/>
              </w:rPr>
              <w:t xml:space="preserve"> </w:t>
            </w:r>
            <w:r w:rsidRPr="009A74F6">
              <w:rPr>
                <w:sz w:val="20"/>
                <w:szCs w:val="20"/>
                <w:lang w:val="ru-RU"/>
              </w:rPr>
              <w:t>творчества,</w:t>
            </w:r>
            <w:r w:rsidRPr="009A74F6">
              <w:rPr>
                <w:spacing w:val="1"/>
                <w:sz w:val="20"/>
                <w:szCs w:val="20"/>
                <w:lang w:val="ru-RU"/>
              </w:rPr>
              <w:t xml:space="preserve"> </w:t>
            </w:r>
            <w:r w:rsidRPr="009A74F6">
              <w:rPr>
                <w:sz w:val="20"/>
                <w:szCs w:val="20"/>
                <w:lang w:val="ru-RU"/>
              </w:rPr>
              <w:t>журналистских, поэтических или писательских клубах</w:t>
            </w:r>
            <w:r w:rsidRPr="009A74F6">
              <w:rPr>
                <w:spacing w:val="1"/>
                <w:sz w:val="20"/>
                <w:szCs w:val="20"/>
                <w:lang w:val="ru-RU"/>
              </w:rPr>
              <w:t xml:space="preserve"> </w:t>
            </w:r>
            <w:r w:rsidRPr="009A74F6">
              <w:rPr>
                <w:sz w:val="20"/>
                <w:szCs w:val="20"/>
                <w:lang w:val="ru-RU"/>
              </w:rPr>
              <w:t>и т.п.);</w:t>
            </w:r>
          </w:p>
          <w:p w14:paraId="67D20DDC" w14:textId="77777777" w:rsidR="009A74F6" w:rsidRPr="009A74F6" w:rsidRDefault="009A74F6" w:rsidP="00AA3C1D">
            <w:pPr>
              <w:pStyle w:val="TableParagraph"/>
              <w:ind w:left="108" w:right="96"/>
              <w:jc w:val="both"/>
              <w:rPr>
                <w:sz w:val="20"/>
                <w:szCs w:val="20"/>
                <w:lang w:val="ru-RU"/>
              </w:rPr>
            </w:pPr>
            <w:r w:rsidRPr="009A74F6">
              <w:rPr>
                <w:sz w:val="20"/>
                <w:szCs w:val="20"/>
                <w:lang w:val="ru-RU"/>
              </w:rPr>
              <w:t>занятия</w:t>
            </w:r>
            <w:r w:rsidRPr="009A74F6">
              <w:rPr>
                <w:spacing w:val="1"/>
                <w:sz w:val="20"/>
                <w:szCs w:val="20"/>
                <w:lang w:val="ru-RU"/>
              </w:rPr>
              <w:t xml:space="preserve"> </w:t>
            </w:r>
            <w:r w:rsidRPr="009A74F6">
              <w:rPr>
                <w:sz w:val="20"/>
                <w:szCs w:val="20"/>
                <w:lang w:val="ru-RU"/>
              </w:rPr>
              <w:t>школьников</w:t>
            </w:r>
            <w:r w:rsidRPr="009A74F6">
              <w:rPr>
                <w:spacing w:val="1"/>
                <w:sz w:val="20"/>
                <w:szCs w:val="20"/>
                <w:lang w:val="ru-RU"/>
              </w:rPr>
              <w:t xml:space="preserve"> </w:t>
            </w:r>
            <w:r w:rsidRPr="009A74F6">
              <w:rPr>
                <w:sz w:val="20"/>
                <w:szCs w:val="20"/>
                <w:lang w:val="ru-RU"/>
              </w:rPr>
              <w:t>в</w:t>
            </w:r>
            <w:r w:rsidRPr="009A74F6">
              <w:rPr>
                <w:spacing w:val="1"/>
                <w:sz w:val="20"/>
                <w:szCs w:val="20"/>
                <w:lang w:val="ru-RU"/>
              </w:rPr>
              <w:t xml:space="preserve"> </w:t>
            </w:r>
            <w:r w:rsidRPr="009A74F6">
              <w:rPr>
                <w:sz w:val="20"/>
                <w:szCs w:val="20"/>
                <w:lang w:val="ru-RU"/>
              </w:rPr>
              <w:t>спортивных</w:t>
            </w:r>
            <w:r w:rsidRPr="009A74F6">
              <w:rPr>
                <w:spacing w:val="1"/>
                <w:sz w:val="20"/>
                <w:szCs w:val="20"/>
                <w:lang w:val="ru-RU"/>
              </w:rPr>
              <w:t xml:space="preserve"> </w:t>
            </w:r>
            <w:r w:rsidRPr="009A74F6">
              <w:rPr>
                <w:sz w:val="20"/>
                <w:szCs w:val="20"/>
                <w:lang w:val="ru-RU"/>
              </w:rPr>
              <w:t>объединениях</w:t>
            </w:r>
            <w:r w:rsidRPr="009A74F6">
              <w:rPr>
                <w:spacing w:val="1"/>
                <w:sz w:val="20"/>
                <w:szCs w:val="20"/>
                <w:lang w:val="ru-RU"/>
              </w:rPr>
              <w:t xml:space="preserve"> </w:t>
            </w:r>
            <w:r w:rsidRPr="009A74F6">
              <w:rPr>
                <w:sz w:val="20"/>
                <w:szCs w:val="20"/>
                <w:lang w:val="ru-RU"/>
              </w:rPr>
              <w:t>(секциях</w:t>
            </w:r>
            <w:r w:rsidRPr="009A74F6">
              <w:rPr>
                <w:spacing w:val="26"/>
                <w:sz w:val="20"/>
                <w:szCs w:val="20"/>
                <w:lang w:val="ru-RU"/>
              </w:rPr>
              <w:t xml:space="preserve"> </w:t>
            </w:r>
            <w:r w:rsidRPr="009A74F6">
              <w:rPr>
                <w:sz w:val="20"/>
                <w:szCs w:val="20"/>
                <w:lang w:val="ru-RU"/>
              </w:rPr>
              <w:t>и</w:t>
            </w:r>
            <w:r w:rsidRPr="009A74F6">
              <w:rPr>
                <w:spacing w:val="28"/>
                <w:sz w:val="20"/>
                <w:szCs w:val="20"/>
                <w:lang w:val="ru-RU"/>
              </w:rPr>
              <w:t xml:space="preserve"> </w:t>
            </w:r>
            <w:r w:rsidRPr="009A74F6">
              <w:rPr>
                <w:sz w:val="20"/>
                <w:szCs w:val="20"/>
                <w:lang w:val="ru-RU"/>
              </w:rPr>
              <w:t>кл</w:t>
            </w:r>
            <w:r w:rsidRPr="009A74F6">
              <w:rPr>
                <w:sz w:val="20"/>
                <w:szCs w:val="20"/>
                <w:lang w:val="ru-RU"/>
              </w:rPr>
              <w:t>у</w:t>
            </w:r>
            <w:r w:rsidRPr="009A74F6">
              <w:rPr>
                <w:sz w:val="20"/>
                <w:szCs w:val="20"/>
                <w:lang w:val="ru-RU"/>
              </w:rPr>
              <w:t>бах,</w:t>
            </w:r>
            <w:r w:rsidRPr="009A74F6">
              <w:rPr>
                <w:spacing w:val="27"/>
                <w:sz w:val="20"/>
                <w:szCs w:val="20"/>
                <w:lang w:val="ru-RU"/>
              </w:rPr>
              <w:t xml:space="preserve"> </w:t>
            </w:r>
            <w:r w:rsidRPr="009A74F6">
              <w:rPr>
                <w:sz w:val="20"/>
                <w:szCs w:val="20"/>
                <w:lang w:val="ru-RU"/>
              </w:rPr>
              <w:t>организация</w:t>
            </w:r>
            <w:r w:rsidRPr="009A74F6">
              <w:rPr>
                <w:spacing w:val="27"/>
                <w:sz w:val="20"/>
                <w:szCs w:val="20"/>
                <w:lang w:val="ru-RU"/>
              </w:rPr>
              <w:t xml:space="preserve"> </w:t>
            </w:r>
            <w:r w:rsidRPr="009A74F6">
              <w:rPr>
                <w:sz w:val="20"/>
                <w:szCs w:val="20"/>
                <w:lang w:val="ru-RU"/>
              </w:rPr>
              <w:t>спортивных</w:t>
            </w:r>
            <w:r w:rsidRPr="009A74F6">
              <w:rPr>
                <w:spacing w:val="26"/>
                <w:sz w:val="20"/>
                <w:szCs w:val="20"/>
                <w:lang w:val="ru-RU"/>
              </w:rPr>
              <w:t xml:space="preserve"> </w:t>
            </w:r>
            <w:r w:rsidRPr="009A74F6">
              <w:rPr>
                <w:sz w:val="20"/>
                <w:szCs w:val="20"/>
                <w:lang w:val="ru-RU"/>
              </w:rPr>
              <w:t>турниров</w:t>
            </w:r>
            <w:r w:rsidRPr="009A74F6">
              <w:rPr>
                <w:spacing w:val="-57"/>
                <w:sz w:val="20"/>
                <w:szCs w:val="20"/>
                <w:lang w:val="ru-RU"/>
              </w:rPr>
              <w:t xml:space="preserve"> </w:t>
            </w:r>
            <w:r w:rsidRPr="009A74F6">
              <w:rPr>
                <w:sz w:val="20"/>
                <w:szCs w:val="20"/>
                <w:lang w:val="ru-RU"/>
              </w:rPr>
              <w:t>и</w:t>
            </w:r>
            <w:r w:rsidRPr="009A74F6">
              <w:rPr>
                <w:spacing w:val="-1"/>
                <w:sz w:val="20"/>
                <w:szCs w:val="20"/>
                <w:lang w:val="ru-RU"/>
              </w:rPr>
              <w:t xml:space="preserve"> </w:t>
            </w:r>
            <w:r w:rsidRPr="009A74F6">
              <w:rPr>
                <w:sz w:val="20"/>
                <w:szCs w:val="20"/>
                <w:lang w:val="ru-RU"/>
              </w:rPr>
              <w:t>соревнований);</w:t>
            </w:r>
          </w:p>
          <w:p w14:paraId="006AA511" w14:textId="77777777" w:rsidR="009A74F6" w:rsidRPr="009A74F6" w:rsidRDefault="009A74F6" w:rsidP="00AA3C1D">
            <w:pPr>
              <w:pStyle w:val="TableParagraph"/>
              <w:tabs>
                <w:tab w:val="left" w:pos="1247"/>
                <w:tab w:val="left" w:pos="1852"/>
                <w:tab w:val="left" w:pos="3349"/>
                <w:tab w:val="left" w:pos="4615"/>
              </w:tabs>
              <w:ind w:left="108" w:right="98"/>
              <w:rPr>
                <w:sz w:val="20"/>
                <w:szCs w:val="20"/>
                <w:lang w:val="ru-RU"/>
              </w:rPr>
            </w:pPr>
            <w:r w:rsidRPr="009A74F6">
              <w:rPr>
                <w:sz w:val="20"/>
                <w:szCs w:val="20"/>
                <w:lang w:val="ru-RU"/>
              </w:rPr>
              <w:t>занятия</w:t>
            </w:r>
            <w:r w:rsidRPr="009A74F6">
              <w:rPr>
                <w:sz w:val="20"/>
                <w:szCs w:val="20"/>
                <w:lang w:val="ru-RU"/>
              </w:rPr>
              <w:tab/>
              <w:t>школьников</w:t>
            </w:r>
            <w:r w:rsidRPr="009A74F6">
              <w:rPr>
                <w:sz w:val="20"/>
                <w:szCs w:val="20"/>
                <w:lang w:val="ru-RU"/>
              </w:rPr>
              <w:tab/>
              <w:t xml:space="preserve">в объединениях </w:t>
            </w:r>
            <w:r w:rsidRPr="009A74F6">
              <w:rPr>
                <w:spacing w:val="-58"/>
                <w:sz w:val="20"/>
                <w:szCs w:val="20"/>
                <w:lang w:val="ru-RU"/>
              </w:rPr>
              <w:t xml:space="preserve"> </w:t>
            </w:r>
            <w:r w:rsidRPr="009A74F6">
              <w:rPr>
                <w:sz w:val="20"/>
                <w:szCs w:val="20"/>
                <w:lang w:val="ru-RU"/>
              </w:rPr>
              <w:t>туристско краеведческой</w:t>
            </w:r>
            <w:r w:rsidRPr="009A74F6">
              <w:rPr>
                <w:spacing w:val="1"/>
                <w:sz w:val="20"/>
                <w:szCs w:val="20"/>
                <w:lang w:val="ru-RU"/>
              </w:rPr>
              <w:t xml:space="preserve"> </w:t>
            </w:r>
            <w:r w:rsidRPr="009A74F6">
              <w:rPr>
                <w:sz w:val="20"/>
                <w:szCs w:val="20"/>
                <w:lang w:val="ru-RU"/>
              </w:rPr>
              <w:t>направленности</w:t>
            </w:r>
            <w:r w:rsidRPr="009A74F6">
              <w:rPr>
                <w:spacing w:val="1"/>
                <w:sz w:val="20"/>
                <w:szCs w:val="20"/>
                <w:lang w:val="ru-RU"/>
              </w:rPr>
              <w:t xml:space="preserve"> </w:t>
            </w:r>
            <w:r w:rsidRPr="009A74F6">
              <w:rPr>
                <w:sz w:val="20"/>
                <w:szCs w:val="20"/>
                <w:lang w:val="ru-RU"/>
              </w:rPr>
              <w:t>(экскурсии,</w:t>
            </w:r>
            <w:r w:rsidRPr="009A74F6">
              <w:rPr>
                <w:spacing w:val="1"/>
                <w:sz w:val="20"/>
                <w:szCs w:val="20"/>
                <w:lang w:val="ru-RU"/>
              </w:rPr>
              <w:t xml:space="preserve"> </w:t>
            </w:r>
            <w:r w:rsidRPr="009A74F6">
              <w:rPr>
                <w:sz w:val="20"/>
                <w:szCs w:val="20"/>
                <w:lang w:val="ru-RU"/>
              </w:rPr>
              <w:t>развитие</w:t>
            </w:r>
            <w:r w:rsidRPr="009A74F6">
              <w:rPr>
                <w:spacing w:val="-2"/>
                <w:sz w:val="20"/>
                <w:szCs w:val="20"/>
                <w:lang w:val="ru-RU"/>
              </w:rPr>
              <w:t xml:space="preserve"> </w:t>
            </w:r>
            <w:r w:rsidRPr="009A74F6">
              <w:rPr>
                <w:sz w:val="20"/>
                <w:szCs w:val="20"/>
                <w:lang w:val="ru-RU"/>
              </w:rPr>
              <w:t>школьных</w:t>
            </w:r>
            <w:r w:rsidRPr="009A74F6">
              <w:rPr>
                <w:spacing w:val="2"/>
                <w:sz w:val="20"/>
                <w:szCs w:val="20"/>
                <w:lang w:val="ru-RU"/>
              </w:rPr>
              <w:t xml:space="preserve"> </w:t>
            </w:r>
            <w:r w:rsidRPr="009A74F6">
              <w:rPr>
                <w:sz w:val="20"/>
                <w:szCs w:val="20"/>
                <w:lang w:val="ru-RU"/>
              </w:rPr>
              <w:t xml:space="preserve">музеев); </w:t>
            </w:r>
          </w:p>
          <w:p w14:paraId="164B1F1F" w14:textId="77777777" w:rsidR="009A74F6" w:rsidRPr="009A74F6" w:rsidRDefault="009A74F6" w:rsidP="00AA3C1D">
            <w:pPr>
              <w:pStyle w:val="TableParagraph"/>
              <w:tabs>
                <w:tab w:val="left" w:pos="1247"/>
                <w:tab w:val="left" w:pos="1852"/>
                <w:tab w:val="left" w:pos="3349"/>
                <w:tab w:val="left" w:pos="4615"/>
              </w:tabs>
              <w:ind w:left="108" w:right="98"/>
              <w:rPr>
                <w:sz w:val="20"/>
                <w:szCs w:val="20"/>
                <w:lang w:val="ru-RU"/>
              </w:rPr>
            </w:pPr>
            <w:r w:rsidRPr="009A74F6">
              <w:rPr>
                <w:sz w:val="20"/>
                <w:szCs w:val="20"/>
                <w:lang w:val="ru-RU"/>
              </w:rPr>
              <w:t>Курсы</w:t>
            </w:r>
            <w:r w:rsidRPr="009A74F6">
              <w:rPr>
                <w:sz w:val="20"/>
                <w:szCs w:val="20"/>
                <w:lang w:val="ru-RU"/>
              </w:rPr>
              <w:tab/>
              <w:t xml:space="preserve"> </w:t>
            </w:r>
            <w:r w:rsidRPr="009A74F6">
              <w:rPr>
                <w:b/>
                <w:sz w:val="20"/>
                <w:szCs w:val="20"/>
                <w:lang w:val="ru-RU"/>
              </w:rPr>
              <w:t>«Разговор о правильном питании»</w:t>
            </w:r>
            <w:proofErr w:type="gramStart"/>
            <w:r w:rsidRPr="009A74F6">
              <w:rPr>
                <w:b/>
                <w:sz w:val="20"/>
                <w:szCs w:val="20"/>
                <w:lang w:val="ru-RU"/>
              </w:rPr>
              <w:t xml:space="preserve"> ,</w:t>
            </w:r>
            <w:proofErr w:type="gramEnd"/>
            <w:r w:rsidRPr="009A74F6">
              <w:rPr>
                <w:b/>
                <w:sz w:val="20"/>
                <w:szCs w:val="20"/>
                <w:lang w:val="ru-RU"/>
              </w:rPr>
              <w:t xml:space="preserve"> «Мир праз</w:t>
            </w:r>
            <w:r w:rsidRPr="009A74F6">
              <w:rPr>
                <w:b/>
                <w:sz w:val="20"/>
                <w:szCs w:val="20"/>
                <w:lang w:val="ru-RU"/>
              </w:rPr>
              <w:t>д</w:t>
            </w:r>
            <w:r w:rsidRPr="009A74F6">
              <w:rPr>
                <w:b/>
                <w:sz w:val="20"/>
                <w:szCs w:val="20"/>
                <w:lang w:val="ru-RU"/>
              </w:rPr>
              <w:t>ников»</w:t>
            </w:r>
            <w:r w:rsidRPr="009A74F6">
              <w:rPr>
                <w:sz w:val="20"/>
                <w:szCs w:val="20"/>
                <w:lang w:val="ru-RU"/>
              </w:rPr>
              <w:t xml:space="preserve"> </w:t>
            </w:r>
          </w:p>
        </w:tc>
      </w:tr>
    </w:tbl>
    <w:p w14:paraId="33E6EF80" w14:textId="77777777" w:rsidR="006A2AED" w:rsidRDefault="006A2AED" w:rsidP="00197A61">
      <w:pPr>
        <w:pStyle w:val="body"/>
        <w:ind w:firstLine="0"/>
        <w:rPr>
          <w:rStyle w:val="Italic"/>
          <w:iCs w:val="0"/>
        </w:rPr>
      </w:pPr>
    </w:p>
    <w:p w14:paraId="5D52B5F8" w14:textId="77777777" w:rsidR="00767BB0" w:rsidRDefault="00767BB0" w:rsidP="00197A61">
      <w:pPr>
        <w:pStyle w:val="body"/>
        <w:ind w:firstLine="0"/>
        <w:rPr>
          <w:rStyle w:val="Italic"/>
          <w:iCs w:val="0"/>
        </w:rPr>
      </w:pPr>
      <w:r>
        <w:rPr>
          <w:rStyle w:val="Italic"/>
          <w:iCs w:val="0"/>
        </w:rPr>
        <w:t>Направления и цели внеурочной деятельности</w:t>
      </w:r>
    </w:p>
    <w:p w14:paraId="491BD74A" w14:textId="77777777" w:rsidR="00767BB0" w:rsidRDefault="00767BB0" w:rsidP="00767BB0">
      <w:pPr>
        <w:pStyle w:val="body"/>
        <w:rPr>
          <w:rStyle w:val="Italic"/>
          <w:iCs w:val="0"/>
        </w:rPr>
      </w:pPr>
      <w:r>
        <w:rPr>
          <w:rStyle w:val="Bold"/>
          <w:bCs w:val="0"/>
        </w:rPr>
        <w:t>1.</w:t>
      </w:r>
      <w:r>
        <w:rPr>
          <w:rStyle w:val="Bold"/>
          <w:rFonts w:cs="Times New Roman"/>
          <w:bCs w:val="0"/>
        </w:rPr>
        <w:t> </w:t>
      </w:r>
      <w:r>
        <w:rPr>
          <w:rStyle w:val="Bold"/>
          <w:bCs w:val="0"/>
        </w:rPr>
        <w:t>Спортивно-оздоровительная деятельность</w:t>
      </w:r>
      <w:r>
        <w:rPr>
          <w:rStyle w:val="Italic"/>
          <w:iCs w:val="0"/>
        </w:rPr>
        <w:t xml:space="preserve"> </w:t>
      </w:r>
      <w:r>
        <w:t>направлена на физическое развитие школьника, углубл</w:t>
      </w:r>
      <w:r>
        <w:t>е</w:t>
      </w:r>
      <w:r>
        <w:t>ние знаний об организации жизни и деятельности с учетом соблюдения правил здорового безопасного образа жизни.</w:t>
      </w:r>
    </w:p>
    <w:p w14:paraId="4C1F16D0" w14:textId="77777777" w:rsidR="00767BB0" w:rsidRDefault="00767BB0" w:rsidP="00767BB0">
      <w:pPr>
        <w:pStyle w:val="body"/>
      </w:pPr>
      <w:r>
        <w:rPr>
          <w:rStyle w:val="Bold"/>
          <w:bCs w:val="0"/>
        </w:rPr>
        <w:t>2.</w:t>
      </w:r>
      <w:r>
        <w:rPr>
          <w:rStyle w:val="Bold"/>
          <w:rFonts w:cs="Times New Roman"/>
          <w:bCs w:val="0"/>
        </w:rPr>
        <w:t> </w:t>
      </w:r>
      <w:r>
        <w:rPr>
          <w:rStyle w:val="Bold"/>
          <w:bCs w:val="0"/>
        </w:rPr>
        <w:t>Проектно-исследовательская деятельность</w:t>
      </w:r>
      <w:r>
        <w:t xml:space="preserve"> организуется как углубленное изучение учебных пре</w:t>
      </w:r>
      <w:r>
        <w:t>д</w:t>
      </w:r>
      <w:r>
        <w:t>метов в процессе совместной деятельности по выполнению проектов.</w:t>
      </w:r>
    </w:p>
    <w:p w14:paraId="5FBAF6BD" w14:textId="77777777" w:rsidR="00767BB0" w:rsidRDefault="00767BB0" w:rsidP="00767BB0">
      <w:pPr>
        <w:pStyle w:val="body"/>
      </w:pPr>
      <w:r>
        <w:rPr>
          <w:rStyle w:val="Bold"/>
          <w:bCs w:val="0"/>
        </w:rPr>
        <w:t>3.</w:t>
      </w:r>
      <w:r>
        <w:rPr>
          <w:rStyle w:val="Bold"/>
          <w:rFonts w:cs="Times New Roman"/>
          <w:bCs w:val="0"/>
        </w:rPr>
        <w:t> </w:t>
      </w:r>
      <w:r>
        <w:rPr>
          <w:rStyle w:val="Bold"/>
          <w:bCs w:val="0"/>
        </w:rPr>
        <w:t>Коммуникативная деятельность</w:t>
      </w:r>
      <w:r>
        <w:t xml:space="preserve"> направлена на совершенствование функциональной коммуникати</w:t>
      </w:r>
      <w:r>
        <w:t>в</w:t>
      </w:r>
      <w:r>
        <w:t>ной грамотности, культуры диалогического общения и словесного творчества.</w:t>
      </w:r>
    </w:p>
    <w:p w14:paraId="22988DF3" w14:textId="77777777" w:rsidR="00767BB0" w:rsidRDefault="00767BB0" w:rsidP="00767BB0">
      <w:pPr>
        <w:pStyle w:val="body"/>
      </w:pPr>
      <w:r>
        <w:rPr>
          <w:rStyle w:val="Bold"/>
          <w:bCs w:val="0"/>
        </w:rPr>
        <w:t>4.</w:t>
      </w:r>
      <w:r>
        <w:rPr>
          <w:rStyle w:val="Bold"/>
          <w:rFonts w:cs="Times New Roman"/>
          <w:bCs w:val="0"/>
        </w:rPr>
        <w:t> </w:t>
      </w:r>
      <w:r>
        <w:rPr>
          <w:rStyle w:val="Bold"/>
          <w:bCs w:val="0"/>
        </w:rPr>
        <w:t>Художественно-эстетическая творческая деятельность</w:t>
      </w:r>
      <w:r>
        <w:t xml:space="preserve"> организуется как система разнообразных творческих мастерских по развитию художественного творчества, способности к импровизации, драматиз</w:t>
      </w:r>
      <w:r>
        <w:t>а</w:t>
      </w:r>
      <w:r>
        <w:t>ции, выразительному чтению, а также становлению умений участвовать в театрализованной деятельности.</w:t>
      </w:r>
    </w:p>
    <w:p w14:paraId="518A5C39" w14:textId="77777777" w:rsidR="00767BB0" w:rsidRDefault="00767BB0" w:rsidP="00767BB0">
      <w:pPr>
        <w:pStyle w:val="body"/>
      </w:pPr>
      <w:r>
        <w:rPr>
          <w:rStyle w:val="Bold"/>
          <w:bCs w:val="0"/>
        </w:rPr>
        <w:t>5.</w:t>
      </w:r>
      <w:r>
        <w:rPr>
          <w:rStyle w:val="Bold"/>
          <w:rFonts w:cs="Times New Roman"/>
          <w:bCs w:val="0"/>
        </w:rPr>
        <w:t> </w:t>
      </w:r>
      <w:r>
        <w:rPr>
          <w:rStyle w:val="Bold"/>
          <w:bCs w:val="0"/>
        </w:rPr>
        <w:t>Информационная культура</w:t>
      </w:r>
      <w:r>
        <w:t xml:space="preserve"> 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14:paraId="4400D258" w14:textId="77777777" w:rsidR="00767BB0" w:rsidRDefault="00767BB0" w:rsidP="00767BB0">
      <w:pPr>
        <w:pStyle w:val="body"/>
      </w:pPr>
      <w:r>
        <w:rPr>
          <w:rStyle w:val="Bold"/>
          <w:bCs w:val="0"/>
        </w:rPr>
        <w:t>6.</w:t>
      </w:r>
      <w:r>
        <w:rPr>
          <w:rStyle w:val="Bold"/>
          <w:rFonts w:cs="Times New Roman"/>
          <w:bCs w:val="0"/>
        </w:rPr>
        <w:t> </w:t>
      </w:r>
      <w:r>
        <w:rPr>
          <w:rStyle w:val="Bold"/>
          <w:bCs w:val="0"/>
        </w:rPr>
        <w:t>Интеллектуальные марафоны</w:t>
      </w:r>
      <w:r>
        <w:t> —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14:paraId="6E92596D" w14:textId="77777777" w:rsidR="00767BB0" w:rsidRDefault="00767BB0" w:rsidP="00767BB0">
      <w:pPr>
        <w:pStyle w:val="body"/>
      </w:pPr>
      <w:r>
        <w:rPr>
          <w:rStyle w:val="Bold"/>
          <w:bCs w:val="0"/>
        </w:rPr>
        <w:t>7.</w:t>
      </w:r>
      <w:r>
        <w:rPr>
          <w:rStyle w:val="Bold"/>
          <w:rFonts w:cs="Times New Roman"/>
          <w:bCs w:val="0"/>
        </w:rPr>
        <w:t> </w:t>
      </w:r>
      <w:r>
        <w:rPr>
          <w:rStyle w:val="Bold"/>
          <w:bCs w:val="0"/>
        </w:rPr>
        <w:t>«Учение с увлечением!»</w:t>
      </w:r>
      <w:r>
        <w:t xml:space="preserve"> включает систему занятий в зоне ближайшего развития, когда учитель неп</w:t>
      </w:r>
      <w:r>
        <w:t>о</w:t>
      </w:r>
      <w:r>
        <w:t xml:space="preserve">средственно помогает </w:t>
      </w:r>
      <w:proofErr w:type="gramStart"/>
      <w:r>
        <w:t>обучающемуся</w:t>
      </w:r>
      <w:proofErr w:type="gramEnd"/>
      <w:r>
        <w:t xml:space="preserve"> преодолеть трудности, возникшие при изучении разных предметов. </w:t>
      </w:r>
    </w:p>
    <w:p w14:paraId="1FF4CF6A" w14:textId="77777777" w:rsidR="00767BB0" w:rsidRDefault="00767BB0" w:rsidP="00767BB0">
      <w:pPr>
        <w:pStyle w:val="h3"/>
      </w:pPr>
      <w:r>
        <w:lastRenderedPageBreak/>
        <w:t>Основные направления внеурочной деятельности</w:t>
      </w:r>
    </w:p>
    <w:p w14:paraId="0DC5CAA3" w14:textId="77777777" w:rsidR="00F016FB" w:rsidRPr="00106551" w:rsidRDefault="00767BB0" w:rsidP="00F016FB">
      <w:pPr>
        <w:pStyle w:val="body"/>
        <w:rPr>
          <w:rStyle w:val="Bold"/>
          <w:bCs w:val="0"/>
        </w:rPr>
      </w:pPr>
      <w:r w:rsidRPr="00106551">
        <w:rPr>
          <w:rStyle w:val="Bold"/>
          <w:bCs w:val="0"/>
        </w:rPr>
        <w:t>1.</w:t>
      </w:r>
      <w:r w:rsidRPr="00106551">
        <w:rPr>
          <w:rStyle w:val="Bold"/>
          <w:rFonts w:cs="Times New Roman"/>
          <w:bCs w:val="0"/>
        </w:rPr>
        <w:t> </w:t>
      </w:r>
      <w:r w:rsidRPr="00106551">
        <w:rPr>
          <w:rStyle w:val="Bold"/>
          <w:bCs w:val="0"/>
        </w:rPr>
        <w:t xml:space="preserve">Спортивно-оздоровительная деятельность </w:t>
      </w:r>
    </w:p>
    <w:p w14:paraId="2A53802C" w14:textId="77777777" w:rsidR="00D44260" w:rsidRPr="00106551" w:rsidRDefault="00D44260" w:rsidP="00D44260">
      <w:pPr>
        <w:spacing w:line="240" w:lineRule="auto"/>
        <w:ind w:left="-1134" w:firstLine="708"/>
        <w:rPr>
          <w:rFonts w:cs="Times New Roman"/>
          <w:i/>
          <w:szCs w:val="20"/>
          <w:u w:val="single"/>
        </w:rPr>
      </w:pPr>
      <w:r w:rsidRPr="00106551">
        <w:rPr>
          <w:rFonts w:cs="Times New Roman"/>
          <w:i/>
          <w:szCs w:val="20"/>
          <w:u w:val="single"/>
        </w:rPr>
        <w:t>«Разговор о правильном питании»</w:t>
      </w:r>
    </w:p>
    <w:p w14:paraId="6068F1D2" w14:textId="77777777" w:rsidR="00D44260" w:rsidRPr="00106551" w:rsidRDefault="00D44260" w:rsidP="006D2DC9">
      <w:pPr>
        <w:spacing w:line="240" w:lineRule="auto"/>
        <w:ind w:left="-851" w:firstLine="425"/>
        <w:rPr>
          <w:rStyle w:val="eop"/>
          <w:rFonts w:cs="Times New Roman"/>
          <w:szCs w:val="20"/>
        </w:rPr>
      </w:pPr>
      <w:r w:rsidRPr="00106551">
        <w:rPr>
          <w:rStyle w:val="normaltextrun"/>
          <w:rFonts w:cs="Times New Roman"/>
          <w:szCs w:val="20"/>
        </w:rPr>
        <w:t>Цель курса «Разговор о правильном питании» - формирование у детей основных представлений и навыков рационального питания, связанных с соблюдением режима, правил гигиены, умением выбирать полезные продукты и блюда.</w:t>
      </w:r>
      <w:r w:rsidRPr="00106551">
        <w:rPr>
          <w:rStyle w:val="eop"/>
          <w:rFonts w:cs="Times New Roman"/>
          <w:szCs w:val="20"/>
        </w:rPr>
        <w:t> </w:t>
      </w:r>
      <w:r w:rsidRPr="00106551">
        <w:rPr>
          <w:rStyle w:val="normaltextrun"/>
          <w:rFonts w:cs="Times New Roman"/>
          <w:szCs w:val="20"/>
        </w:rPr>
        <w:t>Преимущество курса заключается в том, что его материал носит практико-ориентированный характер,  актуален для детей. Всё, что они узнают и чему учатся на занятиях, они могут применить дома и в гостях уже сегодня.</w:t>
      </w:r>
      <w:r w:rsidRPr="00106551">
        <w:rPr>
          <w:rStyle w:val="eop"/>
          <w:rFonts w:cs="Times New Roman"/>
          <w:szCs w:val="20"/>
        </w:rPr>
        <w:t> </w:t>
      </w:r>
      <w:r w:rsidRPr="00106551">
        <w:rPr>
          <w:rStyle w:val="normaltextrun"/>
          <w:rFonts w:cs="Times New Roman"/>
          <w:szCs w:val="20"/>
        </w:rPr>
        <w:t>Курс «Разговор о правильном питании» предполагает активное  участие и  максимальное вовлечение детей начальных классов  в  поисковую работу, в  отработку знаний,  навыков в определении продуктов правильного питания,  понятий о витаминном составе продуктов, целесообразности трёхразового полноценного питания, расширение представлений о многообразии фруктов и овощей  своего региона.</w:t>
      </w:r>
      <w:r w:rsidRPr="00106551">
        <w:rPr>
          <w:rStyle w:val="eop"/>
          <w:rFonts w:cs="Times New Roman"/>
          <w:szCs w:val="20"/>
        </w:rPr>
        <w:t> </w:t>
      </w:r>
    </w:p>
    <w:p w14:paraId="3511FD53" w14:textId="77777777" w:rsidR="00D44260" w:rsidRPr="00106551" w:rsidRDefault="00D44260" w:rsidP="006D2DC9">
      <w:pPr>
        <w:spacing w:line="240" w:lineRule="auto"/>
        <w:ind w:left="-851" w:firstLine="425"/>
        <w:rPr>
          <w:rStyle w:val="eop"/>
          <w:rFonts w:cs="Times New Roman"/>
          <w:szCs w:val="20"/>
        </w:rPr>
      </w:pPr>
      <w:r w:rsidRPr="00106551">
        <w:rPr>
          <w:rStyle w:val="normaltextrun"/>
          <w:rFonts w:cs="Times New Roman"/>
          <w:szCs w:val="20"/>
        </w:rPr>
        <w:t xml:space="preserve"> Курс носит интерактивный характер, стимулирующий непосредственное участие школьников в процессе обучения, пробуждающий интерес и желание соблюдать правила питания и заботиться о собственном здоровье. Для организации процесса обучения используются различные типы игр (ролевые, ситуационные), создание проектов, проведение мини-тренингов, дискуссий. Большое значение уделяется самостоятельной творческой деятельности школьников (поиску новой информации, подготовке заданий и т.д.).</w:t>
      </w:r>
      <w:r w:rsidRPr="00106551">
        <w:rPr>
          <w:rStyle w:val="eop"/>
          <w:rFonts w:cs="Times New Roman"/>
          <w:szCs w:val="20"/>
        </w:rPr>
        <w:t> </w:t>
      </w:r>
      <w:r w:rsidRPr="00106551">
        <w:rPr>
          <w:rStyle w:val="normaltextrun"/>
          <w:rFonts w:cs="Times New Roman"/>
          <w:szCs w:val="20"/>
        </w:rPr>
        <w:t>Одно из важнейших условий эффективного проведения курса — поддержка родителей. Поэтому в «Разговоре о правильном питании» часть заданий ориентирована на совместную деятельность детей и взрослых. Родители также участвуют в подготовке и проведении различных мероприятий — праздников, конкурсов, викторин.</w:t>
      </w:r>
      <w:r w:rsidRPr="00106551">
        <w:rPr>
          <w:rStyle w:val="eop"/>
          <w:rFonts w:cs="Times New Roman"/>
          <w:szCs w:val="20"/>
        </w:rPr>
        <w:t> </w:t>
      </w:r>
    </w:p>
    <w:p w14:paraId="0E30328C" w14:textId="77777777" w:rsidR="00D44260" w:rsidRPr="00106551" w:rsidRDefault="00D44260" w:rsidP="006D2DC9">
      <w:pPr>
        <w:spacing w:line="240" w:lineRule="auto"/>
        <w:ind w:left="-709" w:firstLine="283"/>
        <w:rPr>
          <w:rStyle w:val="eop"/>
          <w:rFonts w:cs="Times New Roman"/>
          <w:szCs w:val="20"/>
        </w:rPr>
      </w:pPr>
      <w:r w:rsidRPr="00106551">
        <w:rPr>
          <w:rStyle w:val="normaltextrun"/>
          <w:rFonts w:cs="Times New Roman"/>
          <w:szCs w:val="20"/>
        </w:rPr>
        <w:t>В ходе изучения курса используются разнообразные формы и методы, обеспечивающие  непосредственное участие детей в работе по программе, стимулирующие их интерес к изучаемому материалу, дающие возможность проявить свои творческие способности.   Содержание  программы, а также используемые формы  и методы её реализации носят игровой характер, развивают познавательный интерес к проблеме питания и формирования ЗОЖ, что наиболее соответствует возрастным особенностям детей, обеспечивает условия для активного включения их в процесс обучения и стимулирует активное присвоение предъявляемых ценностных нормативов и навыков. Поскольку игра является ведущей деятельностью для младших школьников, то и игровые методы являются основой организации </w:t>
      </w:r>
      <w:proofErr w:type="gramStart"/>
      <w:r w:rsidRPr="00106551">
        <w:rPr>
          <w:rStyle w:val="normaltextrun"/>
          <w:rFonts w:cs="Times New Roman"/>
          <w:szCs w:val="20"/>
        </w:rPr>
        <w:t>обучения по программе</w:t>
      </w:r>
      <w:proofErr w:type="gramEnd"/>
      <w:r w:rsidRPr="00106551">
        <w:rPr>
          <w:rStyle w:val="normaltextrun"/>
          <w:rFonts w:cs="Times New Roman"/>
          <w:szCs w:val="20"/>
        </w:rPr>
        <w:t>. Можно выделить несколько типов игр, комбинация которых обеспечит эффективность процесса обучения: сюжетно-ролевая игра, игра с правилами, образно-ролевая игра.</w:t>
      </w:r>
      <w:r w:rsidRPr="00106551">
        <w:rPr>
          <w:rStyle w:val="eop"/>
          <w:rFonts w:cs="Times New Roman"/>
          <w:szCs w:val="20"/>
        </w:rPr>
        <w:t> </w:t>
      </w:r>
    </w:p>
    <w:p w14:paraId="6A0FCCB8" w14:textId="77777777" w:rsidR="00D44260" w:rsidRPr="00106551" w:rsidRDefault="00D44260" w:rsidP="00D44260">
      <w:pPr>
        <w:spacing w:line="240" w:lineRule="auto"/>
        <w:rPr>
          <w:rFonts w:cs="Times New Roman"/>
          <w:i/>
          <w:szCs w:val="20"/>
          <w:u w:val="single"/>
        </w:rPr>
      </w:pPr>
      <w:r w:rsidRPr="00106551">
        <w:rPr>
          <w:rStyle w:val="normaltextrun"/>
          <w:rFonts w:cs="Times New Roman"/>
          <w:b/>
          <w:bCs/>
          <w:szCs w:val="20"/>
        </w:rPr>
        <w:t>Формы работы:</w:t>
      </w:r>
      <w:r w:rsidRPr="00106551">
        <w:rPr>
          <w:rStyle w:val="eop"/>
          <w:rFonts w:cs="Times New Roman"/>
          <w:szCs w:val="20"/>
        </w:rPr>
        <w:t> </w:t>
      </w:r>
    </w:p>
    <w:p w14:paraId="7B2DA0F5" w14:textId="77777777" w:rsidR="00D44260" w:rsidRPr="00106551" w:rsidRDefault="00D44260" w:rsidP="000067B6">
      <w:pPr>
        <w:pStyle w:val="paragraph"/>
        <w:numPr>
          <w:ilvl w:val="0"/>
          <w:numId w:val="11"/>
        </w:numPr>
        <w:shd w:val="clear" w:color="auto" w:fill="FFFFFF"/>
        <w:spacing w:before="0" w:beforeAutospacing="0" w:after="0" w:afterAutospacing="0"/>
        <w:ind w:left="-360" w:firstLine="0"/>
        <w:textAlignment w:val="baseline"/>
        <w:rPr>
          <w:sz w:val="20"/>
          <w:szCs w:val="20"/>
        </w:rPr>
      </w:pPr>
      <w:r w:rsidRPr="00106551">
        <w:rPr>
          <w:rStyle w:val="normaltextrun"/>
          <w:sz w:val="20"/>
          <w:szCs w:val="20"/>
        </w:rPr>
        <w:t>Групповая работа. Работа в парах</w:t>
      </w:r>
      <w:proofErr w:type="gramStart"/>
      <w:r w:rsidRPr="00106551">
        <w:rPr>
          <w:rStyle w:val="normaltextrun"/>
          <w:sz w:val="20"/>
          <w:szCs w:val="20"/>
        </w:rPr>
        <w:t>.(</w:t>
      </w:r>
      <w:proofErr w:type="gramEnd"/>
      <w:r w:rsidRPr="00106551">
        <w:rPr>
          <w:rStyle w:val="normaltextrun"/>
          <w:sz w:val="20"/>
          <w:szCs w:val="20"/>
        </w:rPr>
        <w:t>сюжетно-ролевые игры, игры с правилами, образно-ролевые игры, дискуссии).</w:t>
      </w:r>
      <w:r w:rsidRPr="00106551">
        <w:rPr>
          <w:rStyle w:val="eop"/>
          <w:sz w:val="20"/>
          <w:szCs w:val="20"/>
        </w:rPr>
        <w:t> </w:t>
      </w:r>
    </w:p>
    <w:p w14:paraId="2084C959" w14:textId="77777777" w:rsidR="00D44260" w:rsidRPr="00106551" w:rsidRDefault="00D44260" w:rsidP="000067B6">
      <w:pPr>
        <w:pStyle w:val="paragraph"/>
        <w:numPr>
          <w:ilvl w:val="0"/>
          <w:numId w:val="12"/>
        </w:numPr>
        <w:shd w:val="clear" w:color="auto" w:fill="FFFFFF"/>
        <w:spacing w:before="0" w:beforeAutospacing="0" w:after="0" w:afterAutospacing="0"/>
        <w:ind w:left="-360" w:firstLine="0"/>
        <w:textAlignment w:val="baseline"/>
        <w:rPr>
          <w:sz w:val="20"/>
          <w:szCs w:val="20"/>
        </w:rPr>
      </w:pPr>
      <w:r w:rsidRPr="00106551">
        <w:rPr>
          <w:rStyle w:val="normaltextrun"/>
          <w:sz w:val="20"/>
          <w:szCs w:val="20"/>
        </w:rPr>
        <w:t>Фронтальная работа – это работа со всеми учащимися. Учитель предлагает беседу, рассказ, историю, чтение статей, информационный материал. Такая форма работы требует устойчивого внимания и заинтерес</w:t>
      </w:r>
      <w:r w:rsidRPr="00106551">
        <w:rPr>
          <w:rStyle w:val="normaltextrun"/>
          <w:sz w:val="20"/>
          <w:szCs w:val="20"/>
        </w:rPr>
        <w:t>о</w:t>
      </w:r>
      <w:r w:rsidRPr="00106551">
        <w:rPr>
          <w:rStyle w:val="normaltextrun"/>
          <w:sz w:val="20"/>
          <w:szCs w:val="20"/>
        </w:rPr>
        <w:t>ванность учащихся.</w:t>
      </w:r>
      <w:r w:rsidRPr="00106551">
        <w:rPr>
          <w:rStyle w:val="eop"/>
          <w:sz w:val="20"/>
          <w:szCs w:val="20"/>
        </w:rPr>
        <w:t> </w:t>
      </w:r>
    </w:p>
    <w:p w14:paraId="212D1601" w14:textId="77777777" w:rsidR="00D44260" w:rsidRPr="00106551" w:rsidRDefault="00D44260" w:rsidP="000067B6">
      <w:pPr>
        <w:pStyle w:val="paragraph"/>
        <w:numPr>
          <w:ilvl w:val="0"/>
          <w:numId w:val="12"/>
        </w:numPr>
        <w:shd w:val="clear" w:color="auto" w:fill="FFFFFF"/>
        <w:spacing w:before="0" w:beforeAutospacing="0" w:after="0" w:afterAutospacing="0"/>
        <w:ind w:left="-360" w:firstLine="0"/>
        <w:textAlignment w:val="baseline"/>
        <w:rPr>
          <w:sz w:val="20"/>
          <w:szCs w:val="20"/>
        </w:rPr>
      </w:pPr>
      <w:r w:rsidRPr="00106551">
        <w:rPr>
          <w:rStyle w:val="normaltextrun"/>
          <w:sz w:val="20"/>
          <w:szCs w:val="20"/>
        </w:rPr>
        <w:t>Индивидуальная работа – большое значение имеет для обработки практических навыков и умений, ответы на вопросы анкеты, проблемные задания, выполнение санитарно-гигиенических требований.</w:t>
      </w:r>
      <w:r w:rsidRPr="00106551">
        <w:rPr>
          <w:rStyle w:val="eop"/>
          <w:sz w:val="20"/>
          <w:szCs w:val="20"/>
        </w:rPr>
        <w:t> </w:t>
      </w:r>
    </w:p>
    <w:p w14:paraId="59B1E074" w14:textId="77777777" w:rsidR="00D44260" w:rsidRPr="00106551" w:rsidRDefault="00D44260" w:rsidP="00D44260">
      <w:pPr>
        <w:pStyle w:val="paragraph"/>
        <w:shd w:val="clear" w:color="auto" w:fill="FFFFFF"/>
        <w:spacing w:before="0" w:beforeAutospacing="0" w:after="0" w:afterAutospacing="0"/>
        <w:textAlignment w:val="baseline"/>
        <w:rPr>
          <w:sz w:val="20"/>
          <w:szCs w:val="20"/>
        </w:rPr>
      </w:pPr>
      <w:r w:rsidRPr="00106551">
        <w:rPr>
          <w:rStyle w:val="normaltextrun"/>
          <w:b/>
          <w:bCs/>
          <w:sz w:val="20"/>
          <w:szCs w:val="20"/>
        </w:rPr>
        <w:t>Методы:</w:t>
      </w:r>
      <w:r w:rsidRPr="00106551">
        <w:rPr>
          <w:rStyle w:val="eop"/>
          <w:sz w:val="20"/>
          <w:szCs w:val="20"/>
        </w:rPr>
        <w:t> </w:t>
      </w:r>
    </w:p>
    <w:p w14:paraId="17FCB5E8" w14:textId="77777777" w:rsidR="00D44260" w:rsidRPr="00106551" w:rsidRDefault="00D44260" w:rsidP="000067B6">
      <w:pPr>
        <w:pStyle w:val="paragraph"/>
        <w:numPr>
          <w:ilvl w:val="0"/>
          <w:numId w:val="13"/>
        </w:numPr>
        <w:shd w:val="clear" w:color="auto" w:fill="FFFFFF"/>
        <w:spacing w:before="0" w:beforeAutospacing="0" w:after="0" w:afterAutospacing="0"/>
        <w:ind w:left="-360" w:firstLine="0"/>
        <w:textAlignment w:val="baseline"/>
        <w:rPr>
          <w:sz w:val="20"/>
          <w:szCs w:val="20"/>
        </w:rPr>
      </w:pPr>
      <w:proofErr w:type="gramStart"/>
      <w:r w:rsidRPr="00106551">
        <w:rPr>
          <w:rStyle w:val="normaltextrun"/>
          <w:sz w:val="20"/>
          <w:szCs w:val="20"/>
        </w:rPr>
        <w:t>Репродуктивный</w:t>
      </w:r>
      <w:proofErr w:type="gramEnd"/>
      <w:r w:rsidRPr="00106551">
        <w:rPr>
          <w:rStyle w:val="normaltextrun"/>
          <w:sz w:val="20"/>
          <w:szCs w:val="20"/>
        </w:rPr>
        <w:t> – (беседа, вопросы, тесты, анкетирование).</w:t>
      </w:r>
      <w:r w:rsidRPr="00106551">
        <w:rPr>
          <w:rStyle w:val="eop"/>
          <w:sz w:val="20"/>
          <w:szCs w:val="20"/>
        </w:rPr>
        <w:t> </w:t>
      </w:r>
    </w:p>
    <w:p w14:paraId="54DB511C" w14:textId="77777777" w:rsidR="00D44260" w:rsidRPr="00106551" w:rsidRDefault="00D44260" w:rsidP="000067B6">
      <w:pPr>
        <w:pStyle w:val="paragraph"/>
        <w:numPr>
          <w:ilvl w:val="0"/>
          <w:numId w:val="13"/>
        </w:numPr>
        <w:shd w:val="clear" w:color="auto" w:fill="FFFFFF"/>
        <w:spacing w:before="0" w:beforeAutospacing="0" w:after="0" w:afterAutospacing="0"/>
        <w:ind w:left="-360" w:firstLine="0"/>
        <w:textAlignment w:val="baseline"/>
        <w:rPr>
          <w:sz w:val="20"/>
          <w:szCs w:val="20"/>
        </w:rPr>
      </w:pPr>
      <w:r w:rsidRPr="00106551">
        <w:rPr>
          <w:rStyle w:val="normaltextrun"/>
          <w:sz w:val="20"/>
          <w:szCs w:val="20"/>
        </w:rPr>
        <w:t>Проблемный </w:t>
      </w:r>
      <w:r w:rsidRPr="00106551">
        <w:rPr>
          <w:rStyle w:val="eop"/>
          <w:sz w:val="20"/>
          <w:szCs w:val="20"/>
        </w:rPr>
        <w:t> </w:t>
      </w:r>
    </w:p>
    <w:p w14:paraId="7CC3721D" w14:textId="77777777" w:rsidR="00D44260" w:rsidRPr="00106551" w:rsidRDefault="00D44260" w:rsidP="000067B6">
      <w:pPr>
        <w:pStyle w:val="paragraph"/>
        <w:numPr>
          <w:ilvl w:val="0"/>
          <w:numId w:val="14"/>
        </w:numPr>
        <w:shd w:val="clear" w:color="auto" w:fill="FFFFFF"/>
        <w:spacing w:before="0" w:beforeAutospacing="0" w:after="0" w:afterAutospacing="0"/>
        <w:ind w:left="-360" w:firstLine="0"/>
        <w:textAlignment w:val="baseline"/>
        <w:rPr>
          <w:sz w:val="20"/>
          <w:szCs w:val="20"/>
        </w:rPr>
      </w:pPr>
      <w:proofErr w:type="gramStart"/>
      <w:r w:rsidRPr="00106551">
        <w:rPr>
          <w:rStyle w:val="normaltextrun"/>
          <w:sz w:val="20"/>
          <w:szCs w:val="20"/>
        </w:rPr>
        <w:t>Частично-поисковый – (творческие задания:</w:t>
      </w:r>
      <w:proofErr w:type="gramEnd"/>
      <w:r w:rsidRPr="00106551">
        <w:rPr>
          <w:rStyle w:val="normaltextrun"/>
          <w:sz w:val="20"/>
          <w:szCs w:val="20"/>
        </w:rPr>
        <w:t> Режим для моей семьи. Любимые блюда мамы. </w:t>
      </w:r>
      <w:proofErr w:type="gramStart"/>
      <w:r w:rsidRPr="00106551">
        <w:rPr>
          <w:rStyle w:val="normaltextrun"/>
          <w:sz w:val="20"/>
          <w:szCs w:val="20"/>
        </w:rPr>
        <w:t>Чем тебя накормит лес).</w:t>
      </w:r>
      <w:r w:rsidRPr="00106551">
        <w:rPr>
          <w:rStyle w:val="eop"/>
          <w:sz w:val="20"/>
          <w:szCs w:val="20"/>
        </w:rPr>
        <w:t> </w:t>
      </w:r>
      <w:proofErr w:type="gramEnd"/>
    </w:p>
    <w:p w14:paraId="2E9ADDD2" w14:textId="2D8982BC" w:rsidR="00D44260" w:rsidRPr="00106551" w:rsidRDefault="00D44260" w:rsidP="000067B6">
      <w:pPr>
        <w:pStyle w:val="paragraph"/>
        <w:numPr>
          <w:ilvl w:val="0"/>
          <w:numId w:val="14"/>
        </w:numPr>
        <w:shd w:val="clear" w:color="auto" w:fill="FFFFFF"/>
        <w:spacing w:before="0" w:beforeAutospacing="0" w:after="0" w:afterAutospacing="0"/>
        <w:ind w:left="-360" w:firstLine="0"/>
        <w:textAlignment w:val="baseline"/>
        <w:rPr>
          <w:rStyle w:val="eop"/>
          <w:sz w:val="20"/>
          <w:szCs w:val="20"/>
        </w:rPr>
      </w:pPr>
      <w:r w:rsidRPr="00106551">
        <w:rPr>
          <w:rStyle w:val="normaltextrun"/>
          <w:sz w:val="20"/>
          <w:szCs w:val="20"/>
        </w:rPr>
        <w:t>Объяснительно-иллюстративный.</w:t>
      </w:r>
      <w:r w:rsidRPr="00106551">
        <w:rPr>
          <w:rStyle w:val="eop"/>
          <w:sz w:val="20"/>
          <w:szCs w:val="20"/>
        </w:rPr>
        <w:t> </w:t>
      </w:r>
    </w:p>
    <w:p w14:paraId="05928055" w14:textId="063C9CDB" w:rsidR="00767BB0" w:rsidRPr="00106551" w:rsidRDefault="00767BB0" w:rsidP="00767BB0">
      <w:pPr>
        <w:pStyle w:val="body"/>
      </w:pPr>
      <w:r w:rsidRPr="00106551">
        <w:rPr>
          <w:rStyle w:val="Italic"/>
          <w:iCs w:val="0"/>
        </w:rPr>
        <w:t>Форма организации:</w:t>
      </w:r>
      <w:r w:rsidRPr="00106551">
        <w:t xml:space="preserve"> лаборатория здоровья.</w:t>
      </w:r>
    </w:p>
    <w:p w14:paraId="44E43A45" w14:textId="77777777" w:rsidR="00D44260" w:rsidRPr="00106551" w:rsidRDefault="00D44260" w:rsidP="00767BB0">
      <w:pPr>
        <w:pStyle w:val="body"/>
      </w:pPr>
    </w:p>
    <w:p w14:paraId="029C3FEA" w14:textId="77777777" w:rsidR="00D44260" w:rsidRPr="00106551" w:rsidRDefault="00D44260" w:rsidP="00767BB0">
      <w:pPr>
        <w:pStyle w:val="body"/>
      </w:pPr>
    </w:p>
    <w:p w14:paraId="582921C1" w14:textId="77777777" w:rsidR="00767BB0" w:rsidRPr="00106551" w:rsidRDefault="00767BB0" w:rsidP="00767BB0">
      <w:pPr>
        <w:pStyle w:val="body"/>
        <w:rPr>
          <w:rStyle w:val="Bold"/>
          <w:bCs w:val="0"/>
        </w:rPr>
      </w:pPr>
      <w:r w:rsidRPr="00106551">
        <w:rPr>
          <w:rStyle w:val="Bold"/>
          <w:bCs w:val="0"/>
        </w:rPr>
        <w:t>2.</w:t>
      </w:r>
      <w:r w:rsidRPr="00106551">
        <w:rPr>
          <w:rStyle w:val="Bold"/>
          <w:rFonts w:cs="Times New Roman"/>
          <w:bCs w:val="0"/>
        </w:rPr>
        <w:t> </w:t>
      </w:r>
      <w:r w:rsidRPr="00106551">
        <w:rPr>
          <w:rStyle w:val="Bold"/>
          <w:bCs w:val="0"/>
        </w:rPr>
        <w:t xml:space="preserve">Проектно-исследовательская деятельность </w:t>
      </w:r>
    </w:p>
    <w:p w14:paraId="28BBBFEE" w14:textId="77777777" w:rsidR="00D44260" w:rsidRPr="00106551" w:rsidRDefault="00D44260" w:rsidP="00767BB0">
      <w:pPr>
        <w:pStyle w:val="body"/>
        <w:rPr>
          <w:rStyle w:val="Bold"/>
          <w:bCs w:val="0"/>
        </w:rPr>
      </w:pPr>
    </w:p>
    <w:p w14:paraId="7E2817C8" w14:textId="77777777" w:rsidR="00D44260" w:rsidRPr="00106551" w:rsidRDefault="00D44260" w:rsidP="00D44260">
      <w:pPr>
        <w:pStyle w:val="body"/>
        <w:rPr>
          <w:rStyle w:val="Italic"/>
          <w:iCs w:val="0"/>
        </w:rPr>
      </w:pPr>
      <w:r w:rsidRPr="00106551">
        <w:rPr>
          <w:b/>
        </w:rPr>
        <w:t>Курс «Мир слов: всему название дано»</w:t>
      </w:r>
    </w:p>
    <w:p w14:paraId="25976481" w14:textId="77777777" w:rsidR="006D2DC9" w:rsidRPr="00106551" w:rsidRDefault="006D2DC9" w:rsidP="006D2DC9">
      <w:pPr>
        <w:pStyle w:val="TableParagraph"/>
        <w:spacing w:line="253" w:lineRule="exact"/>
        <w:rPr>
          <w:rStyle w:val="Italic"/>
          <w:rFonts w:eastAsiaTheme="minorEastAsia" w:cs="SchoolBookSanPin"/>
          <w:iCs w:val="0"/>
          <w:color w:val="000000"/>
          <w:sz w:val="20"/>
          <w:szCs w:val="20"/>
          <w:lang w:eastAsia="ru-RU"/>
        </w:rPr>
      </w:pPr>
    </w:p>
    <w:p w14:paraId="2E5C607A" w14:textId="77777777" w:rsidR="006D2DC9" w:rsidRPr="00106551" w:rsidRDefault="00D44260" w:rsidP="006D2DC9">
      <w:pPr>
        <w:pStyle w:val="TableParagraph"/>
        <w:spacing w:line="253" w:lineRule="exact"/>
        <w:ind w:left="-426" w:firstLine="426"/>
        <w:rPr>
          <w:sz w:val="20"/>
          <w:szCs w:val="20"/>
        </w:rPr>
      </w:pPr>
      <w:r w:rsidRPr="00106551">
        <w:rPr>
          <w:i/>
          <w:sz w:val="20"/>
          <w:szCs w:val="20"/>
        </w:rPr>
        <w:t>Основная</w:t>
      </w:r>
      <w:r w:rsidRPr="00106551">
        <w:rPr>
          <w:i/>
          <w:spacing w:val="26"/>
          <w:sz w:val="20"/>
          <w:szCs w:val="20"/>
        </w:rPr>
        <w:t xml:space="preserve"> </w:t>
      </w:r>
      <w:r w:rsidRPr="00106551">
        <w:rPr>
          <w:i/>
          <w:sz w:val="20"/>
          <w:szCs w:val="20"/>
        </w:rPr>
        <w:t>цель:</w:t>
      </w:r>
      <w:r w:rsidRPr="00106551">
        <w:rPr>
          <w:i/>
          <w:spacing w:val="86"/>
          <w:sz w:val="20"/>
          <w:szCs w:val="20"/>
        </w:rPr>
        <w:t xml:space="preserve"> </w:t>
      </w:r>
      <w:r w:rsidRPr="00106551">
        <w:rPr>
          <w:sz w:val="20"/>
          <w:szCs w:val="20"/>
        </w:rPr>
        <w:t>развитие</w:t>
      </w:r>
      <w:r w:rsidRPr="00106551">
        <w:rPr>
          <w:spacing w:val="86"/>
          <w:sz w:val="20"/>
          <w:szCs w:val="20"/>
        </w:rPr>
        <w:t xml:space="preserve"> </w:t>
      </w:r>
      <w:r w:rsidRPr="00106551">
        <w:rPr>
          <w:sz w:val="20"/>
          <w:szCs w:val="20"/>
        </w:rPr>
        <w:t>способности</w:t>
      </w:r>
      <w:r w:rsidRPr="00106551">
        <w:rPr>
          <w:spacing w:val="86"/>
          <w:sz w:val="20"/>
          <w:szCs w:val="20"/>
        </w:rPr>
        <w:t xml:space="preserve"> </w:t>
      </w:r>
      <w:r w:rsidRPr="00106551">
        <w:rPr>
          <w:sz w:val="20"/>
          <w:szCs w:val="20"/>
        </w:rPr>
        <w:t>обучающихся применять</w:t>
      </w:r>
      <w:r w:rsidRPr="00106551">
        <w:rPr>
          <w:spacing w:val="5"/>
          <w:sz w:val="20"/>
          <w:szCs w:val="20"/>
        </w:rPr>
        <w:t xml:space="preserve"> </w:t>
      </w:r>
      <w:r w:rsidRPr="00106551">
        <w:rPr>
          <w:sz w:val="20"/>
          <w:szCs w:val="20"/>
        </w:rPr>
        <w:t>приобретённые</w:t>
      </w:r>
      <w:r w:rsidRPr="00106551">
        <w:rPr>
          <w:spacing w:val="63"/>
          <w:sz w:val="20"/>
          <w:szCs w:val="20"/>
        </w:rPr>
        <w:t xml:space="preserve"> </w:t>
      </w:r>
      <w:r w:rsidRPr="00106551">
        <w:rPr>
          <w:sz w:val="20"/>
          <w:szCs w:val="20"/>
        </w:rPr>
        <w:t>знания,</w:t>
      </w:r>
      <w:r w:rsidRPr="00106551">
        <w:rPr>
          <w:spacing w:val="67"/>
          <w:sz w:val="20"/>
          <w:szCs w:val="20"/>
        </w:rPr>
        <w:t xml:space="preserve"> </w:t>
      </w:r>
      <w:r w:rsidRPr="00106551">
        <w:rPr>
          <w:sz w:val="20"/>
          <w:szCs w:val="20"/>
        </w:rPr>
        <w:t>умения</w:t>
      </w:r>
      <w:r w:rsidRPr="00106551">
        <w:rPr>
          <w:spacing w:val="66"/>
          <w:sz w:val="20"/>
          <w:szCs w:val="20"/>
        </w:rPr>
        <w:t xml:space="preserve"> </w:t>
      </w:r>
      <w:r w:rsidRPr="00106551">
        <w:rPr>
          <w:sz w:val="20"/>
          <w:szCs w:val="20"/>
        </w:rPr>
        <w:t>и</w:t>
      </w:r>
      <w:r w:rsidRPr="00106551">
        <w:rPr>
          <w:spacing w:val="66"/>
          <w:sz w:val="20"/>
          <w:szCs w:val="20"/>
        </w:rPr>
        <w:t xml:space="preserve"> </w:t>
      </w:r>
      <w:r w:rsidRPr="00106551">
        <w:rPr>
          <w:sz w:val="20"/>
          <w:szCs w:val="20"/>
        </w:rPr>
        <w:t>навыки для</w:t>
      </w:r>
      <w:r w:rsidRPr="00106551">
        <w:rPr>
          <w:sz w:val="20"/>
          <w:szCs w:val="20"/>
        </w:rPr>
        <w:tab/>
        <w:t>решения</w:t>
      </w:r>
      <w:r w:rsidRPr="00106551">
        <w:rPr>
          <w:sz w:val="20"/>
          <w:szCs w:val="20"/>
        </w:rPr>
        <w:tab/>
        <w:t>задач</w:t>
      </w:r>
      <w:r w:rsidRPr="00106551">
        <w:rPr>
          <w:sz w:val="20"/>
          <w:szCs w:val="20"/>
        </w:rPr>
        <w:tab/>
        <w:t>в</w:t>
      </w:r>
      <w:r w:rsidRPr="00106551">
        <w:rPr>
          <w:sz w:val="20"/>
          <w:szCs w:val="20"/>
        </w:rPr>
        <w:tab/>
        <w:t>различных</w:t>
      </w:r>
      <w:r w:rsidRPr="00106551">
        <w:rPr>
          <w:sz w:val="20"/>
          <w:szCs w:val="20"/>
        </w:rPr>
        <w:tab/>
        <w:t>сферах жизнедеятельности,    (обеспечение    связи    обучения</w:t>
      </w:r>
      <w:r w:rsidRPr="00106551">
        <w:rPr>
          <w:spacing w:val="1"/>
          <w:sz w:val="20"/>
          <w:szCs w:val="20"/>
        </w:rPr>
        <w:t xml:space="preserve"> </w:t>
      </w:r>
      <w:r w:rsidRPr="00106551">
        <w:rPr>
          <w:sz w:val="20"/>
          <w:szCs w:val="20"/>
        </w:rPr>
        <w:t>с</w:t>
      </w:r>
      <w:r w:rsidRPr="00106551">
        <w:rPr>
          <w:spacing w:val="-2"/>
          <w:sz w:val="20"/>
          <w:szCs w:val="20"/>
        </w:rPr>
        <w:t xml:space="preserve"> </w:t>
      </w:r>
      <w:r w:rsidR="006D2DC9" w:rsidRPr="00106551">
        <w:rPr>
          <w:sz w:val="20"/>
          <w:szCs w:val="20"/>
        </w:rPr>
        <w:t>жизнью).</w:t>
      </w:r>
    </w:p>
    <w:p w14:paraId="76D12290" w14:textId="77777777" w:rsidR="006D2DC9" w:rsidRPr="00106551" w:rsidRDefault="00D44260" w:rsidP="006D2DC9">
      <w:pPr>
        <w:pStyle w:val="TableParagraph"/>
        <w:spacing w:line="253" w:lineRule="exact"/>
        <w:ind w:left="-426" w:firstLine="426"/>
        <w:rPr>
          <w:sz w:val="20"/>
          <w:szCs w:val="20"/>
        </w:rPr>
      </w:pPr>
      <w:r w:rsidRPr="00106551">
        <w:rPr>
          <w:i/>
          <w:sz w:val="20"/>
          <w:szCs w:val="20"/>
        </w:rPr>
        <w:t>Основная</w:t>
      </w:r>
      <w:r w:rsidRPr="00106551">
        <w:rPr>
          <w:i/>
          <w:spacing w:val="1"/>
          <w:sz w:val="20"/>
          <w:szCs w:val="20"/>
        </w:rPr>
        <w:t xml:space="preserve"> </w:t>
      </w:r>
      <w:r w:rsidRPr="00106551">
        <w:rPr>
          <w:i/>
          <w:sz w:val="20"/>
          <w:szCs w:val="20"/>
        </w:rPr>
        <w:t>задача:</w:t>
      </w:r>
      <w:r w:rsidRPr="00106551">
        <w:rPr>
          <w:i/>
          <w:spacing w:val="1"/>
          <w:sz w:val="20"/>
          <w:szCs w:val="20"/>
        </w:rPr>
        <w:t xml:space="preserve"> </w:t>
      </w:r>
      <w:r w:rsidRPr="00106551">
        <w:rPr>
          <w:sz w:val="20"/>
          <w:szCs w:val="20"/>
        </w:rPr>
        <w:t>формирование</w:t>
      </w:r>
      <w:r w:rsidRPr="00106551">
        <w:rPr>
          <w:spacing w:val="1"/>
          <w:sz w:val="20"/>
          <w:szCs w:val="20"/>
        </w:rPr>
        <w:t xml:space="preserve"> </w:t>
      </w:r>
      <w:r w:rsidRPr="00106551">
        <w:rPr>
          <w:sz w:val="20"/>
          <w:szCs w:val="20"/>
        </w:rPr>
        <w:t>и</w:t>
      </w:r>
      <w:r w:rsidRPr="00106551">
        <w:rPr>
          <w:spacing w:val="1"/>
          <w:sz w:val="20"/>
          <w:szCs w:val="20"/>
        </w:rPr>
        <w:t xml:space="preserve"> </w:t>
      </w:r>
      <w:r w:rsidRPr="00106551">
        <w:rPr>
          <w:sz w:val="20"/>
          <w:szCs w:val="20"/>
        </w:rPr>
        <w:t>развитие</w:t>
      </w:r>
      <w:r w:rsidRPr="00106551">
        <w:rPr>
          <w:spacing w:val="1"/>
          <w:sz w:val="20"/>
          <w:szCs w:val="20"/>
        </w:rPr>
        <w:t xml:space="preserve"> </w:t>
      </w:r>
      <w:r w:rsidRPr="00106551">
        <w:rPr>
          <w:sz w:val="20"/>
          <w:szCs w:val="20"/>
        </w:rPr>
        <w:t>функциональной</w:t>
      </w:r>
      <w:r w:rsidRPr="00106551">
        <w:rPr>
          <w:sz w:val="20"/>
          <w:szCs w:val="20"/>
        </w:rPr>
        <w:tab/>
        <w:t>грамотности</w:t>
      </w:r>
      <w:r w:rsidRPr="00106551">
        <w:rPr>
          <w:sz w:val="20"/>
          <w:szCs w:val="20"/>
        </w:rPr>
        <w:tab/>
        <w:t>школьников:</w:t>
      </w:r>
      <w:r w:rsidRPr="00106551">
        <w:rPr>
          <w:spacing w:val="-58"/>
          <w:sz w:val="20"/>
          <w:szCs w:val="20"/>
        </w:rPr>
        <w:t xml:space="preserve"> </w:t>
      </w:r>
      <w:r w:rsidRPr="00106551">
        <w:rPr>
          <w:sz w:val="20"/>
          <w:szCs w:val="20"/>
        </w:rPr>
        <w:t>читател</w:t>
      </w:r>
      <w:r w:rsidRPr="00106551">
        <w:rPr>
          <w:sz w:val="20"/>
          <w:szCs w:val="20"/>
        </w:rPr>
        <w:t>ь</w:t>
      </w:r>
      <w:r w:rsidRPr="00106551">
        <w:rPr>
          <w:sz w:val="20"/>
          <w:szCs w:val="20"/>
        </w:rPr>
        <w:t>ской,</w:t>
      </w:r>
      <w:r w:rsidRPr="00106551">
        <w:rPr>
          <w:spacing w:val="1"/>
          <w:sz w:val="20"/>
          <w:szCs w:val="20"/>
        </w:rPr>
        <w:t xml:space="preserve"> </w:t>
      </w:r>
      <w:r w:rsidRPr="00106551">
        <w:rPr>
          <w:sz w:val="20"/>
          <w:szCs w:val="20"/>
        </w:rPr>
        <w:t>математической,</w:t>
      </w:r>
      <w:r w:rsidRPr="00106551">
        <w:rPr>
          <w:spacing w:val="1"/>
          <w:sz w:val="20"/>
          <w:szCs w:val="20"/>
        </w:rPr>
        <w:t xml:space="preserve"> </w:t>
      </w:r>
      <w:proofErr w:type="gramStart"/>
      <w:r w:rsidRPr="00106551">
        <w:rPr>
          <w:sz w:val="20"/>
          <w:szCs w:val="20"/>
        </w:rPr>
        <w:t>естественно-научной</w:t>
      </w:r>
      <w:proofErr w:type="gramEnd"/>
      <w:r w:rsidRPr="00106551">
        <w:rPr>
          <w:sz w:val="20"/>
          <w:szCs w:val="20"/>
        </w:rPr>
        <w:t>,</w:t>
      </w:r>
      <w:r w:rsidRPr="00106551">
        <w:rPr>
          <w:spacing w:val="1"/>
          <w:sz w:val="20"/>
          <w:szCs w:val="20"/>
        </w:rPr>
        <w:t xml:space="preserve"> </w:t>
      </w:r>
      <w:r w:rsidRPr="00106551">
        <w:rPr>
          <w:sz w:val="20"/>
          <w:szCs w:val="20"/>
        </w:rPr>
        <w:t>финансовой, направленной и на развитие креативного</w:t>
      </w:r>
      <w:r w:rsidRPr="00106551">
        <w:rPr>
          <w:spacing w:val="1"/>
          <w:sz w:val="20"/>
          <w:szCs w:val="20"/>
        </w:rPr>
        <w:t xml:space="preserve"> </w:t>
      </w:r>
      <w:r w:rsidRPr="00106551">
        <w:rPr>
          <w:sz w:val="20"/>
          <w:szCs w:val="20"/>
        </w:rPr>
        <w:t>мышления</w:t>
      </w:r>
      <w:r w:rsidRPr="00106551">
        <w:rPr>
          <w:spacing w:val="-1"/>
          <w:sz w:val="20"/>
          <w:szCs w:val="20"/>
        </w:rPr>
        <w:t xml:space="preserve"> </w:t>
      </w:r>
      <w:r w:rsidRPr="00106551">
        <w:rPr>
          <w:sz w:val="20"/>
          <w:szCs w:val="20"/>
        </w:rPr>
        <w:t>и</w:t>
      </w:r>
      <w:r w:rsidRPr="00106551">
        <w:rPr>
          <w:spacing w:val="-1"/>
          <w:sz w:val="20"/>
          <w:szCs w:val="20"/>
        </w:rPr>
        <w:t xml:space="preserve"> </w:t>
      </w:r>
      <w:r w:rsidRPr="00106551">
        <w:rPr>
          <w:sz w:val="20"/>
          <w:szCs w:val="20"/>
        </w:rPr>
        <w:t>глобальных</w:t>
      </w:r>
      <w:r w:rsidRPr="00106551">
        <w:rPr>
          <w:spacing w:val="2"/>
          <w:sz w:val="20"/>
          <w:szCs w:val="20"/>
        </w:rPr>
        <w:t xml:space="preserve"> </w:t>
      </w:r>
      <w:r w:rsidR="006D2DC9" w:rsidRPr="00106551">
        <w:rPr>
          <w:sz w:val="20"/>
          <w:szCs w:val="20"/>
        </w:rPr>
        <w:t>компетенций.</w:t>
      </w:r>
    </w:p>
    <w:p w14:paraId="40708439" w14:textId="5027ED51" w:rsidR="00D44260" w:rsidRPr="00106551" w:rsidRDefault="00D44260" w:rsidP="006D2DC9">
      <w:pPr>
        <w:pStyle w:val="TableParagraph"/>
        <w:spacing w:line="253" w:lineRule="exact"/>
        <w:ind w:left="-426" w:firstLine="426"/>
        <w:rPr>
          <w:sz w:val="20"/>
          <w:szCs w:val="20"/>
        </w:rPr>
      </w:pPr>
      <w:r w:rsidRPr="00106551">
        <w:rPr>
          <w:i/>
          <w:sz w:val="20"/>
          <w:szCs w:val="20"/>
        </w:rPr>
        <w:t xml:space="preserve">Основные организационные формы: </w:t>
      </w:r>
      <w:r w:rsidRPr="00106551">
        <w:rPr>
          <w:sz w:val="20"/>
          <w:szCs w:val="20"/>
        </w:rPr>
        <w:t>интегрированные</w:t>
      </w:r>
      <w:r w:rsidRPr="00106551">
        <w:rPr>
          <w:spacing w:val="1"/>
          <w:sz w:val="20"/>
          <w:szCs w:val="20"/>
        </w:rPr>
        <w:t xml:space="preserve"> </w:t>
      </w:r>
      <w:r w:rsidRPr="00106551">
        <w:rPr>
          <w:sz w:val="20"/>
          <w:szCs w:val="20"/>
        </w:rPr>
        <w:t>курсы,</w:t>
      </w:r>
      <w:r w:rsidRPr="00106551">
        <w:rPr>
          <w:spacing w:val="-2"/>
          <w:sz w:val="20"/>
          <w:szCs w:val="20"/>
        </w:rPr>
        <w:t xml:space="preserve"> </w:t>
      </w:r>
      <w:r w:rsidRPr="00106551">
        <w:rPr>
          <w:sz w:val="20"/>
          <w:szCs w:val="20"/>
        </w:rPr>
        <w:t>метапредметные</w:t>
      </w:r>
      <w:r w:rsidRPr="00106551">
        <w:rPr>
          <w:spacing w:val="-1"/>
          <w:sz w:val="20"/>
          <w:szCs w:val="20"/>
        </w:rPr>
        <w:t xml:space="preserve"> </w:t>
      </w:r>
      <w:r w:rsidRPr="00106551">
        <w:rPr>
          <w:sz w:val="20"/>
          <w:szCs w:val="20"/>
        </w:rPr>
        <w:t>кружки</w:t>
      </w:r>
      <w:r w:rsidRPr="00106551">
        <w:rPr>
          <w:spacing w:val="-1"/>
          <w:sz w:val="20"/>
          <w:szCs w:val="20"/>
        </w:rPr>
        <w:t xml:space="preserve"> </w:t>
      </w:r>
      <w:r w:rsidRPr="00106551">
        <w:rPr>
          <w:sz w:val="20"/>
          <w:szCs w:val="20"/>
        </w:rPr>
        <w:t>или факультативы</w:t>
      </w:r>
    </w:p>
    <w:p w14:paraId="1CBCA96A" w14:textId="77777777" w:rsidR="00D44260" w:rsidRPr="00106551" w:rsidRDefault="00D44260" w:rsidP="00D44260">
      <w:pPr>
        <w:pStyle w:val="TableParagraph"/>
        <w:tabs>
          <w:tab w:val="left" w:pos="860"/>
          <w:tab w:val="left" w:pos="2140"/>
          <w:tab w:val="left" w:pos="3088"/>
          <w:tab w:val="left" w:pos="3599"/>
          <w:tab w:val="left" w:pos="5098"/>
        </w:tabs>
        <w:spacing w:line="261" w:lineRule="exact"/>
        <w:ind w:left="108"/>
        <w:rPr>
          <w:sz w:val="20"/>
          <w:szCs w:val="20"/>
        </w:rPr>
      </w:pPr>
    </w:p>
    <w:p w14:paraId="681139EA" w14:textId="77777777" w:rsidR="00767BB0" w:rsidRPr="00106551" w:rsidRDefault="00767BB0" w:rsidP="00767BB0">
      <w:pPr>
        <w:pStyle w:val="body"/>
      </w:pPr>
    </w:p>
    <w:p w14:paraId="77E7B0C7" w14:textId="77777777" w:rsidR="00767BB0" w:rsidRPr="00106551" w:rsidRDefault="00767BB0" w:rsidP="00767BB0">
      <w:pPr>
        <w:pStyle w:val="body"/>
        <w:rPr>
          <w:rStyle w:val="Bold"/>
          <w:bCs w:val="0"/>
        </w:rPr>
      </w:pPr>
      <w:r w:rsidRPr="00106551">
        <w:rPr>
          <w:rStyle w:val="Bold"/>
          <w:bCs w:val="0"/>
        </w:rPr>
        <w:t>4.</w:t>
      </w:r>
      <w:r w:rsidRPr="00106551">
        <w:rPr>
          <w:rStyle w:val="Bold"/>
          <w:rFonts w:cs="Times New Roman"/>
          <w:bCs w:val="0"/>
        </w:rPr>
        <w:t> </w:t>
      </w:r>
      <w:r w:rsidRPr="00106551">
        <w:rPr>
          <w:rStyle w:val="Bold"/>
          <w:bCs w:val="0"/>
        </w:rPr>
        <w:t>Художественно-эстетическая творческая деятельность</w:t>
      </w:r>
    </w:p>
    <w:p w14:paraId="26C811C5" w14:textId="77777777" w:rsidR="006D2DC9" w:rsidRPr="00106551" w:rsidRDefault="006D2DC9" w:rsidP="00767BB0">
      <w:pPr>
        <w:pStyle w:val="body"/>
        <w:rPr>
          <w:rStyle w:val="Bold"/>
          <w:bCs w:val="0"/>
        </w:rPr>
      </w:pPr>
    </w:p>
    <w:p w14:paraId="1C47324F" w14:textId="77777777" w:rsidR="00D44260" w:rsidRPr="00106551" w:rsidRDefault="00D44260" w:rsidP="00D44260">
      <w:pPr>
        <w:shd w:val="clear" w:color="auto" w:fill="FFFFFF"/>
        <w:spacing w:line="240" w:lineRule="auto"/>
        <w:ind w:left="-1134" w:firstLine="708"/>
        <w:rPr>
          <w:rFonts w:eastAsia="Times New Roman" w:cs="Times New Roman"/>
          <w:color w:val="000000"/>
          <w:szCs w:val="20"/>
        </w:rPr>
      </w:pPr>
      <w:proofErr w:type="gramStart"/>
      <w:r w:rsidRPr="00106551">
        <w:rPr>
          <w:rFonts w:eastAsia="Times New Roman" w:cs="Times New Roman"/>
          <w:color w:val="000000"/>
          <w:szCs w:val="20"/>
        </w:rPr>
        <w:lastRenderedPageBreak/>
        <w:t xml:space="preserve">Курс  </w:t>
      </w:r>
      <w:r w:rsidRPr="00106551">
        <w:rPr>
          <w:rFonts w:eastAsia="Times New Roman" w:cs="Times New Roman"/>
          <w:color w:val="000000"/>
          <w:szCs w:val="20"/>
          <w:u w:val="single"/>
        </w:rPr>
        <w:t>«Мир праздников»</w:t>
      </w:r>
      <w:r w:rsidRPr="00106551">
        <w:rPr>
          <w:rFonts w:eastAsia="Times New Roman" w:cs="Times New Roman"/>
          <w:color w:val="000000"/>
          <w:szCs w:val="20"/>
        </w:rPr>
        <w:t xml:space="preserve"> направлена на  культурно-творческую деятельность и духовно - нравственный потенциал учащихся, на организацию досуга детского коллектива, чтобы учащиеся добровольно, с большим желанием участвовали в разнообразных делах гимназии, учились быть самостоятельными, умели оценивать свои возможности и постоянно стремились к познанию самих себя.</w:t>
      </w:r>
      <w:proofErr w:type="gramEnd"/>
    </w:p>
    <w:p w14:paraId="7261AEDA" w14:textId="77777777" w:rsidR="00D44260" w:rsidRPr="00106551" w:rsidRDefault="00D44260" w:rsidP="00D44260">
      <w:pPr>
        <w:spacing w:line="240" w:lineRule="auto"/>
        <w:ind w:left="-1134" w:firstLine="708"/>
        <w:rPr>
          <w:rFonts w:eastAsia="Times New Roman" w:cs="Times New Roman"/>
          <w:color w:val="000000"/>
          <w:szCs w:val="20"/>
          <w:u w:val="single"/>
        </w:rPr>
      </w:pPr>
      <w:r w:rsidRPr="00106551">
        <w:rPr>
          <w:rFonts w:eastAsia="Times New Roman" w:cs="Times New Roman"/>
          <w:color w:val="000000"/>
          <w:szCs w:val="20"/>
        </w:rPr>
        <w:t>Программа предполагает </w:t>
      </w:r>
      <w:r w:rsidRPr="00106551">
        <w:rPr>
          <w:rFonts w:eastAsia="Times New Roman" w:cs="Times New Roman"/>
          <w:color w:val="000000"/>
          <w:szCs w:val="20"/>
          <w:u w:val="single"/>
        </w:rPr>
        <w:t xml:space="preserve"> </w:t>
      </w:r>
      <w:r w:rsidRPr="00106551">
        <w:rPr>
          <w:rFonts w:eastAsia="Times New Roman" w:cs="Times New Roman"/>
          <w:color w:val="000000"/>
          <w:szCs w:val="20"/>
        </w:rPr>
        <w:t>проведение  еженедельных внеучебных занятий с учащимися, так и возможность организовывать занятия крупными блоками – проектами (тематические недели)</w:t>
      </w:r>
    </w:p>
    <w:p w14:paraId="287DDD34" w14:textId="77777777" w:rsidR="00D44260" w:rsidRPr="00106551" w:rsidRDefault="00D44260" w:rsidP="00D44260">
      <w:pPr>
        <w:shd w:val="clear" w:color="auto" w:fill="FFFFFF"/>
        <w:spacing w:line="240" w:lineRule="auto"/>
        <w:ind w:left="-1134" w:firstLine="708"/>
        <w:rPr>
          <w:rFonts w:eastAsia="Times New Roman" w:cs="Times New Roman"/>
          <w:color w:val="000000"/>
          <w:szCs w:val="20"/>
        </w:rPr>
      </w:pPr>
      <w:r w:rsidRPr="00106551">
        <w:rPr>
          <w:rFonts w:eastAsia="Times New Roman" w:cs="Times New Roman"/>
          <w:color w:val="000000"/>
          <w:szCs w:val="20"/>
        </w:rPr>
        <w:t>Программа способствует более  разностороннему раскрытию индивидуальных способностей ребёнка,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обогащает опыт коллективного взаимодействия школьников в определённом аспекте, что в своей совокупности даёт большой воспитательный эффект.</w:t>
      </w:r>
    </w:p>
    <w:p w14:paraId="7F9BDF0A" w14:textId="77777777" w:rsidR="00D44260" w:rsidRPr="00106551" w:rsidRDefault="00D44260" w:rsidP="00D44260">
      <w:pPr>
        <w:shd w:val="clear" w:color="auto" w:fill="FFFFFF"/>
        <w:spacing w:line="240" w:lineRule="auto"/>
        <w:ind w:left="-1134" w:firstLine="708"/>
        <w:rPr>
          <w:rFonts w:eastAsia="Times New Roman" w:cs="Times New Roman"/>
          <w:color w:val="000000"/>
          <w:szCs w:val="20"/>
        </w:rPr>
      </w:pPr>
      <w:r w:rsidRPr="00106551">
        <w:rPr>
          <w:rFonts w:eastAsia="Times New Roman" w:cs="Times New Roman"/>
          <w:color w:val="000000"/>
          <w:szCs w:val="20"/>
        </w:rPr>
        <w:t>Программа  «Мир праздников» раскрывает перед младшими школьниками яркий спектр народной культуры, рождает эмоциональные реакции, чувство удивления и восторга красотой русского народного искусства в разных его проявлениях. Дети принимают участие в подготовке и проведении народных календарных праздников, знакомятся с основными религиозными праздниками и обрядами, изучают разнообразные ремесла русского народа.</w:t>
      </w:r>
    </w:p>
    <w:p w14:paraId="19C889F5" w14:textId="4F064F74" w:rsidR="00D44260" w:rsidRPr="00106551" w:rsidRDefault="00D44260" w:rsidP="00D44260">
      <w:pPr>
        <w:shd w:val="clear" w:color="auto" w:fill="FFFFFF"/>
        <w:spacing w:line="240" w:lineRule="auto"/>
        <w:ind w:left="-1134" w:firstLine="708"/>
        <w:rPr>
          <w:rFonts w:eastAsia="Times New Roman" w:cs="Times New Roman"/>
          <w:bCs/>
          <w:color w:val="000000"/>
          <w:szCs w:val="20"/>
        </w:rPr>
      </w:pPr>
      <w:r w:rsidRPr="00106551">
        <w:rPr>
          <w:rFonts w:eastAsia="Times New Roman" w:cs="Times New Roman"/>
          <w:bCs/>
          <w:color w:val="000000"/>
          <w:szCs w:val="20"/>
        </w:rPr>
        <w:t>Форма организации:</w:t>
      </w:r>
    </w:p>
    <w:p w14:paraId="3D613147" w14:textId="77777777" w:rsidR="00D44260" w:rsidRPr="00106551" w:rsidRDefault="00D44260" w:rsidP="000067B6">
      <w:pPr>
        <w:pStyle w:val="af8"/>
        <w:numPr>
          <w:ilvl w:val="0"/>
          <w:numId w:val="10"/>
        </w:numPr>
        <w:shd w:val="clear" w:color="auto" w:fill="FFFFFF"/>
        <w:ind w:left="-1134" w:firstLine="708"/>
        <w:rPr>
          <w:color w:val="000000"/>
          <w:sz w:val="20"/>
        </w:rPr>
      </w:pPr>
      <w:r w:rsidRPr="00106551">
        <w:rPr>
          <w:color w:val="000000"/>
          <w:sz w:val="20"/>
        </w:rPr>
        <w:t>творческие конкурсы</w:t>
      </w:r>
    </w:p>
    <w:p w14:paraId="54AC5040" w14:textId="77777777" w:rsidR="00D44260" w:rsidRPr="00106551" w:rsidRDefault="00D44260" w:rsidP="000067B6">
      <w:pPr>
        <w:pStyle w:val="af8"/>
        <w:numPr>
          <w:ilvl w:val="0"/>
          <w:numId w:val="10"/>
        </w:numPr>
        <w:shd w:val="clear" w:color="auto" w:fill="FFFFFF"/>
        <w:ind w:left="-1134" w:firstLine="708"/>
        <w:rPr>
          <w:color w:val="000000"/>
          <w:sz w:val="20"/>
        </w:rPr>
      </w:pPr>
      <w:r w:rsidRPr="00106551">
        <w:rPr>
          <w:color w:val="000000"/>
          <w:sz w:val="20"/>
        </w:rPr>
        <w:t>тематические недели</w:t>
      </w:r>
    </w:p>
    <w:p w14:paraId="718F90D2" w14:textId="77777777" w:rsidR="00D44260" w:rsidRPr="00106551" w:rsidRDefault="00D44260" w:rsidP="000067B6">
      <w:pPr>
        <w:numPr>
          <w:ilvl w:val="0"/>
          <w:numId w:val="10"/>
        </w:numPr>
        <w:shd w:val="clear" w:color="auto" w:fill="FFFFFF"/>
        <w:spacing w:line="240" w:lineRule="auto"/>
        <w:ind w:left="-1134" w:firstLine="708"/>
        <w:rPr>
          <w:rFonts w:eastAsia="Times New Roman" w:cs="Times New Roman"/>
          <w:color w:val="000000"/>
          <w:szCs w:val="20"/>
        </w:rPr>
      </w:pPr>
      <w:r w:rsidRPr="00106551">
        <w:rPr>
          <w:rFonts w:eastAsia="Times New Roman" w:cs="Times New Roman"/>
          <w:color w:val="000000"/>
          <w:szCs w:val="20"/>
        </w:rPr>
        <w:t>выставки декоративно-прикладного искусства</w:t>
      </w:r>
    </w:p>
    <w:p w14:paraId="2BB3C5DF" w14:textId="77777777" w:rsidR="00D44260" w:rsidRPr="00106551" w:rsidRDefault="00D44260" w:rsidP="000067B6">
      <w:pPr>
        <w:numPr>
          <w:ilvl w:val="0"/>
          <w:numId w:val="10"/>
        </w:numPr>
        <w:shd w:val="clear" w:color="auto" w:fill="FFFFFF"/>
        <w:spacing w:line="240" w:lineRule="auto"/>
        <w:ind w:left="-1134" w:firstLine="708"/>
        <w:rPr>
          <w:rFonts w:eastAsia="Times New Roman" w:cs="Times New Roman"/>
          <w:color w:val="000000"/>
          <w:szCs w:val="20"/>
        </w:rPr>
      </w:pPr>
      <w:r w:rsidRPr="00106551">
        <w:rPr>
          <w:rFonts w:eastAsia="Times New Roman" w:cs="Times New Roman"/>
          <w:color w:val="000000"/>
          <w:szCs w:val="20"/>
        </w:rPr>
        <w:t>коллективные творческие дела</w:t>
      </w:r>
    </w:p>
    <w:p w14:paraId="2ABABFF9" w14:textId="77777777" w:rsidR="00D44260" w:rsidRPr="00106551" w:rsidRDefault="00D44260" w:rsidP="000067B6">
      <w:pPr>
        <w:numPr>
          <w:ilvl w:val="0"/>
          <w:numId w:val="10"/>
        </w:numPr>
        <w:shd w:val="clear" w:color="auto" w:fill="FFFFFF"/>
        <w:spacing w:line="240" w:lineRule="auto"/>
        <w:ind w:left="-1134" w:firstLine="708"/>
        <w:rPr>
          <w:rFonts w:eastAsia="Times New Roman" w:cs="Times New Roman"/>
          <w:color w:val="000000"/>
          <w:szCs w:val="20"/>
        </w:rPr>
      </w:pPr>
      <w:r w:rsidRPr="00106551">
        <w:rPr>
          <w:rFonts w:eastAsia="Times New Roman" w:cs="Times New Roman"/>
          <w:color w:val="000000"/>
          <w:szCs w:val="20"/>
        </w:rPr>
        <w:t>соревнования</w:t>
      </w:r>
    </w:p>
    <w:p w14:paraId="596383A1" w14:textId="77777777" w:rsidR="00D44260" w:rsidRPr="00106551" w:rsidRDefault="00D44260" w:rsidP="000067B6">
      <w:pPr>
        <w:numPr>
          <w:ilvl w:val="0"/>
          <w:numId w:val="10"/>
        </w:numPr>
        <w:shd w:val="clear" w:color="auto" w:fill="FFFFFF"/>
        <w:spacing w:line="240" w:lineRule="auto"/>
        <w:ind w:left="-1134" w:firstLine="708"/>
        <w:rPr>
          <w:rFonts w:eastAsia="Times New Roman" w:cs="Times New Roman"/>
          <w:color w:val="000000"/>
          <w:szCs w:val="20"/>
        </w:rPr>
      </w:pPr>
      <w:r w:rsidRPr="00106551">
        <w:rPr>
          <w:rFonts w:eastAsia="Times New Roman" w:cs="Times New Roman"/>
          <w:color w:val="000000"/>
          <w:szCs w:val="20"/>
        </w:rPr>
        <w:t>праздники</w:t>
      </w:r>
    </w:p>
    <w:p w14:paraId="59BD9EF7" w14:textId="77777777" w:rsidR="00D44260" w:rsidRPr="00106551" w:rsidRDefault="00D44260" w:rsidP="000067B6">
      <w:pPr>
        <w:numPr>
          <w:ilvl w:val="0"/>
          <w:numId w:val="10"/>
        </w:numPr>
        <w:shd w:val="clear" w:color="auto" w:fill="FFFFFF"/>
        <w:spacing w:line="240" w:lineRule="auto"/>
        <w:ind w:left="-1134" w:firstLine="708"/>
        <w:rPr>
          <w:rFonts w:eastAsia="Times New Roman" w:cs="Times New Roman"/>
          <w:color w:val="000000"/>
          <w:szCs w:val="20"/>
        </w:rPr>
      </w:pPr>
      <w:r w:rsidRPr="00106551">
        <w:rPr>
          <w:rFonts w:eastAsia="Times New Roman" w:cs="Times New Roman"/>
          <w:color w:val="000000"/>
          <w:szCs w:val="20"/>
        </w:rPr>
        <w:t>викторины</w:t>
      </w:r>
    </w:p>
    <w:p w14:paraId="5A883DA6" w14:textId="77777777" w:rsidR="00D44260" w:rsidRPr="00106551" w:rsidRDefault="00D44260" w:rsidP="000067B6">
      <w:pPr>
        <w:numPr>
          <w:ilvl w:val="0"/>
          <w:numId w:val="10"/>
        </w:numPr>
        <w:shd w:val="clear" w:color="auto" w:fill="FFFFFF"/>
        <w:spacing w:line="240" w:lineRule="auto"/>
        <w:ind w:left="-1134" w:firstLine="708"/>
        <w:rPr>
          <w:rFonts w:eastAsia="Times New Roman" w:cs="Times New Roman"/>
          <w:color w:val="000000"/>
          <w:szCs w:val="20"/>
        </w:rPr>
      </w:pPr>
      <w:r w:rsidRPr="00106551">
        <w:rPr>
          <w:rFonts w:eastAsia="Times New Roman" w:cs="Times New Roman"/>
          <w:color w:val="000000"/>
          <w:szCs w:val="20"/>
        </w:rPr>
        <w:t>выставки семейного художественного творчества</w:t>
      </w:r>
    </w:p>
    <w:p w14:paraId="37B1F3EE" w14:textId="77777777" w:rsidR="00D44260" w:rsidRPr="00106551" w:rsidRDefault="00D44260" w:rsidP="000067B6">
      <w:pPr>
        <w:numPr>
          <w:ilvl w:val="0"/>
          <w:numId w:val="10"/>
        </w:numPr>
        <w:shd w:val="clear" w:color="auto" w:fill="FFFFFF"/>
        <w:spacing w:line="240" w:lineRule="auto"/>
        <w:ind w:left="-1134" w:firstLine="708"/>
        <w:rPr>
          <w:rFonts w:eastAsia="Times New Roman" w:cs="Times New Roman"/>
          <w:color w:val="000000"/>
          <w:szCs w:val="20"/>
        </w:rPr>
      </w:pPr>
      <w:r w:rsidRPr="00106551">
        <w:rPr>
          <w:rFonts w:eastAsia="Times New Roman" w:cs="Times New Roman"/>
          <w:color w:val="000000"/>
          <w:szCs w:val="20"/>
        </w:rPr>
        <w:t>музыкальные вечера</w:t>
      </w:r>
    </w:p>
    <w:p w14:paraId="4C8803CA" w14:textId="77777777" w:rsidR="00D44260" w:rsidRPr="00106551" w:rsidRDefault="00D44260" w:rsidP="00767BB0">
      <w:pPr>
        <w:pStyle w:val="body"/>
        <w:rPr>
          <w:rStyle w:val="BoldItalic"/>
          <w:bCs w:val="0"/>
          <w:iCs w:val="0"/>
        </w:rPr>
      </w:pPr>
    </w:p>
    <w:p w14:paraId="1906285D" w14:textId="77777777" w:rsidR="00D44260" w:rsidRPr="00106551" w:rsidRDefault="00D44260" w:rsidP="00767BB0">
      <w:pPr>
        <w:pStyle w:val="body"/>
        <w:rPr>
          <w:rStyle w:val="BoldItalic"/>
          <w:bCs w:val="0"/>
          <w:iCs w:val="0"/>
        </w:rPr>
      </w:pPr>
    </w:p>
    <w:p w14:paraId="53D8BD33" w14:textId="77777777" w:rsidR="00767BB0" w:rsidRPr="00106551" w:rsidRDefault="00767BB0" w:rsidP="00767BB0">
      <w:pPr>
        <w:pStyle w:val="body"/>
        <w:rPr>
          <w:rStyle w:val="Bold"/>
          <w:bCs w:val="0"/>
        </w:rPr>
      </w:pPr>
      <w:r w:rsidRPr="00106551">
        <w:rPr>
          <w:rStyle w:val="Bold"/>
          <w:bCs w:val="0"/>
        </w:rPr>
        <w:t>5.</w:t>
      </w:r>
      <w:r w:rsidRPr="00106551">
        <w:rPr>
          <w:rStyle w:val="Bold"/>
          <w:rFonts w:cs="Times New Roman"/>
          <w:bCs w:val="0"/>
        </w:rPr>
        <w:t> </w:t>
      </w:r>
      <w:r w:rsidRPr="00106551">
        <w:rPr>
          <w:rStyle w:val="Bold"/>
          <w:bCs w:val="0"/>
        </w:rPr>
        <w:t>Информационная культура</w:t>
      </w:r>
    </w:p>
    <w:p w14:paraId="29414DE7" w14:textId="77777777" w:rsidR="00141811" w:rsidRPr="00106551" w:rsidRDefault="00141811" w:rsidP="00767BB0">
      <w:pPr>
        <w:pStyle w:val="body"/>
        <w:rPr>
          <w:rStyle w:val="Bold"/>
          <w:bCs w:val="0"/>
        </w:rPr>
      </w:pPr>
    </w:p>
    <w:p w14:paraId="0BD19C17" w14:textId="77777777" w:rsidR="00141811" w:rsidRPr="00106551" w:rsidRDefault="00141811" w:rsidP="00141811">
      <w:pPr>
        <w:spacing w:before="100" w:beforeAutospacing="1" w:after="100" w:afterAutospacing="1" w:line="240" w:lineRule="auto"/>
        <w:ind w:left="-1134" w:firstLine="708"/>
        <w:rPr>
          <w:rFonts w:eastAsia="Times New Roman" w:cs="Times New Roman"/>
          <w:i/>
          <w:szCs w:val="20"/>
          <w:u w:val="single"/>
        </w:rPr>
      </w:pPr>
      <w:r w:rsidRPr="00106551">
        <w:rPr>
          <w:rFonts w:eastAsia="Times New Roman" w:cs="Times New Roman"/>
          <w:i/>
          <w:szCs w:val="20"/>
          <w:u w:val="single"/>
        </w:rPr>
        <w:t xml:space="preserve">«Разговоры о </w:t>
      </w:r>
      <w:proofErr w:type="gramStart"/>
      <w:r w:rsidRPr="00106551">
        <w:rPr>
          <w:rFonts w:eastAsia="Times New Roman" w:cs="Times New Roman"/>
          <w:i/>
          <w:szCs w:val="20"/>
          <w:u w:val="single"/>
        </w:rPr>
        <w:t>важном</w:t>
      </w:r>
      <w:proofErr w:type="gramEnd"/>
      <w:r w:rsidRPr="00106551">
        <w:rPr>
          <w:rFonts w:eastAsia="Times New Roman" w:cs="Times New Roman"/>
          <w:i/>
          <w:szCs w:val="20"/>
          <w:u w:val="single"/>
        </w:rPr>
        <w:t>»</w:t>
      </w:r>
    </w:p>
    <w:p w14:paraId="035DD38F" w14:textId="4E69065B" w:rsidR="00141811" w:rsidRPr="00106551" w:rsidRDefault="00197A61" w:rsidP="00141811">
      <w:pPr>
        <w:pStyle w:val="TableParagraph"/>
        <w:tabs>
          <w:tab w:val="left" w:pos="1293"/>
          <w:tab w:val="left" w:pos="2043"/>
          <w:tab w:val="left" w:pos="3170"/>
          <w:tab w:val="left" w:pos="4684"/>
        </w:tabs>
        <w:ind w:left="-851"/>
        <w:jc w:val="both"/>
        <w:rPr>
          <w:sz w:val="20"/>
          <w:szCs w:val="20"/>
        </w:rPr>
      </w:pPr>
      <w:r w:rsidRPr="00106551">
        <w:rPr>
          <w:i/>
          <w:sz w:val="20"/>
          <w:szCs w:val="20"/>
        </w:rPr>
        <w:t xml:space="preserve">    </w:t>
      </w:r>
      <w:r w:rsidR="00141811" w:rsidRPr="00106551">
        <w:rPr>
          <w:i/>
          <w:sz w:val="20"/>
          <w:szCs w:val="20"/>
        </w:rPr>
        <w:t>Основная цель:</w:t>
      </w:r>
      <w:r w:rsidR="00141811" w:rsidRPr="00106551">
        <w:rPr>
          <w:i/>
          <w:sz w:val="20"/>
          <w:szCs w:val="20"/>
        </w:rPr>
        <w:tab/>
      </w:r>
      <w:r w:rsidR="00141811" w:rsidRPr="00106551">
        <w:rPr>
          <w:sz w:val="20"/>
          <w:szCs w:val="20"/>
        </w:rPr>
        <w:t>развитие</w:t>
      </w:r>
      <w:r w:rsidR="00141811" w:rsidRPr="00106551">
        <w:rPr>
          <w:sz w:val="20"/>
          <w:szCs w:val="20"/>
        </w:rPr>
        <w:tab/>
        <w:t>ценностного</w:t>
      </w:r>
      <w:r w:rsidR="00141811" w:rsidRPr="00106551">
        <w:rPr>
          <w:sz w:val="20"/>
          <w:szCs w:val="20"/>
        </w:rPr>
        <w:tab/>
        <w:t xml:space="preserve">отношения </w:t>
      </w:r>
      <w:proofErr w:type="gramStart"/>
      <w:r w:rsidR="00141811" w:rsidRPr="00106551">
        <w:rPr>
          <w:sz w:val="20"/>
          <w:szCs w:val="20"/>
        </w:rPr>
        <w:t>обучающихся</w:t>
      </w:r>
      <w:proofErr w:type="gramEnd"/>
      <w:r w:rsidR="00141811" w:rsidRPr="00106551">
        <w:rPr>
          <w:spacing w:val="42"/>
          <w:sz w:val="20"/>
          <w:szCs w:val="20"/>
        </w:rPr>
        <w:t xml:space="preserve"> </w:t>
      </w:r>
      <w:r w:rsidR="00141811" w:rsidRPr="00106551">
        <w:rPr>
          <w:sz w:val="20"/>
          <w:szCs w:val="20"/>
        </w:rPr>
        <w:t>к</w:t>
      </w:r>
      <w:r w:rsidR="00141811" w:rsidRPr="00106551">
        <w:rPr>
          <w:spacing w:val="45"/>
          <w:sz w:val="20"/>
          <w:szCs w:val="20"/>
        </w:rPr>
        <w:t xml:space="preserve"> </w:t>
      </w:r>
      <w:r w:rsidR="00141811" w:rsidRPr="00106551">
        <w:rPr>
          <w:sz w:val="20"/>
          <w:szCs w:val="20"/>
        </w:rPr>
        <w:t>своей</w:t>
      </w:r>
      <w:r w:rsidR="00141811" w:rsidRPr="00106551">
        <w:rPr>
          <w:spacing w:val="42"/>
          <w:sz w:val="20"/>
          <w:szCs w:val="20"/>
        </w:rPr>
        <w:t xml:space="preserve"> </w:t>
      </w:r>
      <w:r w:rsidR="00141811" w:rsidRPr="00106551">
        <w:rPr>
          <w:sz w:val="20"/>
          <w:szCs w:val="20"/>
        </w:rPr>
        <w:t>Родине</w:t>
      </w:r>
      <w:r w:rsidR="00141811" w:rsidRPr="00106551">
        <w:rPr>
          <w:spacing w:val="43"/>
          <w:sz w:val="20"/>
          <w:szCs w:val="20"/>
        </w:rPr>
        <w:t xml:space="preserve"> </w:t>
      </w:r>
      <w:r w:rsidR="00141811" w:rsidRPr="00106551">
        <w:rPr>
          <w:sz w:val="20"/>
          <w:szCs w:val="20"/>
        </w:rPr>
        <w:t>–</w:t>
      </w:r>
      <w:r w:rsidR="00141811" w:rsidRPr="00106551">
        <w:rPr>
          <w:spacing w:val="42"/>
          <w:sz w:val="20"/>
          <w:szCs w:val="20"/>
        </w:rPr>
        <w:t xml:space="preserve"> </w:t>
      </w:r>
      <w:r w:rsidR="00141811" w:rsidRPr="00106551">
        <w:rPr>
          <w:sz w:val="20"/>
          <w:szCs w:val="20"/>
        </w:rPr>
        <w:t>России,</w:t>
      </w:r>
      <w:r w:rsidR="00141811" w:rsidRPr="00106551">
        <w:rPr>
          <w:spacing w:val="41"/>
          <w:sz w:val="20"/>
          <w:szCs w:val="20"/>
        </w:rPr>
        <w:t xml:space="preserve"> </w:t>
      </w:r>
      <w:r w:rsidR="00141811" w:rsidRPr="00106551">
        <w:rPr>
          <w:sz w:val="20"/>
          <w:szCs w:val="20"/>
        </w:rPr>
        <w:t>населяющим ее</w:t>
      </w:r>
      <w:r w:rsidR="00141811" w:rsidRPr="00106551">
        <w:rPr>
          <w:spacing w:val="9"/>
          <w:sz w:val="20"/>
          <w:szCs w:val="20"/>
        </w:rPr>
        <w:t xml:space="preserve"> </w:t>
      </w:r>
      <w:r w:rsidR="00141811" w:rsidRPr="00106551">
        <w:rPr>
          <w:sz w:val="20"/>
          <w:szCs w:val="20"/>
        </w:rPr>
        <w:t>людям,</w:t>
      </w:r>
      <w:r w:rsidR="00141811" w:rsidRPr="00106551">
        <w:rPr>
          <w:spacing w:val="68"/>
          <w:sz w:val="20"/>
          <w:szCs w:val="20"/>
        </w:rPr>
        <w:t xml:space="preserve"> </w:t>
      </w:r>
      <w:r w:rsidR="00141811" w:rsidRPr="00106551">
        <w:rPr>
          <w:sz w:val="20"/>
          <w:szCs w:val="20"/>
        </w:rPr>
        <w:t>ее</w:t>
      </w:r>
      <w:r w:rsidR="00141811" w:rsidRPr="00106551">
        <w:rPr>
          <w:spacing w:val="71"/>
          <w:sz w:val="20"/>
          <w:szCs w:val="20"/>
        </w:rPr>
        <w:t xml:space="preserve"> </w:t>
      </w:r>
      <w:r w:rsidR="00141811" w:rsidRPr="00106551">
        <w:rPr>
          <w:sz w:val="20"/>
          <w:szCs w:val="20"/>
        </w:rPr>
        <w:t>уникальной</w:t>
      </w:r>
      <w:r w:rsidR="00141811" w:rsidRPr="00106551">
        <w:rPr>
          <w:spacing w:val="68"/>
          <w:sz w:val="20"/>
          <w:szCs w:val="20"/>
        </w:rPr>
        <w:t xml:space="preserve"> </w:t>
      </w:r>
      <w:r w:rsidR="00141811" w:rsidRPr="00106551">
        <w:rPr>
          <w:sz w:val="20"/>
          <w:szCs w:val="20"/>
        </w:rPr>
        <w:t>истории,</w:t>
      </w:r>
      <w:r w:rsidR="00141811" w:rsidRPr="00106551">
        <w:rPr>
          <w:spacing w:val="68"/>
          <w:sz w:val="20"/>
          <w:szCs w:val="20"/>
        </w:rPr>
        <w:t xml:space="preserve"> </w:t>
      </w:r>
      <w:r w:rsidR="00141811" w:rsidRPr="00106551">
        <w:rPr>
          <w:sz w:val="20"/>
          <w:szCs w:val="20"/>
        </w:rPr>
        <w:t>богатой</w:t>
      </w:r>
      <w:r w:rsidR="00141811" w:rsidRPr="00106551">
        <w:rPr>
          <w:spacing w:val="68"/>
          <w:sz w:val="20"/>
          <w:szCs w:val="20"/>
        </w:rPr>
        <w:t xml:space="preserve"> </w:t>
      </w:r>
      <w:r w:rsidR="00141811" w:rsidRPr="00106551">
        <w:rPr>
          <w:sz w:val="20"/>
          <w:szCs w:val="20"/>
        </w:rPr>
        <w:t>природе и</w:t>
      </w:r>
      <w:r w:rsidR="00141811" w:rsidRPr="00106551">
        <w:rPr>
          <w:spacing w:val="-3"/>
          <w:sz w:val="20"/>
          <w:szCs w:val="20"/>
        </w:rPr>
        <w:t xml:space="preserve"> </w:t>
      </w:r>
      <w:r w:rsidR="00141811" w:rsidRPr="00106551">
        <w:rPr>
          <w:sz w:val="20"/>
          <w:szCs w:val="20"/>
        </w:rPr>
        <w:t>великой</w:t>
      </w:r>
      <w:r w:rsidR="00141811" w:rsidRPr="00106551">
        <w:rPr>
          <w:spacing w:val="-5"/>
          <w:sz w:val="20"/>
          <w:szCs w:val="20"/>
        </w:rPr>
        <w:t xml:space="preserve"> </w:t>
      </w:r>
      <w:r w:rsidR="00141811" w:rsidRPr="00106551">
        <w:rPr>
          <w:sz w:val="20"/>
          <w:szCs w:val="20"/>
        </w:rPr>
        <w:t xml:space="preserve">культуре </w:t>
      </w:r>
    </w:p>
    <w:p w14:paraId="4189C714" w14:textId="77777777" w:rsidR="00141811" w:rsidRPr="00106551" w:rsidRDefault="00141811" w:rsidP="00141811">
      <w:pPr>
        <w:pStyle w:val="TableParagraph"/>
        <w:tabs>
          <w:tab w:val="left" w:pos="1293"/>
          <w:tab w:val="left" w:pos="2043"/>
          <w:tab w:val="left" w:pos="3158"/>
          <w:tab w:val="left" w:pos="4684"/>
        </w:tabs>
        <w:ind w:left="-851"/>
        <w:jc w:val="both"/>
        <w:rPr>
          <w:sz w:val="20"/>
          <w:szCs w:val="20"/>
        </w:rPr>
      </w:pPr>
      <w:r w:rsidRPr="00106551">
        <w:rPr>
          <w:i/>
          <w:sz w:val="20"/>
          <w:szCs w:val="20"/>
        </w:rPr>
        <w:t>Основная задача:</w:t>
      </w:r>
      <w:r w:rsidRPr="00106551">
        <w:rPr>
          <w:i/>
          <w:sz w:val="20"/>
          <w:szCs w:val="20"/>
        </w:rPr>
        <w:tab/>
      </w:r>
      <w:r w:rsidRPr="00106551">
        <w:rPr>
          <w:sz w:val="20"/>
          <w:szCs w:val="20"/>
        </w:rPr>
        <w:t>формирование</w:t>
      </w:r>
      <w:r w:rsidRPr="00106551">
        <w:rPr>
          <w:sz w:val="20"/>
          <w:szCs w:val="20"/>
        </w:rPr>
        <w:tab/>
        <w:t>соответствующей  внутренней</w:t>
      </w:r>
      <w:r w:rsidRPr="00106551">
        <w:rPr>
          <w:sz w:val="20"/>
          <w:szCs w:val="20"/>
        </w:rPr>
        <w:tab/>
        <w:t>позиции личности  школьника, необходимой</w:t>
      </w:r>
      <w:r w:rsidRPr="00106551">
        <w:rPr>
          <w:sz w:val="20"/>
          <w:szCs w:val="20"/>
        </w:rPr>
        <w:tab/>
        <w:t>ему</w:t>
      </w:r>
      <w:r w:rsidRPr="00106551">
        <w:rPr>
          <w:sz w:val="20"/>
          <w:szCs w:val="20"/>
        </w:rPr>
        <w:tab/>
        <w:t>для конструктивного</w:t>
      </w:r>
      <w:r w:rsidRPr="00106551">
        <w:rPr>
          <w:sz w:val="20"/>
          <w:szCs w:val="20"/>
        </w:rPr>
        <w:tab/>
        <w:t>и ответственного</w:t>
      </w:r>
      <w:r w:rsidRPr="00106551">
        <w:rPr>
          <w:spacing w:val="-4"/>
          <w:sz w:val="20"/>
          <w:szCs w:val="20"/>
        </w:rPr>
        <w:t xml:space="preserve"> </w:t>
      </w:r>
      <w:r w:rsidRPr="00106551">
        <w:rPr>
          <w:sz w:val="20"/>
          <w:szCs w:val="20"/>
        </w:rPr>
        <w:t>поведения</w:t>
      </w:r>
      <w:r w:rsidRPr="00106551">
        <w:rPr>
          <w:spacing w:val="-4"/>
          <w:sz w:val="20"/>
          <w:szCs w:val="20"/>
        </w:rPr>
        <w:t xml:space="preserve"> </w:t>
      </w:r>
      <w:r w:rsidRPr="00106551">
        <w:rPr>
          <w:sz w:val="20"/>
          <w:szCs w:val="20"/>
        </w:rPr>
        <w:t>в</w:t>
      </w:r>
      <w:r w:rsidRPr="00106551">
        <w:rPr>
          <w:spacing w:val="-5"/>
          <w:sz w:val="20"/>
          <w:szCs w:val="20"/>
        </w:rPr>
        <w:t xml:space="preserve"> </w:t>
      </w:r>
      <w:r w:rsidRPr="00106551">
        <w:rPr>
          <w:sz w:val="20"/>
          <w:szCs w:val="20"/>
        </w:rPr>
        <w:t xml:space="preserve">обществе. </w:t>
      </w:r>
      <w:r w:rsidRPr="00106551">
        <w:rPr>
          <w:i/>
          <w:spacing w:val="-1"/>
          <w:sz w:val="20"/>
          <w:szCs w:val="20"/>
        </w:rPr>
        <w:t>Основные</w:t>
      </w:r>
      <w:r w:rsidRPr="00106551">
        <w:rPr>
          <w:i/>
          <w:spacing w:val="58"/>
          <w:sz w:val="20"/>
          <w:szCs w:val="20"/>
        </w:rPr>
        <w:t xml:space="preserve"> </w:t>
      </w:r>
      <w:r w:rsidRPr="00106551">
        <w:rPr>
          <w:i/>
          <w:spacing w:val="-1"/>
          <w:sz w:val="20"/>
          <w:szCs w:val="20"/>
        </w:rPr>
        <w:t>темы</w:t>
      </w:r>
      <w:r w:rsidRPr="00106551">
        <w:rPr>
          <w:i/>
          <w:spacing w:val="-34"/>
          <w:sz w:val="20"/>
          <w:szCs w:val="20"/>
        </w:rPr>
        <w:t xml:space="preserve"> </w:t>
      </w:r>
      <w:r w:rsidRPr="00106551">
        <w:rPr>
          <w:i/>
          <w:sz w:val="20"/>
          <w:szCs w:val="20"/>
          <w:vertAlign w:val="superscript"/>
        </w:rPr>
        <w:t>7</w:t>
      </w:r>
      <w:r w:rsidRPr="00106551">
        <w:rPr>
          <w:i/>
          <w:spacing w:val="26"/>
          <w:sz w:val="20"/>
          <w:szCs w:val="20"/>
        </w:rPr>
        <w:t xml:space="preserve"> </w:t>
      </w:r>
      <w:r w:rsidRPr="00106551">
        <w:rPr>
          <w:sz w:val="20"/>
          <w:szCs w:val="20"/>
        </w:rPr>
        <w:t>занятий</w:t>
      </w:r>
      <w:r w:rsidRPr="00106551">
        <w:rPr>
          <w:sz w:val="20"/>
          <w:szCs w:val="20"/>
        </w:rPr>
        <w:tab/>
        <w:t>связаны</w:t>
      </w:r>
      <w:r w:rsidRPr="00106551">
        <w:rPr>
          <w:sz w:val="20"/>
          <w:szCs w:val="20"/>
        </w:rPr>
        <w:tab/>
        <w:t>с важнейшими аспектами</w:t>
      </w:r>
      <w:r w:rsidRPr="00106551">
        <w:rPr>
          <w:spacing w:val="51"/>
          <w:sz w:val="20"/>
          <w:szCs w:val="20"/>
        </w:rPr>
        <w:t xml:space="preserve"> </w:t>
      </w:r>
      <w:r w:rsidRPr="00106551">
        <w:rPr>
          <w:sz w:val="20"/>
          <w:szCs w:val="20"/>
        </w:rPr>
        <w:t>жизни</w:t>
      </w:r>
      <w:r w:rsidRPr="00106551">
        <w:rPr>
          <w:spacing w:val="108"/>
          <w:sz w:val="20"/>
          <w:szCs w:val="20"/>
        </w:rPr>
        <w:t xml:space="preserve"> </w:t>
      </w:r>
      <w:r w:rsidRPr="00106551">
        <w:rPr>
          <w:sz w:val="20"/>
          <w:szCs w:val="20"/>
        </w:rPr>
        <w:t>человека</w:t>
      </w:r>
      <w:r w:rsidRPr="00106551">
        <w:rPr>
          <w:spacing w:val="108"/>
          <w:sz w:val="20"/>
          <w:szCs w:val="20"/>
        </w:rPr>
        <w:t xml:space="preserve"> </w:t>
      </w:r>
      <w:r w:rsidRPr="00106551">
        <w:rPr>
          <w:sz w:val="20"/>
          <w:szCs w:val="20"/>
        </w:rPr>
        <w:t>в</w:t>
      </w:r>
      <w:r w:rsidRPr="00106551">
        <w:rPr>
          <w:spacing w:val="109"/>
          <w:sz w:val="20"/>
          <w:szCs w:val="20"/>
        </w:rPr>
        <w:t xml:space="preserve"> </w:t>
      </w:r>
      <w:r w:rsidRPr="00106551">
        <w:rPr>
          <w:sz w:val="20"/>
          <w:szCs w:val="20"/>
        </w:rPr>
        <w:t>современной</w:t>
      </w:r>
      <w:r w:rsidRPr="00106551">
        <w:rPr>
          <w:spacing w:val="108"/>
          <w:sz w:val="20"/>
          <w:szCs w:val="20"/>
        </w:rPr>
        <w:t xml:space="preserve"> </w:t>
      </w:r>
      <w:r w:rsidRPr="00106551">
        <w:rPr>
          <w:sz w:val="20"/>
          <w:szCs w:val="20"/>
        </w:rPr>
        <w:t>России: знанием</w:t>
      </w:r>
      <w:r w:rsidRPr="00106551">
        <w:rPr>
          <w:spacing w:val="10"/>
          <w:sz w:val="20"/>
          <w:szCs w:val="20"/>
        </w:rPr>
        <w:t xml:space="preserve"> </w:t>
      </w:r>
      <w:r w:rsidRPr="00106551">
        <w:rPr>
          <w:sz w:val="20"/>
          <w:szCs w:val="20"/>
        </w:rPr>
        <w:t>родной</w:t>
      </w:r>
      <w:r w:rsidRPr="00106551">
        <w:rPr>
          <w:spacing w:val="68"/>
          <w:sz w:val="20"/>
          <w:szCs w:val="20"/>
        </w:rPr>
        <w:t xml:space="preserve"> </w:t>
      </w:r>
      <w:r w:rsidRPr="00106551">
        <w:rPr>
          <w:sz w:val="20"/>
          <w:szCs w:val="20"/>
        </w:rPr>
        <w:t>истории</w:t>
      </w:r>
      <w:r w:rsidRPr="00106551">
        <w:rPr>
          <w:spacing w:val="69"/>
          <w:sz w:val="20"/>
          <w:szCs w:val="20"/>
        </w:rPr>
        <w:t xml:space="preserve"> </w:t>
      </w:r>
      <w:r w:rsidRPr="00106551">
        <w:rPr>
          <w:sz w:val="20"/>
          <w:szCs w:val="20"/>
        </w:rPr>
        <w:t>и</w:t>
      </w:r>
      <w:r w:rsidRPr="00106551">
        <w:rPr>
          <w:spacing w:val="72"/>
          <w:sz w:val="20"/>
          <w:szCs w:val="20"/>
        </w:rPr>
        <w:t xml:space="preserve"> </w:t>
      </w:r>
      <w:r w:rsidRPr="00106551">
        <w:rPr>
          <w:sz w:val="20"/>
          <w:szCs w:val="20"/>
        </w:rPr>
        <w:t>пониманием</w:t>
      </w:r>
      <w:r w:rsidRPr="00106551">
        <w:rPr>
          <w:spacing w:val="70"/>
          <w:sz w:val="20"/>
          <w:szCs w:val="20"/>
        </w:rPr>
        <w:t xml:space="preserve"> </w:t>
      </w:r>
      <w:r w:rsidRPr="00106551">
        <w:rPr>
          <w:sz w:val="20"/>
          <w:szCs w:val="20"/>
        </w:rPr>
        <w:t>сложностей современного мира, техническим</w:t>
      </w:r>
      <w:r w:rsidRPr="00106551">
        <w:rPr>
          <w:sz w:val="20"/>
          <w:szCs w:val="20"/>
        </w:rPr>
        <w:tab/>
        <w:t>прогрессом и</w:t>
      </w:r>
      <w:r w:rsidRPr="00106551">
        <w:rPr>
          <w:spacing w:val="77"/>
          <w:sz w:val="20"/>
          <w:szCs w:val="20"/>
        </w:rPr>
        <w:t xml:space="preserve"> </w:t>
      </w:r>
      <w:r w:rsidRPr="00106551">
        <w:rPr>
          <w:sz w:val="20"/>
          <w:szCs w:val="20"/>
        </w:rPr>
        <w:t xml:space="preserve">сохранением  </w:t>
      </w:r>
      <w:r w:rsidRPr="00106551">
        <w:rPr>
          <w:spacing w:val="12"/>
          <w:sz w:val="20"/>
          <w:szCs w:val="20"/>
        </w:rPr>
        <w:t xml:space="preserve"> </w:t>
      </w:r>
      <w:r w:rsidRPr="00106551">
        <w:rPr>
          <w:sz w:val="20"/>
          <w:szCs w:val="20"/>
        </w:rPr>
        <w:t xml:space="preserve">природы,  </w:t>
      </w:r>
      <w:r w:rsidRPr="00106551">
        <w:rPr>
          <w:spacing w:val="16"/>
          <w:sz w:val="20"/>
          <w:szCs w:val="20"/>
        </w:rPr>
        <w:t xml:space="preserve"> </w:t>
      </w:r>
      <w:r w:rsidRPr="00106551">
        <w:rPr>
          <w:sz w:val="20"/>
          <w:szCs w:val="20"/>
        </w:rPr>
        <w:t xml:space="preserve">ориентацией  </w:t>
      </w:r>
      <w:r w:rsidRPr="00106551">
        <w:rPr>
          <w:spacing w:val="17"/>
          <w:sz w:val="20"/>
          <w:szCs w:val="20"/>
        </w:rPr>
        <w:t xml:space="preserve"> </w:t>
      </w:r>
      <w:r w:rsidRPr="00106551">
        <w:rPr>
          <w:sz w:val="20"/>
          <w:szCs w:val="20"/>
        </w:rPr>
        <w:t xml:space="preserve">в  </w:t>
      </w:r>
      <w:r w:rsidRPr="00106551">
        <w:rPr>
          <w:spacing w:val="16"/>
          <w:sz w:val="20"/>
          <w:szCs w:val="20"/>
        </w:rPr>
        <w:t xml:space="preserve"> </w:t>
      </w:r>
      <w:r w:rsidRPr="00106551">
        <w:rPr>
          <w:sz w:val="20"/>
          <w:szCs w:val="20"/>
        </w:rPr>
        <w:t>мировой художественной</w:t>
      </w:r>
      <w:r w:rsidRPr="00106551">
        <w:rPr>
          <w:spacing w:val="32"/>
          <w:sz w:val="20"/>
          <w:szCs w:val="20"/>
        </w:rPr>
        <w:t xml:space="preserve"> </w:t>
      </w:r>
      <w:r w:rsidRPr="00106551">
        <w:rPr>
          <w:sz w:val="20"/>
          <w:szCs w:val="20"/>
        </w:rPr>
        <w:t>культуре</w:t>
      </w:r>
      <w:r w:rsidRPr="00106551">
        <w:rPr>
          <w:spacing w:val="92"/>
          <w:sz w:val="20"/>
          <w:szCs w:val="20"/>
        </w:rPr>
        <w:t xml:space="preserve"> </w:t>
      </w:r>
      <w:r w:rsidRPr="00106551">
        <w:rPr>
          <w:sz w:val="20"/>
          <w:szCs w:val="20"/>
        </w:rPr>
        <w:t>и</w:t>
      </w:r>
      <w:r w:rsidRPr="00106551">
        <w:rPr>
          <w:spacing w:val="91"/>
          <w:sz w:val="20"/>
          <w:szCs w:val="20"/>
        </w:rPr>
        <w:t xml:space="preserve"> </w:t>
      </w:r>
      <w:r w:rsidRPr="00106551">
        <w:rPr>
          <w:sz w:val="20"/>
          <w:szCs w:val="20"/>
        </w:rPr>
        <w:t>повседневной</w:t>
      </w:r>
      <w:r w:rsidRPr="00106551">
        <w:rPr>
          <w:spacing w:val="95"/>
          <w:sz w:val="20"/>
          <w:szCs w:val="20"/>
        </w:rPr>
        <w:t xml:space="preserve"> </w:t>
      </w:r>
      <w:r w:rsidRPr="00106551">
        <w:rPr>
          <w:sz w:val="20"/>
          <w:szCs w:val="20"/>
        </w:rPr>
        <w:t>культуре поведения, доброжелательным отношением к окружающим</w:t>
      </w:r>
      <w:r w:rsidRPr="00106551">
        <w:rPr>
          <w:sz w:val="20"/>
          <w:szCs w:val="20"/>
        </w:rPr>
        <w:tab/>
        <w:t>и</w:t>
      </w:r>
      <w:r w:rsidRPr="00106551">
        <w:rPr>
          <w:sz w:val="20"/>
          <w:szCs w:val="20"/>
        </w:rPr>
        <w:tab/>
        <w:t>ответственным</w:t>
      </w:r>
      <w:r w:rsidRPr="00106551">
        <w:rPr>
          <w:sz w:val="20"/>
          <w:szCs w:val="20"/>
        </w:rPr>
        <w:tab/>
        <w:t>отношением к</w:t>
      </w:r>
      <w:r w:rsidRPr="00106551">
        <w:rPr>
          <w:spacing w:val="-4"/>
          <w:sz w:val="20"/>
          <w:szCs w:val="20"/>
        </w:rPr>
        <w:t xml:space="preserve"> </w:t>
      </w:r>
      <w:r w:rsidRPr="00106551">
        <w:rPr>
          <w:sz w:val="20"/>
          <w:szCs w:val="20"/>
        </w:rPr>
        <w:t>собственным</w:t>
      </w:r>
      <w:r w:rsidRPr="00106551">
        <w:rPr>
          <w:spacing w:val="-5"/>
          <w:sz w:val="20"/>
          <w:szCs w:val="20"/>
        </w:rPr>
        <w:t xml:space="preserve"> </w:t>
      </w:r>
      <w:r w:rsidRPr="00106551">
        <w:rPr>
          <w:sz w:val="20"/>
          <w:szCs w:val="20"/>
        </w:rPr>
        <w:t>поступкам.</w:t>
      </w:r>
    </w:p>
    <w:p w14:paraId="0FFD8485" w14:textId="54ECAA14" w:rsidR="00141811" w:rsidRDefault="00141811" w:rsidP="00767BB0">
      <w:pPr>
        <w:pStyle w:val="body"/>
        <w:rPr>
          <w:rStyle w:val="Bold"/>
          <w:bCs w:val="0"/>
        </w:rPr>
      </w:pPr>
      <w:r w:rsidRPr="00106551">
        <w:rPr>
          <w:rStyle w:val="Italic"/>
          <w:iCs w:val="0"/>
        </w:rPr>
        <w:t>Форма организации: классные тематические беседы</w:t>
      </w:r>
    </w:p>
    <w:p w14:paraId="707E2FA7" w14:textId="77777777" w:rsidR="00767BB0" w:rsidRDefault="00767BB0" w:rsidP="00767BB0">
      <w:pPr>
        <w:pStyle w:val="body"/>
      </w:pPr>
    </w:p>
    <w:p w14:paraId="067C84A3" w14:textId="77777777" w:rsidR="00141811" w:rsidRDefault="00767BB0" w:rsidP="00141811">
      <w:pPr>
        <w:pStyle w:val="body"/>
        <w:rPr>
          <w:rStyle w:val="Bold"/>
          <w:bCs w:val="0"/>
        </w:rPr>
      </w:pPr>
      <w:r>
        <w:rPr>
          <w:rStyle w:val="Bold"/>
          <w:bCs w:val="0"/>
        </w:rPr>
        <w:t>7.</w:t>
      </w:r>
      <w:r>
        <w:rPr>
          <w:rStyle w:val="Bold"/>
          <w:rFonts w:cs="Times New Roman"/>
          <w:bCs w:val="0"/>
        </w:rPr>
        <w:t> </w:t>
      </w:r>
      <w:r>
        <w:rPr>
          <w:rStyle w:val="Bold"/>
          <w:bCs w:val="0"/>
        </w:rPr>
        <w:t>«Учение с увлечением!»</w:t>
      </w:r>
    </w:p>
    <w:p w14:paraId="4F18EBFA" w14:textId="77777777" w:rsidR="00141811" w:rsidRDefault="00141811" w:rsidP="00141811">
      <w:pPr>
        <w:pStyle w:val="body"/>
        <w:rPr>
          <w:rStyle w:val="Bold"/>
          <w:bCs w:val="0"/>
        </w:rPr>
      </w:pPr>
    </w:p>
    <w:p w14:paraId="4A879982" w14:textId="77777777" w:rsidR="00141811" w:rsidRPr="00106551" w:rsidRDefault="00141811" w:rsidP="00141811">
      <w:pPr>
        <w:pStyle w:val="body"/>
        <w:rPr>
          <w:rStyle w:val="Bold"/>
          <w:bCs w:val="0"/>
        </w:rPr>
      </w:pPr>
      <w:r w:rsidRPr="00106551">
        <w:rPr>
          <w:b/>
        </w:rPr>
        <w:t>Курс «Путешествие в страну знаков и чисел</w:t>
      </w:r>
    </w:p>
    <w:p w14:paraId="727CF5AB" w14:textId="77777777" w:rsidR="00141811" w:rsidRPr="00106551" w:rsidRDefault="00141811" w:rsidP="00141811">
      <w:pPr>
        <w:pStyle w:val="body"/>
        <w:rPr>
          <w:rStyle w:val="Bold"/>
          <w:bCs w:val="0"/>
        </w:rPr>
      </w:pPr>
    </w:p>
    <w:p w14:paraId="1E55FF84" w14:textId="77777777" w:rsidR="00141811" w:rsidRPr="00106551" w:rsidRDefault="00141811" w:rsidP="00106551">
      <w:pPr>
        <w:pStyle w:val="body"/>
        <w:ind w:hanging="709"/>
        <w:jc w:val="left"/>
        <w:rPr>
          <w:spacing w:val="1"/>
        </w:rPr>
      </w:pPr>
      <w:r w:rsidRPr="00106551">
        <w:rPr>
          <w:i/>
        </w:rPr>
        <w:t>Основная</w:t>
      </w:r>
      <w:r w:rsidRPr="00106551">
        <w:rPr>
          <w:i/>
          <w:spacing w:val="1"/>
        </w:rPr>
        <w:t xml:space="preserve"> </w:t>
      </w:r>
      <w:r w:rsidRPr="00106551">
        <w:rPr>
          <w:i/>
        </w:rPr>
        <w:t>цель:</w:t>
      </w:r>
      <w:r w:rsidRPr="00106551">
        <w:rPr>
          <w:i/>
          <w:spacing w:val="1"/>
        </w:rPr>
        <w:t xml:space="preserve"> </w:t>
      </w:r>
      <w:r w:rsidRPr="00106551">
        <w:t>интеллектуальное</w:t>
      </w:r>
      <w:r w:rsidRPr="00106551">
        <w:rPr>
          <w:spacing w:val="1"/>
        </w:rPr>
        <w:t xml:space="preserve"> </w:t>
      </w:r>
      <w:r w:rsidRPr="00106551">
        <w:t>и</w:t>
      </w:r>
      <w:r w:rsidRPr="00106551">
        <w:rPr>
          <w:spacing w:val="1"/>
        </w:rPr>
        <w:t xml:space="preserve"> </w:t>
      </w:r>
      <w:r w:rsidRPr="00106551">
        <w:t>общекультурное</w:t>
      </w:r>
      <w:r w:rsidRPr="00106551">
        <w:rPr>
          <w:spacing w:val="-57"/>
        </w:rPr>
        <w:t xml:space="preserve"> </w:t>
      </w:r>
      <w:r w:rsidRPr="00106551">
        <w:t>развитие</w:t>
      </w:r>
      <w:r w:rsidRPr="00106551">
        <w:rPr>
          <w:spacing w:val="1"/>
        </w:rPr>
        <w:t xml:space="preserve"> </w:t>
      </w:r>
      <w:r w:rsidRPr="00106551">
        <w:t>обучающихся,</w:t>
      </w:r>
      <w:r w:rsidRPr="00106551">
        <w:rPr>
          <w:spacing w:val="1"/>
        </w:rPr>
        <w:t xml:space="preserve"> </w:t>
      </w:r>
      <w:r w:rsidRPr="00106551">
        <w:t>удовлетворение</w:t>
      </w:r>
      <w:r w:rsidRPr="00106551">
        <w:rPr>
          <w:spacing w:val="1"/>
        </w:rPr>
        <w:t xml:space="preserve"> </w:t>
      </w:r>
      <w:r w:rsidRPr="00106551">
        <w:t>их</w:t>
      </w:r>
    </w:p>
    <w:p w14:paraId="182BEAEF" w14:textId="64382B04" w:rsidR="00141811" w:rsidRPr="00106551" w:rsidRDefault="00141811" w:rsidP="00106551">
      <w:pPr>
        <w:pStyle w:val="body"/>
        <w:ind w:hanging="709"/>
        <w:jc w:val="left"/>
      </w:pPr>
      <w:r w:rsidRPr="00106551">
        <w:t>особых</w:t>
      </w:r>
      <w:r w:rsidRPr="00106551">
        <w:rPr>
          <w:spacing w:val="1"/>
        </w:rPr>
        <w:t xml:space="preserve"> </w:t>
      </w:r>
      <w:r w:rsidRPr="00106551">
        <w:t>познавательных,</w:t>
      </w:r>
      <w:r w:rsidRPr="00106551">
        <w:rPr>
          <w:spacing w:val="1"/>
        </w:rPr>
        <w:t xml:space="preserve"> </w:t>
      </w:r>
      <w:r w:rsidRPr="00106551">
        <w:t>культурных,</w:t>
      </w:r>
      <w:r w:rsidRPr="00106551">
        <w:rPr>
          <w:spacing w:val="1"/>
        </w:rPr>
        <w:t xml:space="preserve"> </w:t>
      </w:r>
      <w:r w:rsidRPr="00106551">
        <w:t>оздоровительных</w:t>
      </w:r>
      <w:r w:rsidRPr="00106551">
        <w:rPr>
          <w:spacing w:val="1"/>
        </w:rPr>
        <w:t xml:space="preserve"> </w:t>
      </w:r>
      <w:r w:rsidRPr="00106551">
        <w:t>потребностей</w:t>
      </w:r>
      <w:r w:rsidRPr="00106551">
        <w:rPr>
          <w:spacing w:val="-1"/>
        </w:rPr>
        <w:t xml:space="preserve"> </w:t>
      </w:r>
      <w:r w:rsidRPr="00106551">
        <w:t>и</w:t>
      </w:r>
      <w:r w:rsidRPr="00106551">
        <w:rPr>
          <w:spacing w:val="-2"/>
        </w:rPr>
        <w:t xml:space="preserve"> </w:t>
      </w:r>
      <w:r w:rsidRPr="00106551">
        <w:t>интересов.</w:t>
      </w:r>
    </w:p>
    <w:p w14:paraId="09CA65D1" w14:textId="77777777" w:rsidR="00141811" w:rsidRPr="00106551" w:rsidRDefault="00141811" w:rsidP="00106551">
      <w:pPr>
        <w:pStyle w:val="body"/>
        <w:ind w:hanging="709"/>
        <w:jc w:val="left"/>
      </w:pPr>
      <w:r w:rsidRPr="00106551">
        <w:rPr>
          <w:i/>
        </w:rPr>
        <w:t>Основная</w:t>
      </w:r>
      <w:r w:rsidRPr="00106551">
        <w:rPr>
          <w:i/>
          <w:spacing w:val="1"/>
        </w:rPr>
        <w:t xml:space="preserve"> </w:t>
      </w:r>
      <w:r w:rsidRPr="00106551">
        <w:rPr>
          <w:i/>
        </w:rPr>
        <w:t>задача:</w:t>
      </w:r>
      <w:r w:rsidRPr="00106551">
        <w:rPr>
          <w:i/>
          <w:spacing w:val="1"/>
        </w:rPr>
        <w:t xml:space="preserve"> </w:t>
      </w:r>
      <w:r w:rsidRPr="00106551">
        <w:t>формирование</w:t>
      </w:r>
      <w:r w:rsidRPr="00106551">
        <w:rPr>
          <w:spacing w:val="1"/>
        </w:rPr>
        <w:t xml:space="preserve"> </w:t>
      </w:r>
      <w:r w:rsidRPr="00106551">
        <w:t>ценностного</w:t>
      </w:r>
      <w:r w:rsidRPr="00106551">
        <w:rPr>
          <w:spacing w:val="1"/>
        </w:rPr>
        <w:t xml:space="preserve"> </w:t>
      </w:r>
      <w:r w:rsidRPr="00106551">
        <w:t>отношения</w:t>
      </w:r>
      <w:r w:rsidRPr="00106551">
        <w:rPr>
          <w:spacing w:val="26"/>
        </w:rPr>
        <w:t xml:space="preserve"> </w:t>
      </w:r>
      <w:r w:rsidRPr="00106551">
        <w:t>обучающихся</w:t>
      </w:r>
      <w:r w:rsidRPr="00106551">
        <w:rPr>
          <w:spacing w:val="26"/>
        </w:rPr>
        <w:t xml:space="preserve"> </w:t>
      </w:r>
      <w:r w:rsidRPr="00106551">
        <w:t>к</w:t>
      </w:r>
      <w:r w:rsidRPr="00106551">
        <w:rPr>
          <w:spacing w:val="25"/>
        </w:rPr>
        <w:t xml:space="preserve"> </w:t>
      </w:r>
      <w:r w:rsidRPr="00106551">
        <w:t>знаниям,</w:t>
      </w:r>
      <w:r w:rsidRPr="00106551">
        <w:rPr>
          <w:spacing w:val="25"/>
        </w:rPr>
        <w:t xml:space="preserve"> </w:t>
      </w:r>
      <w:r w:rsidRPr="00106551">
        <w:t>как</w:t>
      </w:r>
      <w:r w:rsidRPr="00106551">
        <w:rPr>
          <w:spacing w:val="23"/>
        </w:rPr>
        <w:t xml:space="preserve"> </w:t>
      </w:r>
      <w:r w:rsidRPr="00106551">
        <w:t>залогу</w:t>
      </w:r>
      <w:r w:rsidRPr="00106551">
        <w:rPr>
          <w:spacing w:val="20"/>
        </w:rPr>
        <w:t xml:space="preserve"> </w:t>
      </w:r>
      <w:r w:rsidRPr="00106551">
        <w:t>их</w:t>
      </w:r>
    </w:p>
    <w:p w14:paraId="4ACB7AF0" w14:textId="77777777" w:rsidR="00141811" w:rsidRPr="00106551" w:rsidRDefault="00141811" w:rsidP="00106551">
      <w:pPr>
        <w:pStyle w:val="body"/>
        <w:ind w:hanging="709"/>
        <w:jc w:val="left"/>
        <w:rPr>
          <w:spacing w:val="1"/>
        </w:rPr>
      </w:pPr>
      <w:r w:rsidRPr="00106551">
        <w:t>собственного</w:t>
      </w:r>
      <w:r w:rsidRPr="00106551">
        <w:rPr>
          <w:spacing w:val="18"/>
        </w:rPr>
        <w:t xml:space="preserve"> </w:t>
      </w:r>
      <w:r w:rsidRPr="00106551">
        <w:t>будущего,</w:t>
      </w:r>
      <w:r w:rsidRPr="00106551">
        <w:rPr>
          <w:spacing w:val="77"/>
        </w:rPr>
        <w:t xml:space="preserve"> </w:t>
      </w:r>
      <w:r w:rsidRPr="00106551">
        <w:t>и</w:t>
      </w:r>
      <w:r w:rsidRPr="00106551">
        <w:rPr>
          <w:spacing w:val="78"/>
        </w:rPr>
        <w:t xml:space="preserve"> </w:t>
      </w:r>
      <w:r w:rsidRPr="00106551">
        <w:t>к</w:t>
      </w:r>
      <w:r w:rsidRPr="00106551">
        <w:rPr>
          <w:spacing w:val="76"/>
        </w:rPr>
        <w:t xml:space="preserve"> </w:t>
      </w:r>
      <w:r w:rsidRPr="00106551">
        <w:t>культуре</w:t>
      </w:r>
      <w:r w:rsidRPr="00106551">
        <w:rPr>
          <w:spacing w:val="76"/>
        </w:rPr>
        <w:t xml:space="preserve"> </w:t>
      </w:r>
      <w:r w:rsidRPr="00106551">
        <w:t>в</w:t>
      </w:r>
      <w:r w:rsidRPr="00106551">
        <w:rPr>
          <w:spacing w:val="77"/>
        </w:rPr>
        <w:t xml:space="preserve"> </w:t>
      </w:r>
      <w:r w:rsidRPr="00106551">
        <w:t>целом,</w:t>
      </w:r>
      <w:r w:rsidRPr="00106551">
        <w:rPr>
          <w:spacing w:val="78"/>
        </w:rPr>
        <w:t xml:space="preserve"> </w:t>
      </w:r>
      <w:r w:rsidRPr="00106551">
        <w:t>как</w:t>
      </w:r>
      <w:r w:rsidRPr="00106551">
        <w:rPr>
          <w:spacing w:val="-58"/>
        </w:rPr>
        <w:t xml:space="preserve"> </w:t>
      </w:r>
      <w:r w:rsidRPr="00106551">
        <w:t>к</w:t>
      </w:r>
      <w:r w:rsidRPr="00106551">
        <w:rPr>
          <w:spacing w:val="1"/>
        </w:rPr>
        <w:t xml:space="preserve"> </w:t>
      </w:r>
      <w:r w:rsidRPr="00106551">
        <w:t>духовному</w:t>
      </w:r>
      <w:r w:rsidRPr="00106551">
        <w:rPr>
          <w:spacing w:val="1"/>
        </w:rPr>
        <w:t xml:space="preserve"> </w:t>
      </w:r>
      <w:r w:rsidRPr="00106551">
        <w:t>богатству</w:t>
      </w:r>
      <w:r w:rsidRPr="00106551">
        <w:rPr>
          <w:spacing w:val="1"/>
        </w:rPr>
        <w:t xml:space="preserve"> </w:t>
      </w:r>
      <w:r w:rsidRPr="00106551">
        <w:t>общества,</w:t>
      </w:r>
    </w:p>
    <w:p w14:paraId="1B09B7A9" w14:textId="7B381995" w:rsidR="00141811" w:rsidRPr="00106551" w:rsidRDefault="00141811" w:rsidP="00106551">
      <w:pPr>
        <w:pStyle w:val="body"/>
        <w:ind w:hanging="709"/>
        <w:jc w:val="left"/>
      </w:pPr>
      <w:proofErr w:type="gramStart"/>
      <w:r w:rsidRPr="00106551">
        <w:t>сохраняющему</w:t>
      </w:r>
      <w:proofErr w:type="gramEnd"/>
      <w:r w:rsidRPr="00106551">
        <w:rPr>
          <w:spacing w:val="1"/>
        </w:rPr>
        <w:t xml:space="preserve"> </w:t>
      </w:r>
      <w:r w:rsidRPr="00106551">
        <w:t>национальную</w:t>
      </w:r>
      <w:r w:rsidRPr="00106551">
        <w:rPr>
          <w:spacing w:val="-1"/>
        </w:rPr>
        <w:t xml:space="preserve"> </w:t>
      </w:r>
      <w:r w:rsidRPr="00106551">
        <w:t>самобытность</w:t>
      </w:r>
      <w:r w:rsidRPr="00106551">
        <w:rPr>
          <w:spacing w:val="-1"/>
        </w:rPr>
        <w:t xml:space="preserve"> </w:t>
      </w:r>
      <w:r w:rsidRPr="00106551">
        <w:t>народов России.</w:t>
      </w:r>
    </w:p>
    <w:p w14:paraId="74C80F7C" w14:textId="77777777" w:rsidR="00141811" w:rsidRPr="00106551" w:rsidRDefault="00141811" w:rsidP="00106551">
      <w:pPr>
        <w:pStyle w:val="body"/>
        <w:ind w:hanging="709"/>
        <w:jc w:val="left"/>
        <w:rPr>
          <w:i/>
        </w:rPr>
      </w:pPr>
      <w:r w:rsidRPr="00106551">
        <w:rPr>
          <w:i/>
        </w:rPr>
        <w:t>Основные</w:t>
      </w:r>
      <w:r w:rsidRPr="00106551">
        <w:rPr>
          <w:i/>
          <w:spacing w:val="-4"/>
        </w:rPr>
        <w:t xml:space="preserve"> </w:t>
      </w:r>
      <w:r w:rsidRPr="00106551">
        <w:rPr>
          <w:i/>
        </w:rPr>
        <w:t>направления</w:t>
      </w:r>
      <w:r w:rsidRPr="00106551">
        <w:rPr>
          <w:i/>
          <w:spacing w:val="-4"/>
        </w:rPr>
        <w:t xml:space="preserve"> </w:t>
      </w:r>
      <w:r w:rsidRPr="00106551">
        <w:rPr>
          <w:i/>
        </w:rPr>
        <w:t>деятельности:</w:t>
      </w:r>
    </w:p>
    <w:p w14:paraId="05551A26" w14:textId="77777777" w:rsidR="00141811" w:rsidRPr="00106551" w:rsidRDefault="00141811" w:rsidP="00106551">
      <w:pPr>
        <w:pStyle w:val="body"/>
        <w:ind w:hanging="709"/>
        <w:jc w:val="left"/>
      </w:pPr>
      <w:r w:rsidRPr="00106551">
        <w:t>занятия</w:t>
      </w:r>
      <w:r w:rsidRPr="00106551">
        <w:rPr>
          <w:spacing w:val="1"/>
        </w:rPr>
        <w:t xml:space="preserve"> </w:t>
      </w:r>
      <w:r w:rsidRPr="00106551">
        <w:t>по</w:t>
      </w:r>
      <w:r w:rsidRPr="00106551">
        <w:rPr>
          <w:spacing w:val="1"/>
        </w:rPr>
        <w:t xml:space="preserve"> </w:t>
      </w:r>
      <w:r w:rsidRPr="00106551">
        <w:t>дополнительному</w:t>
      </w:r>
      <w:r w:rsidRPr="00106551">
        <w:rPr>
          <w:spacing w:val="1"/>
        </w:rPr>
        <w:t xml:space="preserve"> </w:t>
      </w:r>
      <w:r w:rsidRPr="00106551">
        <w:t>или</w:t>
      </w:r>
      <w:r w:rsidRPr="00106551">
        <w:rPr>
          <w:spacing w:val="1"/>
        </w:rPr>
        <w:t xml:space="preserve"> </w:t>
      </w:r>
      <w:r w:rsidRPr="00106551">
        <w:t>углубленному</w:t>
      </w:r>
      <w:r w:rsidRPr="00106551">
        <w:rPr>
          <w:spacing w:val="-57"/>
        </w:rPr>
        <w:t xml:space="preserve"> </w:t>
      </w:r>
      <w:r w:rsidRPr="00106551">
        <w:t>изучению</w:t>
      </w:r>
      <w:r w:rsidRPr="00106551">
        <w:rPr>
          <w:spacing w:val="1"/>
        </w:rPr>
        <w:t xml:space="preserve"> </w:t>
      </w:r>
      <w:r w:rsidRPr="00106551">
        <w:t>учебных предметов</w:t>
      </w:r>
      <w:r w:rsidRPr="00106551">
        <w:rPr>
          <w:spacing w:val="-1"/>
        </w:rPr>
        <w:t xml:space="preserve"> </w:t>
      </w:r>
      <w:r w:rsidRPr="00106551">
        <w:t>или модулей;</w:t>
      </w:r>
    </w:p>
    <w:p w14:paraId="5CB20A32" w14:textId="77777777" w:rsidR="00141811" w:rsidRPr="00106551" w:rsidRDefault="00141811" w:rsidP="00106551">
      <w:pPr>
        <w:pStyle w:val="body"/>
        <w:ind w:hanging="709"/>
        <w:jc w:val="left"/>
      </w:pPr>
      <w:r w:rsidRPr="00106551">
        <w:t>занятия</w:t>
      </w:r>
      <w:r w:rsidRPr="00106551">
        <w:rPr>
          <w:spacing w:val="1"/>
        </w:rPr>
        <w:t xml:space="preserve"> </w:t>
      </w:r>
      <w:r w:rsidRPr="00106551">
        <w:t>в</w:t>
      </w:r>
      <w:r w:rsidRPr="00106551">
        <w:rPr>
          <w:spacing w:val="1"/>
        </w:rPr>
        <w:t xml:space="preserve"> </w:t>
      </w:r>
      <w:r w:rsidRPr="00106551">
        <w:t>рамках</w:t>
      </w:r>
      <w:r w:rsidRPr="00106551">
        <w:rPr>
          <w:spacing w:val="1"/>
        </w:rPr>
        <w:t xml:space="preserve"> </w:t>
      </w:r>
      <w:r w:rsidRPr="00106551">
        <w:t>исследовательской</w:t>
      </w:r>
      <w:r w:rsidRPr="00106551">
        <w:rPr>
          <w:spacing w:val="1"/>
        </w:rPr>
        <w:t xml:space="preserve"> </w:t>
      </w:r>
      <w:r w:rsidRPr="00106551">
        <w:t>и</w:t>
      </w:r>
      <w:r w:rsidRPr="00106551">
        <w:rPr>
          <w:spacing w:val="1"/>
        </w:rPr>
        <w:t xml:space="preserve"> </w:t>
      </w:r>
      <w:r w:rsidRPr="00106551">
        <w:t>проектной</w:t>
      </w:r>
      <w:r w:rsidRPr="00106551">
        <w:rPr>
          <w:spacing w:val="-57"/>
        </w:rPr>
        <w:t xml:space="preserve"> </w:t>
      </w:r>
      <w:r w:rsidRPr="00106551">
        <w:t>деятельности;</w:t>
      </w:r>
    </w:p>
    <w:p w14:paraId="00A246B5" w14:textId="03CC536A" w:rsidR="00141811" w:rsidRPr="00106551" w:rsidRDefault="00141811" w:rsidP="00106551">
      <w:pPr>
        <w:pStyle w:val="body"/>
        <w:ind w:hanging="709"/>
        <w:jc w:val="left"/>
        <w:rPr>
          <w:spacing w:val="-1"/>
        </w:rPr>
      </w:pPr>
      <w:r w:rsidRPr="00106551">
        <w:t>занятия,</w:t>
      </w:r>
      <w:r w:rsidRPr="00106551">
        <w:rPr>
          <w:spacing w:val="1"/>
        </w:rPr>
        <w:t xml:space="preserve"> </w:t>
      </w:r>
      <w:r w:rsidRPr="00106551">
        <w:t>связанные</w:t>
      </w:r>
      <w:r w:rsidRPr="00106551">
        <w:rPr>
          <w:spacing w:val="1"/>
        </w:rPr>
        <w:t xml:space="preserve"> </w:t>
      </w:r>
      <w:r w:rsidRPr="00106551">
        <w:t>с</w:t>
      </w:r>
      <w:r w:rsidRPr="00106551">
        <w:rPr>
          <w:spacing w:val="1"/>
        </w:rPr>
        <w:t xml:space="preserve"> </w:t>
      </w:r>
      <w:r w:rsidRPr="00106551">
        <w:t>освоением</w:t>
      </w:r>
      <w:r w:rsidRPr="00106551">
        <w:rPr>
          <w:spacing w:val="1"/>
        </w:rPr>
        <w:t xml:space="preserve"> </w:t>
      </w:r>
      <w:r w:rsidRPr="00106551">
        <w:t>регионального</w:t>
      </w:r>
      <w:r w:rsidRPr="00106551">
        <w:rPr>
          <w:spacing w:val="1"/>
        </w:rPr>
        <w:t xml:space="preserve"> </w:t>
      </w:r>
      <w:r w:rsidR="00106551">
        <w:t xml:space="preserve">компонента образованияили </w:t>
      </w:r>
      <w:proofErr w:type="gramStart"/>
      <w:r w:rsidRPr="00106551">
        <w:rPr>
          <w:spacing w:val="-1"/>
        </w:rPr>
        <w:t>ос</w:t>
      </w:r>
      <w:r w:rsidR="00106551">
        <w:rPr>
          <w:spacing w:val="-1"/>
        </w:rPr>
        <w:t>обыми</w:t>
      </w:r>
      <w:proofErr w:type="gramEnd"/>
      <w:r w:rsidR="00106551">
        <w:rPr>
          <w:spacing w:val="-1"/>
        </w:rPr>
        <w:t xml:space="preserve"> </w:t>
      </w:r>
    </w:p>
    <w:p w14:paraId="623B83EE" w14:textId="37684056" w:rsidR="00141811" w:rsidRPr="00106551" w:rsidRDefault="00106551" w:rsidP="00106551">
      <w:pPr>
        <w:pStyle w:val="body"/>
        <w:ind w:hanging="709"/>
        <w:jc w:val="left"/>
      </w:pPr>
      <w:r>
        <w:t xml:space="preserve">этнокультурными интересами </w:t>
      </w:r>
      <w:r w:rsidR="00141811" w:rsidRPr="00106551">
        <w:rPr>
          <w:spacing w:val="-1"/>
        </w:rPr>
        <w:t>участников</w:t>
      </w:r>
      <w:r>
        <w:rPr>
          <w:spacing w:val="-1"/>
        </w:rPr>
        <w:t xml:space="preserve"> </w:t>
      </w:r>
      <w:r w:rsidR="00141811" w:rsidRPr="00106551">
        <w:rPr>
          <w:spacing w:val="-58"/>
        </w:rPr>
        <w:t xml:space="preserve"> </w:t>
      </w:r>
      <w:r w:rsidR="00141811" w:rsidRPr="00106551">
        <w:t>образовательных отношений;</w:t>
      </w:r>
    </w:p>
    <w:p w14:paraId="7BDF90C8" w14:textId="46C7ECDC" w:rsidR="00141811" w:rsidRPr="00106551" w:rsidRDefault="00141811" w:rsidP="00106551">
      <w:pPr>
        <w:pStyle w:val="body"/>
        <w:ind w:hanging="709"/>
        <w:jc w:val="left"/>
        <w:rPr>
          <w:spacing w:val="-57"/>
        </w:rPr>
      </w:pPr>
      <w:r w:rsidRPr="00106551">
        <w:t xml:space="preserve">дополнительные занятия для </w:t>
      </w:r>
      <w:r w:rsidRPr="00106551">
        <w:rPr>
          <w:spacing w:val="-1"/>
        </w:rPr>
        <w:t>школьников,</w:t>
      </w:r>
      <w:r w:rsidRPr="00106551">
        <w:rPr>
          <w:spacing w:val="-57"/>
        </w:rPr>
        <w:t xml:space="preserve"> </w:t>
      </w:r>
      <w:r w:rsidR="00106551">
        <w:t>испытывающих</w:t>
      </w:r>
      <w:r w:rsidR="00106551">
        <w:tab/>
        <w:t xml:space="preserve">затруднения </w:t>
      </w:r>
      <w:r w:rsidRPr="00106551">
        <w:t>в освоении учебной</w:t>
      </w:r>
      <w:r w:rsidR="00106551">
        <w:t xml:space="preserve"> </w:t>
      </w:r>
      <w:r w:rsidR="00106551">
        <w:rPr>
          <w:spacing w:val="-57"/>
        </w:rPr>
        <w:t xml:space="preserve">                 </w:t>
      </w:r>
      <w:r w:rsidR="00106551">
        <w:t xml:space="preserve">программы или </w:t>
      </w:r>
      <w:r w:rsidRPr="00106551">
        <w:t>трудности в освоении языка обучения;</w:t>
      </w:r>
      <w:r w:rsidRPr="00106551">
        <w:rPr>
          <w:spacing w:val="1"/>
        </w:rPr>
        <w:t xml:space="preserve"> </w:t>
      </w:r>
      <w:r w:rsidRPr="00106551">
        <w:t xml:space="preserve">специальные занятия </w:t>
      </w:r>
      <w:proofErr w:type="gramStart"/>
      <w:r w:rsidRPr="00106551">
        <w:t>для</w:t>
      </w:r>
      <w:proofErr w:type="gramEnd"/>
      <w:r w:rsidRPr="00106551">
        <w:t xml:space="preserve"> </w:t>
      </w:r>
      <w:r w:rsidRPr="00106551">
        <w:rPr>
          <w:spacing w:val="-1"/>
        </w:rPr>
        <w:t xml:space="preserve">обучающихся </w:t>
      </w:r>
      <w:r w:rsidRPr="00106551">
        <w:t>с</w:t>
      </w:r>
    </w:p>
    <w:p w14:paraId="2FA676A8" w14:textId="77777777" w:rsidR="00141811" w:rsidRPr="00106551" w:rsidRDefault="00141811" w:rsidP="00106551">
      <w:pPr>
        <w:pStyle w:val="body"/>
        <w:ind w:hanging="709"/>
        <w:jc w:val="left"/>
        <w:rPr>
          <w:spacing w:val="-57"/>
        </w:rPr>
      </w:pPr>
      <w:r w:rsidRPr="00106551">
        <w:rPr>
          <w:spacing w:val="-1"/>
        </w:rPr>
        <w:t>ограниченными</w:t>
      </w:r>
      <w:r w:rsidRPr="00106551">
        <w:rPr>
          <w:spacing w:val="-1"/>
        </w:rPr>
        <w:tab/>
      </w:r>
      <w:r w:rsidRPr="00106551">
        <w:t>возможностями здоровья</w:t>
      </w:r>
      <w:r w:rsidRPr="00106551">
        <w:rPr>
          <w:spacing w:val="-57"/>
        </w:rPr>
        <w:t xml:space="preserve"> </w:t>
      </w:r>
      <w:r w:rsidRPr="00106551">
        <w:t>или испытывающими</w:t>
      </w:r>
      <w:r w:rsidRPr="00106551">
        <w:tab/>
        <w:t>затруднения</w:t>
      </w:r>
      <w:r w:rsidRPr="00106551">
        <w:tab/>
        <w:t xml:space="preserve">в </w:t>
      </w:r>
      <w:proofErr w:type="gramStart"/>
      <w:r w:rsidRPr="00106551">
        <w:rPr>
          <w:spacing w:val="-1"/>
        </w:rPr>
        <w:t>социальной</w:t>
      </w:r>
      <w:proofErr w:type="gramEnd"/>
      <w:r w:rsidRPr="00106551">
        <w:rPr>
          <w:spacing w:val="-57"/>
        </w:rPr>
        <w:t xml:space="preserve">  </w:t>
      </w:r>
    </w:p>
    <w:p w14:paraId="42F5AD80" w14:textId="0F12B8B3" w:rsidR="0011745C" w:rsidRDefault="00141811" w:rsidP="0011745C">
      <w:pPr>
        <w:pStyle w:val="body"/>
        <w:ind w:hanging="709"/>
        <w:jc w:val="left"/>
      </w:pPr>
      <w:r w:rsidRPr="00106551">
        <w:t>коммун</w:t>
      </w:r>
      <w:r w:rsidR="0011745C">
        <w:t>икации</w:t>
      </w:r>
    </w:p>
    <w:p w14:paraId="5C4458A8" w14:textId="77777777" w:rsidR="0011745C" w:rsidRDefault="0011745C" w:rsidP="0011745C">
      <w:pPr>
        <w:pStyle w:val="body"/>
        <w:ind w:hanging="709"/>
        <w:jc w:val="left"/>
      </w:pPr>
    </w:p>
    <w:p w14:paraId="450A169F" w14:textId="77777777" w:rsidR="0011745C" w:rsidRDefault="0011745C" w:rsidP="0011745C">
      <w:pPr>
        <w:pStyle w:val="body"/>
        <w:ind w:hanging="709"/>
        <w:jc w:val="left"/>
      </w:pPr>
    </w:p>
    <w:p w14:paraId="1F5D578A" w14:textId="77777777" w:rsidR="0011745C" w:rsidRDefault="0011745C" w:rsidP="0011745C">
      <w:pPr>
        <w:spacing w:line="240" w:lineRule="auto"/>
        <w:jc w:val="center"/>
        <w:rPr>
          <w:rFonts w:eastAsia="Times New Roman" w:cs="Times New Roman"/>
          <w:sz w:val="28"/>
          <w:szCs w:val="28"/>
        </w:rPr>
      </w:pPr>
      <w:r>
        <w:rPr>
          <w:rFonts w:eastAsia="Times New Roman" w:cs="Times New Roman"/>
          <w:sz w:val="28"/>
          <w:szCs w:val="28"/>
        </w:rPr>
        <w:lastRenderedPageBreak/>
        <w:t>Недельный план внеурочной деятельности для 1 классов</w:t>
      </w:r>
    </w:p>
    <w:p w14:paraId="5AF3FE8E" w14:textId="77777777" w:rsidR="0011745C" w:rsidRDefault="0011745C" w:rsidP="0011745C">
      <w:pPr>
        <w:spacing w:line="240" w:lineRule="auto"/>
        <w:rPr>
          <w:rFonts w:eastAsia="Times New Roman" w:cs="Times New Roman"/>
          <w:sz w:val="28"/>
          <w:szCs w:val="28"/>
        </w:rPr>
      </w:pPr>
    </w:p>
    <w:p w14:paraId="5D797AFB" w14:textId="77777777" w:rsidR="0011745C" w:rsidRDefault="0011745C" w:rsidP="0011745C">
      <w:pPr>
        <w:spacing w:line="240" w:lineRule="auto"/>
        <w:rPr>
          <w:rFonts w:eastAsia="Times New Roman" w:cs="Times New Roman"/>
          <w:sz w:val="28"/>
          <w:szCs w:val="28"/>
        </w:rPr>
      </w:pPr>
    </w:p>
    <w:p w14:paraId="186FD085" w14:textId="77777777" w:rsidR="0011745C" w:rsidRDefault="0011745C" w:rsidP="0011745C">
      <w:pPr>
        <w:spacing w:line="240" w:lineRule="auto"/>
        <w:rPr>
          <w:rFonts w:eastAsia="Times New Roman" w:cs="Times New Roman"/>
          <w:sz w:val="28"/>
          <w:szCs w:val="28"/>
        </w:rPr>
      </w:pPr>
    </w:p>
    <w:p w14:paraId="149F2FEC" w14:textId="77777777" w:rsidR="0011745C" w:rsidRDefault="0011745C" w:rsidP="0011745C">
      <w:pPr>
        <w:spacing w:line="240" w:lineRule="auto"/>
        <w:rPr>
          <w:rFonts w:eastAsia="Times New Roman" w:cs="Times New Roman"/>
          <w:sz w:val="28"/>
          <w:szCs w:val="28"/>
        </w:rPr>
      </w:pPr>
    </w:p>
    <w:p w14:paraId="39FE2DA7" w14:textId="77777777" w:rsidR="0011745C" w:rsidRDefault="0011745C" w:rsidP="0011745C">
      <w:pPr>
        <w:spacing w:line="240" w:lineRule="auto"/>
        <w:rPr>
          <w:rFonts w:eastAsia="Times New Roman" w:cs="Times New Roman"/>
          <w:sz w:val="24"/>
          <w:szCs w:val="24"/>
        </w:rPr>
      </w:pPr>
    </w:p>
    <w:tbl>
      <w:tblPr>
        <w:tblW w:w="456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2977"/>
        <w:gridCol w:w="706"/>
        <w:gridCol w:w="706"/>
        <w:gridCol w:w="706"/>
        <w:gridCol w:w="706"/>
        <w:gridCol w:w="705"/>
      </w:tblGrid>
      <w:tr w:rsidR="0011745C" w:rsidRPr="0011745C" w14:paraId="3BACEC26" w14:textId="77777777" w:rsidTr="006A2AED">
        <w:tc>
          <w:tcPr>
            <w:tcW w:w="2981" w:type="pct"/>
            <w:gridSpan w:val="2"/>
            <w:tcBorders>
              <w:top w:val="single" w:sz="4" w:space="0" w:color="000000"/>
              <w:left w:val="single" w:sz="4" w:space="0" w:color="000000"/>
              <w:bottom w:val="single" w:sz="4" w:space="0" w:color="auto"/>
              <w:right w:val="single" w:sz="4" w:space="0" w:color="000000"/>
            </w:tcBorders>
            <w:hideMark/>
          </w:tcPr>
          <w:p w14:paraId="672A2CFE" w14:textId="77777777" w:rsidR="0011745C" w:rsidRPr="0011745C" w:rsidRDefault="0011745C" w:rsidP="0011745C">
            <w:pPr>
              <w:spacing w:line="173" w:lineRule="atLeast"/>
              <w:rPr>
                <w:rFonts w:eastAsia="Times New Roman" w:cs="Times New Roman"/>
                <w:b/>
                <w:bCs/>
                <w:szCs w:val="20"/>
                <w:lang w:eastAsia="en-US"/>
              </w:rPr>
            </w:pPr>
            <w:r w:rsidRPr="0011745C">
              <w:rPr>
                <w:rFonts w:eastAsia="Times New Roman" w:cs="Times New Roman"/>
                <w:b/>
                <w:bCs/>
                <w:szCs w:val="20"/>
                <w:lang w:eastAsia="en-US"/>
              </w:rPr>
              <w:t>Внеурочная деятельность</w:t>
            </w:r>
            <w:r w:rsidRPr="0011745C">
              <w:rPr>
                <w:rFonts w:eastAsia="Times New Roman" w:cs="Times New Roman"/>
                <w:i/>
                <w:iCs/>
                <w:szCs w:val="20"/>
                <w:lang w:eastAsia="en-US"/>
              </w:rPr>
              <w:t xml:space="preserve"> (формы организации о</w:t>
            </w:r>
            <w:r w:rsidRPr="0011745C">
              <w:rPr>
                <w:rFonts w:eastAsia="Times New Roman" w:cs="Times New Roman"/>
                <w:i/>
                <w:iCs/>
                <w:szCs w:val="20"/>
                <w:lang w:eastAsia="en-US"/>
              </w:rPr>
              <w:t>т</w:t>
            </w:r>
            <w:r w:rsidRPr="0011745C">
              <w:rPr>
                <w:rFonts w:eastAsia="Times New Roman" w:cs="Times New Roman"/>
                <w:i/>
                <w:iCs/>
                <w:szCs w:val="20"/>
                <w:lang w:eastAsia="en-US"/>
              </w:rPr>
              <w:t xml:space="preserve">крыты и могут меняться и пополняться в соответствии с запросами)  </w:t>
            </w:r>
          </w:p>
        </w:tc>
        <w:tc>
          <w:tcPr>
            <w:tcW w:w="404" w:type="pct"/>
            <w:tcBorders>
              <w:top w:val="single" w:sz="4" w:space="0" w:color="000000"/>
              <w:left w:val="single" w:sz="4" w:space="0" w:color="000000"/>
              <w:bottom w:val="single" w:sz="4" w:space="0" w:color="000000"/>
              <w:right w:val="single" w:sz="4" w:space="0" w:color="000000"/>
            </w:tcBorders>
            <w:hideMark/>
          </w:tcPr>
          <w:p w14:paraId="580CF77F" w14:textId="77777777" w:rsidR="0011745C" w:rsidRPr="0011745C" w:rsidRDefault="0011745C" w:rsidP="0011745C">
            <w:pPr>
              <w:spacing w:line="173" w:lineRule="atLeast"/>
              <w:jc w:val="center"/>
              <w:rPr>
                <w:rFonts w:eastAsia="Times New Roman" w:cs="Times New Roman"/>
                <w:b/>
                <w:bCs/>
                <w:szCs w:val="20"/>
                <w:lang w:eastAsia="en-US"/>
              </w:rPr>
            </w:pPr>
            <w:r w:rsidRPr="0011745C">
              <w:rPr>
                <w:rFonts w:eastAsia="Times New Roman" w:cs="Times New Roman"/>
                <w:b/>
                <w:bCs/>
                <w:szCs w:val="20"/>
                <w:lang w:eastAsia="en-US"/>
              </w:rPr>
              <w:t>1а</w:t>
            </w:r>
          </w:p>
        </w:tc>
        <w:tc>
          <w:tcPr>
            <w:tcW w:w="404" w:type="pct"/>
            <w:tcBorders>
              <w:top w:val="single" w:sz="4" w:space="0" w:color="000000"/>
              <w:left w:val="single" w:sz="4" w:space="0" w:color="000000"/>
              <w:bottom w:val="single" w:sz="4" w:space="0" w:color="000000"/>
              <w:right w:val="single" w:sz="4" w:space="0" w:color="000000"/>
            </w:tcBorders>
            <w:hideMark/>
          </w:tcPr>
          <w:p w14:paraId="047F9A35" w14:textId="77777777" w:rsidR="0011745C" w:rsidRPr="0011745C" w:rsidRDefault="0011745C" w:rsidP="0011745C">
            <w:pPr>
              <w:spacing w:line="173" w:lineRule="atLeast"/>
              <w:jc w:val="center"/>
              <w:rPr>
                <w:rFonts w:eastAsia="Times New Roman" w:cs="Times New Roman"/>
                <w:b/>
                <w:bCs/>
                <w:szCs w:val="20"/>
                <w:lang w:eastAsia="en-US"/>
              </w:rPr>
            </w:pPr>
            <w:r w:rsidRPr="0011745C">
              <w:rPr>
                <w:rFonts w:eastAsia="Times New Roman" w:cs="Times New Roman"/>
                <w:b/>
                <w:bCs/>
                <w:szCs w:val="20"/>
                <w:lang w:eastAsia="en-US"/>
              </w:rPr>
              <w:t>1б</w:t>
            </w:r>
          </w:p>
        </w:tc>
        <w:tc>
          <w:tcPr>
            <w:tcW w:w="404" w:type="pct"/>
            <w:tcBorders>
              <w:top w:val="single" w:sz="4" w:space="0" w:color="000000"/>
              <w:left w:val="single" w:sz="4" w:space="0" w:color="000000"/>
              <w:bottom w:val="single" w:sz="4" w:space="0" w:color="000000"/>
              <w:right w:val="single" w:sz="4" w:space="0" w:color="000000"/>
            </w:tcBorders>
            <w:hideMark/>
          </w:tcPr>
          <w:p w14:paraId="2E4B9947" w14:textId="77777777" w:rsidR="0011745C" w:rsidRPr="0011745C" w:rsidRDefault="0011745C" w:rsidP="0011745C">
            <w:pPr>
              <w:spacing w:line="173" w:lineRule="atLeast"/>
              <w:jc w:val="center"/>
              <w:rPr>
                <w:rFonts w:eastAsia="Times New Roman" w:cs="Times New Roman"/>
                <w:b/>
                <w:bCs/>
                <w:szCs w:val="20"/>
                <w:lang w:eastAsia="en-US"/>
              </w:rPr>
            </w:pPr>
            <w:r w:rsidRPr="0011745C">
              <w:rPr>
                <w:rFonts w:eastAsia="Times New Roman" w:cs="Times New Roman"/>
                <w:b/>
                <w:bCs/>
                <w:szCs w:val="20"/>
                <w:lang w:eastAsia="en-US"/>
              </w:rPr>
              <w:t>1в</w:t>
            </w:r>
          </w:p>
        </w:tc>
        <w:tc>
          <w:tcPr>
            <w:tcW w:w="404" w:type="pct"/>
            <w:tcBorders>
              <w:top w:val="single" w:sz="4" w:space="0" w:color="000000"/>
              <w:left w:val="single" w:sz="4" w:space="0" w:color="000000"/>
              <w:bottom w:val="single" w:sz="4" w:space="0" w:color="000000"/>
              <w:right w:val="single" w:sz="4" w:space="0" w:color="000000"/>
            </w:tcBorders>
            <w:hideMark/>
          </w:tcPr>
          <w:p w14:paraId="25441136" w14:textId="77777777" w:rsidR="0011745C" w:rsidRPr="0011745C" w:rsidRDefault="0011745C" w:rsidP="0011745C">
            <w:pPr>
              <w:spacing w:line="173" w:lineRule="atLeast"/>
              <w:jc w:val="center"/>
              <w:rPr>
                <w:rFonts w:eastAsia="Times New Roman" w:cs="Times New Roman"/>
                <w:b/>
                <w:bCs/>
                <w:szCs w:val="20"/>
                <w:lang w:eastAsia="en-US"/>
              </w:rPr>
            </w:pPr>
            <w:r w:rsidRPr="0011745C">
              <w:rPr>
                <w:rFonts w:eastAsia="Times New Roman" w:cs="Times New Roman"/>
                <w:b/>
                <w:bCs/>
                <w:szCs w:val="20"/>
                <w:lang w:eastAsia="en-US"/>
              </w:rPr>
              <w:t>1г</w:t>
            </w:r>
          </w:p>
        </w:tc>
        <w:tc>
          <w:tcPr>
            <w:tcW w:w="403" w:type="pct"/>
            <w:tcBorders>
              <w:top w:val="single" w:sz="4" w:space="0" w:color="000000"/>
              <w:left w:val="single" w:sz="4" w:space="0" w:color="000000"/>
              <w:bottom w:val="single" w:sz="4" w:space="0" w:color="000000"/>
              <w:right w:val="single" w:sz="4" w:space="0" w:color="000000"/>
            </w:tcBorders>
            <w:hideMark/>
          </w:tcPr>
          <w:p w14:paraId="3F5504FB" w14:textId="77777777" w:rsidR="0011745C" w:rsidRPr="0011745C" w:rsidRDefault="0011745C" w:rsidP="0011745C">
            <w:pPr>
              <w:spacing w:line="173" w:lineRule="atLeast"/>
              <w:jc w:val="center"/>
              <w:rPr>
                <w:rFonts w:eastAsia="Times New Roman" w:cs="Times New Roman"/>
                <w:b/>
                <w:bCs/>
                <w:szCs w:val="20"/>
                <w:lang w:eastAsia="en-US"/>
              </w:rPr>
            </w:pPr>
            <w:r w:rsidRPr="0011745C">
              <w:rPr>
                <w:rFonts w:eastAsia="Times New Roman" w:cs="Times New Roman"/>
                <w:b/>
                <w:bCs/>
                <w:szCs w:val="20"/>
                <w:lang w:eastAsia="en-US"/>
              </w:rPr>
              <w:t>1д</w:t>
            </w:r>
          </w:p>
        </w:tc>
      </w:tr>
      <w:tr w:rsidR="0011745C" w:rsidRPr="0011745C" w14:paraId="389F1A2A" w14:textId="77777777" w:rsidTr="006A2AED">
        <w:tc>
          <w:tcPr>
            <w:tcW w:w="1278" w:type="pct"/>
            <w:tcBorders>
              <w:top w:val="single" w:sz="4" w:space="0" w:color="000000"/>
              <w:left w:val="single" w:sz="4" w:space="0" w:color="000000"/>
              <w:bottom w:val="single" w:sz="4" w:space="0" w:color="000000"/>
              <w:right w:val="single" w:sz="4" w:space="0" w:color="000000"/>
            </w:tcBorders>
          </w:tcPr>
          <w:p w14:paraId="73EC34E9" w14:textId="77777777" w:rsidR="0011745C" w:rsidRPr="0011745C" w:rsidRDefault="0011745C" w:rsidP="0011745C">
            <w:pPr>
              <w:spacing w:line="240" w:lineRule="auto"/>
              <w:rPr>
                <w:rFonts w:eastAsia="Times New Roman" w:cs="Times New Roman"/>
                <w:szCs w:val="20"/>
                <w:lang w:eastAsia="en-US"/>
              </w:rPr>
            </w:pPr>
            <w:r w:rsidRPr="0011745C">
              <w:rPr>
                <w:rFonts w:eastAsia="Times New Roman" w:cs="Times New Roman"/>
                <w:szCs w:val="20"/>
                <w:lang w:eastAsia="en-US"/>
              </w:rPr>
              <w:t>Коммуникативная деятельность</w:t>
            </w:r>
          </w:p>
        </w:tc>
        <w:tc>
          <w:tcPr>
            <w:tcW w:w="1703" w:type="pct"/>
            <w:tcBorders>
              <w:top w:val="single" w:sz="4" w:space="0" w:color="auto"/>
              <w:left w:val="single" w:sz="4" w:space="0" w:color="000000"/>
              <w:bottom w:val="single" w:sz="4" w:space="0" w:color="auto"/>
              <w:right w:val="single" w:sz="4" w:space="0" w:color="000000"/>
            </w:tcBorders>
          </w:tcPr>
          <w:p w14:paraId="47B6B6F2" w14:textId="77777777" w:rsidR="0011745C" w:rsidRPr="0011745C" w:rsidRDefault="0011745C" w:rsidP="0011745C">
            <w:pPr>
              <w:shd w:val="clear" w:color="auto" w:fill="FFFFFF"/>
              <w:spacing w:line="240" w:lineRule="auto"/>
              <w:rPr>
                <w:rFonts w:eastAsia="Times New Roman" w:cs="Times New Roman"/>
                <w:i/>
                <w:szCs w:val="20"/>
                <w:lang w:eastAsia="en-US"/>
              </w:rPr>
            </w:pPr>
            <w:r w:rsidRPr="0011745C">
              <w:rPr>
                <w:rFonts w:eastAsia="Times New Roman" w:cs="Times New Roman"/>
                <w:i/>
                <w:szCs w:val="20"/>
                <w:lang w:eastAsia="en-US"/>
              </w:rPr>
              <w:t xml:space="preserve"> </w:t>
            </w:r>
          </w:p>
        </w:tc>
        <w:tc>
          <w:tcPr>
            <w:tcW w:w="404" w:type="pct"/>
            <w:tcBorders>
              <w:top w:val="single" w:sz="4" w:space="0" w:color="000000"/>
              <w:left w:val="single" w:sz="4" w:space="0" w:color="000000"/>
              <w:bottom w:val="single" w:sz="4" w:space="0" w:color="000000"/>
              <w:right w:val="single" w:sz="4" w:space="0" w:color="000000"/>
            </w:tcBorders>
          </w:tcPr>
          <w:p w14:paraId="479535C2" w14:textId="77777777" w:rsidR="0011745C" w:rsidRPr="0011745C" w:rsidRDefault="0011745C" w:rsidP="0011745C">
            <w:pPr>
              <w:spacing w:line="173" w:lineRule="atLeast"/>
              <w:rPr>
                <w:rFonts w:eastAsia="Times New Roman" w:cs="Times New Roman"/>
                <w:szCs w:val="20"/>
                <w:lang w:eastAsia="en-US"/>
              </w:rPr>
            </w:pPr>
          </w:p>
        </w:tc>
        <w:tc>
          <w:tcPr>
            <w:tcW w:w="404" w:type="pct"/>
            <w:tcBorders>
              <w:top w:val="single" w:sz="4" w:space="0" w:color="000000"/>
              <w:left w:val="single" w:sz="4" w:space="0" w:color="000000"/>
              <w:bottom w:val="single" w:sz="4" w:space="0" w:color="000000"/>
              <w:right w:val="single" w:sz="4" w:space="0" w:color="000000"/>
            </w:tcBorders>
          </w:tcPr>
          <w:p w14:paraId="423C3722" w14:textId="77777777" w:rsidR="0011745C" w:rsidRPr="0011745C" w:rsidRDefault="0011745C" w:rsidP="0011745C">
            <w:pPr>
              <w:spacing w:line="173" w:lineRule="atLeast"/>
              <w:rPr>
                <w:rFonts w:eastAsia="Times New Roman" w:cs="Times New Roman"/>
                <w:szCs w:val="20"/>
                <w:lang w:eastAsia="en-US"/>
              </w:rPr>
            </w:pPr>
          </w:p>
        </w:tc>
        <w:tc>
          <w:tcPr>
            <w:tcW w:w="404" w:type="pct"/>
            <w:tcBorders>
              <w:top w:val="single" w:sz="4" w:space="0" w:color="000000"/>
              <w:left w:val="single" w:sz="4" w:space="0" w:color="000000"/>
              <w:bottom w:val="single" w:sz="4" w:space="0" w:color="000000"/>
              <w:right w:val="single" w:sz="4" w:space="0" w:color="000000"/>
            </w:tcBorders>
          </w:tcPr>
          <w:p w14:paraId="1B1BDD29" w14:textId="77777777" w:rsidR="0011745C" w:rsidRPr="0011745C" w:rsidRDefault="0011745C" w:rsidP="0011745C">
            <w:pPr>
              <w:spacing w:line="173" w:lineRule="atLeast"/>
              <w:jc w:val="center"/>
              <w:rPr>
                <w:rFonts w:eastAsia="Times New Roman" w:cs="Times New Roman"/>
                <w:szCs w:val="20"/>
                <w:lang w:eastAsia="en-US"/>
              </w:rPr>
            </w:pPr>
          </w:p>
        </w:tc>
        <w:tc>
          <w:tcPr>
            <w:tcW w:w="404" w:type="pct"/>
            <w:tcBorders>
              <w:top w:val="single" w:sz="4" w:space="0" w:color="000000"/>
              <w:left w:val="single" w:sz="4" w:space="0" w:color="000000"/>
              <w:bottom w:val="single" w:sz="4" w:space="0" w:color="000000"/>
              <w:right w:val="single" w:sz="4" w:space="0" w:color="000000"/>
            </w:tcBorders>
          </w:tcPr>
          <w:p w14:paraId="17001E27" w14:textId="77777777" w:rsidR="0011745C" w:rsidRPr="0011745C" w:rsidRDefault="0011745C" w:rsidP="0011745C">
            <w:pPr>
              <w:spacing w:line="173" w:lineRule="atLeast"/>
              <w:jc w:val="center"/>
              <w:rPr>
                <w:rFonts w:eastAsia="Times New Roman" w:cs="Times New Roman"/>
                <w:szCs w:val="20"/>
                <w:lang w:eastAsia="en-US"/>
              </w:rPr>
            </w:pPr>
          </w:p>
        </w:tc>
        <w:tc>
          <w:tcPr>
            <w:tcW w:w="403" w:type="pct"/>
            <w:tcBorders>
              <w:top w:val="single" w:sz="4" w:space="0" w:color="000000"/>
              <w:left w:val="single" w:sz="4" w:space="0" w:color="000000"/>
              <w:bottom w:val="single" w:sz="4" w:space="0" w:color="000000"/>
              <w:right w:val="single" w:sz="4" w:space="0" w:color="000000"/>
            </w:tcBorders>
          </w:tcPr>
          <w:p w14:paraId="7A9170BE" w14:textId="77777777" w:rsidR="0011745C" w:rsidRPr="0011745C" w:rsidRDefault="0011745C" w:rsidP="0011745C">
            <w:pPr>
              <w:spacing w:line="173" w:lineRule="atLeast"/>
              <w:jc w:val="center"/>
              <w:rPr>
                <w:rFonts w:eastAsia="Times New Roman" w:cs="Times New Roman"/>
                <w:szCs w:val="20"/>
                <w:lang w:eastAsia="en-US"/>
              </w:rPr>
            </w:pPr>
          </w:p>
        </w:tc>
      </w:tr>
      <w:tr w:rsidR="0011745C" w:rsidRPr="0011745C" w14:paraId="25458E63" w14:textId="77777777" w:rsidTr="006A2AED">
        <w:tc>
          <w:tcPr>
            <w:tcW w:w="1278" w:type="pct"/>
            <w:tcBorders>
              <w:top w:val="single" w:sz="4" w:space="0" w:color="000000"/>
              <w:left w:val="single" w:sz="4" w:space="0" w:color="000000"/>
              <w:bottom w:val="single" w:sz="4" w:space="0" w:color="000000"/>
              <w:right w:val="single" w:sz="4" w:space="0" w:color="000000"/>
            </w:tcBorders>
          </w:tcPr>
          <w:p w14:paraId="4ABBA1E3" w14:textId="77777777" w:rsidR="0011745C" w:rsidRPr="0011745C" w:rsidRDefault="0011745C" w:rsidP="0011745C">
            <w:pPr>
              <w:spacing w:line="240" w:lineRule="auto"/>
              <w:rPr>
                <w:rFonts w:eastAsia="Times New Roman" w:cs="Times New Roman"/>
                <w:szCs w:val="20"/>
                <w:lang w:eastAsia="en-US"/>
              </w:rPr>
            </w:pPr>
            <w:r w:rsidRPr="0011745C">
              <w:rPr>
                <w:rFonts w:eastAsia="Times New Roman" w:cs="Times New Roman"/>
                <w:szCs w:val="20"/>
                <w:lang w:eastAsia="en-US"/>
              </w:rPr>
              <w:t>Художестве</w:t>
            </w:r>
            <w:r w:rsidRPr="0011745C">
              <w:rPr>
                <w:rFonts w:eastAsia="Times New Roman" w:cs="Times New Roman"/>
                <w:szCs w:val="20"/>
                <w:lang w:eastAsia="en-US"/>
              </w:rPr>
              <w:t>н</w:t>
            </w:r>
            <w:r w:rsidRPr="0011745C">
              <w:rPr>
                <w:rFonts w:eastAsia="Times New Roman" w:cs="Times New Roman"/>
                <w:szCs w:val="20"/>
                <w:lang w:eastAsia="en-US"/>
              </w:rPr>
              <w:t>но-эстетическая тво</w:t>
            </w:r>
            <w:r w:rsidRPr="0011745C">
              <w:rPr>
                <w:rFonts w:eastAsia="Times New Roman" w:cs="Times New Roman"/>
                <w:szCs w:val="20"/>
                <w:lang w:eastAsia="en-US"/>
              </w:rPr>
              <w:t>р</w:t>
            </w:r>
            <w:r w:rsidRPr="0011745C">
              <w:rPr>
                <w:rFonts w:eastAsia="Times New Roman" w:cs="Times New Roman"/>
                <w:szCs w:val="20"/>
                <w:lang w:eastAsia="en-US"/>
              </w:rPr>
              <w:t>ческая деятельность</w:t>
            </w:r>
          </w:p>
        </w:tc>
        <w:tc>
          <w:tcPr>
            <w:tcW w:w="1703" w:type="pct"/>
            <w:tcBorders>
              <w:top w:val="single" w:sz="4" w:space="0" w:color="auto"/>
              <w:left w:val="single" w:sz="4" w:space="0" w:color="000000"/>
              <w:bottom w:val="single" w:sz="4" w:space="0" w:color="auto"/>
              <w:right w:val="single" w:sz="4" w:space="0" w:color="000000"/>
            </w:tcBorders>
          </w:tcPr>
          <w:p w14:paraId="1B3E5922" w14:textId="77777777" w:rsidR="0011745C" w:rsidRPr="0011745C" w:rsidRDefault="0011745C" w:rsidP="0011745C">
            <w:pPr>
              <w:spacing w:line="240" w:lineRule="auto"/>
              <w:rPr>
                <w:rFonts w:eastAsia="Times New Roman" w:cs="Times New Roman"/>
                <w:i/>
                <w:szCs w:val="20"/>
                <w:lang w:eastAsia="en-US"/>
              </w:rPr>
            </w:pPr>
            <w:r w:rsidRPr="0011745C">
              <w:rPr>
                <w:bCs/>
                <w:i/>
                <w:iCs/>
                <w:szCs w:val="20"/>
                <w:lang w:eastAsia="en-US"/>
              </w:rPr>
              <w:t>«Мир праздников»</w:t>
            </w:r>
          </w:p>
        </w:tc>
        <w:tc>
          <w:tcPr>
            <w:tcW w:w="404" w:type="pct"/>
            <w:tcBorders>
              <w:top w:val="single" w:sz="4" w:space="0" w:color="000000"/>
              <w:left w:val="single" w:sz="4" w:space="0" w:color="000000"/>
              <w:bottom w:val="single" w:sz="4" w:space="0" w:color="000000"/>
              <w:right w:val="single" w:sz="4" w:space="0" w:color="000000"/>
            </w:tcBorders>
          </w:tcPr>
          <w:p w14:paraId="41EE34C2" w14:textId="77777777" w:rsidR="0011745C" w:rsidRPr="0011745C" w:rsidRDefault="0011745C" w:rsidP="0011745C">
            <w:pPr>
              <w:spacing w:line="173" w:lineRule="atLeast"/>
              <w:rPr>
                <w:rFonts w:eastAsia="Times New Roman" w:cs="Times New Roman"/>
                <w:szCs w:val="20"/>
                <w:lang w:eastAsia="en-US"/>
              </w:rPr>
            </w:pPr>
            <w:r w:rsidRPr="0011745C">
              <w:rPr>
                <w:rFonts w:eastAsia="Times New Roman" w:cs="Times New Roman"/>
                <w:szCs w:val="20"/>
                <w:lang w:eastAsia="en-US"/>
              </w:rPr>
              <w:t>1</w:t>
            </w:r>
          </w:p>
        </w:tc>
        <w:tc>
          <w:tcPr>
            <w:tcW w:w="404" w:type="pct"/>
            <w:tcBorders>
              <w:top w:val="single" w:sz="4" w:space="0" w:color="000000"/>
              <w:left w:val="single" w:sz="4" w:space="0" w:color="000000"/>
              <w:bottom w:val="single" w:sz="4" w:space="0" w:color="000000"/>
              <w:right w:val="single" w:sz="4" w:space="0" w:color="000000"/>
            </w:tcBorders>
          </w:tcPr>
          <w:p w14:paraId="6A6AD449" w14:textId="77777777" w:rsidR="0011745C" w:rsidRPr="0011745C" w:rsidRDefault="0011745C" w:rsidP="0011745C">
            <w:pPr>
              <w:spacing w:line="173" w:lineRule="atLeast"/>
              <w:rPr>
                <w:rFonts w:eastAsia="Times New Roman" w:cs="Times New Roman"/>
                <w:szCs w:val="20"/>
                <w:lang w:eastAsia="en-US"/>
              </w:rPr>
            </w:pPr>
            <w:r w:rsidRPr="0011745C">
              <w:rPr>
                <w:rFonts w:eastAsia="Times New Roman" w:cs="Times New Roman"/>
                <w:szCs w:val="20"/>
                <w:lang w:eastAsia="en-US"/>
              </w:rPr>
              <w:t>1</w:t>
            </w:r>
          </w:p>
        </w:tc>
        <w:tc>
          <w:tcPr>
            <w:tcW w:w="404" w:type="pct"/>
            <w:tcBorders>
              <w:top w:val="single" w:sz="4" w:space="0" w:color="000000"/>
              <w:left w:val="single" w:sz="4" w:space="0" w:color="000000"/>
              <w:bottom w:val="single" w:sz="4" w:space="0" w:color="000000"/>
              <w:right w:val="single" w:sz="4" w:space="0" w:color="000000"/>
            </w:tcBorders>
          </w:tcPr>
          <w:p w14:paraId="1F5EDE3F" w14:textId="77777777" w:rsidR="0011745C" w:rsidRPr="0011745C" w:rsidRDefault="0011745C" w:rsidP="0011745C">
            <w:pPr>
              <w:spacing w:line="173" w:lineRule="atLeast"/>
              <w:rPr>
                <w:rFonts w:eastAsia="Times New Roman" w:cs="Times New Roman"/>
                <w:szCs w:val="20"/>
                <w:lang w:eastAsia="en-US"/>
              </w:rPr>
            </w:pPr>
            <w:r w:rsidRPr="0011745C">
              <w:rPr>
                <w:rFonts w:eastAsia="Times New Roman" w:cs="Times New Roman"/>
                <w:szCs w:val="20"/>
                <w:lang w:eastAsia="en-US"/>
              </w:rPr>
              <w:t>1</w:t>
            </w:r>
          </w:p>
        </w:tc>
        <w:tc>
          <w:tcPr>
            <w:tcW w:w="404" w:type="pct"/>
            <w:tcBorders>
              <w:top w:val="single" w:sz="4" w:space="0" w:color="000000"/>
              <w:left w:val="single" w:sz="4" w:space="0" w:color="000000"/>
              <w:bottom w:val="single" w:sz="4" w:space="0" w:color="000000"/>
              <w:right w:val="single" w:sz="4" w:space="0" w:color="000000"/>
            </w:tcBorders>
          </w:tcPr>
          <w:p w14:paraId="1580D5AE" w14:textId="77777777" w:rsidR="0011745C" w:rsidRPr="0011745C" w:rsidRDefault="0011745C" w:rsidP="0011745C">
            <w:pPr>
              <w:spacing w:line="173" w:lineRule="atLeast"/>
              <w:rPr>
                <w:rFonts w:eastAsia="Times New Roman" w:cs="Times New Roman"/>
                <w:szCs w:val="20"/>
                <w:lang w:eastAsia="en-US"/>
              </w:rPr>
            </w:pPr>
            <w:r w:rsidRPr="0011745C">
              <w:rPr>
                <w:rFonts w:eastAsia="Times New Roman" w:cs="Times New Roman"/>
                <w:szCs w:val="20"/>
                <w:lang w:eastAsia="en-US"/>
              </w:rPr>
              <w:t>1</w:t>
            </w:r>
          </w:p>
        </w:tc>
        <w:tc>
          <w:tcPr>
            <w:tcW w:w="403" w:type="pct"/>
            <w:tcBorders>
              <w:top w:val="single" w:sz="4" w:space="0" w:color="000000"/>
              <w:left w:val="single" w:sz="4" w:space="0" w:color="000000"/>
              <w:bottom w:val="single" w:sz="4" w:space="0" w:color="000000"/>
              <w:right w:val="single" w:sz="4" w:space="0" w:color="000000"/>
            </w:tcBorders>
          </w:tcPr>
          <w:p w14:paraId="0A922FEF" w14:textId="77777777" w:rsidR="0011745C" w:rsidRPr="0011745C" w:rsidRDefault="0011745C" w:rsidP="0011745C">
            <w:pPr>
              <w:spacing w:line="173" w:lineRule="atLeast"/>
              <w:rPr>
                <w:rFonts w:eastAsia="Times New Roman" w:cs="Times New Roman"/>
                <w:szCs w:val="20"/>
                <w:lang w:eastAsia="en-US"/>
              </w:rPr>
            </w:pPr>
            <w:r w:rsidRPr="0011745C">
              <w:rPr>
                <w:rFonts w:eastAsia="Times New Roman" w:cs="Times New Roman"/>
                <w:szCs w:val="20"/>
                <w:lang w:eastAsia="en-US"/>
              </w:rPr>
              <w:t>1</w:t>
            </w:r>
          </w:p>
        </w:tc>
      </w:tr>
      <w:tr w:rsidR="0011745C" w:rsidRPr="0011745C" w14:paraId="1CFB6103" w14:textId="77777777" w:rsidTr="006A2AED">
        <w:tc>
          <w:tcPr>
            <w:tcW w:w="1278" w:type="pct"/>
            <w:tcBorders>
              <w:top w:val="single" w:sz="4" w:space="0" w:color="000000"/>
              <w:left w:val="single" w:sz="4" w:space="0" w:color="000000"/>
              <w:bottom w:val="single" w:sz="4" w:space="0" w:color="000000"/>
              <w:right w:val="single" w:sz="4" w:space="0" w:color="000000"/>
            </w:tcBorders>
          </w:tcPr>
          <w:p w14:paraId="78742608" w14:textId="77777777" w:rsidR="0011745C" w:rsidRPr="0011745C" w:rsidRDefault="0011745C" w:rsidP="0011745C">
            <w:pPr>
              <w:spacing w:line="240" w:lineRule="auto"/>
              <w:rPr>
                <w:rFonts w:eastAsia="Times New Roman" w:cs="Times New Roman"/>
                <w:szCs w:val="20"/>
                <w:lang w:eastAsia="en-US"/>
              </w:rPr>
            </w:pPr>
            <w:r w:rsidRPr="0011745C">
              <w:rPr>
                <w:rFonts w:eastAsia="Times New Roman" w:cs="Times New Roman"/>
                <w:szCs w:val="20"/>
                <w:lang w:eastAsia="en-US"/>
              </w:rPr>
              <w:t>Спорти</w:t>
            </w:r>
            <w:r w:rsidRPr="0011745C">
              <w:rPr>
                <w:rFonts w:eastAsia="Times New Roman" w:cs="Times New Roman"/>
                <w:szCs w:val="20"/>
                <w:lang w:eastAsia="en-US"/>
              </w:rPr>
              <w:t>в</w:t>
            </w:r>
            <w:r w:rsidRPr="0011745C">
              <w:rPr>
                <w:rFonts w:eastAsia="Times New Roman" w:cs="Times New Roman"/>
                <w:szCs w:val="20"/>
                <w:lang w:eastAsia="en-US"/>
              </w:rPr>
              <w:t>но-оздоровительное</w:t>
            </w:r>
          </w:p>
        </w:tc>
        <w:tc>
          <w:tcPr>
            <w:tcW w:w="1703" w:type="pct"/>
            <w:tcBorders>
              <w:top w:val="single" w:sz="4" w:space="0" w:color="auto"/>
              <w:left w:val="single" w:sz="4" w:space="0" w:color="000000"/>
              <w:bottom w:val="single" w:sz="4" w:space="0" w:color="auto"/>
              <w:right w:val="single" w:sz="4" w:space="0" w:color="000000"/>
            </w:tcBorders>
          </w:tcPr>
          <w:p w14:paraId="1AE3F858" w14:textId="77777777" w:rsidR="0011745C" w:rsidRPr="0011745C" w:rsidRDefault="0011745C" w:rsidP="0011745C">
            <w:pPr>
              <w:spacing w:line="240" w:lineRule="auto"/>
              <w:rPr>
                <w:rFonts w:eastAsia="Times New Roman" w:cs="Times New Roman"/>
                <w:i/>
                <w:szCs w:val="20"/>
                <w:lang w:eastAsia="en-US"/>
              </w:rPr>
            </w:pPr>
            <w:r w:rsidRPr="0011745C">
              <w:rPr>
                <w:rFonts w:eastAsia="Times New Roman" w:cs="Times New Roman"/>
                <w:i/>
                <w:szCs w:val="20"/>
                <w:lang w:eastAsia="en-US"/>
              </w:rPr>
              <w:t xml:space="preserve"> «Разговор о правильном питании»</w:t>
            </w:r>
          </w:p>
          <w:p w14:paraId="36BB1020" w14:textId="77777777" w:rsidR="0011745C" w:rsidRPr="0011745C" w:rsidRDefault="0011745C" w:rsidP="0011745C">
            <w:pPr>
              <w:spacing w:line="240" w:lineRule="auto"/>
              <w:rPr>
                <w:bCs/>
                <w:i/>
                <w:iCs/>
                <w:szCs w:val="20"/>
                <w:lang w:eastAsia="en-US"/>
              </w:rPr>
            </w:pPr>
          </w:p>
        </w:tc>
        <w:tc>
          <w:tcPr>
            <w:tcW w:w="404" w:type="pct"/>
            <w:tcBorders>
              <w:top w:val="single" w:sz="4" w:space="0" w:color="000000"/>
              <w:left w:val="single" w:sz="4" w:space="0" w:color="000000"/>
              <w:bottom w:val="single" w:sz="4" w:space="0" w:color="000000"/>
              <w:right w:val="single" w:sz="4" w:space="0" w:color="000000"/>
            </w:tcBorders>
          </w:tcPr>
          <w:p w14:paraId="41667264" w14:textId="77777777" w:rsidR="0011745C" w:rsidRPr="0011745C" w:rsidRDefault="0011745C" w:rsidP="0011745C">
            <w:pPr>
              <w:spacing w:line="173" w:lineRule="atLeast"/>
              <w:rPr>
                <w:rFonts w:eastAsia="Times New Roman" w:cs="Times New Roman"/>
                <w:szCs w:val="20"/>
                <w:lang w:eastAsia="en-US"/>
              </w:rPr>
            </w:pPr>
            <w:r w:rsidRPr="0011745C">
              <w:rPr>
                <w:rFonts w:eastAsia="Times New Roman" w:cs="Times New Roman"/>
                <w:szCs w:val="20"/>
                <w:lang w:eastAsia="en-US"/>
              </w:rPr>
              <w:t>1</w:t>
            </w:r>
          </w:p>
        </w:tc>
        <w:tc>
          <w:tcPr>
            <w:tcW w:w="404" w:type="pct"/>
            <w:tcBorders>
              <w:top w:val="single" w:sz="4" w:space="0" w:color="000000"/>
              <w:left w:val="single" w:sz="4" w:space="0" w:color="000000"/>
              <w:bottom w:val="single" w:sz="4" w:space="0" w:color="000000"/>
              <w:right w:val="single" w:sz="4" w:space="0" w:color="000000"/>
            </w:tcBorders>
          </w:tcPr>
          <w:p w14:paraId="123F4D35" w14:textId="77777777" w:rsidR="0011745C" w:rsidRPr="0011745C" w:rsidRDefault="0011745C" w:rsidP="0011745C">
            <w:pPr>
              <w:spacing w:line="173" w:lineRule="atLeast"/>
              <w:rPr>
                <w:rFonts w:eastAsia="Times New Roman" w:cs="Times New Roman"/>
                <w:szCs w:val="20"/>
                <w:lang w:eastAsia="en-US"/>
              </w:rPr>
            </w:pPr>
            <w:r w:rsidRPr="0011745C">
              <w:rPr>
                <w:rFonts w:eastAsia="Times New Roman" w:cs="Times New Roman"/>
                <w:szCs w:val="20"/>
                <w:lang w:eastAsia="en-US"/>
              </w:rPr>
              <w:t>1</w:t>
            </w:r>
          </w:p>
        </w:tc>
        <w:tc>
          <w:tcPr>
            <w:tcW w:w="404" w:type="pct"/>
            <w:tcBorders>
              <w:top w:val="single" w:sz="4" w:space="0" w:color="000000"/>
              <w:left w:val="single" w:sz="4" w:space="0" w:color="000000"/>
              <w:bottom w:val="single" w:sz="4" w:space="0" w:color="000000"/>
              <w:right w:val="single" w:sz="4" w:space="0" w:color="000000"/>
            </w:tcBorders>
          </w:tcPr>
          <w:p w14:paraId="2181ACCB" w14:textId="77777777" w:rsidR="0011745C" w:rsidRPr="0011745C" w:rsidRDefault="0011745C" w:rsidP="0011745C">
            <w:pPr>
              <w:spacing w:line="173" w:lineRule="atLeast"/>
              <w:rPr>
                <w:rFonts w:eastAsia="Times New Roman" w:cs="Times New Roman"/>
                <w:szCs w:val="20"/>
                <w:lang w:eastAsia="en-US"/>
              </w:rPr>
            </w:pPr>
            <w:r w:rsidRPr="0011745C">
              <w:rPr>
                <w:rFonts w:eastAsia="Times New Roman" w:cs="Times New Roman"/>
                <w:szCs w:val="20"/>
                <w:lang w:eastAsia="en-US"/>
              </w:rPr>
              <w:t>1</w:t>
            </w:r>
          </w:p>
        </w:tc>
        <w:tc>
          <w:tcPr>
            <w:tcW w:w="404" w:type="pct"/>
            <w:tcBorders>
              <w:top w:val="single" w:sz="4" w:space="0" w:color="000000"/>
              <w:left w:val="single" w:sz="4" w:space="0" w:color="000000"/>
              <w:bottom w:val="single" w:sz="4" w:space="0" w:color="000000"/>
              <w:right w:val="single" w:sz="4" w:space="0" w:color="000000"/>
            </w:tcBorders>
          </w:tcPr>
          <w:p w14:paraId="06CEA69D" w14:textId="77777777" w:rsidR="0011745C" w:rsidRPr="0011745C" w:rsidRDefault="0011745C" w:rsidP="0011745C">
            <w:pPr>
              <w:spacing w:line="173" w:lineRule="atLeast"/>
              <w:rPr>
                <w:rFonts w:eastAsia="Times New Roman" w:cs="Times New Roman"/>
                <w:szCs w:val="20"/>
                <w:lang w:eastAsia="en-US"/>
              </w:rPr>
            </w:pPr>
            <w:r w:rsidRPr="0011745C">
              <w:rPr>
                <w:rFonts w:eastAsia="Times New Roman" w:cs="Times New Roman"/>
                <w:szCs w:val="20"/>
                <w:lang w:eastAsia="en-US"/>
              </w:rPr>
              <w:t>1</w:t>
            </w:r>
          </w:p>
        </w:tc>
        <w:tc>
          <w:tcPr>
            <w:tcW w:w="403" w:type="pct"/>
            <w:tcBorders>
              <w:top w:val="single" w:sz="4" w:space="0" w:color="000000"/>
              <w:left w:val="single" w:sz="4" w:space="0" w:color="000000"/>
              <w:bottom w:val="single" w:sz="4" w:space="0" w:color="000000"/>
              <w:right w:val="single" w:sz="4" w:space="0" w:color="000000"/>
            </w:tcBorders>
          </w:tcPr>
          <w:p w14:paraId="40DA97B9" w14:textId="77777777" w:rsidR="0011745C" w:rsidRPr="0011745C" w:rsidRDefault="0011745C" w:rsidP="0011745C">
            <w:pPr>
              <w:spacing w:line="173" w:lineRule="atLeast"/>
              <w:rPr>
                <w:rFonts w:eastAsia="Times New Roman" w:cs="Times New Roman"/>
                <w:szCs w:val="20"/>
                <w:lang w:eastAsia="en-US"/>
              </w:rPr>
            </w:pPr>
            <w:r w:rsidRPr="0011745C">
              <w:rPr>
                <w:rFonts w:eastAsia="Times New Roman" w:cs="Times New Roman"/>
                <w:szCs w:val="20"/>
                <w:lang w:eastAsia="en-US"/>
              </w:rPr>
              <w:t>1</w:t>
            </w:r>
          </w:p>
        </w:tc>
      </w:tr>
      <w:tr w:rsidR="0011745C" w:rsidRPr="0011745C" w14:paraId="296DF5F8" w14:textId="77777777" w:rsidTr="006A2AED">
        <w:tc>
          <w:tcPr>
            <w:tcW w:w="1278" w:type="pct"/>
            <w:tcBorders>
              <w:top w:val="single" w:sz="4" w:space="0" w:color="000000"/>
              <w:left w:val="single" w:sz="4" w:space="0" w:color="000000"/>
              <w:bottom w:val="single" w:sz="4" w:space="0" w:color="000000"/>
              <w:right w:val="single" w:sz="4" w:space="0" w:color="000000"/>
            </w:tcBorders>
          </w:tcPr>
          <w:p w14:paraId="72C56A88" w14:textId="71A04D88" w:rsidR="0011745C" w:rsidRPr="0011745C" w:rsidRDefault="0011745C" w:rsidP="0011745C">
            <w:pPr>
              <w:spacing w:line="240" w:lineRule="auto"/>
              <w:rPr>
                <w:rFonts w:eastAsia="Times New Roman" w:cs="Times New Roman"/>
                <w:szCs w:val="20"/>
                <w:lang w:eastAsia="en-US"/>
              </w:rPr>
            </w:pPr>
            <w:r w:rsidRPr="0011745C">
              <w:rPr>
                <w:rFonts w:eastAsia="Times New Roman" w:cs="Times New Roman"/>
                <w:szCs w:val="20"/>
                <w:lang w:eastAsia="en-US"/>
              </w:rPr>
              <w:t>Про</w:t>
            </w:r>
            <w:r w:rsidR="006A2AED">
              <w:rPr>
                <w:rFonts w:eastAsia="Times New Roman" w:cs="Times New Roman"/>
                <w:szCs w:val="20"/>
                <w:lang w:eastAsia="en-US"/>
              </w:rPr>
              <w:t>ек</w:t>
            </w:r>
            <w:r w:rsidR="006A2AED">
              <w:rPr>
                <w:rFonts w:eastAsia="Times New Roman" w:cs="Times New Roman"/>
                <w:szCs w:val="20"/>
                <w:lang w:eastAsia="en-US"/>
              </w:rPr>
              <w:t>т</w:t>
            </w:r>
            <w:r w:rsidRPr="0011745C">
              <w:rPr>
                <w:rFonts w:eastAsia="Times New Roman" w:cs="Times New Roman"/>
                <w:szCs w:val="20"/>
                <w:lang w:eastAsia="en-US"/>
              </w:rPr>
              <w:t>но-исследовательская деятельность</w:t>
            </w:r>
          </w:p>
        </w:tc>
        <w:tc>
          <w:tcPr>
            <w:tcW w:w="1703" w:type="pct"/>
            <w:tcBorders>
              <w:top w:val="single" w:sz="4" w:space="0" w:color="auto"/>
              <w:left w:val="single" w:sz="4" w:space="0" w:color="000000"/>
              <w:bottom w:val="single" w:sz="4" w:space="0" w:color="auto"/>
              <w:right w:val="single" w:sz="4" w:space="0" w:color="000000"/>
            </w:tcBorders>
            <w:hideMark/>
          </w:tcPr>
          <w:p w14:paraId="1A94D753" w14:textId="77777777" w:rsidR="0011745C" w:rsidRPr="0011745C" w:rsidRDefault="0011745C" w:rsidP="0011745C">
            <w:pPr>
              <w:spacing w:line="240" w:lineRule="auto"/>
              <w:rPr>
                <w:bCs/>
                <w:i/>
                <w:iCs/>
                <w:szCs w:val="20"/>
                <w:lang w:eastAsia="en-US"/>
              </w:rPr>
            </w:pPr>
          </w:p>
          <w:p w14:paraId="5B153EA0" w14:textId="77777777" w:rsidR="0011745C" w:rsidRPr="0011745C" w:rsidRDefault="0011745C" w:rsidP="0011745C">
            <w:pPr>
              <w:spacing w:line="240" w:lineRule="auto"/>
              <w:rPr>
                <w:bCs/>
                <w:i/>
                <w:iCs/>
                <w:szCs w:val="20"/>
                <w:lang w:eastAsia="en-US"/>
              </w:rPr>
            </w:pPr>
            <w:r w:rsidRPr="0011745C">
              <w:rPr>
                <w:bCs/>
                <w:i/>
                <w:iCs/>
                <w:szCs w:val="20"/>
                <w:lang w:eastAsia="en-US"/>
              </w:rPr>
              <w:t>«Мир слов: всему название дано»</w:t>
            </w:r>
          </w:p>
        </w:tc>
        <w:tc>
          <w:tcPr>
            <w:tcW w:w="404" w:type="pct"/>
            <w:tcBorders>
              <w:top w:val="single" w:sz="4" w:space="0" w:color="000000"/>
              <w:left w:val="single" w:sz="4" w:space="0" w:color="000000"/>
              <w:bottom w:val="single" w:sz="4" w:space="0" w:color="000000"/>
              <w:right w:val="single" w:sz="4" w:space="0" w:color="000000"/>
            </w:tcBorders>
          </w:tcPr>
          <w:p w14:paraId="59107829" w14:textId="77777777" w:rsidR="0011745C" w:rsidRPr="0011745C" w:rsidRDefault="0011745C" w:rsidP="0011745C">
            <w:pPr>
              <w:spacing w:line="173" w:lineRule="atLeast"/>
              <w:jc w:val="center"/>
              <w:rPr>
                <w:rFonts w:eastAsia="Times New Roman" w:cs="Times New Roman"/>
                <w:szCs w:val="20"/>
                <w:lang w:eastAsia="en-US"/>
              </w:rPr>
            </w:pPr>
            <w:r w:rsidRPr="0011745C">
              <w:rPr>
                <w:rFonts w:eastAsia="Times New Roman" w:cs="Times New Roman"/>
                <w:szCs w:val="20"/>
                <w:lang w:eastAsia="en-US"/>
              </w:rPr>
              <w:t>1</w:t>
            </w:r>
          </w:p>
        </w:tc>
        <w:tc>
          <w:tcPr>
            <w:tcW w:w="404" w:type="pct"/>
            <w:tcBorders>
              <w:top w:val="single" w:sz="4" w:space="0" w:color="000000"/>
              <w:left w:val="single" w:sz="4" w:space="0" w:color="000000"/>
              <w:bottom w:val="single" w:sz="4" w:space="0" w:color="000000"/>
              <w:right w:val="single" w:sz="4" w:space="0" w:color="000000"/>
            </w:tcBorders>
          </w:tcPr>
          <w:p w14:paraId="67DE9648" w14:textId="77777777" w:rsidR="0011745C" w:rsidRPr="0011745C" w:rsidRDefault="0011745C" w:rsidP="0011745C">
            <w:pPr>
              <w:spacing w:line="173" w:lineRule="atLeast"/>
              <w:jc w:val="center"/>
              <w:rPr>
                <w:rFonts w:eastAsia="Times New Roman" w:cs="Times New Roman"/>
                <w:szCs w:val="20"/>
                <w:lang w:eastAsia="en-US"/>
              </w:rPr>
            </w:pPr>
            <w:r w:rsidRPr="0011745C">
              <w:rPr>
                <w:rFonts w:eastAsia="Times New Roman" w:cs="Times New Roman"/>
                <w:szCs w:val="20"/>
                <w:lang w:eastAsia="en-US"/>
              </w:rPr>
              <w:t>1</w:t>
            </w:r>
          </w:p>
        </w:tc>
        <w:tc>
          <w:tcPr>
            <w:tcW w:w="404" w:type="pct"/>
            <w:tcBorders>
              <w:top w:val="single" w:sz="4" w:space="0" w:color="000000"/>
              <w:left w:val="single" w:sz="4" w:space="0" w:color="000000"/>
              <w:bottom w:val="single" w:sz="4" w:space="0" w:color="000000"/>
              <w:right w:val="single" w:sz="4" w:space="0" w:color="000000"/>
            </w:tcBorders>
          </w:tcPr>
          <w:p w14:paraId="61383CBE" w14:textId="77777777" w:rsidR="0011745C" w:rsidRPr="0011745C" w:rsidRDefault="0011745C" w:rsidP="0011745C">
            <w:pPr>
              <w:spacing w:line="173" w:lineRule="atLeast"/>
              <w:jc w:val="center"/>
              <w:rPr>
                <w:rFonts w:eastAsia="Times New Roman" w:cs="Times New Roman"/>
                <w:szCs w:val="20"/>
                <w:lang w:eastAsia="en-US"/>
              </w:rPr>
            </w:pPr>
            <w:r w:rsidRPr="0011745C">
              <w:rPr>
                <w:rFonts w:eastAsia="Times New Roman" w:cs="Times New Roman"/>
                <w:szCs w:val="20"/>
                <w:lang w:eastAsia="en-US"/>
              </w:rPr>
              <w:t>1</w:t>
            </w:r>
          </w:p>
        </w:tc>
        <w:tc>
          <w:tcPr>
            <w:tcW w:w="404" w:type="pct"/>
            <w:tcBorders>
              <w:top w:val="single" w:sz="4" w:space="0" w:color="000000"/>
              <w:left w:val="single" w:sz="4" w:space="0" w:color="000000"/>
              <w:bottom w:val="single" w:sz="4" w:space="0" w:color="000000"/>
              <w:right w:val="single" w:sz="4" w:space="0" w:color="000000"/>
            </w:tcBorders>
          </w:tcPr>
          <w:p w14:paraId="457F3724" w14:textId="77777777" w:rsidR="0011745C" w:rsidRPr="0011745C" w:rsidRDefault="0011745C" w:rsidP="0011745C">
            <w:pPr>
              <w:spacing w:line="173" w:lineRule="atLeast"/>
              <w:rPr>
                <w:rFonts w:eastAsia="Times New Roman" w:cs="Times New Roman"/>
                <w:szCs w:val="20"/>
                <w:lang w:eastAsia="en-US"/>
              </w:rPr>
            </w:pPr>
            <w:r w:rsidRPr="0011745C">
              <w:rPr>
                <w:rFonts w:eastAsia="Times New Roman" w:cs="Times New Roman"/>
                <w:szCs w:val="20"/>
                <w:lang w:eastAsia="en-US"/>
              </w:rPr>
              <w:t>1</w:t>
            </w:r>
          </w:p>
        </w:tc>
        <w:tc>
          <w:tcPr>
            <w:tcW w:w="403" w:type="pct"/>
            <w:tcBorders>
              <w:top w:val="single" w:sz="4" w:space="0" w:color="000000"/>
              <w:left w:val="single" w:sz="4" w:space="0" w:color="000000"/>
              <w:bottom w:val="single" w:sz="4" w:space="0" w:color="000000"/>
              <w:right w:val="single" w:sz="4" w:space="0" w:color="000000"/>
            </w:tcBorders>
          </w:tcPr>
          <w:p w14:paraId="3C732C0E" w14:textId="77777777" w:rsidR="0011745C" w:rsidRPr="0011745C" w:rsidRDefault="0011745C" w:rsidP="0011745C">
            <w:pPr>
              <w:spacing w:line="173" w:lineRule="atLeast"/>
              <w:rPr>
                <w:rFonts w:eastAsia="Times New Roman" w:cs="Times New Roman"/>
                <w:szCs w:val="20"/>
                <w:lang w:eastAsia="en-US"/>
              </w:rPr>
            </w:pPr>
            <w:r w:rsidRPr="0011745C">
              <w:rPr>
                <w:rFonts w:eastAsia="Times New Roman" w:cs="Times New Roman"/>
                <w:szCs w:val="20"/>
                <w:lang w:eastAsia="en-US"/>
              </w:rPr>
              <w:t>1</w:t>
            </w:r>
          </w:p>
        </w:tc>
      </w:tr>
      <w:tr w:rsidR="0011745C" w:rsidRPr="0011745C" w14:paraId="0F618B3F" w14:textId="77777777" w:rsidTr="006A2AED">
        <w:tc>
          <w:tcPr>
            <w:tcW w:w="1278" w:type="pct"/>
            <w:tcBorders>
              <w:top w:val="single" w:sz="4" w:space="0" w:color="auto"/>
              <w:left w:val="single" w:sz="4" w:space="0" w:color="000000"/>
              <w:bottom w:val="single" w:sz="4" w:space="0" w:color="auto"/>
              <w:right w:val="single" w:sz="4" w:space="0" w:color="000000"/>
            </w:tcBorders>
          </w:tcPr>
          <w:p w14:paraId="7A81FF9C" w14:textId="77777777" w:rsidR="0011745C" w:rsidRPr="0011745C" w:rsidRDefault="0011745C" w:rsidP="0011745C">
            <w:pPr>
              <w:spacing w:line="240" w:lineRule="auto"/>
              <w:rPr>
                <w:rFonts w:eastAsia="Times New Roman" w:cs="Times New Roman"/>
                <w:szCs w:val="20"/>
                <w:lang w:eastAsia="en-US"/>
              </w:rPr>
            </w:pPr>
            <w:r w:rsidRPr="0011745C">
              <w:rPr>
                <w:rFonts w:eastAsia="Times New Roman" w:cs="Times New Roman"/>
                <w:szCs w:val="20"/>
                <w:lang w:eastAsia="en-US"/>
              </w:rPr>
              <w:t>Интеллектуальные марафоны</w:t>
            </w:r>
          </w:p>
        </w:tc>
        <w:tc>
          <w:tcPr>
            <w:tcW w:w="1703" w:type="pct"/>
            <w:tcBorders>
              <w:top w:val="single" w:sz="4" w:space="0" w:color="auto"/>
              <w:left w:val="single" w:sz="4" w:space="0" w:color="000000"/>
              <w:bottom w:val="single" w:sz="4" w:space="0" w:color="auto"/>
              <w:right w:val="single" w:sz="4" w:space="0" w:color="000000"/>
            </w:tcBorders>
          </w:tcPr>
          <w:p w14:paraId="6837FFAD" w14:textId="77777777" w:rsidR="0011745C" w:rsidRPr="0011745C" w:rsidRDefault="0011745C" w:rsidP="0011745C">
            <w:pPr>
              <w:spacing w:line="240" w:lineRule="auto"/>
              <w:rPr>
                <w:rFonts w:eastAsia="Times New Roman" w:cs="Times New Roman"/>
                <w:i/>
                <w:szCs w:val="20"/>
                <w:lang w:eastAsia="en-US"/>
              </w:rPr>
            </w:pPr>
          </w:p>
          <w:p w14:paraId="4758815D" w14:textId="77777777" w:rsidR="0011745C" w:rsidRPr="0011745C" w:rsidRDefault="0011745C" w:rsidP="0011745C">
            <w:pPr>
              <w:spacing w:line="240" w:lineRule="auto"/>
              <w:rPr>
                <w:rFonts w:eastAsia="Times New Roman" w:cs="Times New Roman"/>
                <w:i/>
                <w:szCs w:val="20"/>
                <w:lang w:eastAsia="en-US"/>
              </w:rPr>
            </w:pPr>
          </w:p>
        </w:tc>
        <w:tc>
          <w:tcPr>
            <w:tcW w:w="404" w:type="pct"/>
            <w:tcBorders>
              <w:top w:val="single" w:sz="4" w:space="0" w:color="000000"/>
              <w:left w:val="single" w:sz="4" w:space="0" w:color="000000"/>
              <w:bottom w:val="single" w:sz="4" w:space="0" w:color="000000"/>
              <w:right w:val="single" w:sz="4" w:space="0" w:color="000000"/>
            </w:tcBorders>
          </w:tcPr>
          <w:p w14:paraId="2967ADBE" w14:textId="77777777" w:rsidR="0011745C" w:rsidRPr="0011745C" w:rsidRDefault="0011745C" w:rsidP="0011745C">
            <w:pPr>
              <w:spacing w:line="173" w:lineRule="atLeast"/>
              <w:rPr>
                <w:rFonts w:eastAsia="Times New Roman" w:cs="Times New Roman"/>
                <w:szCs w:val="20"/>
                <w:lang w:eastAsia="en-US"/>
              </w:rPr>
            </w:pPr>
          </w:p>
        </w:tc>
        <w:tc>
          <w:tcPr>
            <w:tcW w:w="404" w:type="pct"/>
            <w:tcBorders>
              <w:top w:val="single" w:sz="4" w:space="0" w:color="000000"/>
              <w:left w:val="single" w:sz="4" w:space="0" w:color="000000"/>
              <w:bottom w:val="single" w:sz="4" w:space="0" w:color="000000"/>
              <w:right w:val="single" w:sz="4" w:space="0" w:color="000000"/>
            </w:tcBorders>
          </w:tcPr>
          <w:p w14:paraId="09812D84" w14:textId="77777777" w:rsidR="0011745C" w:rsidRPr="0011745C" w:rsidRDefault="0011745C" w:rsidP="0011745C">
            <w:pPr>
              <w:spacing w:line="173" w:lineRule="atLeast"/>
              <w:jc w:val="center"/>
              <w:rPr>
                <w:rFonts w:eastAsia="Times New Roman" w:cs="Times New Roman"/>
                <w:szCs w:val="20"/>
                <w:lang w:eastAsia="en-US"/>
              </w:rPr>
            </w:pPr>
          </w:p>
        </w:tc>
        <w:tc>
          <w:tcPr>
            <w:tcW w:w="404" w:type="pct"/>
            <w:tcBorders>
              <w:top w:val="single" w:sz="4" w:space="0" w:color="000000"/>
              <w:left w:val="single" w:sz="4" w:space="0" w:color="000000"/>
              <w:bottom w:val="single" w:sz="4" w:space="0" w:color="000000"/>
              <w:right w:val="single" w:sz="4" w:space="0" w:color="000000"/>
            </w:tcBorders>
          </w:tcPr>
          <w:p w14:paraId="3BBBCC1D" w14:textId="77777777" w:rsidR="0011745C" w:rsidRPr="0011745C" w:rsidRDefault="0011745C" w:rsidP="0011745C">
            <w:pPr>
              <w:spacing w:line="173" w:lineRule="atLeast"/>
              <w:jc w:val="center"/>
              <w:rPr>
                <w:rFonts w:eastAsia="Times New Roman" w:cs="Times New Roman"/>
                <w:szCs w:val="20"/>
                <w:lang w:eastAsia="en-US"/>
              </w:rPr>
            </w:pPr>
          </w:p>
        </w:tc>
        <w:tc>
          <w:tcPr>
            <w:tcW w:w="404" w:type="pct"/>
            <w:tcBorders>
              <w:top w:val="single" w:sz="4" w:space="0" w:color="000000"/>
              <w:left w:val="single" w:sz="4" w:space="0" w:color="000000"/>
              <w:bottom w:val="single" w:sz="4" w:space="0" w:color="000000"/>
              <w:right w:val="single" w:sz="4" w:space="0" w:color="000000"/>
            </w:tcBorders>
          </w:tcPr>
          <w:p w14:paraId="2E923FFD" w14:textId="77777777" w:rsidR="0011745C" w:rsidRPr="0011745C" w:rsidRDefault="0011745C" w:rsidP="0011745C">
            <w:pPr>
              <w:spacing w:line="173" w:lineRule="atLeast"/>
              <w:jc w:val="center"/>
              <w:rPr>
                <w:rFonts w:eastAsia="Times New Roman" w:cs="Times New Roman"/>
                <w:szCs w:val="20"/>
                <w:lang w:eastAsia="en-US"/>
              </w:rPr>
            </w:pPr>
          </w:p>
        </w:tc>
        <w:tc>
          <w:tcPr>
            <w:tcW w:w="403" w:type="pct"/>
            <w:tcBorders>
              <w:top w:val="single" w:sz="4" w:space="0" w:color="000000"/>
              <w:left w:val="single" w:sz="4" w:space="0" w:color="000000"/>
              <w:bottom w:val="single" w:sz="4" w:space="0" w:color="000000"/>
              <w:right w:val="single" w:sz="4" w:space="0" w:color="000000"/>
            </w:tcBorders>
          </w:tcPr>
          <w:p w14:paraId="3BADA361" w14:textId="77777777" w:rsidR="0011745C" w:rsidRPr="0011745C" w:rsidRDefault="0011745C" w:rsidP="0011745C">
            <w:pPr>
              <w:spacing w:line="173" w:lineRule="atLeast"/>
              <w:rPr>
                <w:rFonts w:eastAsia="Times New Roman" w:cs="Times New Roman"/>
                <w:szCs w:val="20"/>
                <w:lang w:eastAsia="en-US"/>
              </w:rPr>
            </w:pPr>
          </w:p>
        </w:tc>
      </w:tr>
      <w:tr w:rsidR="0011745C" w:rsidRPr="0011745C" w14:paraId="1BAEFE41" w14:textId="77777777" w:rsidTr="006A2AED">
        <w:tc>
          <w:tcPr>
            <w:tcW w:w="1278" w:type="pct"/>
            <w:tcBorders>
              <w:top w:val="single" w:sz="4" w:space="0" w:color="auto"/>
              <w:left w:val="single" w:sz="4" w:space="0" w:color="000000"/>
              <w:bottom w:val="single" w:sz="4" w:space="0" w:color="auto"/>
              <w:right w:val="single" w:sz="4" w:space="0" w:color="000000"/>
            </w:tcBorders>
          </w:tcPr>
          <w:p w14:paraId="2C279C8C" w14:textId="77777777" w:rsidR="0011745C" w:rsidRPr="0011745C" w:rsidRDefault="0011745C" w:rsidP="0011745C">
            <w:pPr>
              <w:spacing w:line="240" w:lineRule="auto"/>
              <w:rPr>
                <w:rFonts w:eastAsia="Times New Roman" w:cs="Times New Roman"/>
                <w:szCs w:val="20"/>
                <w:lang w:eastAsia="en-US"/>
              </w:rPr>
            </w:pPr>
            <w:r w:rsidRPr="0011745C">
              <w:rPr>
                <w:rFonts w:eastAsia="Times New Roman" w:cs="Times New Roman"/>
                <w:szCs w:val="20"/>
                <w:lang w:eastAsia="en-US"/>
              </w:rPr>
              <w:t>Информационная культура</w:t>
            </w:r>
          </w:p>
        </w:tc>
        <w:tc>
          <w:tcPr>
            <w:tcW w:w="1703" w:type="pct"/>
            <w:tcBorders>
              <w:top w:val="single" w:sz="4" w:space="0" w:color="auto"/>
              <w:left w:val="single" w:sz="4" w:space="0" w:color="000000"/>
              <w:bottom w:val="single" w:sz="4" w:space="0" w:color="auto"/>
              <w:right w:val="single" w:sz="4" w:space="0" w:color="000000"/>
            </w:tcBorders>
          </w:tcPr>
          <w:p w14:paraId="06AD643B" w14:textId="77777777" w:rsidR="0011745C" w:rsidRPr="0011745C" w:rsidRDefault="0011745C" w:rsidP="0011745C">
            <w:pPr>
              <w:spacing w:line="240" w:lineRule="auto"/>
              <w:rPr>
                <w:rFonts w:eastAsia="Times New Roman" w:cs="Times New Roman"/>
                <w:i/>
                <w:szCs w:val="20"/>
                <w:lang w:eastAsia="en-US"/>
              </w:rPr>
            </w:pPr>
            <w:r w:rsidRPr="0011745C">
              <w:rPr>
                <w:rFonts w:eastAsia="Times New Roman" w:cs="Times New Roman"/>
                <w:i/>
                <w:szCs w:val="20"/>
                <w:lang w:eastAsia="en-US"/>
              </w:rPr>
              <w:t xml:space="preserve">«Разговоры о </w:t>
            </w:r>
            <w:proofErr w:type="gramStart"/>
            <w:r w:rsidRPr="0011745C">
              <w:rPr>
                <w:rFonts w:eastAsia="Times New Roman" w:cs="Times New Roman"/>
                <w:i/>
                <w:szCs w:val="20"/>
                <w:lang w:eastAsia="en-US"/>
              </w:rPr>
              <w:t>важном</w:t>
            </w:r>
            <w:proofErr w:type="gramEnd"/>
            <w:r w:rsidRPr="0011745C">
              <w:rPr>
                <w:rFonts w:eastAsia="Times New Roman" w:cs="Times New Roman"/>
                <w:i/>
                <w:szCs w:val="20"/>
                <w:lang w:eastAsia="en-US"/>
              </w:rPr>
              <w:t>»</w:t>
            </w:r>
          </w:p>
        </w:tc>
        <w:tc>
          <w:tcPr>
            <w:tcW w:w="404" w:type="pct"/>
            <w:tcBorders>
              <w:top w:val="single" w:sz="4" w:space="0" w:color="000000"/>
              <w:left w:val="single" w:sz="4" w:space="0" w:color="000000"/>
              <w:bottom w:val="single" w:sz="4" w:space="0" w:color="000000"/>
              <w:right w:val="single" w:sz="4" w:space="0" w:color="000000"/>
            </w:tcBorders>
          </w:tcPr>
          <w:p w14:paraId="44EAD5D8" w14:textId="77777777" w:rsidR="0011745C" w:rsidRPr="0011745C" w:rsidRDefault="0011745C" w:rsidP="0011745C">
            <w:pPr>
              <w:spacing w:line="173" w:lineRule="atLeast"/>
              <w:rPr>
                <w:rFonts w:eastAsia="Times New Roman" w:cs="Times New Roman"/>
                <w:szCs w:val="20"/>
                <w:lang w:eastAsia="en-US"/>
              </w:rPr>
            </w:pPr>
            <w:r w:rsidRPr="0011745C">
              <w:rPr>
                <w:rFonts w:eastAsia="Times New Roman" w:cs="Times New Roman"/>
                <w:szCs w:val="20"/>
                <w:lang w:eastAsia="en-US"/>
              </w:rPr>
              <w:t>1</w:t>
            </w:r>
          </w:p>
        </w:tc>
        <w:tc>
          <w:tcPr>
            <w:tcW w:w="404" w:type="pct"/>
            <w:tcBorders>
              <w:top w:val="single" w:sz="4" w:space="0" w:color="000000"/>
              <w:left w:val="single" w:sz="4" w:space="0" w:color="000000"/>
              <w:bottom w:val="single" w:sz="4" w:space="0" w:color="000000"/>
              <w:right w:val="single" w:sz="4" w:space="0" w:color="000000"/>
            </w:tcBorders>
          </w:tcPr>
          <w:p w14:paraId="001A91F8" w14:textId="77777777" w:rsidR="0011745C" w:rsidRPr="0011745C" w:rsidRDefault="0011745C" w:rsidP="0011745C">
            <w:pPr>
              <w:spacing w:line="173" w:lineRule="atLeast"/>
              <w:jc w:val="center"/>
              <w:rPr>
                <w:rFonts w:eastAsia="Times New Roman" w:cs="Times New Roman"/>
                <w:szCs w:val="20"/>
                <w:lang w:eastAsia="en-US"/>
              </w:rPr>
            </w:pPr>
            <w:r w:rsidRPr="0011745C">
              <w:rPr>
                <w:rFonts w:eastAsia="Times New Roman" w:cs="Times New Roman"/>
                <w:szCs w:val="20"/>
                <w:lang w:eastAsia="en-US"/>
              </w:rPr>
              <w:t>1</w:t>
            </w:r>
          </w:p>
        </w:tc>
        <w:tc>
          <w:tcPr>
            <w:tcW w:w="404" w:type="pct"/>
            <w:tcBorders>
              <w:top w:val="single" w:sz="4" w:space="0" w:color="000000"/>
              <w:left w:val="single" w:sz="4" w:space="0" w:color="000000"/>
              <w:bottom w:val="single" w:sz="4" w:space="0" w:color="000000"/>
              <w:right w:val="single" w:sz="4" w:space="0" w:color="000000"/>
            </w:tcBorders>
          </w:tcPr>
          <w:p w14:paraId="165E8A0C" w14:textId="77777777" w:rsidR="0011745C" w:rsidRPr="0011745C" w:rsidRDefault="0011745C" w:rsidP="0011745C">
            <w:pPr>
              <w:spacing w:line="173" w:lineRule="atLeast"/>
              <w:jc w:val="center"/>
              <w:rPr>
                <w:rFonts w:eastAsia="Times New Roman" w:cs="Times New Roman"/>
                <w:szCs w:val="20"/>
                <w:lang w:eastAsia="en-US"/>
              </w:rPr>
            </w:pPr>
            <w:r w:rsidRPr="0011745C">
              <w:rPr>
                <w:rFonts w:eastAsia="Times New Roman" w:cs="Times New Roman"/>
                <w:szCs w:val="20"/>
                <w:lang w:eastAsia="en-US"/>
              </w:rPr>
              <w:t>1</w:t>
            </w:r>
          </w:p>
        </w:tc>
        <w:tc>
          <w:tcPr>
            <w:tcW w:w="404" w:type="pct"/>
            <w:tcBorders>
              <w:top w:val="single" w:sz="4" w:space="0" w:color="000000"/>
              <w:left w:val="single" w:sz="4" w:space="0" w:color="000000"/>
              <w:bottom w:val="single" w:sz="4" w:space="0" w:color="000000"/>
              <w:right w:val="single" w:sz="4" w:space="0" w:color="000000"/>
            </w:tcBorders>
          </w:tcPr>
          <w:p w14:paraId="43E2B59E" w14:textId="77777777" w:rsidR="0011745C" w:rsidRPr="0011745C" w:rsidRDefault="0011745C" w:rsidP="0011745C">
            <w:pPr>
              <w:spacing w:line="173" w:lineRule="atLeast"/>
              <w:jc w:val="center"/>
              <w:rPr>
                <w:rFonts w:eastAsia="Times New Roman" w:cs="Times New Roman"/>
                <w:szCs w:val="20"/>
                <w:lang w:eastAsia="en-US"/>
              </w:rPr>
            </w:pPr>
            <w:r w:rsidRPr="0011745C">
              <w:rPr>
                <w:rFonts w:eastAsia="Times New Roman" w:cs="Times New Roman"/>
                <w:szCs w:val="20"/>
                <w:lang w:eastAsia="en-US"/>
              </w:rPr>
              <w:t>1</w:t>
            </w:r>
          </w:p>
        </w:tc>
        <w:tc>
          <w:tcPr>
            <w:tcW w:w="403" w:type="pct"/>
            <w:tcBorders>
              <w:top w:val="single" w:sz="4" w:space="0" w:color="000000"/>
              <w:left w:val="single" w:sz="4" w:space="0" w:color="000000"/>
              <w:bottom w:val="single" w:sz="4" w:space="0" w:color="000000"/>
              <w:right w:val="single" w:sz="4" w:space="0" w:color="000000"/>
            </w:tcBorders>
          </w:tcPr>
          <w:p w14:paraId="6B5E4CA3" w14:textId="77777777" w:rsidR="0011745C" w:rsidRPr="0011745C" w:rsidRDefault="0011745C" w:rsidP="0011745C">
            <w:pPr>
              <w:spacing w:line="173" w:lineRule="atLeast"/>
              <w:rPr>
                <w:rFonts w:eastAsia="Times New Roman" w:cs="Times New Roman"/>
                <w:szCs w:val="20"/>
                <w:lang w:eastAsia="en-US"/>
              </w:rPr>
            </w:pPr>
            <w:r w:rsidRPr="0011745C">
              <w:rPr>
                <w:rFonts w:eastAsia="Times New Roman" w:cs="Times New Roman"/>
                <w:szCs w:val="20"/>
                <w:lang w:eastAsia="en-US"/>
              </w:rPr>
              <w:t>1</w:t>
            </w:r>
          </w:p>
        </w:tc>
      </w:tr>
      <w:tr w:rsidR="0011745C" w:rsidRPr="0011745C" w14:paraId="2A5292B0" w14:textId="77777777" w:rsidTr="006A2AED">
        <w:tc>
          <w:tcPr>
            <w:tcW w:w="1278" w:type="pct"/>
            <w:tcBorders>
              <w:top w:val="single" w:sz="4" w:space="0" w:color="auto"/>
              <w:left w:val="single" w:sz="4" w:space="0" w:color="000000"/>
              <w:bottom w:val="single" w:sz="4" w:space="0" w:color="auto"/>
              <w:right w:val="single" w:sz="4" w:space="0" w:color="000000"/>
            </w:tcBorders>
          </w:tcPr>
          <w:p w14:paraId="235CD2F7" w14:textId="77777777" w:rsidR="0011745C" w:rsidRPr="0011745C" w:rsidRDefault="0011745C" w:rsidP="0011745C">
            <w:pPr>
              <w:spacing w:line="240" w:lineRule="auto"/>
              <w:rPr>
                <w:rFonts w:eastAsia="Times New Roman" w:cs="Times New Roman"/>
                <w:szCs w:val="20"/>
                <w:lang w:eastAsia="en-US"/>
              </w:rPr>
            </w:pPr>
            <w:r w:rsidRPr="0011745C">
              <w:rPr>
                <w:rFonts w:eastAsia="Times New Roman" w:cs="Times New Roman"/>
                <w:szCs w:val="20"/>
                <w:lang w:eastAsia="en-US"/>
              </w:rPr>
              <w:t>«Учение с увлеч</w:t>
            </w:r>
            <w:r w:rsidRPr="0011745C">
              <w:rPr>
                <w:rFonts w:eastAsia="Times New Roman" w:cs="Times New Roman"/>
                <w:szCs w:val="20"/>
                <w:lang w:eastAsia="en-US"/>
              </w:rPr>
              <w:t>е</w:t>
            </w:r>
            <w:r w:rsidRPr="0011745C">
              <w:rPr>
                <w:rFonts w:eastAsia="Times New Roman" w:cs="Times New Roman"/>
                <w:szCs w:val="20"/>
                <w:lang w:eastAsia="en-US"/>
              </w:rPr>
              <w:t>нием»</w:t>
            </w:r>
          </w:p>
        </w:tc>
        <w:tc>
          <w:tcPr>
            <w:tcW w:w="1703" w:type="pct"/>
            <w:tcBorders>
              <w:top w:val="single" w:sz="4" w:space="0" w:color="auto"/>
              <w:left w:val="single" w:sz="4" w:space="0" w:color="000000"/>
              <w:bottom w:val="single" w:sz="4" w:space="0" w:color="auto"/>
              <w:right w:val="single" w:sz="4" w:space="0" w:color="000000"/>
            </w:tcBorders>
          </w:tcPr>
          <w:p w14:paraId="3B160EEB" w14:textId="77777777" w:rsidR="0011745C" w:rsidRPr="0011745C" w:rsidRDefault="0011745C" w:rsidP="0011745C">
            <w:pPr>
              <w:spacing w:line="240" w:lineRule="auto"/>
              <w:rPr>
                <w:rFonts w:eastAsia="Times New Roman" w:cs="Times New Roman"/>
                <w:i/>
                <w:szCs w:val="20"/>
                <w:lang w:eastAsia="en-US"/>
              </w:rPr>
            </w:pPr>
            <w:r w:rsidRPr="0011745C">
              <w:rPr>
                <w:rFonts w:eastAsia="Times New Roman" w:cs="Times New Roman"/>
                <w:i/>
                <w:szCs w:val="20"/>
                <w:lang w:eastAsia="en-US"/>
              </w:rPr>
              <w:t>«Путешествие в страну знаков и чисел»</w:t>
            </w:r>
          </w:p>
        </w:tc>
        <w:tc>
          <w:tcPr>
            <w:tcW w:w="404" w:type="pct"/>
            <w:tcBorders>
              <w:top w:val="single" w:sz="4" w:space="0" w:color="000000"/>
              <w:left w:val="single" w:sz="4" w:space="0" w:color="000000"/>
              <w:bottom w:val="single" w:sz="4" w:space="0" w:color="000000"/>
              <w:right w:val="single" w:sz="4" w:space="0" w:color="000000"/>
            </w:tcBorders>
          </w:tcPr>
          <w:p w14:paraId="58472842" w14:textId="77777777" w:rsidR="0011745C" w:rsidRPr="0011745C" w:rsidRDefault="0011745C" w:rsidP="0011745C">
            <w:pPr>
              <w:spacing w:line="173" w:lineRule="atLeast"/>
              <w:rPr>
                <w:rFonts w:eastAsia="Times New Roman" w:cs="Times New Roman"/>
                <w:szCs w:val="20"/>
                <w:lang w:eastAsia="en-US"/>
              </w:rPr>
            </w:pPr>
            <w:r w:rsidRPr="0011745C">
              <w:rPr>
                <w:rFonts w:eastAsia="Times New Roman" w:cs="Times New Roman"/>
                <w:szCs w:val="20"/>
                <w:lang w:eastAsia="en-US"/>
              </w:rPr>
              <w:t>1</w:t>
            </w:r>
          </w:p>
        </w:tc>
        <w:tc>
          <w:tcPr>
            <w:tcW w:w="404" w:type="pct"/>
            <w:tcBorders>
              <w:top w:val="single" w:sz="4" w:space="0" w:color="000000"/>
              <w:left w:val="single" w:sz="4" w:space="0" w:color="000000"/>
              <w:bottom w:val="single" w:sz="4" w:space="0" w:color="000000"/>
              <w:right w:val="single" w:sz="4" w:space="0" w:color="000000"/>
            </w:tcBorders>
          </w:tcPr>
          <w:p w14:paraId="3CE0527B" w14:textId="77777777" w:rsidR="0011745C" w:rsidRPr="0011745C" w:rsidRDefault="0011745C" w:rsidP="0011745C">
            <w:pPr>
              <w:spacing w:line="173" w:lineRule="atLeast"/>
              <w:jc w:val="center"/>
              <w:rPr>
                <w:rFonts w:eastAsia="Times New Roman" w:cs="Times New Roman"/>
                <w:szCs w:val="20"/>
                <w:lang w:eastAsia="en-US"/>
              </w:rPr>
            </w:pPr>
            <w:r w:rsidRPr="0011745C">
              <w:rPr>
                <w:rFonts w:eastAsia="Times New Roman" w:cs="Times New Roman"/>
                <w:szCs w:val="20"/>
                <w:lang w:eastAsia="en-US"/>
              </w:rPr>
              <w:t>1</w:t>
            </w:r>
          </w:p>
        </w:tc>
        <w:tc>
          <w:tcPr>
            <w:tcW w:w="404" w:type="pct"/>
            <w:tcBorders>
              <w:top w:val="single" w:sz="4" w:space="0" w:color="000000"/>
              <w:left w:val="single" w:sz="4" w:space="0" w:color="000000"/>
              <w:bottom w:val="single" w:sz="4" w:space="0" w:color="000000"/>
              <w:right w:val="single" w:sz="4" w:space="0" w:color="000000"/>
            </w:tcBorders>
          </w:tcPr>
          <w:p w14:paraId="04C8FEBF" w14:textId="77777777" w:rsidR="0011745C" w:rsidRPr="0011745C" w:rsidRDefault="0011745C" w:rsidP="0011745C">
            <w:pPr>
              <w:spacing w:line="173" w:lineRule="atLeast"/>
              <w:jc w:val="center"/>
              <w:rPr>
                <w:rFonts w:eastAsia="Times New Roman" w:cs="Times New Roman"/>
                <w:szCs w:val="20"/>
                <w:lang w:eastAsia="en-US"/>
              </w:rPr>
            </w:pPr>
            <w:r w:rsidRPr="0011745C">
              <w:rPr>
                <w:rFonts w:eastAsia="Times New Roman" w:cs="Times New Roman"/>
                <w:szCs w:val="20"/>
                <w:lang w:eastAsia="en-US"/>
              </w:rPr>
              <w:t>1</w:t>
            </w:r>
          </w:p>
        </w:tc>
        <w:tc>
          <w:tcPr>
            <w:tcW w:w="404" w:type="pct"/>
            <w:tcBorders>
              <w:top w:val="single" w:sz="4" w:space="0" w:color="000000"/>
              <w:left w:val="single" w:sz="4" w:space="0" w:color="000000"/>
              <w:bottom w:val="single" w:sz="4" w:space="0" w:color="000000"/>
              <w:right w:val="single" w:sz="4" w:space="0" w:color="000000"/>
            </w:tcBorders>
          </w:tcPr>
          <w:p w14:paraId="2DE1927F" w14:textId="77777777" w:rsidR="0011745C" w:rsidRPr="0011745C" w:rsidRDefault="0011745C" w:rsidP="0011745C">
            <w:pPr>
              <w:spacing w:line="173" w:lineRule="atLeast"/>
              <w:jc w:val="center"/>
              <w:rPr>
                <w:rFonts w:eastAsia="Times New Roman" w:cs="Times New Roman"/>
                <w:szCs w:val="20"/>
                <w:lang w:eastAsia="en-US"/>
              </w:rPr>
            </w:pPr>
            <w:r w:rsidRPr="0011745C">
              <w:rPr>
                <w:rFonts w:eastAsia="Times New Roman" w:cs="Times New Roman"/>
                <w:szCs w:val="20"/>
                <w:lang w:eastAsia="en-US"/>
              </w:rPr>
              <w:t>1</w:t>
            </w:r>
          </w:p>
        </w:tc>
        <w:tc>
          <w:tcPr>
            <w:tcW w:w="403" w:type="pct"/>
            <w:tcBorders>
              <w:top w:val="single" w:sz="4" w:space="0" w:color="000000"/>
              <w:left w:val="single" w:sz="4" w:space="0" w:color="000000"/>
              <w:bottom w:val="single" w:sz="4" w:space="0" w:color="000000"/>
              <w:right w:val="single" w:sz="4" w:space="0" w:color="000000"/>
            </w:tcBorders>
          </w:tcPr>
          <w:p w14:paraId="41BDD2F3" w14:textId="77777777" w:rsidR="0011745C" w:rsidRPr="0011745C" w:rsidRDefault="0011745C" w:rsidP="0011745C">
            <w:pPr>
              <w:spacing w:line="173" w:lineRule="atLeast"/>
              <w:rPr>
                <w:rFonts w:eastAsia="Times New Roman" w:cs="Times New Roman"/>
                <w:szCs w:val="20"/>
                <w:lang w:eastAsia="en-US"/>
              </w:rPr>
            </w:pPr>
            <w:r w:rsidRPr="0011745C">
              <w:rPr>
                <w:rFonts w:eastAsia="Times New Roman" w:cs="Times New Roman"/>
                <w:szCs w:val="20"/>
                <w:lang w:eastAsia="en-US"/>
              </w:rPr>
              <w:t>1</w:t>
            </w:r>
          </w:p>
        </w:tc>
      </w:tr>
      <w:tr w:rsidR="0011745C" w:rsidRPr="0011745C" w14:paraId="0C70370A" w14:textId="77777777" w:rsidTr="006A2AED">
        <w:tc>
          <w:tcPr>
            <w:tcW w:w="1278" w:type="pct"/>
            <w:tcBorders>
              <w:top w:val="single" w:sz="4" w:space="0" w:color="auto"/>
              <w:left w:val="single" w:sz="4" w:space="0" w:color="000000"/>
              <w:bottom w:val="single" w:sz="4" w:space="0" w:color="000000"/>
              <w:right w:val="single" w:sz="4" w:space="0" w:color="000000"/>
            </w:tcBorders>
            <w:hideMark/>
          </w:tcPr>
          <w:p w14:paraId="3CD23EAF" w14:textId="77777777" w:rsidR="0011745C" w:rsidRPr="0011745C" w:rsidRDefault="0011745C" w:rsidP="0011745C">
            <w:pPr>
              <w:spacing w:line="240" w:lineRule="auto"/>
              <w:rPr>
                <w:rFonts w:eastAsia="Times New Roman" w:cs="Times New Roman"/>
                <w:szCs w:val="20"/>
                <w:lang w:eastAsia="en-US"/>
              </w:rPr>
            </w:pPr>
            <w:r w:rsidRPr="0011745C">
              <w:rPr>
                <w:rFonts w:eastAsia="Times New Roman" w:cs="Times New Roman"/>
                <w:szCs w:val="20"/>
                <w:lang w:eastAsia="en-US"/>
              </w:rPr>
              <w:t>итого</w:t>
            </w:r>
          </w:p>
        </w:tc>
        <w:tc>
          <w:tcPr>
            <w:tcW w:w="1703" w:type="pct"/>
            <w:tcBorders>
              <w:top w:val="single" w:sz="4" w:space="0" w:color="auto"/>
              <w:left w:val="single" w:sz="4" w:space="0" w:color="000000"/>
              <w:bottom w:val="single" w:sz="4" w:space="0" w:color="000000"/>
              <w:right w:val="single" w:sz="4" w:space="0" w:color="000000"/>
            </w:tcBorders>
            <w:hideMark/>
          </w:tcPr>
          <w:p w14:paraId="68BB83C2" w14:textId="77777777" w:rsidR="0011745C" w:rsidRPr="0011745C" w:rsidRDefault="0011745C" w:rsidP="0011745C">
            <w:pPr>
              <w:rPr>
                <w:rFonts w:eastAsiaTheme="minorHAnsi"/>
                <w:szCs w:val="20"/>
                <w:lang w:eastAsia="en-US"/>
              </w:rPr>
            </w:pPr>
          </w:p>
        </w:tc>
        <w:tc>
          <w:tcPr>
            <w:tcW w:w="404" w:type="pct"/>
            <w:tcBorders>
              <w:top w:val="single" w:sz="4" w:space="0" w:color="000000"/>
              <w:left w:val="single" w:sz="4" w:space="0" w:color="000000"/>
              <w:bottom w:val="single" w:sz="4" w:space="0" w:color="000000"/>
              <w:right w:val="single" w:sz="4" w:space="0" w:color="000000"/>
            </w:tcBorders>
            <w:hideMark/>
          </w:tcPr>
          <w:p w14:paraId="7CBA8E8D" w14:textId="77777777" w:rsidR="0011745C" w:rsidRPr="0011745C" w:rsidRDefault="0011745C" w:rsidP="0011745C">
            <w:pPr>
              <w:spacing w:line="173" w:lineRule="atLeast"/>
              <w:jc w:val="center"/>
              <w:rPr>
                <w:rFonts w:eastAsia="Times New Roman" w:cs="Times New Roman"/>
                <w:szCs w:val="20"/>
                <w:lang w:eastAsia="en-US"/>
              </w:rPr>
            </w:pPr>
            <w:r w:rsidRPr="0011745C">
              <w:rPr>
                <w:rFonts w:eastAsia="Times New Roman" w:cs="Times New Roman"/>
                <w:szCs w:val="20"/>
                <w:lang w:eastAsia="en-US"/>
              </w:rPr>
              <w:t>5</w:t>
            </w:r>
          </w:p>
        </w:tc>
        <w:tc>
          <w:tcPr>
            <w:tcW w:w="404" w:type="pct"/>
            <w:tcBorders>
              <w:top w:val="single" w:sz="4" w:space="0" w:color="000000"/>
              <w:left w:val="single" w:sz="4" w:space="0" w:color="000000"/>
              <w:bottom w:val="single" w:sz="4" w:space="0" w:color="000000"/>
              <w:right w:val="single" w:sz="4" w:space="0" w:color="000000"/>
            </w:tcBorders>
            <w:hideMark/>
          </w:tcPr>
          <w:p w14:paraId="1BFBB8B4" w14:textId="77777777" w:rsidR="0011745C" w:rsidRPr="0011745C" w:rsidRDefault="0011745C" w:rsidP="0011745C">
            <w:pPr>
              <w:spacing w:line="173" w:lineRule="atLeast"/>
              <w:rPr>
                <w:rFonts w:eastAsia="Times New Roman" w:cs="Times New Roman"/>
                <w:szCs w:val="20"/>
                <w:lang w:eastAsia="en-US"/>
              </w:rPr>
            </w:pPr>
            <w:r w:rsidRPr="0011745C">
              <w:rPr>
                <w:rFonts w:eastAsia="Times New Roman" w:cs="Times New Roman"/>
                <w:szCs w:val="20"/>
                <w:lang w:eastAsia="en-US"/>
              </w:rPr>
              <w:t>5</w:t>
            </w:r>
          </w:p>
        </w:tc>
        <w:tc>
          <w:tcPr>
            <w:tcW w:w="404" w:type="pct"/>
            <w:tcBorders>
              <w:top w:val="single" w:sz="4" w:space="0" w:color="000000"/>
              <w:left w:val="single" w:sz="4" w:space="0" w:color="000000"/>
              <w:bottom w:val="single" w:sz="4" w:space="0" w:color="000000"/>
              <w:right w:val="single" w:sz="4" w:space="0" w:color="000000"/>
            </w:tcBorders>
            <w:hideMark/>
          </w:tcPr>
          <w:p w14:paraId="22E98013" w14:textId="77777777" w:rsidR="0011745C" w:rsidRPr="0011745C" w:rsidRDefault="0011745C" w:rsidP="0011745C">
            <w:pPr>
              <w:spacing w:line="173" w:lineRule="atLeast"/>
              <w:rPr>
                <w:rFonts w:eastAsia="Times New Roman" w:cs="Times New Roman"/>
                <w:szCs w:val="20"/>
                <w:lang w:eastAsia="en-US"/>
              </w:rPr>
            </w:pPr>
            <w:r w:rsidRPr="0011745C">
              <w:rPr>
                <w:rFonts w:eastAsia="Times New Roman" w:cs="Times New Roman"/>
                <w:szCs w:val="20"/>
                <w:lang w:eastAsia="en-US"/>
              </w:rPr>
              <w:t>5</w:t>
            </w:r>
          </w:p>
        </w:tc>
        <w:tc>
          <w:tcPr>
            <w:tcW w:w="404" w:type="pct"/>
            <w:tcBorders>
              <w:top w:val="single" w:sz="4" w:space="0" w:color="000000"/>
              <w:left w:val="single" w:sz="4" w:space="0" w:color="000000"/>
              <w:bottom w:val="single" w:sz="4" w:space="0" w:color="000000"/>
              <w:right w:val="single" w:sz="4" w:space="0" w:color="000000"/>
            </w:tcBorders>
            <w:hideMark/>
          </w:tcPr>
          <w:p w14:paraId="72E31298" w14:textId="77777777" w:rsidR="0011745C" w:rsidRPr="0011745C" w:rsidRDefault="0011745C" w:rsidP="0011745C">
            <w:pPr>
              <w:spacing w:line="173" w:lineRule="atLeast"/>
              <w:jc w:val="center"/>
              <w:rPr>
                <w:rFonts w:eastAsia="Times New Roman" w:cs="Times New Roman"/>
                <w:szCs w:val="20"/>
                <w:lang w:eastAsia="en-US"/>
              </w:rPr>
            </w:pPr>
            <w:r w:rsidRPr="0011745C">
              <w:rPr>
                <w:rFonts w:eastAsia="Times New Roman" w:cs="Times New Roman"/>
                <w:szCs w:val="20"/>
                <w:lang w:eastAsia="en-US"/>
              </w:rPr>
              <w:t>5</w:t>
            </w:r>
          </w:p>
        </w:tc>
        <w:tc>
          <w:tcPr>
            <w:tcW w:w="403" w:type="pct"/>
            <w:tcBorders>
              <w:top w:val="single" w:sz="4" w:space="0" w:color="000000"/>
              <w:left w:val="single" w:sz="4" w:space="0" w:color="000000"/>
              <w:bottom w:val="single" w:sz="4" w:space="0" w:color="000000"/>
              <w:right w:val="single" w:sz="4" w:space="0" w:color="000000"/>
            </w:tcBorders>
            <w:hideMark/>
          </w:tcPr>
          <w:p w14:paraId="0C4D4C2E" w14:textId="77777777" w:rsidR="0011745C" w:rsidRPr="0011745C" w:rsidRDefault="0011745C" w:rsidP="0011745C">
            <w:pPr>
              <w:spacing w:line="173" w:lineRule="atLeast"/>
              <w:jc w:val="center"/>
              <w:rPr>
                <w:rFonts w:eastAsia="Times New Roman" w:cs="Times New Roman"/>
                <w:szCs w:val="20"/>
                <w:lang w:eastAsia="en-US"/>
              </w:rPr>
            </w:pPr>
            <w:r w:rsidRPr="0011745C">
              <w:rPr>
                <w:rFonts w:eastAsia="Times New Roman" w:cs="Times New Roman"/>
                <w:szCs w:val="20"/>
                <w:lang w:eastAsia="en-US"/>
              </w:rPr>
              <w:t>5</w:t>
            </w:r>
          </w:p>
        </w:tc>
      </w:tr>
    </w:tbl>
    <w:p w14:paraId="2F12B9B0" w14:textId="77777777" w:rsidR="0011745C" w:rsidRDefault="0011745C" w:rsidP="0011745C">
      <w:pPr>
        <w:pStyle w:val="body"/>
        <w:ind w:hanging="709"/>
        <w:jc w:val="left"/>
      </w:pPr>
    </w:p>
    <w:p w14:paraId="7C6A6C4D" w14:textId="77777777" w:rsidR="0011745C" w:rsidRDefault="0011745C" w:rsidP="0011745C">
      <w:pPr>
        <w:pStyle w:val="body"/>
        <w:ind w:hanging="709"/>
        <w:jc w:val="left"/>
      </w:pPr>
    </w:p>
    <w:p w14:paraId="19C9BE3C" w14:textId="77777777" w:rsidR="0011745C" w:rsidRDefault="0011745C" w:rsidP="0011745C">
      <w:pPr>
        <w:pStyle w:val="body"/>
        <w:ind w:hanging="709"/>
        <w:jc w:val="left"/>
      </w:pPr>
    </w:p>
    <w:p w14:paraId="7DB576DF" w14:textId="77777777" w:rsidR="0011745C" w:rsidRDefault="0011745C" w:rsidP="006A2AED">
      <w:pPr>
        <w:pStyle w:val="body"/>
        <w:ind w:firstLine="0"/>
        <w:jc w:val="left"/>
      </w:pPr>
    </w:p>
    <w:p w14:paraId="5EB7BBAA" w14:textId="77777777" w:rsidR="0011745C" w:rsidRDefault="0011745C" w:rsidP="0011745C">
      <w:pPr>
        <w:pStyle w:val="body"/>
        <w:ind w:hanging="709"/>
        <w:jc w:val="left"/>
      </w:pPr>
    </w:p>
    <w:p w14:paraId="49A75780" w14:textId="77777777" w:rsidR="0011745C" w:rsidRDefault="0011745C" w:rsidP="0011745C">
      <w:pPr>
        <w:pStyle w:val="body"/>
        <w:ind w:hanging="709"/>
        <w:jc w:val="left"/>
      </w:pPr>
    </w:p>
    <w:p w14:paraId="359E5787" w14:textId="77777777" w:rsidR="0011745C" w:rsidRDefault="0011745C" w:rsidP="0011745C">
      <w:pPr>
        <w:pStyle w:val="body"/>
        <w:ind w:hanging="709"/>
        <w:jc w:val="left"/>
      </w:pPr>
    </w:p>
    <w:p w14:paraId="36097145" w14:textId="2F5D73F7" w:rsidR="0011745C" w:rsidRPr="00665215" w:rsidRDefault="0011745C" w:rsidP="0011745C">
      <w:pPr>
        <w:pStyle w:val="body"/>
        <w:ind w:hanging="709"/>
        <w:jc w:val="left"/>
        <w:rPr>
          <w:b/>
          <w:sz w:val="28"/>
          <w:szCs w:val="28"/>
        </w:rPr>
      </w:pPr>
      <w:r>
        <w:rPr>
          <w:b/>
          <w:sz w:val="28"/>
          <w:szCs w:val="28"/>
        </w:rPr>
        <w:t xml:space="preserve">           </w:t>
      </w:r>
      <w:r w:rsidRPr="00665215">
        <w:rPr>
          <w:b/>
          <w:sz w:val="28"/>
          <w:szCs w:val="28"/>
        </w:rPr>
        <w:t xml:space="preserve">Формы и виды организация внеурочной деятельности </w:t>
      </w:r>
      <w:r>
        <w:rPr>
          <w:b/>
          <w:sz w:val="28"/>
          <w:szCs w:val="28"/>
        </w:rPr>
        <w:t>во 2- 4</w:t>
      </w:r>
      <w:r w:rsidRPr="00665215">
        <w:rPr>
          <w:b/>
          <w:sz w:val="28"/>
          <w:szCs w:val="28"/>
        </w:rPr>
        <w:t xml:space="preserve"> классов</w:t>
      </w:r>
    </w:p>
    <w:p w14:paraId="234B257B" w14:textId="77777777" w:rsidR="0011745C" w:rsidRDefault="0011745C" w:rsidP="0011745C">
      <w:pPr>
        <w:rPr>
          <w:b/>
        </w:rPr>
      </w:pPr>
    </w:p>
    <w:p w14:paraId="14E9A91E" w14:textId="77777777" w:rsidR="0011745C" w:rsidRPr="0011745C" w:rsidRDefault="0011745C" w:rsidP="0011745C">
      <w:pPr>
        <w:pStyle w:val="afe"/>
        <w:spacing w:before="163" w:after="6" w:line="360" w:lineRule="auto"/>
        <w:ind w:left="1811" w:right="286" w:hanging="987"/>
        <w:jc w:val="center"/>
        <w:rPr>
          <w:rFonts w:ascii="Times New Roman" w:hAnsi="Times New Roman" w:cs="Times New Roman"/>
          <w:szCs w:val="28"/>
        </w:rPr>
      </w:pPr>
      <w:r w:rsidRPr="0011745C">
        <w:rPr>
          <w:rFonts w:ascii="Times New Roman" w:hAnsi="Times New Roman" w:cs="Times New Roman"/>
          <w:szCs w:val="28"/>
        </w:rPr>
        <w:t>Направления внеурочной деятельности</w:t>
      </w:r>
    </w:p>
    <w:p w14:paraId="630997AC" w14:textId="77777777" w:rsidR="0011745C" w:rsidRDefault="0011745C" w:rsidP="0011745C">
      <w:pPr>
        <w:jc w:val="center"/>
        <w:rPr>
          <w:b/>
        </w:rPr>
      </w:pPr>
    </w:p>
    <w:p w14:paraId="020C8F09" w14:textId="77777777" w:rsidR="0011745C" w:rsidRPr="00971981" w:rsidRDefault="0011745C" w:rsidP="0011745C">
      <w:pPr>
        <w:jc w:val="center"/>
        <w:rPr>
          <w:b/>
        </w:rPr>
      </w:pPr>
    </w:p>
    <w:p w14:paraId="36D7EED0" w14:textId="77777777" w:rsidR="0011745C" w:rsidRPr="00971981" w:rsidRDefault="0011745C" w:rsidP="0011745C">
      <w:pPr>
        <w:jc w:val="center"/>
        <w:rPr>
          <w:b/>
        </w:rPr>
      </w:pP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1701"/>
        <w:gridCol w:w="1843"/>
        <w:gridCol w:w="1559"/>
        <w:gridCol w:w="1843"/>
      </w:tblGrid>
      <w:tr w:rsidR="0011745C" w:rsidRPr="0011745C" w14:paraId="6381E0E2" w14:textId="77777777" w:rsidTr="0011745C">
        <w:tc>
          <w:tcPr>
            <w:tcW w:w="2836" w:type="dxa"/>
            <w:tcBorders>
              <w:top w:val="single" w:sz="4" w:space="0" w:color="auto"/>
              <w:left w:val="single" w:sz="4" w:space="0" w:color="auto"/>
              <w:bottom w:val="single" w:sz="4" w:space="0" w:color="auto"/>
              <w:right w:val="single" w:sz="4" w:space="0" w:color="auto"/>
            </w:tcBorders>
            <w:hideMark/>
          </w:tcPr>
          <w:p w14:paraId="14F1714B" w14:textId="77777777" w:rsidR="0011745C" w:rsidRPr="0011745C" w:rsidRDefault="0011745C" w:rsidP="0011745C">
            <w:pPr>
              <w:ind w:left="176" w:hanging="176"/>
              <w:rPr>
                <w:b/>
                <w:szCs w:val="20"/>
              </w:rPr>
            </w:pPr>
            <w:r w:rsidRPr="0011745C">
              <w:rPr>
                <w:b/>
                <w:szCs w:val="20"/>
              </w:rPr>
              <w:t xml:space="preserve">Направления </w:t>
            </w:r>
          </w:p>
        </w:tc>
        <w:tc>
          <w:tcPr>
            <w:tcW w:w="1701" w:type="dxa"/>
            <w:tcBorders>
              <w:top w:val="single" w:sz="4" w:space="0" w:color="auto"/>
              <w:left w:val="single" w:sz="4" w:space="0" w:color="auto"/>
              <w:bottom w:val="single" w:sz="2" w:space="0" w:color="auto"/>
              <w:right w:val="single" w:sz="4" w:space="0" w:color="auto"/>
            </w:tcBorders>
            <w:hideMark/>
          </w:tcPr>
          <w:p w14:paraId="0D93F88E" w14:textId="77777777" w:rsidR="0011745C" w:rsidRPr="0011745C" w:rsidRDefault="0011745C" w:rsidP="0011745C">
            <w:pPr>
              <w:rPr>
                <w:b/>
                <w:szCs w:val="20"/>
              </w:rPr>
            </w:pPr>
            <w:r w:rsidRPr="0011745C">
              <w:rPr>
                <w:b/>
                <w:szCs w:val="20"/>
              </w:rPr>
              <w:t>Виды вн</w:t>
            </w:r>
            <w:r w:rsidRPr="0011745C">
              <w:rPr>
                <w:b/>
                <w:szCs w:val="20"/>
              </w:rPr>
              <w:t>е</w:t>
            </w:r>
            <w:r w:rsidRPr="0011745C">
              <w:rPr>
                <w:b/>
                <w:szCs w:val="20"/>
              </w:rPr>
              <w:t>урочной де</w:t>
            </w:r>
            <w:r w:rsidRPr="0011745C">
              <w:rPr>
                <w:b/>
                <w:szCs w:val="20"/>
              </w:rPr>
              <w:t>я</w:t>
            </w:r>
            <w:r w:rsidRPr="0011745C">
              <w:rPr>
                <w:b/>
                <w:szCs w:val="20"/>
              </w:rPr>
              <w:t>тельности</w:t>
            </w:r>
          </w:p>
        </w:tc>
        <w:tc>
          <w:tcPr>
            <w:tcW w:w="1843" w:type="dxa"/>
            <w:tcBorders>
              <w:top w:val="single" w:sz="4" w:space="0" w:color="auto"/>
              <w:left w:val="single" w:sz="4" w:space="0" w:color="auto"/>
              <w:bottom w:val="single" w:sz="4" w:space="0" w:color="auto"/>
              <w:right w:val="single" w:sz="4" w:space="0" w:color="auto"/>
            </w:tcBorders>
            <w:hideMark/>
          </w:tcPr>
          <w:p w14:paraId="00B31CCE" w14:textId="77777777" w:rsidR="0011745C" w:rsidRPr="0011745C" w:rsidRDefault="0011745C" w:rsidP="0011745C">
            <w:pPr>
              <w:rPr>
                <w:b/>
                <w:szCs w:val="20"/>
              </w:rPr>
            </w:pPr>
            <w:r w:rsidRPr="0011745C">
              <w:rPr>
                <w:b/>
                <w:szCs w:val="20"/>
              </w:rPr>
              <w:t xml:space="preserve">Программы,  проекты, </w:t>
            </w:r>
          </w:p>
        </w:tc>
        <w:tc>
          <w:tcPr>
            <w:tcW w:w="1559" w:type="dxa"/>
            <w:tcBorders>
              <w:top w:val="single" w:sz="4" w:space="0" w:color="auto"/>
              <w:left w:val="single" w:sz="4" w:space="0" w:color="auto"/>
              <w:bottom w:val="single" w:sz="4" w:space="0" w:color="auto"/>
              <w:right w:val="single" w:sz="4" w:space="0" w:color="auto"/>
            </w:tcBorders>
            <w:hideMark/>
          </w:tcPr>
          <w:p w14:paraId="7264CDAB" w14:textId="77777777" w:rsidR="0011745C" w:rsidRPr="0011745C" w:rsidRDefault="0011745C" w:rsidP="0011745C">
            <w:pPr>
              <w:rPr>
                <w:b/>
                <w:szCs w:val="20"/>
              </w:rPr>
            </w:pPr>
            <w:r w:rsidRPr="0011745C">
              <w:rPr>
                <w:b/>
                <w:szCs w:val="20"/>
              </w:rPr>
              <w:t>Типы пр</w:t>
            </w:r>
            <w:r w:rsidRPr="0011745C">
              <w:rPr>
                <w:b/>
                <w:szCs w:val="20"/>
              </w:rPr>
              <w:t>о</w:t>
            </w:r>
            <w:r w:rsidRPr="0011745C">
              <w:rPr>
                <w:b/>
                <w:szCs w:val="20"/>
              </w:rPr>
              <w:t>грамм н</w:t>
            </w:r>
            <w:r w:rsidRPr="0011745C">
              <w:rPr>
                <w:b/>
                <w:szCs w:val="20"/>
              </w:rPr>
              <w:t>е</w:t>
            </w:r>
            <w:r w:rsidRPr="0011745C">
              <w:rPr>
                <w:b/>
                <w:szCs w:val="20"/>
              </w:rPr>
              <w:t>урочной де</w:t>
            </w:r>
            <w:r w:rsidRPr="0011745C">
              <w:rPr>
                <w:b/>
                <w:szCs w:val="20"/>
              </w:rPr>
              <w:t>я</w:t>
            </w:r>
            <w:r w:rsidRPr="0011745C">
              <w:rPr>
                <w:b/>
                <w:szCs w:val="20"/>
              </w:rPr>
              <w:t>тельности</w:t>
            </w:r>
          </w:p>
        </w:tc>
        <w:tc>
          <w:tcPr>
            <w:tcW w:w="1843" w:type="dxa"/>
            <w:tcBorders>
              <w:top w:val="single" w:sz="4" w:space="0" w:color="auto"/>
              <w:left w:val="single" w:sz="4" w:space="0" w:color="auto"/>
              <w:bottom w:val="single" w:sz="4" w:space="0" w:color="auto"/>
              <w:right w:val="single" w:sz="4" w:space="0" w:color="auto"/>
            </w:tcBorders>
            <w:hideMark/>
          </w:tcPr>
          <w:p w14:paraId="20331A3A" w14:textId="77777777" w:rsidR="0011745C" w:rsidRPr="0011745C" w:rsidRDefault="0011745C" w:rsidP="0011745C">
            <w:pPr>
              <w:rPr>
                <w:b/>
                <w:szCs w:val="20"/>
              </w:rPr>
            </w:pPr>
            <w:r w:rsidRPr="0011745C">
              <w:rPr>
                <w:b/>
                <w:szCs w:val="20"/>
              </w:rPr>
              <w:t>Формы орг</w:t>
            </w:r>
            <w:r w:rsidRPr="0011745C">
              <w:rPr>
                <w:b/>
                <w:szCs w:val="20"/>
              </w:rPr>
              <w:t>а</w:t>
            </w:r>
            <w:r w:rsidRPr="0011745C">
              <w:rPr>
                <w:b/>
                <w:szCs w:val="20"/>
              </w:rPr>
              <w:t>низации вн</w:t>
            </w:r>
            <w:r w:rsidRPr="0011745C">
              <w:rPr>
                <w:b/>
                <w:szCs w:val="20"/>
              </w:rPr>
              <w:t>е</w:t>
            </w:r>
            <w:r w:rsidRPr="0011745C">
              <w:rPr>
                <w:b/>
                <w:szCs w:val="20"/>
              </w:rPr>
              <w:t>урочной де</w:t>
            </w:r>
            <w:r w:rsidRPr="0011745C">
              <w:rPr>
                <w:b/>
                <w:szCs w:val="20"/>
              </w:rPr>
              <w:t>я</w:t>
            </w:r>
            <w:r w:rsidRPr="0011745C">
              <w:rPr>
                <w:b/>
                <w:szCs w:val="20"/>
              </w:rPr>
              <w:t>тельности</w:t>
            </w:r>
          </w:p>
        </w:tc>
      </w:tr>
      <w:tr w:rsidR="0011745C" w:rsidRPr="0011745C" w14:paraId="0020AD91" w14:textId="77777777" w:rsidTr="0011745C">
        <w:trPr>
          <w:trHeight w:val="828"/>
        </w:trPr>
        <w:tc>
          <w:tcPr>
            <w:tcW w:w="2836" w:type="dxa"/>
            <w:tcBorders>
              <w:top w:val="single" w:sz="4" w:space="0" w:color="auto"/>
              <w:left w:val="single" w:sz="4" w:space="0" w:color="auto"/>
              <w:bottom w:val="single" w:sz="4" w:space="0" w:color="auto"/>
              <w:right w:val="single" w:sz="4" w:space="0" w:color="auto"/>
            </w:tcBorders>
            <w:hideMark/>
          </w:tcPr>
          <w:p w14:paraId="089D38B0" w14:textId="77777777" w:rsidR="0011745C" w:rsidRPr="0011745C" w:rsidRDefault="0011745C" w:rsidP="0011745C">
            <w:pPr>
              <w:rPr>
                <w:szCs w:val="20"/>
              </w:rPr>
            </w:pPr>
            <w:r w:rsidRPr="0011745C">
              <w:rPr>
                <w:szCs w:val="20"/>
              </w:rPr>
              <w:t>СПОРТИ</w:t>
            </w:r>
            <w:r w:rsidRPr="0011745C">
              <w:rPr>
                <w:szCs w:val="20"/>
              </w:rPr>
              <w:t>В</w:t>
            </w:r>
            <w:r w:rsidRPr="0011745C">
              <w:rPr>
                <w:szCs w:val="20"/>
              </w:rPr>
              <w:t>НО-ОЗДОРОВИТЕЛЬНОЕ</w:t>
            </w:r>
          </w:p>
        </w:tc>
        <w:tc>
          <w:tcPr>
            <w:tcW w:w="1701" w:type="dxa"/>
            <w:tcBorders>
              <w:top w:val="single" w:sz="2" w:space="0" w:color="auto"/>
              <w:left w:val="single" w:sz="4" w:space="0" w:color="auto"/>
              <w:bottom w:val="single" w:sz="4" w:space="0" w:color="auto"/>
              <w:right w:val="single" w:sz="4" w:space="0" w:color="auto"/>
            </w:tcBorders>
            <w:hideMark/>
          </w:tcPr>
          <w:p w14:paraId="129471B6" w14:textId="77777777" w:rsidR="0011745C" w:rsidRPr="0011745C" w:rsidRDefault="0011745C" w:rsidP="0011745C">
            <w:pPr>
              <w:rPr>
                <w:szCs w:val="20"/>
              </w:rPr>
            </w:pPr>
            <w:r w:rsidRPr="0011745C">
              <w:rPr>
                <w:szCs w:val="20"/>
              </w:rPr>
              <w:t>Игровая де</w:t>
            </w:r>
            <w:r w:rsidRPr="0011745C">
              <w:rPr>
                <w:szCs w:val="20"/>
              </w:rPr>
              <w:t>я</w:t>
            </w:r>
            <w:r w:rsidRPr="0011745C">
              <w:rPr>
                <w:szCs w:val="20"/>
              </w:rPr>
              <w:t>тельность</w:t>
            </w:r>
          </w:p>
          <w:p w14:paraId="63DB0850" w14:textId="77777777" w:rsidR="0011745C" w:rsidRPr="0011745C" w:rsidRDefault="0011745C" w:rsidP="0011745C">
            <w:pPr>
              <w:rPr>
                <w:szCs w:val="20"/>
              </w:rPr>
            </w:pPr>
            <w:r w:rsidRPr="0011745C">
              <w:rPr>
                <w:szCs w:val="20"/>
              </w:rPr>
              <w:t>Спортивно - оздоровительная</w:t>
            </w:r>
          </w:p>
          <w:p w14:paraId="64DAE3EA" w14:textId="77777777" w:rsidR="0011745C" w:rsidRPr="0011745C" w:rsidRDefault="0011745C" w:rsidP="0011745C">
            <w:pPr>
              <w:rPr>
                <w:szCs w:val="20"/>
              </w:rPr>
            </w:pPr>
          </w:p>
        </w:tc>
        <w:tc>
          <w:tcPr>
            <w:tcW w:w="1843" w:type="dxa"/>
            <w:tcBorders>
              <w:top w:val="single" w:sz="4" w:space="0" w:color="auto"/>
              <w:left w:val="single" w:sz="4" w:space="0" w:color="auto"/>
              <w:bottom w:val="single" w:sz="4" w:space="0" w:color="auto"/>
              <w:right w:val="single" w:sz="4" w:space="0" w:color="auto"/>
            </w:tcBorders>
            <w:hideMark/>
          </w:tcPr>
          <w:p w14:paraId="3C6675B4" w14:textId="77777777" w:rsidR="0011745C" w:rsidRPr="0011745C" w:rsidRDefault="0011745C" w:rsidP="0011745C">
            <w:pPr>
              <w:rPr>
                <w:i/>
                <w:szCs w:val="20"/>
              </w:rPr>
            </w:pPr>
            <w:r w:rsidRPr="0011745C">
              <w:rPr>
                <w:i/>
                <w:szCs w:val="20"/>
              </w:rPr>
              <w:t xml:space="preserve"> «Разговор о правильном п</w:t>
            </w:r>
            <w:r w:rsidRPr="0011745C">
              <w:rPr>
                <w:i/>
                <w:szCs w:val="20"/>
              </w:rPr>
              <w:t>и</w:t>
            </w:r>
            <w:r w:rsidRPr="0011745C">
              <w:rPr>
                <w:i/>
                <w:szCs w:val="20"/>
              </w:rPr>
              <w:t>тании»</w:t>
            </w:r>
          </w:p>
          <w:p w14:paraId="41BE513C" w14:textId="77777777" w:rsidR="0011745C" w:rsidRPr="0011745C" w:rsidRDefault="0011745C" w:rsidP="0011745C">
            <w:pPr>
              <w:rPr>
                <w:i/>
                <w:color w:val="000000"/>
                <w:szCs w:val="20"/>
              </w:rPr>
            </w:pPr>
          </w:p>
          <w:p w14:paraId="3D3F3247" w14:textId="77777777" w:rsidR="0011745C" w:rsidRPr="0011745C" w:rsidRDefault="0011745C" w:rsidP="0011745C">
            <w:pPr>
              <w:rPr>
                <w:i/>
                <w:color w:val="000000"/>
                <w:szCs w:val="20"/>
              </w:rPr>
            </w:pPr>
          </w:p>
          <w:p w14:paraId="3C78B292" w14:textId="77777777" w:rsidR="0011745C" w:rsidRPr="0011745C" w:rsidRDefault="0011745C" w:rsidP="0011745C">
            <w:pPr>
              <w:rPr>
                <w:i/>
                <w:szCs w:val="20"/>
              </w:rPr>
            </w:pPr>
          </w:p>
        </w:tc>
        <w:tc>
          <w:tcPr>
            <w:tcW w:w="1559" w:type="dxa"/>
            <w:tcBorders>
              <w:top w:val="single" w:sz="4" w:space="0" w:color="auto"/>
              <w:left w:val="single" w:sz="4" w:space="0" w:color="auto"/>
              <w:bottom w:val="single" w:sz="4" w:space="0" w:color="auto"/>
              <w:right w:val="single" w:sz="4" w:space="0" w:color="auto"/>
            </w:tcBorders>
            <w:hideMark/>
          </w:tcPr>
          <w:p w14:paraId="7D6770A3" w14:textId="77777777" w:rsidR="0011745C" w:rsidRPr="0011745C" w:rsidRDefault="0011745C" w:rsidP="0011745C">
            <w:pPr>
              <w:rPr>
                <w:szCs w:val="20"/>
              </w:rPr>
            </w:pPr>
            <w:r w:rsidRPr="0011745C">
              <w:rPr>
                <w:szCs w:val="20"/>
              </w:rPr>
              <w:t>Тематич</w:t>
            </w:r>
            <w:r w:rsidRPr="0011745C">
              <w:rPr>
                <w:szCs w:val="20"/>
              </w:rPr>
              <w:t>е</w:t>
            </w:r>
            <w:r w:rsidRPr="0011745C">
              <w:rPr>
                <w:szCs w:val="20"/>
              </w:rPr>
              <w:t>ские образов</w:t>
            </w:r>
            <w:r w:rsidRPr="0011745C">
              <w:rPr>
                <w:szCs w:val="20"/>
              </w:rPr>
              <w:t>а</w:t>
            </w:r>
            <w:r w:rsidRPr="0011745C">
              <w:rPr>
                <w:szCs w:val="20"/>
              </w:rPr>
              <w:t>тельные пр</w:t>
            </w:r>
            <w:r w:rsidRPr="0011745C">
              <w:rPr>
                <w:szCs w:val="20"/>
              </w:rPr>
              <w:t>о</w:t>
            </w:r>
            <w:r w:rsidRPr="0011745C">
              <w:rPr>
                <w:szCs w:val="20"/>
              </w:rPr>
              <w:t>граммы</w:t>
            </w:r>
          </w:p>
        </w:tc>
        <w:tc>
          <w:tcPr>
            <w:tcW w:w="1843" w:type="dxa"/>
            <w:tcBorders>
              <w:top w:val="single" w:sz="4" w:space="0" w:color="auto"/>
              <w:left w:val="single" w:sz="4" w:space="0" w:color="auto"/>
              <w:bottom w:val="single" w:sz="4" w:space="0" w:color="auto"/>
              <w:right w:val="single" w:sz="4" w:space="0" w:color="auto"/>
            </w:tcBorders>
            <w:hideMark/>
          </w:tcPr>
          <w:p w14:paraId="0459291C" w14:textId="77777777" w:rsidR="0011745C" w:rsidRPr="0011745C" w:rsidRDefault="0011745C" w:rsidP="0011745C">
            <w:pPr>
              <w:rPr>
                <w:szCs w:val="20"/>
              </w:rPr>
            </w:pPr>
            <w:r w:rsidRPr="0011745C">
              <w:rPr>
                <w:szCs w:val="20"/>
              </w:rPr>
              <w:t>-тренинги;</w:t>
            </w:r>
          </w:p>
          <w:p w14:paraId="6B8ACF71" w14:textId="77777777" w:rsidR="0011745C" w:rsidRPr="0011745C" w:rsidRDefault="0011745C" w:rsidP="0011745C">
            <w:pPr>
              <w:rPr>
                <w:szCs w:val="20"/>
              </w:rPr>
            </w:pPr>
            <w:r w:rsidRPr="0011745C">
              <w:rPr>
                <w:szCs w:val="20"/>
              </w:rPr>
              <w:t>дискуссионный клуб;</w:t>
            </w:r>
          </w:p>
          <w:p w14:paraId="47450BB3" w14:textId="77777777" w:rsidR="0011745C" w:rsidRPr="0011745C" w:rsidRDefault="0011745C" w:rsidP="0011745C">
            <w:pPr>
              <w:rPr>
                <w:szCs w:val="20"/>
              </w:rPr>
            </w:pPr>
            <w:r w:rsidRPr="0011745C">
              <w:rPr>
                <w:szCs w:val="20"/>
              </w:rPr>
              <w:t>- «классный лекторий», устный журнал «Наше здоровье», беседы, творческие ко</w:t>
            </w:r>
            <w:r w:rsidRPr="0011745C">
              <w:rPr>
                <w:szCs w:val="20"/>
              </w:rPr>
              <w:t>н</w:t>
            </w:r>
            <w:r w:rsidRPr="0011745C">
              <w:rPr>
                <w:szCs w:val="20"/>
              </w:rPr>
              <w:t>курсы;</w:t>
            </w:r>
          </w:p>
          <w:p w14:paraId="3EDEB05D" w14:textId="77777777" w:rsidR="0011745C" w:rsidRPr="0011745C" w:rsidRDefault="0011745C" w:rsidP="0011745C">
            <w:pPr>
              <w:rPr>
                <w:szCs w:val="20"/>
              </w:rPr>
            </w:pPr>
            <w:r w:rsidRPr="0011745C">
              <w:rPr>
                <w:szCs w:val="20"/>
              </w:rPr>
              <w:t>совместные с родителями спо</w:t>
            </w:r>
            <w:r w:rsidRPr="0011745C">
              <w:rPr>
                <w:szCs w:val="20"/>
              </w:rPr>
              <w:t>р</w:t>
            </w:r>
            <w:r w:rsidRPr="0011745C">
              <w:rPr>
                <w:szCs w:val="20"/>
              </w:rPr>
              <w:t xml:space="preserve">тивные праздники, </w:t>
            </w:r>
            <w:r w:rsidRPr="0011745C">
              <w:rPr>
                <w:szCs w:val="20"/>
              </w:rPr>
              <w:lastRenderedPageBreak/>
              <w:t>проектная де</w:t>
            </w:r>
            <w:r w:rsidRPr="0011745C">
              <w:rPr>
                <w:szCs w:val="20"/>
              </w:rPr>
              <w:t>я</w:t>
            </w:r>
            <w:r w:rsidRPr="0011745C">
              <w:rPr>
                <w:szCs w:val="20"/>
              </w:rPr>
              <w:t>тельность, ко</w:t>
            </w:r>
            <w:r w:rsidRPr="0011745C">
              <w:rPr>
                <w:szCs w:val="20"/>
              </w:rPr>
              <w:t>н</w:t>
            </w:r>
            <w:r w:rsidRPr="0011745C">
              <w:rPr>
                <w:szCs w:val="20"/>
              </w:rPr>
              <w:t>курсы, викторины по ЗОЖ</w:t>
            </w:r>
            <w:proofErr w:type="gramStart"/>
            <w:r w:rsidRPr="0011745C">
              <w:rPr>
                <w:szCs w:val="20"/>
              </w:rPr>
              <w:t>,О</w:t>
            </w:r>
            <w:proofErr w:type="gramEnd"/>
            <w:r w:rsidRPr="0011745C">
              <w:rPr>
                <w:szCs w:val="20"/>
              </w:rPr>
              <w:t>БЖ и правильному п</w:t>
            </w:r>
            <w:r w:rsidRPr="0011745C">
              <w:rPr>
                <w:szCs w:val="20"/>
              </w:rPr>
              <w:t>и</w:t>
            </w:r>
            <w:r w:rsidRPr="0011745C">
              <w:rPr>
                <w:szCs w:val="20"/>
              </w:rPr>
              <w:t>танию, спорти</w:t>
            </w:r>
            <w:r w:rsidRPr="0011745C">
              <w:rPr>
                <w:szCs w:val="20"/>
              </w:rPr>
              <w:t>в</w:t>
            </w:r>
            <w:r w:rsidRPr="0011745C">
              <w:rPr>
                <w:szCs w:val="20"/>
              </w:rPr>
              <w:t>ные игры и с</w:t>
            </w:r>
            <w:r w:rsidRPr="0011745C">
              <w:rPr>
                <w:szCs w:val="20"/>
              </w:rPr>
              <w:t>о</w:t>
            </w:r>
            <w:r w:rsidRPr="0011745C">
              <w:rPr>
                <w:szCs w:val="20"/>
              </w:rPr>
              <w:t xml:space="preserve">ревнования.  </w:t>
            </w:r>
          </w:p>
        </w:tc>
      </w:tr>
      <w:tr w:rsidR="0011745C" w:rsidRPr="0011745C" w14:paraId="755848DB" w14:textId="77777777" w:rsidTr="0011745C">
        <w:trPr>
          <w:trHeight w:val="557"/>
        </w:trPr>
        <w:tc>
          <w:tcPr>
            <w:tcW w:w="2836" w:type="dxa"/>
            <w:tcBorders>
              <w:top w:val="single" w:sz="4" w:space="0" w:color="auto"/>
              <w:left w:val="single" w:sz="4" w:space="0" w:color="auto"/>
              <w:bottom w:val="single" w:sz="4" w:space="0" w:color="auto"/>
              <w:right w:val="single" w:sz="4" w:space="0" w:color="auto"/>
            </w:tcBorders>
            <w:hideMark/>
          </w:tcPr>
          <w:p w14:paraId="00AF359F" w14:textId="77777777" w:rsidR="0011745C" w:rsidRPr="0011745C" w:rsidRDefault="0011745C" w:rsidP="0011745C">
            <w:pPr>
              <w:rPr>
                <w:szCs w:val="20"/>
              </w:rPr>
            </w:pPr>
            <w:r w:rsidRPr="0011745C">
              <w:rPr>
                <w:szCs w:val="20"/>
              </w:rPr>
              <w:lastRenderedPageBreak/>
              <w:t>ДУХО</w:t>
            </w:r>
            <w:r w:rsidRPr="0011745C">
              <w:rPr>
                <w:szCs w:val="20"/>
              </w:rPr>
              <w:t>В</w:t>
            </w:r>
            <w:r w:rsidRPr="0011745C">
              <w:rPr>
                <w:szCs w:val="20"/>
              </w:rPr>
              <w:t>НО-НРАВСТВЕННОЕ</w:t>
            </w:r>
          </w:p>
        </w:tc>
        <w:tc>
          <w:tcPr>
            <w:tcW w:w="1701" w:type="dxa"/>
            <w:tcBorders>
              <w:top w:val="single" w:sz="2" w:space="0" w:color="auto"/>
              <w:left w:val="single" w:sz="4" w:space="0" w:color="auto"/>
              <w:right w:val="single" w:sz="4" w:space="0" w:color="auto"/>
            </w:tcBorders>
            <w:hideMark/>
          </w:tcPr>
          <w:p w14:paraId="5CA8D31A" w14:textId="77777777" w:rsidR="0011745C" w:rsidRPr="0011745C" w:rsidRDefault="0011745C" w:rsidP="0011745C">
            <w:pPr>
              <w:rPr>
                <w:szCs w:val="20"/>
              </w:rPr>
            </w:pPr>
            <w:r w:rsidRPr="0011745C">
              <w:rPr>
                <w:szCs w:val="20"/>
              </w:rPr>
              <w:t>Игровая де</w:t>
            </w:r>
            <w:r w:rsidRPr="0011745C">
              <w:rPr>
                <w:szCs w:val="20"/>
              </w:rPr>
              <w:t>я</w:t>
            </w:r>
            <w:r w:rsidRPr="0011745C">
              <w:rPr>
                <w:szCs w:val="20"/>
              </w:rPr>
              <w:t>тельность</w:t>
            </w:r>
          </w:p>
          <w:p w14:paraId="53B77974" w14:textId="77777777" w:rsidR="0011745C" w:rsidRPr="0011745C" w:rsidRDefault="0011745C" w:rsidP="0011745C">
            <w:pPr>
              <w:rPr>
                <w:szCs w:val="20"/>
              </w:rPr>
            </w:pPr>
            <w:r w:rsidRPr="0011745C">
              <w:rPr>
                <w:szCs w:val="20"/>
              </w:rPr>
              <w:t>Пробле</w:t>
            </w:r>
            <w:r w:rsidRPr="0011745C">
              <w:rPr>
                <w:szCs w:val="20"/>
              </w:rPr>
              <w:t>м</w:t>
            </w:r>
            <w:r w:rsidRPr="0011745C">
              <w:rPr>
                <w:szCs w:val="20"/>
              </w:rPr>
              <w:t xml:space="preserve">но-ценностное общение </w:t>
            </w:r>
          </w:p>
          <w:p w14:paraId="40BB309B" w14:textId="77777777" w:rsidR="0011745C" w:rsidRPr="0011745C" w:rsidRDefault="0011745C" w:rsidP="0011745C">
            <w:pPr>
              <w:rPr>
                <w:szCs w:val="20"/>
              </w:rPr>
            </w:pPr>
            <w:r w:rsidRPr="0011745C">
              <w:rPr>
                <w:szCs w:val="20"/>
              </w:rPr>
              <w:t>Худож</w:t>
            </w:r>
            <w:r w:rsidRPr="0011745C">
              <w:rPr>
                <w:szCs w:val="20"/>
              </w:rPr>
              <w:t>е</w:t>
            </w:r>
            <w:r w:rsidRPr="0011745C">
              <w:rPr>
                <w:szCs w:val="20"/>
              </w:rPr>
              <w:t>ственное тво</w:t>
            </w:r>
            <w:r w:rsidRPr="0011745C">
              <w:rPr>
                <w:szCs w:val="20"/>
              </w:rPr>
              <w:t>р</w:t>
            </w:r>
            <w:r w:rsidRPr="0011745C">
              <w:rPr>
                <w:szCs w:val="20"/>
              </w:rPr>
              <w:t xml:space="preserve">чество </w:t>
            </w:r>
            <w:proofErr w:type="gramStart"/>
            <w:r w:rsidRPr="0011745C">
              <w:rPr>
                <w:szCs w:val="20"/>
              </w:rPr>
              <w:t>Турис</w:t>
            </w:r>
            <w:r w:rsidRPr="0011745C">
              <w:rPr>
                <w:szCs w:val="20"/>
              </w:rPr>
              <w:t>т</w:t>
            </w:r>
            <w:r w:rsidRPr="0011745C">
              <w:rPr>
                <w:szCs w:val="20"/>
              </w:rPr>
              <w:t>ско-краеведческая</w:t>
            </w:r>
            <w:proofErr w:type="gramEnd"/>
          </w:p>
          <w:p w14:paraId="68447F80" w14:textId="77777777" w:rsidR="0011745C" w:rsidRPr="0011745C" w:rsidRDefault="0011745C" w:rsidP="0011745C">
            <w:pPr>
              <w:rPr>
                <w:szCs w:val="20"/>
              </w:rPr>
            </w:pPr>
            <w:r w:rsidRPr="0011745C">
              <w:rPr>
                <w:szCs w:val="20"/>
              </w:rPr>
              <w:t>деятельность</w:t>
            </w:r>
          </w:p>
          <w:p w14:paraId="26DC3F7F" w14:textId="77777777" w:rsidR="0011745C" w:rsidRPr="0011745C" w:rsidRDefault="0011745C" w:rsidP="0011745C">
            <w:pPr>
              <w:rPr>
                <w:szCs w:val="20"/>
              </w:rPr>
            </w:pPr>
          </w:p>
        </w:tc>
        <w:tc>
          <w:tcPr>
            <w:tcW w:w="1843" w:type="dxa"/>
            <w:tcBorders>
              <w:top w:val="single" w:sz="4" w:space="0" w:color="auto"/>
              <w:left w:val="single" w:sz="4" w:space="0" w:color="auto"/>
              <w:bottom w:val="single" w:sz="4" w:space="0" w:color="auto"/>
              <w:right w:val="single" w:sz="4" w:space="0" w:color="auto"/>
            </w:tcBorders>
          </w:tcPr>
          <w:p w14:paraId="6A7CB77D" w14:textId="77777777" w:rsidR="0011745C" w:rsidRPr="0011745C" w:rsidRDefault="0011745C" w:rsidP="0011745C">
            <w:pPr>
              <w:rPr>
                <w:i/>
                <w:color w:val="333333"/>
                <w:szCs w:val="20"/>
              </w:rPr>
            </w:pPr>
            <w:r w:rsidRPr="0011745C">
              <w:rPr>
                <w:i/>
                <w:color w:val="333333"/>
                <w:szCs w:val="20"/>
              </w:rPr>
              <w:t xml:space="preserve"> «Разговоры о </w:t>
            </w:r>
            <w:proofErr w:type="gramStart"/>
            <w:r w:rsidRPr="0011745C">
              <w:rPr>
                <w:i/>
                <w:color w:val="333333"/>
                <w:szCs w:val="20"/>
              </w:rPr>
              <w:t>важном</w:t>
            </w:r>
            <w:proofErr w:type="gramEnd"/>
            <w:r w:rsidRPr="0011745C">
              <w:rPr>
                <w:i/>
                <w:color w:val="333333"/>
                <w:szCs w:val="20"/>
              </w:rPr>
              <w:t>»</w:t>
            </w:r>
          </w:p>
          <w:p w14:paraId="4D9813C5" w14:textId="77777777" w:rsidR="0011745C" w:rsidRPr="0011745C" w:rsidRDefault="0011745C" w:rsidP="0011745C">
            <w:pPr>
              <w:rPr>
                <w:i/>
                <w:color w:val="333333"/>
                <w:szCs w:val="20"/>
              </w:rPr>
            </w:pPr>
            <w:r w:rsidRPr="0011745C">
              <w:rPr>
                <w:i/>
                <w:color w:val="333333"/>
                <w:szCs w:val="20"/>
              </w:rPr>
              <w:t>«Доноведение»</w:t>
            </w:r>
          </w:p>
          <w:p w14:paraId="5E3B52D8" w14:textId="77777777" w:rsidR="0011745C" w:rsidRPr="0011745C" w:rsidRDefault="0011745C" w:rsidP="0011745C">
            <w:pPr>
              <w:rPr>
                <w:i/>
                <w:szCs w:val="20"/>
              </w:rPr>
            </w:pPr>
            <w:r w:rsidRPr="0011745C">
              <w:rPr>
                <w:i/>
                <w:szCs w:val="20"/>
              </w:rPr>
              <w:t xml:space="preserve"> «Юный па</w:t>
            </w:r>
            <w:r w:rsidRPr="0011745C">
              <w:rPr>
                <w:i/>
                <w:szCs w:val="20"/>
              </w:rPr>
              <w:t>т</w:t>
            </w:r>
            <w:r w:rsidRPr="0011745C">
              <w:rPr>
                <w:i/>
                <w:szCs w:val="20"/>
              </w:rPr>
              <w:t>риот»</w:t>
            </w:r>
          </w:p>
          <w:p w14:paraId="24E5FFFD" w14:textId="77777777" w:rsidR="0011745C" w:rsidRPr="0011745C" w:rsidRDefault="0011745C" w:rsidP="0011745C">
            <w:pPr>
              <w:rPr>
                <w:i/>
                <w:color w:val="333333"/>
                <w:szCs w:val="20"/>
              </w:rPr>
            </w:pPr>
            <w:r w:rsidRPr="0011745C">
              <w:rPr>
                <w:i/>
                <w:szCs w:val="20"/>
              </w:rPr>
              <w:t>« Познавая м</w:t>
            </w:r>
            <w:r w:rsidRPr="0011745C">
              <w:rPr>
                <w:i/>
                <w:szCs w:val="20"/>
              </w:rPr>
              <w:t>а</w:t>
            </w:r>
            <w:r w:rsidRPr="0011745C">
              <w:rPr>
                <w:i/>
                <w:szCs w:val="20"/>
              </w:rPr>
              <w:t>лую Родину»</w:t>
            </w:r>
          </w:p>
        </w:tc>
        <w:tc>
          <w:tcPr>
            <w:tcW w:w="1559" w:type="dxa"/>
            <w:tcBorders>
              <w:top w:val="single" w:sz="4" w:space="0" w:color="auto"/>
              <w:left w:val="single" w:sz="4" w:space="0" w:color="auto"/>
              <w:bottom w:val="single" w:sz="4" w:space="0" w:color="auto"/>
              <w:right w:val="single" w:sz="4" w:space="0" w:color="auto"/>
            </w:tcBorders>
            <w:hideMark/>
          </w:tcPr>
          <w:p w14:paraId="269A4662" w14:textId="77777777" w:rsidR="0011745C" w:rsidRPr="0011745C" w:rsidRDefault="0011745C" w:rsidP="0011745C">
            <w:pPr>
              <w:rPr>
                <w:szCs w:val="20"/>
              </w:rPr>
            </w:pPr>
            <w:r w:rsidRPr="0011745C">
              <w:rPr>
                <w:szCs w:val="20"/>
              </w:rPr>
              <w:t>Тематич</w:t>
            </w:r>
            <w:r w:rsidRPr="0011745C">
              <w:rPr>
                <w:szCs w:val="20"/>
              </w:rPr>
              <w:t>е</w:t>
            </w:r>
            <w:r w:rsidRPr="0011745C">
              <w:rPr>
                <w:szCs w:val="20"/>
              </w:rPr>
              <w:t>ские образов</w:t>
            </w:r>
            <w:r w:rsidRPr="0011745C">
              <w:rPr>
                <w:szCs w:val="20"/>
              </w:rPr>
              <w:t>а</w:t>
            </w:r>
            <w:r w:rsidRPr="0011745C">
              <w:rPr>
                <w:szCs w:val="20"/>
              </w:rPr>
              <w:t>тельные пр</w:t>
            </w:r>
            <w:r w:rsidRPr="0011745C">
              <w:rPr>
                <w:szCs w:val="20"/>
              </w:rPr>
              <w:t>о</w:t>
            </w:r>
            <w:r w:rsidRPr="0011745C">
              <w:rPr>
                <w:szCs w:val="20"/>
              </w:rPr>
              <w:t>граммы</w:t>
            </w:r>
          </w:p>
        </w:tc>
        <w:tc>
          <w:tcPr>
            <w:tcW w:w="1843" w:type="dxa"/>
            <w:tcBorders>
              <w:top w:val="single" w:sz="4" w:space="0" w:color="auto"/>
              <w:left w:val="single" w:sz="4" w:space="0" w:color="auto"/>
              <w:bottom w:val="single" w:sz="4" w:space="0" w:color="auto"/>
              <w:right w:val="single" w:sz="4" w:space="0" w:color="auto"/>
            </w:tcBorders>
            <w:hideMark/>
          </w:tcPr>
          <w:p w14:paraId="078ADD4B" w14:textId="77777777" w:rsidR="0011745C" w:rsidRPr="0011745C" w:rsidRDefault="0011745C" w:rsidP="0011745C">
            <w:pPr>
              <w:rPr>
                <w:szCs w:val="20"/>
              </w:rPr>
            </w:pPr>
            <w:proofErr w:type="gramStart"/>
            <w:r w:rsidRPr="0011745C">
              <w:rPr>
                <w:szCs w:val="20"/>
              </w:rPr>
              <w:t>творческое объединение, концерты, спе</w:t>
            </w:r>
            <w:r w:rsidRPr="0011745C">
              <w:rPr>
                <w:szCs w:val="20"/>
              </w:rPr>
              <w:t>к</w:t>
            </w:r>
            <w:r w:rsidRPr="0011745C">
              <w:rPr>
                <w:szCs w:val="20"/>
              </w:rPr>
              <w:t>такли, выставки, дискуссии, гра</w:t>
            </w:r>
            <w:r w:rsidRPr="0011745C">
              <w:rPr>
                <w:szCs w:val="20"/>
              </w:rPr>
              <w:t>ж</w:t>
            </w:r>
            <w:r w:rsidRPr="0011745C">
              <w:rPr>
                <w:szCs w:val="20"/>
              </w:rPr>
              <w:t>данские акции, экскурсии, ди</w:t>
            </w:r>
            <w:r w:rsidRPr="0011745C">
              <w:rPr>
                <w:szCs w:val="20"/>
              </w:rPr>
              <w:t>с</w:t>
            </w:r>
            <w:r w:rsidRPr="0011745C">
              <w:rPr>
                <w:szCs w:val="20"/>
              </w:rPr>
              <w:t>куссионные кл</w:t>
            </w:r>
            <w:r w:rsidRPr="0011745C">
              <w:rPr>
                <w:szCs w:val="20"/>
              </w:rPr>
              <w:t>у</w:t>
            </w:r>
            <w:r w:rsidRPr="0011745C">
              <w:rPr>
                <w:szCs w:val="20"/>
              </w:rPr>
              <w:t>бы, походы, в</w:t>
            </w:r>
            <w:r w:rsidRPr="0011745C">
              <w:rPr>
                <w:szCs w:val="20"/>
              </w:rPr>
              <w:t>ы</w:t>
            </w:r>
            <w:r w:rsidRPr="0011745C">
              <w:rPr>
                <w:szCs w:val="20"/>
              </w:rPr>
              <w:t>ставки проектных работ.</w:t>
            </w:r>
            <w:proofErr w:type="gramEnd"/>
          </w:p>
        </w:tc>
      </w:tr>
      <w:tr w:rsidR="0011745C" w:rsidRPr="0011745C" w14:paraId="63E2F606" w14:textId="77777777" w:rsidTr="0011745C">
        <w:trPr>
          <w:trHeight w:val="2259"/>
        </w:trPr>
        <w:tc>
          <w:tcPr>
            <w:tcW w:w="2836" w:type="dxa"/>
            <w:tcBorders>
              <w:top w:val="single" w:sz="4" w:space="0" w:color="auto"/>
              <w:left w:val="single" w:sz="4" w:space="0" w:color="auto"/>
              <w:bottom w:val="single" w:sz="4" w:space="0" w:color="auto"/>
              <w:right w:val="single" w:sz="4" w:space="0" w:color="auto"/>
            </w:tcBorders>
            <w:hideMark/>
          </w:tcPr>
          <w:p w14:paraId="56EFE5C1" w14:textId="77777777" w:rsidR="0011745C" w:rsidRPr="0011745C" w:rsidRDefault="0011745C" w:rsidP="0011745C">
            <w:pPr>
              <w:rPr>
                <w:szCs w:val="20"/>
              </w:rPr>
            </w:pPr>
            <w:r w:rsidRPr="0011745C">
              <w:rPr>
                <w:szCs w:val="20"/>
              </w:rPr>
              <w:t>СОЦИАЛЬНОЕ</w:t>
            </w:r>
          </w:p>
        </w:tc>
        <w:tc>
          <w:tcPr>
            <w:tcW w:w="1701" w:type="dxa"/>
            <w:tcBorders>
              <w:top w:val="single" w:sz="2" w:space="0" w:color="auto"/>
              <w:left w:val="single" w:sz="4" w:space="0" w:color="auto"/>
              <w:right w:val="single" w:sz="4" w:space="0" w:color="auto"/>
            </w:tcBorders>
            <w:hideMark/>
          </w:tcPr>
          <w:p w14:paraId="4C4E020B" w14:textId="77777777" w:rsidR="0011745C" w:rsidRPr="0011745C" w:rsidRDefault="0011745C" w:rsidP="0011745C">
            <w:pPr>
              <w:rPr>
                <w:szCs w:val="20"/>
              </w:rPr>
            </w:pPr>
            <w:r w:rsidRPr="0011745C">
              <w:rPr>
                <w:szCs w:val="20"/>
              </w:rPr>
              <w:t>Игровая де</w:t>
            </w:r>
            <w:r w:rsidRPr="0011745C">
              <w:rPr>
                <w:szCs w:val="20"/>
              </w:rPr>
              <w:t>я</w:t>
            </w:r>
            <w:r w:rsidRPr="0011745C">
              <w:rPr>
                <w:szCs w:val="20"/>
              </w:rPr>
              <w:t>тельность</w:t>
            </w:r>
          </w:p>
          <w:p w14:paraId="67B12D2C" w14:textId="77777777" w:rsidR="0011745C" w:rsidRPr="0011745C" w:rsidRDefault="0011745C" w:rsidP="0011745C">
            <w:pPr>
              <w:rPr>
                <w:szCs w:val="20"/>
              </w:rPr>
            </w:pPr>
            <w:r w:rsidRPr="0011745C">
              <w:rPr>
                <w:szCs w:val="20"/>
              </w:rPr>
              <w:t>Трудовая  деятельность</w:t>
            </w:r>
          </w:p>
        </w:tc>
        <w:tc>
          <w:tcPr>
            <w:tcW w:w="1843" w:type="dxa"/>
            <w:tcBorders>
              <w:top w:val="single" w:sz="4" w:space="0" w:color="auto"/>
              <w:left w:val="single" w:sz="4" w:space="0" w:color="auto"/>
              <w:bottom w:val="single" w:sz="4" w:space="0" w:color="auto"/>
              <w:right w:val="single" w:sz="4" w:space="0" w:color="auto"/>
            </w:tcBorders>
          </w:tcPr>
          <w:p w14:paraId="131ECE46" w14:textId="77777777" w:rsidR="0011745C" w:rsidRPr="0011745C" w:rsidRDefault="0011745C" w:rsidP="0011745C">
            <w:pPr>
              <w:tabs>
                <w:tab w:val="left" w:pos="5462"/>
              </w:tabs>
              <w:rPr>
                <w:i/>
                <w:szCs w:val="20"/>
              </w:rPr>
            </w:pPr>
          </w:p>
          <w:p w14:paraId="1FDC0C61" w14:textId="77777777" w:rsidR="0011745C" w:rsidRPr="0011745C" w:rsidRDefault="0011745C" w:rsidP="0011745C">
            <w:pPr>
              <w:tabs>
                <w:tab w:val="left" w:pos="5462"/>
              </w:tabs>
              <w:rPr>
                <w:szCs w:val="20"/>
              </w:rPr>
            </w:pPr>
            <w:r w:rsidRPr="0011745C">
              <w:rPr>
                <w:szCs w:val="20"/>
              </w:rPr>
              <w:t>«Школа добрых дел»</w:t>
            </w:r>
          </w:p>
          <w:p w14:paraId="57D39A83" w14:textId="77777777" w:rsidR="0011745C" w:rsidRPr="0011745C" w:rsidRDefault="0011745C" w:rsidP="0011745C">
            <w:pPr>
              <w:tabs>
                <w:tab w:val="left" w:pos="5462"/>
              </w:tabs>
              <w:rPr>
                <w:szCs w:val="20"/>
              </w:rPr>
            </w:pPr>
          </w:p>
          <w:p w14:paraId="6BDB730C" w14:textId="77777777" w:rsidR="0011745C" w:rsidRPr="0011745C" w:rsidRDefault="0011745C" w:rsidP="0011745C">
            <w:pPr>
              <w:tabs>
                <w:tab w:val="left" w:pos="5462"/>
              </w:tabs>
              <w:rPr>
                <w:szCs w:val="20"/>
              </w:rPr>
            </w:pPr>
            <w:r w:rsidRPr="0011745C">
              <w:rPr>
                <w:szCs w:val="20"/>
              </w:rPr>
              <w:t>«Орлята Ро</w:t>
            </w:r>
            <w:r w:rsidRPr="0011745C">
              <w:rPr>
                <w:szCs w:val="20"/>
              </w:rPr>
              <w:t>с</w:t>
            </w:r>
            <w:r w:rsidRPr="0011745C">
              <w:rPr>
                <w:szCs w:val="20"/>
              </w:rPr>
              <w:t>сии»</w:t>
            </w:r>
          </w:p>
          <w:p w14:paraId="5CD97CEF" w14:textId="77777777" w:rsidR="0011745C" w:rsidRPr="0011745C" w:rsidRDefault="0011745C" w:rsidP="0011745C">
            <w:pPr>
              <w:tabs>
                <w:tab w:val="left" w:pos="5462"/>
              </w:tabs>
              <w:rPr>
                <w:szCs w:val="20"/>
              </w:rPr>
            </w:pPr>
          </w:p>
        </w:tc>
        <w:tc>
          <w:tcPr>
            <w:tcW w:w="1559" w:type="dxa"/>
            <w:tcBorders>
              <w:top w:val="single" w:sz="4" w:space="0" w:color="auto"/>
              <w:left w:val="single" w:sz="4" w:space="0" w:color="auto"/>
              <w:bottom w:val="single" w:sz="4" w:space="0" w:color="auto"/>
              <w:right w:val="single" w:sz="4" w:space="0" w:color="auto"/>
            </w:tcBorders>
            <w:hideMark/>
          </w:tcPr>
          <w:p w14:paraId="1E9AB41E" w14:textId="77777777" w:rsidR="0011745C" w:rsidRPr="0011745C" w:rsidRDefault="0011745C" w:rsidP="0011745C">
            <w:pPr>
              <w:rPr>
                <w:szCs w:val="20"/>
              </w:rPr>
            </w:pPr>
            <w:r w:rsidRPr="0011745C">
              <w:rPr>
                <w:szCs w:val="20"/>
              </w:rPr>
              <w:t>Образов</w:t>
            </w:r>
            <w:r w:rsidRPr="0011745C">
              <w:rPr>
                <w:szCs w:val="20"/>
              </w:rPr>
              <w:t>а</w:t>
            </w:r>
            <w:r w:rsidRPr="0011745C">
              <w:rPr>
                <w:szCs w:val="20"/>
              </w:rPr>
              <w:t>тельные пр</w:t>
            </w:r>
            <w:r w:rsidRPr="0011745C">
              <w:rPr>
                <w:szCs w:val="20"/>
              </w:rPr>
              <w:t>о</w:t>
            </w:r>
            <w:r w:rsidRPr="0011745C">
              <w:rPr>
                <w:szCs w:val="20"/>
              </w:rPr>
              <w:t>граммы, ор</w:t>
            </w:r>
            <w:r w:rsidRPr="0011745C">
              <w:rPr>
                <w:szCs w:val="20"/>
              </w:rPr>
              <w:t>и</w:t>
            </w:r>
            <w:r w:rsidRPr="0011745C">
              <w:rPr>
                <w:szCs w:val="20"/>
              </w:rPr>
              <w:t>ентированные на дос</w:t>
            </w:r>
            <w:r w:rsidRPr="0011745C">
              <w:rPr>
                <w:szCs w:val="20"/>
              </w:rPr>
              <w:softHyphen/>
              <w:t>тижение результатов определённого уровня</w:t>
            </w:r>
          </w:p>
        </w:tc>
        <w:tc>
          <w:tcPr>
            <w:tcW w:w="1843" w:type="dxa"/>
            <w:tcBorders>
              <w:top w:val="single" w:sz="4" w:space="0" w:color="auto"/>
              <w:left w:val="single" w:sz="4" w:space="0" w:color="auto"/>
              <w:bottom w:val="single" w:sz="4" w:space="0" w:color="auto"/>
              <w:right w:val="single" w:sz="4" w:space="0" w:color="auto"/>
            </w:tcBorders>
            <w:hideMark/>
          </w:tcPr>
          <w:p w14:paraId="2FFCADD4" w14:textId="77777777" w:rsidR="0011745C" w:rsidRPr="0011745C" w:rsidRDefault="0011745C" w:rsidP="0011745C">
            <w:pPr>
              <w:rPr>
                <w:szCs w:val="20"/>
              </w:rPr>
            </w:pPr>
            <w:r w:rsidRPr="0011745C">
              <w:rPr>
                <w:szCs w:val="20"/>
              </w:rPr>
              <w:t>Трудовой д</w:t>
            </w:r>
            <w:r w:rsidRPr="0011745C">
              <w:rPr>
                <w:szCs w:val="20"/>
              </w:rPr>
              <w:t>е</w:t>
            </w:r>
            <w:r w:rsidRPr="0011745C">
              <w:rPr>
                <w:szCs w:val="20"/>
              </w:rPr>
              <w:t>сант, исследов</w:t>
            </w:r>
            <w:r w:rsidRPr="0011745C">
              <w:rPr>
                <w:szCs w:val="20"/>
              </w:rPr>
              <w:t>а</w:t>
            </w:r>
            <w:r w:rsidRPr="0011745C">
              <w:rPr>
                <w:szCs w:val="20"/>
              </w:rPr>
              <w:t>тельские проекты,</w:t>
            </w:r>
          </w:p>
          <w:p w14:paraId="0BA56A12" w14:textId="77777777" w:rsidR="0011745C" w:rsidRPr="0011745C" w:rsidRDefault="0011745C" w:rsidP="0011745C">
            <w:pPr>
              <w:rPr>
                <w:szCs w:val="20"/>
              </w:rPr>
            </w:pPr>
            <w:r w:rsidRPr="0011745C">
              <w:rPr>
                <w:szCs w:val="20"/>
              </w:rPr>
              <w:t>индивидуально – групповые з</w:t>
            </w:r>
            <w:r w:rsidRPr="0011745C">
              <w:rPr>
                <w:szCs w:val="20"/>
              </w:rPr>
              <w:t>а</w:t>
            </w:r>
            <w:r w:rsidRPr="0011745C">
              <w:rPr>
                <w:szCs w:val="20"/>
              </w:rPr>
              <w:t>нятия, творческая мастерская, в</w:t>
            </w:r>
            <w:r w:rsidRPr="0011745C">
              <w:rPr>
                <w:szCs w:val="20"/>
              </w:rPr>
              <w:t>ы</w:t>
            </w:r>
            <w:r w:rsidRPr="0011745C">
              <w:rPr>
                <w:szCs w:val="20"/>
              </w:rPr>
              <w:t>ставка творческих проектов и работ</w:t>
            </w:r>
          </w:p>
        </w:tc>
      </w:tr>
      <w:tr w:rsidR="0011745C" w:rsidRPr="0011745C" w14:paraId="6837EC9D" w14:textId="77777777" w:rsidTr="0011745C">
        <w:trPr>
          <w:trHeight w:val="650"/>
        </w:trPr>
        <w:tc>
          <w:tcPr>
            <w:tcW w:w="2836" w:type="dxa"/>
            <w:tcBorders>
              <w:top w:val="single" w:sz="4" w:space="0" w:color="auto"/>
              <w:left w:val="single" w:sz="4" w:space="0" w:color="auto"/>
              <w:bottom w:val="single" w:sz="4" w:space="0" w:color="auto"/>
              <w:right w:val="single" w:sz="4" w:space="0" w:color="auto"/>
            </w:tcBorders>
            <w:hideMark/>
          </w:tcPr>
          <w:p w14:paraId="15053AF2" w14:textId="77777777" w:rsidR="0011745C" w:rsidRPr="0011745C" w:rsidRDefault="0011745C" w:rsidP="0011745C">
            <w:pPr>
              <w:rPr>
                <w:szCs w:val="20"/>
              </w:rPr>
            </w:pPr>
            <w:r w:rsidRPr="0011745C">
              <w:rPr>
                <w:szCs w:val="20"/>
              </w:rPr>
              <w:t>ОБЩЕИНТЕЛЛЕКТ</w:t>
            </w:r>
            <w:r w:rsidRPr="0011745C">
              <w:rPr>
                <w:szCs w:val="20"/>
              </w:rPr>
              <w:t>У</w:t>
            </w:r>
            <w:r w:rsidRPr="0011745C">
              <w:rPr>
                <w:szCs w:val="20"/>
              </w:rPr>
              <w:t>АЛЬНОЕ</w:t>
            </w:r>
          </w:p>
        </w:tc>
        <w:tc>
          <w:tcPr>
            <w:tcW w:w="1701" w:type="dxa"/>
            <w:tcBorders>
              <w:top w:val="single" w:sz="4" w:space="0" w:color="auto"/>
              <w:left w:val="single" w:sz="4" w:space="0" w:color="auto"/>
              <w:bottom w:val="single" w:sz="4" w:space="0" w:color="auto"/>
              <w:right w:val="single" w:sz="4" w:space="0" w:color="auto"/>
            </w:tcBorders>
            <w:hideMark/>
          </w:tcPr>
          <w:p w14:paraId="04B30593" w14:textId="77777777" w:rsidR="0011745C" w:rsidRPr="0011745C" w:rsidRDefault="0011745C" w:rsidP="0011745C">
            <w:pPr>
              <w:rPr>
                <w:szCs w:val="20"/>
              </w:rPr>
            </w:pPr>
            <w:r w:rsidRPr="0011745C">
              <w:rPr>
                <w:szCs w:val="20"/>
              </w:rPr>
              <w:t>Познавател</w:t>
            </w:r>
            <w:r w:rsidRPr="0011745C">
              <w:rPr>
                <w:szCs w:val="20"/>
              </w:rPr>
              <w:t>ь</w:t>
            </w:r>
            <w:r w:rsidRPr="0011745C">
              <w:rPr>
                <w:szCs w:val="20"/>
              </w:rPr>
              <w:t>ная деятельность</w:t>
            </w:r>
          </w:p>
          <w:p w14:paraId="62E97998" w14:textId="77777777" w:rsidR="0011745C" w:rsidRPr="0011745C" w:rsidRDefault="0011745C" w:rsidP="0011745C">
            <w:pPr>
              <w:rPr>
                <w:szCs w:val="20"/>
              </w:rPr>
            </w:pPr>
            <w:r w:rsidRPr="0011745C">
              <w:rPr>
                <w:szCs w:val="20"/>
              </w:rPr>
              <w:t>Игровая де</w:t>
            </w:r>
            <w:r w:rsidRPr="0011745C">
              <w:rPr>
                <w:szCs w:val="20"/>
              </w:rPr>
              <w:t>я</w:t>
            </w:r>
            <w:r w:rsidRPr="0011745C">
              <w:rPr>
                <w:szCs w:val="20"/>
              </w:rPr>
              <w:t>тельность</w:t>
            </w:r>
          </w:p>
          <w:p w14:paraId="31EAA7F8" w14:textId="77777777" w:rsidR="0011745C" w:rsidRPr="0011745C" w:rsidRDefault="0011745C" w:rsidP="0011745C">
            <w:pPr>
              <w:rPr>
                <w:szCs w:val="20"/>
              </w:rPr>
            </w:pPr>
          </w:p>
        </w:tc>
        <w:tc>
          <w:tcPr>
            <w:tcW w:w="1843" w:type="dxa"/>
            <w:tcBorders>
              <w:top w:val="single" w:sz="4" w:space="0" w:color="auto"/>
              <w:left w:val="single" w:sz="4" w:space="0" w:color="auto"/>
              <w:bottom w:val="single" w:sz="4" w:space="0" w:color="auto"/>
              <w:right w:val="single" w:sz="4" w:space="0" w:color="auto"/>
            </w:tcBorders>
            <w:hideMark/>
          </w:tcPr>
          <w:p w14:paraId="123A9037" w14:textId="77777777" w:rsidR="0011745C" w:rsidRPr="0011745C" w:rsidRDefault="0011745C" w:rsidP="0011745C">
            <w:pPr>
              <w:rPr>
                <w:i/>
                <w:szCs w:val="20"/>
              </w:rPr>
            </w:pPr>
            <w:r w:rsidRPr="0011745C">
              <w:rPr>
                <w:i/>
                <w:szCs w:val="20"/>
              </w:rPr>
              <w:t>«Английский с удовольствием»</w:t>
            </w:r>
          </w:p>
          <w:p w14:paraId="6BBB4D84" w14:textId="77777777" w:rsidR="0011745C" w:rsidRPr="0011745C" w:rsidRDefault="0011745C" w:rsidP="0011745C">
            <w:pPr>
              <w:rPr>
                <w:i/>
                <w:szCs w:val="20"/>
              </w:rPr>
            </w:pPr>
          </w:p>
          <w:p w14:paraId="0B99C25C" w14:textId="77777777" w:rsidR="0011745C" w:rsidRPr="0011745C" w:rsidRDefault="0011745C" w:rsidP="0011745C">
            <w:pPr>
              <w:rPr>
                <w:i/>
                <w:szCs w:val="20"/>
              </w:rPr>
            </w:pPr>
            <w:r w:rsidRPr="0011745C">
              <w:rPr>
                <w:i/>
                <w:szCs w:val="20"/>
              </w:rPr>
              <w:t>«Клуб юных знатоков  а</w:t>
            </w:r>
            <w:r w:rsidRPr="0011745C">
              <w:rPr>
                <w:i/>
                <w:szCs w:val="20"/>
              </w:rPr>
              <w:t>н</w:t>
            </w:r>
            <w:r w:rsidRPr="0011745C">
              <w:rPr>
                <w:i/>
                <w:szCs w:val="20"/>
              </w:rPr>
              <w:t>глийского языка»</w:t>
            </w:r>
          </w:p>
          <w:p w14:paraId="24C1EB36" w14:textId="77777777" w:rsidR="0011745C" w:rsidRPr="0011745C" w:rsidRDefault="0011745C" w:rsidP="0011745C">
            <w:pPr>
              <w:rPr>
                <w:i/>
                <w:szCs w:val="20"/>
              </w:rPr>
            </w:pPr>
          </w:p>
          <w:p w14:paraId="3E693B67" w14:textId="77777777" w:rsidR="0011745C" w:rsidRPr="0011745C" w:rsidRDefault="0011745C" w:rsidP="0011745C">
            <w:pPr>
              <w:rPr>
                <w:i/>
                <w:szCs w:val="20"/>
              </w:rPr>
            </w:pPr>
            <w:r w:rsidRPr="0011745C">
              <w:rPr>
                <w:i/>
                <w:szCs w:val="20"/>
              </w:rPr>
              <w:t>«Англи</w:t>
            </w:r>
            <w:r w:rsidRPr="0011745C">
              <w:rPr>
                <w:i/>
                <w:szCs w:val="20"/>
              </w:rPr>
              <w:t>й</w:t>
            </w:r>
            <w:r w:rsidRPr="0011745C">
              <w:rPr>
                <w:i/>
                <w:szCs w:val="20"/>
              </w:rPr>
              <w:t>ский-окно  в мир»</w:t>
            </w:r>
          </w:p>
        </w:tc>
        <w:tc>
          <w:tcPr>
            <w:tcW w:w="1559" w:type="dxa"/>
            <w:tcBorders>
              <w:top w:val="single" w:sz="4" w:space="0" w:color="auto"/>
              <w:left w:val="single" w:sz="4" w:space="0" w:color="auto"/>
              <w:bottom w:val="single" w:sz="4" w:space="0" w:color="auto"/>
              <w:right w:val="single" w:sz="4" w:space="0" w:color="auto"/>
            </w:tcBorders>
            <w:hideMark/>
          </w:tcPr>
          <w:p w14:paraId="6618AE84" w14:textId="77777777" w:rsidR="0011745C" w:rsidRPr="0011745C" w:rsidRDefault="0011745C" w:rsidP="0011745C">
            <w:pPr>
              <w:rPr>
                <w:szCs w:val="20"/>
              </w:rPr>
            </w:pPr>
            <w:r w:rsidRPr="0011745C">
              <w:rPr>
                <w:szCs w:val="20"/>
              </w:rPr>
              <w:t>Тематич</w:t>
            </w:r>
            <w:r w:rsidRPr="0011745C">
              <w:rPr>
                <w:szCs w:val="20"/>
              </w:rPr>
              <w:t>е</w:t>
            </w:r>
            <w:r w:rsidRPr="0011745C">
              <w:rPr>
                <w:szCs w:val="20"/>
              </w:rPr>
              <w:t>ские образов</w:t>
            </w:r>
            <w:r w:rsidRPr="0011745C">
              <w:rPr>
                <w:szCs w:val="20"/>
              </w:rPr>
              <w:t>а</w:t>
            </w:r>
            <w:r w:rsidRPr="0011745C">
              <w:rPr>
                <w:szCs w:val="20"/>
              </w:rPr>
              <w:t>тельные пр</w:t>
            </w:r>
            <w:r w:rsidRPr="0011745C">
              <w:rPr>
                <w:szCs w:val="20"/>
              </w:rPr>
              <w:t>о</w:t>
            </w:r>
            <w:r w:rsidRPr="0011745C">
              <w:rPr>
                <w:szCs w:val="20"/>
              </w:rPr>
              <w:t xml:space="preserve">граммы </w:t>
            </w:r>
          </w:p>
          <w:p w14:paraId="5BEBDE76" w14:textId="77777777" w:rsidR="0011745C" w:rsidRPr="0011745C" w:rsidRDefault="0011745C" w:rsidP="0011745C">
            <w:pPr>
              <w:rPr>
                <w:szCs w:val="20"/>
              </w:rPr>
            </w:pPr>
          </w:p>
        </w:tc>
        <w:tc>
          <w:tcPr>
            <w:tcW w:w="1843" w:type="dxa"/>
            <w:tcBorders>
              <w:top w:val="single" w:sz="4" w:space="0" w:color="auto"/>
              <w:left w:val="single" w:sz="4" w:space="0" w:color="auto"/>
              <w:bottom w:val="single" w:sz="4" w:space="0" w:color="auto"/>
              <w:right w:val="single" w:sz="4" w:space="0" w:color="auto"/>
            </w:tcBorders>
            <w:hideMark/>
          </w:tcPr>
          <w:p w14:paraId="02C22CE9" w14:textId="77777777" w:rsidR="0011745C" w:rsidRPr="0011745C" w:rsidRDefault="0011745C" w:rsidP="0011745C">
            <w:pPr>
              <w:rPr>
                <w:szCs w:val="20"/>
              </w:rPr>
            </w:pPr>
            <w:r w:rsidRPr="0011745C">
              <w:rPr>
                <w:szCs w:val="20"/>
              </w:rPr>
              <w:t>Интеллект</w:t>
            </w:r>
            <w:r w:rsidRPr="0011745C">
              <w:rPr>
                <w:szCs w:val="20"/>
              </w:rPr>
              <w:t>у</w:t>
            </w:r>
            <w:r w:rsidRPr="0011745C">
              <w:rPr>
                <w:szCs w:val="20"/>
              </w:rPr>
              <w:t>альные олимпи</w:t>
            </w:r>
            <w:r w:rsidRPr="0011745C">
              <w:rPr>
                <w:szCs w:val="20"/>
              </w:rPr>
              <w:t>а</w:t>
            </w:r>
            <w:r w:rsidRPr="0011745C">
              <w:rPr>
                <w:szCs w:val="20"/>
              </w:rPr>
              <w:t>ды, исследов</w:t>
            </w:r>
            <w:r w:rsidRPr="0011745C">
              <w:rPr>
                <w:szCs w:val="20"/>
              </w:rPr>
              <w:t>а</w:t>
            </w:r>
            <w:r w:rsidRPr="0011745C">
              <w:rPr>
                <w:szCs w:val="20"/>
              </w:rPr>
              <w:t>тельские проекты, индивидуально – групповые зан</w:t>
            </w:r>
            <w:r w:rsidRPr="0011745C">
              <w:rPr>
                <w:szCs w:val="20"/>
              </w:rPr>
              <w:t>я</w:t>
            </w:r>
            <w:r w:rsidRPr="0011745C">
              <w:rPr>
                <w:szCs w:val="20"/>
              </w:rPr>
              <w:t>тия,</w:t>
            </w:r>
          </w:p>
          <w:p w14:paraId="6E41AA87" w14:textId="77777777" w:rsidR="0011745C" w:rsidRPr="0011745C" w:rsidRDefault="0011745C" w:rsidP="0011745C">
            <w:pPr>
              <w:rPr>
                <w:szCs w:val="20"/>
              </w:rPr>
            </w:pPr>
            <w:r w:rsidRPr="0011745C">
              <w:rPr>
                <w:szCs w:val="20"/>
              </w:rPr>
              <w:t>проектная де</w:t>
            </w:r>
            <w:r w:rsidRPr="0011745C">
              <w:rPr>
                <w:szCs w:val="20"/>
              </w:rPr>
              <w:t>я</w:t>
            </w:r>
            <w:r w:rsidRPr="0011745C">
              <w:rPr>
                <w:szCs w:val="20"/>
              </w:rPr>
              <w:t>тельность, ко</w:t>
            </w:r>
            <w:r w:rsidRPr="0011745C">
              <w:rPr>
                <w:szCs w:val="20"/>
              </w:rPr>
              <w:t>н</w:t>
            </w:r>
            <w:r w:rsidRPr="0011745C">
              <w:rPr>
                <w:szCs w:val="20"/>
              </w:rPr>
              <w:t>курсы, нау</w:t>
            </w:r>
            <w:r w:rsidRPr="0011745C">
              <w:rPr>
                <w:szCs w:val="20"/>
              </w:rPr>
              <w:t>ч</w:t>
            </w:r>
            <w:r w:rsidRPr="0011745C">
              <w:rPr>
                <w:szCs w:val="20"/>
              </w:rPr>
              <w:t>но-исследовательская деятельность</w:t>
            </w:r>
          </w:p>
        </w:tc>
      </w:tr>
      <w:tr w:rsidR="0011745C" w:rsidRPr="0011745C" w14:paraId="2973FD44" w14:textId="77777777" w:rsidTr="0011745C">
        <w:trPr>
          <w:trHeight w:val="702"/>
        </w:trPr>
        <w:tc>
          <w:tcPr>
            <w:tcW w:w="2836" w:type="dxa"/>
            <w:tcBorders>
              <w:top w:val="single" w:sz="4" w:space="0" w:color="auto"/>
              <w:left w:val="single" w:sz="4" w:space="0" w:color="auto"/>
              <w:bottom w:val="single" w:sz="4" w:space="0" w:color="auto"/>
              <w:right w:val="single" w:sz="4" w:space="0" w:color="auto"/>
            </w:tcBorders>
            <w:hideMark/>
          </w:tcPr>
          <w:p w14:paraId="447D1F46" w14:textId="77777777" w:rsidR="0011745C" w:rsidRPr="0011745C" w:rsidRDefault="0011745C" w:rsidP="0011745C">
            <w:pPr>
              <w:rPr>
                <w:szCs w:val="20"/>
              </w:rPr>
            </w:pPr>
            <w:r w:rsidRPr="0011745C">
              <w:rPr>
                <w:szCs w:val="20"/>
              </w:rPr>
              <w:t>ОБЩЕКУЛЬТУРНОЕ</w:t>
            </w:r>
          </w:p>
        </w:tc>
        <w:tc>
          <w:tcPr>
            <w:tcW w:w="1701" w:type="dxa"/>
            <w:tcBorders>
              <w:top w:val="single" w:sz="4" w:space="0" w:color="auto"/>
              <w:left w:val="single" w:sz="4" w:space="0" w:color="auto"/>
              <w:bottom w:val="single" w:sz="4" w:space="0" w:color="auto"/>
              <w:right w:val="single" w:sz="4" w:space="0" w:color="auto"/>
            </w:tcBorders>
            <w:hideMark/>
          </w:tcPr>
          <w:p w14:paraId="0F258AE9" w14:textId="77777777" w:rsidR="0011745C" w:rsidRPr="0011745C" w:rsidRDefault="0011745C" w:rsidP="0011745C">
            <w:pPr>
              <w:rPr>
                <w:szCs w:val="20"/>
              </w:rPr>
            </w:pPr>
            <w:r w:rsidRPr="0011745C">
              <w:rPr>
                <w:szCs w:val="20"/>
              </w:rPr>
              <w:t xml:space="preserve">Досугово - развлекательная деятельность </w:t>
            </w:r>
          </w:p>
          <w:p w14:paraId="2E4ED540" w14:textId="77777777" w:rsidR="0011745C" w:rsidRPr="0011745C" w:rsidRDefault="0011745C" w:rsidP="0011745C">
            <w:pPr>
              <w:rPr>
                <w:szCs w:val="20"/>
              </w:rPr>
            </w:pPr>
            <w:r w:rsidRPr="0011745C">
              <w:rPr>
                <w:szCs w:val="20"/>
              </w:rPr>
              <w:t>Худож</w:t>
            </w:r>
            <w:r w:rsidRPr="0011745C">
              <w:rPr>
                <w:szCs w:val="20"/>
              </w:rPr>
              <w:t>е</w:t>
            </w:r>
            <w:r w:rsidRPr="0011745C">
              <w:rPr>
                <w:szCs w:val="20"/>
              </w:rPr>
              <w:t>ственное тво</w:t>
            </w:r>
            <w:r w:rsidRPr="0011745C">
              <w:rPr>
                <w:szCs w:val="20"/>
              </w:rPr>
              <w:t>р</w:t>
            </w:r>
            <w:r w:rsidRPr="0011745C">
              <w:rPr>
                <w:szCs w:val="20"/>
              </w:rPr>
              <w:t>чество Игровая деятельность</w:t>
            </w:r>
          </w:p>
          <w:p w14:paraId="2157D277" w14:textId="77777777" w:rsidR="0011745C" w:rsidRPr="0011745C" w:rsidRDefault="0011745C" w:rsidP="0011745C">
            <w:pPr>
              <w:rPr>
                <w:szCs w:val="20"/>
              </w:rPr>
            </w:pPr>
          </w:p>
        </w:tc>
        <w:tc>
          <w:tcPr>
            <w:tcW w:w="1843" w:type="dxa"/>
            <w:tcBorders>
              <w:top w:val="single" w:sz="4" w:space="0" w:color="auto"/>
              <w:left w:val="single" w:sz="4" w:space="0" w:color="auto"/>
              <w:bottom w:val="single" w:sz="4" w:space="0" w:color="auto"/>
              <w:right w:val="single" w:sz="4" w:space="0" w:color="auto"/>
            </w:tcBorders>
            <w:hideMark/>
          </w:tcPr>
          <w:p w14:paraId="4131ED62" w14:textId="77777777" w:rsidR="0011745C" w:rsidRPr="0011745C" w:rsidRDefault="0011745C" w:rsidP="0011745C">
            <w:pPr>
              <w:rPr>
                <w:bCs/>
                <w:i/>
                <w:iCs/>
                <w:szCs w:val="20"/>
              </w:rPr>
            </w:pPr>
            <w:r w:rsidRPr="0011745C">
              <w:rPr>
                <w:bCs/>
                <w:i/>
                <w:iCs/>
                <w:szCs w:val="20"/>
              </w:rPr>
              <w:t>«Мир праздн</w:t>
            </w:r>
            <w:r w:rsidRPr="0011745C">
              <w:rPr>
                <w:bCs/>
                <w:i/>
                <w:iCs/>
                <w:szCs w:val="20"/>
              </w:rPr>
              <w:t>и</w:t>
            </w:r>
            <w:r w:rsidRPr="0011745C">
              <w:rPr>
                <w:bCs/>
                <w:i/>
                <w:iCs/>
                <w:szCs w:val="20"/>
              </w:rPr>
              <w:t>ков»</w:t>
            </w:r>
          </w:p>
          <w:p w14:paraId="336C8D63" w14:textId="77777777" w:rsidR="0011745C" w:rsidRPr="0011745C" w:rsidRDefault="0011745C" w:rsidP="0011745C">
            <w:pPr>
              <w:rPr>
                <w:bCs/>
                <w:i/>
                <w:iCs/>
                <w:szCs w:val="20"/>
              </w:rPr>
            </w:pPr>
          </w:p>
          <w:p w14:paraId="6678DF10" w14:textId="77777777" w:rsidR="0011745C" w:rsidRPr="0011745C" w:rsidRDefault="0011745C" w:rsidP="0011745C">
            <w:pPr>
              <w:spacing w:after="150"/>
              <w:outlineLvl w:val="3"/>
              <w:rPr>
                <w:szCs w:val="20"/>
              </w:rPr>
            </w:pPr>
          </w:p>
        </w:tc>
        <w:tc>
          <w:tcPr>
            <w:tcW w:w="1559" w:type="dxa"/>
            <w:tcBorders>
              <w:top w:val="single" w:sz="4" w:space="0" w:color="auto"/>
              <w:left w:val="single" w:sz="4" w:space="0" w:color="auto"/>
              <w:bottom w:val="single" w:sz="4" w:space="0" w:color="auto"/>
              <w:right w:val="single" w:sz="4" w:space="0" w:color="auto"/>
            </w:tcBorders>
            <w:hideMark/>
          </w:tcPr>
          <w:p w14:paraId="46124952" w14:textId="77777777" w:rsidR="0011745C" w:rsidRPr="0011745C" w:rsidRDefault="0011745C" w:rsidP="0011745C">
            <w:pPr>
              <w:rPr>
                <w:szCs w:val="20"/>
              </w:rPr>
            </w:pPr>
            <w:r w:rsidRPr="0011745C">
              <w:rPr>
                <w:szCs w:val="20"/>
              </w:rPr>
              <w:t>Тематич</w:t>
            </w:r>
            <w:r w:rsidRPr="0011745C">
              <w:rPr>
                <w:szCs w:val="20"/>
              </w:rPr>
              <w:t>е</w:t>
            </w:r>
            <w:r w:rsidRPr="0011745C">
              <w:rPr>
                <w:szCs w:val="20"/>
              </w:rPr>
              <w:t>ские образов</w:t>
            </w:r>
            <w:r w:rsidRPr="0011745C">
              <w:rPr>
                <w:szCs w:val="20"/>
              </w:rPr>
              <w:t>а</w:t>
            </w:r>
            <w:r w:rsidRPr="0011745C">
              <w:rPr>
                <w:szCs w:val="20"/>
              </w:rPr>
              <w:t>тельные пр</w:t>
            </w:r>
            <w:r w:rsidRPr="0011745C">
              <w:rPr>
                <w:szCs w:val="20"/>
              </w:rPr>
              <w:t>о</w:t>
            </w:r>
            <w:r w:rsidRPr="0011745C">
              <w:rPr>
                <w:szCs w:val="20"/>
              </w:rPr>
              <w:t>граммы</w:t>
            </w:r>
          </w:p>
        </w:tc>
        <w:tc>
          <w:tcPr>
            <w:tcW w:w="1843" w:type="dxa"/>
            <w:tcBorders>
              <w:top w:val="single" w:sz="4" w:space="0" w:color="auto"/>
              <w:left w:val="single" w:sz="4" w:space="0" w:color="auto"/>
              <w:bottom w:val="single" w:sz="4" w:space="0" w:color="auto"/>
              <w:right w:val="single" w:sz="4" w:space="0" w:color="auto"/>
            </w:tcBorders>
            <w:hideMark/>
          </w:tcPr>
          <w:p w14:paraId="4693A6D4" w14:textId="77777777" w:rsidR="0011745C" w:rsidRPr="0011745C" w:rsidRDefault="0011745C" w:rsidP="0011745C">
            <w:pPr>
              <w:rPr>
                <w:szCs w:val="20"/>
              </w:rPr>
            </w:pPr>
            <w:r w:rsidRPr="0011745C">
              <w:rPr>
                <w:szCs w:val="20"/>
              </w:rPr>
              <w:t>Кружки худ</w:t>
            </w:r>
            <w:r w:rsidRPr="0011745C">
              <w:rPr>
                <w:szCs w:val="20"/>
              </w:rPr>
              <w:t>о</w:t>
            </w:r>
            <w:r w:rsidRPr="0011745C">
              <w:rPr>
                <w:szCs w:val="20"/>
              </w:rPr>
              <w:t>жественного творчества, кла</w:t>
            </w:r>
            <w:r w:rsidRPr="0011745C">
              <w:rPr>
                <w:szCs w:val="20"/>
              </w:rPr>
              <w:t>с</w:t>
            </w:r>
            <w:r w:rsidRPr="0011745C">
              <w:rPr>
                <w:szCs w:val="20"/>
              </w:rPr>
              <w:t>сные часы, ко</w:t>
            </w:r>
            <w:r w:rsidRPr="0011745C">
              <w:rPr>
                <w:szCs w:val="20"/>
              </w:rPr>
              <w:t>н</w:t>
            </w:r>
            <w:r w:rsidRPr="0011745C">
              <w:rPr>
                <w:szCs w:val="20"/>
              </w:rPr>
              <w:t>церты, спектакли, выставки, соц</w:t>
            </w:r>
            <w:r w:rsidRPr="0011745C">
              <w:rPr>
                <w:szCs w:val="20"/>
              </w:rPr>
              <w:t>и</w:t>
            </w:r>
            <w:r w:rsidRPr="0011745C">
              <w:rPr>
                <w:szCs w:val="20"/>
              </w:rPr>
              <w:t>альные проекты на основе худож</w:t>
            </w:r>
            <w:r w:rsidRPr="0011745C">
              <w:rPr>
                <w:szCs w:val="20"/>
              </w:rPr>
              <w:t>е</w:t>
            </w:r>
            <w:r w:rsidRPr="0011745C">
              <w:rPr>
                <w:szCs w:val="20"/>
              </w:rPr>
              <w:t>ственной де</w:t>
            </w:r>
            <w:r w:rsidRPr="0011745C">
              <w:rPr>
                <w:szCs w:val="20"/>
              </w:rPr>
              <w:t>я</w:t>
            </w:r>
            <w:r w:rsidRPr="0011745C">
              <w:rPr>
                <w:szCs w:val="20"/>
              </w:rPr>
              <w:t>тельности, орг</w:t>
            </w:r>
            <w:r w:rsidRPr="0011745C">
              <w:rPr>
                <w:szCs w:val="20"/>
              </w:rPr>
              <w:t>а</w:t>
            </w:r>
            <w:r w:rsidRPr="0011745C">
              <w:rPr>
                <w:szCs w:val="20"/>
              </w:rPr>
              <w:t>низация праздн</w:t>
            </w:r>
            <w:r w:rsidRPr="0011745C">
              <w:rPr>
                <w:szCs w:val="20"/>
              </w:rPr>
              <w:t>и</w:t>
            </w:r>
            <w:r w:rsidRPr="0011745C">
              <w:rPr>
                <w:szCs w:val="20"/>
              </w:rPr>
              <w:t>ков, тематических музыкал</w:t>
            </w:r>
            <w:r w:rsidRPr="0011745C">
              <w:rPr>
                <w:szCs w:val="20"/>
              </w:rPr>
              <w:t>ь</w:t>
            </w:r>
            <w:r w:rsidRPr="0011745C">
              <w:rPr>
                <w:szCs w:val="20"/>
              </w:rPr>
              <w:t>но-художественных вечеров, пос</w:t>
            </w:r>
            <w:r w:rsidRPr="0011745C">
              <w:rPr>
                <w:szCs w:val="20"/>
              </w:rPr>
              <w:t>е</w:t>
            </w:r>
            <w:r w:rsidRPr="0011745C">
              <w:rPr>
                <w:szCs w:val="20"/>
              </w:rPr>
              <w:t>щение детских творческих ко</w:t>
            </w:r>
            <w:r w:rsidRPr="0011745C">
              <w:rPr>
                <w:szCs w:val="20"/>
              </w:rPr>
              <w:t>л</w:t>
            </w:r>
            <w:r w:rsidRPr="0011745C">
              <w:rPr>
                <w:szCs w:val="20"/>
              </w:rPr>
              <w:t>лективов</w:t>
            </w:r>
          </w:p>
        </w:tc>
      </w:tr>
    </w:tbl>
    <w:p w14:paraId="61C7E2E8" w14:textId="77777777" w:rsidR="0011745C" w:rsidRPr="0011745C" w:rsidRDefault="0011745C" w:rsidP="0011745C">
      <w:pPr>
        <w:autoSpaceDE w:val="0"/>
        <w:autoSpaceDN w:val="0"/>
        <w:adjustRightInd w:val="0"/>
        <w:rPr>
          <w:szCs w:val="20"/>
        </w:rPr>
      </w:pPr>
    </w:p>
    <w:p w14:paraId="4C58C9E1" w14:textId="77777777" w:rsidR="0011745C" w:rsidRPr="0011745C" w:rsidRDefault="0011745C" w:rsidP="0011745C">
      <w:pPr>
        <w:autoSpaceDE w:val="0"/>
        <w:autoSpaceDN w:val="0"/>
        <w:adjustRightInd w:val="0"/>
        <w:ind w:left="-1134" w:firstLine="1134"/>
        <w:rPr>
          <w:b/>
          <w:bCs/>
          <w:szCs w:val="20"/>
        </w:rPr>
      </w:pPr>
    </w:p>
    <w:p w14:paraId="0545904A" w14:textId="77777777" w:rsidR="0011745C" w:rsidRPr="0011745C" w:rsidRDefault="0011745C" w:rsidP="0011745C">
      <w:pPr>
        <w:autoSpaceDE w:val="0"/>
        <w:autoSpaceDN w:val="0"/>
        <w:adjustRightInd w:val="0"/>
        <w:ind w:left="-1134" w:firstLine="1134"/>
        <w:rPr>
          <w:b/>
          <w:bCs/>
          <w:szCs w:val="20"/>
        </w:rPr>
      </w:pPr>
    </w:p>
    <w:p w14:paraId="58BD084D" w14:textId="77777777" w:rsidR="0011745C" w:rsidRPr="0011745C" w:rsidRDefault="0011745C" w:rsidP="0011745C">
      <w:pPr>
        <w:autoSpaceDE w:val="0"/>
        <w:autoSpaceDN w:val="0"/>
        <w:adjustRightInd w:val="0"/>
        <w:ind w:left="-1134" w:firstLine="1134"/>
        <w:rPr>
          <w:szCs w:val="20"/>
        </w:rPr>
      </w:pPr>
      <w:r w:rsidRPr="0011745C">
        <w:rPr>
          <w:b/>
          <w:bCs/>
          <w:szCs w:val="20"/>
        </w:rPr>
        <w:t xml:space="preserve">Общеинтеллектуальное. </w:t>
      </w:r>
      <w:r w:rsidRPr="0011745C">
        <w:rPr>
          <w:szCs w:val="20"/>
        </w:rPr>
        <w:t>Это направление представлено курсами</w:t>
      </w:r>
    </w:p>
    <w:p w14:paraId="66F44C42" w14:textId="77777777" w:rsidR="0011745C" w:rsidRPr="0011745C" w:rsidRDefault="0011745C" w:rsidP="0011745C">
      <w:pPr>
        <w:autoSpaceDE w:val="0"/>
        <w:autoSpaceDN w:val="0"/>
        <w:adjustRightInd w:val="0"/>
        <w:ind w:left="-567" w:firstLine="709"/>
        <w:rPr>
          <w:szCs w:val="20"/>
        </w:rPr>
      </w:pPr>
      <w:r w:rsidRPr="0011745C">
        <w:rPr>
          <w:i/>
          <w:szCs w:val="20"/>
        </w:rPr>
        <w:t xml:space="preserve">  «Английский с удовольствием», «Клуб юных знатоков  английского языка», «Английский-окно  в мир»</w:t>
      </w:r>
    </w:p>
    <w:p w14:paraId="451E7B75" w14:textId="77777777" w:rsidR="0011745C" w:rsidRPr="0011745C" w:rsidRDefault="0011745C" w:rsidP="0011745C">
      <w:pPr>
        <w:shd w:val="clear" w:color="auto" w:fill="FFFFFF"/>
        <w:rPr>
          <w:i/>
          <w:szCs w:val="20"/>
        </w:rPr>
      </w:pPr>
    </w:p>
    <w:p w14:paraId="3D731E88" w14:textId="77777777" w:rsidR="0011745C" w:rsidRPr="0011745C" w:rsidRDefault="0011745C" w:rsidP="0011745C">
      <w:pPr>
        <w:ind w:left="-142" w:firstLine="709"/>
        <w:rPr>
          <w:szCs w:val="20"/>
          <w:u w:val="single"/>
        </w:rPr>
      </w:pPr>
      <w:r w:rsidRPr="0011745C">
        <w:rPr>
          <w:szCs w:val="20"/>
          <w:u w:val="single"/>
        </w:rPr>
        <w:t xml:space="preserve">Курс </w:t>
      </w:r>
      <w:r w:rsidRPr="0011745C">
        <w:rPr>
          <w:i/>
          <w:szCs w:val="20"/>
          <w:u w:val="single"/>
        </w:rPr>
        <w:t>«Английский с удовольствием»</w:t>
      </w:r>
    </w:p>
    <w:p w14:paraId="046717E2" w14:textId="77777777" w:rsidR="0011745C" w:rsidRPr="0011745C" w:rsidRDefault="0011745C" w:rsidP="0011745C">
      <w:pPr>
        <w:ind w:left="-993" w:hanging="141"/>
        <w:rPr>
          <w:szCs w:val="20"/>
        </w:rPr>
      </w:pPr>
      <w:r w:rsidRPr="0011745C">
        <w:rPr>
          <w:szCs w:val="20"/>
        </w:rPr>
        <w:t xml:space="preserve">        Поликультурное образование современного младшего школьника включает изучение английского языка, как важного предмета, необходимого для успешной социализации в современном многоязычном мире. Английский язык является предметом филологического цикла и формирует коммуникативную компетенцию младшего школьника, способствуя его поликультурному воспитанию, языковому развитию и расширению кругозора.</w:t>
      </w:r>
    </w:p>
    <w:p w14:paraId="020BEFBA" w14:textId="77777777" w:rsidR="0011745C" w:rsidRPr="0011745C" w:rsidRDefault="0011745C" w:rsidP="0011745C">
      <w:pPr>
        <w:ind w:left="-142" w:firstLine="708"/>
        <w:rPr>
          <w:szCs w:val="20"/>
        </w:rPr>
      </w:pPr>
      <w:r w:rsidRPr="0011745C">
        <w:rPr>
          <w:szCs w:val="20"/>
        </w:rPr>
        <w:t xml:space="preserve">Программа </w:t>
      </w:r>
      <w:r w:rsidRPr="0011745C">
        <w:rPr>
          <w:b/>
          <w:szCs w:val="20"/>
        </w:rPr>
        <w:t>«Английский с удовольствием»</w:t>
      </w:r>
      <w:r w:rsidRPr="0011745C">
        <w:rPr>
          <w:szCs w:val="20"/>
        </w:rPr>
        <w:t xml:space="preserve"> имеет научно - познавательную, общеинтеллектуальную направленность внеурочной деятельности обучающихся 2-х классов. Педагогическая целесообразность данной программы внеурочной деятельности обусловлена важностью создания условий для формирования у обуч</w:t>
      </w:r>
      <w:r w:rsidRPr="0011745C">
        <w:rPr>
          <w:szCs w:val="20"/>
        </w:rPr>
        <w:t>а</w:t>
      </w:r>
      <w:r w:rsidRPr="0011745C">
        <w:rPr>
          <w:szCs w:val="20"/>
        </w:rPr>
        <w:t>ющихся 2-го класса начальных грамматических навыков, которые необходимы для успешного изучения а</w:t>
      </w:r>
      <w:r w:rsidRPr="0011745C">
        <w:rPr>
          <w:szCs w:val="20"/>
        </w:rPr>
        <w:t>н</w:t>
      </w:r>
      <w:r w:rsidRPr="0011745C">
        <w:rPr>
          <w:szCs w:val="20"/>
        </w:rPr>
        <w:t>глийского языка.</w:t>
      </w:r>
    </w:p>
    <w:p w14:paraId="1EF87602" w14:textId="77777777" w:rsidR="0011745C" w:rsidRPr="0011745C" w:rsidRDefault="0011745C" w:rsidP="0011745C">
      <w:pPr>
        <w:ind w:left="-1134" w:firstLine="708"/>
        <w:rPr>
          <w:szCs w:val="20"/>
        </w:rPr>
      </w:pPr>
      <w:r w:rsidRPr="0011745C">
        <w:rPr>
          <w:szCs w:val="20"/>
        </w:rPr>
        <w:t xml:space="preserve"> </w:t>
      </w:r>
      <w:r w:rsidRPr="0011745C">
        <w:rPr>
          <w:szCs w:val="20"/>
        </w:rPr>
        <w:tab/>
        <w:t xml:space="preserve">Программа обеспечивает не только знание грамматического материала, но и, что более важно, навыки грамотной речи, развивает общеучебные умения, творческие способности, необходимые для дальнейшей самореализации и формирования личности ребенка.                                                                                                                                            </w:t>
      </w:r>
    </w:p>
    <w:p w14:paraId="3CD3F07D" w14:textId="77777777" w:rsidR="0011745C" w:rsidRPr="0011745C" w:rsidRDefault="0011745C" w:rsidP="0011745C">
      <w:pPr>
        <w:ind w:left="-1134" w:firstLine="708"/>
        <w:rPr>
          <w:szCs w:val="20"/>
        </w:rPr>
      </w:pPr>
      <w:r w:rsidRPr="0011745C">
        <w:rPr>
          <w:szCs w:val="20"/>
        </w:rPr>
        <w:t>В программе предусмотрено значительное увеличение активных форм работы, направленных на вовлечение обучающихся в динамичную деятельность, на обеспечение понимания ими грамматического и языкового материала, приобретение практических навыков самостоятельной деятельности. В программу включены рифмовки, кроссворды и задания, развивающие логическое мышление.</w:t>
      </w:r>
    </w:p>
    <w:p w14:paraId="29BDBA03" w14:textId="77777777" w:rsidR="0011745C" w:rsidRPr="0011745C" w:rsidRDefault="0011745C" w:rsidP="0011745C">
      <w:pPr>
        <w:ind w:left="-1134" w:firstLine="708"/>
        <w:rPr>
          <w:szCs w:val="20"/>
        </w:rPr>
      </w:pPr>
      <w:r w:rsidRPr="0011745C">
        <w:rPr>
          <w:szCs w:val="20"/>
        </w:rPr>
        <w:t>В задачи курса входят:</w:t>
      </w:r>
    </w:p>
    <w:p w14:paraId="6E95CD51" w14:textId="77777777" w:rsidR="0011745C" w:rsidRPr="0011745C" w:rsidRDefault="0011745C" w:rsidP="0011745C">
      <w:pPr>
        <w:pStyle w:val="af8"/>
        <w:numPr>
          <w:ilvl w:val="0"/>
          <w:numId w:val="53"/>
        </w:numPr>
        <w:ind w:left="-1134" w:firstLine="708"/>
        <w:rPr>
          <w:sz w:val="20"/>
        </w:rPr>
      </w:pPr>
      <w:r w:rsidRPr="0011745C">
        <w:rPr>
          <w:sz w:val="20"/>
        </w:rPr>
        <w:t>формирование у младших школьников отношение к иностранному языку как к средству межличностного и межкультурного общения;</w:t>
      </w:r>
    </w:p>
    <w:p w14:paraId="03F2A087" w14:textId="77777777" w:rsidR="0011745C" w:rsidRPr="0011745C" w:rsidRDefault="0011745C" w:rsidP="0011745C">
      <w:pPr>
        <w:pStyle w:val="af8"/>
        <w:numPr>
          <w:ilvl w:val="0"/>
          <w:numId w:val="53"/>
        </w:numPr>
        <w:ind w:left="-1134" w:firstLine="708"/>
        <w:rPr>
          <w:sz w:val="20"/>
        </w:rPr>
      </w:pPr>
      <w:r w:rsidRPr="0011745C">
        <w:rPr>
          <w:sz w:val="20"/>
        </w:rPr>
        <w:t>воспитание качеств личности обучающихся начальной школы, их нравственно-ценностную ориентацию и эмоционально-чувствительную сферу;</w:t>
      </w:r>
    </w:p>
    <w:p w14:paraId="0E051783" w14:textId="77777777" w:rsidR="0011745C" w:rsidRPr="0011745C" w:rsidRDefault="0011745C" w:rsidP="0011745C">
      <w:pPr>
        <w:pStyle w:val="af8"/>
        <w:numPr>
          <w:ilvl w:val="0"/>
          <w:numId w:val="53"/>
        </w:numPr>
        <w:ind w:left="-1134" w:firstLine="708"/>
        <w:rPr>
          <w:sz w:val="20"/>
        </w:rPr>
      </w:pPr>
      <w:r w:rsidRPr="0011745C">
        <w:rPr>
          <w:sz w:val="20"/>
        </w:rPr>
        <w:t>обучение младших школьников универсальным познавательным стратегиям и способам работы с компон</w:t>
      </w:r>
      <w:r w:rsidRPr="0011745C">
        <w:rPr>
          <w:sz w:val="20"/>
        </w:rPr>
        <w:t>е</w:t>
      </w:r>
      <w:r w:rsidRPr="0011745C">
        <w:rPr>
          <w:sz w:val="20"/>
        </w:rPr>
        <w:t>нтами учебно-методического комплекта;</w:t>
      </w:r>
    </w:p>
    <w:p w14:paraId="7463C677" w14:textId="77777777" w:rsidR="0011745C" w:rsidRPr="0011745C" w:rsidRDefault="0011745C" w:rsidP="0011745C">
      <w:pPr>
        <w:pStyle w:val="af8"/>
        <w:numPr>
          <w:ilvl w:val="0"/>
          <w:numId w:val="53"/>
        </w:numPr>
        <w:ind w:left="-1134" w:firstLine="708"/>
        <w:rPr>
          <w:sz w:val="20"/>
        </w:rPr>
      </w:pPr>
      <w:r w:rsidRPr="0011745C">
        <w:rPr>
          <w:sz w:val="20"/>
        </w:rPr>
        <w:t>развитие навыков чтения (с полным пониманием текста ограниченного объема);</w:t>
      </w:r>
    </w:p>
    <w:p w14:paraId="32C1C72E" w14:textId="77777777" w:rsidR="0011745C" w:rsidRPr="0011745C" w:rsidRDefault="0011745C" w:rsidP="0011745C">
      <w:pPr>
        <w:pStyle w:val="af8"/>
        <w:numPr>
          <w:ilvl w:val="0"/>
          <w:numId w:val="53"/>
        </w:numPr>
        <w:ind w:left="-1134" w:firstLine="708"/>
        <w:rPr>
          <w:sz w:val="20"/>
        </w:rPr>
      </w:pPr>
      <w:r w:rsidRPr="0011745C">
        <w:rPr>
          <w:sz w:val="20"/>
        </w:rPr>
        <w:t>развивать навыки аудирования (понимания речи диктора на слух, восприятия основного содержания несложных аудио текстов на знакомом учащимся языковом материале);</w:t>
      </w:r>
    </w:p>
    <w:p w14:paraId="4F03049B" w14:textId="77777777" w:rsidR="0011745C" w:rsidRPr="0011745C" w:rsidRDefault="0011745C" w:rsidP="0011745C">
      <w:pPr>
        <w:pStyle w:val="af8"/>
        <w:numPr>
          <w:ilvl w:val="0"/>
          <w:numId w:val="53"/>
        </w:numPr>
        <w:ind w:left="-1134" w:firstLine="708"/>
        <w:rPr>
          <w:sz w:val="20"/>
        </w:rPr>
      </w:pPr>
      <w:r w:rsidRPr="0011745C">
        <w:rPr>
          <w:sz w:val="20"/>
        </w:rPr>
        <w:t xml:space="preserve">развивать актерские способности обучающихся. </w:t>
      </w:r>
    </w:p>
    <w:p w14:paraId="41D4806E" w14:textId="77777777" w:rsidR="0011745C" w:rsidRPr="0011745C" w:rsidRDefault="0011745C" w:rsidP="0011745C">
      <w:pPr>
        <w:ind w:left="-1134" w:firstLine="708"/>
        <w:jc w:val="center"/>
        <w:rPr>
          <w:szCs w:val="20"/>
        </w:rPr>
      </w:pPr>
    </w:p>
    <w:p w14:paraId="104FD8CD" w14:textId="77777777" w:rsidR="0011745C" w:rsidRPr="0011745C" w:rsidRDefault="0011745C" w:rsidP="0011745C">
      <w:pPr>
        <w:pStyle w:val="17"/>
        <w:jc w:val="both"/>
        <w:rPr>
          <w:rFonts w:ascii="Times New Roman" w:hAnsi="Times New Roman"/>
          <w:sz w:val="20"/>
          <w:szCs w:val="20"/>
        </w:rPr>
      </w:pPr>
    </w:p>
    <w:p w14:paraId="623CE5F8" w14:textId="77777777" w:rsidR="0011745C" w:rsidRPr="0011745C" w:rsidRDefault="0011745C" w:rsidP="0011745C">
      <w:pPr>
        <w:pStyle w:val="17"/>
        <w:ind w:left="-1134" w:firstLine="708"/>
        <w:jc w:val="both"/>
        <w:rPr>
          <w:rFonts w:ascii="Times New Roman" w:hAnsi="Times New Roman"/>
          <w:i/>
          <w:sz w:val="20"/>
          <w:szCs w:val="20"/>
        </w:rPr>
      </w:pPr>
      <w:r w:rsidRPr="0011745C">
        <w:rPr>
          <w:rFonts w:ascii="Times New Roman" w:hAnsi="Times New Roman"/>
          <w:sz w:val="20"/>
          <w:szCs w:val="20"/>
        </w:rPr>
        <w:t xml:space="preserve">Курс </w:t>
      </w:r>
      <w:r w:rsidRPr="0011745C">
        <w:rPr>
          <w:rFonts w:ascii="Times New Roman" w:hAnsi="Times New Roman"/>
          <w:i/>
          <w:sz w:val="20"/>
          <w:szCs w:val="20"/>
          <w:u w:val="single"/>
        </w:rPr>
        <w:t>«Клуб юных знатоков  английского языка»</w:t>
      </w:r>
    </w:p>
    <w:p w14:paraId="554F4F75" w14:textId="77777777" w:rsidR="0011745C" w:rsidRPr="0011745C" w:rsidRDefault="0011745C" w:rsidP="0011745C">
      <w:pPr>
        <w:pStyle w:val="TableParagraph"/>
        <w:ind w:left="-1134" w:right="99" w:firstLine="1134"/>
        <w:rPr>
          <w:color w:val="000000"/>
          <w:sz w:val="20"/>
          <w:szCs w:val="20"/>
        </w:rPr>
      </w:pPr>
      <w:r w:rsidRPr="0011745C">
        <w:rPr>
          <w:sz w:val="20"/>
          <w:szCs w:val="20"/>
        </w:rPr>
        <w:t xml:space="preserve">     </w:t>
      </w:r>
      <w:r w:rsidRPr="0011745C">
        <w:rPr>
          <w:color w:val="000000"/>
          <w:sz w:val="20"/>
          <w:szCs w:val="20"/>
        </w:rPr>
        <w:t xml:space="preserve">Программа занятий внеурочной деятельности по английскому языку « Клуб знатоков английского языка» имеет </w:t>
      </w:r>
      <w:r w:rsidRPr="0011745C">
        <w:rPr>
          <w:sz w:val="20"/>
          <w:szCs w:val="20"/>
        </w:rPr>
        <w:t xml:space="preserve">учебно-познавательную  </w:t>
      </w:r>
      <w:r w:rsidRPr="0011745C">
        <w:rPr>
          <w:spacing w:val="-57"/>
          <w:sz w:val="20"/>
          <w:szCs w:val="20"/>
        </w:rPr>
        <w:t xml:space="preserve">    </w:t>
      </w:r>
      <w:r w:rsidRPr="0011745C">
        <w:rPr>
          <w:sz w:val="20"/>
          <w:szCs w:val="20"/>
        </w:rPr>
        <w:t xml:space="preserve">направленность и способствует  интеллектуальному развитию школьников посредством углубленного изучения учебного  </w:t>
      </w:r>
      <w:r w:rsidRPr="0011745C">
        <w:rPr>
          <w:spacing w:val="-57"/>
          <w:sz w:val="20"/>
          <w:szCs w:val="20"/>
        </w:rPr>
        <w:t xml:space="preserve">        </w:t>
      </w:r>
      <w:r w:rsidRPr="0011745C">
        <w:rPr>
          <w:sz w:val="20"/>
          <w:szCs w:val="20"/>
        </w:rPr>
        <w:t xml:space="preserve">предмета Английский язык </w:t>
      </w:r>
      <w:r w:rsidRPr="0011745C">
        <w:rPr>
          <w:color w:val="000000"/>
          <w:sz w:val="20"/>
          <w:szCs w:val="20"/>
        </w:rPr>
        <w:t>в 3 классе.</w:t>
      </w:r>
    </w:p>
    <w:p w14:paraId="5EA818B7" w14:textId="77777777" w:rsidR="0011745C" w:rsidRPr="0011745C" w:rsidRDefault="0011745C" w:rsidP="0011745C">
      <w:pPr>
        <w:pStyle w:val="TableParagraph"/>
        <w:ind w:left="-1134" w:right="99" w:firstLine="1134"/>
        <w:rPr>
          <w:color w:val="000000"/>
          <w:sz w:val="20"/>
          <w:szCs w:val="20"/>
        </w:rPr>
      </w:pPr>
      <w:r w:rsidRPr="0011745C">
        <w:rPr>
          <w:color w:val="000000"/>
          <w:sz w:val="20"/>
          <w:szCs w:val="20"/>
        </w:rPr>
        <w:t>Происходящие сегодня изменения в общественных отношениях, средствах коммуникации (использование новых информационных технологий) требуют повышения коммуникативной компетенции обучающихся, совершенствования их филологической подготовки. Всё это повышает статус предмета «иностранный язык», основное назначение которого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w:t>
      </w:r>
    </w:p>
    <w:p w14:paraId="71C8FCD1" w14:textId="77777777" w:rsidR="0011745C" w:rsidRPr="0011745C" w:rsidRDefault="0011745C" w:rsidP="0011745C">
      <w:pPr>
        <w:pStyle w:val="TableParagraph"/>
        <w:ind w:left="-1134" w:right="99" w:firstLine="1134"/>
        <w:rPr>
          <w:color w:val="000000"/>
          <w:sz w:val="20"/>
          <w:szCs w:val="20"/>
        </w:rPr>
      </w:pPr>
      <w:r w:rsidRPr="0011745C">
        <w:rPr>
          <w:color w:val="000000"/>
          <w:sz w:val="20"/>
          <w:szCs w:val="20"/>
        </w:rPr>
        <w:t>Курс «Клуб знатоков английского языка» был выбран в связи с недостаточным количеством  часов для отработки грамматических навыков обучающихся на уроке, а также с трудностями в усвоении грамматической стороны речи.</w:t>
      </w:r>
    </w:p>
    <w:p w14:paraId="4697E40C" w14:textId="77777777" w:rsidR="0011745C" w:rsidRPr="0011745C" w:rsidRDefault="0011745C" w:rsidP="0011745C">
      <w:pPr>
        <w:pStyle w:val="TableParagraph"/>
        <w:ind w:left="-1134" w:right="99" w:firstLine="1134"/>
        <w:rPr>
          <w:color w:val="000000"/>
          <w:sz w:val="20"/>
          <w:szCs w:val="20"/>
        </w:rPr>
      </w:pPr>
      <w:proofErr w:type="gramStart"/>
      <w:r w:rsidRPr="0011745C">
        <w:rPr>
          <w:color w:val="000000"/>
          <w:sz w:val="20"/>
          <w:szCs w:val="20"/>
        </w:rPr>
        <w:t>Организация деятельности обучающихся на занятиях основывается на следующих принципах:</w:t>
      </w:r>
      <w:proofErr w:type="gramEnd"/>
    </w:p>
    <w:p w14:paraId="4C147F98" w14:textId="77777777" w:rsidR="0011745C" w:rsidRPr="0011745C" w:rsidRDefault="0011745C" w:rsidP="0011745C">
      <w:pPr>
        <w:numPr>
          <w:ilvl w:val="0"/>
          <w:numId w:val="55"/>
        </w:numPr>
        <w:shd w:val="clear" w:color="auto" w:fill="FFFFFF"/>
        <w:spacing w:before="30" w:after="30" w:line="240" w:lineRule="auto"/>
        <w:ind w:left="1080"/>
        <w:jc w:val="left"/>
        <w:rPr>
          <w:color w:val="000000"/>
          <w:szCs w:val="20"/>
        </w:rPr>
      </w:pPr>
      <w:r w:rsidRPr="0011745C">
        <w:rPr>
          <w:color w:val="000000"/>
          <w:szCs w:val="20"/>
        </w:rPr>
        <w:t>наглядность</w:t>
      </w:r>
    </w:p>
    <w:p w14:paraId="496FBEE3" w14:textId="77777777" w:rsidR="0011745C" w:rsidRPr="0011745C" w:rsidRDefault="0011745C" w:rsidP="0011745C">
      <w:pPr>
        <w:numPr>
          <w:ilvl w:val="0"/>
          <w:numId w:val="55"/>
        </w:numPr>
        <w:shd w:val="clear" w:color="auto" w:fill="FFFFFF"/>
        <w:spacing w:before="30" w:after="30" w:line="240" w:lineRule="auto"/>
        <w:ind w:left="1080"/>
        <w:jc w:val="left"/>
        <w:rPr>
          <w:color w:val="000000"/>
          <w:szCs w:val="20"/>
        </w:rPr>
      </w:pPr>
      <w:r w:rsidRPr="0011745C">
        <w:rPr>
          <w:color w:val="000000"/>
          <w:szCs w:val="20"/>
        </w:rPr>
        <w:t>доступность</w:t>
      </w:r>
    </w:p>
    <w:p w14:paraId="5EFAEE0B" w14:textId="77777777" w:rsidR="0011745C" w:rsidRPr="0011745C" w:rsidRDefault="0011745C" w:rsidP="0011745C">
      <w:pPr>
        <w:numPr>
          <w:ilvl w:val="0"/>
          <w:numId w:val="55"/>
        </w:numPr>
        <w:shd w:val="clear" w:color="auto" w:fill="FFFFFF"/>
        <w:spacing w:before="30" w:after="30" w:line="240" w:lineRule="auto"/>
        <w:ind w:left="1080"/>
        <w:jc w:val="left"/>
        <w:rPr>
          <w:color w:val="000000"/>
          <w:szCs w:val="20"/>
        </w:rPr>
      </w:pPr>
      <w:r w:rsidRPr="0011745C">
        <w:rPr>
          <w:color w:val="000000"/>
          <w:szCs w:val="20"/>
        </w:rPr>
        <w:t>связь теории и практики</w:t>
      </w:r>
    </w:p>
    <w:p w14:paraId="5B8B0532" w14:textId="77777777" w:rsidR="0011745C" w:rsidRPr="0011745C" w:rsidRDefault="0011745C" w:rsidP="0011745C">
      <w:pPr>
        <w:numPr>
          <w:ilvl w:val="0"/>
          <w:numId w:val="55"/>
        </w:numPr>
        <w:shd w:val="clear" w:color="auto" w:fill="FFFFFF"/>
        <w:spacing w:before="30" w:after="30" w:line="240" w:lineRule="auto"/>
        <w:ind w:left="1080"/>
        <w:jc w:val="left"/>
        <w:rPr>
          <w:color w:val="000000"/>
          <w:szCs w:val="20"/>
        </w:rPr>
      </w:pPr>
      <w:r w:rsidRPr="0011745C">
        <w:rPr>
          <w:color w:val="000000"/>
          <w:szCs w:val="20"/>
        </w:rPr>
        <w:t>индивидуальный подход</w:t>
      </w:r>
    </w:p>
    <w:p w14:paraId="7F5329E6" w14:textId="77777777" w:rsidR="0011745C" w:rsidRPr="0011745C" w:rsidRDefault="0011745C" w:rsidP="0011745C">
      <w:pPr>
        <w:shd w:val="clear" w:color="auto" w:fill="FFFFFF"/>
        <w:spacing w:before="30" w:after="30"/>
        <w:ind w:left="-993"/>
        <w:rPr>
          <w:color w:val="000000"/>
          <w:szCs w:val="20"/>
        </w:rPr>
      </w:pPr>
      <w:r w:rsidRPr="0011745C">
        <w:rPr>
          <w:color w:val="000000"/>
          <w:szCs w:val="20"/>
        </w:rPr>
        <w:t>Курс способствует</w:t>
      </w:r>
      <w:r w:rsidRPr="0011745C">
        <w:rPr>
          <w:b/>
          <w:bCs/>
          <w:color w:val="000000"/>
          <w:szCs w:val="20"/>
        </w:rPr>
        <w:t>:</w:t>
      </w:r>
    </w:p>
    <w:p w14:paraId="347B5B7C" w14:textId="77777777" w:rsidR="0011745C" w:rsidRPr="0011745C" w:rsidRDefault="0011745C" w:rsidP="0011745C">
      <w:pPr>
        <w:numPr>
          <w:ilvl w:val="0"/>
          <w:numId w:val="54"/>
        </w:numPr>
        <w:shd w:val="clear" w:color="auto" w:fill="FFFFFF"/>
        <w:spacing w:before="30" w:after="30" w:line="240" w:lineRule="auto"/>
        <w:rPr>
          <w:color w:val="000000"/>
          <w:szCs w:val="20"/>
        </w:rPr>
      </w:pPr>
      <w:r w:rsidRPr="0011745C">
        <w:rPr>
          <w:color w:val="000000"/>
          <w:szCs w:val="20"/>
        </w:rPr>
        <w:t>развитию интереса к английскому языку как учебному предмету</w:t>
      </w:r>
    </w:p>
    <w:p w14:paraId="7B71727E" w14:textId="77777777" w:rsidR="0011745C" w:rsidRPr="0011745C" w:rsidRDefault="0011745C" w:rsidP="0011745C">
      <w:pPr>
        <w:numPr>
          <w:ilvl w:val="0"/>
          <w:numId w:val="54"/>
        </w:numPr>
        <w:shd w:val="clear" w:color="auto" w:fill="FFFFFF"/>
        <w:spacing w:before="30" w:after="30" w:line="240" w:lineRule="auto"/>
        <w:rPr>
          <w:color w:val="000000"/>
          <w:szCs w:val="20"/>
        </w:rPr>
      </w:pPr>
      <w:r w:rsidRPr="0011745C">
        <w:rPr>
          <w:color w:val="000000"/>
          <w:szCs w:val="20"/>
        </w:rPr>
        <w:t>расширению и углубление программного материала</w:t>
      </w:r>
    </w:p>
    <w:p w14:paraId="4A4252CB" w14:textId="77777777" w:rsidR="0011745C" w:rsidRPr="0011745C" w:rsidRDefault="0011745C" w:rsidP="0011745C">
      <w:pPr>
        <w:numPr>
          <w:ilvl w:val="0"/>
          <w:numId w:val="54"/>
        </w:numPr>
        <w:shd w:val="clear" w:color="auto" w:fill="FFFFFF"/>
        <w:spacing w:before="30" w:after="30" w:line="240" w:lineRule="auto"/>
        <w:rPr>
          <w:color w:val="000000"/>
          <w:szCs w:val="20"/>
        </w:rPr>
      </w:pPr>
      <w:r w:rsidRPr="0011745C">
        <w:rPr>
          <w:color w:val="000000"/>
          <w:szCs w:val="20"/>
        </w:rPr>
        <w:t>совершенствованию общего языкового развития</w:t>
      </w:r>
    </w:p>
    <w:p w14:paraId="6D6F1BDF" w14:textId="77777777" w:rsidR="0011745C" w:rsidRPr="0011745C" w:rsidRDefault="0011745C" w:rsidP="0011745C">
      <w:pPr>
        <w:numPr>
          <w:ilvl w:val="0"/>
          <w:numId w:val="54"/>
        </w:numPr>
        <w:shd w:val="clear" w:color="auto" w:fill="FFFFFF"/>
        <w:spacing w:before="30" w:after="30" w:line="240" w:lineRule="auto"/>
        <w:rPr>
          <w:color w:val="000000"/>
          <w:szCs w:val="20"/>
        </w:rPr>
      </w:pPr>
      <w:r w:rsidRPr="0011745C">
        <w:rPr>
          <w:color w:val="000000"/>
          <w:szCs w:val="20"/>
        </w:rPr>
        <w:t>формированию умений общаться на английском языке с учётом речевых возможностей и потре</w:t>
      </w:r>
      <w:r w:rsidRPr="0011745C">
        <w:rPr>
          <w:color w:val="000000"/>
          <w:szCs w:val="20"/>
        </w:rPr>
        <w:t>б</w:t>
      </w:r>
      <w:r w:rsidRPr="0011745C">
        <w:rPr>
          <w:color w:val="000000"/>
          <w:szCs w:val="20"/>
        </w:rPr>
        <w:t>ностей обучающихся, элементарных коммуникативных умений в говорении, аудировании, чтении и письме</w:t>
      </w:r>
    </w:p>
    <w:p w14:paraId="5A8D29F4" w14:textId="77777777" w:rsidR="0011745C" w:rsidRPr="0011745C" w:rsidRDefault="0011745C" w:rsidP="0011745C">
      <w:pPr>
        <w:numPr>
          <w:ilvl w:val="0"/>
          <w:numId w:val="54"/>
        </w:numPr>
        <w:shd w:val="clear" w:color="auto" w:fill="FFFFFF"/>
        <w:spacing w:before="30" w:after="30" w:line="240" w:lineRule="auto"/>
        <w:rPr>
          <w:color w:val="000000"/>
          <w:szCs w:val="20"/>
        </w:rPr>
      </w:pPr>
      <w:bookmarkStart w:id="17" w:name="h.gjdgxs"/>
      <w:bookmarkEnd w:id="17"/>
      <w:r w:rsidRPr="0011745C">
        <w:rPr>
          <w:color w:val="000000"/>
          <w:szCs w:val="20"/>
        </w:rPr>
        <w:lastRenderedPageBreak/>
        <w:t>развитию личности, речевых способностей, внимания, мышления, памяти и воображения</w:t>
      </w:r>
    </w:p>
    <w:p w14:paraId="748F5DDD" w14:textId="77777777" w:rsidR="0011745C" w:rsidRPr="0011745C" w:rsidRDefault="0011745C" w:rsidP="0011745C">
      <w:pPr>
        <w:numPr>
          <w:ilvl w:val="0"/>
          <w:numId w:val="54"/>
        </w:numPr>
        <w:shd w:val="clear" w:color="auto" w:fill="FFFFFF"/>
        <w:spacing w:before="30" w:after="30" w:line="240" w:lineRule="auto"/>
        <w:ind w:right="418"/>
        <w:rPr>
          <w:color w:val="000000"/>
          <w:szCs w:val="20"/>
        </w:rPr>
      </w:pPr>
      <w:r w:rsidRPr="0011745C">
        <w:rPr>
          <w:color w:val="000000"/>
          <w:szCs w:val="20"/>
        </w:rPr>
        <w:t>обеспечению коммуникативно-психологической адаптации младших школьников к новому языковому миру для преодоления в дальнейшем психологического барьера и использовании английского языка как средства общения</w:t>
      </w:r>
    </w:p>
    <w:p w14:paraId="3B10DA87" w14:textId="77777777" w:rsidR="0011745C" w:rsidRPr="0011745C" w:rsidRDefault="0011745C" w:rsidP="0011745C">
      <w:pPr>
        <w:shd w:val="clear" w:color="auto" w:fill="FFFFFF"/>
        <w:rPr>
          <w:color w:val="000000"/>
          <w:szCs w:val="20"/>
        </w:rPr>
      </w:pPr>
    </w:p>
    <w:p w14:paraId="109C2E9C" w14:textId="77777777" w:rsidR="0011745C" w:rsidRPr="0011745C" w:rsidRDefault="0011745C" w:rsidP="0011745C">
      <w:pPr>
        <w:pStyle w:val="afc"/>
        <w:ind w:left="-1134" w:firstLine="708"/>
        <w:jc w:val="both"/>
        <w:rPr>
          <w:sz w:val="20"/>
          <w:szCs w:val="20"/>
        </w:rPr>
      </w:pPr>
      <w:r w:rsidRPr="0011745C">
        <w:rPr>
          <w:sz w:val="20"/>
          <w:szCs w:val="20"/>
        </w:rPr>
        <w:t xml:space="preserve">        Программа </w:t>
      </w:r>
      <w:r w:rsidRPr="0011745C">
        <w:rPr>
          <w:i/>
          <w:sz w:val="20"/>
          <w:szCs w:val="20"/>
          <w:u w:val="single"/>
        </w:rPr>
        <w:t>«Английский язык-окно  в мир»,</w:t>
      </w:r>
      <w:r w:rsidRPr="0011745C">
        <w:rPr>
          <w:i/>
          <w:sz w:val="20"/>
          <w:szCs w:val="20"/>
        </w:rPr>
        <w:t xml:space="preserve"> </w:t>
      </w:r>
      <w:r w:rsidRPr="0011745C">
        <w:rPr>
          <w:sz w:val="20"/>
          <w:szCs w:val="20"/>
        </w:rPr>
        <w:t xml:space="preserve">имеет общеинтеллектуальную направленность и представляет собой программу организации внеурочной деятельности обучающихся 4 классов. Педагогическая целесообразность данной программы внеурочной деятельности обусловлена важностью создания условий для формирования у младших школьников коммуникативных и социальных навыков, которые необходимы для успешного интеллектуального развития ребенка. </w:t>
      </w:r>
    </w:p>
    <w:p w14:paraId="52B4C7AD" w14:textId="77777777" w:rsidR="0011745C" w:rsidRPr="0011745C" w:rsidRDefault="0011745C" w:rsidP="0011745C">
      <w:pPr>
        <w:pStyle w:val="afc"/>
        <w:ind w:left="-1134" w:firstLine="708"/>
        <w:jc w:val="both"/>
        <w:rPr>
          <w:sz w:val="20"/>
          <w:szCs w:val="20"/>
        </w:rPr>
      </w:pPr>
      <w:r w:rsidRPr="0011745C">
        <w:rPr>
          <w:sz w:val="20"/>
          <w:szCs w:val="20"/>
        </w:rPr>
        <w:t xml:space="preserve">    Девизом данной программы стали такие слова: «Английский язык – окно в мир: мир разных культур, мир общения, мир стихов, мир сказок, мир игр, мир театра». </w:t>
      </w:r>
      <w:proofErr w:type="gramStart"/>
      <w:r w:rsidRPr="0011745C">
        <w:rPr>
          <w:sz w:val="20"/>
          <w:szCs w:val="20"/>
        </w:rPr>
        <w:t xml:space="preserve">Программа обеспечивает развитие интеллектуальных общеучебных умений, творческих способностей у обучающихся, необходимых для дальнейшей самореализации и формирования личности ребенка, позволяет ребёнку проявить себя, преодолеть языковой барьер, выявить свой творческий потенциал. </w:t>
      </w:r>
      <w:proofErr w:type="gramEnd"/>
    </w:p>
    <w:p w14:paraId="7C5D09BE" w14:textId="77777777" w:rsidR="0011745C" w:rsidRPr="0011745C" w:rsidRDefault="0011745C" w:rsidP="0011745C">
      <w:pPr>
        <w:pStyle w:val="afc"/>
        <w:ind w:left="-1134" w:firstLine="708"/>
        <w:jc w:val="both"/>
        <w:rPr>
          <w:sz w:val="20"/>
          <w:szCs w:val="20"/>
        </w:rPr>
      </w:pPr>
      <w:r w:rsidRPr="0011745C">
        <w:rPr>
          <w:b/>
          <w:bCs/>
          <w:sz w:val="20"/>
          <w:szCs w:val="20"/>
        </w:rPr>
        <w:t xml:space="preserve">    Актуальность</w:t>
      </w:r>
      <w:r w:rsidRPr="0011745C">
        <w:rPr>
          <w:sz w:val="20"/>
          <w:szCs w:val="20"/>
        </w:rPr>
        <w:t xml:space="preserve"> разработки и создания данной программы обусловлена тем, что она позволяет устранить противоречия между требованиями программы и потребностями учащихся в дополнительном языковом материале и применении полученных знаний на практике; условиями работы в классно-урочной системе преподавания иностранного языка и потребностями учащихся реализовать свой творческий потенциал.</w:t>
      </w:r>
    </w:p>
    <w:p w14:paraId="184BAC52" w14:textId="77777777" w:rsidR="0011745C" w:rsidRPr="0011745C" w:rsidRDefault="0011745C" w:rsidP="0011745C">
      <w:pPr>
        <w:pStyle w:val="afc"/>
        <w:ind w:left="-1134" w:firstLine="708"/>
        <w:jc w:val="both"/>
        <w:rPr>
          <w:sz w:val="20"/>
          <w:szCs w:val="20"/>
        </w:rPr>
      </w:pPr>
      <w:r w:rsidRPr="0011745C">
        <w:rPr>
          <w:b/>
          <w:bCs/>
          <w:sz w:val="20"/>
          <w:szCs w:val="20"/>
        </w:rPr>
        <w:t xml:space="preserve">    Цели</w:t>
      </w:r>
      <w:r w:rsidRPr="0011745C">
        <w:rPr>
          <w:sz w:val="20"/>
          <w:szCs w:val="20"/>
        </w:rPr>
        <w:t xml:space="preserve"> программы «Английский язык – окно в мир»: создание условий для интеллектуального развития ребенка и формирования его коммуникативных и социальных навыков через игровую и проектную деятельность посредством английского языка; развитие эмоциональной сферы, воспитание нравственных качеств, развитие артистических способностей, творческого воображения и фантазии; знакомство с элементами традиционной детской англоязычной культуры.</w:t>
      </w:r>
    </w:p>
    <w:p w14:paraId="2A1E87A7" w14:textId="77777777" w:rsidR="0011745C" w:rsidRPr="0011745C" w:rsidRDefault="0011745C" w:rsidP="0011745C">
      <w:pPr>
        <w:pStyle w:val="afc"/>
        <w:ind w:left="-1134" w:firstLine="708"/>
        <w:jc w:val="both"/>
        <w:rPr>
          <w:sz w:val="20"/>
          <w:szCs w:val="20"/>
        </w:rPr>
      </w:pPr>
      <w:r w:rsidRPr="0011745C">
        <w:rPr>
          <w:b/>
          <w:bCs/>
          <w:sz w:val="20"/>
          <w:szCs w:val="20"/>
        </w:rPr>
        <w:t xml:space="preserve">   </w:t>
      </w:r>
      <w:proofErr w:type="gramStart"/>
      <w:r w:rsidRPr="0011745C">
        <w:rPr>
          <w:b/>
          <w:bCs/>
          <w:sz w:val="20"/>
          <w:szCs w:val="20"/>
        </w:rPr>
        <w:t>Задачи:                                                                                                                                       *</w:t>
      </w:r>
      <w:r w:rsidRPr="0011745C">
        <w:rPr>
          <w:sz w:val="20"/>
          <w:szCs w:val="20"/>
        </w:rPr>
        <w:t>познакомить детей с  культурой стран изучаемого языка (музыка, история, театр, литература, традиции, праздники и т.д.);</w:t>
      </w:r>
      <w:proofErr w:type="gramEnd"/>
    </w:p>
    <w:p w14:paraId="7046DE8B" w14:textId="77777777" w:rsidR="0011745C" w:rsidRPr="0011745C" w:rsidRDefault="0011745C" w:rsidP="0011745C">
      <w:pPr>
        <w:spacing w:before="100" w:beforeAutospacing="1" w:after="100" w:afterAutospacing="1"/>
        <w:ind w:left="-1134" w:firstLine="708"/>
        <w:rPr>
          <w:szCs w:val="20"/>
        </w:rPr>
      </w:pPr>
      <w:r w:rsidRPr="0011745C">
        <w:rPr>
          <w:szCs w:val="20"/>
        </w:rPr>
        <w:t xml:space="preserve">*способствовать более раннему приобщению младших школьников к новому для них языковому миру и осознанию ими иностранного языка как инструмента познания мира и средства общения; </w:t>
      </w:r>
    </w:p>
    <w:p w14:paraId="69D46245" w14:textId="77777777" w:rsidR="0011745C" w:rsidRPr="0011745C" w:rsidRDefault="0011745C" w:rsidP="0011745C">
      <w:pPr>
        <w:ind w:left="-1134" w:firstLine="708"/>
        <w:rPr>
          <w:szCs w:val="20"/>
        </w:rPr>
      </w:pPr>
      <w:r w:rsidRPr="0011745C">
        <w:rPr>
          <w:szCs w:val="20"/>
        </w:rPr>
        <w:t>*способствовать удовлетворению личных познавательных интересов</w:t>
      </w:r>
      <w:proofErr w:type="gramStart"/>
      <w:r w:rsidRPr="0011745C">
        <w:rPr>
          <w:szCs w:val="20"/>
        </w:rPr>
        <w:t>.</w:t>
      </w:r>
      <w:proofErr w:type="gramEnd"/>
      <w:r w:rsidRPr="0011745C">
        <w:rPr>
          <w:szCs w:val="20"/>
        </w:rPr>
        <w:t xml:space="preserve">                                    * </w:t>
      </w:r>
      <w:proofErr w:type="gramStart"/>
      <w:r w:rsidRPr="0011745C">
        <w:rPr>
          <w:szCs w:val="20"/>
        </w:rPr>
        <w:t>с</w:t>
      </w:r>
      <w:proofErr w:type="gramEnd"/>
      <w:r w:rsidRPr="0011745C">
        <w:rPr>
          <w:szCs w:val="20"/>
        </w:rPr>
        <w:t>пособствовать воспитанию толерантности и уважения к другой культуре;</w:t>
      </w:r>
    </w:p>
    <w:p w14:paraId="13CAE0F0" w14:textId="77777777" w:rsidR="0011745C" w:rsidRPr="0011745C" w:rsidRDefault="0011745C" w:rsidP="0011745C">
      <w:pPr>
        <w:ind w:left="-1134" w:firstLine="708"/>
        <w:rPr>
          <w:szCs w:val="20"/>
        </w:rPr>
      </w:pPr>
    </w:p>
    <w:p w14:paraId="692411EE" w14:textId="77777777" w:rsidR="0011745C" w:rsidRPr="0011745C" w:rsidRDefault="0011745C" w:rsidP="0011745C">
      <w:pPr>
        <w:pStyle w:val="Default"/>
        <w:ind w:left="-142" w:hanging="284"/>
        <w:jc w:val="both"/>
        <w:rPr>
          <w:sz w:val="20"/>
          <w:szCs w:val="20"/>
        </w:rPr>
      </w:pPr>
      <w:r w:rsidRPr="0011745C">
        <w:rPr>
          <w:b/>
          <w:bCs/>
          <w:sz w:val="20"/>
          <w:szCs w:val="20"/>
        </w:rPr>
        <w:t xml:space="preserve">Духовно-нравственное. </w:t>
      </w:r>
      <w:r w:rsidRPr="0011745C">
        <w:rPr>
          <w:sz w:val="20"/>
          <w:szCs w:val="20"/>
        </w:rPr>
        <w:t xml:space="preserve">Это направление внеурочной деятельности представлено курсом: </w:t>
      </w:r>
      <w:r w:rsidRPr="0011745C">
        <w:rPr>
          <w:i/>
          <w:sz w:val="20"/>
          <w:szCs w:val="20"/>
        </w:rPr>
        <w:t>«Разговоры о важном»</w:t>
      </w:r>
      <w:proofErr w:type="gramStart"/>
      <w:r w:rsidRPr="0011745C">
        <w:rPr>
          <w:i/>
          <w:sz w:val="20"/>
          <w:szCs w:val="20"/>
        </w:rPr>
        <w:t xml:space="preserve"> ,</w:t>
      </w:r>
      <w:proofErr w:type="gramEnd"/>
      <w:r w:rsidRPr="0011745C">
        <w:rPr>
          <w:i/>
          <w:sz w:val="20"/>
          <w:szCs w:val="20"/>
        </w:rPr>
        <w:t xml:space="preserve"> </w:t>
      </w:r>
      <w:r w:rsidRPr="0011745C">
        <w:rPr>
          <w:bCs/>
          <w:i/>
          <w:sz w:val="20"/>
          <w:szCs w:val="20"/>
        </w:rPr>
        <w:t>«Юный  патриот</w:t>
      </w:r>
      <w:r w:rsidRPr="0011745C">
        <w:rPr>
          <w:bCs/>
          <w:sz w:val="20"/>
          <w:szCs w:val="20"/>
        </w:rPr>
        <w:t xml:space="preserve"> », «Познавая малую Родину»</w:t>
      </w:r>
      <w:r w:rsidRPr="0011745C">
        <w:rPr>
          <w:b/>
          <w:bCs/>
          <w:sz w:val="20"/>
          <w:szCs w:val="20"/>
        </w:rPr>
        <w:t xml:space="preserve"> </w:t>
      </w:r>
    </w:p>
    <w:p w14:paraId="27D0C0E3" w14:textId="77777777" w:rsidR="0011745C" w:rsidRPr="0011745C" w:rsidRDefault="0011745C" w:rsidP="0011745C">
      <w:pPr>
        <w:spacing w:before="100" w:beforeAutospacing="1" w:after="100" w:afterAutospacing="1"/>
        <w:ind w:left="-1134" w:firstLine="708"/>
        <w:rPr>
          <w:i/>
          <w:szCs w:val="20"/>
          <w:u w:val="single"/>
        </w:rPr>
      </w:pPr>
      <w:r w:rsidRPr="0011745C">
        <w:rPr>
          <w:szCs w:val="20"/>
          <w:u w:val="single"/>
        </w:rPr>
        <w:t xml:space="preserve"> </w:t>
      </w:r>
      <w:r w:rsidRPr="0011745C">
        <w:rPr>
          <w:i/>
          <w:szCs w:val="20"/>
          <w:u w:val="single"/>
        </w:rPr>
        <w:t xml:space="preserve">«Разговоры о </w:t>
      </w:r>
      <w:proofErr w:type="gramStart"/>
      <w:r w:rsidRPr="0011745C">
        <w:rPr>
          <w:i/>
          <w:szCs w:val="20"/>
          <w:u w:val="single"/>
        </w:rPr>
        <w:t>важном</w:t>
      </w:r>
      <w:proofErr w:type="gramEnd"/>
      <w:r w:rsidRPr="0011745C">
        <w:rPr>
          <w:i/>
          <w:szCs w:val="20"/>
          <w:u w:val="single"/>
        </w:rPr>
        <w:t>»</w:t>
      </w:r>
    </w:p>
    <w:p w14:paraId="0E848DC0" w14:textId="77777777" w:rsidR="0011745C" w:rsidRPr="0011745C" w:rsidRDefault="0011745C" w:rsidP="0011745C">
      <w:pPr>
        <w:pStyle w:val="TableParagraph"/>
        <w:tabs>
          <w:tab w:val="left" w:pos="1293"/>
          <w:tab w:val="left" w:pos="2043"/>
          <w:tab w:val="left" w:pos="3170"/>
          <w:tab w:val="left" w:pos="4684"/>
        </w:tabs>
        <w:ind w:left="-851"/>
        <w:jc w:val="both"/>
        <w:rPr>
          <w:sz w:val="20"/>
          <w:szCs w:val="20"/>
        </w:rPr>
      </w:pPr>
      <w:r w:rsidRPr="0011745C">
        <w:rPr>
          <w:i/>
          <w:sz w:val="20"/>
          <w:szCs w:val="20"/>
        </w:rPr>
        <w:t>Основная цель:</w:t>
      </w:r>
      <w:r w:rsidRPr="0011745C">
        <w:rPr>
          <w:i/>
          <w:sz w:val="20"/>
          <w:szCs w:val="20"/>
        </w:rPr>
        <w:tab/>
      </w:r>
      <w:r w:rsidRPr="0011745C">
        <w:rPr>
          <w:sz w:val="20"/>
          <w:szCs w:val="20"/>
        </w:rPr>
        <w:t>развитие</w:t>
      </w:r>
      <w:r w:rsidRPr="0011745C">
        <w:rPr>
          <w:sz w:val="20"/>
          <w:szCs w:val="20"/>
        </w:rPr>
        <w:tab/>
        <w:t>ценностного</w:t>
      </w:r>
      <w:r w:rsidRPr="0011745C">
        <w:rPr>
          <w:sz w:val="20"/>
          <w:szCs w:val="20"/>
        </w:rPr>
        <w:tab/>
        <w:t xml:space="preserve">отношения </w:t>
      </w:r>
      <w:proofErr w:type="gramStart"/>
      <w:r w:rsidRPr="0011745C">
        <w:rPr>
          <w:sz w:val="20"/>
          <w:szCs w:val="20"/>
        </w:rPr>
        <w:t>обучающихся</w:t>
      </w:r>
      <w:proofErr w:type="gramEnd"/>
      <w:r w:rsidRPr="0011745C">
        <w:rPr>
          <w:spacing w:val="42"/>
          <w:sz w:val="20"/>
          <w:szCs w:val="20"/>
        </w:rPr>
        <w:t xml:space="preserve"> </w:t>
      </w:r>
      <w:r w:rsidRPr="0011745C">
        <w:rPr>
          <w:sz w:val="20"/>
          <w:szCs w:val="20"/>
        </w:rPr>
        <w:t>к</w:t>
      </w:r>
      <w:r w:rsidRPr="0011745C">
        <w:rPr>
          <w:spacing w:val="45"/>
          <w:sz w:val="20"/>
          <w:szCs w:val="20"/>
        </w:rPr>
        <w:t xml:space="preserve"> </w:t>
      </w:r>
      <w:r w:rsidRPr="0011745C">
        <w:rPr>
          <w:sz w:val="20"/>
          <w:szCs w:val="20"/>
        </w:rPr>
        <w:t>своей</w:t>
      </w:r>
      <w:r w:rsidRPr="0011745C">
        <w:rPr>
          <w:spacing w:val="42"/>
          <w:sz w:val="20"/>
          <w:szCs w:val="20"/>
        </w:rPr>
        <w:t xml:space="preserve"> </w:t>
      </w:r>
      <w:r w:rsidRPr="0011745C">
        <w:rPr>
          <w:sz w:val="20"/>
          <w:szCs w:val="20"/>
        </w:rPr>
        <w:t>Родине</w:t>
      </w:r>
      <w:r w:rsidRPr="0011745C">
        <w:rPr>
          <w:spacing w:val="43"/>
          <w:sz w:val="20"/>
          <w:szCs w:val="20"/>
        </w:rPr>
        <w:t xml:space="preserve"> </w:t>
      </w:r>
      <w:r w:rsidRPr="0011745C">
        <w:rPr>
          <w:sz w:val="20"/>
          <w:szCs w:val="20"/>
        </w:rPr>
        <w:t>–</w:t>
      </w:r>
      <w:r w:rsidRPr="0011745C">
        <w:rPr>
          <w:spacing w:val="42"/>
          <w:sz w:val="20"/>
          <w:szCs w:val="20"/>
        </w:rPr>
        <w:t xml:space="preserve"> </w:t>
      </w:r>
      <w:r w:rsidRPr="0011745C">
        <w:rPr>
          <w:sz w:val="20"/>
          <w:szCs w:val="20"/>
        </w:rPr>
        <w:t>России,</w:t>
      </w:r>
      <w:r w:rsidRPr="0011745C">
        <w:rPr>
          <w:spacing w:val="41"/>
          <w:sz w:val="20"/>
          <w:szCs w:val="20"/>
        </w:rPr>
        <w:t xml:space="preserve"> </w:t>
      </w:r>
      <w:r w:rsidRPr="0011745C">
        <w:rPr>
          <w:sz w:val="20"/>
          <w:szCs w:val="20"/>
        </w:rPr>
        <w:t>населяющим ее</w:t>
      </w:r>
      <w:r w:rsidRPr="0011745C">
        <w:rPr>
          <w:spacing w:val="9"/>
          <w:sz w:val="20"/>
          <w:szCs w:val="20"/>
        </w:rPr>
        <w:t xml:space="preserve"> </w:t>
      </w:r>
      <w:r w:rsidRPr="0011745C">
        <w:rPr>
          <w:sz w:val="20"/>
          <w:szCs w:val="20"/>
        </w:rPr>
        <w:t>людям,</w:t>
      </w:r>
      <w:r w:rsidRPr="0011745C">
        <w:rPr>
          <w:spacing w:val="68"/>
          <w:sz w:val="20"/>
          <w:szCs w:val="20"/>
        </w:rPr>
        <w:t xml:space="preserve"> </w:t>
      </w:r>
      <w:r w:rsidRPr="0011745C">
        <w:rPr>
          <w:sz w:val="20"/>
          <w:szCs w:val="20"/>
        </w:rPr>
        <w:t>ее</w:t>
      </w:r>
      <w:r w:rsidRPr="0011745C">
        <w:rPr>
          <w:spacing w:val="71"/>
          <w:sz w:val="20"/>
          <w:szCs w:val="20"/>
        </w:rPr>
        <w:t xml:space="preserve"> </w:t>
      </w:r>
      <w:r w:rsidRPr="0011745C">
        <w:rPr>
          <w:sz w:val="20"/>
          <w:szCs w:val="20"/>
        </w:rPr>
        <w:t>уникальной</w:t>
      </w:r>
      <w:r w:rsidRPr="0011745C">
        <w:rPr>
          <w:spacing w:val="68"/>
          <w:sz w:val="20"/>
          <w:szCs w:val="20"/>
        </w:rPr>
        <w:t xml:space="preserve"> </w:t>
      </w:r>
      <w:r w:rsidRPr="0011745C">
        <w:rPr>
          <w:sz w:val="20"/>
          <w:szCs w:val="20"/>
        </w:rPr>
        <w:t>истории,</w:t>
      </w:r>
      <w:r w:rsidRPr="0011745C">
        <w:rPr>
          <w:spacing w:val="68"/>
          <w:sz w:val="20"/>
          <w:szCs w:val="20"/>
        </w:rPr>
        <w:t xml:space="preserve"> </w:t>
      </w:r>
      <w:r w:rsidRPr="0011745C">
        <w:rPr>
          <w:sz w:val="20"/>
          <w:szCs w:val="20"/>
        </w:rPr>
        <w:t>богатой</w:t>
      </w:r>
      <w:r w:rsidRPr="0011745C">
        <w:rPr>
          <w:spacing w:val="68"/>
          <w:sz w:val="20"/>
          <w:szCs w:val="20"/>
        </w:rPr>
        <w:t xml:space="preserve"> </w:t>
      </w:r>
      <w:r w:rsidRPr="0011745C">
        <w:rPr>
          <w:sz w:val="20"/>
          <w:szCs w:val="20"/>
        </w:rPr>
        <w:t>природе и</w:t>
      </w:r>
      <w:r w:rsidRPr="0011745C">
        <w:rPr>
          <w:spacing w:val="-3"/>
          <w:sz w:val="20"/>
          <w:szCs w:val="20"/>
        </w:rPr>
        <w:t xml:space="preserve"> </w:t>
      </w:r>
      <w:r w:rsidRPr="0011745C">
        <w:rPr>
          <w:sz w:val="20"/>
          <w:szCs w:val="20"/>
        </w:rPr>
        <w:t>великой</w:t>
      </w:r>
      <w:r w:rsidRPr="0011745C">
        <w:rPr>
          <w:spacing w:val="-5"/>
          <w:sz w:val="20"/>
          <w:szCs w:val="20"/>
        </w:rPr>
        <w:t xml:space="preserve"> </w:t>
      </w:r>
      <w:r w:rsidRPr="0011745C">
        <w:rPr>
          <w:sz w:val="20"/>
          <w:szCs w:val="20"/>
        </w:rPr>
        <w:t xml:space="preserve">культуре </w:t>
      </w:r>
    </w:p>
    <w:p w14:paraId="0E3EA498" w14:textId="77777777" w:rsidR="0011745C" w:rsidRPr="0011745C" w:rsidRDefault="0011745C" w:rsidP="0011745C">
      <w:pPr>
        <w:pStyle w:val="TableParagraph"/>
        <w:tabs>
          <w:tab w:val="left" w:pos="1293"/>
          <w:tab w:val="left" w:pos="2043"/>
          <w:tab w:val="left" w:pos="3158"/>
          <w:tab w:val="left" w:pos="4684"/>
        </w:tabs>
        <w:ind w:left="-851"/>
        <w:jc w:val="both"/>
        <w:rPr>
          <w:sz w:val="20"/>
          <w:szCs w:val="20"/>
        </w:rPr>
      </w:pPr>
      <w:r w:rsidRPr="0011745C">
        <w:rPr>
          <w:i/>
          <w:sz w:val="20"/>
          <w:szCs w:val="20"/>
        </w:rPr>
        <w:t>Основная задача:</w:t>
      </w:r>
      <w:r w:rsidRPr="0011745C">
        <w:rPr>
          <w:i/>
          <w:sz w:val="20"/>
          <w:szCs w:val="20"/>
        </w:rPr>
        <w:tab/>
      </w:r>
      <w:r w:rsidRPr="0011745C">
        <w:rPr>
          <w:sz w:val="20"/>
          <w:szCs w:val="20"/>
        </w:rPr>
        <w:t>формирование</w:t>
      </w:r>
      <w:r w:rsidRPr="0011745C">
        <w:rPr>
          <w:sz w:val="20"/>
          <w:szCs w:val="20"/>
        </w:rPr>
        <w:tab/>
        <w:t>соответствующей  внутренней</w:t>
      </w:r>
      <w:r w:rsidRPr="0011745C">
        <w:rPr>
          <w:sz w:val="20"/>
          <w:szCs w:val="20"/>
        </w:rPr>
        <w:tab/>
        <w:t>позиции личности  школьника, необходимой</w:t>
      </w:r>
      <w:r w:rsidRPr="0011745C">
        <w:rPr>
          <w:sz w:val="20"/>
          <w:szCs w:val="20"/>
        </w:rPr>
        <w:tab/>
        <w:t>ему</w:t>
      </w:r>
      <w:r w:rsidRPr="0011745C">
        <w:rPr>
          <w:sz w:val="20"/>
          <w:szCs w:val="20"/>
        </w:rPr>
        <w:tab/>
        <w:t>для конструктивного</w:t>
      </w:r>
      <w:r w:rsidRPr="0011745C">
        <w:rPr>
          <w:sz w:val="20"/>
          <w:szCs w:val="20"/>
        </w:rPr>
        <w:tab/>
        <w:t>и ответственного</w:t>
      </w:r>
      <w:r w:rsidRPr="0011745C">
        <w:rPr>
          <w:spacing w:val="-4"/>
          <w:sz w:val="20"/>
          <w:szCs w:val="20"/>
        </w:rPr>
        <w:t xml:space="preserve"> </w:t>
      </w:r>
      <w:r w:rsidRPr="0011745C">
        <w:rPr>
          <w:sz w:val="20"/>
          <w:szCs w:val="20"/>
        </w:rPr>
        <w:t>поведения</w:t>
      </w:r>
      <w:r w:rsidRPr="0011745C">
        <w:rPr>
          <w:spacing w:val="-4"/>
          <w:sz w:val="20"/>
          <w:szCs w:val="20"/>
        </w:rPr>
        <w:t xml:space="preserve"> </w:t>
      </w:r>
      <w:r w:rsidRPr="0011745C">
        <w:rPr>
          <w:sz w:val="20"/>
          <w:szCs w:val="20"/>
        </w:rPr>
        <w:t>в</w:t>
      </w:r>
      <w:r w:rsidRPr="0011745C">
        <w:rPr>
          <w:spacing w:val="-5"/>
          <w:sz w:val="20"/>
          <w:szCs w:val="20"/>
        </w:rPr>
        <w:t xml:space="preserve"> </w:t>
      </w:r>
      <w:r w:rsidRPr="0011745C">
        <w:rPr>
          <w:sz w:val="20"/>
          <w:szCs w:val="20"/>
        </w:rPr>
        <w:t xml:space="preserve">обществе. </w:t>
      </w:r>
      <w:r w:rsidRPr="0011745C">
        <w:rPr>
          <w:i/>
          <w:spacing w:val="-1"/>
          <w:sz w:val="20"/>
          <w:szCs w:val="20"/>
        </w:rPr>
        <w:t>Основные</w:t>
      </w:r>
      <w:r w:rsidRPr="0011745C">
        <w:rPr>
          <w:i/>
          <w:spacing w:val="58"/>
          <w:sz w:val="20"/>
          <w:szCs w:val="20"/>
        </w:rPr>
        <w:t xml:space="preserve"> </w:t>
      </w:r>
      <w:r w:rsidRPr="0011745C">
        <w:rPr>
          <w:i/>
          <w:spacing w:val="-1"/>
          <w:sz w:val="20"/>
          <w:szCs w:val="20"/>
        </w:rPr>
        <w:t>темы</w:t>
      </w:r>
      <w:r w:rsidRPr="0011745C">
        <w:rPr>
          <w:i/>
          <w:spacing w:val="-34"/>
          <w:sz w:val="20"/>
          <w:szCs w:val="20"/>
        </w:rPr>
        <w:t xml:space="preserve"> </w:t>
      </w:r>
      <w:r w:rsidRPr="0011745C">
        <w:rPr>
          <w:i/>
          <w:sz w:val="20"/>
          <w:szCs w:val="20"/>
          <w:vertAlign w:val="superscript"/>
        </w:rPr>
        <w:t>7</w:t>
      </w:r>
      <w:r w:rsidRPr="0011745C">
        <w:rPr>
          <w:i/>
          <w:spacing w:val="26"/>
          <w:sz w:val="20"/>
          <w:szCs w:val="20"/>
        </w:rPr>
        <w:t xml:space="preserve"> </w:t>
      </w:r>
      <w:r w:rsidRPr="0011745C">
        <w:rPr>
          <w:sz w:val="20"/>
          <w:szCs w:val="20"/>
        </w:rPr>
        <w:t>занятий</w:t>
      </w:r>
      <w:r w:rsidRPr="0011745C">
        <w:rPr>
          <w:sz w:val="20"/>
          <w:szCs w:val="20"/>
        </w:rPr>
        <w:tab/>
        <w:t>связаны</w:t>
      </w:r>
      <w:r w:rsidRPr="0011745C">
        <w:rPr>
          <w:sz w:val="20"/>
          <w:szCs w:val="20"/>
        </w:rPr>
        <w:tab/>
        <w:t>с важнейшими аспектами</w:t>
      </w:r>
      <w:r w:rsidRPr="0011745C">
        <w:rPr>
          <w:spacing w:val="51"/>
          <w:sz w:val="20"/>
          <w:szCs w:val="20"/>
        </w:rPr>
        <w:t xml:space="preserve"> </w:t>
      </w:r>
      <w:r w:rsidRPr="0011745C">
        <w:rPr>
          <w:sz w:val="20"/>
          <w:szCs w:val="20"/>
        </w:rPr>
        <w:t>жизни</w:t>
      </w:r>
      <w:r w:rsidRPr="0011745C">
        <w:rPr>
          <w:spacing w:val="108"/>
          <w:sz w:val="20"/>
          <w:szCs w:val="20"/>
        </w:rPr>
        <w:t xml:space="preserve"> </w:t>
      </w:r>
      <w:r w:rsidRPr="0011745C">
        <w:rPr>
          <w:sz w:val="20"/>
          <w:szCs w:val="20"/>
        </w:rPr>
        <w:t>человека</w:t>
      </w:r>
      <w:r w:rsidRPr="0011745C">
        <w:rPr>
          <w:spacing w:val="108"/>
          <w:sz w:val="20"/>
          <w:szCs w:val="20"/>
        </w:rPr>
        <w:t xml:space="preserve"> </w:t>
      </w:r>
      <w:r w:rsidRPr="0011745C">
        <w:rPr>
          <w:sz w:val="20"/>
          <w:szCs w:val="20"/>
        </w:rPr>
        <w:t>в</w:t>
      </w:r>
      <w:r w:rsidRPr="0011745C">
        <w:rPr>
          <w:spacing w:val="109"/>
          <w:sz w:val="20"/>
          <w:szCs w:val="20"/>
        </w:rPr>
        <w:t xml:space="preserve"> </w:t>
      </w:r>
      <w:r w:rsidRPr="0011745C">
        <w:rPr>
          <w:sz w:val="20"/>
          <w:szCs w:val="20"/>
        </w:rPr>
        <w:t>современной</w:t>
      </w:r>
      <w:r w:rsidRPr="0011745C">
        <w:rPr>
          <w:spacing w:val="108"/>
          <w:sz w:val="20"/>
          <w:szCs w:val="20"/>
        </w:rPr>
        <w:t xml:space="preserve"> </w:t>
      </w:r>
      <w:r w:rsidRPr="0011745C">
        <w:rPr>
          <w:sz w:val="20"/>
          <w:szCs w:val="20"/>
        </w:rPr>
        <w:t>России: знанием</w:t>
      </w:r>
      <w:r w:rsidRPr="0011745C">
        <w:rPr>
          <w:spacing w:val="10"/>
          <w:sz w:val="20"/>
          <w:szCs w:val="20"/>
        </w:rPr>
        <w:t xml:space="preserve"> </w:t>
      </w:r>
      <w:r w:rsidRPr="0011745C">
        <w:rPr>
          <w:sz w:val="20"/>
          <w:szCs w:val="20"/>
        </w:rPr>
        <w:t>родной</w:t>
      </w:r>
      <w:r w:rsidRPr="0011745C">
        <w:rPr>
          <w:spacing w:val="68"/>
          <w:sz w:val="20"/>
          <w:szCs w:val="20"/>
        </w:rPr>
        <w:t xml:space="preserve"> </w:t>
      </w:r>
      <w:r w:rsidRPr="0011745C">
        <w:rPr>
          <w:sz w:val="20"/>
          <w:szCs w:val="20"/>
        </w:rPr>
        <w:t>истории</w:t>
      </w:r>
      <w:r w:rsidRPr="0011745C">
        <w:rPr>
          <w:spacing w:val="69"/>
          <w:sz w:val="20"/>
          <w:szCs w:val="20"/>
        </w:rPr>
        <w:t xml:space="preserve"> </w:t>
      </w:r>
      <w:r w:rsidRPr="0011745C">
        <w:rPr>
          <w:sz w:val="20"/>
          <w:szCs w:val="20"/>
        </w:rPr>
        <w:t>и</w:t>
      </w:r>
      <w:r w:rsidRPr="0011745C">
        <w:rPr>
          <w:spacing w:val="72"/>
          <w:sz w:val="20"/>
          <w:szCs w:val="20"/>
        </w:rPr>
        <w:t xml:space="preserve"> </w:t>
      </w:r>
      <w:r w:rsidRPr="0011745C">
        <w:rPr>
          <w:sz w:val="20"/>
          <w:szCs w:val="20"/>
        </w:rPr>
        <w:t>пониманием</w:t>
      </w:r>
      <w:r w:rsidRPr="0011745C">
        <w:rPr>
          <w:spacing w:val="70"/>
          <w:sz w:val="20"/>
          <w:szCs w:val="20"/>
        </w:rPr>
        <w:t xml:space="preserve"> </w:t>
      </w:r>
      <w:r w:rsidRPr="0011745C">
        <w:rPr>
          <w:sz w:val="20"/>
          <w:szCs w:val="20"/>
        </w:rPr>
        <w:t>сложностей современного мира, техническим</w:t>
      </w:r>
      <w:r w:rsidRPr="0011745C">
        <w:rPr>
          <w:sz w:val="20"/>
          <w:szCs w:val="20"/>
        </w:rPr>
        <w:tab/>
        <w:t>прогрессом и</w:t>
      </w:r>
      <w:r w:rsidRPr="0011745C">
        <w:rPr>
          <w:spacing w:val="77"/>
          <w:sz w:val="20"/>
          <w:szCs w:val="20"/>
        </w:rPr>
        <w:t xml:space="preserve"> </w:t>
      </w:r>
      <w:r w:rsidRPr="0011745C">
        <w:rPr>
          <w:sz w:val="20"/>
          <w:szCs w:val="20"/>
        </w:rPr>
        <w:t xml:space="preserve">сохранением  </w:t>
      </w:r>
      <w:r w:rsidRPr="0011745C">
        <w:rPr>
          <w:spacing w:val="12"/>
          <w:sz w:val="20"/>
          <w:szCs w:val="20"/>
        </w:rPr>
        <w:t xml:space="preserve"> </w:t>
      </w:r>
      <w:r w:rsidRPr="0011745C">
        <w:rPr>
          <w:sz w:val="20"/>
          <w:szCs w:val="20"/>
        </w:rPr>
        <w:t xml:space="preserve">природы,  </w:t>
      </w:r>
      <w:r w:rsidRPr="0011745C">
        <w:rPr>
          <w:spacing w:val="16"/>
          <w:sz w:val="20"/>
          <w:szCs w:val="20"/>
        </w:rPr>
        <w:t xml:space="preserve"> </w:t>
      </w:r>
      <w:r w:rsidRPr="0011745C">
        <w:rPr>
          <w:sz w:val="20"/>
          <w:szCs w:val="20"/>
        </w:rPr>
        <w:t xml:space="preserve">ориентацией  </w:t>
      </w:r>
      <w:r w:rsidRPr="0011745C">
        <w:rPr>
          <w:spacing w:val="17"/>
          <w:sz w:val="20"/>
          <w:szCs w:val="20"/>
        </w:rPr>
        <w:t xml:space="preserve"> </w:t>
      </w:r>
      <w:r w:rsidRPr="0011745C">
        <w:rPr>
          <w:sz w:val="20"/>
          <w:szCs w:val="20"/>
        </w:rPr>
        <w:t xml:space="preserve">в  </w:t>
      </w:r>
      <w:r w:rsidRPr="0011745C">
        <w:rPr>
          <w:spacing w:val="16"/>
          <w:sz w:val="20"/>
          <w:szCs w:val="20"/>
        </w:rPr>
        <w:t xml:space="preserve"> </w:t>
      </w:r>
      <w:r w:rsidRPr="0011745C">
        <w:rPr>
          <w:sz w:val="20"/>
          <w:szCs w:val="20"/>
        </w:rPr>
        <w:t>мировой художественной</w:t>
      </w:r>
      <w:r w:rsidRPr="0011745C">
        <w:rPr>
          <w:spacing w:val="32"/>
          <w:sz w:val="20"/>
          <w:szCs w:val="20"/>
        </w:rPr>
        <w:t xml:space="preserve"> </w:t>
      </w:r>
      <w:r w:rsidRPr="0011745C">
        <w:rPr>
          <w:sz w:val="20"/>
          <w:szCs w:val="20"/>
        </w:rPr>
        <w:t>культуре</w:t>
      </w:r>
      <w:r w:rsidRPr="0011745C">
        <w:rPr>
          <w:spacing w:val="92"/>
          <w:sz w:val="20"/>
          <w:szCs w:val="20"/>
        </w:rPr>
        <w:t xml:space="preserve"> </w:t>
      </w:r>
      <w:r w:rsidRPr="0011745C">
        <w:rPr>
          <w:sz w:val="20"/>
          <w:szCs w:val="20"/>
        </w:rPr>
        <w:t>и</w:t>
      </w:r>
      <w:r w:rsidRPr="0011745C">
        <w:rPr>
          <w:spacing w:val="91"/>
          <w:sz w:val="20"/>
          <w:szCs w:val="20"/>
        </w:rPr>
        <w:t xml:space="preserve"> </w:t>
      </w:r>
      <w:r w:rsidRPr="0011745C">
        <w:rPr>
          <w:sz w:val="20"/>
          <w:szCs w:val="20"/>
        </w:rPr>
        <w:t>повседневной</w:t>
      </w:r>
      <w:r w:rsidRPr="0011745C">
        <w:rPr>
          <w:spacing w:val="95"/>
          <w:sz w:val="20"/>
          <w:szCs w:val="20"/>
        </w:rPr>
        <w:t xml:space="preserve"> </w:t>
      </w:r>
      <w:r w:rsidRPr="0011745C">
        <w:rPr>
          <w:sz w:val="20"/>
          <w:szCs w:val="20"/>
        </w:rPr>
        <w:t>культуре поведения, доброжелательным отношением к окружающим</w:t>
      </w:r>
      <w:r w:rsidRPr="0011745C">
        <w:rPr>
          <w:sz w:val="20"/>
          <w:szCs w:val="20"/>
        </w:rPr>
        <w:tab/>
        <w:t>и</w:t>
      </w:r>
      <w:r w:rsidRPr="0011745C">
        <w:rPr>
          <w:sz w:val="20"/>
          <w:szCs w:val="20"/>
        </w:rPr>
        <w:tab/>
        <w:t>ответственным</w:t>
      </w:r>
      <w:r w:rsidRPr="0011745C">
        <w:rPr>
          <w:sz w:val="20"/>
          <w:szCs w:val="20"/>
        </w:rPr>
        <w:tab/>
        <w:t>отношением к</w:t>
      </w:r>
      <w:r w:rsidRPr="0011745C">
        <w:rPr>
          <w:spacing w:val="-4"/>
          <w:sz w:val="20"/>
          <w:szCs w:val="20"/>
        </w:rPr>
        <w:t xml:space="preserve"> </w:t>
      </w:r>
      <w:r w:rsidRPr="0011745C">
        <w:rPr>
          <w:sz w:val="20"/>
          <w:szCs w:val="20"/>
        </w:rPr>
        <w:t>собственным</w:t>
      </w:r>
      <w:r w:rsidRPr="0011745C">
        <w:rPr>
          <w:spacing w:val="-5"/>
          <w:sz w:val="20"/>
          <w:szCs w:val="20"/>
        </w:rPr>
        <w:t xml:space="preserve"> </w:t>
      </w:r>
      <w:r w:rsidRPr="0011745C">
        <w:rPr>
          <w:sz w:val="20"/>
          <w:szCs w:val="20"/>
        </w:rPr>
        <w:t>поступкам.</w:t>
      </w:r>
    </w:p>
    <w:p w14:paraId="143D0448" w14:textId="77777777" w:rsidR="0011745C" w:rsidRPr="0011745C" w:rsidRDefault="0011745C" w:rsidP="0011745C">
      <w:pPr>
        <w:spacing w:before="100" w:beforeAutospacing="1" w:after="100" w:afterAutospacing="1"/>
        <w:ind w:left="-1134" w:firstLine="708"/>
        <w:rPr>
          <w:b/>
          <w:bCs/>
          <w:szCs w:val="20"/>
          <w:u w:val="single"/>
        </w:rPr>
      </w:pPr>
      <w:r w:rsidRPr="0011745C">
        <w:rPr>
          <w:szCs w:val="20"/>
        </w:rPr>
        <w:t xml:space="preserve">  </w:t>
      </w:r>
      <w:r w:rsidRPr="0011745C">
        <w:rPr>
          <w:bCs/>
          <w:szCs w:val="20"/>
          <w:u w:val="single"/>
        </w:rPr>
        <w:t>«</w:t>
      </w:r>
      <w:r w:rsidRPr="0011745C">
        <w:rPr>
          <w:bCs/>
          <w:i/>
          <w:szCs w:val="20"/>
          <w:u w:val="single"/>
        </w:rPr>
        <w:t>Юный  патриот »</w:t>
      </w:r>
      <w:r w:rsidRPr="0011745C">
        <w:rPr>
          <w:b/>
          <w:bCs/>
          <w:szCs w:val="20"/>
          <w:u w:val="single"/>
        </w:rPr>
        <w:t xml:space="preserve"> </w:t>
      </w:r>
    </w:p>
    <w:p w14:paraId="03DA0651" w14:textId="77777777" w:rsidR="0011745C" w:rsidRPr="0011745C" w:rsidRDefault="0011745C" w:rsidP="0011745C">
      <w:pPr>
        <w:spacing w:before="100" w:beforeAutospacing="1" w:after="100" w:afterAutospacing="1"/>
        <w:ind w:left="-1134" w:firstLine="708"/>
        <w:rPr>
          <w:b/>
          <w:bCs/>
          <w:szCs w:val="20"/>
        </w:rPr>
      </w:pPr>
      <w:r w:rsidRPr="0011745C">
        <w:rPr>
          <w:szCs w:val="20"/>
        </w:rPr>
        <w:t>Актуальность программы определена тем, что одной из важнейших задач образования в настоящее время является освоение детьми духовных ценностей, накопленных человечеством. Уровень нравственности человека отражается на его поведении, которое контролируется его внутренними побуждениями, собственными взглядами и убеждениями. Выработка таких взглядов, убеждений и привычек составляет сущность нравственного воспитания.</w:t>
      </w:r>
    </w:p>
    <w:p w14:paraId="5E3101D4" w14:textId="77777777" w:rsidR="0011745C" w:rsidRPr="0011745C" w:rsidRDefault="0011745C" w:rsidP="0011745C">
      <w:pPr>
        <w:autoSpaceDE w:val="0"/>
        <w:autoSpaceDN w:val="0"/>
        <w:adjustRightInd w:val="0"/>
        <w:ind w:left="-1134" w:firstLine="708"/>
        <w:rPr>
          <w:i/>
          <w:szCs w:val="20"/>
          <w:u w:val="single"/>
        </w:rPr>
      </w:pPr>
      <w:r w:rsidRPr="0011745C">
        <w:rPr>
          <w:i/>
          <w:szCs w:val="20"/>
        </w:rPr>
        <w:t xml:space="preserve"> </w:t>
      </w:r>
      <w:r w:rsidRPr="0011745C">
        <w:rPr>
          <w:i/>
          <w:szCs w:val="20"/>
          <w:u w:val="single"/>
        </w:rPr>
        <w:t>«Доноведение»</w:t>
      </w:r>
    </w:p>
    <w:p w14:paraId="192008E5" w14:textId="77777777" w:rsidR="0011745C" w:rsidRPr="0011745C" w:rsidRDefault="0011745C" w:rsidP="0011745C">
      <w:pPr>
        <w:tabs>
          <w:tab w:val="left" w:pos="5462"/>
        </w:tabs>
        <w:ind w:left="-1134" w:firstLine="708"/>
        <w:rPr>
          <w:rFonts w:eastAsia="Calibri"/>
          <w:szCs w:val="20"/>
        </w:rPr>
      </w:pPr>
      <w:r w:rsidRPr="0011745C">
        <w:rPr>
          <w:rFonts w:eastAsia="Calibri"/>
          <w:szCs w:val="20"/>
        </w:rPr>
        <w:t xml:space="preserve">Педагогическое обоснование введения вариативного интегрированного курса </w:t>
      </w:r>
      <w:r w:rsidRPr="0011745C">
        <w:rPr>
          <w:rFonts w:eastAsia="Calibri"/>
          <w:b/>
          <w:szCs w:val="20"/>
        </w:rPr>
        <w:t xml:space="preserve"> </w:t>
      </w:r>
      <w:r w:rsidRPr="0011745C">
        <w:rPr>
          <w:rFonts w:eastAsia="Calibri"/>
          <w:szCs w:val="20"/>
        </w:rPr>
        <w:t>составляют такие  факторы, как:</w:t>
      </w:r>
    </w:p>
    <w:p w14:paraId="7D01FBB9" w14:textId="77777777" w:rsidR="0011745C" w:rsidRPr="0011745C" w:rsidRDefault="0011745C" w:rsidP="0011745C">
      <w:pPr>
        <w:tabs>
          <w:tab w:val="left" w:pos="5462"/>
        </w:tabs>
        <w:ind w:left="-1134" w:firstLine="708"/>
        <w:rPr>
          <w:rFonts w:eastAsia="Calibri"/>
          <w:szCs w:val="20"/>
        </w:rPr>
      </w:pPr>
      <w:r w:rsidRPr="0011745C">
        <w:rPr>
          <w:rFonts w:eastAsia="Calibri"/>
          <w:szCs w:val="20"/>
        </w:rPr>
        <w:t>- общность целей интегрируемых учебных предметов;</w:t>
      </w:r>
    </w:p>
    <w:p w14:paraId="5022F3CC" w14:textId="77777777" w:rsidR="0011745C" w:rsidRPr="0011745C" w:rsidRDefault="0011745C" w:rsidP="0011745C">
      <w:pPr>
        <w:tabs>
          <w:tab w:val="left" w:pos="5462"/>
        </w:tabs>
        <w:ind w:left="-1134" w:firstLine="708"/>
        <w:rPr>
          <w:rFonts w:eastAsia="Calibri"/>
          <w:szCs w:val="20"/>
        </w:rPr>
      </w:pPr>
      <w:r w:rsidRPr="0011745C">
        <w:rPr>
          <w:rFonts w:eastAsia="Calibri"/>
          <w:szCs w:val="20"/>
        </w:rPr>
        <w:t>- соблюдение принципов дидактики с учётом специфики разных видов деятельности;</w:t>
      </w:r>
    </w:p>
    <w:p w14:paraId="67EFC23B" w14:textId="77777777" w:rsidR="0011745C" w:rsidRPr="0011745C" w:rsidRDefault="0011745C" w:rsidP="0011745C">
      <w:pPr>
        <w:tabs>
          <w:tab w:val="left" w:pos="5462"/>
        </w:tabs>
        <w:ind w:left="-1134" w:firstLine="708"/>
        <w:rPr>
          <w:rFonts w:eastAsia="Calibri"/>
          <w:szCs w:val="20"/>
        </w:rPr>
      </w:pPr>
      <w:r w:rsidRPr="0011745C">
        <w:rPr>
          <w:rFonts w:eastAsia="Calibri"/>
          <w:szCs w:val="20"/>
        </w:rPr>
        <w:t>- возрастные и индивидуальные особенности детей младшего возраста школьного;</w:t>
      </w:r>
    </w:p>
    <w:p w14:paraId="73FB4B90" w14:textId="77777777" w:rsidR="0011745C" w:rsidRPr="0011745C" w:rsidRDefault="0011745C" w:rsidP="0011745C">
      <w:pPr>
        <w:tabs>
          <w:tab w:val="left" w:pos="5462"/>
        </w:tabs>
        <w:ind w:left="-1134" w:firstLine="708"/>
        <w:rPr>
          <w:rFonts w:eastAsia="Calibri"/>
          <w:szCs w:val="20"/>
        </w:rPr>
      </w:pPr>
      <w:r w:rsidRPr="0011745C">
        <w:rPr>
          <w:rFonts w:eastAsia="Calibri"/>
          <w:szCs w:val="20"/>
        </w:rPr>
        <w:t>- органичное единство разных видов ощущений в познании действительности, целостности окружающего мира.</w:t>
      </w:r>
    </w:p>
    <w:p w14:paraId="0A8ED65E" w14:textId="77777777" w:rsidR="0011745C" w:rsidRPr="0011745C" w:rsidRDefault="0011745C" w:rsidP="0011745C">
      <w:pPr>
        <w:tabs>
          <w:tab w:val="left" w:pos="5462"/>
        </w:tabs>
        <w:ind w:left="-1134" w:firstLine="708"/>
        <w:rPr>
          <w:rFonts w:eastAsia="Calibri"/>
          <w:szCs w:val="20"/>
        </w:rPr>
      </w:pPr>
      <w:r w:rsidRPr="0011745C">
        <w:rPr>
          <w:rFonts w:eastAsia="Calibri"/>
          <w:szCs w:val="20"/>
        </w:rPr>
        <w:lastRenderedPageBreak/>
        <w:t xml:space="preserve">Основной целью курсов является формирование у детей младшего возраста школьного целостного представления о малой Родине – Донском крае и адекватного понимания места человека в нём. </w:t>
      </w:r>
    </w:p>
    <w:p w14:paraId="24C27BCA" w14:textId="77777777" w:rsidR="0011745C" w:rsidRPr="0011745C" w:rsidRDefault="0011745C" w:rsidP="0011745C">
      <w:pPr>
        <w:tabs>
          <w:tab w:val="left" w:pos="5462"/>
        </w:tabs>
        <w:ind w:left="-1134" w:firstLine="708"/>
        <w:rPr>
          <w:rFonts w:eastAsia="Calibri"/>
          <w:szCs w:val="20"/>
        </w:rPr>
      </w:pPr>
      <w:r w:rsidRPr="0011745C">
        <w:rPr>
          <w:rFonts w:eastAsia="Calibri"/>
          <w:szCs w:val="20"/>
        </w:rPr>
        <w:t>Задачи курса:</w:t>
      </w:r>
    </w:p>
    <w:p w14:paraId="5413AB3B" w14:textId="77777777" w:rsidR="0011745C" w:rsidRPr="0011745C" w:rsidRDefault="0011745C" w:rsidP="0011745C">
      <w:pPr>
        <w:tabs>
          <w:tab w:val="left" w:pos="5462"/>
        </w:tabs>
        <w:ind w:left="-1134" w:firstLine="708"/>
        <w:rPr>
          <w:rFonts w:eastAsia="Calibri"/>
          <w:szCs w:val="20"/>
        </w:rPr>
      </w:pPr>
      <w:r w:rsidRPr="0011745C">
        <w:rPr>
          <w:rFonts w:eastAsia="Calibri"/>
          <w:szCs w:val="20"/>
        </w:rPr>
        <w:t>1.Образовательные:</w:t>
      </w:r>
    </w:p>
    <w:p w14:paraId="119CCEC7" w14:textId="77777777" w:rsidR="0011745C" w:rsidRPr="0011745C" w:rsidRDefault="0011745C" w:rsidP="0011745C">
      <w:pPr>
        <w:tabs>
          <w:tab w:val="left" w:pos="5462"/>
        </w:tabs>
        <w:ind w:left="-1134" w:firstLine="708"/>
        <w:rPr>
          <w:rFonts w:eastAsia="Calibri"/>
          <w:szCs w:val="20"/>
        </w:rPr>
      </w:pPr>
      <w:r w:rsidRPr="0011745C">
        <w:rPr>
          <w:rFonts w:eastAsia="Calibri"/>
          <w:szCs w:val="20"/>
        </w:rPr>
        <w:t>- пробуждение интереса к малой Родине и формирование элементарных представлений о природных и социал</w:t>
      </w:r>
      <w:r w:rsidRPr="0011745C">
        <w:rPr>
          <w:rFonts w:eastAsia="Calibri"/>
          <w:szCs w:val="20"/>
        </w:rPr>
        <w:t>ь</w:t>
      </w:r>
      <w:r w:rsidRPr="0011745C">
        <w:rPr>
          <w:rFonts w:eastAsia="Calibri"/>
          <w:szCs w:val="20"/>
        </w:rPr>
        <w:t>ных объектах и явлениях Донского края;</w:t>
      </w:r>
    </w:p>
    <w:p w14:paraId="47B561B0" w14:textId="77777777" w:rsidR="0011745C" w:rsidRPr="0011745C" w:rsidRDefault="0011745C" w:rsidP="0011745C">
      <w:pPr>
        <w:tabs>
          <w:tab w:val="left" w:pos="5462"/>
        </w:tabs>
        <w:ind w:left="-1134" w:firstLine="708"/>
        <w:rPr>
          <w:rFonts w:eastAsia="Calibri"/>
          <w:szCs w:val="20"/>
        </w:rPr>
      </w:pPr>
      <w:r w:rsidRPr="0011745C">
        <w:rPr>
          <w:rFonts w:eastAsia="Calibri"/>
          <w:szCs w:val="20"/>
        </w:rPr>
        <w:t>- формирование элементарных представлений о народах, проживающих в Ростовской области, истор</w:t>
      </w:r>
      <w:r w:rsidRPr="0011745C">
        <w:rPr>
          <w:rFonts w:eastAsia="Calibri"/>
          <w:szCs w:val="20"/>
        </w:rPr>
        <w:t>и</w:t>
      </w:r>
      <w:r w:rsidRPr="0011745C">
        <w:rPr>
          <w:rFonts w:eastAsia="Calibri"/>
          <w:szCs w:val="20"/>
        </w:rPr>
        <w:t>ко-культурном наследии и их традициях; об историческом прошлом, современном состоянии и перспективах культурного развития Донского края.</w:t>
      </w:r>
    </w:p>
    <w:p w14:paraId="14717C06" w14:textId="77777777" w:rsidR="0011745C" w:rsidRPr="0011745C" w:rsidRDefault="0011745C" w:rsidP="0011745C">
      <w:pPr>
        <w:tabs>
          <w:tab w:val="left" w:pos="5462"/>
        </w:tabs>
        <w:ind w:left="-1134" w:firstLine="708"/>
        <w:rPr>
          <w:rFonts w:eastAsia="Calibri"/>
          <w:szCs w:val="20"/>
        </w:rPr>
      </w:pPr>
      <w:r w:rsidRPr="0011745C">
        <w:rPr>
          <w:rFonts w:eastAsia="Calibri"/>
          <w:szCs w:val="20"/>
        </w:rPr>
        <w:t>2.Развивающие:</w:t>
      </w:r>
    </w:p>
    <w:p w14:paraId="60AFB8E9" w14:textId="77777777" w:rsidR="0011745C" w:rsidRPr="0011745C" w:rsidRDefault="0011745C" w:rsidP="0011745C">
      <w:pPr>
        <w:tabs>
          <w:tab w:val="left" w:pos="5462"/>
        </w:tabs>
        <w:ind w:left="-1134" w:firstLine="708"/>
        <w:rPr>
          <w:rFonts w:eastAsia="Calibri"/>
          <w:szCs w:val="20"/>
        </w:rPr>
      </w:pPr>
      <w:r w:rsidRPr="0011745C">
        <w:rPr>
          <w:rFonts w:eastAsia="Calibri"/>
          <w:szCs w:val="20"/>
        </w:rPr>
        <w:t>- развитие умения взаимодействовать с различными объектами окружающего мира с учётом их своеобразия  особенностей;</w:t>
      </w:r>
    </w:p>
    <w:p w14:paraId="5055AE77" w14:textId="77777777" w:rsidR="0011745C" w:rsidRPr="0011745C" w:rsidRDefault="0011745C" w:rsidP="0011745C">
      <w:pPr>
        <w:tabs>
          <w:tab w:val="left" w:pos="5462"/>
        </w:tabs>
        <w:ind w:left="-1134" w:firstLine="708"/>
        <w:rPr>
          <w:rFonts w:eastAsia="Calibri"/>
          <w:szCs w:val="20"/>
        </w:rPr>
      </w:pPr>
      <w:r w:rsidRPr="0011745C">
        <w:rPr>
          <w:rFonts w:eastAsia="Calibri"/>
          <w:szCs w:val="20"/>
        </w:rPr>
        <w:t>- формирование и развитие элементарных умений работать с различными источниками информации для локализации фактов региональной истории и культуры во времени, пространстве; для оценочного отношения к фактам, проблемам сохранения и развития историко-культурного потенциала Донского края.</w:t>
      </w:r>
    </w:p>
    <w:p w14:paraId="0212F3AF" w14:textId="77777777" w:rsidR="0011745C" w:rsidRPr="0011745C" w:rsidRDefault="0011745C" w:rsidP="0011745C">
      <w:pPr>
        <w:tabs>
          <w:tab w:val="left" w:pos="5462"/>
        </w:tabs>
        <w:ind w:left="-1134" w:firstLine="708"/>
        <w:rPr>
          <w:rFonts w:eastAsia="Calibri"/>
          <w:szCs w:val="20"/>
        </w:rPr>
      </w:pPr>
      <w:r w:rsidRPr="0011745C">
        <w:rPr>
          <w:rFonts w:eastAsia="Calibri"/>
          <w:szCs w:val="20"/>
        </w:rPr>
        <w:t>3.Воспитательные:</w:t>
      </w:r>
    </w:p>
    <w:p w14:paraId="2C1B3BFE" w14:textId="77777777" w:rsidR="0011745C" w:rsidRPr="0011745C" w:rsidRDefault="0011745C" w:rsidP="0011745C">
      <w:pPr>
        <w:tabs>
          <w:tab w:val="left" w:pos="5462"/>
        </w:tabs>
        <w:ind w:left="-1134" w:firstLine="708"/>
        <w:rPr>
          <w:rFonts w:eastAsia="Calibri"/>
          <w:szCs w:val="20"/>
        </w:rPr>
      </w:pPr>
      <w:r w:rsidRPr="0011745C">
        <w:rPr>
          <w:rFonts w:eastAsia="Calibri"/>
          <w:szCs w:val="20"/>
        </w:rPr>
        <w:t xml:space="preserve">- воспитание </w:t>
      </w:r>
      <w:proofErr w:type="gramStart"/>
      <w:r w:rsidRPr="0011745C">
        <w:rPr>
          <w:rFonts w:eastAsia="Calibri"/>
          <w:szCs w:val="20"/>
        </w:rPr>
        <w:t>сознания зависимости благополучия среды родного края</w:t>
      </w:r>
      <w:proofErr w:type="gramEnd"/>
      <w:r w:rsidRPr="0011745C">
        <w:rPr>
          <w:rFonts w:eastAsia="Calibri"/>
          <w:szCs w:val="20"/>
        </w:rPr>
        <w:t xml:space="preserve"> от поведения человека, формирование умений предвидеть последствия своих и чужих поступков и корректировать свою деятельность в соответствии с нравственным эталоном;</w:t>
      </w:r>
    </w:p>
    <w:p w14:paraId="2BD95AB1" w14:textId="77777777" w:rsidR="0011745C" w:rsidRPr="0011745C" w:rsidRDefault="0011745C" w:rsidP="0011745C">
      <w:pPr>
        <w:tabs>
          <w:tab w:val="left" w:pos="5462"/>
        </w:tabs>
        <w:ind w:left="-1134" w:firstLine="708"/>
        <w:rPr>
          <w:rFonts w:eastAsia="Calibri"/>
          <w:szCs w:val="20"/>
        </w:rPr>
      </w:pPr>
      <w:r w:rsidRPr="0011745C">
        <w:rPr>
          <w:rFonts w:eastAsia="Calibri"/>
          <w:szCs w:val="20"/>
        </w:rPr>
        <w:t>- воспитание уважения к национальным традициям своего и других народов, толерантности, культуры межли</w:t>
      </w:r>
      <w:r w:rsidRPr="0011745C">
        <w:rPr>
          <w:rFonts w:eastAsia="Calibri"/>
          <w:szCs w:val="20"/>
        </w:rPr>
        <w:t>ч</w:t>
      </w:r>
      <w:r w:rsidRPr="0011745C">
        <w:rPr>
          <w:rFonts w:eastAsia="Calibri"/>
          <w:szCs w:val="20"/>
        </w:rPr>
        <w:t>ностного и межнационального общения, бережного отношения к материальным и духовным богатствам родного края, гражданственности и патриотизма.</w:t>
      </w:r>
    </w:p>
    <w:p w14:paraId="4C78F37E" w14:textId="77777777" w:rsidR="0011745C" w:rsidRPr="0011745C" w:rsidRDefault="0011745C" w:rsidP="0011745C">
      <w:pPr>
        <w:tabs>
          <w:tab w:val="left" w:pos="5462"/>
        </w:tabs>
        <w:ind w:left="-1134" w:firstLine="708"/>
        <w:rPr>
          <w:rFonts w:eastAsia="Calibri"/>
          <w:szCs w:val="20"/>
        </w:rPr>
      </w:pPr>
      <w:r w:rsidRPr="0011745C">
        <w:rPr>
          <w:rFonts w:eastAsia="Calibri"/>
          <w:szCs w:val="20"/>
        </w:rPr>
        <w:t>При отборе содержания курса учитывались принципы:</w:t>
      </w:r>
    </w:p>
    <w:p w14:paraId="572215A5" w14:textId="77777777" w:rsidR="0011745C" w:rsidRPr="0011745C" w:rsidRDefault="0011745C" w:rsidP="0011745C">
      <w:pPr>
        <w:tabs>
          <w:tab w:val="left" w:pos="5462"/>
        </w:tabs>
        <w:ind w:left="-1134" w:firstLine="708"/>
        <w:rPr>
          <w:rFonts w:eastAsia="Calibri"/>
          <w:szCs w:val="20"/>
        </w:rPr>
      </w:pPr>
      <w:r w:rsidRPr="0011745C">
        <w:rPr>
          <w:rFonts w:eastAsia="Calibri"/>
          <w:szCs w:val="20"/>
        </w:rPr>
        <w:t>-принцип целостности, который достигается за счёт интеграции содержания. В основу интеграции содержания положено диалектическое единство системы «природа – человек – общество». Особенностью данного содержания является то, что знания группируются вокруг следующих ведущих идей:</w:t>
      </w:r>
    </w:p>
    <w:p w14:paraId="51A531DC" w14:textId="77777777" w:rsidR="0011745C" w:rsidRPr="0011745C" w:rsidRDefault="0011745C" w:rsidP="0011745C">
      <w:pPr>
        <w:tabs>
          <w:tab w:val="left" w:pos="5462"/>
        </w:tabs>
        <w:ind w:left="142" w:hanging="568"/>
        <w:contextualSpacing/>
        <w:rPr>
          <w:rFonts w:eastAsia="Calibri"/>
          <w:szCs w:val="20"/>
        </w:rPr>
      </w:pPr>
      <w:r w:rsidRPr="0011745C">
        <w:rPr>
          <w:rFonts w:eastAsia="Calibri"/>
          <w:szCs w:val="20"/>
        </w:rPr>
        <w:t>-Окружающий мир есть многообразная система природных объектов и явлений, которые влияют на деятельность человека в Донском крае.</w:t>
      </w:r>
    </w:p>
    <w:p w14:paraId="4976935F" w14:textId="77777777" w:rsidR="0011745C" w:rsidRPr="0011745C" w:rsidRDefault="0011745C" w:rsidP="0011745C">
      <w:pPr>
        <w:tabs>
          <w:tab w:val="left" w:pos="5462"/>
        </w:tabs>
        <w:ind w:left="-426"/>
        <w:contextualSpacing/>
        <w:rPr>
          <w:rFonts w:eastAsia="Calibri"/>
          <w:szCs w:val="20"/>
        </w:rPr>
      </w:pPr>
      <w:r w:rsidRPr="0011745C">
        <w:rPr>
          <w:rFonts w:eastAsia="Calibri"/>
          <w:szCs w:val="20"/>
        </w:rPr>
        <w:t>-Человек Донского края имеет свои индивидуальные черты и проявления, исторически развивающиеся в деятельности и во взаимоотношениях с другими.</w:t>
      </w:r>
    </w:p>
    <w:p w14:paraId="6500842B" w14:textId="77777777" w:rsidR="0011745C" w:rsidRPr="0011745C" w:rsidRDefault="0011745C" w:rsidP="0011745C">
      <w:pPr>
        <w:tabs>
          <w:tab w:val="left" w:pos="5462"/>
        </w:tabs>
        <w:ind w:left="-426"/>
        <w:contextualSpacing/>
        <w:rPr>
          <w:rFonts w:eastAsia="Calibri"/>
          <w:szCs w:val="20"/>
        </w:rPr>
      </w:pPr>
      <w:r w:rsidRPr="0011745C">
        <w:rPr>
          <w:rFonts w:eastAsia="Calibri"/>
          <w:szCs w:val="20"/>
        </w:rPr>
        <w:t>-История Донского края – часть истории Отечества.</w:t>
      </w:r>
    </w:p>
    <w:p w14:paraId="5FDB4B99" w14:textId="77777777" w:rsidR="0011745C" w:rsidRPr="0011745C" w:rsidRDefault="0011745C" w:rsidP="0011745C">
      <w:pPr>
        <w:tabs>
          <w:tab w:val="left" w:pos="5462"/>
        </w:tabs>
        <w:ind w:left="-1134" w:firstLine="708"/>
        <w:rPr>
          <w:rFonts w:eastAsia="Calibri"/>
          <w:szCs w:val="20"/>
        </w:rPr>
      </w:pPr>
      <w:r w:rsidRPr="0011745C">
        <w:rPr>
          <w:rFonts w:eastAsia="Calibri"/>
          <w:szCs w:val="20"/>
        </w:rPr>
        <w:t>Сведения о каждой составляющей этой системы носят интегрированный характер и относятся к различным отраслям научных знаний.</w:t>
      </w:r>
    </w:p>
    <w:p w14:paraId="7AF00E96" w14:textId="77777777" w:rsidR="0011745C" w:rsidRPr="0011745C" w:rsidRDefault="0011745C" w:rsidP="0011745C">
      <w:pPr>
        <w:tabs>
          <w:tab w:val="left" w:pos="5462"/>
        </w:tabs>
        <w:ind w:left="-1134" w:firstLine="708"/>
        <w:rPr>
          <w:rFonts w:eastAsia="Calibri"/>
          <w:szCs w:val="20"/>
        </w:rPr>
      </w:pPr>
      <w:r w:rsidRPr="0011745C">
        <w:rPr>
          <w:rFonts w:eastAsia="Calibri"/>
          <w:szCs w:val="20"/>
        </w:rPr>
        <w:t>- принцип развития предполагает стимулирование эмоционального, духовно – нравственного и интеллектуал</w:t>
      </w:r>
      <w:r w:rsidRPr="0011745C">
        <w:rPr>
          <w:rFonts w:eastAsia="Calibri"/>
          <w:szCs w:val="20"/>
        </w:rPr>
        <w:t>ь</w:t>
      </w:r>
      <w:r w:rsidRPr="0011745C">
        <w:rPr>
          <w:rFonts w:eastAsia="Calibri"/>
          <w:szCs w:val="20"/>
        </w:rPr>
        <w:t>ного развития ребёнка. Данный принцип реализуется за счёт создания условий для проявления самостоятельности, инициативности, творчества детей в различной деятельности.</w:t>
      </w:r>
    </w:p>
    <w:p w14:paraId="666C80CF" w14:textId="77777777" w:rsidR="0011745C" w:rsidRPr="0011745C" w:rsidRDefault="0011745C" w:rsidP="0011745C">
      <w:pPr>
        <w:tabs>
          <w:tab w:val="left" w:pos="5462"/>
        </w:tabs>
        <w:ind w:left="-1134" w:firstLine="708"/>
        <w:rPr>
          <w:rFonts w:eastAsia="Calibri"/>
          <w:szCs w:val="20"/>
        </w:rPr>
      </w:pPr>
      <w:r w:rsidRPr="0011745C">
        <w:rPr>
          <w:rFonts w:eastAsia="Calibri"/>
          <w:szCs w:val="20"/>
        </w:rPr>
        <w:t>- принцип культуросообразности предполагает включение материала о достижениях культуры Дона; воспитание у учащихся уважения к истории Донского края и его людям, бережного отношения к объектам культуры; осознание детьми их непреходящей ценности и необходимости их охраны.</w:t>
      </w:r>
    </w:p>
    <w:p w14:paraId="6B9669D3" w14:textId="77777777" w:rsidR="0011745C" w:rsidRPr="0011745C" w:rsidRDefault="0011745C" w:rsidP="0011745C">
      <w:pPr>
        <w:tabs>
          <w:tab w:val="left" w:pos="5462"/>
        </w:tabs>
        <w:ind w:left="-1134" w:firstLine="708"/>
        <w:rPr>
          <w:rFonts w:eastAsia="Calibri"/>
          <w:szCs w:val="20"/>
        </w:rPr>
      </w:pPr>
      <w:r w:rsidRPr="0011745C">
        <w:rPr>
          <w:rFonts w:eastAsia="Calibri"/>
          <w:szCs w:val="20"/>
        </w:rPr>
        <w:t>- принцип справедливости. В 3 классе рассматриваются отдельные объекты и явления окружающей ребёнка природной и социальной действительности. При этом на самых доступных для детей этого возраста примерах устанавливаются связи и зависимости, существующие между ними.</w:t>
      </w:r>
    </w:p>
    <w:p w14:paraId="0466C1B0" w14:textId="77777777" w:rsidR="0011745C" w:rsidRPr="0011745C" w:rsidRDefault="0011745C" w:rsidP="0011745C">
      <w:pPr>
        <w:tabs>
          <w:tab w:val="left" w:pos="5462"/>
        </w:tabs>
        <w:ind w:left="-1134" w:firstLine="708"/>
        <w:rPr>
          <w:rFonts w:eastAsia="Calibri"/>
          <w:szCs w:val="20"/>
        </w:rPr>
      </w:pPr>
      <w:r w:rsidRPr="0011745C">
        <w:rPr>
          <w:rFonts w:eastAsia="Calibri"/>
          <w:szCs w:val="20"/>
        </w:rPr>
        <w:t>Вся программа выстроена из пяти взаимосвязанных блоков:</w:t>
      </w:r>
    </w:p>
    <w:p w14:paraId="75211E21" w14:textId="77777777" w:rsidR="0011745C" w:rsidRPr="0011745C" w:rsidRDefault="0011745C" w:rsidP="0011745C">
      <w:pPr>
        <w:tabs>
          <w:tab w:val="left" w:pos="5462"/>
        </w:tabs>
        <w:ind w:left="-426"/>
        <w:contextualSpacing/>
        <w:rPr>
          <w:rFonts w:eastAsia="Calibri"/>
          <w:szCs w:val="20"/>
        </w:rPr>
      </w:pPr>
      <w:r w:rsidRPr="0011745C">
        <w:rPr>
          <w:rFonts w:eastAsia="Calibri"/>
          <w:szCs w:val="20"/>
        </w:rPr>
        <w:t>-Я и окружающий мир;</w:t>
      </w:r>
    </w:p>
    <w:p w14:paraId="128DC3BD" w14:textId="77777777" w:rsidR="0011745C" w:rsidRPr="0011745C" w:rsidRDefault="0011745C" w:rsidP="0011745C">
      <w:pPr>
        <w:tabs>
          <w:tab w:val="left" w:pos="5462"/>
        </w:tabs>
        <w:ind w:left="-426"/>
        <w:contextualSpacing/>
        <w:rPr>
          <w:rFonts w:eastAsia="Calibri"/>
          <w:szCs w:val="20"/>
        </w:rPr>
      </w:pPr>
      <w:r w:rsidRPr="0011745C">
        <w:rPr>
          <w:rFonts w:eastAsia="Calibri"/>
          <w:szCs w:val="20"/>
        </w:rPr>
        <w:t>-Природа Донского края;</w:t>
      </w:r>
    </w:p>
    <w:p w14:paraId="639AE4ED" w14:textId="77777777" w:rsidR="0011745C" w:rsidRPr="0011745C" w:rsidRDefault="0011745C" w:rsidP="0011745C">
      <w:pPr>
        <w:tabs>
          <w:tab w:val="left" w:pos="5462"/>
        </w:tabs>
        <w:ind w:left="-426"/>
        <w:contextualSpacing/>
        <w:rPr>
          <w:rFonts w:eastAsia="Calibri"/>
          <w:szCs w:val="20"/>
        </w:rPr>
      </w:pPr>
      <w:r w:rsidRPr="0011745C">
        <w:rPr>
          <w:rFonts w:eastAsia="Calibri"/>
          <w:szCs w:val="20"/>
        </w:rPr>
        <w:t>-Человек и природа;</w:t>
      </w:r>
    </w:p>
    <w:p w14:paraId="484D4BF0" w14:textId="77777777" w:rsidR="0011745C" w:rsidRPr="0011745C" w:rsidRDefault="0011745C" w:rsidP="0011745C">
      <w:pPr>
        <w:tabs>
          <w:tab w:val="left" w:pos="5462"/>
        </w:tabs>
        <w:ind w:left="-426"/>
        <w:contextualSpacing/>
        <w:rPr>
          <w:rFonts w:eastAsia="Calibri"/>
          <w:szCs w:val="20"/>
        </w:rPr>
      </w:pPr>
      <w:r w:rsidRPr="0011745C">
        <w:rPr>
          <w:rFonts w:eastAsia="Calibri"/>
          <w:szCs w:val="20"/>
        </w:rPr>
        <w:t>-Жизнь на Дону;</w:t>
      </w:r>
    </w:p>
    <w:p w14:paraId="586708FB" w14:textId="77777777" w:rsidR="0011745C" w:rsidRPr="0011745C" w:rsidRDefault="0011745C" w:rsidP="0011745C">
      <w:pPr>
        <w:tabs>
          <w:tab w:val="left" w:pos="5462"/>
        </w:tabs>
        <w:ind w:left="-426"/>
        <w:contextualSpacing/>
        <w:rPr>
          <w:rFonts w:eastAsia="Calibri"/>
          <w:szCs w:val="20"/>
        </w:rPr>
      </w:pPr>
      <w:r w:rsidRPr="0011745C">
        <w:rPr>
          <w:rFonts w:eastAsia="Calibri"/>
          <w:szCs w:val="20"/>
        </w:rPr>
        <w:t>-Яркие страницы истории земли Донской.</w:t>
      </w:r>
    </w:p>
    <w:p w14:paraId="03D07A60" w14:textId="77777777" w:rsidR="0011745C" w:rsidRPr="0011745C" w:rsidRDefault="0011745C" w:rsidP="0011745C">
      <w:pPr>
        <w:tabs>
          <w:tab w:val="left" w:pos="5462"/>
        </w:tabs>
        <w:ind w:left="-1134" w:firstLine="708"/>
        <w:rPr>
          <w:rFonts w:eastAsia="Calibri"/>
          <w:szCs w:val="20"/>
        </w:rPr>
      </w:pPr>
      <w:r w:rsidRPr="0011745C">
        <w:rPr>
          <w:rFonts w:eastAsia="Calibri"/>
          <w:szCs w:val="20"/>
        </w:rPr>
        <w:t>Содержательный блок «Я и окружающий мир» преследует цель обучения детей правилам поведения в быту, на улицах села и большого города, в природе, правилам личной гигиены. Ребёнок учится ориентироваться в окружающем мире, знакомится с понятиями «малой Родины» и её географическим расположением, получает первичные представления о названии своего местопроживания, его расположения на карте Ростовской области, символах своего края; осознаёт свои семейные и общественные обязанности.</w:t>
      </w:r>
    </w:p>
    <w:p w14:paraId="6FF36BA5" w14:textId="77777777" w:rsidR="0011745C" w:rsidRPr="0011745C" w:rsidRDefault="0011745C" w:rsidP="0011745C">
      <w:pPr>
        <w:tabs>
          <w:tab w:val="left" w:pos="5462"/>
        </w:tabs>
        <w:ind w:left="-1134" w:firstLine="708"/>
        <w:rPr>
          <w:rFonts w:eastAsia="Calibri"/>
          <w:szCs w:val="20"/>
        </w:rPr>
      </w:pPr>
      <w:r w:rsidRPr="0011745C">
        <w:rPr>
          <w:rFonts w:eastAsia="Calibri"/>
          <w:szCs w:val="20"/>
        </w:rPr>
        <w:t>Содержательный блок «Природа Донского края» включает представления учащихся о природных явлениях, природных условиях, природных процессах, характерных для Ростовской области. Содержание блока предусматривает характеристики разных представителей  растительного и животного мира родного края с обязательным знакомством с природоохранной деятельностью человека в крае (содержательный блок «Человек и природа»). Объектами наблюдений являются: характер изменения погодных условий, особенности сезонных изменений родного края и присущие им природные процессы; рельеф и почвы родного края; полезные ископаемые; характеристики природных зон в Донском крае, живая природа.</w:t>
      </w:r>
    </w:p>
    <w:p w14:paraId="687590AD" w14:textId="77777777" w:rsidR="0011745C" w:rsidRPr="0011745C" w:rsidRDefault="0011745C" w:rsidP="0011745C">
      <w:pPr>
        <w:tabs>
          <w:tab w:val="left" w:pos="5462"/>
        </w:tabs>
        <w:ind w:left="-1134" w:firstLine="708"/>
        <w:rPr>
          <w:rFonts w:eastAsia="Calibri"/>
          <w:szCs w:val="20"/>
        </w:rPr>
      </w:pPr>
      <w:r w:rsidRPr="0011745C">
        <w:rPr>
          <w:rFonts w:eastAsia="Calibri"/>
          <w:szCs w:val="20"/>
        </w:rPr>
        <w:lastRenderedPageBreak/>
        <w:t>Содержательные блоки «Жизнь на Дону» и «Яркие страницы истории земли Донской» предполагают ознако</w:t>
      </w:r>
      <w:r w:rsidRPr="0011745C">
        <w:rPr>
          <w:rFonts w:eastAsia="Calibri"/>
          <w:szCs w:val="20"/>
        </w:rPr>
        <w:t>м</w:t>
      </w:r>
      <w:r w:rsidRPr="0011745C">
        <w:rPr>
          <w:rFonts w:eastAsia="Calibri"/>
          <w:szCs w:val="20"/>
        </w:rPr>
        <w:t>ление учащихся с настоящим и прошлым своего края.</w:t>
      </w:r>
    </w:p>
    <w:p w14:paraId="013C20E2" w14:textId="77777777" w:rsidR="0011745C" w:rsidRPr="0011745C" w:rsidRDefault="0011745C" w:rsidP="0011745C">
      <w:pPr>
        <w:ind w:left="-1134" w:firstLine="708"/>
        <w:rPr>
          <w:rFonts w:eastAsia="Calibri"/>
          <w:szCs w:val="20"/>
        </w:rPr>
      </w:pPr>
      <w:r w:rsidRPr="0011745C">
        <w:rPr>
          <w:rFonts w:eastAsia="Calibri"/>
          <w:szCs w:val="20"/>
        </w:rPr>
        <w:t>В программе предусмотрено знакомство с обычаями и обрядами, традициями, уходящими своими корнями в те далёкие времена, когда в особых условиях вольницы складывался самобытный уклад жизни на Дону.</w:t>
      </w:r>
    </w:p>
    <w:p w14:paraId="7AC61E05" w14:textId="77777777" w:rsidR="0011745C" w:rsidRPr="0011745C" w:rsidRDefault="0011745C" w:rsidP="0011745C">
      <w:pPr>
        <w:ind w:left="-1134" w:firstLine="708"/>
        <w:rPr>
          <w:szCs w:val="20"/>
        </w:rPr>
      </w:pPr>
    </w:p>
    <w:p w14:paraId="1D7A8E32" w14:textId="77777777" w:rsidR="0011745C" w:rsidRPr="0011745C" w:rsidRDefault="0011745C" w:rsidP="0011745C">
      <w:pPr>
        <w:tabs>
          <w:tab w:val="left" w:pos="851"/>
        </w:tabs>
        <w:ind w:left="-993" w:firstLine="284"/>
        <w:rPr>
          <w:rStyle w:val="Zag11"/>
          <w:szCs w:val="20"/>
        </w:rPr>
      </w:pPr>
      <w:r w:rsidRPr="0011745C">
        <w:rPr>
          <w:szCs w:val="20"/>
        </w:rPr>
        <w:t xml:space="preserve">Курс </w:t>
      </w:r>
      <w:r w:rsidRPr="0011745C">
        <w:rPr>
          <w:szCs w:val="20"/>
          <w:u w:val="single"/>
        </w:rPr>
        <w:t>«Познавая малую Родину»</w:t>
      </w:r>
      <w:r w:rsidRPr="0011745C">
        <w:rPr>
          <w:szCs w:val="20"/>
        </w:rPr>
        <w:t xml:space="preserve"> является одним из средств воспитания гражданственности, патриотизма, формирование у учащихся личной ответственности за сохранение природных бога</w:t>
      </w:r>
      <w:proofErr w:type="gramStart"/>
      <w:r w:rsidRPr="0011745C">
        <w:rPr>
          <w:szCs w:val="20"/>
        </w:rPr>
        <w:t>тств кр</w:t>
      </w:r>
      <w:proofErr w:type="gramEnd"/>
      <w:r w:rsidRPr="0011745C">
        <w:rPr>
          <w:szCs w:val="20"/>
        </w:rPr>
        <w:t>ая, их приумножение. Значение приобщения подрастающего поколения к культуре, обычаям и традициям народа, традиционным, духовным и нравственно - эстетическим ценностям никогда не может потерять своей актуальности. Исторические, географические знания, получаемые детьми, дают возможность почувствовать то общее, что связывает всех, увидеть прекрасное, интересное, необычное в том, что рядом, воспитывают чувство сопричастности к культуре и истории родного края, прежде всего, через уважение к народам, культуре, которые сформировались на его территории.</w:t>
      </w:r>
    </w:p>
    <w:p w14:paraId="01ADD43B" w14:textId="77777777" w:rsidR="0011745C" w:rsidRPr="0011745C" w:rsidRDefault="0011745C" w:rsidP="0011745C">
      <w:pPr>
        <w:ind w:left="-1134" w:firstLine="708"/>
        <w:rPr>
          <w:szCs w:val="20"/>
        </w:rPr>
      </w:pPr>
    </w:p>
    <w:p w14:paraId="04B39A87" w14:textId="77777777" w:rsidR="0011745C" w:rsidRPr="0011745C" w:rsidRDefault="0011745C" w:rsidP="0011745C">
      <w:pPr>
        <w:tabs>
          <w:tab w:val="left" w:pos="5462"/>
        </w:tabs>
        <w:ind w:left="-1134" w:firstLine="708"/>
        <w:rPr>
          <w:szCs w:val="20"/>
        </w:rPr>
      </w:pPr>
      <w:r w:rsidRPr="0011745C">
        <w:rPr>
          <w:b/>
          <w:bCs/>
          <w:szCs w:val="20"/>
        </w:rPr>
        <w:t xml:space="preserve">Социальное. </w:t>
      </w:r>
      <w:r w:rsidRPr="0011745C">
        <w:rPr>
          <w:szCs w:val="20"/>
        </w:rPr>
        <w:t>Это направление внеурочной деятельности представлено курсом «Школа добрых дел</w:t>
      </w:r>
      <w:r w:rsidRPr="0011745C">
        <w:rPr>
          <w:b/>
          <w:szCs w:val="20"/>
        </w:rPr>
        <w:t xml:space="preserve">», </w:t>
      </w:r>
      <w:r w:rsidRPr="0011745C">
        <w:rPr>
          <w:szCs w:val="20"/>
        </w:rPr>
        <w:t>«Орлята России»</w:t>
      </w:r>
    </w:p>
    <w:p w14:paraId="793BDE45" w14:textId="77777777" w:rsidR="0011745C" w:rsidRPr="0011745C" w:rsidRDefault="0011745C" w:rsidP="0011745C">
      <w:pPr>
        <w:autoSpaceDE w:val="0"/>
        <w:autoSpaceDN w:val="0"/>
        <w:adjustRightInd w:val="0"/>
        <w:rPr>
          <w:szCs w:val="20"/>
        </w:rPr>
      </w:pPr>
    </w:p>
    <w:p w14:paraId="08CAFADE" w14:textId="77777777" w:rsidR="0011745C" w:rsidRPr="0011745C" w:rsidRDefault="0011745C" w:rsidP="0011745C">
      <w:pPr>
        <w:ind w:left="-1134" w:firstLine="708"/>
        <w:rPr>
          <w:b/>
          <w:i/>
          <w:szCs w:val="20"/>
          <w:u w:val="single"/>
        </w:rPr>
      </w:pPr>
      <w:r w:rsidRPr="0011745C">
        <w:rPr>
          <w:i/>
          <w:szCs w:val="20"/>
          <w:u w:val="single"/>
        </w:rPr>
        <w:t>«Школа  добрых дел</w:t>
      </w:r>
      <w:r w:rsidRPr="0011745C">
        <w:rPr>
          <w:b/>
          <w:i/>
          <w:szCs w:val="20"/>
          <w:u w:val="single"/>
        </w:rPr>
        <w:t xml:space="preserve">» </w:t>
      </w:r>
    </w:p>
    <w:p w14:paraId="6E06B9F0" w14:textId="77777777" w:rsidR="0011745C" w:rsidRPr="0011745C" w:rsidRDefault="0011745C" w:rsidP="0011745C">
      <w:pPr>
        <w:ind w:left="-1134" w:firstLine="708"/>
        <w:rPr>
          <w:color w:val="000000"/>
          <w:szCs w:val="20"/>
          <w:shd w:val="clear" w:color="auto" w:fill="FFFFFF"/>
        </w:rPr>
      </w:pPr>
      <w:r w:rsidRPr="0011745C">
        <w:rPr>
          <w:color w:val="000000"/>
          <w:szCs w:val="20"/>
          <w:shd w:val="clear" w:color="auto" w:fill="FFFFFF"/>
        </w:rPr>
        <w:t>Социальная деятельность школьников - это добровольное и посильное участие детей в улучшении отношений и  ситуаций, складывающихся в окружающем их мире. Такая деятельность всегда сопряжена с личной инициативой школьника, поиском им нестандартных решений, риском выбора, персональной ответственностью перед группой сверстников, педагогом, общественностью.</w:t>
      </w:r>
    </w:p>
    <w:p w14:paraId="13181B3C" w14:textId="77777777" w:rsidR="0011745C" w:rsidRPr="0011745C" w:rsidRDefault="0011745C" w:rsidP="0011745C">
      <w:pPr>
        <w:ind w:left="-1134" w:firstLine="708"/>
        <w:rPr>
          <w:color w:val="000000"/>
          <w:szCs w:val="20"/>
          <w:shd w:val="clear" w:color="auto" w:fill="FFFFFF"/>
        </w:rPr>
      </w:pPr>
      <w:r w:rsidRPr="0011745C">
        <w:rPr>
          <w:color w:val="000000"/>
          <w:szCs w:val="20"/>
          <w:shd w:val="clear" w:color="auto" w:fill="FFFFFF"/>
        </w:rPr>
        <w:t>Актуальность данной программы заключается в том, что она способствует разностороннему раскрытию индив</w:t>
      </w:r>
      <w:r w:rsidRPr="0011745C">
        <w:rPr>
          <w:color w:val="000000"/>
          <w:szCs w:val="20"/>
          <w:shd w:val="clear" w:color="auto" w:fill="FFFFFF"/>
        </w:rPr>
        <w:t>и</w:t>
      </w:r>
      <w:r w:rsidRPr="0011745C">
        <w:rPr>
          <w:color w:val="000000"/>
          <w:szCs w:val="20"/>
          <w:shd w:val="clear" w:color="auto" w:fill="FFFFFF"/>
        </w:rPr>
        <w:t>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w:t>
      </w:r>
    </w:p>
    <w:p w14:paraId="1ED987C5" w14:textId="77777777" w:rsidR="0011745C" w:rsidRPr="0011745C" w:rsidRDefault="0011745C" w:rsidP="0011745C">
      <w:pPr>
        <w:ind w:left="-1134" w:firstLine="708"/>
        <w:rPr>
          <w:color w:val="000000"/>
          <w:szCs w:val="20"/>
          <w:shd w:val="clear" w:color="auto" w:fill="FFFFFF"/>
        </w:rPr>
      </w:pPr>
    </w:p>
    <w:p w14:paraId="1A3A422C" w14:textId="77777777" w:rsidR="0011745C" w:rsidRPr="0011745C" w:rsidRDefault="0011745C" w:rsidP="0011745C">
      <w:pPr>
        <w:ind w:left="-1134" w:firstLine="708"/>
        <w:rPr>
          <w:i/>
          <w:szCs w:val="20"/>
          <w:u w:val="single"/>
          <w:shd w:val="clear" w:color="auto" w:fill="FFFFFF"/>
        </w:rPr>
      </w:pPr>
      <w:r w:rsidRPr="0011745C">
        <w:rPr>
          <w:i/>
          <w:szCs w:val="20"/>
          <w:u w:val="single"/>
        </w:rPr>
        <w:t xml:space="preserve">«Орлята России» </w:t>
      </w:r>
      <w:r w:rsidRPr="0011745C">
        <w:rPr>
          <w:szCs w:val="20"/>
          <w:shd w:val="clear" w:color="auto" w:fill="F5F5F5"/>
        </w:rPr>
        <w:t>Программа разработана в рамках реализации федерального проекта «Патриотическое восп</w:t>
      </w:r>
      <w:r w:rsidRPr="0011745C">
        <w:rPr>
          <w:szCs w:val="20"/>
          <w:shd w:val="clear" w:color="auto" w:fill="F5F5F5"/>
        </w:rPr>
        <w:t>и</w:t>
      </w:r>
      <w:r w:rsidRPr="0011745C">
        <w:rPr>
          <w:szCs w:val="20"/>
          <w:shd w:val="clear" w:color="auto" w:fill="F5F5F5"/>
        </w:rPr>
        <w:t>тание граждан Российской Федерации» национального проекта «Образование» с целью удовлетворения потребностей младших школьников в социальной активности и направлена на развитие и поддержание интереса к учебным и внеурочным видам деятельности, на формирование социально значимых качеств личности обучающихся, ключевых базовых ценностей: Родина, семья, природа, дружба, труд, милосердие.</w:t>
      </w:r>
    </w:p>
    <w:p w14:paraId="48094EE7" w14:textId="77777777" w:rsidR="0011745C" w:rsidRPr="0011745C" w:rsidRDefault="0011745C" w:rsidP="0011745C">
      <w:pPr>
        <w:ind w:left="-1134" w:firstLine="708"/>
        <w:rPr>
          <w:szCs w:val="20"/>
        </w:rPr>
      </w:pPr>
    </w:p>
    <w:p w14:paraId="2824C13F" w14:textId="77777777" w:rsidR="0011745C" w:rsidRPr="0011745C" w:rsidRDefault="0011745C" w:rsidP="0011745C">
      <w:pPr>
        <w:spacing w:after="150"/>
        <w:ind w:left="-1134" w:firstLine="708"/>
        <w:outlineLvl w:val="3"/>
        <w:rPr>
          <w:i/>
          <w:color w:val="333333"/>
          <w:szCs w:val="20"/>
        </w:rPr>
      </w:pPr>
      <w:r w:rsidRPr="0011745C">
        <w:rPr>
          <w:b/>
          <w:szCs w:val="20"/>
        </w:rPr>
        <w:t>Общекультурное.</w:t>
      </w:r>
      <w:r w:rsidRPr="0011745C">
        <w:rPr>
          <w:szCs w:val="20"/>
        </w:rPr>
        <w:t xml:space="preserve"> Это направление внеурочной деятельности представлено </w:t>
      </w:r>
      <w:r w:rsidRPr="0011745C">
        <w:rPr>
          <w:bCs/>
          <w:i/>
          <w:iCs/>
          <w:szCs w:val="20"/>
        </w:rPr>
        <w:t>«Мир праздников»</w:t>
      </w:r>
    </w:p>
    <w:p w14:paraId="251652BF" w14:textId="77777777" w:rsidR="0011745C" w:rsidRPr="0011745C" w:rsidRDefault="0011745C" w:rsidP="0011745C">
      <w:pPr>
        <w:ind w:left="-993" w:firstLine="993"/>
        <w:rPr>
          <w:i/>
          <w:szCs w:val="20"/>
          <w:u w:val="single"/>
        </w:rPr>
      </w:pPr>
    </w:p>
    <w:p w14:paraId="64714074" w14:textId="77777777" w:rsidR="0011745C" w:rsidRPr="0011745C" w:rsidRDefault="0011745C" w:rsidP="0011745C">
      <w:pPr>
        <w:shd w:val="clear" w:color="auto" w:fill="FFFFFF"/>
        <w:ind w:left="-1134" w:firstLine="708"/>
        <w:rPr>
          <w:color w:val="000000"/>
          <w:szCs w:val="20"/>
        </w:rPr>
      </w:pPr>
      <w:proofErr w:type="gramStart"/>
      <w:r w:rsidRPr="0011745C">
        <w:rPr>
          <w:color w:val="000000"/>
          <w:szCs w:val="20"/>
        </w:rPr>
        <w:t xml:space="preserve">Курс  </w:t>
      </w:r>
      <w:r w:rsidRPr="0011745C">
        <w:rPr>
          <w:color w:val="000000"/>
          <w:szCs w:val="20"/>
          <w:u w:val="single"/>
        </w:rPr>
        <w:t>«Мир праздников»</w:t>
      </w:r>
      <w:r w:rsidRPr="0011745C">
        <w:rPr>
          <w:color w:val="000000"/>
          <w:szCs w:val="20"/>
        </w:rPr>
        <w:t xml:space="preserve"> направлена на  культурно-творческую деятельность и духовно - нравственный потенциал учащихся, на организацию досуга детского коллектива, чтобы учащиеся добровольно, с большим желанием участвовали в разнообразных делах гимназии, учились быть самостоятельными, умели оценивать свои возможности и постоянно стремились к познанию самих себя.</w:t>
      </w:r>
      <w:proofErr w:type="gramEnd"/>
    </w:p>
    <w:p w14:paraId="67C27E86" w14:textId="77777777" w:rsidR="0011745C" w:rsidRPr="0011745C" w:rsidRDefault="0011745C" w:rsidP="0011745C">
      <w:pPr>
        <w:ind w:left="-1134" w:firstLine="708"/>
        <w:rPr>
          <w:color w:val="000000"/>
          <w:szCs w:val="20"/>
          <w:u w:val="single"/>
        </w:rPr>
      </w:pPr>
      <w:r w:rsidRPr="0011745C">
        <w:rPr>
          <w:color w:val="000000"/>
          <w:szCs w:val="20"/>
        </w:rPr>
        <w:t>Программа предполагает </w:t>
      </w:r>
      <w:r w:rsidRPr="0011745C">
        <w:rPr>
          <w:color w:val="000000"/>
          <w:szCs w:val="20"/>
          <w:u w:val="single"/>
        </w:rPr>
        <w:t xml:space="preserve"> </w:t>
      </w:r>
      <w:r w:rsidRPr="0011745C">
        <w:rPr>
          <w:color w:val="000000"/>
          <w:szCs w:val="20"/>
        </w:rPr>
        <w:t>проведение  еженедельных внеучебных занятий с учащимися, так и возможность организовывать занятия крупными блоками – проектами (тематические недели)</w:t>
      </w:r>
    </w:p>
    <w:p w14:paraId="2B7CD976" w14:textId="77777777" w:rsidR="0011745C" w:rsidRPr="0011745C" w:rsidRDefault="0011745C" w:rsidP="0011745C">
      <w:pPr>
        <w:shd w:val="clear" w:color="auto" w:fill="FFFFFF"/>
        <w:ind w:left="-1134" w:firstLine="708"/>
        <w:rPr>
          <w:color w:val="000000"/>
          <w:szCs w:val="20"/>
        </w:rPr>
      </w:pPr>
      <w:r w:rsidRPr="0011745C">
        <w:rPr>
          <w:color w:val="000000"/>
          <w:szCs w:val="20"/>
        </w:rPr>
        <w:t>Программа способствует более  разностороннему раскрытию индивидуальных способностей ребёнка,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обогащает опыт коллективного взаимодействия школьников в определённом аспекте, что в своей совокупности даёт большой воспитательный эффект.</w:t>
      </w:r>
    </w:p>
    <w:p w14:paraId="6FAF443A" w14:textId="77777777" w:rsidR="0011745C" w:rsidRPr="0011745C" w:rsidRDefault="0011745C" w:rsidP="0011745C">
      <w:pPr>
        <w:shd w:val="clear" w:color="auto" w:fill="FFFFFF"/>
        <w:ind w:left="-1134" w:firstLine="708"/>
        <w:rPr>
          <w:color w:val="000000"/>
          <w:szCs w:val="20"/>
        </w:rPr>
      </w:pPr>
      <w:r w:rsidRPr="0011745C">
        <w:rPr>
          <w:color w:val="000000"/>
          <w:szCs w:val="20"/>
        </w:rPr>
        <w:t>Программа  «Мир праздников» раскрывает перед младшими школьниками яркий спектр народной культуры, рождает эмоциональные реакции, чувство удивления и восторга красотой русского народного искусства в разных его проявлениях. Дети принимают участие в подготовке и проведении народных календарных праздников, знакомятся с основными религиозными праздниками и обрядами, изучают разнообразные ремесла русского народа.</w:t>
      </w:r>
    </w:p>
    <w:p w14:paraId="31D96666" w14:textId="77777777" w:rsidR="0011745C" w:rsidRPr="0011745C" w:rsidRDefault="0011745C" w:rsidP="0011745C">
      <w:pPr>
        <w:shd w:val="clear" w:color="auto" w:fill="FFFFFF"/>
        <w:ind w:left="-1134" w:firstLine="708"/>
        <w:rPr>
          <w:bCs/>
          <w:color w:val="000000"/>
          <w:szCs w:val="20"/>
        </w:rPr>
      </w:pPr>
      <w:r w:rsidRPr="0011745C">
        <w:rPr>
          <w:bCs/>
          <w:color w:val="000000"/>
          <w:szCs w:val="20"/>
        </w:rPr>
        <w:t>Форма занятий:</w:t>
      </w:r>
    </w:p>
    <w:p w14:paraId="7C3A1E4F" w14:textId="77777777" w:rsidR="0011745C" w:rsidRPr="0011745C" w:rsidRDefault="0011745C" w:rsidP="0011745C">
      <w:pPr>
        <w:pStyle w:val="af8"/>
        <w:numPr>
          <w:ilvl w:val="0"/>
          <w:numId w:val="10"/>
        </w:numPr>
        <w:shd w:val="clear" w:color="auto" w:fill="FFFFFF"/>
        <w:ind w:left="-1134" w:firstLine="708"/>
        <w:rPr>
          <w:color w:val="000000"/>
          <w:sz w:val="20"/>
        </w:rPr>
      </w:pPr>
      <w:r w:rsidRPr="0011745C">
        <w:rPr>
          <w:color w:val="000000"/>
          <w:sz w:val="20"/>
        </w:rPr>
        <w:t>творческие конкурсы</w:t>
      </w:r>
    </w:p>
    <w:p w14:paraId="5CA9B2EF" w14:textId="77777777" w:rsidR="0011745C" w:rsidRPr="0011745C" w:rsidRDefault="0011745C" w:rsidP="0011745C">
      <w:pPr>
        <w:pStyle w:val="af8"/>
        <w:numPr>
          <w:ilvl w:val="0"/>
          <w:numId w:val="10"/>
        </w:numPr>
        <w:shd w:val="clear" w:color="auto" w:fill="FFFFFF"/>
        <w:ind w:left="-1134" w:firstLine="708"/>
        <w:rPr>
          <w:color w:val="000000"/>
          <w:sz w:val="20"/>
        </w:rPr>
      </w:pPr>
      <w:r w:rsidRPr="0011745C">
        <w:rPr>
          <w:color w:val="000000"/>
          <w:sz w:val="20"/>
        </w:rPr>
        <w:t>тематические недели</w:t>
      </w:r>
    </w:p>
    <w:p w14:paraId="75426CF0" w14:textId="77777777" w:rsidR="0011745C" w:rsidRPr="0011745C" w:rsidRDefault="0011745C" w:rsidP="0011745C">
      <w:pPr>
        <w:numPr>
          <w:ilvl w:val="0"/>
          <w:numId w:val="10"/>
        </w:numPr>
        <w:shd w:val="clear" w:color="auto" w:fill="FFFFFF"/>
        <w:spacing w:line="240" w:lineRule="auto"/>
        <w:ind w:left="-1134" w:firstLine="708"/>
        <w:rPr>
          <w:color w:val="000000"/>
          <w:szCs w:val="20"/>
        </w:rPr>
      </w:pPr>
      <w:r w:rsidRPr="0011745C">
        <w:rPr>
          <w:color w:val="000000"/>
          <w:szCs w:val="20"/>
        </w:rPr>
        <w:t>выставки декоративно-прикладного искусства</w:t>
      </w:r>
    </w:p>
    <w:p w14:paraId="105A2588" w14:textId="77777777" w:rsidR="0011745C" w:rsidRPr="0011745C" w:rsidRDefault="0011745C" w:rsidP="0011745C">
      <w:pPr>
        <w:numPr>
          <w:ilvl w:val="0"/>
          <w:numId w:val="10"/>
        </w:numPr>
        <w:shd w:val="clear" w:color="auto" w:fill="FFFFFF"/>
        <w:spacing w:line="240" w:lineRule="auto"/>
        <w:ind w:left="-1134" w:firstLine="708"/>
        <w:rPr>
          <w:color w:val="000000"/>
          <w:szCs w:val="20"/>
        </w:rPr>
      </w:pPr>
      <w:r w:rsidRPr="0011745C">
        <w:rPr>
          <w:color w:val="000000"/>
          <w:szCs w:val="20"/>
        </w:rPr>
        <w:t>коллективные творческие дела</w:t>
      </w:r>
    </w:p>
    <w:p w14:paraId="6D5E8D13" w14:textId="77777777" w:rsidR="0011745C" w:rsidRPr="0011745C" w:rsidRDefault="0011745C" w:rsidP="0011745C">
      <w:pPr>
        <w:numPr>
          <w:ilvl w:val="0"/>
          <w:numId w:val="10"/>
        </w:numPr>
        <w:shd w:val="clear" w:color="auto" w:fill="FFFFFF"/>
        <w:spacing w:line="240" w:lineRule="auto"/>
        <w:ind w:left="-1134" w:firstLine="708"/>
        <w:rPr>
          <w:color w:val="000000"/>
          <w:szCs w:val="20"/>
        </w:rPr>
      </w:pPr>
      <w:r w:rsidRPr="0011745C">
        <w:rPr>
          <w:color w:val="000000"/>
          <w:szCs w:val="20"/>
        </w:rPr>
        <w:t>соревнования</w:t>
      </w:r>
    </w:p>
    <w:p w14:paraId="5F56F45B" w14:textId="77777777" w:rsidR="0011745C" w:rsidRPr="0011745C" w:rsidRDefault="0011745C" w:rsidP="0011745C">
      <w:pPr>
        <w:numPr>
          <w:ilvl w:val="0"/>
          <w:numId w:val="10"/>
        </w:numPr>
        <w:shd w:val="clear" w:color="auto" w:fill="FFFFFF"/>
        <w:spacing w:line="240" w:lineRule="auto"/>
        <w:ind w:left="-1134" w:firstLine="708"/>
        <w:rPr>
          <w:color w:val="000000"/>
          <w:szCs w:val="20"/>
        </w:rPr>
      </w:pPr>
      <w:r w:rsidRPr="0011745C">
        <w:rPr>
          <w:color w:val="000000"/>
          <w:szCs w:val="20"/>
        </w:rPr>
        <w:t>праздники</w:t>
      </w:r>
    </w:p>
    <w:p w14:paraId="25E93AF9" w14:textId="77777777" w:rsidR="0011745C" w:rsidRPr="0011745C" w:rsidRDefault="0011745C" w:rsidP="0011745C">
      <w:pPr>
        <w:numPr>
          <w:ilvl w:val="0"/>
          <w:numId w:val="10"/>
        </w:numPr>
        <w:shd w:val="clear" w:color="auto" w:fill="FFFFFF"/>
        <w:spacing w:line="240" w:lineRule="auto"/>
        <w:ind w:left="-1134" w:firstLine="708"/>
        <w:rPr>
          <w:color w:val="000000"/>
          <w:szCs w:val="20"/>
        </w:rPr>
      </w:pPr>
      <w:r w:rsidRPr="0011745C">
        <w:rPr>
          <w:color w:val="000000"/>
          <w:szCs w:val="20"/>
        </w:rPr>
        <w:t>викторины</w:t>
      </w:r>
    </w:p>
    <w:p w14:paraId="7F883C38" w14:textId="77777777" w:rsidR="0011745C" w:rsidRPr="0011745C" w:rsidRDefault="0011745C" w:rsidP="0011745C">
      <w:pPr>
        <w:numPr>
          <w:ilvl w:val="0"/>
          <w:numId w:val="10"/>
        </w:numPr>
        <w:shd w:val="clear" w:color="auto" w:fill="FFFFFF"/>
        <w:spacing w:line="240" w:lineRule="auto"/>
        <w:ind w:left="-1134" w:firstLine="708"/>
        <w:rPr>
          <w:color w:val="000000"/>
          <w:szCs w:val="20"/>
        </w:rPr>
      </w:pPr>
      <w:r w:rsidRPr="0011745C">
        <w:rPr>
          <w:color w:val="000000"/>
          <w:szCs w:val="20"/>
        </w:rPr>
        <w:t>выставки семейного художественного творчества</w:t>
      </w:r>
    </w:p>
    <w:p w14:paraId="287B216A" w14:textId="77777777" w:rsidR="0011745C" w:rsidRPr="0011745C" w:rsidRDefault="0011745C" w:rsidP="0011745C">
      <w:pPr>
        <w:numPr>
          <w:ilvl w:val="0"/>
          <w:numId w:val="10"/>
        </w:numPr>
        <w:shd w:val="clear" w:color="auto" w:fill="FFFFFF"/>
        <w:spacing w:line="240" w:lineRule="auto"/>
        <w:ind w:left="-1134" w:firstLine="708"/>
        <w:rPr>
          <w:color w:val="000000"/>
          <w:szCs w:val="20"/>
        </w:rPr>
      </w:pPr>
      <w:r w:rsidRPr="0011745C">
        <w:rPr>
          <w:color w:val="000000"/>
          <w:szCs w:val="20"/>
        </w:rPr>
        <w:t>музыкальные вечера</w:t>
      </w:r>
    </w:p>
    <w:p w14:paraId="16BD96BC" w14:textId="77777777" w:rsidR="0011745C" w:rsidRPr="0011745C" w:rsidRDefault="0011745C" w:rsidP="0011745C">
      <w:pPr>
        <w:rPr>
          <w:szCs w:val="20"/>
        </w:rPr>
      </w:pPr>
    </w:p>
    <w:p w14:paraId="024C58C2" w14:textId="77777777" w:rsidR="0011745C" w:rsidRPr="0011745C" w:rsidRDefault="0011745C" w:rsidP="0011745C">
      <w:pPr>
        <w:pStyle w:val="afc"/>
        <w:spacing w:before="0" w:beforeAutospacing="0" w:after="0"/>
        <w:ind w:left="-1134" w:firstLine="708"/>
        <w:jc w:val="both"/>
        <w:rPr>
          <w:sz w:val="20"/>
          <w:szCs w:val="20"/>
          <w:lang w:val="uk-UA"/>
        </w:rPr>
      </w:pPr>
    </w:p>
    <w:p w14:paraId="45F5AF44" w14:textId="77777777" w:rsidR="0011745C" w:rsidRPr="0011745C" w:rsidRDefault="0011745C" w:rsidP="0011745C">
      <w:pPr>
        <w:ind w:left="-1134" w:firstLine="708"/>
        <w:rPr>
          <w:i/>
          <w:szCs w:val="20"/>
        </w:rPr>
      </w:pPr>
      <w:r w:rsidRPr="0011745C">
        <w:rPr>
          <w:b/>
          <w:bCs/>
          <w:szCs w:val="20"/>
        </w:rPr>
        <w:t xml:space="preserve">Спортивно-оздоровительное. </w:t>
      </w:r>
      <w:r w:rsidRPr="0011745C">
        <w:rPr>
          <w:szCs w:val="20"/>
        </w:rPr>
        <w:t xml:space="preserve">Это направление внеурочной деятельности включает курс </w:t>
      </w:r>
      <w:r w:rsidRPr="0011745C">
        <w:rPr>
          <w:i/>
          <w:szCs w:val="20"/>
          <w:u w:val="single"/>
        </w:rPr>
        <w:t xml:space="preserve"> </w:t>
      </w:r>
      <w:r w:rsidRPr="0011745C">
        <w:rPr>
          <w:i/>
          <w:color w:val="000000"/>
          <w:szCs w:val="20"/>
        </w:rPr>
        <w:t xml:space="preserve"> </w:t>
      </w:r>
      <w:r w:rsidRPr="0011745C">
        <w:rPr>
          <w:i/>
          <w:szCs w:val="20"/>
        </w:rPr>
        <w:t xml:space="preserve"> «Разговор о правильном питании»</w:t>
      </w:r>
    </w:p>
    <w:p w14:paraId="7D51A4A9" w14:textId="77777777" w:rsidR="0011745C" w:rsidRPr="0011745C" w:rsidRDefault="0011745C" w:rsidP="0011745C">
      <w:pPr>
        <w:ind w:left="-1134" w:firstLine="708"/>
        <w:rPr>
          <w:i/>
          <w:szCs w:val="20"/>
          <w:u w:val="single"/>
        </w:rPr>
      </w:pPr>
      <w:r w:rsidRPr="0011745C">
        <w:rPr>
          <w:i/>
          <w:szCs w:val="20"/>
          <w:u w:val="single"/>
        </w:rPr>
        <w:t xml:space="preserve"> «Разговор о правильном питании»</w:t>
      </w:r>
    </w:p>
    <w:p w14:paraId="4026D9E3" w14:textId="77777777" w:rsidR="0011745C" w:rsidRPr="0011745C" w:rsidRDefault="0011745C" w:rsidP="0011745C">
      <w:pPr>
        <w:ind w:left="-1134" w:firstLine="708"/>
        <w:rPr>
          <w:rStyle w:val="eop"/>
          <w:szCs w:val="20"/>
        </w:rPr>
      </w:pPr>
      <w:r w:rsidRPr="0011745C">
        <w:rPr>
          <w:rStyle w:val="normaltextrun"/>
          <w:szCs w:val="20"/>
        </w:rPr>
        <w:t>Цель курса «Разговор о правильном питании» - формирование у детей основных представлений и навыков рационального питания, связанных с соблюдением режима, правил гигиены, умением выбирать полезные продукты и блюда.</w:t>
      </w:r>
      <w:r w:rsidRPr="0011745C">
        <w:rPr>
          <w:rStyle w:val="eop"/>
          <w:szCs w:val="20"/>
        </w:rPr>
        <w:t> </w:t>
      </w:r>
      <w:r w:rsidRPr="0011745C">
        <w:rPr>
          <w:rStyle w:val="normaltextrun"/>
          <w:szCs w:val="20"/>
        </w:rPr>
        <w:t>Преимущество курса заключается в том, что его материал носит практико-ориентированный характер,  актуален для детей. Всё, что они узнают и чему учатся на занятиях, они могут применить дома и в гостях уже сегодня.</w:t>
      </w:r>
      <w:r w:rsidRPr="0011745C">
        <w:rPr>
          <w:rStyle w:val="eop"/>
          <w:szCs w:val="20"/>
        </w:rPr>
        <w:t> </w:t>
      </w:r>
      <w:r w:rsidRPr="0011745C">
        <w:rPr>
          <w:rStyle w:val="normaltextrun"/>
          <w:szCs w:val="20"/>
        </w:rPr>
        <w:t>Курс «Разговор о правильном питании» предполагает активное  участие и  максимальное вовлечение детей начальных классов  в  поисковую работу, в  отработку знаний,  навыков в определении продуктов правильного питания,  понятий о витаминном составе продуктов, целесообразности трёхразового полноценного питания, расширение представлений о многообразии фруктов и овощей  своего региона.</w:t>
      </w:r>
      <w:r w:rsidRPr="0011745C">
        <w:rPr>
          <w:rStyle w:val="eop"/>
          <w:szCs w:val="20"/>
        </w:rPr>
        <w:t> </w:t>
      </w:r>
    </w:p>
    <w:p w14:paraId="2D81A1EC" w14:textId="77777777" w:rsidR="0011745C" w:rsidRPr="0011745C" w:rsidRDefault="0011745C" w:rsidP="0011745C">
      <w:pPr>
        <w:ind w:left="-1134" w:firstLine="708"/>
        <w:rPr>
          <w:rStyle w:val="eop"/>
          <w:szCs w:val="20"/>
        </w:rPr>
      </w:pPr>
      <w:r w:rsidRPr="0011745C">
        <w:rPr>
          <w:rStyle w:val="normaltextrun"/>
          <w:szCs w:val="20"/>
        </w:rPr>
        <w:t xml:space="preserve"> Курс носит интерактивный характер, стимулирующий непосредственное участие школьников в процессе обучения, пробуждающий интерес и желание соблюдать правила питания и заботиться о собственном здоровье. Для организации процесса обучения используются различные типы игр (ролевые, ситуационные), создание проектов, проведение мини-тренингов, дискуссий. Большое значение уделяется самостоятельной творческой деятельности школьников (поиску новой информации, подготовке заданий и т.д.).</w:t>
      </w:r>
      <w:r w:rsidRPr="0011745C">
        <w:rPr>
          <w:rStyle w:val="eop"/>
          <w:szCs w:val="20"/>
        </w:rPr>
        <w:t> </w:t>
      </w:r>
      <w:r w:rsidRPr="0011745C">
        <w:rPr>
          <w:rStyle w:val="normaltextrun"/>
          <w:szCs w:val="20"/>
        </w:rPr>
        <w:t>Одно из важнейших условий эффективного проведения курса — поддержка родителей. Поэтому в «Разговоре о правильном питании» часть заданий ориентирована на совместную деятельность детей и взрослых. Родители также участвуют в подготовке и проведении различных мероприятий — праздников, конкурсов, викторин.</w:t>
      </w:r>
      <w:r w:rsidRPr="0011745C">
        <w:rPr>
          <w:rStyle w:val="eop"/>
          <w:szCs w:val="20"/>
        </w:rPr>
        <w:t> </w:t>
      </w:r>
    </w:p>
    <w:p w14:paraId="612DA702" w14:textId="77777777" w:rsidR="0011745C" w:rsidRPr="0011745C" w:rsidRDefault="0011745C" w:rsidP="0011745C">
      <w:pPr>
        <w:ind w:left="-1134" w:firstLine="708"/>
        <w:rPr>
          <w:rStyle w:val="eop"/>
          <w:szCs w:val="20"/>
        </w:rPr>
      </w:pPr>
      <w:r w:rsidRPr="0011745C">
        <w:rPr>
          <w:rStyle w:val="normaltextrun"/>
          <w:szCs w:val="20"/>
        </w:rPr>
        <w:t>В ходе изучения курса используются разнообразные формы и методы, обеспечивающие  непосредственное участие детей в работе по программе, стимулирующие их интерес к изучаемому материалу, дающие возможность проявить свои творческие способности.   Содержание  программы, а также используемые формы  и методы её реализации носят игровой характер, развивают познавательный интерес к проблеме питания и формирования ЗОЖ, что наиболее соответствует возрастным особенностям детей, обеспечивает условия для активного включения их в процесс обучения и стимулирует активное присвоение предъявляемых ценностных нормативов и навыков. Поскольку игра является ведущей деятельностью для младших школьников, то и игровые методы являются основой организации </w:t>
      </w:r>
      <w:proofErr w:type="gramStart"/>
      <w:r w:rsidRPr="0011745C">
        <w:rPr>
          <w:rStyle w:val="normaltextrun"/>
          <w:szCs w:val="20"/>
        </w:rPr>
        <w:t>обучения по программе</w:t>
      </w:r>
      <w:proofErr w:type="gramEnd"/>
      <w:r w:rsidRPr="0011745C">
        <w:rPr>
          <w:rStyle w:val="normaltextrun"/>
          <w:szCs w:val="20"/>
        </w:rPr>
        <w:t>. Можно выделить несколько типов игр, комбинация которых обеспечит эффективность процесса обучения: сюжетно-ролевая игра, игра с правилами, образно-ролевая игра.</w:t>
      </w:r>
      <w:r w:rsidRPr="0011745C">
        <w:rPr>
          <w:rStyle w:val="eop"/>
          <w:szCs w:val="20"/>
        </w:rPr>
        <w:t> </w:t>
      </w:r>
    </w:p>
    <w:p w14:paraId="2F6CF47C" w14:textId="77777777" w:rsidR="0011745C" w:rsidRPr="0011745C" w:rsidRDefault="0011745C" w:rsidP="0011745C">
      <w:pPr>
        <w:rPr>
          <w:i/>
          <w:szCs w:val="20"/>
          <w:u w:val="single"/>
        </w:rPr>
      </w:pPr>
      <w:r w:rsidRPr="0011745C">
        <w:rPr>
          <w:rStyle w:val="normaltextrun"/>
          <w:b/>
          <w:bCs/>
          <w:szCs w:val="20"/>
        </w:rPr>
        <w:t>Формы работы:</w:t>
      </w:r>
      <w:r w:rsidRPr="0011745C">
        <w:rPr>
          <w:rStyle w:val="eop"/>
          <w:szCs w:val="20"/>
        </w:rPr>
        <w:t> </w:t>
      </w:r>
    </w:p>
    <w:p w14:paraId="01EBFD16" w14:textId="77777777" w:rsidR="0011745C" w:rsidRPr="0011745C" w:rsidRDefault="0011745C" w:rsidP="0011745C">
      <w:pPr>
        <w:pStyle w:val="paragraph"/>
        <w:numPr>
          <w:ilvl w:val="0"/>
          <w:numId w:val="11"/>
        </w:numPr>
        <w:shd w:val="clear" w:color="auto" w:fill="FFFFFF"/>
        <w:spacing w:before="0" w:beforeAutospacing="0" w:after="0" w:afterAutospacing="0"/>
        <w:ind w:left="-360" w:firstLine="0"/>
        <w:textAlignment w:val="baseline"/>
        <w:rPr>
          <w:sz w:val="20"/>
          <w:szCs w:val="20"/>
        </w:rPr>
      </w:pPr>
      <w:r w:rsidRPr="0011745C">
        <w:rPr>
          <w:rStyle w:val="normaltextrun"/>
          <w:sz w:val="20"/>
          <w:szCs w:val="20"/>
        </w:rPr>
        <w:t>Групповая работа. Работа в парах</w:t>
      </w:r>
      <w:proofErr w:type="gramStart"/>
      <w:r w:rsidRPr="0011745C">
        <w:rPr>
          <w:rStyle w:val="normaltextrun"/>
          <w:sz w:val="20"/>
          <w:szCs w:val="20"/>
        </w:rPr>
        <w:t>.(</w:t>
      </w:r>
      <w:proofErr w:type="gramEnd"/>
      <w:r w:rsidRPr="0011745C">
        <w:rPr>
          <w:rStyle w:val="normaltextrun"/>
          <w:sz w:val="20"/>
          <w:szCs w:val="20"/>
        </w:rPr>
        <w:t>сюжетно-ролевые игры, игры с правилами, образно-ролевые игры, дискуссии).</w:t>
      </w:r>
      <w:r w:rsidRPr="0011745C">
        <w:rPr>
          <w:rStyle w:val="eop"/>
          <w:sz w:val="20"/>
          <w:szCs w:val="20"/>
        </w:rPr>
        <w:t> </w:t>
      </w:r>
    </w:p>
    <w:p w14:paraId="5558E5C5" w14:textId="77777777" w:rsidR="0011745C" w:rsidRPr="0011745C" w:rsidRDefault="0011745C" w:rsidP="0011745C">
      <w:pPr>
        <w:pStyle w:val="paragraph"/>
        <w:numPr>
          <w:ilvl w:val="0"/>
          <w:numId w:val="12"/>
        </w:numPr>
        <w:shd w:val="clear" w:color="auto" w:fill="FFFFFF"/>
        <w:spacing w:before="0" w:beforeAutospacing="0" w:after="0" w:afterAutospacing="0"/>
        <w:ind w:left="-360" w:firstLine="0"/>
        <w:textAlignment w:val="baseline"/>
        <w:rPr>
          <w:sz w:val="20"/>
          <w:szCs w:val="20"/>
        </w:rPr>
      </w:pPr>
      <w:r w:rsidRPr="0011745C">
        <w:rPr>
          <w:rStyle w:val="normaltextrun"/>
          <w:sz w:val="20"/>
          <w:szCs w:val="20"/>
        </w:rPr>
        <w:t>Фронтальная работа – это работа со всеми учащимися. Учитель предлагает беседу, рассказ, историю, чтение статей, информационный материал. Такая форма работы требует устойчивого внимания и заинтерес</w:t>
      </w:r>
      <w:r w:rsidRPr="0011745C">
        <w:rPr>
          <w:rStyle w:val="normaltextrun"/>
          <w:sz w:val="20"/>
          <w:szCs w:val="20"/>
        </w:rPr>
        <w:t>о</w:t>
      </w:r>
      <w:r w:rsidRPr="0011745C">
        <w:rPr>
          <w:rStyle w:val="normaltextrun"/>
          <w:sz w:val="20"/>
          <w:szCs w:val="20"/>
        </w:rPr>
        <w:t>ванность учащихся.</w:t>
      </w:r>
      <w:r w:rsidRPr="0011745C">
        <w:rPr>
          <w:rStyle w:val="eop"/>
          <w:sz w:val="20"/>
          <w:szCs w:val="20"/>
        </w:rPr>
        <w:t> </w:t>
      </w:r>
    </w:p>
    <w:p w14:paraId="4E7399EC" w14:textId="77777777" w:rsidR="0011745C" w:rsidRPr="0011745C" w:rsidRDefault="0011745C" w:rsidP="0011745C">
      <w:pPr>
        <w:pStyle w:val="paragraph"/>
        <w:numPr>
          <w:ilvl w:val="0"/>
          <w:numId w:val="12"/>
        </w:numPr>
        <w:shd w:val="clear" w:color="auto" w:fill="FFFFFF"/>
        <w:spacing w:before="0" w:beforeAutospacing="0" w:after="0" w:afterAutospacing="0"/>
        <w:ind w:left="-360" w:firstLine="0"/>
        <w:textAlignment w:val="baseline"/>
        <w:rPr>
          <w:sz w:val="20"/>
          <w:szCs w:val="20"/>
        </w:rPr>
      </w:pPr>
      <w:r w:rsidRPr="0011745C">
        <w:rPr>
          <w:rStyle w:val="normaltextrun"/>
          <w:sz w:val="20"/>
          <w:szCs w:val="20"/>
        </w:rPr>
        <w:t>Индивидуальная работа – большое значение имеет для обработки практических навыков и умений, ответы на вопросы анкеты, проблемные задания, выполнение санитарно-гигиенических требований.</w:t>
      </w:r>
      <w:r w:rsidRPr="0011745C">
        <w:rPr>
          <w:rStyle w:val="eop"/>
          <w:sz w:val="20"/>
          <w:szCs w:val="20"/>
        </w:rPr>
        <w:t> </w:t>
      </w:r>
    </w:p>
    <w:p w14:paraId="43E4DE08" w14:textId="77777777" w:rsidR="0011745C" w:rsidRPr="0011745C" w:rsidRDefault="0011745C" w:rsidP="0011745C">
      <w:pPr>
        <w:pStyle w:val="paragraph"/>
        <w:shd w:val="clear" w:color="auto" w:fill="FFFFFF"/>
        <w:spacing w:before="0" w:beforeAutospacing="0" w:after="0" w:afterAutospacing="0"/>
        <w:textAlignment w:val="baseline"/>
        <w:rPr>
          <w:sz w:val="20"/>
          <w:szCs w:val="20"/>
        </w:rPr>
      </w:pPr>
      <w:r w:rsidRPr="0011745C">
        <w:rPr>
          <w:rStyle w:val="normaltextrun"/>
          <w:b/>
          <w:bCs/>
          <w:sz w:val="20"/>
          <w:szCs w:val="20"/>
        </w:rPr>
        <w:t>Методы:</w:t>
      </w:r>
      <w:r w:rsidRPr="0011745C">
        <w:rPr>
          <w:rStyle w:val="eop"/>
          <w:sz w:val="20"/>
          <w:szCs w:val="20"/>
        </w:rPr>
        <w:t> </w:t>
      </w:r>
    </w:p>
    <w:p w14:paraId="3E26B6F1" w14:textId="77777777" w:rsidR="0011745C" w:rsidRPr="0011745C" w:rsidRDefault="0011745C" w:rsidP="0011745C">
      <w:pPr>
        <w:pStyle w:val="paragraph"/>
        <w:numPr>
          <w:ilvl w:val="0"/>
          <w:numId w:val="13"/>
        </w:numPr>
        <w:shd w:val="clear" w:color="auto" w:fill="FFFFFF"/>
        <w:spacing w:before="0" w:beforeAutospacing="0" w:after="0" w:afterAutospacing="0"/>
        <w:ind w:left="-360" w:firstLine="0"/>
        <w:textAlignment w:val="baseline"/>
        <w:rPr>
          <w:sz w:val="20"/>
          <w:szCs w:val="20"/>
        </w:rPr>
      </w:pPr>
      <w:proofErr w:type="gramStart"/>
      <w:r w:rsidRPr="0011745C">
        <w:rPr>
          <w:rStyle w:val="normaltextrun"/>
          <w:sz w:val="20"/>
          <w:szCs w:val="20"/>
        </w:rPr>
        <w:t>Репродуктивный</w:t>
      </w:r>
      <w:proofErr w:type="gramEnd"/>
      <w:r w:rsidRPr="0011745C">
        <w:rPr>
          <w:rStyle w:val="normaltextrun"/>
          <w:sz w:val="20"/>
          <w:szCs w:val="20"/>
        </w:rPr>
        <w:t> – (беседа, вопросы, тесты, анкетирование).</w:t>
      </w:r>
      <w:r w:rsidRPr="0011745C">
        <w:rPr>
          <w:rStyle w:val="eop"/>
          <w:sz w:val="20"/>
          <w:szCs w:val="20"/>
        </w:rPr>
        <w:t> </w:t>
      </w:r>
    </w:p>
    <w:p w14:paraId="6E4513D0" w14:textId="77777777" w:rsidR="0011745C" w:rsidRPr="0011745C" w:rsidRDefault="0011745C" w:rsidP="0011745C">
      <w:pPr>
        <w:pStyle w:val="paragraph"/>
        <w:numPr>
          <w:ilvl w:val="0"/>
          <w:numId w:val="13"/>
        </w:numPr>
        <w:shd w:val="clear" w:color="auto" w:fill="FFFFFF"/>
        <w:spacing w:before="0" w:beforeAutospacing="0" w:after="0" w:afterAutospacing="0"/>
        <w:ind w:left="-360" w:firstLine="0"/>
        <w:textAlignment w:val="baseline"/>
        <w:rPr>
          <w:sz w:val="20"/>
          <w:szCs w:val="20"/>
        </w:rPr>
      </w:pPr>
      <w:r w:rsidRPr="0011745C">
        <w:rPr>
          <w:rStyle w:val="normaltextrun"/>
          <w:sz w:val="20"/>
          <w:szCs w:val="20"/>
        </w:rPr>
        <w:t>Проблемный </w:t>
      </w:r>
      <w:r w:rsidRPr="0011745C">
        <w:rPr>
          <w:rStyle w:val="eop"/>
          <w:sz w:val="20"/>
          <w:szCs w:val="20"/>
        </w:rPr>
        <w:t> </w:t>
      </w:r>
    </w:p>
    <w:p w14:paraId="6B1611B7" w14:textId="77777777" w:rsidR="0011745C" w:rsidRPr="0011745C" w:rsidRDefault="0011745C" w:rsidP="0011745C">
      <w:pPr>
        <w:pStyle w:val="paragraph"/>
        <w:numPr>
          <w:ilvl w:val="0"/>
          <w:numId w:val="14"/>
        </w:numPr>
        <w:shd w:val="clear" w:color="auto" w:fill="FFFFFF"/>
        <w:spacing w:before="0" w:beforeAutospacing="0" w:after="0" w:afterAutospacing="0"/>
        <w:ind w:left="-360" w:firstLine="0"/>
        <w:textAlignment w:val="baseline"/>
        <w:rPr>
          <w:sz w:val="20"/>
          <w:szCs w:val="20"/>
        </w:rPr>
      </w:pPr>
      <w:proofErr w:type="gramStart"/>
      <w:r w:rsidRPr="0011745C">
        <w:rPr>
          <w:rStyle w:val="normaltextrun"/>
          <w:sz w:val="20"/>
          <w:szCs w:val="20"/>
        </w:rPr>
        <w:t>Частично-поисковый – (творческие задания:</w:t>
      </w:r>
      <w:proofErr w:type="gramEnd"/>
      <w:r w:rsidRPr="0011745C">
        <w:rPr>
          <w:rStyle w:val="normaltextrun"/>
          <w:sz w:val="20"/>
          <w:szCs w:val="20"/>
        </w:rPr>
        <w:t> Режим для моей семьи. Любимые блюда мамы. </w:t>
      </w:r>
      <w:proofErr w:type="gramStart"/>
      <w:r w:rsidRPr="0011745C">
        <w:rPr>
          <w:rStyle w:val="normaltextrun"/>
          <w:sz w:val="20"/>
          <w:szCs w:val="20"/>
        </w:rPr>
        <w:t>Чем тебя накормит лес).</w:t>
      </w:r>
      <w:r w:rsidRPr="0011745C">
        <w:rPr>
          <w:rStyle w:val="eop"/>
          <w:sz w:val="20"/>
          <w:szCs w:val="20"/>
        </w:rPr>
        <w:t> </w:t>
      </w:r>
      <w:proofErr w:type="gramEnd"/>
    </w:p>
    <w:p w14:paraId="48B27CC3" w14:textId="77777777" w:rsidR="0011745C" w:rsidRPr="0011745C" w:rsidRDefault="0011745C" w:rsidP="0011745C">
      <w:pPr>
        <w:pStyle w:val="paragraph"/>
        <w:numPr>
          <w:ilvl w:val="0"/>
          <w:numId w:val="14"/>
        </w:numPr>
        <w:shd w:val="clear" w:color="auto" w:fill="FFFFFF"/>
        <w:spacing w:before="0" w:beforeAutospacing="0" w:after="0" w:afterAutospacing="0"/>
        <w:ind w:left="-360" w:firstLine="0"/>
        <w:textAlignment w:val="baseline"/>
        <w:rPr>
          <w:rStyle w:val="eop"/>
          <w:sz w:val="20"/>
          <w:szCs w:val="20"/>
        </w:rPr>
      </w:pPr>
      <w:r w:rsidRPr="0011745C">
        <w:rPr>
          <w:rStyle w:val="normaltextrun"/>
          <w:sz w:val="20"/>
          <w:szCs w:val="20"/>
        </w:rPr>
        <w:t>Объяснительно-иллюстративный.</w:t>
      </w:r>
      <w:r w:rsidRPr="0011745C">
        <w:rPr>
          <w:rStyle w:val="eop"/>
          <w:sz w:val="20"/>
          <w:szCs w:val="20"/>
        </w:rPr>
        <w:t> </w:t>
      </w:r>
    </w:p>
    <w:p w14:paraId="0269123F" w14:textId="77777777" w:rsidR="0011745C" w:rsidRDefault="0011745C" w:rsidP="0011745C">
      <w:pPr>
        <w:pStyle w:val="paragraph"/>
        <w:shd w:val="clear" w:color="auto" w:fill="FFFFFF"/>
        <w:spacing w:before="0" w:beforeAutospacing="0" w:after="0" w:afterAutospacing="0"/>
        <w:textAlignment w:val="baseline"/>
        <w:rPr>
          <w:rStyle w:val="eop"/>
          <w:sz w:val="20"/>
          <w:szCs w:val="20"/>
        </w:rPr>
      </w:pPr>
    </w:p>
    <w:p w14:paraId="59AECD04" w14:textId="77777777" w:rsidR="006A2AED" w:rsidRDefault="006A2AED" w:rsidP="0011745C">
      <w:pPr>
        <w:pStyle w:val="paragraph"/>
        <w:shd w:val="clear" w:color="auto" w:fill="FFFFFF"/>
        <w:spacing w:before="0" w:beforeAutospacing="0" w:after="0" w:afterAutospacing="0"/>
        <w:textAlignment w:val="baseline"/>
        <w:rPr>
          <w:rStyle w:val="eop"/>
          <w:sz w:val="20"/>
          <w:szCs w:val="20"/>
        </w:rPr>
      </w:pPr>
    </w:p>
    <w:p w14:paraId="21FBF0F1" w14:textId="77777777" w:rsidR="006A2AED" w:rsidRDefault="006A2AED" w:rsidP="0011745C">
      <w:pPr>
        <w:pStyle w:val="paragraph"/>
        <w:shd w:val="clear" w:color="auto" w:fill="FFFFFF"/>
        <w:spacing w:before="0" w:beforeAutospacing="0" w:after="0" w:afterAutospacing="0"/>
        <w:textAlignment w:val="baseline"/>
        <w:rPr>
          <w:rStyle w:val="eop"/>
          <w:sz w:val="20"/>
          <w:szCs w:val="20"/>
        </w:rPr>
      </w:pPr>
    </w:p>
    <w:p w14:paraId="595702E6" w14:textId="77777777" w:rsidR="006A2AED" w:rsidRDefault="006A2AED" w:rsidP="0011745C">
      <w:pPr>
        <w:pStyle w:val="paragraph"/>
        <w:shd w:val="clear" w:color="auto" w:fill="FFFFFF"/>
        <w:spacing w:before="0" w:beforeAutospacing="0" w:after="0" w:afterAutospacing="0"/>
        <w:textAlignment w:val="baseline"/>
        <w:rPr>
          <w:rStyle w:val="eop"/>
          <w:sz w:val="20"/>
          <w:szCs w:val="20"/>
        </w:rPr>
      </w:pPr>
    </w:p>
    <w:p w14:paraId="7A1717FA" w14:textId="77777777" w:rsidR="006A2AED" w:rsidRDefault="006A2AED" w:rsidP="0011745C">
      <w:pPr>
        <w:pStyle w:val="paragraph"/>
        <w:shd w:val="clear" w:color="auto" w:fill="FFFFFF"/>
        <w:spacing w:before="0" w:beforeAutospacing="0" w:after="0" w:afterAutospacing="0"/>
        <w:textAlignment w:val="baseline"/>
        <w:rPr>
          <w:rStyle w:val="eop"/>
          <w:sz w:val="20"/>
          <w:szCs w:val="20"/>
        </w:rPr>
      </w:pPr>
    </w:p>
    <w:p w14:paraId="62FFDDA2" w14:textId="77777777" w:rsidR="006A2AED" w:rsidRDefault="006A2AED" w:rsidP="0011745C">
      <w:pPr>
        <w:pStyle w:val="paragraph"/>
        <w:shd w:val="clear" w:color="auto" w:fill="FFFFFF"/>
        <w:spacing w:before="0" w:beforeAutospacing="0" w:after="0" w:afterAutospacing="0"/>
        <w:textAlignment w:val="baseline"/>
        <w:rPr>
          <w:rStyle w:val="eop"/>
          <w:sz w:val="20"/>
          <w:szCs w:val="20"/>
        </w:rPr>
      </w:pPr>
    </w:p>
    <w:p w14:paraId="0CE68DF6" w14:textId="77777777" w:rsidR="006A2AED" w:rsidRDefault="006A2AED" w:rsidP="0011745C">
      <w:pPr>
        <w:pStyle w:val="paragraph"/>
        <w:shd w:val="clear" w:color="auto" w:fill="FFFFFF"/>
        <w:spacing w:before="0" w:beforeAutospacing="0" w:after="0" w:afterAutospacing="0"/>
        <w:textAlignment w:val="baseline"/>
        <w:rPr>
          <w:rStyle w:val="eop"/>
          <w:sz w:val="20"/>
          <w:szCs w:val="20"/>
        </w:rPr>
      </w:pPr>
    </w:p>
    <w:p w14:paraId="03E0BE62" w14:textId="77777777" w:rsidR="006A2AED" w:rsidRDefault="006A2AED" w:rsidP="0011745C">
      <w:pPr>
        <w:pStyle w:val="paragraph"/>
        <w:shd w:val="clear" w:color="auto" w:fill="FFFFFF"/>
        <w:spacing w:before="0" w:beforeAutospacing="0" w:after="0" w:afterAutospacing="0"/>
        <w:textAlignment w:val="baseline"/>
        <w:rPr>
          <w:rStyle w:val="eop"/>
          <w:sz w:val="20"/>
          <w:szCs w:val="20"/>
        </w:rPr>
      </w:pPr>
    </w:p>
    <w:p w14:paraId="5FF468ED" w14:textId="77777777" w:rsidR="006A2AED" w:rsidRDefault="006A2AED" w:rsidP="0011745C">
      <w:pPr>
        <w:pStyle w:val="paragraph"/>
        <w:shd w:val="clear" w:color="auto" w:fill="FFFFFF"/>
        <w:spacing w:before="0" w:beforeAutospacing="0" w:after="0" w:afterAutospacing="0"/>
        <w:textAlignment w:val="baseline"/>
        <w:rPr>
          <w:rStyle w:val="eop"/>
          <w:sz w:val="20"/>
          <w:szCs w:val="20"/>
        </w:rPr>
      </w:pPr>
    </w:p>
    <w:p w14:paraId="3E6A3632" w14:textId="77777777" w:rsidR="006A2AED" w:rsidRDefault="006A2AED" w:rsidP="0011745C">
      <w:pPr>
        <w:pStyle w:val="paragraph"/>
        <w:shd w:val="clear" w:color="auto" w:fill="FFFFFF"/>
        <w:spacing w:before="0" w:beforeAutospacing="0" w:after="0" w:afterAutospacing="0"/>
        <w:textAlignment w:val="baseline"/>
        <w:rPr>
          <w:rStyle w:val="eop"/>
          <w:sz w:val="20"/>
          <w:szCs w:val="20"/>
        </w:rPr>
      </w:pPr>
    </w:p>
    <w:p w14:paraId="0BADFDCD" w14:textId="77777777" w:rsidR="006A2AED" w:rsidRDefault="006A2AED" w:rsidP="0011745C">
      <w:pPr>
        <w:pStyle w:val="paragraph"/>
        <w:shd w:val="clear" w:color="auto" w:fill="FFFFFF"/>
        <w:spacing w:before="0" w:beforeAutospacing="0" w:after="0" w:afterAutospacing="0"/>
        <w:textAlignment w:val="baseline"/>
        <w:rPr>
          <w:rStyle w:val="eop"/>
          <w:sz w:val="20"/>
          <w:szCs w:val="20"/>
        </w:rPr>
      </w:pPr>
    </w:p>
    <w:p w14:paraId="2CEE4896" w14:textId="77777777" w:rsidR="006A2AED" w:rsidRDefault="006A2AED" w:rsidP="0011745C">
      <w:pPr>
        <w:pStyle w:val="paragraph"/>
        <w:shd w:val="clear" w:color="auto" w:fill="FFFFFF"/>
        <w:spacing w:before="0" w:beforeAutospacing="0" w:after="0" w:afterAutospacing="0"/>
        <w:textAlignment w:val="baseline"/>
        <w:rPr>
          <w:rStyle w:val="eop"/>
          <w:sz w:val="20"/>
          <w:szCs w:val="20"/>
        </w:rPr>
      </w:pPr>
    </w:p>
    <w:p w14:paraId="4C63754A" w14:textId="77777777" w:rsidR="006A2AED" w:rsidRDefault="006A2AED" w:rsidP="0011745C">
      <w:pPr>
        <w:pStyle w:val="paragraph"/>
        <w:shd w:val="clear" w:color="auto" w:fill="FFFFFF"/>
        <w:spacing w:before="0" w:beforeAutospacing="0" w:after="0" w:afterAutospacing="0"/>
        <w:textAlignment w:val="baseline"/>
        <w:rPr>
          <w:rStyle w:val="eop"/>
          <w:sz w:val="20"/>
          <w:szCs w:val="20"/>
        </w:rPr>
      </w:pPr>
    </w:p>
    <w:p w14:paraId="1E9766B6" w14:textId="77777777" w:rsidR="006A2AED" w:rsidRDefault="006A2AED" w:rsidP="0011745C">
      <w:pPr>
        <w:pStyle w:val="paragraph"/>
        <w:shd w:val="clear" w:color="auto" w:fill="FFFFFF"/>
        <w:spacing w:before="0" w:beforeAutospacing="0" w:after="0" w:afterAutospacing="0"/>
        <w:textAlignment w:val="baseline"/>
        <w:rPr>
          <w:rStyle w:val="eop"/>
          <w:sz w:val="20"/>
          <w:szCs w:val="20"/>
        </w:rPr>
      </w:pPr>
    </w:p>
    <w:p w14:paraId="314C0AE4" w14:textId="77777777" w:rsidR="006A2AED" w:rsidRDefault="006A2AED" w:rsidP="0011745C">
      <w:pPr>
        <w:pStyle w:val="paragraph"/>
        <w:shd w:val="clear" w:color="auto" w:fill="FFFFFF"/>
        <w:spacing w:before="0" w:beforeAutospacing="0" w:after="0" w:afterAutospacing="0"/>
        <w:textAlignment w:val="baseline"/>
        <w:rPr>
          <w:rStyle w:val="eop"/>
          <w:sz w:val="20"/>
          <w:szCs w:val="20"/>
        </w:rPr>
      </w:pPr>
    </w:p>
    <w:p w14:paraId="4D4A9E33" w14:textId="77777777" w:rsidR="006A2AED" w:rsidRDefault="006A2AED" w:rsidP="0011745C">
      <w:pPr>
        <w:pStyle w:val="paragraph"/>
        <w:shd w:val="clear" w:color="auto" w:fill="FFFFFF"/>
        <w:spacing w:before="0" w:beforeAutospacing="0" w:after="0" w:afterAutospacing="0"/>
        <w:textAlignment w:val="baseline"/>
        <w:rPr>
          <w:rStyle w:val="eop"/>
          <w:sz w:val="20"/>
          <w:szCs w:val="20"/>
        </w:rPr>
      </w:pPr>
    </w:p>
    <w:p w14:paraId="42A3EE68" w14:textId="77777777" w:rsidR="006A2AED" w:rsidRDefault="006A2AED" w:rsidP="0011745C">
      <w:pPr>
        <w:pStyle w:val="paragraph"/>
        <w:shd w:val="clear" w:color="auto" w:fill="FFFFFF"/>
        <w:spacing w:before="0" w:beforeAutospacing="0" w:after="0" w:afterAutospacing="0"/>
        <w:textAlignment w:val="baseline"/>
        <w:rPr>
          <w:rStyle w:val="eop"/>
          <w:sz w:val="20"/>
          <w:szCs w:val="20"/>
        </w:rPr>
      </w:pPr>
    </w:p>
    <w:p w14:paraId="25FDEA7E" w14:textId="77777777" w:rsidR="006A2AED" w:rsidRDefault="006A2AED" w:rsidP="0011745C">
      <w:pPr>
        <w:pStyle w:val="paragraph"/>
        <w:shd w:val="clear" w:color="auto" w:fill="FFFFFF"/>
        <w:spacing w:before="0" w:beforeAutospacing="0" w:after="0" w:afterAutospacing="0"/>
        <w:textAlignment w:val="baseline"/>
        <w:rPr>
          <w:rStyle w:val="eop"/>
          <w:sz w:val="20"/>
          <w:szCs w:val="20"/>
        </w:rPr>
      </w:pPr>
    </w:p>
    <w:p w14:paraId="1919AE08" w14:textId="77777777" w:rsidR="006A2AED" w:rsidRPr="0011745C" w:rsidRDefault="006A2AED" w:rsidP="0011745C">
      <w:pPr>
        <w:pStyle w:val="paragraph"/>
        <w:shd w:val="clear" w:color="auto" w:fill="FFFFFF"/>
        <w:spacing w:before="0" w:beforeAutospacing="0" w:after="0" w:afterAutospacing="0"/>
        <w:textAlignment w:val="baseline"/>
        <w:rPr>
          <w:rStyle w:val="eop"/>
          <w:sz w:val="20"/>
          <w:szCs w:val="20"/>
        </w:rPr>
      </w:pPr>
    </w:p>
    <w:p w14:paraId="13EDA05B" w14:textId="77777777" w:rsidR="0011745C" w:rsidRPr="0011745C" w:rsidRDefault="0011745C" w:rsidP="0011745C">
      <w:pPr>
        <w:rPr>
          <w:szCs w:val="20"/>
        </w:rPr>
      </w:pPr>
    </w:p>
    <w:p w14:paraId="1E2D6FA5" w14:textId="77777777" w:rsidR="0011745C" w:rsidRPr="006A2AED" w:rsidRDefault="0011745C" w:rsidP="0011745C">
      <w:pPr>
        <w:jc w:val="center"/>
        <w:rPr>
          <w:sz w:val="24"/>
          <w:szCs w:val="24"/>
        </w:rPr>
      </w:pPr>
      <w:r w:rsidRPr="006A2AED">
        <w:rPr>
          <w:sz w:val="24"/>
          <w:szCs w:val="24"/>
        </w:rPr>
        <w:t>Недельный план внеурочной деятельности для 2 классов</w:t>
      </w:r>
    </w:p>
    <w:p w14:paraId="5020DA57" w14:textId="77777777" w:rsidR="0011745C" w:rsidRPr="0011745C" w:rsidRDefault="0011745C" w:rsidP="0011745C">
      <w:pPr>
        <w:jc w:val="center"/>
        <w:rPr>
          <w:szCs w:val="20"/>
        </w:rPr>
      </w:pPr>
    </w:p>
    <w:p w14:paraId="17652DCD" w14:textId="77777777" w:rsidR="0011745C" w:rsidRPr="0011745C" w:rsidRDefault="0011745C" w:rsidP="0011745C">
      <w:pPr>
        <w:rPr>
          <w:szCs w:val="20"/>
        </w:rPr>
      </w:pPr>
    </w:p>
    <w:tbl>
      <w:tblPr>
        <w:tblW w:w="456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0"/>
        <w:gridCol w:w="2986"/>
        <w:gridCol w:w="623"/>
        <w:gridCol w:w="623"/>
        <w:gridCol w:w="623"/>
        <w:gridCol w:w="623"/>
        <w:gridCol w:w="619"/>
      </w:tblGrid>
      <w:tr w:rsidR="0011745C" w:rsidRPr="0011745C" w14:paraId="3CBFA5C4" w14:textId="77777777" w:rsidTr="006A2AED">
        <w:tc>
          <w:tcPr>
            <w:tcW w:w="3222" w:type="pct"/>
            <w:gridSpan w:val="2"/>
            <w:tcBorders>
              <w:top w:val="single" w:sz="4" w:space="0" w:color="000000"/>
              <w:left w:val="single" w:sz="4" w:space="0" w:color="000000"/>
              <w:bottom w:val="single" w:sz="4" w:space="0" w:color="auto"/>
              <w:right w:val="single" w:sz="4" w:space="0" w:color="000000"/>
            </w:tcBorders>
            <w:hideMark/>
          </w:tcPr>
          <w:p w14:paraId="1F9ABE0F" w14:textId="77777777" w:rsidR="0011745C" w:rsidRPr="0011745C" w:rsidRDefault="0011745C" w:rsidP="0011745C">
            <w:pPr>
              <w:spacing w:line="173" w:lineRule="atLeast"/>
              <w:rPr>
                <w:b/>
                <w:bCs/>
                <w:szCs w:val="20"/>
              </w:rPr>
            </w:pPr>
            <w:r w:rsidRPr="0011745C">
              <w:rPr>
                <w:b/>
                <w:bCs/>
                <w:szCs w:val="20"/>
              </w:rPr>
              <w:t>Внеурочная деятельность</w:t>
            </w:r>
            <w:r w:rsidRPr="0011745C">
              <w:rPr>
                <w:i/>
                <w:iCs/>
                <w:szCs w:val="20"/>
              </w:rPr>
              <w:t xml:space="preserve"> (формы организации открыты и могут меняться и пополняться в соответствии с запросами)  </w:t>
            </w:r>
          </w:p>
        </w:tc>
        <w:tc>
          <w:tcPr>
            <w:tcW w:w="356" w:type="pct"/>
            <w:tcBorders>
              <w:top w:val="single" w:sz="4" w:space="0" w:color="000000"/>
              <w:left w:val="single" w:sz="4" w:space="0" w:color="000000"/>
              <w:right w:val="single" w:sz="4" w:space="0" w:color="000000"/>
            </w:tcBorders>
            <w:vAlign w:val="center"/>
            <w:hideMark/>
          </w:tcPr>
          <w:p w14:paraId="0E79FBDA" w14:textId="77777777" w:rsidR="0011745C" w:rsidRPr="0011745C" w:rsidRDefault="0011745C" w:rsidP="006A2AED">
            <w:pPr>
              <w:spacing w:line="173" w:lineRule="atLeast"/>
              <w:ind w:firstLine="0"/>
              <w:rPr>
                <w:b/>
                <w:bCs/>
                <w:szCs w:val="20"/>
              </w:rPr>
            </w:pPr>
            <w:r w:rsidRPr="0011745C">
              <w:rPr>
                <w:b/>
                <w:bCs/>
                <w:szCs w:val="20"/>
              </w:rPr>
              <w:t>2а</w:t>
            </w:r>
          </w:p>
        </w:tc>
        <w:tc>
          <w:tcPr>
            <w:tcW w:w="356" w:type="pct"/>
            <w:tcBorders>
              <w:top w:val="single" w:sz="4" w:space="0" w:color="000000"/>
              <w:left w:val="single" w:sz="4" w:space="0" w:color="000000"/>
              <w:right w:val="single" w:sz="4" w:space="0" w:color="000000"/>
            </w:tcBorders>
            <w:vAlign w:val="center"/>
          </w:tcPr>
          <w:p w14:paraId="78BF88B9" w14:textId="77777777" w:rsidR="0011745C" w:rsidRPr="0011745C" w:rsidRDefault="0011745C" w:rsidP="006A2AED">
            <w:pPr>
              <w:spacing w:line="173" w:lineRule="atLeast"/>
              <w:ind w:firstLine="0"/>
              <w:rPr>
                <w:b/>
                <w:bCs/>
                <w:szCs w:val="20"/>
              </w:rPr>
            </w:pPr>
            <w:r w:rsidRPr="0011745C">
              <w:rPr>
                <w:b/>
                <w:bCs/>
                <w:szCs w:val="20"/>
              </w:rPr>
              <w:t>2б</w:t>
            </w:r>
          </w:p>
        </w:tc>
        <w:tc>
          <w:tcPr>
            <w:tcW w:w="356" w:type="pct"/>
            <w:tcBorders>
              <w:top w:val="single" w:sz="4" w:space="0" w:color="000000"/>
              <w:left w:val="single" w:sz="4" w:space="0" w:color="000000"/>
              <w:right w:val="single" w:sz="4" w:space="0" w:color="000000"/>
            </w:tcBorders>
            <w:vAlign w:val="center"/>
          </w:tcPr>
          <w:p w14:paraId="66ED19B1" w14:textId="77777777" w:rsidR="0011745C" w:rsidRPr="0011745C" w:rsidRDefault="0011745C" w:rsidP="006A2AED">
            <w:pPr>
              <w:spacing w:line="173" w:lineRule="atLeast"/>
              <w:ind w:firstLine="0"/>
              <w:rPr>
                <w:b/>
                <w:bCs/>
                <w:szCs w:val="20"/>
              </w:rPr>
            </w:pPr>
            <w:r w:rsidRPr="0011745C">
              <w:rPr>
                <w:b/>
                <w:bCs/>
                <w:szCs w:val="20"/>
              </w:rPr>
              <w:t>2в</w:t>
            </w:r>
          </w:p>
        </w:tc>
        <w:tc>
          <w:tcPr>
            <w:tcW w:w="356" w:type="pct"/>
            <w:tcBorders>
              <w:top w:val="single" w:sz="4" w:space="0" w:color="000000"/>
              <w:left w:val="single" w:sz="4" w:space="0" w:color="000000"/>
              <w:right w:val="single" w:sz="4" w:space="0" w:color="000000"/>
            </w:tcBorders>
            <w:vAlign w:val="center"/>
          </w:tcPr>
          <w:p w14:paraId="30FF7823" w14:textId="77777777" w:rsidR="0011745C" w:rsidRPr="0011745C" w:rsidRDefault="0011745C" w:rsidP="006A2AED">
            <w:pPr>
              <w:spacing w:line="173" w:lineRule="atLeast"/>
              <w:ind w:firstLine="0"/>
              <w:rPr>
                <w:b/>
                <w:bCs/>
                <w:szCs w:val="20"/>
              </w:rPr>
            </w:pPr>
            <w:r w:rsidRPr="0011745C">
              <w:rPr>
                <w:b/>
                <w:bCs/>
                <w:szCs w:val="20"/>
              </w:rPr>
              <w:t>2г</w:t>
            </w:r>
          </w:p>
        </w:tc>
        <w:tc>
          <w:tcPr>
            <w:tcW w:w="356" w:type="pct"/>
            <w:tcBorders>
              <w:top w:val="single" w:sz="4" w:space="0" w:color="000000"/>
              <w:left w:val="single" w:sz="4" w:space="0" w:color="000000"/>
              <w:right w:val="single" w:sz="4" w:space="0" w:color="000000"/>
            </w:tcBorders>
            <w:vAlign w:val="center"/>
          </w:tcPr>
          <w:p w14:paraId="53B0B293" w14:textId="77777777" w:rsidR="0011745C" w:rsidRPr="0011745C" w:rsidRDefault="0011745C" w:rsidP="006A2AED">
            <w:pPr>
              <w:spacing w:line="173" w:lineRule="atLeast"/>
              <w:ind w:firstLine="0"/>
              <w:rPr>
                <w:b/>
                <w:bCs/>
                <w:szCs w:val="20"/>
              </w:rPr>
            </w:pPr>
            <w:r w:rsidRPr="0011745C">
              <w:rPr>
                <w:b/>
                <w:bCs/>
                <w:szCs w:val="20"/>
              </w:rPr>
              <w:t>2д</w:t>
            </w:r>
          </w:p>
        </w:tc>
      </w:tr>
      <w:tr w:rsidR="0011745C" w:rsidRPr="0011745C" w14:paraId="5D56E62D" w14:textId="77777777" w:rsidTr="006A2AED">
        <w:tc>
          <w:tcPr>
            <w:tcW w:w="1515" w:type="pct"/>
            <w:tcBorders>
              <w:top w:val="single" w:sz="4" w:space="0" w:color="000000"/>
              <w:left w:val="single" w:sz="4" w:space="0" w:color="000000"/>
              <w:bottom w:val="single" w:sz="4" w:space="0" w:color="000000"/>
              <w:right w:val="single" w:sz="4" w:space="0" w:color="000000"/>
            </w:tcBorders>
            <w:hideMark/>
          </w:tcPr>
          <w:p w14:paraId="1F472D6B" w14:textId="77777777" w:rsidR="0011745C" w:rsidRPr="0011745C" w:rsidRDefault="0011745C" w:rsidP="0011745C">
            <w:pPr>
              <w:rPr>
                <w:szCs w:val="20"/>
              </w:rPr>
            </w:pPr>
            <w:r w:rsidRPr="0011745C">
              <w:rPr>
                <w:szCs w:val="20"/>
              </w:rPr>
              <w:t>Общеинтеллектуальное направление</w:t>
            </w:r>
          </w:p>
        </w:tc>
        <w:tc>
          <w:tcPr>
            <w:tcW w:w="1707" w:type="pct"/>
            <w:tcBorders>
              <w:top w:val="single" w:sz="4" w:space="0" w:color="auto"/>
              <w:left w:val="single" w:sz="4" w:space="0" w:color="000000"/>
              <w:bottom w:val="single" w:sz="4" w:space="0" w:color="auto"/>
              <w:right w:val="single" w:sz="4" w:space="0" w:color="000000"/>
            </w:tcBorders>
            <w:hideMark/>
          </w:tcPr>
          <w:p w14:paraId="08A613DA" w14:textId="77777777" w:rsidR="0011745C" w:rsidRPr="0011745C" w:rsidRDefault="0011745C" w:rsidP="0011745C">
            <w:pPr>
              <w:rPr>
                <w:i/>
                <w:szCs w:val="20"/>
              </w:rPr>
            </w:pPr>
            <w:r w:rsidRPr="0011745C">
              <w:rPr>
                <w:i/>
                <w:szCs w:val="20"/>
              </w:rPr>
              <w:t>«Английский с удовольств</w:t>
            </w:r>
            <w:r w:rsidRPr="0011745C">
              <w:rPr>
                <w:i/>
                <w:szCs w:val="20"/>
              </w:rPr>
              <w:t>и</w:t>
            </w:r>
            <w:r w:rsidRPr="0011745C">
              <w:rPr>
                <w:i/>
                <w:szCs w:val="20"/>
              </w:rPr>
              <w:t>ем»</w:t>
            </w:r>
          </w:p>
          <w:p w14:paraId="66544B97" w14:textId="77777777" w:rsidR="0011745C" w:rsidRPr="0011745C" w:rsidRDefault="0011745C" w:rsidP="0011745C">
            <w:pPr>
              <w:rPr>
                <w:i/>
                <w:szCs w:val="20"/>
              </w:rPr>
            </w:pPr>
          </w:p>
        </w:tc>
        <w:tc>
          <w:tcPr>
            <w:tcW w:w="356" w:type="pct"/>
            <w:tcBorders>
              <w:left w:val="single" w:sz="4" w:space="0" w:color="000000"/>
              <w:right w:val="single" w:sz="4" w:space="0" w:color="000000"/>
            </w:tcBorders>
          </w:tcPr>
          <w:p w14:paraId="4AE4BEF0" w14:textId="77777777" w:rsidR="0011745C" w:rsidRPr="0011745C" w:rsidRDefault="0011745C" w:rsidP="0011745C">
            <w:pPr>
              <w:spacing w:line="173" w:lineRule="atLeast"/>
              <w:jc w:val="center"/>
              <w:rPr>
                <w:szCs w:val="20"/>
              </w:rPr>
            </w:pPr>
            <w:r w:rsidRPr="0011745C">
              <w:rPr>
                <w:szCs w:val="20"/>
              </w:rPr>
              <w:t>1</w:t>
            </w:r>
          </w:p>
          <w:p w14:paraId="447DEA48" w14:textId="77777777" w:rsidR="0011745C" w:rsidRPr="0011745C" w:rsidRDefault="0011745C" w:rsidP="0011745C">
            <w:pPr>
              <w:spacing w:line="173" w:lineRule="atLeast"/>
              <w:jc w:val="center"/>
              <w:rPr>
                <w:szCs w:val="20"/>
              </w:rPr>
            </w:pPr>
          </w:p>
          <w:p w14:paraId="2D91B7FB" w14:textId="77777777" w:rsidR="0011745C" w:rsidRPr="0011745C" w:rsidRDefault="0011745C" w:rsidP="0011745C">
            <w:pPr>
              <w:spacing w:line="173" w:lineRule="atLeast"/>
              <w:rPr>
                <w:szCs w:val="20"/>
              </w:rPr>
            </w:pPr>
          </w:p>
        </w:tc>
        <w:tc>
          <w:tcPr>
            <w:tcW w:w="356" w:type="pct"/>
            <w:tcBorders>
              <w:left w:val="single" w:sz="4" w:space="0" w:color="000000"/>
              <w:right w:val="single" w:sz="4" w:space="0" w:color="000000"/>
            </w:tcBorders>
          </w:tcPr>
          <w:p w14:paraId="4A4BDA45" w14:textId="77777777" w:rsidR="0011745C" w:rsidRPr="0011745C" w:rsidRDefault="0011745C" w:rsidP="0011745C">
            <w:pPr>
              <w:spacing w:line="173" w:lineRule="atLeast"/>
              <w:jc w:val="center"/>
              <w:rPr>
                <w:szCs w:val="20"/>
              </w:rPr>
            </w:pPr>
            <w:r w:rsidRPr="0011745C">
              <w:rPr>
                <w:szCs w:val="20"/>
              </w:rPr>
              <w:t>1</w:t>
            </w:r>
          </w:p>
          <w:p w14:paraId="5B016AD9" w14:textId="77777777" w:rsidR="0011745C" w:rsidRPr="0011745C" w:rsidRDefault="0011745C" w:rsidP="0011745C">
            <w:pPr>
              <w:spacing w:line="173" w:lineRule="atLeast"/>
              <w:rPr>
                <w:szCs w:val="20"/>
              </w:rPr>
            </w:pPr>
          </w:p>
        </w:tc>
        <w:tc>
          <w:tcPr>
            <w:tcW w:w="356" w:type="pct"/>
            <w:tcBorders>
              <w:left w:val="single" w:sz="4" w:space="0" w:color="000000"/>
              <w:right w:val="single" w:sz="4" w:space="0" w:color="000000"/>
            </w:tcBorders>
          </w:tcPr>
          <w:p w14:paraId="606CE23E" w14:textId="77777777" w:rsidR="0011745C" w:rsidRPr="0011745C" w:rsidRDefault="0011745C" w:rsidP="0011745C">
            <w:pPr>
              <w:spacing w:line="173" w:lineRule="atLeast"/>
              <w:jc w:val="center"/>
              <w:rPr>
                <w:szCs w:val="20"/>
              </w:rPr>
            </w:pPr>
            <w:r w:rsidRPr="0011745C">
              <w:rPr>
                <w:szCs w:val="20"/>
              </w:rPr>
              <w:t>1</w:t>
            </w:r>
          </w:p>
          <w:p w14:paraId="4C305571" w14:textId="77777777" w:rsidR="0011745C" w:rsidRPr="0011745C" w:rsidRDefault="0011745C" w:rsidP="0011745C">
            <w:pPr>
              <w:spacing w:line="173" w:lineRule="atLeast"/>
              <w:rPr>
                <w:szCs w:val="20"/>
              </w:rPr>
            </w:pPr>
          </w:p>
        </w:tc>
        <w:tc>
          <w:tcPr>
            <w:tcW w:w="356" w:type="pct"/>
            <w:tcBorders>
              <w:left w:val="single" w:sz="4" w:space="0" w:color="000000"/>
              <w:right w:val="single" w:sz="4" w:space="0" w:color="000000"/>
            </w:tcBorders>
          </w:tcPr>
          <w:p w14:paraId="754A9F9F" w14:textId="77777777" w:rsidR="0011745C" w:rsidRPr="0011745C" w:rsidRDefault="0011745C" w:rsidP="0011745C">
            <w:pPr>
              <w:spacing w:line="173" w:lineRule="atLeast"/>
              <w:jc w:val="center"/>
              <w:rPr>
                <w:szCs w:val="20"/>
              </w:rPr>
            </w:pPr>
            <w:r w:rsidRPr="0011745C">
              <w:rPr>
                <w:szCs w:val="20"/>
              </w:rPr>
              <w:t>1</w:t>
            </w:r>
          </w:p>
          <w:p w14:paraId="4ADA9338" w14:textId="77777777" w:rsidR="0011745C" w:rsidRPr="0011745C" w:rsidRDefault="0011745C" w:rsidP="0011745C">
            <w:pPr>
              <w:spacing w:line="173" w:lineRule="atLeast"/>
              <w:rPr>
                <w:szCs w:val="20"/>
              </w:rPr>
            </w:pPr>
          </w:p>
        </w:tc>
        <w:tc>
          <w:tcPr>
            <w:tcW w:w="356" w:type="pct"/>
            <w:tcBorders>
              <w:left w:val="single" w:sz="4" w:space="0" w:color="000000"/>
              <w:right w:val="single" w:sz="4" w:space="0" w:color="000000"/>
            </w:tcBorders>
          </w:tcPr>
          <w:p w14:paraId="3E4E99F2" w14:textId="77777777" w:rsidR="0011745C" w:rsidRPr="0011745C" w:rsidRDefault="0011745C" w:rsidP="0011745C">
            <w:pPr>
              <w:spacing w:line="173" w:lineRule="atLeast"/>
              <w:jc w:val="center"/>
              <w:rPr>
                <w:szCs w:val="20"/>
              </w:rPr>
            </w:pPr>
            <w:r w:rsidRPr="0011745C">
              <w:rPr>
                <w:szCs w:val="20"/>
              </w:rPr>
              <w:t>1</w:t>
            </w:r>
          </w:p>
          <w:p w14:paraId="6874A125" w14:textId="77777777" w:rsidR="0011745C" w:rsidRPr="0011745C" w:rsidRDefault="0011745C" w:rsidP="0011745C">
            <w:pPr>
              <w:spacing w:line="173" w:lineRule="atLeast"/>
              <w:rPr>
                <w:szCs w:val="20"/>
              </w:rPr>
            </w:pPr>
          </w:p>
        </w:tc>
      </w:tr>
      <w:tr w:rsidR="0011745C" w:rsidRPr="0011745C" w14:paraId="2C7AC5F8" w14:textId="77777777" w:rsidTr="006A2AED">
        <w:tc>
          <w:tcPr>
            <w:tcW w:w="1515" w:type="pct"/>
            <w:tcBorders>
              <w:top w:val="single" w:sz="4" w:space="0" w:color="000000"/>
              <w:left w:val="single" w:sz="4" w:space="0" w:color="000000"/>
              <w:bottom w:val="single" w:sz="4" w:space="0" w:color="000000"/>
              <w:right w:val="single" w:sz="4" w:space="0" w:color="000000"/>
            </w:tcBorders>
          </w:tcPr>
          <w:p w14:paraId="69C92F1A" w14:textId="77777777" w:rsidR="0011745C" w:rsidRPr="0011745C" w:rsidRDefault="0011745C" w:rsidP="0011745C">
            <w:pPr>
              <w:rPr>
                <w:szCs w:val="20"/>
              </w:rPr>
            </w:pPr>
            <w:r w:rsidRPr="0011745C">
              <w:rPr>
                <w:szCs w:val="20"/>
              </w:rPr>
              <w:t>Духовно-нравственное направление</w:t>
            </w:r>
          </w:p>
        </w:tc>
        <w:tc>
          <w:tcPr>
            <w:tcW w:w="1707" w:type="pct"/>
            <w:tcBorders>
              <w:top w:val="single" w:sz="4" w:space="0" w:color="auto"/>
              <w:left w:val="single" w:sz="4" w:space="0" w:color="000000"/>
              <w:bottom w:val="single" w:sz="4" w:space="0" w:color="auto"/>
              <w:right w:val="single" w:sz="4" w:space="0" w:color="000000"/>
            </w:tcBorders>
          </w:tcPr>
          <w:p w14:paraId="6620E1B8" w14:textId="77777777" w:rsidR="0011745C" w:rsidRPr="0011745C" w:rsidRDefault="0011745C" w:rsidP="0011745C">
            <w:pPr>
              <w:rPr>
                <w:i/>
                <w:szCs w:val="20"/>
              </w:rPr>
            </w:pPr>
            <w:r w:rsidRPr="0011745C">
              <w:rPr>
                <w:i/>
                <w:szCs w:val="20"/>
              </w:rPr>
              <w:t xml:space="preserve">«Разговоры о </w:t>
            </w:r>
            <w:proofErr w:type="gramStart"/>
            <w:r w:rsidRPr="0011745C">
              <w:rPr>
                <w:i/>
                <w:szCs w:val="20"/>
              </w:rPr>
              <w:t>важном</w:t>
            </w:r>
            <w:proofErr w:type="gramEnd"/>
            <w:r w:rsidRPr="0011745C">
              <w:rPr>
                <w:i/>
                <w:szCs w:val="20"/>
              </w:rPr>
              <w:t>»</w:t>
            </w:r>
          </w:p>
          <w:p w14:paraId="1680318E" w14:textId="77777777" w:rsidR="0011745C" w:rsidRPr="0011745C" w:rsidRDefault="0011745C" w:rsidP="0011745C">
            <w:pPr>
              <w:rPr>
                <w:i/>
                <w:szCs w:val="20"/>
              </w:rPr>
            </w:pPr>
          </w:p>
          <w:p w14:paraId="4EF9C2AB" w14:textId="77777777" w:rsidR="0011745C" w:rsidRPr="0011745C" w:rsidRDefault="0011745C" w:rsidP="0011745C">
            <w:pPr>
              <w:rPr>
                <w:i/>
                <w:szCs w:val="20"/>
              </w:rPr>
            </w:pPr>
            <w:r w:rsidRPr="0011745C">
              <w:rPr>
                <w:i/>
                <w:szCs w:val="20"/>
              </w:rPr>
              <w:t>«Юный патриот»</w:t>
            </w:r>
          </w:p>
          <w:p w14:paraId="5EADE8CB" w14:textId="77777777" w:rsidR="0011745C" w:rsidRPr="0011745C" w:rsidRDefault="0011745C" w:rsidP="0011745C">
            <w:pPr>
              <w:rPr>
                <w:i/>
                <w:szCs w:val="20"/>
              </w:rPr>
            </w:pPr>
          </w:p>
        </w:tc>
        <w:tc>
          <w:tcPr>
            <w:tcW w:w="356" w:type="pct"/>
            <w:tcBorders>
              <w:left w:val="single" w:sz="4" w:space="0" w:color="000000"/>
              <w:right w:val="single" w:sz="4" w:space="0" w:color="000000"/>
            </w:tcBorders>
          </w:tcPr>
          <w:p w14:paraId="50C8A94F" w14:textId="77777777" w:rsidR="0011745C" w:rsidRPr="0011745C" w:rsidRDefault="0011745C" w:rsidP="0011745C">
            <w:pPr>
              <w:spacing w:line="173" w:lineRule="atLeast"/>
              <w:jc w:val="center"/>
              <w:rPr>
                <w:szCs w:val="20"/>
              </w:rPr>
            </w:pPr>
            <w:r w:rsidRPr="0011745C">
              <w:rPr>
                <w:szCs w:val="20"/>
              </w:rPr>
              <w:t>1</w:t>
            </w:r>
          </w:p>
          <w:p w14:paraId="3D141550" w14:textId="77777777" w:rsidR="0011745C" w:rsidRPr="0011745C" w:rsidRDefault="0011745C" w:rsidP="0011745C">
            <w:pPr>
              <w:spacing w:line="173" w:lineRule="atLeast"/>
              <w:jc w:val="center"/>
              <w:rPr>
                <w:szCs w:val="20"/>
              </w:rPr>
            </w:pPr>
          </w:p>
          <w:p w14:paraId="46828131" w14:textId="77777777" w:rsidR="0011745C" w:rsidRPr="0011745C" w:rsidRDefault="0011745C" w:rsidP="0011745C">
            <w:pPr>
              <w:spacing w:line="173" w:lineRule="atLeast"/>
              <w:jc w:val="center"/>
              <w:rPr>
                <w:szCs w:val="20"/>
              </w:rPr>
            </w:pPr>
          </w:p>
          <w:p w14:paraId="17A31A8E" w14:textId="77777777" w:rsidR="0011745C" w:rsidRPr="0011745C" w:rsidRDefault="0011745C" w:rsidP="0011745C">
            <w:pPr>
              <w:spacing w:line="173" w:lineRule="atLeast"/>
              <w:jc w:val="center"/>
              <w:rPr>
                <w:szCs w:val="20"/>
              </w:rPr>
            </w:pPr>
          </w:p>
        </w:tc>
        <w:tc>
          <w:tcPr>
            <w:tcW w:w="356" w:type="pct"/>
            <w:tcBorders>
              <w:left w:val="single" w:sz="4" w:space="0" w:color="000000"/>
              <w:right w:val="single" w:sz="4" w:space="0" w:color="000000"/>
            </w:tcBorders>
          </w:tcPr>
          <w:p w14:paraId="673E86AF" w14:textId="77777777" w:rsidR="0011745C" w:rsidRPr="0011745C" w:rsidRDefault="0011745C" w:rsidP="0011745C">
            <w:pPr>
              <w:spacing w:line="173" w:lineRule="atLeast"/>
              <w:jc w:val="center"/>
              <w:rPr>
                <w:szCs w:val="20"/>
              </w:rPr>
            </w:pPr>
            <w:r w:rsidRPr="0011745C">
              <w:rPr>
                <w:szCs w:val="20"/>
              </w:rPr>
              <w:t>1</w:t>
            </w:r>
          </w:p>
          <w:p w14:paraId="64C1E441" w14:textId="77777777" w:rsidR="0011745C" w:rsidRPr="0011745C" w:rsidRDefault="0011745C" w:rsidP="0011745C">
            <w:pPr>
              <w:spacing w:line="173" w:lineRule="atLeast"/>
              <w:jc w:val="center"/>
              <w:rPr>
                <w:szCs w:val="20"/>
              </w:rPr>
            </w:pPr>
          </w:p>
          <w:p w14:paraId="7D5E750A" w14:textId="77777777" w:rsidR="0011745C" w:rsidRPr="0011745C" w:rsidRDefault="0011745C" w:rsidP="0011745C">
            <w:pPr>
              <w:spacing w:line="173" w:lineRule="atLeast"/>
              <w:jc w:val="center"/>
              <w:rPr>
                <w:szCs w:val="20"/>
              </w:rPr>
            </w:pPr>
            <w:r w:rsidRPr="0011745C">
              <w:rPr>
                <w:szCs w:val="20"/>
              </w:rPr>
              <w:t>1</w:t>
            </w:r>
          </w:p>
        </w:tc>
        <w:tc>
          <w:tcPr>
            <w:tcW w:w="356" w:type="pct"/>
            <w:tcBorders>
              <w:left w:val="single" w:sz="4" w:space="0" w:color="000000"/>
              <w:right w:val="single" w:sz="4" w:space="0" w:color="000000"/>
            </w:tcBorders>
          </w:tcPr>
          <w:p w14:paraId="2BBD0243" w14:textId="77777777" w:rsidR="0011745C" w:rsidRPr="0011745C" w:rsidRDefault="0011745C" w:rsidP="0011745C">
            <w:pPr>
              <w:spacing w:line="173" w:lineRule="atLeast"/>
              <w:jc w:val="center"/>
              <w:rPr>
                <w:szCs w:val="20"/>
              </w:rPr>
            </w:pPr>
            <w:r w:rsidRPr="0011745C">
              <w:rPr>
                <w:szCs w:val="20"/>
              </w:rPr>
              <w:t>1</w:t>
            </w:r>
          </w:p>
          <w:p w14:paraId="0D0C811C" w14:textId="77777777" w:rsidR="0011745C" w:rsidRPr="0011745C" w:rsidRDefault="0011745C" w:rsidP="0011745C">
            <w:pPr>
              <w:spacing w:line="173" w:lineRule="atLeast"/>
              <w:jc w:val="center"/>
              <w:rPr>
                <w:szCs w:val="20"/>
              </w:rPr>
            </w:pPr>
          </w:p>
          <w:p w14:paraId="33C1CE90" w14:textId="77777777" w:rsidR="0011745C" w:rsidRPr="0011745C" w:rsidRDefault="0011745C" w:rsidP="0011745C">
            <w:pPr>
              <w:spacing w:line="173" w:lineRule="atLeast"/>
              <w:jc w:val="center"/>
              <w:rPr>
                <w:szCs w:val="20"/>
              </w:rPr>
            </w:pPr>
            <w:r w:rsidRPr="0011745C">
              <w:rPr>
                <w:szCs w:val="20"/>
              </w:rPr>
              <w:t>1</w:t>
            </w:r>
          </w:p>
        </w:tc>
        <w:tc>
          <w:tcPr>
            <w:tcW w:w="356" w:type="pct"/>
            <w:tcBorders>
              <w:left w:val="single" w:sz="4" w:space="0" w:color="000000"/>
              <w:right w:val="single" w:sz="4" w:space="0" w:color="000000"/>
            </w:tcBorders>
          </w:tcPr>
          <w:p w14:paraId="2D1E376A" w14:textId="77777777" w:rsidR="0011745C" w:rsidRPr="0011745C" w:rsidRDefault="0011745C" w:rsidP="0011745C">
            <w:pPr>
              <w:spacing w:line="173" w:lineRule="atLeast"/>
              <w:jc w:val="center"/>
              <w:rPr>
                <w:szCs w:val="20"/>
              </w:rPr>
            </w:pPr>
            <w:r w:rsidRPr="0011745C">
              <w:rPr>
                <w:szCs w:val="20"/>
              </w:rPr>
              <w:t>1</w:t>
            </w:r>
          </w:p>
        </w:tc>
        <w:tc>
          <w:tcPr>
            <w:tcW w:w="356" w:type="pct"/>
            <w:tcBorders>
              <w:left w:val="single" w:sz="4" w:space="0" w:color="000000"/>
              <w:right w:val="single" w:sz="4" w:space="0" w:color="000000"/>
            </w:tcBorders>
          </w:tcPr>
          <w:p w14:paraId="7B40B3D2" w14:textId="77777777" w:rsidR="0011745C" w:rsidRPr="0011745C" w:rsidRDefault="0011745C" w:rsidP="0011745C">
            <w:pPr>
              <w:spacing w:line="173" w:lineRule="atLeast"/>
              <w:jc w:val="center"/>
              <w:rPr>
                <w:szCs w:val="20"/>
              </w:rPr>
            </w:pPr>
            <w:r w:rsidRPr="0011745C">
              <w:rPr>
                <w:szCs w:val="20"/>
              </w:rPr>
              <w:t>1</w:t>
            </w:r>
          </w:p>
          <w:p w14:paraId="7C3F8914" w14:textId="77777777" w:rsidR="0011745C" w:rsidRPr="0011745C" w:rsidRDefault="0011745C" w:rsidP="0011745C">
            <w:pPr>
              <w:spacing w:line="173" w:lineRule="atLeast"/>
              <w:jc w:val="center"/>
              <w:rPr>
                <w:szCs w:val="20"/>
              </w:rPr>
            </w:pPr>
          </w:p>
        </w:tc>
      </w:tr>
      <w:tr w:rsidR="0011745C" w:rsidRPr="0011745C" w14:paraId="57CEA2A7" w14:textId="77777777" w:rsidTr="006A2AED">
        <w:tc>
          <w:tcPr>
            <w:tcW w:w="1515" w:type="pct"/>
            <w:tcBorders>
              <w:top w:val="single" w:sz="4" w:space="0" w:color="000000"/>
              <w:left w:val="single" w:sz="4" w:space="0" w:color="000000"/>
              <w:bottom w:val="single" w:sz="4" w:space="0" w:color="auto"/>
              <w:right w:val="single" w:sz="4" w:space="0" w:color="000000"/>
            </w:tcBorders>
            <w:hideMark/>
          </w:tcPr>
          <w:p w14:paraId="7D097EC0" w14:textId="77777777" w:rsidR="0011745C" w:rsidRPr="0011745C" w:rsidRDefault="0011745C" w:rsidP="0011745C">
            <w:pPr>
              <w:rPr>
                <w:szCs w:val="20"/>
              </w:rPr>
            </w:pPr>
            <w:r w:rsidRPr="0011745C">
              <w:rPr>
                <w:szCs w:val="20"/>
              </w:rPr>
              <w:t>Общекультурное направление</w:t>
            </w:r>
          </w:p>
        </w:tc>
        <w:tc>
          <w:tcPr>
            <w:tcW w:w="1707" w:type="pct"/>
            <w:tcBorders>
              <w:top w:val="single" w:sz="4" w:space="0" w:color="auto"/>
              <w:left w:val="single" w:sz="4" w:space="0" w:color="000000"/>
              <w:bottom w:val="single" w:sz="4" w:space="0" w:color="auto"/>
              <w:right w:val="single" w:sz="4" w:space="0" w:color="000000"/>
            </w:tcBorders>
            <w:hideMark/>
          </w:tcPr>
          <w:p w14:paraId="70508CC6" w14:textId="77777777" w:rsidR="0011745C" w:rsidRPr="0011745C" w:rsidRDefault="0011745C" w:rsidP="0011745C">
            <w:pPr>
              <w:rPr>
                <w:i/>
                <w:szCs w:val="20"/>
              </w:rPr>
            </w:pPr>
            <w:r w:rsidRPr="0011745C">
              <w:rPr>
                <w:i/>
                <w:szCs w:val="20"/>
              </w:rPr>
              <w:t>«Мир праздников»</w:t>
            </w:r>
          </w:p>
          <w:p w14:paraId="5D35800A" w14:textId="77777777" w:rsidR="0011745C" w:rsidRPr="0011745C" w:rsidRDefault="0011745C" w:rsidP="0011745C">
            <w:pPr>
              <w:rPr>
                <w:i/>
                <w:szCs w:val="20"/>
              </w:rPr>
            </w:pPr>
          </w:p>
        </w:tc>
        <w:tc>
          <w:tcPr>
            <w:tcW w:w="356" w:type="pct"/>
            <w:tcBorders>
              <w:left w:val="single" w:sz="4" w:space="0" w:color="000000"/>
              <w:right w:val="single" w:sz="4" w:space="0" w:color="000000"/>
            </w:tcBorders>
          </w:tcPr>
          <w:p w14:paraId="687DE010" w14:textId="77777777" w:rsidR="0011745C" w:rsidRPr="0011745C" w:rsidRDefault="0011745C" w:rsidP="0011745C">
            <w:pPr>
              <w:spacing w:line="173" w:lineRule="atLeast"/>
              <w:jc w:val="center"/>
              <w:rPr>
                <w:szCs w:val="20"/>
              </w:rPr>
            </w:pPr>
            <w:r w:rsidRPr="0011745C">
              <w:rPr>
                <w:szCs w:val="20"/>
              </w:rPr>
              <w:t>1</w:t>
            </w:r>
          </w:p>
        </w:tc>
        <w:tc>
          <w:tcPr>
            <w:tcW w:w="356" w:type="pct"/>
            <w:tcBorders>
              <w:left w:val="single" w:sz="4" w:space="0" w:color="000000"/>
              <w:right w:val="single" w:sz="4" w:space="0" w:color="000000"/>
            </w:tcBorders>
          </w:tcPr>
          <w:p w14:paraId="4009BD40" w14:textId="77777777" w:rsidR="0011745C" w:rsidRPr="0011745C" w:rsidRDefault="0011745C" w:rsidP="0011745C">
            <w:pPr>
              <w:spacing w:line="173" w:lineRule="atLeast"/>
              <w:jc w:val="center"/>
              <w:rPr>
                <w:szCs w:val="20"/>
              </w:rPr>
            </w:pPr>
            <w:r w:rsidRPr="0011745C">
              <w:rPr>
                <w:szCs w:val="20"/>
              </w:rPr>
              <w:t>1</w:t>
            </w:r>
          </w:p>
          <w:p w14:paraId="50AE0841" w14:textId="77777777" w:rsidR="0011745C" w:rsidRPr="0011745C" w:rsidRDefault="0011745C" w:rsidP="0011745C">
            <w:pPr>
              <w:spacing w:line="173" w:lineRule="atLeast"/>
              <w:jc w:val="center"/>
              <w:rPr>
                <w:szCs w:val="20"/>
              </w:rPr>
            </w:pPr>
          </w:p>
        </w:tc>
        <w:tc>
          <w:tcPr>
            <w:tcW w:w="356" w:type="pct"/>
            <w:tcBorders>
              <w:left w:val="single" w:sz="4" w:space="0" w:color="000000"/>
              <w:right w:val="single" w:sz="4" w:space="0" w:color="000000"/>
            </w:tcBorders>
          </w:tcPr>
          <w:p w14:paraId="3F7F94CF" w14:textId="77777777" w:rsidR="0011745C" w:rsidRPr="0011745C" w:rsidRDefault="0011745C" w:rsidP="0011745C">
            <w:pPr>
              <w:spacing w:line="173" w:lineRule="atLeast"/>
              <w:jc w:val="center"/>
              <w:rPr>
                <w:szCs w:val="20"/>
              </w:rPr>
            </w:pPr>
            <w:r w:rsidRPr="0011745C">
              <w:rPr>
                <w:szCs w:val="20"/>
              </w:rPr>
              <w:t>1</w:t>
            </w:r>
          </w:p>
        </w:tc>
        <w:tc>
          <w:tcPr>
            <w:tcW w:w="356" w:type="pct"/>
            <w:tcBorders>
              <w:left w:val="single" w:sz="4" w:space="0" w:color="000000"/>
              <w:right w:val="single" w:sz="4" w:space="0" w:color="000000"/>
            </w:tcBorders>
          </w:tcPr>
          <w:p w14:paraId="1C7C91F5" w14:textId="77777777" w:rsidR="0011745C" w:rsidRPr="0011745C" w:rsidRDefault="0011745C" w:rsidP="0011745C">
            <w:pPr>
              <w:spacing w:line="173" w:lineRule="atLeast"/>
              <w:jc w:val="center"/>
              <w:rPr>
                <w:szCs w:val="20"/>
              </w:rPr>
            </w:pPr>
          </w:p>
        </w:tc>
        <w:tc>
          <w:tcPr>
            <w:tcW w:w="356" w:type="pct"/>
            <w:tcBorders>
              <w:left w:val="single" w:sz="4" w:space="0" w:color="000000"/>
              <w:right w:val="single" w:sz="4" w:space="0" w:color="000000"/>
            </w:tcBorders>
          </w:tcPr>
          <w:p w14:paraId="71F825CA" w14:textId="77777777" w:rsidR="0011745C" w:rsidRPr="0011745C" w:rsidRDefault="0011745C" w:rsidP="0011745C">
            <w:pPr>
              <w:spacing w:line="173" w:lineRule="atLeast"/>
              <w:jc w:val="center"/>
              <w:rPr>
                <w:szCs w:val="20"/>
              </w:rPr>
            </w:pPr>
            <w:r w:rsidRPr="0011745C">
              <w:rPr>
                <w:szCs w:val="20"/>
              </w:rPr>
              <w:t>1</w:t>
            </w:r>
          </w:p>
        </w:tc>
      </w:tr>
      <w:tr w:rsidR="0011745C" w:rsidRPr="0011745C" w14:paraId="366CC6B4" w14:textId="77777777" w:rsidTr="006A2AED">
        <w:tc>
          <w:tcPr>
            <w:tcW w:w="1515" w:type="pct"/>
            <w:tcBorders>
              <w:top w:val="single" w:sz="4" w:space="0" w:color="000000"/>
              <w:left w:val="single" w:sz="4" w:space="0" w:color="000000"/>
              <w:bottom w:val="single" w:sz="4" w:space="0" w:color="auto"/>
              <w:right w:val="single" w:sz="4" w:space="0" w:color="000000"/>
            </w:tcBorders>
          </w:tcPr>
          <w:p w14:paraId="2D42CCA4" w14:textId="77777777" w:rsidR="0011745C" w:rsidRPr="0011745C" w:rsidRDefault="0011745C" w:rsidP="0011745C">
            <w:pPr>
              <w:rPr>
                <w:szCs w:val="20"/>
              </w:rPr>
            </w:pPr>
            <w:r w:rsidRPr="0011745C">
              <w:rPr>
                <w:szCs w:val="20"/>
              </w:rPr>
              <w:t>Социальное направление</w:t>
            </w:r>
          </w:p>
        </w:tc>
        <w:tc>
          <w:tcPr>
            <w:tcW w:w="1707" w:type="pct"/>
            <w:tcBorders>
              <w:top w:val="single" w:sz="4" w:space="0" w:color="auto"/>
              <w:left w:val="single" w:sz="4" w:space="0" w:color="000000"/>
              <w:bottom w:val="single" w:sz="4" w:space="0" w:color="auto"/>
              <w:right w:val="single" w:sz="4" w:space="0" w:color="000000"/>
            </w:tcBorders>
          </w:tcPr>
          <w:p w14:paraId="76B17F99" w14:textId="77777777" w:rsidR="0011745C" w:rsidRPr="0011745C" w:rsidRDefault="0011745C" w:rsidP="0011745C">
            <w:pPr>
              <w:rPr>
                <w:i/>
                <w:szCs w:val="20"/>
              </w:rPr>
            </w:pPr>
            <w:r w:rsidRPr="0011745C">
              <w:rPr>
                <w:i/>
                <w:szCs w:val="20"/>
              </w:rPr>
              <w:t>«Школа добрых дел»</w:t>
            </w:r>
          </w:p>
        </w:tc>
        <w:tc>
          <w:tcPr>
            <w:tcW w:w="356" w:type="pct"/>
            <w:tcBorders>
              <w:left w:val="single" w:sz="4" w:space="0" w:color="000000"/>
              <w:right w:val="single" w:sz="4" w:space="0" w:color="000000"/>
            </w:tcBorders>
          </w:tcPr>
          <w:p w14:paraId="1279107D" w14:textId="77777777" w:rsidR="0011745C" w:rsidRPr="0011745C" w:rsidRDefault="0011745C" w:rsidP="0011745C">
            <w:pPr>
              <w:spacing w:line="173" w:lineRule="atLeast"/>
              <w:jc w:val="center"/>
              <w:rPr>
                <w:szCs w:val="20"/>
              </w:rPr>
            </w:pPr>
          </w:p>
        </w:tc>
        <w:tc>
          <w:tcPr>
            <w:tcW w:w="356" w:type="pct"/>
            <w:tcBorders>
              <w:left w:val="single" w:sz="4" w:space="0" w:color="000000"/>
              <w:right w:val="single" w:sz="4" w:space="0" w:color="000000"/>
            </w:tcBorders>
          </w:tcPr>
          <w:p w14:paraId="497A4149" w14:textId="77777777" w:rsidR="0011745C" w:rsidRPr="0011745C" w:rsidRDefault="0011745C" w:rsidP="0011745C">
            <w:pPr>
              <w:spacing w:line="173" w:lineRule="atLeast"/>
              <w:jc w:val="center"/>
              <w:rPr>
                <w:szCs w:val="20"/>
              </w:rPr>
            </w:pPr>
          </w:p>
        </w:tc>
        <w:tc>
          <w:tcPr>
            <w:tcW w:w="356" w:type="pct"/>
            <w:tcBorders>
              <w:left w:val="single" w:sz="4" w:space="0" w:color="000000"/>
              <w:right w:val="single" w:sz="4" w:space="0" w:color="000000"/>
            </w:tcBorders>
          </w:tcPr>
          <w:p w14:paraId="722757FF" w14:textId="77777777" w:rsidR="0011745C" w:rsidRPr="0011745C" w:rsidRDefault="0011745C" w:rsidP="0011745C">
            <w:pPr>
              <w:spacing w:line="173" w:lineRule="atLeast"/>
              <w:jc w:val="center"/>
              <w:rPr>
                <w:szCs w:val="20"/>
              </w:rPr>
            </w:pPr>
          </w:p>
        </w:tc>
        <w:tc>
          <w:tcPr>
            <w:tcW w:w="356" w:type="pct"/>
            <w:tcBorders>
              <w:left w:val="single" w:sz="4" w:space="0" w:color="000000"/>
              <w:right w:val="single" w:sz="4" w:space="0" w:color="000000"/>
            </w:tcBorders>
          </w:tcPr>
          <w:p w14:paraId="6A67C09A" w14:textId="77777777" w:rsidR="0011745C" w:rsidRPr="0011745C" w:rsidRDefault="0011745C" w:rsidP="0011745C">
            <w:pPr>
              <w:spacing w:line="173" w:lineRule="atLeast"/>
              <w:jc w:val="center"/>
              <w:rPr>
                <w:szCs w:val="20"/>
              </w:rPr>
            </w:pPr>
          </w:p>
        </w:tc>
        <w:tc>
          <w:tcPr>
            <w:tcW w:w="356" w:type="pct"/>
            <w:tcBorders>
              <w:left w:val="single" w:sz="4" w:space="0" w:color="000000"/>
              <w:right w:val="single" w:sz="4" w:space="0" w:color="000000"/>
            </w:tcBorders>
          </w:tcPr>
          <w:p w14:paraId="2954D499" w14:textId="77777777" w:rsidR="0011745C" w:rsidRPr="0011745C" w:rsidRDefault="0011745C" w:rsidP="0011745C">
            <w:pPr>
              <w:spacing w:line="173" w:lineRule="atLeast"/>
              <w:jc w:val="center"/>
              <w:rPr>
                <w:szCs w:val="20"/>
              </w:rPr>
            </w:pPr>
            <w:r w:rsidRPr="0011745C">
              <w:rPr>
                <w:szCs w:val="20"/>
              </w:rPr>
              <w:t>1</w:t>
            </w:r>
          </w:p>
        </w:tc>
      </w:tr>
      <w:tr w:rsidR="0011745C" w:rsidRPr="0011745C" w14:paraId="300FAFFA" w14:textId="77777777" w:rsidTr="006A2AED">
        <w:tc>
          <w:tcPr>
            <w:tcW w:w="1515" w:type="pct"/>
            <w:tcBorders>
              <w:top w:val="single" w:sz="4" w:space="0" w:color="000000"/>
              <w:left w:val="single" w:sz="4" w:space="0" w:color="000000"/>
              <w:bottom w:val="single" w:sz="4" w:space="0" w:color="auto"/>
              <w:right w:val="single" w:sz="4" w:space="0" w:color="000000"/>
            </w:tcBorders>
          </w:tcPr>
          <w:p w14:paraId="060FA80F" w14:textId="77777777" w:rsidR="0011745C" w:rsidRPr="0011745C" w:rsidRDefault="0011745C" w:rsidP="0011745C">
            <w:pPr>
              <w:rPr>
                <w:szCs w:val="20"/>
              </w:rPr>
            </w:pPr>
            <w:r w:rsidRPr="0011745C">
              <w:rPr>
                <w:szCs w:val="20"/>
              </w:rPr>
              <w:t>Спортивно – оздоров</w:t>
            </w:r>
            <w:r w:rsidRPr="0011745C">
              <w:rPr>
                <w:szCs w:val="20"/>
              </w:rPr>
              <w:t>и</w:t>
            </w:r>
            <w:r w:rsidRPr="0011745C">
              <w:rPr>
                <w:szCs w:val="20"/>
              </w:rPr>
              <w:t>тельное направление</w:t>
            </w:r>
          </w:p>
        </w:tc>
        <w:tc>
          <w:tcPr>
            <w:tcW w:w="1707" w:type="pct"/>
            <w:tcBorders>
              <w:top w:val="single" w:sz="4" w:space="0" w:color="auto"/>
              <w:left w:val="single" w:sz="4" w:space="0" w:color="000000"/>
              <w:bottom w:val="single" w:sz="4" w:space="0" w:color="auto"/>
              <w:right w:val="single" w:sz="4" w:space="0" w:color="000000"/>
            </w:tcBorders>
          </w:tcPr>
          <w:p w14:paraId="21AEF190" w14:textId="77777777" w:rsidR="0011745C" w:rsidRPr="0011745C" w:rsidRDefault="0011745C" w:rsidP="0011745C">
            <w:pPr>
              <w:rPr>
                <w:i/>
                <w:szCs w:val="20"/>
              </w:rPr>
            </w:pPr>
            <w:r w:rsidRPr="0011745C">
              <w:rPr>
                <w:i/>
                <w:szCs w:val="20"/>
              </w:rPr>
              <w:t>«Разговор о правильном п</w:t>
            </w:r>
            <w:r w:rsidRPr="0011745C">
              <w:rPr>
                <w:i/>
                <w:szCs w:val="20"/>
              </w:rPr>
              <w:t>и</w:t>
            </w:r>
            <w:r w:rsidRPr="0011745C">
              <w:rPr>
                <w:i/>
                <w:szCs w:val="20"/>
              </w:rPr>
              <w:t>тании»</w:t>
            </w:r>
          </w:p>
        </w:tc>
        <w:tc>
          <w:tcPr>
            <w:tcW w:w="356" w:type="pct"/>
            <w:tcBorders>
              <w:left w:val="single" w:sz="4" w:space="0" w:color="000000"/>
              <w:right w:val="single" w:sz="4" w:space="0" w:color="000000"/>
            </w:tcBorders>
          </w:tcPr>
          <w:p w14:paraId="4F75D7EF" w14:textId="77777777" w:rsidR="0011745C" w:rsidRPr="0011745C" w:rsidRDefault="0011745C" w:rsidP="0011745C">
            <w:pPr>
              <w:spacing w:line="173" w:lineRule="atLeast"/>
              <w:jc w:val="center"/>
              <w:rPr>
                <w:szCs w:val="20"/>
              </w:rPr>
            </w:pPr>
          </w:p>
        </w:tc>
        <w:tc>
          <w:tcPr>
            <w:tcW w:w="356" w:type="pct"/>
            <w:tcBorders>
              <w:left w:val="single" w:sz="4" w:space="0" w:color="000000"/>
              <w:right w:val="single" w:sz="4" w:space="0" w:color="000000"/>
            </w:tcBorders>
          </w:tcPr>
          <w:p w14:paraId="76E9D59F" w14:textId="77777777" w:rsidR="0011745C" w:rsidRPr="0011745C" w:rsidRDefault="0011745C" w:rsidP="0011745C">
            <w:pPr>
              <w:spacing w:line="173" w:lineRule="atLeast"/>
              <w:jc w:val="center"/>
              <w:rPr>
                <w:szCs w:val="20"/>
              </w:rPr>
            </w:pPr>
            <w:r w:rsidRPr="0011745C">
              <w:rPr>
                <w:szCs w:val="20"/>
              </w:rPr>
              <w:t>1</w:t>
            </w:r>
          </w:p>
        </w:tc>
        <w:tc>
          <w:tcPr>
            <w:tcW w:w="356" w:type="pct"/>
            <w:tcBorders>
              <w:left w:val="single" w:sz="4" w:space="0" w:color="000000"/>
              <w:right w:val="single" w:sz="4" w:space="0" w:color="000000"/>
            </w:tcBorders>
          </w:tcPr>
          <w:p w14:paraId="03B520E3" w14:textId="77777777" w:rsidR="0011745C" w:rsidRPr="0011745C" w:rsidRDefault="0011745C" w:rsidP="0011745C">
            <w:pPr>
              <w:spacing w:line="173" w:lineRule="atLeast"/>
              <w:jc w:val="center"/>
              <w:rPr>
                <w:szCs w:val="20"/>
              </w:rPr>
            </w:pPr>
            <w:r w:rsidRPr="0011745C">
              <w:rPr>
                <w:szCs w:val="20"/>
              </w:rPr>
              <w:t>1</w:t>
            </w:r>
          </w:p>
        </w:tc>
        <w:tc>
          <w:tcPr>
            <w:tcW w:w="356" w:type="pct"/>
            <w:tcBorders>
              <w:left w:val="single" w:sz="4" w:space="0" w:color="000000"/>
              <w:right w:val="single" w:sz="4" w:space="0" w:color="000000"/>
            </w:tcBorders>
          </w:tcPr>
          <w:p w14:paraId="56BB5C23" w14:textId="77777777" w:rsidR="0011745C" w:rsidRPr="0011745C" w:rsidRDefault="0011745C" w:rsidP="0011745C">
            <w:pPr>
              <w:spacing w:line="173" w:lineRule="atLeast"/>
              <w:jc w:val="center"/>
              <w:rPr>
                <w:szCs w:val="20"/>
              </w:rPr>
            </w:pPr>
            <w:r w:rsidRPr="0011745C">
              <w:rPr>
                <w:szCs w:val="20"/>
              </w:rPr>
              <w:t>1</w:t>
            </w:r>
          </w:p>
        </w:tc>
        <w:tc>
          <w:tcPr>
            <w:tcW w:w="356" w:type="pct"/>
            <w:tcBorders>
              <w:left w:val="single" w:sz="4" w:space="0" w:color="000000"/>
              <w:right w:val="single" w:sz="4" w:space="0" w:color="000000"/>
            </w:tcBorders>
          </w:tcPr>
          <w:p w14:paraId="6CCA82FA" w14:textId="77777777" w:rsidR="0011745C" w:rsidRPr="0011745C" w:rsidRDefault="0011745C" w:rsidP="0011745C">
            <w:pPr>
              <w:spacing w:line="173" w:lineRule="atLeast"/>
              <w:jc w:val="center"/>
              <w:rPr>
                <w:szCs w:val="20"/>
              </w:rPr>
            </w:pPr>
            <w:r w:rsidRPr="0011745C">
              <w:rPr>
                <w:szCs w:val="20"/>
              </w:rPr>
              <w:t>1</w:t>
            </w:r>
          </w:p>
        </w:tc>
      </w:tr>
      <w:tr w:rsidR="0011745C" w:rsidRPr="0011745C" w14:paraId="26EFE55C" w14:textId="77777777" w:rsidTr="006A2AED">
        <w:tc>
          <w:tcPr>
            <w:tcW w:w="1515" w:type="pct"/>
            <w:tcBorders>
              <w:top w:val="single" w:sz="4" w:space="0" w:color="auto"/>
              <w:left w:val="single" w:sz="4" w:space="0" w:color="000000"/>
              <w:bottom w:val="single" w:sz="4" w:space="0" w:color="000000"/>
              <w:right w:val="single" w:sz="4" w:space="0" w:color="000000"/>
            </w:tcBorders>
            <w:hideMark/>
          </w:tcPr>
          <w:p w14:paraId="64DEC6BC" w14:textId="77777777" w:rsidR="0011745C" w:rsidRPr="0011745C" w:rsidRDefault="0011745C" w:rsidP="0011745C">
            <w:pPr>
              <w:rPr>
                <w:szCs w:val="20"/>
              </w:rPr>
            </w:pPr>
            <w:r w:rsidRPr="0011745C">
              <w:rPr>
                <w:szCs w:val="20"/>
              </w:rPr>
              <w:t>итого</w:t>
            </w:r>
          </w:p>
        </w:tc>
        <w:tc>
          <w:tcPr>
            <w:tcW w:w="1707" w:type="pct"/>
            <w:tcBorders>
              <w:top w:val="single" w:sz="4" w:space="0" w:color="auto"/>
              <w:left w:val="single" w:sz="4" w:space="0" w:color="000000"/>
              <w:bottom w:val="single" w:sz="4" w:space="0" w:color="000000"/>
              <w:right w:val="single" w:sz="4" w:space="0" w:color="000000"/>
            </w:tcBorders>
            <w:hideMark/>
          </w:tcPr>
          <w:p w14:paraId="517B0DFC" w14:textId="77777777" w:rsidR="0011745C" w:rsidRPr="0011745C" w:rsidRDefault="0011745C" w:rsidP="0011745C">
            <w:pPr>
              <w:rPr>
                <w:i/>
                <w:szCs w:val="20"/>
              </w:rPr>
            </w:pPr>
          </w:p>
        </w:tc>
        <w:tc>
          <w:tcPr>
            <w:tcW w:w="356" w:type="pct"/>
            <w:tcBorders>
              <w:left w:val="single" w:sz="4" w:space="0" w:color="000000"/>
              <w:bottom w:val="single" w:sz="4" w:space="0" w:color="000000"/>
              <w:right w:val="single" w:sz="4" w:space="0" w:color="000000"/>
            </w:tcBorders>
          </w:tcPr>
          <w:p w14:paraId="78D467C4" w14:textId="77777777" w:rsidR="0011745C" w:rsidRPr="0011745C" w:rsidRDefault="0011745C" w:rsidP="0011745C">
            <w:pPr>
              <w:spacing w:line="173" w:lineRule="atLeast"/>
              <w:jc w:val="center"/>
              <w:rPr>
                <w:szCs w:val="20"/>
              </w:rPr>
            </w:pPr>
            <w:r w:rsidRPr="0011745C">
              <w:rPr>
                <w:szCs w:val="20"/>
              </w:rPr>
              <w:t>3</w:t>
            </w:r>
          </w:p>
        </w:tc>
        <w:tc>
          <w:tcPr>
            <w:tcW w:w="356" w:type="pct"/>
            <w:tcBorders>
              <w:left w:val="single" w:sz="4" w:space="0" w:color="000000"/>
              <w:bottom w:val="single" w:sz="4" w:space="0" w:color="000000"/>
              <w:right w:val="single" w:sz="4" w:space="0" w:color="000000"/>
            </w:tcBorders>
          </w:tcPr>
          <w:p w14:paraId="079DC7A3" w14:textId="77777777" w:rsidR="0011745C" w:rsidRPr="0011745C" w:rsidRDefault="0011745C" w:rsidP="0011745C">
            <w:pPr>
              <w:spacing w:line="173" w:lineRule="atLeast"/>
              <w:jc w:val="center"/>
              <w:rPr>
                <w:szCs w:val="20"/>
              </w:rPr>
            </w:pPr>
            <w:r w:rsidRPr="0011745C">
              <w:rPr>
                <w:szCs w:val="20"/>
              </w:rPr>
              <w:t>5</w:t>
            </w:r>
          </w:p>
        </w:tc>
        <w:tc>
          <w:tcPr>
            <w:tcW w:w="356" w:type="pct"/>
            <w:tcBorders>
              <w:left w:val="single" w:sz="4" w:space="0" w:color="000000"/>
              <w:bottom w:val="single" w:sz="4" w:space="0" w:color="000000"/>
              <w:right w:val="single" w:sz="4" w:space="0" w:color="000000"/>
            </w:tcBorders>
          </w:tcPr>
          <w:p w14:paraId="4B006E63" w14:textId="77777777" w:rsidR="0011745C" w:rsidRPr="0011745C" w:rsidRDefault="0011745C" w:rsidP="0011745C">
            <w:pPr>
              <w:spacing w:line="173" w:lineRule="atLeast"/>
              <w:jc w:val="center"/>
              <w:rPr>
                <w:szCs w:val="20"/>
              </w:rPr>
            </w:pPr>
            <w:r w:rsidRPr="0011745C">
              <w:rPr>
                <w:szCs w:val="20"/>
              </w:rPr>
              <w:t>5</w:t>
            </w:r>
          </w:p>
        </w:tc>
        <w:tc>
          <w:tcPr>
            <w:tcW w:w="356" w:type="pct"/>
            <w:tcBorders>
              <w:left w:val="single" w:sz="4" w:space="0" w:color="000000"/>
              <w:bottom w:val="single" w:sz="4" w:space="0" w:color="000000"/>
              <w:right w:val="single" w:sz="4" w:space="0" w:color="000000"/>
            </w:tcBorders>
          </w:tcPr>
          <w:p w14:paraId="6A97B251" w14:textId="77777777" w:rsidR="0011745C" w:rsidRPr="0011745C" w:rsidRDefault="0011745C" w:rsidP="0011745C">
            <w:pPr>
              <w:spacing w:line="173" w:lineRule="atLeast"/>
              <w:jc w:val="center"/>
              <w:rPr>
                <w:szCs w:val="20"/>
              </w:rPr>
            </w:pPr>
            <w:r w:rsidRPr="0011745C">
              <w:rPr>
                <w:szCs w:val="20"/>
              </w:rPr>
              <w:t>3</w:t>
            </w:r>
          </w:p>
        </w:tc>
        <w:tc>
          <w:tcPr>
            <w:tcW w:w="356" w:type="pct"/>
            <w:tcBorders>
              <w:left w:val="single" w:sz="4" w:space="0" w:color="000000"/>
              <w:bottom w:val="single" w:sz="4" w:space="0" w:color="000000"/>
              <w:right w:val="single" w:sz="4" w:space="0" w:color="000000"/>
            </w:tcBorders>
          </w:tcPr>
          <w:p w14:paraId="58A0ABE9" w14:textId="77777777" w:rsidR="0011745C" w:rsidRPr="0011745C" w:rsidRDefault="0011745C" w:rsidP="0011745C">
            <w:pPr>
              <w:spacing w:line="173" w:lineRule="atLeast"/>
              <w:jc w:val="center"/>
              <w:rPr>
                <w:szCs w:val="20"/>
              </w:rPr>
            </w:pPr>
            <w:r w:rsidRPr="0011745C">
              <w:rPr>
                <w:szCs w:val="20"/>
              </w:rPr>
              <w:t>5</w:t>
            </w:r>
          </w:p>
        </w:tc>
      </w:tr>
    </w:tbl>
    <w:p w14:paraId="5C3EBA7C" w14:textId="77777777" w:rsidR="0011745C" w:rsidRPr="0011745C" w:rsidRDefault="0011745C" w:rsidP="0011745C">
      <w:pPr>
        <w:rPr>
          <w:szCs w:val="20"/>
        </w:rPr>
      </w:pPr>
    </w:p>
    <w:p w14:paraId="6D850C7F" w14:textId="77777777" w:rsidR="0011745C" w:rsidRPr="0011745C" w:rsidRDefault="0011745C" w:rsidP="0011745C">
      <w:pPr>
        <w:jc w:val="center"/>
        <w:rPr>
          <w:szCs w:val="20"/>
        </w:rPr>
      </w:pPr>
    </w:p>
    <w:p w14:paraId="243D6218" w14:textId="77777777" w:rsidR="0011745C" w:rsidRPr="0011745C" w:rsidRDefault="0011745C" w:rsidP="0011745C">
      <w:pPr>
        <w:jc w:val="center"/>
        <w:rPr>
          <w:szCs w:val="20"/>
        </w:rPr>
      </w:pPr>
    </w:p>
    <w:p w14:paraId="61E8F33B" w14:textId="77777777" w:rsidR="0011745C" w:rsidRPr="006A2AED" w:rsidRDefault="0011745C" w:rsidP="0011745C">
      <w:pPr>
        <w:jc w:val="center"/>
        <w:rPr>
          <w:sz w:val="24"/>
          <w:szCs w:val="24"/>
        </w:rPr>
      </w:pPr>
      <w:r w:rsidRPr="006A2AED">
        <w:rPr>
          <w:sz w:val="24"/>
          <w:szCs w:val="24"/>
        </w:rPr>
        <w:t>Недельный план внеурочной деятельности для 3 классов</w:t>
      </w:r>
    </w:p>
    <w:p w14:paraId="40C80755" w14:textId="77777777" w:rsidR="0011745C" w:rsidRPr="0011745C" w:rsidRDefault="0011745C" w:rsidP="0011745C">
      <w:pPr>
        <w:autoSpaceDE w:val="0"/>
        <w:autoSpaceDN w:val="0"/>
        <w:adjustRightInd w:val="0"/>
        <w:rPr>
          <w:szCs w:val="20"/>
        </w:rPr>
      </w:pPr>
    </w:p>
    <w:tbl>
      <w:tblPr>
        <w:tblW w:w="455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8"/>
        <w:gridCol w:w="2988"/>
        <w:gridCol w:w="618"/>
        <w:gridCol w:w="618"/>
        <w:gridCol w:w="618"/>
        <w:gridCol w:w="618"/>
        <w:gridCol w:w="618"/>
      </w:tblGrid>
      <w:tr w:rsidR="0011745C" w:rsidRPr="0011745C" w14:paraId="2843EAB2" w14:textId="77777777" w:rsidTr="006A2AED">
        <w:tc>
          <w:tcPr>
            <w:tcW w:w="3230" w:type="pct"/>
            <w:gridSpan w:val="2"/>
            <w:tcBorders>
              <w:top w:val="single" w:sz="4" w:space="0" w:color="000000"/>
              <w:left w:val="single" w:sz="4" w:space="0" w:color="000000"/>
              <w:bottom w:val="single" w:sz="4" w:space="0" w:color="auto"/>
              <w:right w:val="single" w:sz="4" w:space="0" w:color="000000"/>
            </w:tcBorders>
            <w:hideMark/>
          </w:tcPr>
          <w:p w14:paraId="54CE2D1B" w14:textId="77777777" w:rsidR="0011745C" w:rsidRPr="0011745C" w:rsidRDefault="0011745C" w:rsidP="0011745C">
            <w:pPr>
              <w:spacing w:line="173" w:lineRule="atLeast"/>
              <w:rPr>
                <w:b/>
                <w:bCs/>
                <w:szCs w:val="20"/>
              </w:rPr>
            </w:pPr>
            <w:r w:rsidRPr="0011745C">
              <w:rPr>
                <w:b/>
                <w:bCs/>
                <w:szCs w:val="20"/>
              </w:rPr>
              <w:t>Внеурочная деятельность</w:t>
            </w:r>
            <w:r w:rsidRPr="0011745C">
              <w:rPr>
                <w:i/>
                <w:iCs/>
                <w:szCs w:val="20"/>
              </w:rPr>
              <w:t xml:space="preserve"> (формы организации открыты и могут меняться и пополняться в соответствии с запросами)  </w:t>
            </w:r>
          </w:p>
        </w:tc>
        <w:tc>
          <w:tcPr>
            <w:tcW w:w="354" w:type="pct"/>
            <w:tcBorders>
              <w:top w:val="single" w:sz="4" w:space="0" w:color="000000"/>
              <w:left w:val="single" w:sz="4" w:space="0" w:color="000000"/>
              <w:bottom w:val="single" w:sz="4" w:space="0" w:color="000000"/>
              <w:right w:val="single" w:sz="4" w:space="0" w:color="000000"/>
            </w:tcBorders>
            <w:hideMark/>
          </w:tcPr>
          <w:p w14:paraId="04A54DDD" w14:textId="77777777" w:rsidR="0011745C" w:rsidRPr="0011745C" w:rsidRDefault="0011745C" w:rsidP="006A2AED">
            <w:pPr>
              <w:spacing w:line="173" w:lineRule="atLeast"/>
              <w:ind w:firstLine="0"/>
              <w:rPr>
                <w:b/>
                <w:bCs/>
                <w:szCs w:val="20"/>
              </w:rPr>
            </w:pPr>
            <w:r w:rsidRPr="0011745C">
              <w:rPr>
                <w:b/>
                <w:bCs/>
                <w:szCs w:val="20"/>
              </w:rPr>
              <w:t>3а</w:t>
            </w:r>
          </w:p>
        </w:tc>
        <w:tc>
          <w:tcPr>
            <w:tcW w:w="354" w:type="pct"/>
            <w:tcBorders>
              <w:top w:val="single" w:sz="4" w:space="0" w:color="000000"/>
              <w:left w:val="single" w:sz="4" w:space="0" w:color="000000"/>
              <w:bottom w:val="single" w:sz="4" w:space="0" w:color="000000"/>
              <w:right w:val="single" w:sz="4" w:space="0" w:color="000000"/>
            </w:tcBorders>
            <w:hideMark/>
          </w:tcPr>
          <w:p w14:paraId="54A8BDB9" w14:textId="77777777" w:rsidR="0011745C" w:rsidRPr="0011745C" w:rsidRDefault="0011745C" w:rsidP="006A2AED">
            <w:pPr>
              <w:spacing w:line="173" w:lineRule="atLeast"/>
              <w:ind w:firstLine="0"/>
              <w:rPr>
                <w:b/>
                <w:bCs/>
                <w:szCs w:val="20"/>
              </w:rPr>
            </w:pPr>
            <w:r w:rsidRPr="0011745C">
              <w:rPr>
                <w:b/>
                <w:bCs/>
                <w:szCs w:val="20"/>
              </w:rPr>
              <w:t>3б</w:t>
            </w:r>
          </w:p>
        </w:tc>
        <w:tc>
          <w:tcPr>
            <w:tcW w:w="354" w:type="pct"/>
            <w:tcBorders>
              <w:top w:val="single" w:sz="4" w:space="0" w:color="000000"/>
              <w:left w:val="single" w:sz="4" w:space="0" w:color="000000"/>
              <w:bottom w:val="single" w:sz="4" w:space="0" w:color="000000"/>
              <w:right w:val="single" w:sz="4" w:space="0" w:color="000000"/>
            </w:tcBorders>
            <w:hideMark/>
          </w:tcPr>
          <w:p w14:paraId="68834303" w14:textId="77777777" w:rsidR="0011745C" w:rsidRPr="0011745C" w:rsidRDefault="0011745C" w:rsidP="006A2AED">
            <w:pPr>
              <w:spacing w:line="173" w:lineRule="atLeast"/>
              <w:ind w:firstLine="0"/>
              <w:rPr>
                <w:b/>
                <w:bCs/>
                <w:szCs w:val="20"/>
              </w:rPr>
            </w:pPr>
            <w:r w:rsidRPr="0011745C">
              <w:rPr>
                <w:b/>
                <w:bCs/>
                <w:szCs w:val="20"/>
              </w:rPr>
              <w:t>3в</w:t>
            </w:r>
          </w:p>
        </w:tc>
        <w:tc>
          <w:tcPr>
            <w:tcW w:w="354" w:type="pct"/>
            <w:tcBorders>
              <w:top w:val="single" w:sz="4" w:space="0" w:color="000000"/>
              <w:left w:val="single" w:sz="4" w:space="0" w:color="000000"/>
              <w:bottom w:val="single" w:sz="4" w:space="0" w:color="000000"/>
              <w:right w:val="single" w:sz="4" w:space="0" w:color="000000"/>
            </w:tcBorders>
            <w:hideMark/>
          </w:tcPr>
          <w:p w14:paraId="0EAEBE02" w14:textId="77777777" w:rsidR="0011745C" w:rsidRPr="0011745C" w:rsidRDefault="0011745C" w:rsidP="006A2AED">
            <w:pPr>
              <w:spacing w:line="173" w:lineRule="atLeast"/>
              <w:ind w:firstLine="0"/>
              <w:rPr>
                <w:b/>
                <w:bCs/>
                <w:szCs w:val="20"/>
              </w:rPr>
            </w:pPr>
            <w:r w:rsidRPr="0011745C">
              <w:rPr>
                <w:b/>
                <w:bCs/>
                <w:szCs w:val="20"/>
              </w:rPr>
              <w:t>3г</w:t>
            </w:r>
          </w:p>
        </w:tc>
        <w:tc>
          <w:tcPr>
            <w:tcW w:w="354" w:type="pct"/>
            <w:tcBorders>
              <w:top w:val="single" w:sz="4" w:space="0" w:color="000000"/>
              <w:left w:val="single" w:sz="4" w:space="0" w:color="000000"/>
              <w:bottom w:val="single" w:sz="4" w:space="0" w:color="000000"/>
              <w:right w:val="single" w:sz="4" w:space="0" w:color="000000"/>
            </w:tcBorders>
            <w:hideMark/>
          </w:tcPr>
          <w:p w14:paraId="60BC0620" w14:textId="77777777" w:rsidR="0011745C" w:rsidRPr="0011745C" w:rsidRDefault="0011745C" w:rsidP="006A2AED">
            <w:pPr>
              <w:spacing w:line="173" w:lineRule="atLeast"/>
              <w:ind w:firstLine="0"/>
              <w:rPr>
                <w:b/>
                <w:bCs/>
                <w:szCs w:val="20"/>
              </w:rPr>
            </w:pPr>
            <w:r w:rsidRPr="0011745C">
              <w:rPr>
                <w:b/>
                <w:bCs/>
                <w:szCs w:val="20"/>
              </w:rPr>
              <w:t>3д</w:t>
            </w:r>
          </w:p>
        </w:tc>
      </w:tr>
      <w:tr w:rsidR="0011745C" w:rsidRPr="0011745C" w14:paraId="475C9148" w14:textId="77777777" w:rsidTr="006A2AED">
        <w:tc>
          <w:tcPr>
            <w:tcW w:w="1518" w:type="pct"/>
            <w:tcBorders>
              <w:top w:val="single" w:sz="4" w:space="0" w:color="000000"/>
              <w:left w:val="single" w:sz="4" w:space="0" w:color="000000"/>
              <w:bottom w:val="single" w:sz="4" w:space="0" w:color="000000"/>
              <w:right w:val="single" w:sz="4" w:space="0" w:color="000000"/>
            </w:tcBorders>
            <w:hideMark/>
          </w:tcPr>
          <w:p w14:paraId="508F65D0" w14:textId="77777777" w:rsidR="0011745C" w:rsidRPr="0011745C" w:rsidRDefault="0011745C" w:rsidP="0011745C">
            <w:pPr>
              <w:rPr>
                <w:i/>
                <w:iCs/>
                <w:szCs w:val="20"/>
              </w:rPr>
            </w:pPr>
            <w:r w:rsidRPr="0011745C">
              <w:rPr>
                <w:szCs w:val="20"/>
              </w:rPr>
              <w:t>Духовно – нравственное  направление</w:t>
            </w:r>
          </w:p>
        </w:tc>
        <w:tc>
          <w:tcPr>
            <w:tcW w:w="1712" w:type="pct"/>
            <w:tcBorders>
              <w:top w:val="single" w:sz="4" w:space="0" w:color="000000"/>
              <w:left w:val="single" w:sz="4" w:space="0" w:color="000000"/>
              <w:bottom w:val="single" w:sz="4" w:space="0" w:color="auto"/>
              <w:right w:val="single" w:sz="4" w:space="0" w:color="000000"/>
            </w:tcBorders>
          </w:tcPr>
          <w:p w14:paraId="2841AA6A" w14:textId="77777777" w:rsidR="0011745C" w:rsidRPr="0011745C" w:rsidRDefault="0011745C" w:rsidP="0011745C">
            <w:pPr>
              <w:rPr>
                <w:bCs/>
                <w:i/>
                <w:iCs/>
                <w:szCs w:val="20"/>
              </w:rPr>
            </w:pPr>
            <w:r w:rsidRPr="0011745C">
              <w:rPr>
                <w:bCs/>
                <w:i/>
                <w:iCs/>
                <w:szCs w:val="20"/>
              </w:rPr>
              <w:t xml:space="preserve">«Разговоры о </w:t>
            </w:r>
            <w:proofErr w:type="gramStart"/>
            <w:r w:rsidRPr="0011745C">
              <w:rPr>
                <w:bCs/>
                <w:i/>
                <w:iCs/>
                <w:szCs w:val="20"/>
              </w:rPr>
              <w:t>важном</w:t>
            </w:r>
            <w:proofErr w:type="gramEnd"/>
            <w:r w:rsidRPr="0011745C">
              <w:rPr>
                <w:bCs/>
                <w:i/>
                <w:iCs/>
                <w:szCs w:val="20"/>
              </w:rPr>
              <w:t>»</w:t>
            </w:r>
          </w:p>
          <w:p w14:paraId="7A3373C7" w14:textId="77777777" w:rsidR="0011745C" w:rsidRPr="0011745C" w:rsidRDefault="0011745C" w:rsidP="0011745C">
            <w:pPr>
              <w:rPr>
                <w:bCs/>
                <w:i/>
                <w:iCs/>
                <w:szCs w:val="20"/>
              </w:rPr>
            </w:pPr>
          </w:p>
          <w:p w14:paraId="22EDA03E" w14:textId="77777777" w:rsidR="0011745C" w:rsidRPr="0011745C" w:rsidRDefault="0011745C" w:rsidP="0011745C">
            <w:pPr>
              <w:rPr>
                <w:bCs/>
                <w:i/>
                <w:iCs/>
                <w:szCs w:val="20"/>
              </w:rPr>
            </w:pPr>
            <w:r w:rsidRPr="0011745C">
              <w:rPr>
                <w:bCs/>
                <w:i/>
                <w:iCs/>
                <w:szCs w:val="20"/>
              </w:rPr>
              <w:t>«Познавая малую Родину»</w:t>
            </w:r>
          </w:p>
        </w:tc>
        <w:tc>
          <w:tcPr>
            <w:tcW w:w="354" w:type="pct"/>
            <w:tcBorders>
              <w:top w:val="single" w:sz="4" w:space="0" w:color="000000"/>
              <w:left w:val="single" w:sz="4" w:space="0" w:color="000000"/>
              <w:bottom w:val="single" w:sz="4" w:space="0" w:color="000000"/>
              <w:right w:val="single" w:sz="4" w:space="0" w:color="000000"/>
            </w:tcBorders>
          </w:tcPr>
          <w:p w14:paraId="1129233F" w14:textId="77777777" w:rsidR="0011745C" w:rsidRPr="0011745C" w:rsidRDefault="0011745C" w:rsidP="0011745C">
            <w:pPr>
              <w:spacing w:line="173" w:lineRule="atLeast"/>
              <w:jc w:val="center"/>
              <w:rPr>
                <w:iCs/>
                <w:szCs w:val="20"/>
              </w:rPr>
            </w:pPr>
            <w:r w:rsidRPr="0011745C">
              <w:rPr>
                <w:iCs/>
                <w:szCs w:val="20"/>
              </w:rPr>
              <w:t>1</w:t>
            </w:r>
          </w:p>
          <w:p w14:paraId="7239EE9E" w14:textId="77777777" w:rsidR="0011745C" w:rsidRPr="0011745C" w:rsidRDefault="0011745C" w:rsidP="0011745C">
            <w:pPr>
              <w:spacing w:line="173" w:lineRule="atLeast"/>
              <w:jc w:val="center"/>
              <w:rPr>
                <w:iCs/>
                <w:szCs w:val="20"/>
              </w:rPr>
            </w:pPr>
          </w:p>
          <w:p w14:paraId="33840F39" w14:textId="77777777" w:rsidR="0011745C" w:rsidRPr="0011745C" w:rsidRDefault="0011745C" w:rsidP="0011745C">
            <w:pPr>
              <w:spacing w:line="173" w:lineRule="atLeast"/>
              <w:jc w:val="center"/>
              <w:rPr>
                <w:iCs/>
                <w:szCs w:val="20"/>
              </w:rPr>
            </w:pPr>
            <w:r w:rsidRPr="0011745C">
              <w:rPr>
                <w:iCs/>
                <w:szCs w:val="20"/>
              </w:rPr>
              <w:t>1</w:t>
            </w:r>
          </w:p>
        </w:tc>
        <w:tc>
          <w:tcPr>
            <w:tcW w:w="354" w:type="pct"/>
            <w:tcBorders>
              <w:top w:val="single" w:sz="4" w:space="0" w:color="000000"/>
              <w:left w:val="single" w:sz="4" w:space="0" w:color="000000"/>
              <w:bottom w:val="single" w:sz="4" w:space="0" w:color="000000"/>
              <w:right w:val="single" w:sz="4" w:space="0" w:color="000000"/>
            </w:tcBorders>
          </w:tcPr>
          <w:p w14:paraId="6C48BFDE" w14:textId="77777777" w:rsidR="0011745C" w:rsidRPr="0011745C" w:rsidRDefault="0011745C" w:rsidP="0011745C">
            <w:pPr>
              <w:spacing w:line="173" w:lineRule="atLeast"/>
              <w:rPr>
                <w:iCs/>
                <w:szCs w:val="20"/>
              </w:rPr>
            </w:pPr>
            <w:r w:rsidRPr="0011745C">
              <w:rPr>
                <w:iCs/>
                <w:szCs w:val="20"/>
              </w:rPr>
              <w:t>1</w:t>
            </w:r>
          </w:p>
          <w:p w14:paraId="3DF59066" w14:textId="77777777" w:rsidR="0011745C" w:rsidRPr="0011745C" w:rsidRDefault="0011745C" w:rsidP="0011745C">
            <w:pPr>
              <w:spacing w:line="173" w:lineRule="atLeast"/>
              <w:rPr>
                <w:iCs/>
                <w:szCs w:val="20"/>
              </w:rPr>
            </w:pPr>
          </w:p>
          <w:p w14:paraId="10B17080" w14:textId="77777777" w:rsidR="0011745C" w:rsidRPr="0011745C" w:rsidRDefault="0011745C" w:rsidP="0011745C">
            <w:pPr>
              <w:spacing w:line="173" w:lineRule="atLeast"/>
              <w:rPr>
                <w:iCs/>
                <w:szCs w:val="20"/>
              </w:rPr>
            </w:pPr>
            <w:r w:rsidRPr="0011745C">
              <w:rPr>
                <w:iCs/>
                <w:szCs w:val="20"/>
              </w:rPr>
              <w:t>1</w:t>
            </w:r>
          </w:p>
        </w:tc>
        <w:tc>
          <w:tcPr>
            <w:tcW w:w="354" w:type="pct"/>
            <w:tcBorders>
              <w:top w:val="single" w:sz="4" w:space="0" w:color="000000"/>
              <w:left w:val="single" w:sz="4" w:space="0" w:color="000000"/>
              <w:bottom w:val="single" w:sz="4" w:space="0" w:color="000000"/>
              <w:right w:val="single" w:sz="4" w:space="0" w:color="000000"/>
            </w:tcBorders>
          </w:tcPr>
          <w:p w14:paraId="02359101" w14:textId="77777777" w:rsidR="0011745C" w:rsidRPr="0011745C" w:rsidRDefault="0011745C" w:rsidP="0011745C">
            <w:pPr>
              <w:spacing w:line="173" w:lineRule="atLeast"/>
              <w:jc w:val="center"/>
              <w:rPr>
                <w:iCs/>
                <w:szCs w:val="20"/>
              </w:rPr>
            </w:pPr>
            <w:r w:rsidRPr="0011745C">
              <w:rPr>
                <w:iCs/>
                <w:szCs w:val="20"/>
              </w:rPr>
              <w:t>1</w:t>
            </w:r>
          </w:p>
          <w:p w14:paraId="5C08972C" w14:textId="77777777" w:rsidR="0011745C" w:rsidRPr="0011745C" w:rsidRDefault="0011745C" w:rsidP="0011745C">
            <w:pPr>
              <w:spacing w:line="173" w:lineRule="atLeast"/>
              <w:jc w:val="center"/>
              <w:rPr>
                <w:iCs/>
                <w:szCs w:val="20"/>
              </w:rPr>
            </w:pPr>
          </w:p>
          <w:p w14:paraId="509C5B96" w14:textId="77777777" w:rsidR="0011745C" w:rsidRPr="0011745C" w:rsidRDefault="0011745C" w:rsidP="0011745C">
            <w:pPr>
              <w:spacing w:line="173" w:lineRule="atLeast"/>
              <w:jc w:val="center"/>
              <w:rPr>
                <w:iCs/>
                <w:szCs w:val="20"/>
              </w:rPr>
            </w:pPr>
            <w:r w:rsidRPr="0011745C">
              <w:rPr>
                <w:iCs/>
                <w:szCs w:val="20"/>
              </w:rPr>
              <w:t>1</w:t>
            </w:r>
          </w:p>
        </w:tc>
        <w:tc>
          <w:tcPr>
            <w:tcW w:w="354" w:type="pct"/>
            <w:tcBorders>
              <w:top w:val="single" w:sz="4" w:space="0" w:color="000000"/>
              <w:left w:val="single" w:sz="4" w:space="0" w:color="000000"/>
              <w:bottom w:val="single" w:sz="4" w:space="0" w:color="000000"/>
              <w:right w:val="single" w:sz="4" w:space="0" w:color="000000"/>
            </w:tcBorders>
          </w:tcPr>
          <w:p w14:paraId="197269DA" w14:textId="77777777" w:rsidR="0011745C" w:rsidRPr="0011745C" w:rsidRDefault="0011745C" w:rsidP="0011745C">
            <w:pPr>
              <w:spacing w:line="173" w:lineRule="atLeast"/>
              <w:jc w:val="center"/>
              <w:rPr>
                <w:iCs/>
                <w:szCs w:val="20"/>
              </w:rPr>
            </w:pPr>
            <w:r w:rsidRPr="0011745C">
              <w:rPr>
                <w:iCs/>
                <w:szCs w:val="20"/>
              </w:rPr>
              <w:t>1</w:t>
            </w:r>
          </w:p>
          <w:p w14:paraId="55539A4C" w14:textId="77777777" w:rsidR="0011745C" w:rsidRPr="0011745C" w:rsidRDefault="0011745C" w:rsidP="0011745C">
            <w:pPr>
              <w:spacing w:line="173" w:lineRule="atLeast"/>
              <w:jc w:val="center"/>
              <w:rPr>
                <w:iCs/>
                <w:szCs w:val="20"/>
              </w:rPr>
            </w:pPr>
          </w:p>
          <w:p w14:paraId="0353481B" w14:textId="77777777" w:rsidR="0011745C" w:rsidRPr="0011745C" w:rsidRDefault="0011745C" w:rsidP="0011745C">
            <w:pPr>
              <w:spacing w:line="173" w:lineRule="atLeast"/>
              <w:jc w:val="center"/>
              <w:rPr>
                <w:iCs/>
                <w:szCs w:val="20"/>
              </w:rPr>
            </w:pPr>
            <w:r w:rsidRPr="0011745C">
              <w:rPr>
                <w:iCs/>
                <w:szCs w:val="20"/>
              </w:rPr>
              <w:t>1</w:t>
            </w:r>
          </w:p>
        </w:tc>
        <w:tc>
          <w:tcPr>
            <w:tcW w:w="354" w:type="pct"/>
            <w:tcBorders>
              <w:top w:val="single" w:sz="4" w:space="0" w:color="000000"/>
              <w:left w:val="single" w:sz="4" w:space="0" w:color="000000"/>
              <w:bottom w:val="single" w:sz="4" w:space="0" w:color="000000"/>
              <w:right w:val="single" w:sz="4" w:space="0" w:color="000000"/>
            </w:tcBorders>
          </w:tcPr>
          <w:p w14:paraId="2D01D5E7" w14:textId="77777777" w:rsidR="0011745C" w:rsidRPr="0011745C" w:rsidRDefault="0011745C" w:rsidP="0011745C">
            <w:pPr>
              <w:spacing w:line="173" w:lineRule="atLeast"/>
              <w:jc w:val="center"/>
              <w:rPr>
                <w:iCs/>
                <w:szCs w:val="20"/>
              </w:rPr>
            </w:pPr>
            <w:r w:rsidRPr="0011745C">
              <w:rPr>
                <w:iCs/>
                <w:szCs w:val="20"/>
              </w:rPr>
              <w:t>1</w:t>
            </w:r>
          </w:p>
          <w:p w14:paraId="3A77CB33" w14:textId="77777777" w:rsidR="0011745C" w:rsidRPr="0011745C" w:rsidRDefault="0011745C" w:rsidP="0011745C">
            <w:pPr>
              <w:spacing w:line="173" w:lineRule="atLeast"/>
              <w:jc w:val="center"/>
              <w:rPr>
                <w:iCs/>
                <w:szCs w:val="20"/>
              </w:rPr>
            </w:pPr>
          </w:p>
          <w:p w14:paraId="20BB2A90" w14:textId="77777777" w:rsidR="0011745C" w:rsidRPr="0011745C" w:rsidRDefault="0011745C" w:rsidP="0011745C">
            <w:pPr>
              <w:spacing w:line="173" w:lineRule="atLeast"/>
              <w:jc w:val="center"/>
              <w:rPr>
                <w:iCs/>
                <w:szCs w:val="20"/>
              </w:rPr>
            </w:pPr>
            <w:r w:rsidRPr="0011745C">
              <w:rPr>
                <w:iCs/>
                <w:szCs w:val="20"/>
              </w:rPr>
              <w:t>1</w:t>
            </w:r>
          </w:p>
        </w:tc>
      </w:tr>
      <w:tr w:rsidR="0011745C" w:rsidRPr="0011745C" w14:paraId="2A0C9201" w14:textId="77777777" w:rsidTr="006A2AED">
        <w:tc>
          <w:tcPr>
            <w:tcW w:w="1518" w:type="pct"/>
            <w:tcBorders>
              <w:top w:val="single" w:sz="4" w:space="0" w:color="000000"/>
              <w:left w:val="single" w:sz="4" w:space="0" w:color="000000"/>
              <w:bottom w:val="single" w:sz="4" w:space="0" w:color="000000"/>
              <w:right w:val="single" w:sz="4" w:space="0" w:color="000000"/>
            </w:tcBorders>
            <w:hideMark/>
          </w:tcPr>
          <w:p w14:paraId="453E4F1F" w14:textId="77777777" w:rsidR="0011745C" w:rsidRPr="0011745C" w:rsidRDefault="0011745C" w:rsidP="0011745C">
            <w:pPr>
              <w:rPr>
                <w:szCs w:val="20"/>
              </w:rPr>
            </w:pPr>
            <w:r w:rsidRPr="0011745C">
              <w:rPr>
                <w:szCs w:val="20"/>
              </w:rPr>
              <w:t>Общеинтеллектуальное направление</w:t>
            </w:r>
          </w:p>
        </w:tc>
        <w:tc>
          <w:tcPr>
            <w:tcW w:w="1712" w:type="pct"/>
            <w:tcBorders>
              <w:top w:val="single" w:sz="4" w:space="0" w:color="auto"/>
              <w:left w:val="single" w:sz="4" w:space="0" w:color="000000"/>
              <w:bottom w:val="single" w:sz="4" w:space="0" w:color="auto"/>
              <w:right w:val="single" w:sz="4" w:space="0" w:color="000000"/>
            </w:tcBorders>
            <w:hideMark/>
          </w:tcPr>
          <w:p w14:paraId="026E3B8C" w14:textId="77777777" w:rsidR="0011745C" w:rsidRPr="0011745C" w:rsidRDefault="0011745C" w:rsidP="0011745C">
            <w:pPr>
              <w:rPr>
                <w:i/>
                <w:szCs w:val="20"/>
              </w:rPr>
            </w:pPr>
            <w:r w:rsidRPr="0011745C">
              <w:rPr>
                <w:i/>
                <w:szCs w:val="20"/>
              </w:rPr>
              <w:t>«Клуб юных знатоков  а</w:t>
            </w:r>
            <w:r w:rsidRPr="0011745C">
              <w:rPr>
                <w:i/>
                <w:szCs w:val="20"/>
              </w:rPr>
              <w:t>н</w:t>
            </w:r>
            <w:r w:rsidRPr="0011745C">
              <w:rPr>
                <w:i/>
                <w:szCs w:val="20"/>
              </w:rPr>
              <w:t>глийского языка»</w:t>
            </w:r>
          </w:p>
        </w:tc>
        <w:tc>
          <w:tcPr>
            <w:tcW w:w="354" w:type="pct"/>
            <w:tcBorders>
              <w:top w:val="single" w:sz="4" w:space="0" w:color="000000"/>
              <w:left w:val="single" w:sz="4" w:space="0" w:color="000000"/>
              <w:bottom w:val="single" w:sz="4" w:space="0" w:color="000000"/>
              <w:right w:val="single" w:sz="4" w:space="0" w:color="000000"/>
            </w:tcBorders>
            <w:hideMark/>
          </w:tcPr>
          <w:p w14:paraId="59EF10D2" w14:textId="77777777" w:rsidR="0011745C" w:rsidRPr="0011745C" w:rsidRDefault="0011745C" w:rsidP="0011745C">
            <w:pPr>
              <w:spacing w:line="173" w:lineRule="atLeast"/>
              <w:jc w:val="center"/>
              <w:rPr>
                <w:szCs w:val="20"/>
              </w:rPr>
            </w:pPr>
            <w:r w:rsidRPr="0011745C">
              <w:rPr>
                <w:szCs w:val="20"/>
              </w:rPr>
              <w:t>1</w:t>
            </w:r>
          </w:p>
        </w:tc>
        <w:tc>
          <w:tcPr>
            <w:tcW w:w="354" w:type="pct"/>
            <w:tcBorders>
              <w:top w:val="single" w:sz="4" w:space="0" w:color="000000"/>
              <w:left w:val="single" w:sz="4" w:space="0" w:color="000000"/>
              <w:bottom w:val="single" w:sz="4" w:space="0" w:color="000000"/>
              <w:right w:val="single" w:sz="4" w:space="0" w:color="000000"/>
            </w:tcBorders>
          </w:tcPr>
          <w:p w14:paraId="43653384" w14:textId="77777777" w:rsidR="0011745C" w:rsidRPr="0011745C" w:rsidRDefault="0011745C" w:rsidP="0011745C">
            <w:pPr>
              <w:spacing w:line="173" w:lineRule="atLeast"/>
              <w:jc w:val="center"/>
              <w:rPr>
                <w:szCs w:val="20"/>
              </w:rPr>
            </w:pPr>
            <w:r w:rsidRPr="0011745C">
              <w:rPr>
                <w:szCs w:val="20"/>
              </w:rPr>
              <w:t>1</w:t>
            </w:r>
          </w:p>
          <w:p w14:paraId="1C7616A9" w14:textId="77777777" w:rsidR="0011745C" w:rsidRPr="0011745C" w:rsidRDefault="0011745C" w:rsidP="0011745C">
            <w:pPr>
              <w:spacing w:line="173" w:lineRule="atLeast"/>
              <w:jc w:val="center"/>
              <w:rPr>
                <w:szCs w:val="20"/>
              </w:rPr>
            </w:pPr>
          </w:p>
        </w:tc>
        <w:tc>
          <w:tcPr>
            <w:tcW w:w="354" w:type="pct"/>
            <w:tcBorders>
              <w:top w:val="single" w:sz="4" w:space="0" w:color="000000"/>
              <w:left w:val="single" w:sz="4" w:space="0" w:color="000000"/>
              <w:bottom w:val="single" w:sz="4" w:space="0" w:color="000000"/>
              <w:right w:val="single" w:sz="4" w:space="0" w:color="000000"/>
            </w:tcBorders>
            <w:hideMark/>
          </w:tcPr>
          <w:p w14:paraId="795024B6" w14:textId="77777777" w:rsidR="0011745C" w:rsidRPr="0011745C" w:rsidRDefault="0011745C" w:rsidP="0011745C">
            <w:pPr>
              <w:spacing w:line="173" w:lineRule="atLeast"/>
              <w:jc w:val="center"/>
              <w:rPr>
                <w:szCs w:val="20"/>
              </w:rPr>
            </w:pPr>
            <w:r w:rsidRPr="0011745C">
              <w:rPr>
                <w:szCs w:val="20"/>
              </w:rPr>
              <w:t>1</w:t>
            </w:r>
          </w:p>
        </w:tc>
        <w:tc>
          <w:tcPr>
            <w:tcW w:w="354" w:type="pct"/>
            <w:tcBorders>
              <w:top w:val="single" w:sz="4" w:space="0" w:color="000000"/>
              <w:left w:val="single" w:sz="4" w:space="0" w:color="000000"/>
              <w:bottom w:val="single" w:sz="4" w:space="0" w:color="000000"/>
              <w:right w:val="single" w:sz="4" w:space="0" w:color="000000"/>
            </w:tcBorders>
            <w:hideMark/>
          </w:tcPr>
          <w:p w14:paraId="129D59B9" w14:textId="77777777" w:rsidR="0011745C" w:rsidRPr="0011745C" w:rsidRDefault="0011745C" w:rsidP="0011745C">
            <w:pPr>
              <w:spacing w:line="173" w:lineRule="atLeast"/>
              <w:jc w:val="center"/>
              <w:rPr>
                <w:szCs w:val="20"/>
              </w:rPr>
            </w:pPr>
            <w:r w:rsidRPr="0011745C">
              <w:rPr>
                <w:szCs w:val="20"/>
              </w:rPr>
              <w:t>1</w:t>
            </w:r>
          </w:p>
        </w:tc>
        <w:tc>
          <w:tcPr>
            <w:tcW w:w="354" w:type="pct"/>
            <w:tcBorders>
              <w:top w:val="single" w:sz="4" w:space="0" w:color="000000"/>
              <w:left w:val="single" w:sz="4" w:space="0" w:color="000000"/>
              <w:bottom w:val="single" w:sz="4" w:space="0" w:color="000000"/>
              <w:right w:val="single" w:sz="4" w:space="0" w:color="000000"/>
            </w:tcBorders>
            <w:hideMark/>
          </w:tcPr>
          <w:p w14:paraId="3987CE92" w14:textId="77777777" w:rsidR="0011745C" w:rsidRPr="0011745C" w:rsidRDefault="0011745C" w:rsidP="0011745C">
            <w:pPr>
              <w:spacing w:line="173" w:lineRule="atLeast"/>
              <w:jc w:val="center"/>
              <w:rPr>
                <w:szCs w:val="20"/>
              </w:rPr>
            </w:pPr>
            <w:r w:rsidRPr="0011745C">
              <w:rPr>
                <w:szCs w:val="20"/>
              </w:rPr>
              <w:t>1</w:t>
            </w:r>
          </w:p>
        </w:tc>
      </w:tr>
      <w:tr w:rsidR="0011745C" w:rsidRPr="0011745C" w14:paraId="04DA30E6" w14:textId="77777777" w:rsidTr="006A2AED">
        <w:tc>
          <w:tcPr>
            <w:tcW w:w="1518" w:type="pct"/>
            <w:tcBorders>
              <w:top w:val="single" w:sz="4" w:space="0" w:color="000000"/>
              <w:left w:val="single" w:sz="4" w:space="0" w:color="000000"/>
              <w:bottom w:val="single" w:sz="4" w:space="0" w:color="auto"/>
              <w:right w:val="single" w:sz="4" w:space="0" w:color="000000"/>
            </w:tcBorders>
            <w:hideMark/>
          </w:tcPr>
          <w:p w14:paraId="3F49F778" w14:textId="77777777" w:rsidR="0011745C" w:rsidRPr="0011745C" w:rsidRDefault="0011745C" w:rsidP="0011745C">
            <w:pPr>
              <w:rPr>
                <w:szCs w:val="20"/>
              </w:rPr>
            </w:pPr>
            <w:r w:rsidRPr="0011745C">
              <w:rPr>
                <w:szCs w:val="20"/>
              </w:rPr>
              <w:t>Общекультурное направление</w:t>
            </w:r>
          </w:p>
        </w:tc>
        <w:tc>
          <w:tcPr>
            <w:tcW w:w="1712" w:type="pct"/>
            <w:tcBorders>
              <w:top w:val="single" w:sz="4" w:space="0" w:color="auto"/>
              <w:left w:val="single" w:sz="4" w:space="0" w:color="000000"/>
              <w:bottom w:val="single" w:sz="4" w:space="0" w:color="auto"/>
              <w:right w:val="single" w:sz="4" w:space="0" w:color="000000"/>
            </w:tcBorders>
            <w:hideMark/>
          </w:tcPr>
          <w:p w14:paraId="13A79EE6" w14:textId="77777777" w:rsidR="0011745C" w:rsidRPr="0011745C" w:rsidRDefault="0011745C" w:rsidP="0011745C">
            <w:pPr>
              <w:spacing w:after="150"/>
              <w:outlineLvl w:val="3"/>
              <w:rPr>
                <w:i/>
                <w:color w:val="333333"/>
                <w:szCs w:val="20"/>
              </w:rPr>
            </w:pPr>
            <w:r w:rsidRPr="0011745C">
              <w:rPr>
                <w:i/>
                <w:color w:val="333333"/>
                <w:szCs w:val="20"/>
              </w:rPr>
              <w:t>«Мир праздников»</w:t>
            </w:r>
          </w:p>
        </w:tc>
        <w:tc>
          <w:tcPr>
            <w:tcW w:w="354" w:type="pct"/>
            <w:tcBorders>
              <w:top w:val="single" w:sz="4" w:space="0" w:color="000000"/>
              <w:left w:val="single" w:sz="4" w:space="0" w:color="000000"/>
              <w:bottom w:val="single" w:sz="4" w:space="0" w:color="000000"/>
              <w:right w:val="single" w:sz="4" w:space="0" w:color="000000"/>
            </w:tcBorders>
            <w:hideMark/>
          </w:tcPr>
          <w:p w14:paraId="20878B0A" w14:textId="77777777" w:rsidR="0011745C" w:rsidRPr="0011745C" w:rsidRDefault="0011745C" w:rsidP="0011745C">
            <w:pPr>
              <w:spacing w:line="173" w:lineRule="atLeast"/>
              <w:jc w:val="center"/>
              <w:rPr>
                <w:szCs w:val="20"/>
              </w:rPr>
            </w:pPr>
            <w:r w:rsidRPr="0011745C">
              <w:rPr>
                <w:szCs w:val="20"/>
              </w:rPr>
              <w:t>1</w:t>
            </w:r>
          </w:p>
        </w:tc>
        <w:tc>
          <w:tcPr>
            <w:tcW w:w="354" w:type="pct"/>
            <w:tcBorders>
              <w:top w:val="single" w:sz="4" w:space="0" w:color="000000"/>
              <w:left w:val="single" w:sz="4" w:space="0" w:color="000000"/>
              <w:bottom w:val="single" w:sz="4" w:space="0" w:color="000000"/>
              <w:right w:val="single" w:sz="4" w:space="0" w:color="000000"/>
            </w:tcBorders>
            <w:hideMark/>
          </w:tcPr>
          <w:p w14:paraId="0AEDBBED" w14:textId="77777777" w:rsidR="0011745C" w:rsidRPr="0011745C" w:rsidRDefault="0011745C" w:rsidP="0011745C">
            <w:pPr>
              <w:spacing w:line="173" w:lineRule="atLeast"/>
              <w:jc w:val="center"/>
              <w:rPr>
                <w:szCs w:val="20"/>
              </w:rPr>
            </w:pPr>
            <w:r w:rsidRPr="0011745C">
              <w:rPr>
                <w:szCs w:val="20"/>
              </w:rPr>
              <w:t>1</w:t>
            </w:r>
          </w:p>
        </w:tc>
        <w:tc>
          <w:tcPr>
            <w:tcW w:w="354" w:type="pct"/>
            <w:tcBorders>
              <w:top w:val="single" w:sz="4" w:space="0" w:color="000000"/>
              <w:left w:val="single" w:sz="4" w:space="0" w:color="000000"/>
              <w:bottom w:val="single" w:sz="4" w:space="0" w:color="000000"/>
              <w:right w:val="single" w:sz="4" w:space="0" w:color="000000"/>
            </w:tcBorders>
            <w:hideMark/>
          </w:tcPr>
          <w:p w14:paraId="5D4F3CE7" w14:textId="77777777" w:rsidR="0011745C" w:rsidRPr="0011745C" w:rsidRDefault="0011745C" w:rsidP="0011745C">
            <w:pPr>
              <w:spacing w:line="173" w:lineRule="atLeast"/>
              <w:jc w:val="center"/>
              <w:rPr>
                <w:szCs w:val="20"/>
              </w:rPr>
            </w:pPr>
            <w:r w:rsidRPr="0011745C">
              <w:rPr>
                <w:szCs w:val="20"/>
              </w:rPr>
              <w:t>1</w:t>
            </w:r>
          </w:p>
        </w:tc>
        <w:tc>
          <w:tcPr>
            <w:tcW w:w="354" w:type="pct"/>
            <w:tcBorders>
              <w:top w:val="single" w:sz="4" w:space="0" w:color="000000"/>
              <w:left w:val="single" w:sz="4" w:space="0" w:color="000000"/>
              <w:bottom w:val="single" w:sz="4" w:space="0" w:color="000000"/>
              <w:right w:val="single" w:sz="4" w:space="0" w:color="000000"/>
            </w:tcBorders>
            <w:hideMark/>
          </w:tcPr>
          <w:p w14:paraId="43E04089" w14:textId="77777777" w:rsidR="0011745C" w:rsidRPr="0011745C" w:rsidRDefault="0011745C" w:rsidP="0011745C">
            <w:pPr>
              <w:spacing w:line="173" w:lineRule="atLeast"/>
              <w:jc w:val="center"/>
              <w:rPr>
                <w:szCs w:val="20"/>
              </w:rPr>
            </w:pPr>
          </w:p>
        </w:tc>
        <w:tc>
          <w:tcPr>
            <w:tcW w:w="354" w:type="pct"/>
            <w:tcBorders>
              <w:top w:val="single" w:sz="4" w:space="0" w:color="000000"/>
              <w:left w:val="single" w:sz="4" w:space="0" w:color="000000"/>
              <w:bottom w:val="single" w:sz="4" w:space="0" w:color="000000"/>
              <w:right w:val="single" w:sz="4" w:space="0" w:color="000000"/>
            </w:tcBorders>
            <w:hideMark/>
          </w:tcPr>
          <w:p w14:paraId="0D18A0B6" w14:textId="77777777" w:rsidR="0011745C" w:rsidRPr="0011745C" w:rsidRDefault="0011745C" w:rsidP="0011745C">
            <w:pPr>
              <w:spacing w:line="173" w:lineRule="atLeast"/>
              <w:jc w:val="center"/>
              <w:rPr>
                <w:szCs w:val="20"/>
              </w:rPr>
            </w:pPr>
          </w:p>
        </w:tc>
      </w:tr>
      <w:tr w:rsidR="0011745C" w:rsidRPr="0011745C" w14:paraId="30A483EB" w14:textId="77777777" w:rsidTr="006A2AED">
        <w:tc>
          <w:tcPr>
            <w:tcW w:w="1518" w:type="pct"/>
            <w:tcBorders>
              <w:top w:val="single" w:sz="4" w:space="0" w:color="000000"/>
              <w:left w:val="single" w:sz="4" w:space="0" w:color="000000"/>
              <w:bottom w:val="single" w:sz="4" w:space="0" w:color="auto"/>
              <w:right w:val="single" w:sz="4" w:space="0" w:color="000000"/>
            </w:tcBorders>
            <w:hideMark/>
          </w:tcPr>
          <w:p w14:paraId="4192A5AC" w14:textId="77777777" w:rsidR="0011745C" w:rsidRPr="0011745C" w:rsidRDefault="0011745C" w:rsidP="0011745C">
            <w:pPr>
              <w:rPr>
                <w:szCs w:val="20"/>
              </w:rPr>
            </w:pPr>
            <w:r w:rsidRPr="0011745C">
              <w:rPr>
                <w:szCs w:val="20"/>
              </w:rPr>
              <w:t>Спортивно – оздоров</w:t>
            </w:r>
            <w:r w:rsidRPr="0011745C">
              <w:rPr>
                <w:szCs w:val="20"/>
              </w:rPr>
              <w:t>и</w:t>
            </w:r>
            <w:r w:rsidRPr="0011745C">
              <w:rPr>
                <w:szCs w:val="20"/>
              </w:rPr>
              <w:t>тельное направление</w:t>
            </w:r>
          </w:p>
        </w:tc>
        <w:tc>
          <w:tcPr>
            <w:tcW w:w="1712" w:type="pct"/>
            <w:tcBorders>
              <w:top w:val="single" w:sz="4" w:space="0" w:color="auto"/>
              <w:left w:val="single" w:sz="4" w:space="0" w:color="000000"/>
              <w:bottom w:val="single" w:sz="4" w:space="0" w:color="auto"/>
              <w:right w:val="single" w:sz="4" w:space="0" w:color="000000"/>
            </w:tcBorders>
            <w:hideMark/>
          </w:tcPr>
          <w:p w14:paraId="31EA8137" w14:textId="77777777" w:rsidR="0011745C" w:rsidRPr="0011745C" w:rsidRDefault="0011745C" w:rsidP="0011745C">
            <w:pPr>
              <w:rPr>
                <w:i/>
                <w:szCs w:val="20"/>
              </w:rPr>
            </w:pPr>
            <w:r w:rsidRPr="0011745C">
              <w:rPr>
                <w:i/>
                <w:szCs w:val="20"/>
              </w:rPr>
              <w:t>"Разговор о правильном п</w:t>
            </w:r>
            <w:r w:rsidRPr="0011745C">
              <w:rPr>
                <w:i/>
                <w:szCs w:val="20"/>
              </w:rPr>
              <w:t>и</w:t>
            </w:r>
            <w:r w:rsidRPr="0011745C">
              <w:rPr>
                <w:i/>
                <w:szCs w:val="20"/>
              </w:rPr>
              <w:t>тании "</w:t>
            </w:r>
          </w:p>
        </w:tc>
        <w:tc>
          <w:tcPr>
            <w:tcW w:w="354" w:type="pct"/>
            <w:tcBorders>
              <w:top w:val="single" w:sz="4" w:space="0" w:color="000000"/>
              <w:left w:val="single" w:sz="4" w:space="0" w:color="000000"/>
              <w:bottom w:val="single" w:sz="4" w:space="0" w:color="000000"/>
              <w:right w:val="single" w:sz="4" w:space="0" w:color="000000"/>
            </w:tcBorders>
          </w:tcPr>
          <w:p w14:paraId="0C6BEAA2" w14:textId="77777777" w:rsidR="0011745C" w:rsidRPr="0011745C" w:rsidRDefault="0011745C" w:rsidP="0011745C">
            <w:pPr>
              <w:spacing w:line="173" w:lineRule="atLeast"/>
              <w:rPr>
                <w:szCs w:val="20"/>
              </w:rPr>
            </w:pPr>
            <w:r w:rsidRPr="0011745C">
              <w:rPr>
                <w:szCs w:val="20"/>
              </w:rPr>
              <w:t>1</w:t>
            </w:r>
          </w:p>
          <w:p w14:paraId="2314FF8D" w14:textId="77777777" w:rsidR="0011745C" w:rsidRPr="0011745C" w:rsidRDefault="0011745C" w:rsidP="0011745C">
            <w:pPr>
              <w:spacing w:line="173" w:lineRule="atLeast"/>
              <w:rPr>
                <w:szCs w:val="20"/>
              </w:rPr>
            </w:pPr>
          </w:p>
        </w:tc>
        <w:tc>
          <w:tcPr>
            <w:tcW w:w="354" w:type="pct"/>
            <w:tcBorders>
              <w:top w:val="single" w:sz="4" w:space="0" w:color="000000"/>
              <w:left w:val="single" w:sz="4" w:space="0" w:color="000000"/>
              <w:bottom w:val="single" w:sz="4" w:space="0" w:color="000000"/>
              <w:right w:val="single" w:sz="4" w:space="0" w:color="000000"/>
            </w:tcBorders>
            <w:hideMark/>
          </w:tcPr>
          <w:p w14:paraId="779C8EA0" w14:textId="77777777" w:rsidR="0011745C" w:rsidRPr="0011745C" w:rsidRDefault="0011745C" w:rsidP="0011745C">
            <w:pPr>
              <w:spacing w:line="173" w:lineRule="atLeast"/>
              <w:jc w:val="center"/>
              <w:rPr>
                <w:szCs w:val="20"/>
              </w:rPr>
            </w:pPr>
            <w:r w:rsidRPr="0011745C">
              <w:rPr>
                <w:szCs w:val="20"/>
              </w:rPr>
              <w:t>1</w:t>
            </w:r>
          </w:p>
        </w:tc>
        <w:tc>
          <w:tcPr>
            <w:tcW w:w="354" w:type="pct"/>
            <w:tcBorders>
              <w:top w:val="single" w:sz="4" w:space="0" w:color="000000"/>
              <w:left w:val="single" w:sz="4" w:space="0" w:color="000000"/>
              <w:bottom w:val="single" w:sz="4" w:space="0" w:color="000000"/>
              <w:right w:val="single" w:sz="4" w:space="0" w:color="000000"/>
            </w:tcBorders>
          </w:tcPr>
          <w:p w14:paraId="4C187820" w14:textId="77777777" w:rsidR="0011745C" w:rsidRPr="0011745C" w:rsidRDefault="0011745C" w:rsidP="0011745C">
            <w:pPr>
              <w:spacing w:line="173" w:lineRule="atLeast"/>
              <w:jc w:val="center"/>
              <w:rPr>
                <w:szCs w:val="20"/>
              </w:rPr>
            </w:pPr>
            <w:r w:rsidRPr="0011745C">
              <w:rPr>
                <w:szCs w:val="20"/>
              </w:rPr>
              <w:t>1</w:t>
            </w:r>
          </w:p>
          <w:p w14:paraId="61C541F5" w14:textId="77777777" w:rsidR="0011745C" w:rsidRPr="0011745C" w:rsidRDefault="0011745C" w:rsidP="0011745C">
            <w:pPr>
              <w:spacing w:line="173" w:lineRule="atLeast"/>
              <w:rPr>
                <w:szCs w:val="20"/>
              </w:rPr>
            </w:pPr>
          </w:p>
          <w:p w14:paraId="67804824" w14:textId="77777777" w:rsidR="0011745C" w:rsidRPr="0011745C" w:rsidRDefault="0011745C" w:rsidP="0011745C">
            <w:pPr>
              <w:spacing w:line="173" w:lineRule="atLeast"/>
              <w:rPr>
                <w:szCs w:val="20"/>
              </w:rPr>
            </w:pPr>
          </w:p>
        </w:tc>
        <w:tc>
          <w:tcPr>
            <w:tcW w:w="354" w:type="pct"/>
            <w:tcBorders>
              <w:top w:val="single" w:sz="4" w:space="0" w:color="000000"/>
              <w:left w:val="single" w:sz="4" w:space="0" w:color="000000"/>
              <w:bottom w:val="single" w:sz="4" w:space="0" w:color="000000"/>
              <w:right w:val="single" w:sz="4" w:space="0" w:color="000000"/>
            </w:tcBorders>
          </w:tcPr>
          <w:p w14:paraId="3F5C7BBF" w14:textId="77777777" w:rsidR="0011745C" w:rsidRPr="0011745C" w:rsidRDefault="0011745C" w:rsidP="0011745C">
            <w:pPr>
              <w:spacing w:line="173" w:lineRule="atLeast"/>
              <w:jc w:val="center"/>
              <w:rPr>
                <w:szCs w:val="20"/>
              </w:rPr>
            </w:pPr>
          </w:p>
          <w:p w14:paraId="5A043317" w14:textId="77777777" w:rsidR="0011745C" w:rsidRPr="0011745C" w:rsidRDefault="0011745C" w:rsidP="0011745C">
            <w:pPr>
              <w:spacing w:line="173" w:lineRule="atLeast"/>
              <w:rPr>
                <w:szCs w:val="20"/>
              </w:rPr>
            </w:pPr>
          </w:p>
          <w:p w14:paraId="6E28D7FD" w14:textId="77777777" w:rsidR="0011745C" w:rsidRPr="0011745C" w:rsidRDefault="0011745C" w:rsidP="0011745C">
            <w:pPr>
              <w:spacing w:line="173" w:lineRule="atLeast"/>
              <w:jc w:val="center"/>
              <w:rPr>
                <w:szCs w:val="20"/>
              </w:rPr>
            </w:pPr>
          </w:p>
        </w:tc>
        <w:tc>
          <w:tcPr>
            <w:tcW w:w="354" w:type="pct"/>
            <w:tcBorders>
              <w:top w:val="single" w:sz="4" w:space="0" w:color="000000"/>
              <w:left w:val="single" w:sz="4" w:space="0" w:color="000000"/>
              <w:bottom w:val="single" w:sz="4" w:space="0" w:color="000000"/>
              <w:right w:val="single" w:sz="4" w:space="0" w:color="000000"/>
            </w:tcBorders>
          </w:tcPr>
          <w:p w14:paraId="2FF2EE8F" w14:textId="77777777" w:rsidR="0011745C" w:rsidRPr="0011745C" w:rsidRDefault="0011745C" w:rsidP="0011745C">
            <w:pPr>
              <w:spacing w:line="173" w:lineRule="atLeast"/>
              <w:jc w:val="center"/>
              <w:rPr>
                <w:szCs w:val="20"/>
              </w:rPr>
            </w:pPr>
          </w:p>
          <w:p w14:paraId="15B6C249" w14:textId="77777777" w:rsidR="0011745C" w:rsidRPr="0011745C" w:rsidRDefault="0011745C" w:rsidP="0011745C">
            <w:pPr>
              <w:spacing w:line="173" w:lineRule="atLeast"/>
              <w:jc w:val="center"/>
              <w:rPr>
                <w:szCs w:val="20"/>
              </w:rPr>
            </w:pPr>
          </w:p>
          <w:p w14:paraId="1F48384C" w14:textId="77777777" w:rsidR="0011745C" w:rsidRPr="0011745C" w:rsidRDefault="0011745C" w:rsidP="0011745C">
            <w:pPr>
              <w:spacing w:line="173" w:lineRule="atLeast"/>
              <w:rPr>
                <w:szCs w:val="20"/>
              </w:rPr>
            </w:pPr>
          </w:p>
        </w:tc>
      </w:tr>
      <w:tr w:rsidR="0011745C" w:rsidRPr="0011745C" w14:paraId="1144BC00" w14:textId="77777777" w:rsidTr="006A2AED">
        <w:tc>
          <w:tcPr>
            <w:tcW w:w="1518" w:type="pct"/>
            <w:tcBorders>
              <w:top w:val="single" w:sz="4" w:space="0" w:color="auto"/>
              <w:left w:val="single" w:sz="4" w:space="0" w:color="000000"/>
              <w:bottom w:val="single" w:sz="4" w:space="0" w:color="000000"/>
              <w:right w:val="single" w:sz="4" w:space="0" w:color="000000"/>
            </w:tcBorders>
            <w:hideMark/>
          </w:tcPr>
          <w:p w14:paraId="32658CB6" w14:textId="77777777" w:rsidR="0011745C" w:rsidRPr="0011745C" w:rsidRDefault="0011745C" w:rsidP="0011745C">
            <w:pPr>
              <w:rPr>
                <w:szCs w:val="20"/>
              </w:rPr>
            </w:pPr>
            <w:r w:rsidRPr="0011745C">
              <w:rPr>
                <w:szCs w:val="20"/>
              </w:rPr>
              <w:t>итого</w:t>
            </w:r>
          </w:p>
        </w:tc>
        <w:tc>
          <w:tcPr>
            <w:tcW w:w="1712" w:type="pct"/>
            <w:tcBorders>
              <w:top w:val="single" w:sz="4" w:space="0" w:color="auto"/>
              <w:left w:val="single" w:sz="4" w:space="0" w:color="000000"/>
              <w:bottom w:val="single" w:sz="4" w:space="0" w:color="000000"/>
              <w:right w:val="single" w:sz="4" w:space="0" w:color="000000"/>
            </w:tcBorders>
            <w:hideMark/>
          </w:tcPr>
          <w:p w14:paraId="7CD400C0" w14:textId="77777777" w:rsidR="0011745C" w:rsidRPr="0011745C" w:rsidRDefault="0011745C" w:rsidP="0011745C">
            <w:pPr>
              <w:rPr>
                <w:szCs w:val="20"/>
              </w:rPr>
            </w:pPr>
          </w:p>
        </w:tc>
        <w:tc>
          <w:tcPr>
            <w:tcW w:w="354" w:type="pct"/>
            <w:tcBorders>
              <w:top w:val="single" w:sz="4" w:space="0" w:color="000000"/>
              <w:left w:val="single" w:sz="4" w:space="0" w:color="000000"/>
              <w:bottom w:val="single" w:sz="4" w:space="0" w:color="000000"/>
              <w:right w:val="single" w:sz="4" w:space="0" w:color="000000"/>
            </w:tcBorders>
            <w:hideMark/>
          </w:tcPr>
          <w:p w14:paraId="6C2DAF66" w14:textId="77777777" w:rsidR="0011745C" w:rsidRPr="0011745C" w:rsidRDefault="0011745C" w:rsidP="0011745C">
            <w:pPr>
              <w:spacing w:line="173" w:lineRule="atLeast"/>
              <w:jc w:val="center"/>
              <w:rPr>
                <w:szCs w:val="20"/>
              </w:rPr>
            </w:pPr>
            <w:r w:rsidRPr="0011745C">
              <w:rPr>
                <w:szCs w:val="20"/>
              </w:rPr>
              <w:t>5</w:t>
            </w:r>
          </w:p>
        </w:tc>
        <w:tc>
          <w:tcPr>
            <w:tcW w:w="354" w:type="pct"/>
            <w:tcBorders>
              <w:top w:val="single" w:sz="4" w:space="0" w:color="000000"/>
              <w:left w:val="single" w:sz="4" w:space="0" w:color="000000"/>
              <w:bottom w:val="single" w:sz="4" w:space="0" w:color="000000"/>
              <w:right w:val="single" w:sz="4" w:space="0" w:color="000000"/>
            </w:tcBorders>
            <w:hideMark/>
          </w:tcPr>
          <w:p w14:paraId="2FAEBA64" w14:textId="77777777" w:rsidR="0011745C" w:rsidRPr="0011745C" w:rsidRDefault="0011745C" w:rsidP="0011745C">
            <w:pPr>
              <w:spacing w:line="173" w:lineRule="atLeast"/>
              <w:jc w:val="center"/>
              <w:rPr>
                <w:szCs w:val="20"/>
              </w:rPr>
            </w:pPr>
            <w:r w:rsidRPr="0011745C">
              <w:rPr>
                <w:szCs w:val="20"/>
              </w:rPr>
              <w:t>5</w:t>
            </w:r>
          </w:p>
        </w:tc>
        <w:tc>
          <w:tcPr>
            <w:tcW w:w="354" w:type="pct"/>
            <w:tcBorders>
              <w:top w:val="single" w:sz="4" w:space="0" w:color="000000"/>
              <w:left w:val="single" w:sz="4" w:space="0" w:color="000000"/>
              <w:bottom w:val="single" w:sz="4" w:space="0" w:color="000000"/>
              <w:right w:val="single" w:sz="4" w:space="0" w:color="000000"/>
            </w:tcBorders>
            <w:hideMark/>
          </w:tcPr>
          <w:p w14:paraId="5D315C2D" w14:textId="77777777" w:rsidR="0011745C" w:rsidRPr="0011745C" w:rsidRDefault="0011745C" w:rsidP="0011745C">
            <w:pPr>
              <w:spacing w:line="173" w:lineRule="atLeast"/>
              <w:jc w:val="center"/>
              <w:rPr>
                <w:szCs w:val="20"/>
              </w:rPr>
            </w:pPr>
            <w:r w:rsidRPr="0011745C">
              <w:rPr>
                <w:szCs w:val="20"/>
              </w:rPr>
              <w:t>5</w:t>
            </w:r>
          </w:p>
        </w:tc>
        <w:tc>
          <w:tcPr>
            <w:tcW w:w="354" w:type="pct"/>
            <w:tcBorders>
              <w:top w:val="single" w:sz="4" w:space="0" w:color="000000"/>
              <w:left w:val="single" w:sz="4" w:space="0" w:color="000000"/>
              <w:bottom w:val="single" w:sz="4" w:space="0" w:color="000000"/>
              <w:right w:val="single" w:sz="4" w:space="0" w:color="000000"/>
            </w:tcBorders>
            <w:hideMark/>
          </w:tcPr>
          <w:p w14:paraId="49AA1FFC" w14:textId="77777777" w:rsidR="0011745C" w:rsidRPr="0011745C" w:rsidRDefault="0011745C" w:rsidP="0011745C">
            <w:pPr>
              <w:spacing w:line="173" w:lineRule="atLeast"/>
              <w:jc w:val="center"/>
              <w:rPr>
                <w:szCs w:val="20"/>
              </w:rPr>
            </w:pPr>
            <w:r w:rsidRPr="0011745C">
              <w:rPr>
                <w:szCs w:val="20"/>
              </w:rPr>
              <w:t>3</w:t>
            </w:r>
          </w:p>
        </w:tc>
        <w:tc>
          <w:tcPr>
            <w:tcW w:w="354" w:type="pct"/>
            <w:tcBorders>
              <w:top w:val="single" w:sz="4" w:space="0" w:color="000000"/>
              <w:left w:val="single" w:sz="4" w:space="0" w:color="000000"/>
              <w:bottom w:val="single" w:sz="4" w:space="0" w:color="000000"/>
              <w:right w:val="single" w:sz="4" w:space="0" w:color="000000"/>
            </w:tcBorders>
            <w:hideMark/>
          </w:tcPr>
          <w:p w14:paraId="1E99E722" w14:textId="77777777" w:rsidR="0011745C" w:rsidRPr="0011745C" w:rsidRDefault="0011745C" w:rsidP="0011745C">
            <w:pPr>
              <w:spacing w:line="173" w:lineRule="atLeast"/>
              <w:jc w:val="center"/>
              <w:rPr>
                <w:szCs w:val="20"/>
              </w:rPr>
            </w:pPr>
            <w:r w:rsidRPr="0011745C">
              <w:rPr>
                <w:szCs w:val="20"/>
              </w:rPr>
              <w:t>3</w:t>
            </w:r>
          </w:p>
        </w:tc>
      </w:tr>
    </w:tbl>
    <w:p w14:paraId="14ED0BC4" w14:textId="77777777" w:rsidR="0011745C" w:rsidRPr="0011745C" w:rsidRDefault="0011745C" w:rsidP="0011745C">
      <w:pPr>
        <w:rPr>
          <w:szCs w:val="20"/>
        </w:rPr>
      </w:pPr>
    </w:p>
    <w:p w14:paraId="31DE78E3" w14:textId="77777777" w:rsidR="0011745C" w:rsidRPr="0011745C" w:rsidRDefault="0011745C" w:rsidP="006A2AED">
      <w:pPr>
        <w:ind w:firstLine="0"/>
        <w:rPr>
          <w:szCs w:val="20"/>
        </w:rPr>
      </w:pPr>
    </w:p>
    <w:p w14:paraId="5FA80BBB" w14:textId="77777777" w:rsidR="0011745C" w:rsidRPr="0011745C" w:rsidRDefault="0011745C" w:rsidP="0011745C">
      <w:pPr>
        <w:rPr>
          <w:szCs w:val="20"/>
        </w:rPr>
      </w:pPr>
    </w:p>
    <w:p w14:paraId="4CD6EA3C" w14:textId="77777777" w:rsidR="0011745C" w:rsidRPr="0011745C" w:rsidRDefault="0011745C" w:rsidP="0011745C">
      <w:pPr>
        <w:jc w:val="center"/>
        <w:rPr>
          <w:szCs w:val="20"/>
        </w:rPr>
      </w:pPr>
    </w:p>
    <w:p w14:paraId="6BE4EFD0" w14:textId="77777777" w:rsidR="0011745C" w:rsidRPr="006A2AED" w:rsidRDefault="0011745C" w:rsidP="0011745C">
      <w:pPr>
        <w:jc w:val="center"/>
        <w:rPr>
          <w:sz w:val="24"/>
          <w:szCs w:val="24"/>
        </w:rPr>
      </w:pPr>
      <w:r w:rsidRPr="006A2AED">
        <w:rPr>
          <w:sz w:val="24"/>
          <w:szCs w:val="24"/>
        </w:rPr>
        <w:t>Недельный план внеурочной деятельности для 4 классов</w:t>
      </w:r>
    </w:p>
    <w:p w14:paraId="5CAD219E" w14:textId="77777777" w:rsidR="0011745C" w:rsidRPr="0011745C" w:rsidRDefault="0011745C" w:rsidP="006A2AED">
      <w:pPr>
        <w:autoSpaceDE w:val="0"/>
        <w:autoSpaceDN w:val="0"/>
        <w:adjustRightInd w:val="0"/>
        <w:ind w:firstLine="0"/>
        <w:rPr>
          <w:szCs w:val="20"/>
        </w:rPr>
      </w:pPr>
    </w:p>
    <w:tbl>
      <w:tblPr>
        <w:tblW w:w="457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8"/>
        <w:gridCol w:w="2991"/>
        <w:gridCol w:w="622"/>
        <w:gridCol w:w="621"/>
        <w:gridCol w:w="623"/>
        <w:gridCol w:w="621"/>
        <w:gridCol w:w="623"/>
      </w:tblGrid>
      <w:tr w:rsidR="0011745C" w:rsidRPr="0011745C" w14:paraId="7E6954C5" w14:textId="77777777" w:rsidTr="006A2AED">
        <w:tc>
          <w:tcPr>
            <w:tcW w:w="3222" w:type="pct"/>
            <w:gridSpan w:val="2"/>
            <w:tcBorders>
              <w:top w:val="single" w:sz="4" w:space="0" w:color="000000"/>
              <w:left w:val="single" w:sz="4" w:space="0" w:color="000000"/>
              <w:bottom w:val="single" w:sz="4" w:space="0" w:color="auto"/>
              <w:right w:val="single" w:sz="4" w:space="0" w:color="000000"/>
            </w:tcBorders>
            <w:hideMark/>
          </w:tcPr>
          <w:p w14:paraId="78EF959E" w14:textId="77777777" w:rsidR="0011745C" w:rsidRPr="0011745C" w:rsidRDefault="0011745C" w:rsidP="0011745C">
            <w:pPr>
              <w:spacing w:line="173" w:lineRule="atLeast"/>
              <w:rPr>
                <w:b/>
                <w:bCs/>
                <w:szCs w:val="20"/>
              </w:rPr>
            </w:pPr>
            <w:r w:rsidRPr="0011745C">
              <w:rPr>
                <w:b/>
                <w:bCs/>
                <w:szCs w:val="20"/>
              </w:rPr>
              <w:t>Внеурочная деятельность</w:t>
            </w:r>
            <w:r w:rsidRPr="0011745C">
              <w:rPr>
                <w:i/>
                <w:iCs/>
                <w:szCs w:val="20"/>
              </w:rPr>
              <w:t xml:space="preserve"> (формы организации открыты и могут меняться и пополняться в соответствии с запросами)  </w:t>
            </w:r>
          </w:p>
        </w:tc>
        <w:tc>
          <w:tcPr>
            <w:tcW w:w="355" w:type="pct"/>
            <w:tcBorders>
              <w:top w:val="single" w:sz="4" w:space="0" w:color="000000"/>
              <w:left w:val="single" w:sz="4" w:space="0" w:color="000000"/>
              <w:bottom w:val="single" w:sz="4" w:space="0" w:color="000000"/>
              <w:right w:val="single" w:sz="4" w:space="0" w:color="000000"/>
            </w:tcBorders>
            <w:hideMark/>
          </w:tcPr>
          <w:p w14:paraId="1A4BCBD5" w14:textId="77777777" w:rsidR="0011745C" w:rsidRPr="0011745C" w:rsidRDefault="0011745C" w:rsidP="006A2AED">
            <w:pPr>
              <w:spacing w:line="173" w:lineRule="atLeast"/>
              <w:ind w:firstLine="0"/>
              <w:rPr>
                <w:b/>
                <w:bCs/>
                <w:szCs w:val="20"/>
              </w:rPr>
            </w:pPr>
            <w:r w:rsidRPr="0011745C">
              <w:rPr>
                <w:b/>
                <w:bCs/>
                <w:szCs w:val="20"/>
              </w:rPr>
              <w:t>4а</w:t>
            </w:r>
          </w:p>
        </w:tc>
        <w:tc>
          <w:tcPr>
            <w:tcW w:w="355" w:type="pct"/>
            <w:tcBorders>
              <w:top w:val="single" w:sz="4" w:space="0" w:color="000000"/>
              <w:left w:val="single" w:sz="4" w:space="0" w:color="000000"/>
              <w:bottom w:val="single" w:sz="4" w:space="0" w:color="000000"/>
              <w:right w:val="single" w:sz="4" w:space="0" w:color="000000"/>
            </w:tcBorders>
            <w:hideMark/>
          </w:tcPr>
          <w:p w14:paraId="68D7608D" w14:textId="77777777" w:rsidR="0011745C" w:rsidRPr="0011745C" w:rsidRDefault="0011745C" w:rsidP="006A2AED">
            <w:pPr>
              <w:spacing w:line="173" w:lineRule="atLeast"/>
              <w:ind w:firstLine="0"/>
              <w:rPr>
                <w:b/>
                <w:bCs/>
                <w:szCs w:val="20"/>
              </w:rPr>
            </w:pPr>
            <w:r w:rsidRPr="0011745C">
              <w:rPr>
                <w:b/>
                <w:bCs/>
                <w:szCs w:val="20"/>
              </w:rPr>
              <w:t>4б</w:t>
            </w:r>
          </w:p>
        </w:tc>
        <w:tc>
          <w:tcPr>
            <w:tcW w:w="356" w:type="pct"/>
            <w:tcBorders>
              <w:top w:val="single" w:sz="4" w:space="0" w:color="000000"/>
              <w:left w:val="single" w:sz="4" w:space="0" w:color="000000"/>
              <w:bottom w:val="single" w:sz="4" w:space="0" w:color="000000"/>
              <w:right w:val="single" w:sz="4" w:space="0" w:color="000000"/>
            </w:tcBorders>
            <w:hideMark/>
          </w:tcPr>
          <w:p w14:paraId="299FE794" w14:textId="77777777" w:rsidR="0011745C" w:rsidRPr="0011745C" w:rsidRDefault="0011745C" w:rsidP="006A2AED">
            <w:pPr>
              <w:spacing w:line="173" w:lineRule="atLeast"/>
              <w:ind w:firstLine="0"/>
              <w:rPr>
                <w:b/>
                <w:bCs/>
                <w:szCs w:val="20"/>
              </w:rPr>
            </w:pPr>
            <w:r w:rsidRPr="0011745C">
              <w:rPr>
                <w:b/>
                <w:bCs/>
                <w:szCs w:val="20"/>
              </w:rPr>
              <w:t>4в</w:t>
            </w:r>
          </w:p>
        </w:tc>
        <w:tc>
          <w:tcPr>
            <w:tcW w:w="355" w:type="pct"/>
            <w:tcBorders>
              <w:top w:val="single" w:sz="4" w:space="0" w:color="000000"/>
              <w:left w:val="single" w:sz="4" w:space="0" w:color="000000"/>
              <w:bottom w:val="single" w:sz="4" w:space="0" w:color="000000"/>
              <w:right w:val="single" w:sz="4" w:space="0" w:color="000000"/>
            </w:tcBorders>
            <w:hideMark/>
          </w:tcPr>
          <w:p w14:paraId="7683D0E2" w14:textId="77777777" w:rsidR="0011745C" w:rsidRPr="0011745C" w:rsidRDefault="0011745C" w:rsidP="006A2AED">
            <w:pPr>
              <w:spacing w:line="173" w:lineRule="atLeast"/>
              <w:ind w:firstLine="0"/>
              <w:rPr>
                <w:b/>
                <w:bCs/>
                <w:szCs w:val="20"/>
              </w:rPr>
            </w:pPr>
            <w:r w:rsidRPr="0011745C">
              <w:rPr>
                <w:b/>
                <w:bCs/>
                <w:szCs w:val="20"/>
              </w:rPr>
              <w:t>4г</w:t>
            </w:r>
          </w:p>
        </w:tc>
        <w:tc>
          <w:tcPr>
            <w:tcW w:w="356" w:type="pct"/>
            <w:tcBorders>
              <w:top w:val="single" w:sz="4" w:space="0" w:color="000000"/>
              <w:left w:val="single" w:sz="4" w:space="0" w:color="000000"/>
              <w:bottom w:val="single" w:sz="4" w:space="0" w:color="000000"/>
              <w:right w:val="single" w:sz="4" w:space="0" w:color="000000"/>
            </w:tcBorders>
            <w:hideMark/>
          </w:tcPr>
          <w:p w14:paraId="39F1702E" w14:textId="77777777" w:rsidR="0011745C" w:rsidRPr="0011745C" w:rsidRDefault="0011745C" w:rsidP="006A2AED">
            <w:pPr>
              <w:spacing w:line="173" w:lineRule="atLeast"/>
              <w:ind w:firstLine="0"/>
              <w:rPr>
                <w:b/>
                <w:bCs/>
                <w:szCs w:val="20"/>
              </w:rPr>
            </w:pPr>
            <w:r w:rsidRPr="0011745C">
              <w:rPr>
                <w:b/>
                <w:bCs/>
                <w:szCs w:val="20"/>
              </w:rPr>
              <w:t>4д</w:t>
            </w:r>
          </w:p>
        </w:tc>
      </w:tr>
      <w:tr w:rsidR="0011745C" w:rsidRPr="0011745C" w14:paraId="19D85252" w14:textId="77777777" w:rsidTr="006A2AED">
        <w:tc>
          <w:tcPr>
            <w:tcW w:w="1513" w:type="pct"/>
            <w:tcBorders>
              <w:top w:val="single" w:sz="4" w:space="0" w:color="000000"/>
              <w:left w:val="single" w:sz="4" w:space="0" w:color="000000"/>
              <w:bottom w:val="single" w:sz="4" w:space="0" w:color="000000"/>
              <w:right w:val="single" w:sz="4" w:space="0" w:color="000000"/>
            </w:tcBorders>
            <w:hideMark/>
          </w:tcPr>
          <w:p w14:paraId="29E61562" w14:textId="77777777" w:rsidR="0011745C" w:rsidRPr="0011745C" w:rsidRDefault="0011745C" w:rsidP="0011745C">
            <w:pPr>
              <w:rPr>
                <w:i/>
                <w:iCs/>
                <w:szCs w:val="20"/>
              </w:rPr>
            </w:pPr>
            <w:r w:rsidRPr="0011745C">
              <w:rPr>
                <w:szCs w:val="20"/>
              </w:rPr>
              <w:t>Духовно – нравственное  направление</w:t>
            </w:r>
          </w:p>
        </w:tc>
        <w:tc>
          <w:tcPr>
            <w:tcW w:w="1708" w:type="pct"/>
            <w:tcBorders>
              <w:top w:val="single" w:sz="4" w:space="0" w:color="000000"/>
              <w:left w:val="single" w:sz="4" w:space="0" w:color="000000"/>
              <w:bottom w:val="single" w:sz="4" w:space="0" w:color="auto"/>
              <w:right w:val="single" w:sz="4" w:space="0" w:color="000000"/>
            </w:tcBorders>
            <w:hideMark/>
          </w:tcPr>
          <w:p w14:paraId="7ACF2857" w14:textId="77777777" w:rsidR="0011745C" w:rsidRPr="0011745C" w:rsidRDefault="0011745C" w:rsidP="0011745C">
            <w:pPr>
              <w:spacing w:after="150"/>
              <w:outlineLvl w:val="3"/>
              <w:rPr>
                <w:i/>
                <w:color w:val="333333"/>
                <w:szCs w:val="20"/>
              </w:rPr>
            </w:pPr>
            <w:r w:rsidRPr="0011745C">
              <w:rPr>
                <w:i/>
                <w:color w:val="333333"/>
                <w:szCs w:val="20"/>
              </w:rPr>
              <w:t xml:space="preserve">«Разговоры о </w:t>
            </w:r>
            <w:proofErr w:type="gramStart"/>
            <w:r w:rsidRPr="0011745C">
              <w:rPr>
                <w:i/>
                <w:color w:val="333333"/>
                <w:szCs w:val="20"/>
              </w:rPr>
              <w:t>важном</w:t>
            </w:r>
            <w:proofErr w:type="gramEnd"/>
            <w:r w:rsidRPr="0011745C">
              <w:rPr>
                <w:i/>
                <w:color w:val="333333"/>
                <w:szCs w:val="20"/>
              </w:rPr>
              <w:t>»</w:t>
            </w:r>
          </w:p>
          <w:p w14:paraId="784B8657" w14:textId="77777777" w:rsidR="0011745C" w:rsidRPr="0011745C" w:rsidRDefault="0011745C" w:rsidP="0011745C">
            <w:pPr>
              <w:rPr>
                <w:bCs/>
                <w:i/>
                <w:iCs/>
                <w:szCs w:val="20"/>
              </w:rPr>
            </w:pPr>
            <w:r w:rsidRPr="0011745C">
              <w:rPr>
                <w:bCs/>
                <w:i/>
                <w:iCs/>
                <w:szCs w:val="20"/>
              </w:rPr>
              <w:t>«Познавая малую Родину»</w:t>
            </w:r>
          </w:p>
        </w:tc>
        <w:tc>
          <w:tcPr>
            <w:tcW w:w="355" w:type="pct"/>
            <w:tcBorders>
              <w:top w:val="single" w:sz="4" w:space="0" w:color="000000"/>
              <w:left w:val="single" w:sz="4" w:space="0" w:color="000000"/>
              <w:bottom w:val="single" w:sz="4" w:space="0" w:color="000000"/>
              <w:right w:val="single" w:sz="4" w:space="0" w:color="000000"/>
            </w:tcBorders>
          </w:tcPr>
          <w:p w14:paraId="046DB7D0" w14:textId="77777777" w:rsidR="0011745C" w:rsidRPr="0011745C" w:rsidRDefault="0011745C" w:rsidP="0011745C">
            <w:pPr>
              <w:spacing w:line="173" w:lineRule="atLeast"/>
              <w:jc w:val="center"/>
              <w:rPr>
                <w:iCs/>
                <w:szCs w:val="20"/>
              </w:rPr>
            </w:pPr>
            <w:r w:rsidRPr="0011745C">
              <w:rPr>
                <w:iCs/>
                <w:szCs w:val="20"/>
              </w:rPr>
              <w:t>1</w:t>
            </w:r>
          </w:p>
          <w:p w14:paraId="003151F3" w14:textId="77777777" w:rsidR="0011745C" w:rsidRPr="0011745C" w:rsidRDefault="0011745C" w:rsidP="0011745C">
            <w:pPr>
              <w:spacing w:line="173" w:lineRule="atLeast"/>
              <w:jc w:val="center"/>
              <w:rPr>
                <w:iCs/>
                <w:szCs w:val="20"/>
              </w:rPr>
            </w:pPr>
          </w:p>
          <w:p w14:paraId="7F219145" w14:textId="77777777" w:rsidR="0011745C" w:rsidRPr="0011745C" w:rsidRDefault="0011745C" w:rsidP="0011745C">
            <w:pPr>
              <w:spacing w:line="173" w:lineRule="atLeast"/>
              <w:jc w:val="center"/>
              <w:rPr>
                <w:iCs/>
                <w:szCs w:val="20"/>
              </w:rPr>
            </w:pPr>
            <w:r w:rsidRPr="0011745C">
              <w:rPr>
                <w:iCs/>
                <w:szCs w:val="20"/>
              </w:rPr>
              <w:t>1</w:t>
            </w:r>
          </w:p>
        </w:tc>
        <w:tc>
          <w:tcPr>
            <w:tcW w:w="355" w:type="pct"/>
            <w:tcBorders>
              <w:top w:val="single" w:sz="4" w:space="0" w:color="000000"/>
              <w:left w:val="single" w:sz="4" w:space="0" w:color="000000"/>
              <w:bottom w:val="single" w:sz="4" w:space="0" w:color="000000"/>
              <w:right w:val="single" w:sz="4" w:space="0" w:color="000000"/>
            </w:tcBorders>
          </w:tcPr>
          <w:p w14:paraId="45CEF489" w14:textId="77777777" w:rsidR="0011745C" w:rsidRPr="0011745C" w:rsidRDefault="0011745C" w:rsidP="0011745C">
            <w:pPr>
              <w:spacing w:line="173" w:lineRule="atLeast"/>
              <w:jc w:val="center"/>
              <w:rPr>
                <w:iCs/>
                <w:szCs w:val="20"/>
              </w:rPr>
            </w:pPr>
            <w:r w:rsidRPr="0011745C">
              <w:rPr>
                <w:iCs/>
                <w:szCs w:val="20"/>
              </w:rPr>
              <w:t>1</w:t>
            </w:r>
          </w:p>
          <w:p w14:paraId="2F88065C" w14:textId="77777777" w:rsidR="0011745C" w:rsidRPr="0011745C" w:rsidRDefault="0011745C" w:rsidP="0011745C">
            <w:pPr>
              <w:spacing w:line="173" w:lineRule="atLeast"/>
              <w:jc w:val="center"/>
              <w:rPr>
                <w:iCs/>
                <w:szCs w:val="20"/>
              </w:rPr>
            </w:pPr>
          </w:p>
          <w:p w14:paraId="1068C20E" w14:textId="77777777" w:rsidR="0011745C" w:rsidRPr="0011745C" w:rsidRDefault="0011745C" w:rsidP="0011745C">
            <w:pPr>
              <w:spacing w:line="173" w:lineRule="atLeast"/>
              <w:jc w:val="center"/>
              <w:rPr>
                <w:iCs/>
                <w:szCs w:val="20"/>
              </w:rPr>
            </w:pPr>
            <w:r w:rsidRPr="0011745C">
              <w:rPr>
                <w:iCs/>
                <w:szCs w:val="20"/>
              </w:rPr>
              <w:t>1</w:t>
            </w:r>
          </w:p>
        </w:tc>
        <w:tc>
          <w:tcPr>
            <w:tcW w:w="356" w:type="pct"/>
            <w:tcBorders>
              <w:top w:val="single" w:sz="4" w:space="0" w:color="000000"/>
              <w:left w:val="single" w:sz="4" w:space="0" w:color="000000"/>
              <w:bottom w:val="single" w:sz="4" w:space="0" w:color="000000"/>
              <w:right w:val="single" w:sz="4" w:space="0" w:color="000000"/>
            </w:tcBorders>
          </w:tcPr>
          <w:p w14:paraId="1DE94344" w14:textId="77777777" w:rsidR="0011745C" w:rsidRPr="0011745C" w:rsidRDefault="0011745C" w:rsidP="0011745C">
            <w:pPr>
              <w:spacing w:line="173" w:lineRule="atLeast"/>
              <w:rPr>
                <w:iCs/>
                <w:szCs w:val="20"/>
              </w:rPr>
            </w:pPr>
            <w:r w:rsidRPr="0011745C">
              <w:rPr>
                <w:iCs/>
                <w:szCs w:val="20"/>
              </w:rPr>
              <w:t>1</w:t>
            </w:r>
          </w:p>
          <w:p w14:paraId="18C659AD" w14:textId="77777777" w:rsidR="0011745C" w:rsidRPr="0011745C" w:rsidRDefault="0011745C" w:rsidP="0011745C">
            <w:pPr>
              <w:spacing w:line="173" w:lineRule="atLeast"/>
              <w:rPr>
                <w:iCs/>
                <w:szCs w:val="20"/>
              </w:rPr>
            </w:pPr>
          </w:p>
          <w:p w14:paraId="0C6B10C0" w14:textId="77777777" w:rsidR="0011745C" w:rsidRPr="0011745C" w:rsidRDefault="0011745C" w:rsidP="0011745C">
            <w:pPr>
              <w:spacing w:line="173" w:lineRule="atLeast"/>
              <w:rPr>
                <w:iCs/>
                <w:szCs w:val="20"/>
              </w:rPr>
            </w:pPr>
            <w:r w:rsidRPr="0011745C">
              <w:rPr>
                <w:iCs/>
                <w:szCs w:val="20"/>
              </w:rPr>
              <w:t>1</w:t>
            </w:r>
          </w:p>
        </w:tc>
        <w:tc>
          <w:tcPr>
            <w:tcW w:w="355" w:type="pct"/>
            <w:tcBorders>
              <w:top w:val="single" w:sz="4" w:space="0" w:color="000000"/>
              <w:left w:val="single" w:sz="4" w:space="0" w:color="000000"/>
              <w:bottom w:val="single" w:sz="4" w:space="0" w:color="000000"/>
              <w:right w:val="single" w:sz="4" w:space="0" w:color="000000"/>
            </w:tcBorders>
          </w:tcPr>
          <w:p w14:paraId="026E537F" w14:textId="77777777" w:rsidR="0011745C" w:rsidRPr="0011745C" w:rsidRDefault="0011745C" w:rsidP="0011745C">
            <w:pPr>
              <w:spacing w:line="173" w:lineRule="atLeast"/>
              <w:jc w:val="center"/>
              <w:rPr>
                <w:iCs/>
                <w:szCs w:val="20"/>
              </w:rPr>
            </w:pPr>
            <w:r w:rsidRPr="0011745C">
              <w:rPr>
                <w:iCs/>
                <w:szCs w:val="20"/>
              </w:rPr>
              <w:t>1</w:t>
            </w:r>
          </w:p>
          <w:p w14:paraId="5D85D606" w14:textId="77777777" w:rsidR="0011745C" w:rsidRPr="0011745C" w:rsidRDefault="0011745C" w:rsidP="0011745C">
            <w:pPr>
              <w:spacing w:line="173" w:lineRule="atLeast"/>
              <w:jc w:val="center"/>
              <w:rPr>
                <w:iCs/>
                <w:szCs w:val="20"/>
              </w:rPr>
            </w:pPr>
          </w:p>
          <w:p w14:paraId="7270886F" w14:textId="77777777" w:rsidR="0011745C" w:rsidRPr="0011745C" w:rsidRDefault="0011745C" w:rsidP="0011745C">
            <w:pPr>
              <w:spacing w:line="173" w:lineRule="atLeast"/>
              <w:jc w:val="center"/>
              <w:rPr>
                <w:iCs/>
                <w:szCs w:val="20"/>
              </w:rPr>
            </w:pPr>
            <w:r w:rsidRPr="0011745C">
              <w:rPr>
                <w:iCs/>
                <w:szCs w:val="20"/>
              </w:rPr>
              <w:t>1</w:t>
            </w:r>
          </w:p>
        </w:tc>
        <w:tc>
          <w:tcPr>
            <w:tcW w:w="356" w:type="pct"/>
            <w:tcBorders>
              <w:top w:val="single" w:sz="4" w:space="0" w:color="000000"/>
              <w:left w:val="single" w:sz="4" w:space="0" w:color="000000"/>
              <w:bottom w:val="single" w:sz="4" w:space="0" w:color="000000"/>
              <w:right w:val="single" w:sz="4" w:space="0" w:color="000000"/>
            </w:tcBorders>
          </w:tcPr>
          <w:p w14:paraId="622EFC83" w14:textId="77777777" w:rsidR="0011745C" w:rsidRPr="0011745C" w:rsidRDefault="0011745C" w:rsidP="0011745C">
            <w:pPr>
              <w:spacing w:line="173" w:lineRule="atLeast"/>
              <w:jc w:val="center"/>
              <w:rPr>
                <w:iCs/>
                <w:szCs w:val="20"/>
              </w:rPr>
            </w:pPr>
            <w:r w:rsidRPr="0011745C">
              <w:rPr>
                <w:iCs/>
                <w:szCs w:val="20"/>
              </w:rPr>
              <w:t>1</w:t>
            </w:r>
          </w:p>
          <w:p w14:paraId="3F9A26E6" w14:textId="77777777" w:rsidR="0011745C" w:rsidRPr="0011745C" w:rsidRDefault="0011745C" w:rsidP="0011745C">
            <w:pPr>
              <w:spacing w:line="173" w:lineRule="atLeast"/>
              <w:jc w:val="center"/>
              <w:rPr>
                <w:iCs/>
                <w:szCs w:val="20"/>
              </w:rPr>
            </w:pPr>
          </w:p>
          <w:p w14:paraId="17D32252" w14:textId="77777777" w:rsidR="0011745C" w:rsidRPr="0011745C" w:rsidRDefault="0011745C" w:rsidP="0011745C">
            <w:pPr>
              <w:spacing w:line="173" w:lineRule="atLeast"/>
              <w:jc w:val="center"/>
              <w:rPr>
                <w:iCs/>
                <w:szCs w:val="20"/>
              </w:rPr>
            </w:pPr>
            <w:r w:rsidRPr="0011745C">
              <w:rPr>
                <w:iCs/>
                <w:szCs w:val="20"/>
              </w:rPr>
              <w:t>1</w:t>
            </w:r>
          </w:p>
        </w:tc>
      </w:tr>
      <w:tr w:rsidR="0011745C" w:rsidRPr="0011745C" w14:paraId="036BC78A" w14:textId="77777777" w:rsidTr="006A2AED">
        <w:tc>
          <w:tcPr>
            <w:tcW w:w="1513" w:type="pct"/>
            <w:tcBorders>
              <w:top w:val="single" w:sz="4" w:space="0" w:color="000000"/>
              <w:left w:val="single" w:sz="4" w:space="0" w:color="000000"/>
              <w:bottom w:val="single" w:sz="4" w:space="0" w:color="000000"/>
              <w:right w:val="single" w:sz="4" w:space="0" w:color="000000"/>
            </w:tcBorders>
            <w:hideMark/>
          </w:tcPr>
          <w:p w14:paraId="1ADAE5EA" w14:textId="77777777" w:rsidR="0011745C" w:rsidRPr="0011745C" w:rsidRDefault="0011745C" w:rsidP="0011745C">
            <w:pPr>
              <w:rPr>
                <w:szCs w:val="20"/>
              </w:rPr>
            </w:pPr>
            <w:r w:rsidRPr="0011745C">
              <w:rPr>
                <w:szCs w:val="20"/>
              </w:rPr>
              <w:t>Общеинтеллектуальное направление</w:t>
            </w:r>
          </w:p>
        </w:tc>
        <w:tc>
          <w:tcPr>
            <w:tcW w:w="1708" w:type="pct"/>
            <w:tcBorders>
              <w:top w:val="single" w:sz="4" w:space="0" w:color="auto"/>
              <w:left w:val="single" w:sz="4" w:space="0" w:color="000000"/>
              <w:bottom w:val="single" w:sz="4" w:space="0" w:color="auto"/>
              <w:right w:val="single" w:sz="4" w:space="0" w:color="000000"/>
            </w:tcBorders>
            <w:hideMark/>
          </w:tcPr>
          <w:p w14:paraId="5AB2F87B" w14:textId="77777777" w:rsidR="0011745C" w:rsidRPr="0011745C" w:rsidRDefault="0011745C" w:rsidP="0011745C">
            <w:pPr>
              <w:rPr>
                <w:i/>
                <w:szCs w:val="20"/>
              </w:rPr>
            </w:pPr>
            <w:r w:rsidRPr="0011745C">
              <w:rPr>
                <w:i/>
                <w:szCs w:val="20"/>
              </w:rPr>
              <w:t>«Английский-окно  в мир»</w:t>
            </w:r>
          </w:p>
        </w:tc>
        <w:tc>
          <w:tcPr>
            <w:tcW w:w="355" w:type="pct"/>
            <w:tcBorders>
              <w:top w:val="single" w:sz="4" w:space="0" w:color="000000"/>
              <w:left w:val="single" w:sz="4" w:space="0" w:color="000000"/>
              <w:bottom w:val="single" w:sz="4" w:space="0" w:color="000000"/>
              <w:right w:val="single" w:sz="4" w:space="0" w:color="000000"/>
            </w:tcBorders>
            <w:hideMark/>
          </w:tcPr>
          <w:p w14:paraId="1EF3628C" w14:textId="77777777" w:rsidR="0011745C" w:rsidRPr="0011745C" w:rsidRDefault="0011745C" w:rsidP="0011745C">
            <w:pPr>
              <w:spacing w:line="173" w:lineRule="atLeast"/>
              <w:rPr>
                <w:szCs w:val="20"/>
              </w:rPr>
            </w:pPr>
            <w:r w:rsidRPr="0011745C">
              <w:rPr>
                <w:szCs w:val="20"/>
              </w:rPr>
              <w:t>1</w:t>
            </w:r>
          </w:p>
        </w:tc>
        <w:tc>
          <w:tcPr>
            <w:tcW w:w="355" w:type="pct"/>
            <w:tcBorders>
              <w:top w:val="single" w:sz="4" w:space="0" w:color="000000"/>
              <w:left w:val="single" w:sz="4" w:space="0" w:color="000000"/>
              <w:bottom w:val="single" w:sz="4" w:space="0" w:color="000000"/>
              <w:right w:val="single" w:sz="4" w:space="0" w:color="000000"/>
            </w:tcBorders>
            <w:hideMark/>
          </w:tcPr>
          <w:p w14:paraId="7A1862DB" w14:textId="77777777" w:rsidR="0011745C" w:rsidRPr="0011745C" w:rsidRDefault="0011745C" w:rsidP="0011745C">
            <w:pPr>
              <w:spacing w:line="173" w:lineRule="atLeast"/>
              <w:rPr>
                <w:szCs w:val="20"/>
              </w:rPr>
            </w:pPr>
            <w:r w:rsidRPr="0011745C">
              <w:rPr>
                <w:szCs w:val="20"/>
              </w:rPr>
              <w:t>1</w:t>
            </w:r>
          </w:p>
        </w:tc>
        <w:tc>
          <w:tcPr>
            <w:tcW w:w="356" w:type="pct"/>
            <w:tcBorders>
              <w:top w:val="single" w:sz="4" w:space="0" w:color="000000"/>
              <w:left w:val="single" w:sz="4" w:space="0" w:color="000000"/>
              <w:bottom w:val="single" w:sz="4" w:space="0" w:color="000000"/>
              <w:right w:val="single" w:sz="4" w:space="0" w:color="000000"/>
            </w:tcBorders>
            <w:hideMark/>
          </w:tcPr>
          <w:p w14:paraId="14956F23" w14:textId="77777777" w:rsidR="0011745C" w:rsidRPr="0011745C" w:rsidRDefault="0011745C" w:rsidP="0011745C">
            <w:pPr>
              <w:spacing w:line="173" w:lineRule="atLeast"/>
              <w:rPr>
                <w:szCs w:val="20"/>
              </w:rPr>
            </w:pPr>
            <w:r w:rsidRPr="0011745C">
              <w:rPr>
                <w:szCs w:val="20"/>
              </w:rPr>
              <w:t>1</w:t>
            </w:r>
          </w:p>
        </w:tc>
        <w:tc>
          <w:tcPr>
            <w:tcW w:w="355" w:type="pct"/>
            <w:tcBorders>
              <w:top w:val="single" w:sz="4" w:space="0" w:color="000000"/>
              <w:left w:val="single" w:sz="4" w:space="0" w:color="000000"/>
              <w:bottom w:val="single" w:sz="4" w:space="0" w:color="000000"/>
              <w:right w:val="single" w:sz="4" w:space="0" w:color="000000"/>
            </w:tcBorders>
            <w:hideMark/>
          </w:tcPr>
          <w:p w14:paraId="43D543B1" w14:textId="77777777" w:rsidR="0011745C" w:rsidRPr="0011745C" w:rsidRDefault="0011745C" w:rsidP="0011745C">
            <w:pPr>
              <w:spacing w:line="173" w:lineRule="atLeast"/>
              <w:rPr>
                <w:szCs w:val="20"/>
              </w:rPr>
            </w:pPr>
            <w:r w:rsidRPr="0011745C">
              <w:rPr>
                <w:szCs w:val="20"/>
              </w:rPr>
              <w:t>1</w:t>
            </w:r>
          </w:p>
        </w:tc>
        <w:tc>
          <w:tcPr>
            <w:tcW w:w="356" w:type="pct"/>
            <w:tcBorders>
              <w:top w:val="single" w:sz="4" w:space="0" w:color="000000"/>
              <w:left w:val="single" w:sz="4" w:space="0" w:color="000000"/>
              <w:bottom w:val="single" w:sz="4" w:space="0" w:color="000000"/>
              <w:right w:val="single" w:sz="4" w:space="0" w:color="000000"/>
            </w:tcBorders>
            <w:hideMark/>
          </w:tcPr>
          <w:p w14:paraId="6792BD0F" w14:textId="77777777" w:rsidR="0011745C" w:rsidRPr="0011745C" w:rsidRDefault="0011745C" w:rsidP="0011745C">
            <w:pPr>
              <w:spacing w:line="173" w:lineRule="atLeast"/>
              <w:rPr>
                <w:szCs w:val="20"/>
              </w:rPr>
            </w:pPr>
            <w:r w:rsidRPr="0011745C">
              <w:rPr>
                <w:szCs w:val="20"/>
              </w:rPr>
              <w:t>1</w:t>
            </w:r>
          </w:p>
        </w:tc>
      </w:tr>
      <w:tr w:rsidR="0011745C" w:rsidRPr="0011745C" w14:paraId="18BBD8BB" w14:textId="77777777" w:rsidTr="006A2AED">
        <w:tc>
          <w:tcPr>
            <w:tcW w:w="1513" w:type="pct"/>
            <w:tcBorders>
              <w:top w:val="single" w:sz="4" w:space="0" w:color="000000"/>
              <w:left w:val="single" w:sz="4" w:space="0" w:color="000000"/>
              <w:bottom w:val="single" w:sz="4" w:space="0" w:color="auto"/>
              <w:right w:val="single" w:sz="4" w:space="0" w:color="000000"/>
            </w:tcBorders>
            <w:hideMark/>
          </w:tcPr>
          <w:p w14:paraId="58D29980" w14:textId="77777777" w:rsidR="0011745C" w:rsidRPr="0011745C" w:rsidRDefault="0011745C" w:rsidP="0011745C">
            <w:pPr>
              <w:rPr>
                <w:szCs w:val="20"/>
              </w:rPr>
            </w:pPr>
            <w:r w:rsidRPr="0011745C">
              <w:rPr>
                <w:szCs w:val="20"/>
              </w:rPr>
              <w:t>Общекультурное направление</w:t>
            </w:r>
          </w:p>
        </w:tc>
        <w:tc>
          <w:tcPr>
            <w:tcW w:w="1708" w:type="pct"/>
            <w:tcBorders>
              <w:top w:val="single" w:sz="4" w:space="0" w:color="auto"/>
              <w:left w:val="single" w:sz="4" w:space="0" w:color="000000"/>
              <w:bottom w:val="single" w:sz="4" w:space="0" w:color="auto"/>
              <w:right w:val="single" w:sz="4" w:space="0" w:color="000000"/>
            </w:tcBorders>
            <w:hideMark/>
          </w:tcPr>
          <w:p w14:paraId="2257AF53" w14:textId="77777777" w:rsidR="0011745C" w:rsidRPr="0011745C" w:rsidRDefault="0011745C" w:rsidP="0011745C">
            <w:pPr>
              <w:spacing w:after="150"/>
              <w:outlineLvl w:val="3"/>
              <w:rPr>
                <w:i/>
                <w:szCs w:val="20"/>
              </w:rPr>
            </w:pPr>
            <w:r w:rsidRPr="0011745C">
              <w:rPr>
                <w:i/>
                <w:szCs w:val="20"/>
              </w:rPr>
              <w:t>«Мир праздников»</w:t>
            </w:r>
          </w:p>
        </w:tc>
        <w:tc>
          <w:tcPr>
            <w:tcW w:w="355" w:type="pct"/>
            <w:tcBorders>
              <w:top w:val="single" w:sz="4" w:space="0" w:color="000000"/>
              <w:left w:val="single" w:sz="4" w:space="0" w:color="000000"/>
              <w:bottom w:val="single" w:sz="4" w:space="0" w:color="000000"/>
              <w:right w:val="single" w:sz="4" w:space="0" w:color="000000"/>
            </w:tcBorders>
          </w:tcPr>
          <w:p w14:paraId="18EDC53E" w14:textId="77777777" w:rsidR="0011745C" w:rsidRPr="0011745C" w:rsidRDefault="0011745C" w:rsidP="0011745C">
            <w:pPr>
              <w:spacing w:line="173" w:lineRule="atLeast"/>
              <w:jc w:val="center"/>
              <w:rPr>
                <w:szCs w:val="20"/>
              </w:rPr>
            </w:pPr>
            <w:r w:rsidRPr="0011745C">
              <w:rPr>
                <w:szCs w:val="20"/>
              </w:rPr>
              <w:t>1</w:t>
            </w:r>
          </w:p>
          <w:p w14:paraId="74B496F0" w14:textId="77777777" w:rsidR="0011745C" w:rsidRPr="0011745C" w:rsidRDefault="0011745C" w:rsidP="0011745C">
            <w:pPr>
              <w:spacing w:line="173" w:lineRule="atLeast"/>
              <w:jc w:val="center"/>
              <w:rPr>
                <w:szCs w:val="20"/>
              </w:rPr>
            </w:pPr>
          </w:p>
          <w:p w14:paraId="4F0F76F6" w14:textId="77777777" w:rsidR="0011745C" w:rsidRPr="0011745C" w:rsidRDefault="0011745C" w:rsidP="0011745C">
            <w:pPr>
              <w:spacing w:line="173" w:lineRule="atLeast"/>
              <w:rPr>
                <w:szCs w:val="20"/>
              </w:rPr>
            </w:pPr>
          </w:p>
        </w:tc>
        <w:tc>
          <w:tcPr>
            <w:tcW w:w="355" w:type="pct"/>
            <w:tcBorders>
              <w:top w:val="single" w:sz="4" w:space="0" w:color="000000"/>
              <w:left w:val="single" w:sz="4" w:space="0" w:color="000000"/>
              <w:bottom w:val="single" w:sz="4" w:space="0" w:color="000000"/>
              <w:right w:val="single" w:sz="4" w:space="0" w:color="000000"/>
            </w:tcBorders>
          </w:tcPr>
          <w:p w14:paraId="1F53AC49" w14:textId="77777777" w:rsidR="0011745C" w:rsidRPr="0011745C" w:rsidRDefault="0011745C" w:rsidP="0011745C">
            <w:pPr>
              <w:spacing w:line="173" w:lineRule="atLeast"/>
              <w:jc w:val="center"/>
              <w:rPr>
                <w:szCs w:val="20"/>
              </w:rPr>
            </w:pPr>
            <w:r w:rsidRPr="0011745C">
              <w:rPr>
                <w:szCs w:val="20"/>
              </w:rPr>
              <w:t>1</w:t>
            </w:r>
          </w:p>
          <w:p w14:paraId="68053C17" w14:textId="77777777" w:rsidR="0011745C" w:rsidRPr="0011745C" w:rsidRDefault="0011745C" w:rsidP="0011745C">
            <w:pPr>
              <w:spacing w:line="173" w:lineRule="atLeast"/>
              <w:rPr>
                <w:szCs w:val="20"/>
              </w:rPr>
            </w:pPr>
          </w:p>
        </w:tc>
        <w:tc>
          <w:tcPr>
            <w:tcW w:w="356" w:type="pct"/>
            <w:tcBorders>
              <w:top w:val="single" w:sz="4" w:space="0" w:color="000000"/>
              <w:left w:val="single" w:sz="4" w:space="0" w:color="000000"/>
              <w:bottom w:val="single" w:sz="4" w:space="0" w:color="000000"/>
              <w:right w:val="single" w:sz="4" w:space="0" w:color="000000"/>
            </w:tcBorders>
          </w:tcPr>
          <w:p w14:paraId="2BDF3AD0" w14:textId="77777777" w:rsidR="0011745C" w:rsidRPr="0011745C" w:rsidRDefault="0011745C" w:rsidP="0011745C">
            <w:pPr>
              <w:spacing w:line="173" w:lineRule="atLeast"/>
              <w:jc w:val="center"/>
              <w:rPr>
                <w:szCs w:val="20"/>
              </w:rPr>
            </w:pPr>
            <w:r w:rsidRPr="0011745C">
              <w:rPr>
                <w:szCs w:val="20"/>
              </w:rPr>
              <w:t>1</w:t>
            </w:r>
          </w:p>
          <w:p w14:paraId="2DE00C17" w14:textId="77777777" w:rsidR="0011745C" w:rsidRPr="0011745C" w:rsidRDefault="0011745C" w:rsidP="0011745C">
            <w:pPr>
              <w:spacing w:line="173" w:lineRule="atLeast"/>
              <w:jc w:val="center"/>
              <w:rPr>
                <w:szCs w:val="20"/>
              </w:rPr>
            </w:pPr>
          </w:p>
          <w:p w14:paraId="073C8F9F" w14:textId="77777777" w:rsidR="0011745C" w:rsidRPr="0011745C" w:rsidRDefault="0011745C" w:rsidP="0011745C">
            <w:pPr>
              <w:spacing w:line="173" w:lineRule="atLeast"/>
              <w:jc w:val="center"/>
              <w:rPr>
                <w:szCs w:val="20"/>
              </w:rPr>
            </w:pPr>
          </w:p>
        </w:tc>
        <w:tc>
          <w:tcPr>
            <w:tcW w:w="355" w:type="pct"/>
            <w:tcBorders>
              <w:top w:val="single" w:sz="4" w:space="0" w:color="000000"/>
              <w:left w:val="single" w:sz="4" w:space="0" w:color="000000"/>
              <w:bottom w:val="single" w:sz="4" w:space="0" w:color="000000"/>
              <w:right w:val="single" w:sz="4" w:space="0" w:color="000000"/>
            </w:tcBorders>
          </w:tcPr>
          <w:p w14:paraId="395E8241" w14:textId="77777777" w:rsidR="0011745C" w:rsidRPr="0011745C" w:rsidRDefault="0011745C" w:rsidP="0011745C">
            <w:pPr>
              <w:spacing w:line="173" w:lineRule="atLeast"/>
              <w:jc w:val="center"/>
              <w:rPr>
                <w:szCs w:val="20"/>
              </w:rPr>
            </w:pPr>
            <w:r w:rsidRPr="0011745C">
              <w:rPr>
                <w:szCs w:val="20"/>
              </w:rPr>
              <w:t>1</w:t>
            </w:r>
          </w:p>
          <w:p w14:paraId="79B7D9FE" w14:textId="77777777" w:rsidR="0011745C" w:rsidRPr="0011745C" w:rsidRDefault="0011745C" w:rsidP="0011745C">
            <w:pPr>
              <w:spacing w:line="173" w:lineRule="atLeast"/>
              <w:jc w:val="center"/>
              <w:rPr>
                <w:szCs w:val="20"/>
              </w:rPr>
            </w:pPr>
          </w:p>
          <w:p w14:paraId="1D32D212" w14:textId="77777777" w:rsidR="0011745C" w:rsidRPr="0011745C" w:rsidRDefault="0011745C" w:rsidP="0011745C">
            <w:pPr>
              <w:spacing w:line="173" w:lineRule="atLeast"/>
              <w:jc w:val="center"/>
              <w:rPr>
                <w:szCs w:val="20"/>
              </w:rPr>
            </w:pPr>
          </w:p>
        </w:tc>
        <w:tc>
          <w:tcPr>
            <w:tcW w:w="356" w:type="pct"/>
            <w:tcBorders>
              <w:top w:val="single" w:sz="4" w:space="0" w:color="000000"/>
              <w:left w:val="single" w:sz="4" w:space="0" w:color="000000"/>
              <w:bottom w:val="single" w:sz="4" w:space="0" w:color="000000"/>
              <w:right w:val="single" w:sz="4" w:space="0" w:color="000000"/>
            </w:tcBorders>
          </w:tcPr>
          <w:p w14:paraId="41B1CC7D" w14:textId="77777777" w:rsidR="0011745C" w:rsidRPr="0011745C" w:rsidRDefault="0011745C" w:rsidP="0011745C">
            <w:pPr>
              <w:spacing w:line="173" w:lineRule="atLeast"/>
              <w:jc w:val="center"/>
              <w:rPr>
                <w:szCs w:val="20"/>
              </w:rPr>
            </w:pPr>
            <w:r w:rsidRPr="0011745C">
              <w:rPr>
                <w:szCs w:val="20"/>
              </w:rPr>
              <w:t>1</w:t>
            </w:r>
          </w:p>
          <w:p w14:paraId="5CFEA9FB" w14:textId="77777777" w:rsidR="0011745C" w:rsidRPr="0011745C" w:rsidRDefault="0011745C" w:rsidP="0011745C">
            <w:pPr>
              <w:spacing w:line="173" w:lineRule="atLeast"/>
              <w:jc w:val="center"/>
              <w:rPr>
                <w:szCs w:val="20"/>
              </w:rPr>
            </w:pPr>
          </w:p>
          <w:p w14:paraId="30CBE278" w14:textId="77777777" w:rsidR="0011745C" w:rsidRPr="0011745C" w:rsidRDefault="0011745C" w:rsidP="0011745C">
            <w:pPr>
              <w:spacing w:line="173" w:lineRule="atLeast"/>
              <w:jc w:val="center"/>
              <w:rPr>
                <w:szCs w:val="20"/>
              </w:rPr>
            </w:pPr>
          </w:p>
        </w:tc>
      </w:tr>
      <w:tr w:rsidR="0011745C" w:rsidRPr="0011745C" w14:paraId="7D98A835" w14:textId="77777777" w:rsidTr="006A2AED">
        <w:tc>
          <w:tcPr>
            <w:tcW w:w="1513" w:type="pct"/>
            <w:tcBorders>
              <w:top w:val="single" w:sz="4" w:space="0" w:color="000000"/>
              <w:left w:val="single" w:sz="4" w:space="0" w:color="000000"/>
              <w:bottom w:val="single" w:sz="4" w:space="0" w:color="auto"/>
              <w:right w:val="single" w:sz="4" w:space="0" w:color="000000"/>
            </w:tcBorders>
            <w:hideMark/>
          </w:tcPr>
          <w:p w14:paraId="79764E2E" w14:textId="77777777" w:rsidR="0011745C" w:rsidRPr="0011745C" w:rsidRDefault="0011745C" w:rsidP="0011745C">
            <w:pPr>
              <w:rPr>
                <w:szCs w:val="20"/>
              </w:rPr>
            </w:pPr>
            <w:r w:rsidRPr="0011745C">
              <w:rPr>
                <w:szCs w:val="20"/>
              </w:rPr>
              <w:t>Спортивно – оздоров</w:t>
            </w:r>
            <w:r w:rsidRPr="0011745C">
              <w:rPr>
                <w:szCs w:val="20"/>
              </w:rPr>
              <w:t>и</w:t>
            </w:r>
            <w:r w:rsidRPr="0011745C">
              <w:rPr>
                <w:szCs w:val="20"/>
              </w:rPr>
              <w:t>тельное направление</w:t>
            </w:r>
          </w:p>
        </w:tc>
        <w:tc>
          <w:tcPr>
            <w:tcW w:w="1708" w:type="pct"/>
            <w:tcBorders>
              <w:top w:val="single" w:sz="4" w:space="0" w:color="auto"/>
              <w:left w:val="single" w:sz="4" w:space="0" w:color="000000"/>
              <w:bottom w:val="single" w:sz="4" w:space="0" w:color="auto"/>
              <w:right w:val="single" w:sz="4" w:space="0" w:color="000000"/>
            </w:tcBorders>
            <w:hideMark/>
          </w:tcPr>
          <w:p w14:paraId="4AA22928" w14:textId="77777777" w:rsidR="0011745C" w:rsidRPr="0011745C" w:rsidRDefault="0011745C" w:rsidP="0011745C">
            <w:pPr>
              <w:spacing w:after="150"/>
              <w:outlineLvl w:val="3"/>
              <w:rPr>
                <w:i/>
                <w:szCs w:val="20"/>
              </w:rPr>
            </w:pPr>
            <w:r w:rsidRPr="0011745C">
              <w:rPr>
                <w:i/>
                <w:szCs w:val="20"/>
              </w:rPr>
              <w:t>«Разговор о правильном п</w:t>
            </w:r>
            <w:r w:rsidRPr="0011745C">
              <w:rPr>
                <w:i/>
                <w:szCs w:val="20"/>
              </w:rPr>
              <w:t>и</w:t>
            </w:r>
            <w:r w:rsidRPr="0011745C">
              <w:rPr>
                <w:i/>
                <w:szCs w:val="20"/>
              </w:rPr>
              <w:t>тании»</w:t>
            </w:r>
          </w:p>
        </w:tc>
        <w:tc>
          <w:tcPr>
            <w:tcW w:w="355" w:type="pct"/>
            <w:tcBorders>
              <w:top w:val="single" w:sz="4" w:space="0" w:color="000000"/>
              <w:left w:val="single" w:sz="4" w:space="0" w:color="000000"/>
              <w:bottom w:val="single" w:sz="4" w:space="0" w:color="000000"/>
              <w:right w:val="single" w:sz="4" w:space="0" w:color="000000"/>
            </w:tcBorders>
          </w:tcPr>
          <w:p w14:paraId="4A11B37B" w14:textId="77777777" w:rsidR="0011745C" w:rsidRPr="0011745C" w:rsidRDefault="0011745C" w:rsidP="0011745C">
            <w:pPr>
              <w:spacing w:line="173" w:lineRule="atLeast"/>
              <w:jc w:val="center"/>
              <w:rPr>
                <w:szCs w:val="20"/>
              </w:rPr>
            </w:pPr>
            <w:r w:rsidRPr="0011745C">
              <w:rPr>
                <w:szCs w:val="20"/>
              </w:rPr>
              <w:t>1</w:t>
            </w:r>
          </w:p>
          <w:p w14:paraId="241F4842" w14:textId="77777777" w:rsidR="0011745C" w:rsidRPr="0011745C" w:rsidRDefault="0011745C" w:rsidP="0011745C">
            <w:pPr>
              <w:spacing w:line="173" w:lineRule="atLeast"/>
              <w:jc w:val="center"/>
              <w:rPr>
                <w:szCs w:val="20"/>
              </w:rPr>
            </w:pPr>
          </w:p>
          <w:p w14:paraId="5F23C5E5" w14:textId="77777777" w:rsidR="0011745C" w:rsidRPr="0011745C" w:rsidRDefault="0011745C" w:rsidP="0011745C">
            <w:pPr>
              <w:spacing w:line="173" w:lineRule="atLeast"/>
              <w:rPr>
                <w:szCs w:val="20"/>
              </w:rPr>
            </w:pPr>
          </w:p>
        </w:tc>
        <w:tc>
          <w:tcPr>
            <w:tcW w:w="355" w:type="pct"/>
            <w:tcBorders>
              <w:top w:val="single" w:sz="4" w:space="0" w:color="000000"/>
              <w:left w:val="single" w:sz="4" w:space="0" w:color="000000"/>
              <w:bottom w:val="single" w:sz="4" w:space="0" w:color="000000"/>
              <w:right w:val="single" w:sz="4" w:space="0" w:color="000000"/>
            </w:tcBorders>
          </w:tcPr>
          <w:p w14:paraId="7A6BCBB0" w14:textId="77777777" w:rsidR="0011745C" w:rsidRPr="0011745C" w:rsidRDefault="0011745C" w:rsidP="0011745C">
            <w:pPr>
              <w:spacing w:line="173" w:lineRule="atLeast"/>
              <w:jc w:val="center"/>
              <w:rPr>
                <w:szCs w:val="20"/>
              </w:rPr>
            </w:pPr>
            <w:r w:rsidRPr="0011745C">
              <w:rPr>
                <w:szCs w:val="20"/>
              </w:rPr>
              <w:t>1</w:t>
            </w:r>
          </w:p>
          <w:p w14:paraId="1472158D" w14:textId="77777777" w:rsidR="0011745C" w:rsidRPr="0011745C" w:rsidRDefault="0011745C" w:rsidP="0011745C">
            <w:pPr>
              <w:spacing w:line="173" w:lineRule="atLeast"/>
              <w:jc w:val="center"/>
              <w:rPr>
                <w:szCs w:val="20"/>
              </w:rPr>
            </w:pPr>
          </w:p>
          <w:p w14:paraId="77B18A60" w14:textId="77777777" w:rsidR="0011745C" w:rsidRPr="0011745C" w:rsidRDefault="0011745C" w:rsidP="0011745C">
            <w:pPr>
              <w:spacing w:line="173" w:lineRule="atLeast"/>
              <w:rPr>
                <w:szCs w:val="20"/>
              </w:rPr>
            </w:pPr>
          </w:p>
        </w:tc>
        <w:tc>
          <w:tcPr>
            <w:tcW w:w="356" w:type="pct"/>
            <w:tcBorders>
              <w:top w:val="single" w:sz="4" w:space="0" w:color="000000"/>
              <w:left w:val="single" w:sz="4" w:space="0" w:color="000000"/>
              <w:bottom w:val="single" w:sz="4" w:space="0" w:color="000000"/>
              <w:right w:val="single" w:sz="4" w:space="0" w:color="000000"/>
            </w:tcBorders>
          </w:tcPr>
          <w:p w14:paraId="71168201" w14:textId="77777777" w:rsidR="0011745C" w:rsidRPr="0011745C" w:rsidRDefault="0011745C" w:rsidP="0011745C">
            <w:pPr>
              <w:spacing w:line="173" w:lineRule="atLeast"/>
              <w:jc w:val="center"/>
              <w:rPr>
                <w:szCs w:val="20"/>
              </w:rPr>
            </w:pPr>
            <w:r w:rsidRPr="0011745C">
              <w:rPr>
                <w:szCs w:val="20"/>
              </w:rPr>
              <w:t>1</w:t>
            </w:r>
          </w:p>
          <w:p w14:paraId="07864765" w14:textId="77777777" w:rsidR="0011745C" w:rsidRPr="0011745C" w:rsidRDefault="0011745C" w:rsidP="0011745C">
            <w:pPr>
              <w:spacing w:line="173" w:lineRule="atLeast"/>
              <w:jc w:val="center"/>
              <w:rPr>
                <w:szCs w:val="20"/>
              </w:rPr>
            </w:pPr>
          </w:p>
          <w:p w14:paraId="456D97E0" w14:textId="77777777" w:rsidR="0011745C" w:rsidRPr="0011745C" w:rsidRDefault="0011745C" w:rsidP="0011745C">
            <w:pPr>
              <w:spacing w:line="173" w:lineRule="atLeast"/>
              <w:rPr>
                <w:szCs w:val="20"/>
              </w:rPr>
            </w:pPr>
          </w:p>
        </w:tc>
        <w:tc>
          <w:tcPr>
            <w:tcW w:w="355" w:type="pct"/>
            <w:tcBorders>
              <w:top w:val="single" w:sz="4" w:space="0" w:color="000000"/>
              <w:left w:val="single" w:sz="4" w:space="0" w:color="000000"/>
              <w:bottom w:val="single" w:sz="4" w:space="0" w:color="000000"/>
              <w:right w:val="single" w:sz="4" w:space="0" w:color="000000"/>
            </w:tcBorders>
          </w:tcPr>
          <w:p w14:paraId="18685055" w14:textId="77777777" w:rsidR="0011745C" w:rsidRPr="0011745C" w:rsidRDefault="0011745C" w:rsidP="0011745C">
            <w:pPr>
              <w:spacing w:line="173" w:lineRule="atLeast"/>
              <w:jc w:val="center"/>
              <w:rPr>
                <w:szCs w:val="20"/>
              </w:rPr>
            </w:pPr>
            <w:r w:rsidRPr="0011745C">
              <w:rPr>
                <w:szCs w:val="20"/>
              </w:rPr>
              <w:t>1</w:t>
            </w:r>
          </w:p>
          <w:p w14:paraId="74DE8C31" w14:textId="77777777" w:rsidR="0011745C" w:rsidRPr="0011745C" w:rsidRDefault="0011745C" w:rsidP="0011745C">
            <w:pPr>
              <w:spacing w:line="173" w:lineRule="atLeast"/>
              <w:jc w:val="center"/>
              <w:rPr>
                <w:szCs w:val="20"/>
              </w:rPr>
            </w:pPr>
          </w:p>
          <w:p w14:paraId="18B5204D" w14:textId="77777777" w:rsidR="0011745C" w:rsidRPr="0011745C" w:rsidRDefault="0011745C" w:rsidP="0011745C">
            <w:pPr>
              <w:spacing w:line="173" w:lineRule="atLeast"/>
              <w:rPr>
                <w:szCs w:val="20"/>
              </w:rPr>
            </w:pPr>
          </w:p>
        </w:tc>
        <w:tc>
          <w:tcPr>
            <w:tcW w:w="356" w:type="pct"/>
            <w:tcBorders>
              <w:top w:val="single" w:sz="4" w:space="0" w:color="000000"/>
              <w:left w:val="single" w:sz="4" w:space="0" w:color="000000"/>
              <w:bottom w:val="single" w:sz="4" w:space="0" w:color="000000"/>
              <w:right w:val="single" w:sz="4" w:space="0" w:color="000000"/>
            </w:tcBorders>
          </w:tcPr>
          <w:p w14:paraId="77A4DE0B" w14:textId="77777777" w:rsidR="0011745C" w:rsidRPr="0011745C" w:rsidRDefault="0011745C" w:rsidP="0011745C">
            <w:pPr>
              <w:spacing w:line="173" w:lineRule="atLeast"/>
              <w:jc w:val="center"/>
              <w:rPr>
                <w:szCs w:val="20"/>
              </w:rPr>
            </w:pPr>
          </w:p>
          <w:p w14:paraId="0AE7556B" w14:textId="77777777" w:rsidR="0011745C" w:rsidRPr="0011745C" w:rsidRDefault="0011745C" w:rsidP="0011745C">
            <w:pPr>
              <w:spacing w:line="173" w:lineRule="atLeast"/>
              <w:jc w:val="center"/>
              <w:rPr>
                <w:szCs w:val="20"/>
              </w:rPr>
            </w:pPr>
          </w:p>
          <w:p w14:paraId="67C4A271" w14:textId="77777777" w:rsidR="0011745C" w:rsidRPr="0011745C" w:rsidRDefault="0011745C" w:rsidP="0011745C">
            <w:pPr>
              <w:spacing w:line="173" w:lineRule="atLeast"/>
              <w:rPr>
                <w:szCs w:val="20"/>
              </w:rPr>
            </w:pPr>
          </w:p>
        </w:tc>
      </w:tr>
      <w:tr w:rsidR="0011745C" w:rsidRPr="0011745C" w14:paraId="2E98F190" w14:textId="77777777" w:rsidTr="006A2AED">
        <w:tc>
          <w:tcPr>
            <w:tcW w:w="1513" w:type="pct"/>
            <w:tcBorders>
              <w:top w:val="single" w:sz="4" w:space="0" w:color="000000"/>
              <w:left w:val="single" w:sz="4" w:space="0" w:color="000000"/>
              <w:bottom w:val="single" w:sz="4" w:space="0" w:color="auto"/>
              <w:right w:val="single" w:sz="4" w:space="0" w:color="000000"/>
            </w:tcBorders>
          </w:tcPr>
          <w:p w14:paraId="6479ED51" w14:textId="77777777" w:rsidR="0011745C" w:rsidRPr="0011745C" w:rsidRDefault="0011745C" w:rsidP="0011745C">
            <w:pPr>
              <w:rPr>
                <w:szCs w:val="20"/>
              </w:rPr>
            </w:pPr>
            <w:r w:rsidRPr="0011745C">
              <w:rPr>
                <w:szCs w:val="20"/>
              </w:rPr>
              <w:t>Социальное направление</w:t>
            </w:r>
          </w:p>
        </w:tc>
        <w:tc>
          <w:tcPr>
            <w:tcW w:w="1708" w:type="pct"/>
            <w:tcBorders>
              <w:top w:val="single" w:sz="4" w:space="0" w:color="auto"/>
              <w:left w:val="single" w:sz="4" w:space="0" w:color="000000"/>
              <w:bottom w:val="single" w:sz="4" w:space="0" w:color="auto"/>
              <w:right w:val="single" w:sz="4" w:space="0" w:color="000000"/>
            </w:tcBorders>
          </w:tcPr>
          <w:p w14:paraId="34922434" w14:textId="77777777" w:rsidR="0011745C" w:rsidRPr="0011745C" w:rsidRDefault="0011745C" w:rsidP="0011745C">
            <w:pPr>
              <w:spacing w:after="150"/>
              <w:outlineLvl w:val="3"/>
              <w:rPr>
                <w:i/>
                <w:szCs w:val="20"/>
              </w:rPr>
            </w:pPr>
            <w:r w:rsidRPr="0011745C">
              <w:rPr>
                <w:i/>
                <w:szCs w:val="20"/>
              </w:rPr>
              <w:t>«Орлята России»</w:t>
            </w:r>
          </w:p>
        </w:tc>
        <w:tc>
          <w:tcPr>
            <w:tcW w:w="355" w:type="pct"/>
            <w:tcBorders>
              <w:top w:val="single" w:sz="4" w:space="0" w:color="000000"/>
              <w:left w:val="single" w:sz="4" w:space="0" w:color="000000"/>
              <w:bottom w:val="single" w:sz="4" w:space="0" w:color="000000"/>
              <w:right w:val="single" w:sz="4" w:space="0" w:color="000000"/>
            </w:tcBorders>
          </w:tcPr>
          <w:p w14:paraId="6583A852" w14:textId="77777777" w:rsidR="0011745C" w:rsidRPr="0011745C" w:rsidRDefault="0011745C" w:rsidP="0011745C">
            <w:pPr>
              <w:spacing w:line="173" w:lineRule="atLeast"/>
              <w:jc w:val="center"/>
              <w:rPr>
                <w:szCs w:val="20"/>
              </w:rPr>
            </w:pPr>
          </w:p>
        </w:tc>
        <w:tc>
          <w:tcPr>
            <w:tcW w:w="355" w:type="pct"/>
            <w:tcBorders>
              <w:top w:val="single" w:sz="4" w:space="0" w:color="000000"/>
              <w:left w:val="single" w:sz="4" w:space="0" w:color="000000"/>
              <w:bottom w:val="single" w:sz="4" w:space="0" w:color="000000"/>
              <w:right w:val="single" w:sz="4" w:space="0" w:color="000000"/>
            </w:tcBorders>
          </w:tcPr>
          <w:p w14:paraId="06DD2BEE" w14:textId="77777777" w:rsidR="0011745C" w:rsidRPr="0011745C" w:rsidRDefault="0011745C" w:rsidP="0011745C">
            <w:pPr>
              <w:spacing w:line="173" w:lineRule="atLeast"/>
              <w:jc w:val="center"/>
              <w:rPr>
                <w:szCs w:val="20"/>
              </w:rPr>
            </w:pPr>
          </w:p>
        </w:tc>
        <w:tc>
          <w:tcPr>
            <w:tcW w:w="356" w:type="pct"/>
            <w:tcBorders>
              <w:top w:val="single" w:sz="4" w:space="0" w:color="000000"/>
              <w:left w:val="single" w:sz="4" w:space="0" w:color="000000"/>
              <w:bottom w:val="single" w:sz="4" w:space="0" w:color="000000"/>
              <w:right w:val="single" w:sz="4" w:space="0" w:color="000000"/>
            </w:tcBorders>
          </w:tcPr>
          <w:p w14:paraId="6DEB10A4" w14:textId="77777777" w:rsidR="0011745C" w:rsidRPr="0011745C" w:rsidRDefault="0011745C" w:rsidP="0011745C">
            <w:pPr>
              <w:spacing w:line="173" w:lineRule="atLeast"/>
              <w:jc w:val="center"/>
              <w:rPr>
                <w:szCs w:val="20"/>
              </w:rPr>
            </w:pPr>
          </w:p>
        </w:tc>
        <w:tc>
          <w:tcPr>
            <w:tcW w:w="355" w:type="pct"/>
            <w:tcBorders>
              <w:top w:val="single" w:sz="4" w:space="0" w:color="000000"/>
              <w:left w:val="single" w:sz="4" w:space="0" w:color="000000"/>
              <w:bottom w:val="single" w:sz="4" w:space="0" w:color="000000"/>
              <w:right w:val="single" w:sz="4" w:space="0" w:color="000000"/>
            </w:tcBorders>
          </w:tcPr>
          <w:p w14:paraId="6DEA52D8" w14:textId="77777777" w:rsidR="0011745C" w:rsidRPr="0011745C" w:rsidRDefault="0011745C" w:rsidP="0011745C">
            <w:pPr>
              <w:spacing w:line="173" w:lineRule="atLeast"/>
              <w:jc w:val="center"/>
              <w:rPr>
                <w:szCs w:val="20"/>
              </w:rPr>
            </w:pPr>
          </w:p>
        </w:tc>
        <w:tc>
          <w:tcPr>
            <w:tcW w:w="356" w:type="pct"/>
            <w:tcBorders>
              <w:top w:val="single" w:sz="4" w:space="0" w:color="000000"/>
              <w:left w:val="single" w:sz="4" w:space="0" w:color="000000"/>
              <w:bottom w:val="single" w:sz="4" w:space="0" w:color="000000"/>
              <w:right w:val="single" w:sz="4" w:space="0" w:color="000000"/>
            </w:tcBorders>
          </w:tcPr>
          <w:p w14:paraId="51791EA1" w14:textId="77777777" w:rsidR="0011745C" w:rsidRPr="0011745C" w:rsidRDefault="0011745C" w:rsidP="0011745C">
            <w:pPr>
              <w:spacing w:line="173" w:lineRule="atLeast"/>
              <w:jc w:val="center"/>
              <w:rPr>
                <w:szCs w:val="20"/>
              </w:rPr>
            </w:pPr>
            <w:r w:rsidRPr="0011745C">
              <w:rPr>
                <w:szCs w:val="20"/>
              </w:rPr>
              <w:t>1</w:t>
            </w:r>
          </w:p>
        </w:tc>
      </w:tr>
      <w:tr w:rsidR="0011745C" w:rsidRPr="0011745C" w14:paraId="496D7F08" w14:textId="77777777" w:rsidTr="006A2AED">
        <w:tc>
          <w:tcPr>
            <w:tcW w:w="1513" w:type="pct"/>
            <w:tcBorders>
              <w:top w:val="single" w:sz="4" w:space="0" w:color="auto"/>
              <w:left w:val="single" w:sz="4" w:space="0" w:color="000000"/>
              <w:bottom w:val="single" w:sz="4" w:space="0" w:color="000000"/>
              <w:right w:val="single" w:sz="4" w:space="0" w:color="000000"/>
            </w:tcBorders>
            <w:hideMark/>
          </w:tcPr>
          <w:p w14:paraId="3C77EA71" w14:textId="77777777" w:rsidR="0011745C" w:rsidRPr="0011745C" w:rsidRDefault="0011745C" w:rsidP="0011745C">
            <w:pPr>
              <w:rPr>
                <w:szCs w:val="20"/>
              </w:rPr>
            </w:pPr>
            <w:r w:rsidRPr="0011745C">
              <w:rPr>
                <w:szCs w:val="20"/>
              </w:rPr>
              <w:t>итого</w:t>
            </w:r>
          </w:p>
        </w:tc>
        <w:tc>
          <w:tcPr>
            <w:tcW w:w="1708" w:type="pct"/>
            <w:tcBorders>
              <w:top w:val="single" w:sz="4" w:space="0" w:color="auto"/>
              <w:left w:val="single" w:sz="4" w:space="0" w:color="000000"/>
              <w:bottom w:val="single" w:sz="4" w:space="0" w:color="000000"/>
              <w:right w:val="single" w:sz="4" w:space="0" w:color="000000"/>
            </w:tcBorders>
            <w:hideMark/>
          </w:tcPr>
          <w:p w14:paraId="5F69D5AE" w14:textId="77777777" w:rsidR="0011745C" w:rsidRPr="0011745C" w:rsidRDefault="0011745C" w:rsidP="0011745C">
            <w:pPr>
              <w:rPr>
                <w:szCs w:val="20"/>
              </w:rPr>
            </w:pPr>
          </w:p>
        </w:tc>
        <w:tc>
          <w:tcPr>
            <w:tcW w:w="355" w:type="pct"/>
            <w:tcBorders>
              <w:top w:val="single" w:sz="4" w:space="0" w:color="000000"/>
              <w:left w:val="single" w:sz="4" w:space="0" w:color="000000"/>
              <w:bottom w:val="single" w:sz="4" w:space="0" w:color="000000"/>
              <w:right w:val="single" w:sz="4" w:space="0" w:color="000000"/>
            </w:tcBorders>
            <w:hideMark/>
          </w:tcPr>
          <w:p w14:paraId="7A374BE0" w14:textId="77777777" w:rsidR="0011745C" w:rsidRPr="0011745C" w:rsidRDefault="0011745C" w:rsidP="0011745C">
            <w:pPr>
              <w:spacing w:line="173" w:lineRule="atLeast"/>
              <w:jc w:val="center"/>
              <w:rPr>
                <w:szCs w:val="20"/>
              </w:rPr>
            </w:pPr>
            <w:r w:rsidRPr="0011745C">
              <w:rPr>
                <w:szCs w:val="20"/>
              </w:rPr>
              <w:t>5</w:t>
            </w:r>
          </w:p>
        </w:tc>
        <w:tc>
          <w:tcPr>
            <w:tcW w:w="355" w:type="pct"/>
            <w:tcBorders>
              <w:top w:val="single" w:sz="4" w:space="0" w:color="000000"/>
              <w:left w:val="single" w:sz="4" w:space="0" w:color="000000"/>
              <w:bottom w:val="single" w:sz="4" w:space="0" w:color="000000"/>
              <w:right w:val="single" w:sz="4" w:space="0" w:color="000000"/>
            </w:tcBorders>
            <w:hideMark/>
          </w:tcPr>
          <w:p w14:paraId="3666BE25" w14:textId="77777777" w:rsidR="0011745C" w:rsidRPr="0011745C" w:rsidRDefault="0011745C" w:rsidP="0011745C">
            <w:pPr>
              <w:spacing w:line="173" w:lineRule="atLeast"/>
              <w:jc w:val="center"/>
              <w:rPr>
                <w:szCs w:val="20"/>
              </w:rPr>
            </w:pPr>
            <w:r w:rsidRPr="0011745C">
              <w:rPr>
                <w:szCs w:val="20"/>
              </w:rPr>
              <w:t>5</w:t>
            </w:r>
          </w:p>
        </w:tc>
        <w:tc>
          <w:tcPr>
            <w:tcW w:w="356" w:type="pct"/>
            <w:tcBorders>
              <w:top w:val="single" w:sz="4" w:space="0" w:color="000000"/>
              <w:left w:val="single" w:sz="4" w:space="0" w:color="000000"/>
              <w:bottom w:val="single" w:sz="4" w:space="0" w:color="000000"/>
              <w:right w:val="single" w:sz="4" w:space="0" w:color="000000"/>
            </w:tcBorders>
            <w:hideMark/>
          </w:tcPr>
          <w:p w14:paraId="1E996F54" w14:textId="77777777" w:rsidR="0011745C" w:rsidRPr="0011745C" w:rsidRDefault="0011745C" w:rsidP="0011745C">
            <w:pPr>
              <w:spacing w:line="173" w:lineRule="atLeast"/>
              <w:jc w:val="center"/>
              <w:rPr>
                <w:szCs w:val="20"/>
              </w:rPr>
            </w:pPr>
            <w:r w:rsidRPr="0011745C">
              <w:rPr>
                <w:szCs w:val="20"/>
              </w:rPr>
              <w:t>5</w:t>
            </w:r>
          </w:p>
        </w:tc>
        <w:tc>
          <w:tcPr>
            <w:tcW w:w="355" w:type="pct"/>
            <w:tcBorders>
              <w:top w:val="single" w:sz="4" w:space="0" w:color="000000"/>
              <w:left w:val="single" w:sz="4" w:space="0" w:color="000000"/>
              <w:bottom w:val="single" w:sz="4" w:space="0" w:color="000000"/>
              <w:right w:val="single" w:sz="4" w:space="0" w:color="000000"/>
            </w:tcBorders>
            <w:hideMark/>
          </w:tcPr>
          <w:p w14:paraId="7F50B3D7" w14:textId="77777777" w:rsidR="0011745C" w:rsidRPr="0011745C" w:rsidRDefault="0011745C" w:rsidP="0011745C">
            <w:pPr>
              <w:spacing w:line="173" w:lineRule="atLeast"/>
              <w:jc w:val="center"/>
              <w:rPr>
                <w:szCs w:val="20"/>
              </w:rPr>
            </w:pPr>
            <w:r w:rsidRPr="0011745C">
              <w:rPr>
                <w:szCs w:val="20"/>
              </w:rPr>
              <w:t>5</w:t>
            </w:r>
          </w:p>
        </w:tc>
        <w:tc>
          <w:tcPr>
            <w:tcW w:w="356" w:type="pct"/>
            <w:tcBorders>
              <w:top w:val="single" w:sz="4" w:space="0" w:color="000000"/>
              <w:left w:val="single" w:sz="4" w:space="0" w:color="000000"/>
              <w:bottom w:val="single" w:sz="4" w:space="0" w:color="000000"/>
              <w:right w:val="single" w:sz="4" w:space="0" w:color="000000"/>
            </w:tcBorders>
            <w:hideMark/>
          </w:tcPr>
          <w:p w14:paraId="56104680" w14:textId="77777777" w:rsidR="0011745C" w:rsidRPr="0011745C" w:rsidRDefault="0011745C" w:rsidP="0011745C">
            <w:pPr>
              <w:spacing w:line="173" w:lineRule="atLeast"/>
              <w:jc w:val="center"/>
              <w:rPr>
                <w:szCs w:val="20"/>
              </w:rPr>
            </w:pPr>
            <w:r w:rsidRPr="0011745C">
              <w:rPr>
                <w:szCs w:val="20"/>
              </w:rPr>
              <w:t>5</w:t>
            </w:r>
          </w:p>
        </w:tc>
      </w:tr>
    </w:tbl>
    <w:p w14:paraId="2B46564C" w14:textId="77777777" w:rsidR="0011745C" w:rsidRDefault="0011745C" w:rsidP="00767BB0">
      <w:pPr>
        <w:pStyle w:val="h2"/>
      </w:pPr>
    </w:p>
    <w:p w14:paraId="5EA5281C" w14:textId="77777777" w:rsidR="00767BB0" w:rsidRDefault="00767BB0" w:rsidP="00767BB0">
      <w:pPr>
        <w:pStyle w:val="h2"/>
      </w:pPr>
      <w:r>
        <w:t xml:space="preserve">3.4. календарный План воспитательной работы </w:t>
      </w:r>
    </w:p>
    <w:p w14:paraId="0100B2D0" w14:textId="77777777" w:rsidR="00767BB0" w:rsidRDefault="00767BB0" w:rsidP="00767BB0">
      <w:pPr>
        <w:pStyle w:val="h4-first"/>
      </w:pPr>
      <w:r>
        <w:t>Пояснительная записка</w:t>
      </w:r>
    </w:p>
    <w:p w14:paraId="14D7FB4C" w14:textId="6BB50A55" w:rsidR="00767BB0" w:rsidRDefault="006D310A" w:rsidP="00767BB0">
      <w:pPr>
        <w:pStyle w:val="body"/>
      </w:pPr>
      <w:r>
        <w:t xml:space="preserve">Календарный план разработан </w:t>
      </w:r>
      <w:r w:rsidR="00767BB0">
        <w:t xml:space="preserve"> в соответствии с модулями рабочей программы воспитания: как инвар</w:t>
      </w:r>
      <w:r w:rsidR="00767BB0">
        <w:t>и</w:t>
      </w:r>
      <w:r w:rsidR="00767BB0">
        <w:t>антными, так и вариативными</w:t>
      </w:r>
      <w:proofErr w:type="gramStart"/>
      <w:r w:rsidR="00767BB0">
        <w:t> .</w:t>
      </w:r>
      <w:proofErr w:type="gramEnd"/>
      <w:r w:rsidR="00767BB0">
        <w:t xml:space="preserve"> </w:t>
      </w:r>
    </w:p>
    <w:p w14:paraId="3CD0467F" w14:textId="77777777" w:rsidR="00767BB0" w:rsidRDefault="00767BB0" w:rsidP="00767BB0">
      <w:pPr>
        <w:pStyle w:val="body"/>
      </w:pPr>
      <w:r>
        <w:t>Участие школьников во всех делах, событиях, мероприятиях календарного плана основывается на при</w:t>
      </w:r>
      <w:r>
        <w:t>н</w:t>
      </w:r>
      <w:r>
        <w:t xml:space="preserve">ципах добровольности, взаимодействия обучающихся разных классов и параллелей, совместной </w:t>
      </w:r>
      <w:proofErr w:type="gramStart"/>
      <w:r>
        <w:t>со</w:t>
      </w:r>
      <w:proofErr w:type="gramEnd"/>
      <w:r>
        <w:t xml:space="preserve"> взро</w:t>
      </w:r>
      <w:r>
        <w:t>с</w:t>
      </w:r>
      <w:r>
        <w:t xml:space="preserve">лыми посильной ответственности за их планирование, подготовку, проведение и анализ. </w:t>
      </w:r>
    </w:p>
    <w:p w14:paraId="70071881" w14:textId="28F0E067" w:rsidR="00767BB0" w:rsidRDefault="00767BB0" w:rsidP="00767BB0">
      <w:pPr>
        <w:pStyle w:val="body"/>
        <w:rPr>
          <w:spacing w:val="2"/>
        </w:rPr>
      </w:pPr>
      <w:proofErr w:type="gramStart"/>
      <w:r>
        <w:rPr>
          <w:spacing w:val="2"/>
        </w:rPr>
        <w:t xml:space="preserve">При формировании календарного плана воспитательной работы </w:t>
      </w:r>
      <w:r w:rsidR="006D310A">
        <w:rPr>
          <w:spacing w:val="2"/>
        </w:rPr>
        <w:t>включены</w:t>
      </w:r>
      <w:r>
        <w:rPr>
          <w:spacing w:val="2"/>
        </w:rPr>
        <w:t xml:space="preserve"> мероприятия, рекоменд</w:t>
      </w:r>
      <w:r>
        <w:rPr>
          <w:spacing w:val="2"/>
        </w:rPr>
        <w:t>о</w:t>
      </w:r>
      <w:r>
        <w:rPr>
          <w:spacing w:val="2"/>
        </w:rPr>
        <w:t>ванные федеральными и региональными органами исполнительной власти, осуществляющими госуда</w:t>
      </w:r>
      <w:r>
        <w:rPr>
          <w:spacing w:val="2"/>
        </w:rPr>
        <w:t>р</w:t>
      </w:r>
      <w:r>
        <w:rPr>
          <w:spacing w:val="2"/>
        </w:rPr>
        <w:t>ственное управление в сфере образования, в том числе из Календаря образовательных событий, приур</w:t>
      </w:r>
      <w:r>
        <w:rPr>
          <w:spacing w:val="2"/>
        </w:rPr>
        <w:t>о</w:t>
      </w:r>
      <w:r>
        <w:rPr>
          <w:spacing w:val="2"/>
        </w:rPr>
        <w:t>ченных к государственным и национальным праздникам Российской Федерации, памятным датам и с</w:t>
      </w:r>
      <w:r>
        <w:rPr>
          <w:spacing w:val="2"/>
        </w:rPr>
        <w:t>о</w:t>
      </w:r>
      <w:r>
        <w:rPr>
          <w:spacing w:val="2"/>
        </w:rPr>
        <w:t>бытиям российской истории и культуры, а также перечня всероссийских мероприятий, реализуемых де</w:t>
      </w:r>
      <w:r>
        <w:rPr>
          <w:spacing w:val="2"/>
        </w:rPr>
        <w:t>т</w:t>
      </w:r>
      <w:r>
        <w:rPr>
          <w:spacing w:val="2"/>
        </w:rPr>
        <w:t>скими и молодёжными общественными объединениями.</w:t>
      </w:r>
      <w:proofErr w:type="gramEnd"/>
    </w:p>
    <w:p w14:paraId="5B441335" w14:textId="77777777" w:rsidR="00767BB0" w:rsidRDefault="00767BB0" w:rsidP="00767BB0">
      <w:pPr>
        <w:pStyle w:val="body"/>
      </w:pPr>
      <w: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14:paraId="23282721" w14:textId="77777777" w:rsidR="00F016FB" w:rsidRDefault="00F016FB" w:rsidP="00767BB0">
      <w:pPr>
        <w:pStyle w:val="body"/>
      </w:pPr>
    </w:p>
    <w:p w14:paraId="7EA1BF02" w14:textId="77777777" w:rsidR="00197A61" w:rsidRDefault="00197A61" w:rsidP="00767BB0">
      <w:pPr>
        <w:pStyle w:val="body"/>
      </w:pPr>
    </w:p>
    <w:p w14:paraId="1E29B327" w14:textId="77777777" w:rsidR="00197A61" w:rsidRDefault="00197A61" w:rsidP="00767BB0">
      <w:pPr>
        <w:pStyle w:val="body"/>
      </w:pPr>
    </w:p>
    <w:p w14:paraId="40CAA9B9" w14:textId="77777777" w:rsidR="00197A61" w:rsidRDefault="00197A61" w:rsidP="00767BB0">
      <w:pPr>
        <w:pStyle w:val="body"/>
      </w:pPr>
    </w:p>
    <w:p w14:paraId="39DDEDC8" w14:textId="77777777" w:rsidR="00197A61" w:rsidRDefault="00197A61" w:rsidP="00767BB0">
      <w:pPr>
        <w:pStyle w:val="body"/>
      </w:pPr>
    </w:p>
    <w:p w14:paraId="11F7E7C1" w14:textId="77777777" w:rsidR="00197A61" w:rsidRDefault="00197A61" w:rsidP="00767BB0">
      <w:pPr>
        <w:pStyle w:val="body"/>
      </w:pPr>
    </w:p>
    <w:tbl>
      <w:tblPr>
        <w:tblpPr w:leftFromText="180" w:rightFromText="180" w:vertAnchor="text" w:horzAnchor="margin" w:tblpXSpec="center" w:tblpY="143"/>
        <w:tblW w:w="10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2"/>
        <w:gridCol w:w="890"/>
        <w:gridCol w:w="1792"/>
        <w:gridCol w:w="637"/>
        <w:gridCol w:w="2045"/>
        <w:gridCol w:w="475"/>
        <w:gridCol w:w="2116"/>
      </w:tblGrid>
      <w:tr w:rsidR="00197A61" w:rsidRPr="009A66AE" w14:paraId="02CD7DC8" w14:textId="77777777" w:rsidTr="00197A61">
        <w:trPr>
          <w:trHeight w:val="830"/>
        </w:trPr>
        <w:tc>
          <w:tcPr>
            <w:tcW w:w="10637" w:type="dxa"/>
            <w:gridSpan w:val="7"/>
            <w:shd w:val="clear" w:color="auto" w:fill="auto"/>
          </w:tcPr>
          <w:p w14:paraId="40C4D9AB" w14:textId="77777777" w:rsidR="00197A61" w:rsidRPr="009A66AE" w:rsidRDefault="00197A61" w:rsidP="00197A61">
            <w:pPr>
              <w:pStyle w:val="TableParagraph"/>
              <w:spacing w:line="273" w:lineRule="exact"/>
              <w:ind w:left="1592" w:right="1586"/>
              <w:jc w:val="center"/>
              <w:rPr>
                <w:b/>
                <w:sz w:val="20"/>
                <w:szCs w:val="20"/>
              </w:rPr>
            </w:pPr>
            <w:r w:rsidRPr="009A66AE">
              <w:rPr>
                <w:b/>
                <w:sz w:val="20"/>
                <w:szCs w:val="20"/>
              </w:rPr>
              <w:t>КАЛЕНДАРНО-ТЕМАТИЧЕСКОЕ ПЛАНИРОВАНИЕ ВОСПИТАТЕЛЬНОЙ</w:t>
            </w:r>
            <w:r w:rsidRPr="009A66AE">
              <w:rPr>
                <w:b/>
                <w:spacing w:val="-13"/>
                <w:sz w:val="20"/>
                <w:szCs w:val="20"/>
              </w:rPr>
              <w:t xml:space="preserve"> </w:t>
            </w:r>
            <w:r w:rsidRPr="009A66AE">
              <w:rPr>
                <w:b/>
                <w:sz w:val="20"/>
                <w:szCs w:val="20"/>
              </w:rPr>
              <w:t>РАБОТЫ</w:t>
            </w:r>
            <w:r w:rsidRPr="009A66AE">
              <w:rPr>
                <w:b/>
                <w:spacing w:val="-14"/>
                <w:sz w:val="20"/>
                <w:szCs w:val="20"/>
              </w:rPr>
              <w:t xml:space="preserve"> </w:t>
            </w:r>
            <w:r w:rsidRPr="009A66AE">
              <w:rPr>
                <w:b/>
                <w:sz w:val="20"/>
                <w:szCs w:val="20"/>
              </w:rPr>
              <w:t>МБОУ «Гимназия № 34»</w:t>
            </w:r>
          </w:p>
          <w:p w14:paraId="5ADF575A" w14:textId="77777777" w:rsidR="00197A61" w:rsidRPr="009A66AE" w:rsidRDefault="00197A61" w:rsidP="00197A61">
            <w:pPr>
              <w:pStyle w:val="TableParagraph"/>
              <w:ind w:left="1592" w:right="1582"/>
              <w:jc w:val="center"/>
              <w:rPr>
                <w:b/>
                <w:sz w:val="20"/>
                <w:szCs w:val="20"/>
              </w:rPr>
            </w:pPr>
            <w:r w:rsidRPr="009A66AE">
              <w:rPr>
                <w:b/>
                <w:sz w:val="20"/>
                <w:szCs w:val="20"/>
              </w:rPr>
              <w:t>на</w:t>
            </w:r>
            <w:r w:rsidRPr="009A66AE">
              <w:rPr>
                <w:b/>
                <w:spacing w:val="-4"/>
                <w:sz w:val="20"/>
                <w:szCs w:val="20"/>
              </w:rPr>
              <w:t xml:space="preserve"> </w:t>
            </w:r>
            <w:r w:rsidRPr="009A66AE">
              <w:rPr>
                <w:b/>
                <w:sz w:val="20"/>
                <w:szCs w:val="20"/>
              </w:rPr>
              <w:t>2022-2023</w:t>
            </w:r>
            <w:r w:rsidRPr="009A66AE">
              <w:rPr>
                <w:b/>
                <w:spacing w:val="-4"/>
                <w:sz w:val="20"/>
                <w:szCs w:val="20"/>
              </w:rPr>
              <w:t xml:space="preserve"> </w:t>
            </w:r>
            <w:r w:rsidRPr="009A66AE">
              <w:rPr>
                <w:b/>
                <w:sz w:val="20"/>
                <w:szCs w:val="20"/>
              </w:rPr>
              <w:t>учебный</w:t>
            </w:r>
            <w:r w:rsidRPr="009A66AE">
              <w:rPr>
                <w:b/>
                <w:spacing w:val="-4"/>
                <w:sz w:val="20"/>
                <w:szCs w:val="20"/>
              </w:rPr>
              <w:t xml:space="preserve"> </w:t>
            </w:r>
            <w:r w:rsidRPr="009A66AE">
              <w:rPr>
                <w:b/>
                <w:sz w:val="20"/>
                <w:szCs w:val="20"/>
              </w:rPr>
              <w:t xml:space="preserve">год </w:t>
            </w:r>
          </w:p>
          <w:p w14:paraId="4526F68E" w14:textId="77777777" w:rsidR="00197A61" w:rsidRPr="009A66AE" w:rsidRDefault="00197A61" w:rsidP="00197A61">
            <w:pPr>
              <w:pStyle w:val="TableParagraph"/>
              <w:spacing w:line="259" w:lineRule="exact"/>
              <w:ind w:left="1280" w:right="1271"/>
              <w:jc w:val="center"/>
              <w:rPr>
                <w:b/>
                <w:i/>
                <w:sz w:val="20"/>
                <w:szCs w:val="20"/>
              </w:rPr>
            </w:pPr>
            <w:r w:rsidRPr="009A66AE">
              <w:rPr>
                <w:b/>
                <w:i/>
                <w:sz w:val="20"/>
                <w:szCs w:val="20"/>
              </w:rPr>
              <w:t xml:space="preserve"> (уровень</w:t>
            </w:r>
            <w:r w:rsidRPr="009A66AE">
              <w:rPr>
                <w:b/>
                <w:i/>
                <w:spacing w:val="-6"/>
                <w:sz w:val="20"/>
                <w:szCs w:val="20"/>
              </w:rPr>
              <w:t xml:space="preserve"> </w:t>
            </w:r>
            <w:r w:rsidRPr="009A66AE">
              <w:rPr>
                <w:b/>
                <w:i/>
                <w:sz w:val="20"/>
                <w:szCs w:val="20"/>
              </w:rPr>
              <w:t>начального</w:t>
            </w:r>
            <w:r w:rsidRPr="009A66AE">
              <w:rPr>
                <w:b/>
                <w:i/>
                <w:spacing w:val="-5"/>
                <w:sz w:val="20"/>
                <w:szCs w:val="20"/>
              </w:rPr>
              <w:t xml:space="preserve"> </w:t>
            </w:r>
            <w:r w:rsidRPr="009A66AE">
              <w:rPr>
                <w:b/>
                <w:i/>
                <w:sz w:val="20"/>
                <w:szCs w:val="20"/>
              </w:rPr>
              <w:t>общего</w:t>
            </w:r>
            <w:r w:rsidRPr="009A66AE">
              <w:rPr>
                <w:b/>
                <w:i/>
                <w:spacing w:val="-6"/>
                <w:sz w:val="20"/>
                <w:szCs w:val="20"/>
              </w:rPr>
              <w:t xml:space="preserve"> </w:t>
            </w:r>
            <w:r w:rsidRPr="009A66AE">
              <w:rPr>
                <w:b/>
                <w:i/>
                <w:sz w:val="20"/>
                <w:szCs w:val="20"/>
              </w:rPr>
              <w:t>образования)</w:t>
            </w:r>
          </w:p>
        </w:tc>
      </w:tr>
      <w:tr w:rsidR="00197A61" w:rsidRPr="009A66AE" w14:paraId="7986F8DC" w14:textId="77777777" w:rsidTr="00197A61">
        <w:trPr>
          <w:trHeight w:val="508"/>
        </w:trPr>
        <w:tc>
          <w:tcPr>
            <w:tcW w:w="10637" w:type="dxa"/>
            <w:gridSpan w:val="7"/>
            <w:shd w:val="clear" w:color="auto" w:fill="auto"/>
          </w:tcPr>
          <w:p w14:paraId="205F0D1E" w14:textId="77777777" w:rsidR="00197A61" w:rsidRPr="009A66AE" w:rsidRDefault="00197A61" w:rsidP="00197A61">
            <w:pPr>
              <w:pStyle w:val="TableParagraph"/>
              <w:spacing w:line="273" w:lineRule="exact"/>
              <w:ind w:left="1280" w:right="1274"/>
              <w:jc w:val="center"/>
              <w:rPr>
                <w:b/>
                <w:sz w:val="20"/>
                <w:szCs w:val="20"/>
              </w:rPr>
            </w:pPr>
            <w:r w:rsidRPr="009A66AE">
              <w:rPr>
                <w:b/>
                <w:sz w:val="20"/>
                <w:szCs w:val="20"/>
              </w:rPr>
              <w:t xml:space="preserve">1.Модуль «Основные </w:t>
            </w:r>
            <w:r w:rsidRPr="009A66AE">
              <w:rPr>
                <w:b/>
                <w:sz w:val="20"/>
                <w:szCs w:val="20"/>
                <w:lang w:val="en-US"/>
              </w:rPr>
              <w:t>школьные</w:t>
            </w:r>
            <w:r w:rsidRPr="009A66AE">
              <w:rPr>
                <w:b/>
                <w:spacing w:val="-8"/>
                <w:sz w:val="20"/>
                <w:szCs w:val="20"/>
                <w:lang w:val="en-US"/>
              </w:rPr>
              <w:t xml:space="preserve"> </w:t>
            </w:r>
            <w:r w:rsidRPr="009A66AE">
              <w:rPr>
                <w:b/>
                <w:sz w:val="20"/>
                <w:szCs w:val="20"/>
                <w:lang w:val="en-US"/>
              </w:rPr>
              <w:t>дела</w:t>
            </w:r>
            <w:r w:rsidRPr="009A66AE">
              <w:rPr>
                <w:b/>
                <w:sz w:val="20"/>
                <w:szCs w:val="20"/>
              </w:rPr>
              <w:t>»</w:t>
            </w:r>
          </w:p>
        </w:tc>
      </w:tr>
      <w:tr w:rsidR="00197A61" w:rsidRPr="009A66AE" w14:paraId="55F83411" w14:textId="77777777" w:rsidTr="00197A61">
        <w:trPr>
          <w:trHeight w:val="551"/>
        </w:trPr>
        <w:tc>
          <w:tcPr>
            <w:tcW w:w="3572" w:type="dxa"/>
            <w:gridSpan w:val="2"/>
            <w:shd w:val="clear" w:color="auto" w:fill="auto"/>
          </w:tcPr>
          <w:p w14:paraId="4A061345" w14:textId="77777777" w:rsidR="00197A61" w:rsidRPr="009A66AE" w:rsidRDefault="00197A61" w:rsidP="00197A61">
            <w:pPr>
              <w:pStyle w:val="TableParagraph"/>
              <w:spacing w:line="268" w:lineRule="exact"/>
              <w:ind w:left="128" w:right="121"/>
              <w:jc w:val="center"/>
              <w:rPr>
                <w:sz w:val="20"/>
                <w:szCs w:val="20"/>
                <w:lang w:val="en-US"/>
              </w:rPr>
            </w:pPr>
            <w:r w:rsidRPr="009A66AE">
              <w:rPr>
                <w:sz w:val="20"/>
                <w:szCs w:val="20"/>
                <w:lang w:val="en-US"/>
              </w:rPr>
              <w:t>Дела</w:t>
            </w:r>
          </w:p>
        </w:tc>
        <w:tc>
          <w:tcPr>
            <w:tcW w:w="2429" w:type="dxa"/>
            <w:gridSpan w:val="2"/>
            <w:shd w:val="clear" w:color="auto" w:fill="auto"/>
          </w:tcPr>
          <w:p w14:paraId="661E27F0" w14:textId="77777777" w:rsidR="00197A61" w:rsidRPr="009A66AE" w:rsidRDefault="00197A61" w:rsidP="00197A61">
            <w:pPr>
              <w:pStyle w:val="TableParagraph"/>
              <w:spacing w:line="268" w:lineRule="exact"/>
              <w:ind w:left="120" w:right="115"/>
              <w:jc w:val="center"/>
              <w:rPr>
                <w:sz w:val="20"/>
                <w:szCs w:val="20"/>
                <w:lang w:val="en-US"/>
              </w:rPr>
            </w:pPr>
            <w:r w:rsidRPr="009A66AE">
              <w:rPr>
                <w:sz w:val="20"/>
                <w:szCs w:val="20"/>
                <w:lang w:val="en-US"/>
              </w:rPr>
              <w:t>Классы</w:t>
            </w:r>
          </w:p>
        </w:tc>
        <w:tc>
          <w:tcPr>
            <w:tcW w:w="2520" w:type="dxa"/>
            <w:gridSpan w:val="2"/>
            <w:shd w:val="clear" w:color="auto" w:fill="auto"/>
          </w:tcPr>
          <w:p w14:paraId="2DEF1547" w14:textId="77777777" w:rsidR="00197A61" w:rsidRPr="009A66AE" w:rsidRDefault="00197A61" w:rsidP="00197A61">
            <w:pPr>
              <w:pStyle w:val="TableParagraph"/>
              <w:spacing w:line="268" w:lineRule="exact"/>
              <w:ind w:left="343"/>
              <w:rPr>
                <w:sz w:val="20"/>
                <w:szCs w:val="20"/>
                <w:lang w:val="en-US"/>
              </w:rPr>
            </w:pPr>
            <w:r w:rsidRPr="009A66AE">
              <w:rPr>
                <w:sz w:val="20"/>
                <w:szCs w:val="20"/>
                <w:lang w:val="en-US"/>
              </w:rPr>
              <w:t>Ориентировочное</w:t>
            </w:r>
          </w:p>
          <w:p w14:paraId="48101EA2" w14:textId="77777777" w:rsidR="00197A61" w:rsidRPr="009A66AE" w:rsidRDefault="00197A61" w:rsidP="00197A61">
            <w:pPr>
              <w:pStyle w:val="TableParagraph"/>
              <w:spacing w:line="264" w:lineRule="exact"/>
              <w:ind w:left="338"/>
              <w:rPr>
                <w:sz w:val="20"/>
                <w:szCs w:val="20"/>
                <w:lang w:val="en-US"/>
              </w:rPr>
            </w:pPr>
            <w:r w:rsidRPr="009A66AE">
              <w:rPr>
                <w:sz w:val="20"/>
                <w:szCs w:val="20"/>
                <w:lang w:val="en-US"/>
              </w:rPr>
              <w:t>время</w:t>
            </w:r>
            <w:r w:rsidRPr="009A66AE">
              <w:rPr>
                <w:spacing w:val="-13"/>
                <w:sz w:val="20"/>
                <w:szCs w:val="20"/>
                <w:lang w:val="en-US"/>
              </w:rPr>
              <w:t xml:space="preserve"> </w:t>
            </w:r>
            <w:r w:rsidRPr="009A66AE">
              <w:rPr>
                <w:sz w:val="20"/>
                <w:szCs w:val="20"/>
                <w:lang w:val="en-US"/>
              </w:rPr>
              <w:t>проведения</w:t>
            </w:r>
          </w:p>
        </w:tc>
        <w:tc>
          <w:tcPr>
            <w:tcW w:w="2116" w:type="dxa"/>
            <w:shd w:val="clear" w:color="auto" w:fill="auto"/>
          </w:tcPr>
          <w:p w14:paraId="2D73FE86" w14:textId="77777777" w:rsidR="00197A61" w:rsidRPr="009A66AE" w:rsidRDefault="00197A61" w:rsidP="00197A61">
            <w:pPr>
              <w:pStyle w:val="TableParagraph"/>
              <w:spacing w:line="268" w:lineRule="exact"/>
              <w:ind w:left="324"/>
              <w:rPr>
                <w:sz w:val="20"/>
                <w:szCs w:val="20"/>
                <w:lang w:val="en-US"/>
              </w:rPr>
            </w:pPr>
            <w:r w:rsidRPr="009A66AE">
              <w:rPr>
                <w:sz w:val="20"/>
                <w:szCs w:val="20"/>
                <w:lang w:val="en-US"/>
              </w:rPr>
              <w:t>Ответственные</w:t>
            </w:r>
          </w:p>
        </w:tc>
      </w:tr>
      <w:tr w:rsidR="00197A61" w:rsidRPr="009A66AE" w14:paraId="611590A7" w14:textId="77777777" w:rsidTr="00197A61">
        <w:trPr>
          <w:trHeight w:val="1103"/>
        </w:trPr>
        <w:tc>
          <w:tcPr>
            <w:tcW w:w="3572" w:type="dxa"/>
            <w:gridSpan w:val="2"/>
            <w:shd w:val="clear" w:color="auto" w:fill="auto"/>
          </w:tcPr>
          <w:p w14:paraId="2DF264C4" w14:textId="77777777" w:rsidR="00197A61" w:rsidRPr="009A66AE" w:rsidRDefault="00197A61" w:rsidP="00197A61">
            <w:pPr>
              <w:pStyle w:val="TableParagraph"/>
              <w:spacing w:line="268" w:lineRule="exact"/>
              <w:rPr>
                <w:sz w:val="20"/>
                <w:szCs w:val="20"/>
              </w:rPr>
            </w:pPr>
            <w:r w:rsidRPr="009A66AE">
              <w:rPr>
                <w:sz w:val="20"/>
                <w:szCs w:val="20"/>
              </w:rPr>
              <w:t>День</w:t>
            </w:r>
            <w:r w:rsidRPr="009A66AE">
              <w:rPr>
                <w:spacing w:val="-3"/>
                <w:sz w:val="20"/>
                <w:szCs w:val="20"/>
              </w:rPr>
              <w:t xml:space="preserve"> </w:t>
            </w:r>
            <w:r w:rsidRPr="009A66AE">
              <w:rPr>
                <w:sz w:val="20"/>
                <w:szCs w:val="20"/>
              </w:rPr>
              <w:t>знаний</w:t>
            </w:r>
          </w:p>
          <w:p w14:paraId="47107EF5" w14:textId="77777777" w:rsidR="00197A61" w:rsidRPr="009A66AE" w:rsidRDefault="00197A61" w:rsidP="00197A61">
            <w:pPr>
              <w:pStyle w:val="TableParagraph"/>
              <w:rPr>
                <w:sz w:val="20"/>
                <w:szCs w:val="20"/>
              </w:rPr>
            </w:pPr>
            <w:r w:rsidRPr="009A66AE">
              <w:rPr>
                <w:sz w:val="20"/>
                <w:szCs w:val="20"/>
              </w:rPr>
              <w:t>Торжественная</w:t>
            </w:r>
            <w:r w:rsidRPr="009A66AE">
              <w:rPr>
                <w:spacing w:val="-3"/>
                <w:sz w:val="20"/>
                <w:szCs w:val="20"/>
              </w:rPr>
              <w:t xml:space="preserve"> </w:t>
            </w:r>
            <w:r w:rsidRPr="009A66AE">
              <w:rPr>
                <w:sz w:val="20"/>
                <w:szCs w:val="20"/>
              </w:rPr>
              <w:t>линейка</w:t>
            </w:r>
          </w:p>
          <w:p w14:paraId="5EE348FB" w14:textId="77777777" w:rsidR="00197A61" w:rsidRPr="009A66AE" w:rsidRDefault="00197A61" w:rsidP="00197A61">
            <w:pPr>
              <w:pStyle w:val="TableParagraph"/>
              <w:rPr>
                <w:sz w:val="20"/>
                <w:szCs w:val="20"/>
              </w:rPr>
            </w:pPr>
            <w:r w:rsidRPr="009A66AE">
              <w:rPr>
                <w:sz w:val="20"/>
                <w:szCs w:val="20"/>
              </w:rPr>
              <w:t>«Первый звонок»</w:t>
            </w:r>
          </w:p>
          <w:p w14:paraId="5073A611" w14:textId="77777777" w:rsidR="00197A61" w:rsidRPr="009A66AE" w:rsidRDefault="00197A61" w:rsidP="00197A61">
            <w:pPr>
              <w:pStyle w:val="TableParagraph"/>
              <w:rPr>
                <w:sz w:val="20"/>
                <w:szCs w:val="20"/>
              </w:rPr>
            </w:pPr>
            <w:r w:rsidRPr="009A66AE">
              <w:rPr>
                <w:sz w:val="20"/>
                <w:szCs w:val="20"/>
              </w:rPr>
              <w:t>Классные часы</w:t>
            </w:r>
          </w:p>
        </w:tc>
        <w:tc>
          <w:tcPr>
            <w:tcW w:w="2429" w:type="dxa"/>
            <w:gridSpan w:val="2"/>
            <w:shd w:val="clear" w:color="auto" w:fill="auto"/>
          </w:tcPr>
          <w:p w14:paraId="7FB6AEB1" w14:textId="77777777" w:rsidR="00197A61" w:rsidRPr="009A66AE" w:rsidRDefault="00197A61" w:rsidP="00197A61">
            <w:pPr>
              <w:pStyle w:val="TableParagraph"/>
              <w:spacing w:line="268" w:lineRule="exact"/>
              <w:ind w:left="122" w:right="115"/>
              <w:jc w:val="center"/>
              <w:rPr>
                <w:sz w:val="20"/>
                <w:szCs w:val="20"/>
              </w:rPr>
            </w:pPr>
            <w:r w:rsidRPr="009A66AE">
              <w:rPr>
                <w:sz w:val="20"/>
                <w:szCs w:val="20"/>
              </w:rPr>
              <w:t>1-4</w:t>
            </w:r>
          </w:p>
        </w:tc>
        <w:tc>
          <w:tcPr>
            <w:tcW w:w="2520" w:type="dxa"/>
            <w:gridSpan w:val="2"/>
            <w:shd w:val="clear" w:color="auto" w:fill="auto"/>
          </w:tcPr>
          <w:p w14:paraId="1E58B84F" w14:textId="77777777" w:rsidR="00197A61" w:rsidRPr="009A66AE" w:rsidRDefault="00197A61" w:rsidP="00197A61">
            <w:pPr>
              <w:pStyle w:val="TableParagraph"/>
              <w:spacing w:line="268" w:lineRule="exact"/>
              <w:ind w:left="473" w:right="462"/>
              <w:jc w:val="center"/>
              <w:rPr>
                <w:sz w:val="20"/>
                <w:szCs w:val="20"/>
                <w:lang w:val="en-US"/>
              </w:rPr>
            </w:pPr>
            <w:r w:rsidRPr="009A66AE">
              <w:rPr>
                <w:sz w:val="20"/>
                <w:szCs w:val="20"/>
                <w:lang w:val="en-US"/>
              </w:rPr>
              <w:t>сентябрь</w:t>
            </w:r>
          </w:p>
        </w:tc>
        <w:tc>
          <w:tcPr>
            <w:tcW w:w="2116" w:type="dxa"/>
            <w:shd w:val="clear" w:color="auto" w:fill="auto"/>
          </w:tcPr>
          <w:p w14:paraId="4CA379DA" w14:textId="77777777" w:rsidR="00197A61" w:rsidRPr="00197A61" w:rsidRDefault="00197A61" w:rsidP="00197A61">
            <w:pPr>
              <w:pStyle w:val="TableParagraph"/>
              <w:ind w:left="135" w:right="122"/>
              <w:jc w:val="center"/>
              <w:rPr>
                <w:sz w:val="20"/>
                <w:szCs w:val="20"/>
              </w:rPr>
            </w:pPr>
            <w:r w:rsidRPr="009A66AE">
              <w:rPr>
                <w:sz w:val="20"/>
                <w:szCs w:val="20"/>
              </w:rPr>
              <w:t>Зам. директора по</w:t>
            </w:r>
            <w:r w:rsidRPr="009A66AE">
              <w:rPr>
                <w:spacing w:val="-58"/>
                <w:sz w:val="20"/>
                <w:szCs w:val="20"/>
              </w:rPr>
              <w:t xml:space="preserve"> </w:t>
            </w:r>
            <w:r w:rsidRPr="009A66AE">
              <w:rPr>
                <w:sz w:val="20"/>
                <w:szCs w:val="20"/>
              </w:rPr>
              <w:t>ВР, классные</w:t>
            </w:r>
            <w:r w:rsidRPr="009A66AE">
              <w:rPr>
                <w:spacing w:val="1"/>
                <w:sz w:val="20"/>
                <w:szCs w:val="20"/>
              </w:rPr>
              <w:t xml:space="preserve"> </w:t>
            </w:r>
            <w:r w:rsidRPr="009A66AE">
              <w:rPr>
                <w:sz w:val="20"/>
                <w:szCs w:val="20"/>
              </w:rPr>
              <w:t>руковод</w:t>
            </w:r>
            <w:r w:rsidRPr="009A66AE">
              <w:rPr>
                <w:sz w:val="20"/>
                <w:szCs w:val="20"/>
              </w:rPr>
              <w:t>и</w:t>
            </w:r>
            <w:r w:rsidRPr="009A66AE">
              <w:rPr>
                <w:sz w:val="20"/>
                <w:szCs w:val="20"/>
              </w:rPr>
              <w:t>тели</w:t>
            </w:r>
            <w:r w:rsidRPr="009A66AE">
              <w:rPr>
                <w:spacing w:val="-3"/>
                <w:sz w:val="20"/>
                <w:szCs w:val="20"/>
              </w:rPr>
              <w:t xml:space="preserve"> </w:t>
            </w:r>
          </w:p>
          <w:p w14:paraId="36868127" w14:textId="77777777" w:rsidR="00197A61" w:rsidRPr="00197A61" w:rsidRDefault="00197A61" w:rsidP="00197A61">
            <w:pPr>
              <w:pStyle w:val="TableParagraph"/>
              <w:spacing w:line="264" w:lineRule="exact"/>
              <w:ind w:left="129" w:right="122"/>
              <w:jc w:val="center"/>
              <w:rPr>
                <w:sz w:val="20"/>
                <w:szCs w:val="20"/>
              </w:rPr>
            </w:pPr>
          </w:p>
        </w:tc>
      </w:tr>
      <w:tr w:rsidR="00197A61" w:rsidRPr="009A66AE" w14:paraId="017C91CD" w14:textId="77777777" w:rsidTr="00197A61">
        <w:trPr>
          <w:trHeight w:val="1103"/>
        </w:trPr>
        <w:tc>
          <w:tcPr>
            <w:tcW w:w="3572" w:type="dxa"/>
            <w:gridSpan w:val="2"/>
            <w:shd w:val="clear" w:color="auto" w:fill="auto"/>
          </w:tcPr>
          <w:p w14:paraId="135B4E8E" w14:textId="77777777" w:rsidR="00197A61" w:rsidRPr="009A66AE" w:rsidRDefault="00197A61" w:rsidP="00197A61">
            <w:pPr>
              <w:pStyle w:val="TableParagraph"/>
              <w:spacing w:line="268" w:lineRule="exact"/>
              <w:rPr>
                <w:sz w:val="20"/>
                <w:szCs w:val="20"/>
              </w:rPr>
            </w:pPr>
            <w:r w:rsidRPr="009A66AE">
              <w:rPr>
                <w:sz w:val="20"/>
                <w:szCs w:val="20"/>
              </w:rPr>
              <w:t>Торжественные линейки, посвященные началу и окончанию учебной недели с поднятием (спуском) Государственного флага РФ</w:t>
            </w:r>
          </w:p>
        </w:tc>
        <w:tc>
          <w:tcPr>
            <w:tcW w:w="2429" w:type="dxa"/>
            <w:gridSpan w:val="2"/>
            <w:shd w:val="clear" w:color="auto" w:fill="auto"/>
          </w:tcPr>
          <w:p w14:paraId="30E1690A"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52877B19" w14:textId="77777777" w:rsidR="00197A61" w:rsidRPr="009A66AE" w:rsidRDefault="00197A61" w:rsidP="00197A61">
            <w:pPr>
              <w:pStyle w:val="TableParagraph"/>
              <w:spacing w:line="268" w:lineRule="exact"/>
              <w:ind w:left="473" w:right="462"/>
              <w:jc w:val="center"/>
              <w:rPr>
                <w:sz w:val="20"/>
                <w:szCs w:val="20"/>
              </w:rPr>
            </w:pPr>
            <w:r w:rsidRPr="009A66AE">
              <w:rPr>
                <w:sz w:val="20"/>
                <w:szCs w:val="20"/>
              </w:rPr>
              <w:t>в течение уче</w:t>
            </w:r>
            <w:r w:rsidRPr="009A66AE">
              <w:rPr>
                <w:sz w:val="20"/>
                <w:szCs w:val="20"/>
              </w:rPr>
              <w:t>б</w:t>
            </w:r>
            <w:r w:rsidRPr="009A66AE">
              <w:rPr>
                <w:sz w:val="20"/>
                <w:szCs w:val="20"/>
              </w:rPr>
              <w:t>ного года</w:t>
            </w:r>
          </w:p>
        </w:tc>
        <w:tc>
          <w:tcPr>
            <w:tcW w:w="2116" w:type="dxa"/>
            <w:shd w:val="clear" w:color="auto" w:fill="auto"/>
          </w:tcPr>
          <w:p w14:paraId="328A5F73" w14:textId="77777777" w:rsidR="00197A61" w:rsidRPr="009A66AE" w:rsidRDefault="00197A61" w:rsidP="00197A61">
            <w:pPr>
              <w:pStyle w:val="TableParagraph"/>
              <w:ind w:left="135" w:right="122"/>
              <w:jc w:val="center"/>
              <w:rPr>
                <w:sz w:val="20"/>
                <w:szCs w:val="20"/>
              </w:rPr>
            </w:pPr>
            <w:r w:rsidRPr="009A66AE">
              <w:rPr>
                <w:sz w:val="20"/>
                <w:szCs w:val="20"/>
              </w:rPr>
              <w:t>Зам. директора по</w:t>
            </w:r>
            <w:r w:rsidRPr="009A66AE">
              <w:rPr>
                <w:spacing w:val="-58"/>
                <w:sz w:val="20"/>
                <w:szCs w:val="20"/>
              </w:rPr>
              <w:t xml:space="preserve"> </w:t>
            </w:r>
            <w:r w:rsidRPr="009A66AE">
              <w:rPr>
                <w:sz w:val="20"/>
                <w:szCs w:val="20"/>
              </w:rPr>
              <w:t>ВР, классные</w:t>
            </w:r>
            <w:r w:rsidRPr="009A66AE">
              <w:rPr>
                <w:spacing w:val="1"/>
                <w:sz w:val="20"/>
                <w:szCs w:val="20"/>
              </w:rPr>
              <w:t xml:space="preserve"> </w:t>
            </w:r>
            <w:r w:rsidRPr="009A66AE">
              <w:rPr>
                <w:sz w:val="20"/>
                <w:szCs w:val="20"/>
              </w:rPr>
              <w:t>руковод</w:t>
            </w:r>
            <w:r w:rsidRPr="009A66AE">
              <w:rPr>
                <w:sz w:val="20"/>
                <w:szCs w:val="20"/>
              </w:rPr>
              <w:t>и</w:t>
            </w:r>
            <w:r w:rsidRPr="009A66AE">
              <w:rPr>
                <w:sz w:val="20"/>
                <w:szCs w:val="20"/>
              </w:rPr>
              <w:t xml:space="preserve">тели </w:t>
            </w:r>
          </w:p>
        </w:tc>
      </w:tr>
      <w:tr w:rsidR="00197A61" w:rsidRPr="009A66AE" w14:paraId="7A0D6CF1" w14:textId="77777777" w:rsidTr="00197A61">
        <w:trPr>
          <w:trHeight w:val="1103"/>
        </w:trPr>
        <w:tc>
          <w:tcPr>
            <w:tcW w:w="3572" w:type="dxa"/>
            <w:gridSpan w:val="2"/>
            <w:shd w:val="clear" w:color="auto" w:fill="auto"/>
          </w:tcPr>
          <w:p w14:paraId="22F222D7" w14:textId="77777777" w:rsidR="00197A61" w:rsidRPr="009A66AE" w:rsidRDefault="00197A61" w:rsidP="00197A61">
            <w:pPr>
              <w:pStyle w:val="TableParagraph"/>
              <w:ind w:left="129" w:right="120"/>
              <w:rPr>
                <w:rFonts w:eastAsia="№Е"/>
                <w:color w:val="000000"/>
                <w:sz w:val="20"/>
                <w:szCs w:val="20"/>
                <w:lang w:eastAsia="ru-RU"/>
              </w:rPr>
            </w:pPr>
            <w:r w:rsidRPr="009A66AE">
              <w:rPr>
                <w:rFonts w:eastAsia="№Е"/>
                <w:color w:val="000000"/>
                <w:sz w:val="20"/>
                <w:szCs w:val="20"/>
                <w:lang w:eastAsia="ru-RU"/>
              </w:rPr>
              <w:t>Классные часы «День окончания Второй  мировой войны, День сол</w:t>
            </w:r>
            <w:r w:rsidRPr="009A66AE">
              <w:rPr>
                <w:rFonts w:eastAsia="№Е"/>
                <w:color w:val="000000"/>
                <w:sz w:val="20"/>
                <w:szCs w:val="20"/>
                <w:lang w:eastAsia="ru-RU"/>
              </w:rPr>
              <w:t>и</w:t>
            </w:r>
            <w:r w:rsidRPr="009A66AE">
              <w:rPr>
                <w:rFonts w:eastAsia="№Е"/>
                <w:color w:val="000000"/>
                <w:sz w:val="20"/>
                <w:szCs w:val="20"/>
                <w:lang w:eastAsia="ru-RU"/>
              </w:rPr>
              <w:t>дарности в борьбе с терроризмом».</w:t>
            </w:r>
          </w:p>
        </w:tc>
        <w:tc>
          <w:tcPr>
            <w:tcW w:w="2429" w:type="dxa"/>
            <w:gridSpan w:val="2"/>
            <w:shd w:val="clear" w:color="auto" w:fill="auto"/>
          </w:tcPr>
          <w:p w14:paraId="3E2F62E1"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3AF12FBD" w14:textId="77777777" w:rsidR="00197A61" w:rsidRPr="009A66AE" w:rsidRDefault="00197A61" w:rsidP="00197A61">
            <w:pPr>
              <w:pStyle w:val="TableParagraph"/>
              <w:ind w:left="473" w:right="462"/>
              <w:jc w:val="center"/>
              <w:rPr>
                <w:sz w:val="20"/>
                <w:szCs w:val="20"/>
              </w:rPr>
            </w:pPr>
            <w:r w:rsidRPr="009A66AE">
              <w:rPr>
                <w:sz w:val="20"/>
                <w:szCs w:val="20"/>
              </w:rPr>
              <w:t>3 сентября</w:t>
            </w:r>
          </w:p>
        </w:tc>
        <w:tc>
          <w:tcPr>
            <w:tcW w:w="2116" w:type="dxa"/>
            <w:shd w:val="clear" w:color="auto" w:fill="auto"/>
          </w:tcPr>
          <w:p w14:paraId="51C1274C" w14:textId="77777777" w:rsidR="00197A61" w:rsidRPr="009A66AE" w:rsidRDefault="00197A61" w:rsidP="00197A61">
            <w:pPr>
              <w:pStyle w:val="TableParagraph"/>
              <w:ind w:left="135" w:right="122"/>
              <w:jc w:val="center"/>
              <w:rPr>
                <w:sz w:val="20"/>
                <w:szCs w:val="20"/>
              </w:rPr>
            </w:pPr>
            <w:r w:rsidRPr="009A66AE">
              <w:rPr>
                <w:sz w:val="20"/>
                <w:szCs w:val="20"/>
              </w:rPr>
              <w:t>Зам. директора по</w:t>
            </w:r>
            <w:r w:rsidRPr="009A66AE">
              <w:rPr>
                <w:spacing w:val="-58"/>
                <w:sz w:val="20"/>
                <w:szCs w:val="20"/>
              </w:rPr>
              <w:t xml:space="preserve"> </w:t>
            </w:r>
            <w:r w:rsidRPr="009A66AE">
              <w:rPr>
                <w:sz w:val="20"/>
                <w:szCs w:val="20"/>
              </w:rPr>
              <w:t>ВР, классные</w:t>
            </w:r>
            <w:r w:rsidRPr="009A66AE">
              <w:rPr>
                <w:spacing w:val="1"/>
                <w:sz w:val="20"/>
                <w:szCs w:val="20"/>
              </w:rPr>
              <w:t xml:space="preserve"> </w:t>
            </w:r>
            <w:r w:rsidRPr="009A66AE">
              <w:rPr>
                <w:sz w:val="20"/>
                <w:szCs w:val="20"/>
              </w:rPr>
              <w:t>руковод</w:t>
            </w:r>
            <w:r w:rsidRPr="009A66AE">
              <w:rPr>
                <w:sz w:val="20"/>
                <w:szCs w:val="20"/>
              </w:rPr>
              <w:t>и</w:t>
            </w:r>
            <w:r w:rsidRPr="009A66AE">
              <w:rPr>
                <w:sz w:val="20"/>
                <w:szCs w:val="20"/>
              </w:rPr>
              <w:t xml:space="preserve">тели </w:t>
            </w:r>
          </w:p>
        </w:tc>
      </w:tr>
      <w:tr w:rsidR="00197A61" w:rsidRPr="009A66AE" w14:paraId="4D2F736D" w14:textId="77777777" w:rsidTr="00197A61">
        <w:trPr>
          <w:trHeight w:val="2484"/>
        </w:trPr>
        <w:tc>
          <w:tcPr>
            <w:tcW w:w="3572" w:type="dxa"/>
            <w:gridSpan w:val="2"/>
            <w:shd w:val="clear" w:color="auto" w:fill="auto"/>
          </w:tcPr>
          <w:p w14:paraId="70194DB0" w14:textId="77777777" w:rsidR="00197A61" w:rsidRPr="009A66AE" w:rsidRDefault="00197A61" w:rsidP="00197A61">
            <w:pPr>
              <w:pStyle w:val="TableParagraph"/>
              <w:ind w:right="266"/>
              <w:rPr>
                <w:sz w:val="20"/>
                <w:szCs w:val="20"/>
              </w:rPr>
            </w:pPr>
            <w:r w:rsidRPr="009A66AE">
              <w:rPr>
                <w:sz w:val="20"/>
                <w:szCs w:val="20"/>
              </w:rPr>
              <w:t>Месячники</w:t>
            </w:r>
            <w:r w:rsidRPr="009A66AE">
              <w:rPr>
                <w:spacing w:val="1"/>
                <w:sz w:val="20"/>
                <w:szCs w:val="20"/>
              </w:rPr>
              <w:t xml:space="preserve"> </w:t>
            </w:r>
            <w:r w:rsidRPr="009A66AE">
              <w:rPr>
                <w:sz w:val="20"/>
                <w:szCs w:val="20"/>
              </w:rPr>
              <w:t>безопасности</w:t>
            </w:r>
            <w:r w:rsidRPr="009A66AE">
              <w:rPr>
                <w:spacing w:val="55"/>
                <w:sz w:val="20"/>
                <w:szCs w:val="20"/>
              </w:rPr>
              <w:t xml:space="preserve"> </w:t>
            </w:r>
            <w:r w:rsidRPr="009A66AE">
              <w:rPr>
                <w:sz w:val="20"/>
                <w:szCs w:val="20"/>
              </w:rPr>
              <w:t>и</w:t>
            </w:r>
            <w:r w:rsidRPr="009A66AE">
              <w:rPr>
                <w:spacing w:val="-3"/>
                <w:sz w:val="20"/>
                <w:szCs w:val="20"/>
              </w:rPr>
              <w:t xml:space="preserve"> </w:t>
            </w:r>
            <w:r w:rsidRPr="009A66AE">
              <w:rPr>
                <w:sz w:val="20"/>
                <w:szCs w:val="20"/>
              </w:rPr>
              <w:t>гражда</w:t>
            </w:r>
            <w:r w:rsidRPr="009A66AE">
              <w:rPr>
                <w:sz w:val="20"/>
                <w:szCs w:val="20"/>
              </w:rPr>
              <w:t>н</w:t>
            </w:r>
            <w:r w:rsidRPr="009A66AE">
              <w:rPr>
                <w:sz w:val="20"/>
                <w:szCs w:val="20"/>
              </w:rPr>
              <w:t>ской защиты детей (по профилактике</w:t>
            </w:r>
            <w:r w:rsidRPr="009A66AE">
              <w:rPr>
                <w:spacing w:val="-58"/>
                <w:sz w:val="20"/>
                <w:szCs w:val="20"/>
              </w:rPr>
              <w:t xml:space="preserve"> </w:t>
            </w:r>
            <w:r w:rsidRPr="009A66AE">
              <w:rPr>
                <w:sz w:val="20"/>
                <w:szCs w:val="20"/>
              </w:rPr>
              <w:t>ДДТТ, пожарной безопасности,</w:t>
            </w:r>
            <w:r w:rsidRPr="009A66AE">
              <w:rPr>
                <w:spacing w:val="1"/>
                <w:sz w:val="20"/>
                <w:szCs w:val="20"/>
              </w:rPr>
              <w:t xml:space="preserve"> </w:t>
            </w:r>
            <w:r w:rsidRPr="009A66AE">
              <w:rPr>
                <w:sz w:val="20"/>
                <w:szCs w:val="20"/>
              </w:rPr>
              <w:t>эк</w:t>
            </w:r>
            <w:r w:rsidRPr="009A66AE">
              <w:rPr>
                <w:sz w:val="20"/>
                <w:szCs w:val="20"/>
              </w:rPr>
              <w:t>с</w:t>
            </w:r>
            <w:r w:rsidRPr="009A66AE">
              <w:rPr>
                <w:sz w:val="20"/>
                <w:szCs w:val="20"/>
              </w:rPr>
              <w:t>тремизма, терроризма,</w:t>
            </w:r>
            <w:r w:rsidRPr="009A66AE">
              <w:rPr>
                <w:spacing w:val="1"/>
                <w:sz w:val="20"/>
                <w:szCs w:val="20"/>
              </w:rPr>
              <w:t xml:space="preserve"> </w:t>
            </w:r>
            <w:r w:rsidRPr="009A66AE">
              <w:rPr>
                <w:sz w:val="20"/>
                <w:szCs w:val="20"/>
              </w:rPr>
              <w:t>разработка</w:t>
            </w:r>
            <w:r w:rsidRPr="009A66AE">
              <w:rPr>
                <w:spacing w:val="57"/>
                <w:sz w:val="20"/>
                <w:szCs w:val="20"/>
              </w:rPr>
              <w:t xml:space="preserve"> </w:t>
            </w:r>
            <w:r w:rsidRPr="009A66AE">
              <w:rPr>
                <w:sz w:val="20"/>
                <w:szCs w:val="20"/>
              </w:rPr>
              <w:t>схемы-маршрута «Дом-школа-дом»,</w:t>
            </w:r>
            <w:r w:rsidRPr="009A66AE">
              <w:rPr>
                <w:spacing w:val="1"/>
                <w:sz w:val="20"/>
                <w:szCs w:val="20"/>
              </w:rPr>
              <w:t xml:space="preserve"> </w:t>
            </w:r>
            <w:r w:rsidRPr="009A66AE">
              <w:rPr>
                <w:sz w:val="20"/>
                <w:szCs w:val="20"/>
              </w:rPr>
              <w:t>учебно-тренировочная</w:t>
            </w:r>
            <w:r w:rsidRPr="009A66AE">
              <w:rPr>
                <w:spacing w:val="1"/>
                <w:sz w:val="20"/>
                <w:szCs w:val="20"/>
              </w:rPr>
              <w:t xml:space="preserve"> </w:t>
            </w:r>
            <w:r w:rsidRPr="009A66AE">
              <w:rPr>
                <w:sz w:val="20"/>
                <w:szCs w:val="20"/>
              </w:rPr>
              <w:t>эвакуация</w:t>
            </w:r>
            <w:r w:rsidRPr="009A66AE">
              <w:rPr>
                <w:spacing w:val="-57"/>
                <w:sz w:val="20"/>
                <w:szCs w:val="20"/>
              </w:rPr>
              <w:t xml:space="preserve"> </w:t>
            </w:r>
            <w:r w:rsidRPr="009A66AE">
              <w:rPr>
                <w:sz w:val="20"/>
                <w:szCs w:val="20"/>
              </w:rPr>
              <w:t>учащихся</w:t>
            </w:r>
            <w:r w:rsidRPr="009A66AE">
              <w:rPr>
                <w:spacing w:val="-1"/>
                <w:sz w:val="20"/>
                <w:szCs w:val="20"/>
              </w:rPr>
              <w:t xml:space="preserve"> </w:t>
            </w:r>
            <w:r w:rsidRPr="009A66AE">
              <w:rPr>
                <w:sz w:val="20"/>
                <w:szCs w:val="20"/>
              </w:rPr>
              <w:t>из</w:t>
            </w:r>
            <w:r w:rsidRPr="009A66AE">
              <w:rPr>
                <w:spacing w:val="-2"/>
                <w:sz w:val="20"/>
                <w:szCs w:val="20"/>
              </w:rPr>
              <w:t xml:space="preserve"> </w:t>
            </w:r>
            <w:r w:rsidRPr="009A66AE">
              <w:rPr>
                <w:sz w:val="20"/>
                <w:szCs w:val="20"/>
              </w:rPr>
              <w:t>здания)</w:t>
            </w:r>
          </w:p>
        </w:tc>
        <w:tc>
          <w:tcPr>
            <w:tcW w:w="2429" w:type="dxa"/>
            <w:gridSpan w:val="2"/>
            <w:shd w:val="clear" w:color="auto" w:fill="auto"/>
          </w:tcPr>
          <w:p w14:paraId="15C647C2"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72BBA9D3" w14:textId="77777777" w:rsidR="00197A61" w:rsidRPr="009A66AE" w:rsidRDefault="00197A61" w:rsidP="00197A61">
            <w:pPr>
              <w:pStyle w:val="TableParagraph"/>
              <w:spacing w:line="268" w:lineRule="exact"/>
              <w:ind w:left="473" w:right="462"/>
              <w:jc w:val="center"/>
              <w:rPr>
                <w:sz w:val="20"/>
                <w:szCs w:val="20"/>
                <w:lang w:val="en-US"/>
              </w:rPr>
            </w:pPr>
            <w:r w:rsidRPr="009A66AE">
              <w:rPr>
                <w:sz w:val="20"/>
                <w:szCs w:val="20"/>
                <w:lang w:val="en-US"/>
              </w:rPr>
              <w:t>сентябрь</w:t>
            </w:r>
          </w:p>
        </w:tc>
        <w:tc>
          <w:tcPr>
            <w:tcW w:w="2116" w:type="dxa"/>
            <w:shd w:val="clear" w:color="auto" w:fill="auto"/>
          </w:tcPr>
          <w:p w14:paraId="246F0761" w14:textId="77777777" w:rsidR="00197A61" w:rsidRPr="00197A61" w:rsidRDefault="00197A61" w:rsidP="00197A61">
            <w:pPr>
              <w:pStyle w:val="TableParagraph"/>
              <w:ind w:left="135" w:right="122"/>
              <w:jc w:val="center"/>
              <w:rPr>
                <w:sz w:val="20"/>
                <w:szCs w:val="20"/>
              </w:rPr>
            </w:pPr>
            <w:r w:rsidRPr="009A66AE">
              <w:rPr>
                <w:sz w:val="20"/>
                <w:szCs w:val="20"/>
              </w:rPr>
              <w:t>Зам. директора по</w:t>
            </w:r>
            <w:r w:rsidRPr="009A66AE">
              <w:rPr>
                <w:spacing w:val="-58"/>
                <w:sz w:val="20"/>
                <w:szCs w:val="20"/>
              </w:rPr>
              <w:t xml:space="preserve"> </w:t>
            </w:r>
            <w:r w:rsidRPr="009A66AE">
              <w:rPr>
                <w:sz w:val="20"/>
                <w:szCs w:val="20"/>
              </w:rPr>
              <w:t>ВР, классные</w:t>
            </w:r>
            <w:r w:rsidRPr="009A66AE">
              <w:rPr>
                <w:spacing w:val="1"/>
                <w:sz w:val="20"/>
                <w:szCs w:val="20"/>
              </w:rPr>
              <w:t xml:space="preserve"> </w:t>
            </w:r>
            <w:r w:rsidRPr="009A66AE">
              <w:rPr>
                <w:sz w:val="20"/>
                <w:szCs w:val="20"/>
              </w:rPr>
              <w:t>руковод</w:t>
            </w:r>
            <w:r w:rsidRPr="009A66AE">
              <w:rPr>
                <w:sz w:val="20"/>
                <w:szCs w:val="20"/>
              </w:rPr>
              <w:t>и</w:t>
            </w:r>
            <w:r w:rsidRPr="009A66AE">
              <w:rPr>
                <w:sz w:val="20"/>
                <w:szCs w:val="20"/>
              </w:rPr>
              <w:t xml:space="preserve">тели </w:t>
            </w:r>
          </w:p>
          <w:p w14:paraId="527AD44D" w14:textId="77777777" w:rsidR="00197A61" w:rsidRPr="00197A61" w:rsidRDefault="00197A61" w:rsidP="00197A61">
            <w:pPr>
              <w:pStyle w:val="TableParagraph"/>
              <w:ind w:left="134" w:right="122"/>
              <w:jc w:val="center"/>
              <w:rPr>
                <w:sz w:val="20"/>
                <w:szCs w:val="20"/>
              </w:rPr>
            </w:pPr>
          </w:p>
        </w:tc>
      </w:tr>
      <w:tr w:rsidR="00197A61" w:rsidRPr="009A66AE" w14:paraId="57C65310" w14:textId="77777777" w:rsidTr="00197A61">
        <w:trPr>
          <w:trHeight w:val="2484"/>
        </w:trPr>
        <w:tc>
          <w:tcPr>
            <w:tcW w:w="3572" w:type="dxa"/>
            <w:gridSpan w:val="2"/>
            <w:shd w:val="clear" w:color="auto" w:fill="auto"/>
          </w:tcPr>
          <w:p w14:paraId="306BF431" w14:textId="77777777" w:rsidR="00197A61" w:rsidRPr="009A66AE" w:rsidRDefault="00197A61" w:rsidP="00197A61">
            <w:pPr>
              <w:pStyle w:val="TableParagraph"/>
              <w:ind w:right="266"/>
              <w:rPr>
                <w:sz w:val="20"/>
                <w:szCs w:val="20"/>
              </w:rPr>
            </w:pPr>
            <w:r w:rsidRPr="009A66AE">
              <w:rPr>
                <w:sz w:val="20"/>
                <w:szCs w:val="20"/>
              </w:rPr>
              <w:lastRenderedPageBreak/>
              <w:t>«День города»</w:t>
            </w:r>
          </w:p>
        </w:tc>
        <w:tc>
          <w:tcPr>
            <w:tcW w:w="2429" w:type="dxa"/>
            <w:gridSpan w:val="2"/>
            <w:shd w:val="clear" w:color="auto" w:fill="auto"/>
          </w:tcPr>
          <w:p w14:paraId="3883BC3D"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30D95218" w14:textId="77777777" w:rsidR="00197A61" w:rsidRPr="009A66AE" w:rsidRDefault="00197A61" w:rsidP="00197A61">
            <w:pPr>
              <w:pStyle w:val="TableParagraph"/>
              <w:spacing w:line="268" w:lineRule="exact"/>
              <w:ind w:left="473" w:right="462"/>
              <w:jc w:val="center"/>
              <w:rPr>
                <w:sz w:val="20"/>
                <w:szCs w:val="20"/>
              </w:rPr>
            </w:pPr>
            <w:r w:rsidRPr="009A66AE">
              <w:rPr>
                <w:sz w:val="20"/>
                <w:szCs w:val="20"/>
              </w:rPr>
              <w:t xml:space="preserve">16-17 </w:t>
            </w:r>
            <w:r w:rsidRPr="009A66AE">
              <w:rPr>
                <w:sz w:val="20"/>
                <w:szCs w:val="20"/>
                <w:lang w:val="en-US"/>
              </w:rPr>
              <w:t>сентябр</w:t>
            </w:r>
            <w:r w:rsidRPr="009A66AE">
              <w:rPr>
                <w:sz w:val="20"/>
                <w:szCs w:val="20"/>
              </w:rPr>
              <w:t>я</w:t>
            </w:r>
          </w:p>
        </w:tc>
        <w:tc>
          <w:tcPr>
            <w:tcW w:w="2116" w:type="dxa"/>
            <w:shd w:val="clear" w:color="auto" w:fill="auto"/>
          </w:tcPr>
          <w:p w14:paraId="1C2F25B5" w14:textId="77777777" w:rsidR="00197A61" w:rsidRPr="009A66AE" w:rsidRDefault="00197A61" w:rsidP="00197A61">
            <w:pPr>
              <w:pStyle w:val="TableParagraph"/>
              <w:ind w:left="135" w:right="122"/>
              <w:jc w:val="center"/>
              <w:rPr>
                <w:sz w:val="20"/>
                <w:szCs w:val="20"/>
              </w:rPr>
            </w:pPr>
            <w:r w:rsidRPr="009A66AE">
              <w:rPr>
                <w:sz w:val="20"/>
                <w:szCs w:val="20"/>
              </w:rPr>
              <w:t>Зам. директора по</w:t>
            </w:r>
            <w:r w:rsidRPr="009A66AE">
              <w:rPr>
                <w:spacing w:val="-58"/>
                <w:sz w:val="20"/>
                <w:szCs w:val="20"/>
              </w:rPr>
              <w:t xml:space="preserve"> </w:t>
            </w:r>
            <w:r w:rsidRPr="009A66AE">
              <w:rPr>
                <w:sz w:val="20"/>
                <w:szCs w:val="20"/>
              </w:rPr>
              <w:t>ВР, классные</w:t>
            </w:r>
            <w:r w:rsidRPr="009A66AE">
              <w:rPr>
                <w:spacing w:val="1"/>
                <w:sz w:val="20"/>
                <w:szCs w:val="20"/>
              </w:rPr>
              <w:t xml:space="preserve"> </w:t>
            </w:r>
            <w:r w:rsidRPr="009A66AE">
              <w:rPr>
                <w:sz w:val="20"/>
                <w:szCs w:val="20"/>
              </w:rPr>
              <w:t>руковод</w:t>
            </w:r>
            <w:r w:rsidRPr="009A66AE">
              <w:rPr>
                <w:sz w:val="20"/>
                <w:szCs w:val="20"/>
              </w:rPr>
              <w:t>и</w:t>
            </w:r>
            <w:r w:rsidRPr="009A66AE">
              <w:rPr>
                <w:sz w:val="20"/>
                <w:szCs w:val="20"/>
              </w:rPr>
              <w:t xml:space="preserve">тели </w:t>
            </w:r>
          </w:p>
        </w:tc>
      </w:tr>
      <w:tr w:rsidR="00197A61" w:rsidRPr="009A66AE" w14:paraId="027F7CDE" w14:textId="77777777" w:rsidTr="00197A61">
        <w:trPr>
          <w:trHeight w:val="2484"/>
        </w:trPr>
        <w:tc>
          <w:tcPr>
            <w:tcW w:w="3572" w:type="dxa"/>
            <w:gridSpan w:val="2"/>
            <w:shd w:val="clear" w:color="auto" w:fill="auto"/>
          </w:tcPr>
          <w:p w14:paraId="6E6D837F" w14:textId="77777777" w:rsidR="00197A61" w:rsidRPr="009A66AE" w:rsidRDefault="00197A61" w:rsidP="00197A61">
            <w:pPr>
              <w:pStyle w:val="TableParagraph"/>
              <w:ind w:right="266"/>
              <w:rPr>
                <w:sz w:val="20"/>
                <w:szCs w:val="20"/>
              </w:rPr>
            </w:pPr>
            <w:r w:rsidRPr="009A66AE">
              <w:rPr>
                <w:sz w:val="20"/>
                <w:szCs w:val="20"/>
              </w:rPr>
              <w:t>Мероприятия к 165-летию К.Э. Циолковского</w:t>
            </w:r>
          </w:p>
        </w:tc>
        <w:tc>
          <w:tcPr>
            <w:tcW w:w="2429" w:type="dxa"/>
            <w:gridSpan w:val="2"/>
            <w:shd w:val="clear" w:color="auto" w:fill="auto"/>
          </w:tcPr>
          <w:p w14:paraId="7A5A948C"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0001B0FB" w14:textId="77777777" w:rsidR="00197A61" w:rsidRPr="009A66AE" w:rsidRDefault="00197A61" w:rsidP="00197A61">
            <w:pPr>
              <w:pStyle w:val="TableParagraph"/>
              <w:spacing w:line="268" w:lineRule="exact"/>
              <w:ind w:left="473" w:right="462"/>
              <w:jc w:val="center"/>
              <w:rPr>
                <w:sz w:val="20"/>
                <w:szCs w:val="20"/>
              </w:rPr>
            </w:pPr>
            <w:r w:rsidRPr="009A66AE">
              <w:rPr>
                <w:sz w:val="20"/>
                <w:szCs w:val="20"/>
              </w:rPr>
              <w:t xml:space="preserve">17 </w:t>
            </w:r>
            <w:r w:rsidRPr="009A66AE">
              <w:rPr>
                <w:sz w:val="20"/>
                <w:szCs w:val="20"/>
                <w:lang w:val="en-US"/>
              </w:rPr>
              <w:t>сентябр</w:t>
            </w:r>
            <w:r w:rsidRPr="009A66AE">
              <w:rPr>
                <w:sz w:val="20"/>
                <w:szCs w:val="20"/>
              </w:rPr>
              <w:t>я</w:t>
            </w:r>
          </w:p>
        </w:tc>
        <w:tc>
          <w:tcPr>
            <w:tcW w:w="2116" w:type="dxa"/>
            <w:shd w:val="clear" w:color="auto" w:fill="auto"/>
          </w:tcPr>
          <w:p w14:paraId="5BEF32DF" w14:textId="77777777" w:rsidR="00197A61" w:rsidRPr="009A66AE" w:rsidRDefault="00197A61" w:rsidP="00197A61">
            <w:pPr>
              <w:pStyle w:val="TableParagraph"/>
              <w:ind w:left="135" w:right="122"/>
              <w:jc w:val="center"/>
              <w:rPr>
                <w:sz w:val="20"/>
                <w:szCs w:val="20"/>
              </w:rPr>
            </w:pPr>
            <w:r w:rsidRPr="009A66AE">
              <w:rPr>
                <w:sz w:val="20"/>
                <w:szCs w:val="20"/>
              </w:rPr>
              <w:t>Зам. директора по</w:t>
            </w:r>
            <w:r w:rsidRPr="009A66AE">
              <w:rPr>
                <w:spacing w:val="-58"/>
                <w:sz w:val="20"/>
                <w:szCs w:val="20"/>
              </w:rPr>
              <w:t xml:space="preserve"> </w:t>
            </w:r>
            <w:r w:rsidRPr="009A66AE">
              <w:rPr>
                <w:sz w:val="20"/>
                <w:szCs w:val="20"/>
              </w:rPr>
              <w:t>ВР, классные</w:t>
            </w:r>
            <w:r w:rsidRPr="009A66AE">
              <w:rPr>
                <w:spacing w:val="1"/>
                <w:sz w:val="20"/>
                <w:szCs w:val="20"/>
              </w:rPr>
              <w:t xml:space="preserve"> </w:t>
            </w:r>
            <w:r w:rsidRPr="009A66AE">
              <w:rPr>
                <w:sz w:val="20"/>
                <w:szCs w:val="20"/>
              </w:rPr>
              <w:t>руковод</w:t>
            </w:r>
            <w:r w:rsidRPr="009A66AE">
              <w:rPr>
                <w:sz w:val="20"/>
                <w:szCs w:val="20"/>
              </w:rPr>
              <w:t>и</w:t>
            </w:r>
            <w:r w:rsidRPr="009A66AE">
              <w:rPr>
                <w:sz w:val="20"/>
                <w:szCs w:val="20"/>
              </w:rPr>
              <w:t xml:space="preserve">тели </w:t>
            </w:r>
          </w:p>
        </w:tc>
      </w:tr>
      <w:tr w:rsidR="00197A61" w:rsidRPr="009A66AE" w14:paraId="60492C07" w14:textId="77777777" w:rsidTr="00197A61">
        <w:trPr>
          <w:trHeight w:val="2484"/>
        </w:trPr>
        <w:tc>
          <w:tcPr>
            <w:tcW w:w="3572" w:type="dxa"/>
            <w:gridSpan w:val="2"/>
            <w:shd w:val="clear" w:color="auto" w:fill="auto"/>
          </w:tcPr>
          <w:p w14:paraId="6FE6088B" w14:textId="77777777" w:rsidR="00197A61" w:rsidRPr="009A66AE" w:rsidRDefault="00197A61" w:rsidP="00197A61">
            <w:pPr>
              <w:pStyle w:val="TableParagraph"/>
              <w:ind w:right="266"/>
              <w:rPr>
                <w:sz w:val="20"/>
                <w:szCs w:val="20"/>
              </w:rPr>
            </w:pPr>
            <w:r w:rsidRPr="009A66AE">
              <w:rPr>
                <w:sz w:val="20"/>
                <w:szCs w:val="20"/>
              </w:rPr>
              <w:t>Участие в городском празднике «День юнармейца»</w:t>
            </w:r>
          </w:p>
        </w:tc>
        <w:tc>
          <w:tcPr>
            <w:tcW w:w="2429" w:type="dxa"/>
            <w:gridSpan w:val="2"/>
            <w:shd w:val="clear" w:color="auto" w:fill="auto"/>
          </w:tcPr>
          <w:p w14:paraId="66E2A9AB"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2093E88E" w14:textId="77777777" w:rsidR="00197A61" w:rsidRPr="009A66AE" w:rsidRDefault="00197A61" w:rsidP="00197A61">
            <w:pPr>
              <w:pStyle w:val="TableParagraph"/>
              <w:spacing w:line="268" w:lineRule="exact"/>
              <w:ind w:left="473" w:right="462"/>
              <w:jc w:val="center"/>
              <w:rPr>
                <w:sz w:val="20"/>
                <w:szCs w:val="20"/>
              </w:rPr>
            </w:pPr>
            <w:r w:rsidRPr="009A66AE">
              <w:rPr>
                <w:sz w:val="20"/>
                <w:szCs w:val="20"/>
              </w:rPr>
              <w:t xml:space="preserve">24 </w:t>
            </w:r>
            <w:r w:rsidRPr="009A66AE">
              <w:rPr>
                <w:sz w:val="20"/>
                <w:szCs w:val="20"/>
                <w:lang w:val="en-US"/>
              </w:rPr>
              <w:t>сентябр</w:t>
            </w:r>
            <w:r w:rsidRPr="009A66AE">
              <w:rPr>
                <w:sz w:val="20"/>
                <w:szCs w:val="20"/>
              </w:rPr>
              <w:t>я</w:t>
            </w:r>
          </w:p>
        </w:tc>
        <w:tc>
          <w:tcPr>
            <w:tcW w:w="2116" w:type="dxa"/>
            <w:shd w:val="clear" w:color="auto" w:fill="auto"/>
          </w:tcPr>
          <w:p w14:paraId="654D447C" w14:textId="77777777" w:rsidR="00197A61" w:rsidRPr="009A66AE" w:rsidRDefault="00197A61" w:rsidP="00197A61">
            <w:pPr>
              <w:pStyle w:val="TableParagraph"/>
              <w:ind w:left="135" w:right="122"/>
              <w:jc w:val="center"/>
              <w:rPr>
                <w:sz w:val="20"/>
                <w:szCs w:val="20"/>
              </w:rPr>
            </w:pPr>
            <w:r w:rsidRPr="009A66AE">
              <w:rPr>
                <w:sz w:val="20"/>
                <w:szCs w:val="20"/>
              </w:rPr>
              <w:t>Зам. директора по</w:t>
            </w:r>
            <w:r w:rsidRPr="009A66AE">
              <w:rPr>
                <w:spacing w:val="-58"/>
                <w:sz w:val="20"/>
                <w:szCs w:val="20"/>
              </w:rPr>
              <w:t xml:space="preserve"> </w:t>
            </w:r>
            <w:r w:rsidRPr="009A66AE">
              <w:rPr>
                <w:sz w:val="20"/>
                <w:szCs w:val="20"/>
              </w:rPr>
              <w:t>ВР, руководитель Юнармии</w:t>
            </w:r>
          </w:p>
        </w:tc>
      </w:tr>
      <w:tr w:rsidR="00197A61" w:rsidRPr="009A66AE" w14:paraId="7EFF2180" w14:textId="77777777" w:rsidTr="00197A61">
        <w:trPr>
          <w:trHeight w:val="2484"/>
        </w:trPr>
        <w:tc>
          <w:tcPr>
            <w:tcW w:w="3572" w:type="dxa"/>
            <w:gridSpan w:val="2"/>
            <w:shd w:val="clear" w:color="auto" w:fill="auto"/>
          </w:tcPr>
          <w:p w14:paraId="722AE05B" w14:textId="77777777" w:rsidR="00197A61" w:rsidRPr="009A66AE" w:rsidRDefault="00197A61" w:rsidP="00197A61">
            <w:pPr>
              <w:pStyle w:val="TableParagraph"/>
              <w:ind w:left="129" w:right="120"/>
              <w:rPr>
                <w:sz w:val="20"/>
                <w:szCs w:val="20"/>
              </w:rPr>
            </w:pPr>
            <w:r w:rsidRPr="009A66AE">
              <w:rPr>
                <w:sz w:val="20"/>
                <w:szCs w:val="20"/>
              </w:rPr>
              <w:t>«Международный день пожилых л</w:t>
            </w:r>
            <w:r w:rsidRPr="009A66AE">
              <w:rPr>
                <w:sz w:val="20"/>
                <w:szCs w:val="20"/>
              </w:rPr>
              <w:t>ю</w:t>
            </w:r>
            <w:r w:rsidRPr="009A66AE">
              <w:rPr>
                <w:sz w:val="20"/>
                <w:szCs w:val="20"/>
              </w:rPr>
              <w:t>дей».</w:t>
            </w:r>
          </w:p>
        </w:tc>
        <w:tc>
          <w:tcPr>
            <w:tcW w:w="2429" w:type="dxa"/>
            <w:gridSpan w:val="2"/>
            <w:shd w:val="clear" w:color="auto" w:fill="auto"/>
          </w:tcPr>
          <w:p w14:paraId="71EDFEC3"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52537AD8" w14:textId="77777777" w:rsidR="00197A61" w:rsidRPr="009A66AE" w:rsidRDefault="00197A61" w:rsidP="00197A61">
            <w:pPr>
              <w:pStyle w:val="TableParagraph"/>
              <w:ind w:left="473" w:right="462"/>
              <w:jc w:val="center"/>
              <w:rPr>
                <w:sz w:val="20"/>
                <w:szCs w:val="20"/>
              </w:rPr>
            </w:pPr>
            <w:r w:rsidRPr="009A66AE">
              <w:rPr>
                <w:sz w:val="20"/>
                <w:szCs w:val="20"/>
              </w:rPr>
              <w:t>1 октября</w:t>
            </w:r>
          </w:p>
        </w:tc>
        <w:tc>
          <w:tcPr>
            <w:tcW w:w="2116" w:type="dxa"/>
            <w:shd w:val="clear" w:color="auto" w:fill="auto"/>
          </w:tcPr>
          <w:p w14:paraId="679CA1FC" w14:textId="77777777" w:rsidR="00197A61" w:rsidRPr="009A66AE" w:rsidRDefault="00197A61" w:rsidP="00197A61">
            <w:pPr>
              <w:rPr>
                <w:szCs w:val="20"/>
              </w:rPr>
            </w:pPr>
            <w:r w:rsidRPr="009A66AE">
              <w:rPr>
                <w:szCs w:val="20"/>
              </w:rPr>
              <w:t>Зам. директора по ВР, классные руководители-</w:t>
            </w:r>
          </w:p>
        </w:tc>
      </w:tr>
      <w:tr w:rsidR="00197A61" w:rsidRPr="009A66AE" w14:paraId="3A713AF9" w14:textId="77777777" w:rsidTr="00197A61">
        <w:trPr>
          <w:trHeight w:val="2484"/>
        </w:trPr>
        <w:tc>
          <w:tcPr>
            <w:tcW w:w="3572" w:type="dxa"/>
            <w:gridSpan w:val="2"/>
            <w:shd w:val="clear" w:color="auto" w:fill="auto"/>
          </w:tcPr>
          <w:p w14:paraId="1CB52D5A" w14:textId="77777777" w:rsidR="00197A61" w:rsidRPr="009A66AE" w:rsidRDefault="00197A61" w:rsidP="00197A61">
            <w:pPr>
              <w:pStyle w:val="TableParagraph"/>
              <w:ind w:left="129" w:right="120"/>
              <w:rPr>
                <w:sz w:val="20"/>
                <w:szCs w:val="20"/>
              </w:rPr>
            </w:pPr>
            <w:r w:rsidRPr="009A66AE">
              <w:rPr>
                <w:sz w:val="20"/>
                <w:szCs w:val="20"/>
              </w:rPr>
              <w:t>«Международный день музыки».</w:t>
            </w:r>
          </w:p>
        </w:tc>
        <w:tc>
          <w:tcPr>
            <w:tcW w:w="2429" w:type="dxa"/>
            <w:gridSpan w:val="2"/>
            <w:shd w:val="clear" w:color="auto" w:fill="auto"/>
          </w:tcPr>
          <w:p w14:paraId="6D99A74A"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3AB3BAAB" w14:textId="77777777" w:rsidR="00197A61" w:rsidRPr="009A66AE" w:rsidRDefault="00197A61" w:rsidP="00197A61">
            <w:pPr>
              <w:pStyle w:val="TableParagraph"/>
              <w:ind w:left="473" w:right="462"/>
              <w:jc w:val="center"/>
              <w:rPr>
                <w:sz w:val="20"/>
                <w:szCs w:val="20"/>
              </w:rPr>
            </w:pPr>
            <w:r w:rsidRPr="009A66AE">
              <w:rPr>
                <w:sz w:val="20"/>
                <w:szCs w:val="20"/>
              </w:rPr>
              <w:t>1 октября</w:t>
            </w:r>
          </w:p>
        </w:tc>
        <w:tc>
          <w:tcPr>
            <w:tcW w:w="2116" w:type="dxa"/>
            <w:shd w:val="clear" w:color="auto" w:fill="auto"/>
          </w:tcPr>
          <w:p w14:paraId="1C0D0478" w14:textId="77777777" w:rsidR="00197A61" w:rsidRPr="009A66AE" w:rsidRDefault="00197A61" w:rsidP="00197A61">
            <w:pPr>
              <w:rPr>
                <w:szCs w:val="20"/>
              </w:rPr>
            </w:pPr>
            <w:r w:rsidRPr="009A66AE">
              <w:rPr>
                <w:szCs w:val="20"/>
              </w:rPr>
              <w:t>Зам. директора по ВР, классные руководители-</w:t>
            </w:r>
          </w:p>
        </w:tc>
      </w:tr>
      <w:tr w:rsidR="00197A61" w:rsidRPr="009A66AE" w14:paraId="2D8403D3" w14:textId="77777777" w:rsidTr="00197A61">
        <w:trPr>
          <w:trHeight w:val="2207"/>
        </w:trPr>
        <w:tc>
          <w:tcPr>
            <w:tcW w:w="3572" w:type="dxa"/>
            <w:gridSpan w:val="2"/>
            <w:shd w:val="clear" w:color="auto" w:fill="auto"/>
          </w:tcPr>
          <w:p w14:paraId="24F031F5" w14:textId="77777777" w:rsidR="00197A61" w:rsidRPr="009A66AE" w:rsidRDefault="00197A61" w:rsidP="00197A61">
            <w:pPr>
              <w:pStyle w:val="TableParagraph"/>
              <w:ind w:left="129" w:right="120"/>
              <w:rPr>
                <w:sz w:val="20"/>
                <w:szCs w:val="20"/>
              </w:rPr>
            </w:pPr>
            <w:r w:rsidRPr="009A66AE">
              <w:rPr>
                <w:sz w:val="20"/>
                <w:szCs w:val="20"/>
              </w:rPr>
              <w:lastRenderedPageBreak/>
              <w:t>Мероприятия</w:t>
            </w:r>
            <w:r w:rsidRPr="009A66AE">
              <w:rPr>
                <w:spacing w:val="-4"/>
                <w:sz w:val="20"/>
                <w:szCs w:val="20"/>
              </w:rPr>
              <w:t xml:space="preserve"> </w:t>
            </w:r>
            <w:r w:rsidRPr="009A66AE">
              <w:rPr>
                <w:sz w:val="20"/>
                <w:szCs w:val="20"/>
              </w:rPr>
              <w:t>в</w:t>
            </w:r>
            <w:r w:rsidRPr="009A66AE">
              <w:rPr>
                <w:spacing w:val="-5"/>
                <w:sz w:val="20"/>
                <w:szCs w:val="20"/>
              </w:rPr>
              <w:t xml:space="preserve"> </w:t>
            </w:r>
            <w:r w:rsidRPr="009A66AE">
              <w:rPr>
                <w:sz w:val="20"/>
                <w:szCs w:val="20"/>
              </w:rPr>
              <w:t>рамках</w:t>
            </w:r>
            <w:r w:rsidRPr="009A66AE">
              <w:rPr>
                <w:spacing w:val="-57"/>
                <w:sz w:val="20"/>
                <w:szCs w:val="20"/>
              </w:rPr>
              <w:t xml:space="preserve"> </w:t>
            </w:r>
            <w:r w:rsidRPr="009A66AE">
              <w:rPr>
                <w:sz w:val="20"/>
                <w:szCs w:val="20"/>
              </w:rPr>
              <w:t>месячника</w:t>
            </w:r>
            <w:r w:rsidRPr="009A66AE">
              <w:rPr>
                <w:spacing w:val="-3"/>
                <w:sz w:val="20"/>
                <w:szCs w:val="20"/>
              </w:rPr>
              <w:t xml:space="preserve"> </w:t>
            </w:r>
            <w:r w:rsidRPr="009A66AE">
              <w:rPr>
                <w:sz w:val="20"/>
                <w:szCs w:val="20"/>
              </w:rPr>
              <w:t>правового воспитания и профилактики</w:t>
            </w:r>
            <w:r w:rsidRPr="009A66AE">
              <w:rPr>
                <w:spacing w:val="1"/>
                <w:sz w:val="20"/>
                <w:szCs w:val="20"/>
              </w:rPr>
              <w:t xml:space="preserve"> </w:t>
            </w:r>
            <w:r w:rsidRPr="009A66AE">
              <w:rPr>
                <w:sz w:val="20"/>
                <w:szCs w:val="20"/>
              </w:rPr>
              <w:t>правонарушений. Единый день</w:t>
            </w:r>
            <w:r w:rsidRPr="009A66AE">
              <w:rPr>
                <w:spacing w:val="1"/>
                <w:sz w:val="20"/>
                <w:szCs w:val="20"/>
              </w:rPr>
              <w:t xml:space="preserve"> </w:t>
            </w:r>
            <w:r w:rsidRPr="009A66AE">
              <w:rPr>
                <w:sz w:val="20"/>
                <w:szCs w:val="20"/>
              </w:rPr>
              <w:t>пр</w:t>
            </w:r>
            <w:r w:rsidRPr="009A66AE">
              <w:rPr>
                <w:sz w:val="20"/>
                <w:szCs w:val="20"/>
              </w:rPr>
              <w:t>о</w:t>
            </w:r>
            <w:r w:rsidRPr="009A66AE">
              <w:rPr>
                <w:sz w:val="20"/>
                <w:szCs w:val="20"/>
              </w:rPr>
              <w:t>филактики</w:t>
            </w:r>
            <w:r w:rsidRPr="009A66AE">
              <w:rPr>
                <w:spacing w:val="-12"/>
                <w:sz w:val="20"/>
                <w:szCs w:val="20"/>
              </w:rPr>
              <w:t xml:space="preserve"> </w:t>
            </w:r>
            <w:r w:rsidRPr="009A66AE">
              <w:rPr>
                <w:sz w:val="20"/>
                <w:szCs w:val="20"/>
              </w:rPr>
              <w:t>правонарушений</w:t>
            </w:r>
            <w:r w:rsidRPr="009A66AE">
              <w:rPr>
                <w:spacing w:val="-57"/>
                <w:sz w:val="20"/>
                <w:szCs w:val="20"/>
              </w:rPr>
              <w:t xml:space="preserve"> </w:t>
            </w:r>
            <w:r w:rsidRPr="009A66AE">
              <w:rPr>
                <w:sz w:val="20"/>
                <w:szCs w:val="20"/>
              </w:rPr>
              <w:t>и д</w:t>
            </w:r>
            <w:r w:rsidRPr="009A66AE">
              <w:rPr>
                <w:sz w:val="20"/>
                <w:szCs w:val="20"/>
              </w:rPr>
              <w:t>е</w:t>
            </w:r>
            <w:r w:rsidRPr="009A66AE">
              <w:rPr>
                <w:sz w:val="20"/>
                <w:szCs w:val="20"/>
              </w:rPr>
              <w:t>структивного поведения</w:t>
            </w:r>
            <w:r w:rsidRPr="009A66AE">
              <w:rPr>
                <w:spacing w:val="1"/>
                <w:sz w:val="20"/>
                <w:szCs w:val="20"/>
              </w:rPr>
              <w:t xml:space="preserve"> </w:t>
            </w:r>
            <w:r w:rsidRPr="009A66AE">
              <w:rPr>
                <w:sz w:val="20"/>
                <w:szCs w:val="20"/>
              </w:rPr>
              <w:t>(правовые, профилактические</w:t>
            </w:r>
            <w:r w:rsidRPr="009A66AE">
              <w:rPr>
                <w:spacing w:val="1"/>
                <w:sz w:val="20"/>
                <w:szCs w:val="20"/>
              </w:rPr>
              <w:t xml:space="preserve"> </w:t>
            </w:r>
            <w:r w:rsidRPr="009A66AE">
              <w:rPr>
                <w:sz w:val="20"/>
                <w:szCs w:val="20"/>
              </w:rPr>
              <w:t>игры,</w:t>
            </w:r>
            <w:r w:rsidRPr="009A66AE">
              <w:rPr>
                <w:spacing w:val="-2"/>
                <w:sz w:val="20"/>
                <w:szCs w:val="20"/>
              </w:rPr>
              <w:t xml:space="preserve"> </w:t>
            </w:r>
            <w:r w:rsidRPr="009A66AE">
              <w:rPr>
                <w:sz w:val="20"/>
                <w:szCs w:val="20"/>
              </w:rPr>
              <w:t>беседы и т.п.)</w:t>
            </w:r>
          </w:p>
        </w:tc>
        <w:tc>
          <w:tcPr>
            <w:tcW w:w="2429" w:type="dxa"/>
            <w:gridSpan w:val="2"/>
            <w:shd w:val="clear" w:color="auto" w:fill="auto"/>
          </w:tcPr>
          <w:p w14:paraId="2DB95321"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39B6EBA3" w14:textId="77777777" w:rsidR="00197A61" w:rsidRPr="009A66AE" w:rsidRDefault="00197A61" w:rsidP="00197A61">
            <w:pPr>
              <w:pStyle w:val="TableParagraph"/>
              <w:spacing w:line="268" w:lineRule="exact"/>
              <w:ind w:left="470" w:right="462"/>
              <w:jc w:val="center"/>
              <w:rPr>
                <w:sz w:val="20"/>
                <w:szCs w:val="20"/>
                <w:lang w:val="en-US"/>
              </w:rPr>
            </w:pPr>
            <w:r w:rsidRPr="009A66AE">
              <w:rPr>
                <w:sz w:val="20"/>
                <w:szCs w:val="20"/>
                <w:lang w:val="en-US"/>
              </w:rPr>
              <w:t>октябрь</w:t>
            </w:r>
          </w:p>
        </w:tc>
        <w:tc>
          <w:tcPr>
            <w:tcW w:w="2116" w:type="dxa"/>
            <w:shd w:val="clear" w:color="auto" w:fill="auto"/>
          </w:tcPr>
          <w:p w14:paraId="397A8D1A" w14:textId="77777777" w:rsidR="00197A61" w:rsidRPr="009A66AE" w:rsidRDefault="00197A61" w:rsidP="00197A61">
            <w:pPr>
              <w:pStyle w:val="TableParagraph"/>
              <w:ind w:left="135" w:right="122"/>
              <w:jc w:val="center"/>
              <w:rPr>
                <w:sz w:val="20"/>
                <w:szCs w:val="20"/>
              </w:rPr>
            </w:pPr>
            <w:r w:rsidRPr="009A66AE">
              <w:rPr>
                <w:sz w:val="20"/>
                <w:szCs w:val="20"/>
              </w:rPr>
              <w:t>Зам. директора по</w:t>
            </w:r>
            <w:r w:rsidRPr="009A66AE">
              <w:rPr>
                <w:spacing w:val="-58"/>
                <w:sz w:val="20"/>
                <w:szCs w:val="20"/>
              </w:rPr>
              <w:t xml:space="preserve"> </w:t>
            </w:r>
            <w:r w:rsidRPr="009A66AE">
              <w:rPr>
                <w:sz w:val="20"/>
                <w:szCs w:val="20"/>
              </w:rPr>
              <w:t>ВР, классные</w:t>
            </w:r>
            <w:r w:rsidRPr="009A66AE">
              <w:rPr>
                <w:spacing w:val="1"/>
                <w:sz w:val="20"/>
                <w:szCs w:val="20"/>
              </w:rPr>
              <w:t xml:space="preserve"> </w:t>
            </w:r>
            <w:r w:rsidRPr="009A66AE">
              <w:rPr>
                <w:sz w:val="20"/>
                <w:szCs w:val="20"/>
              </w:rPr>
              <w:t>руковод</w:t>
            </w:r>
            <w:r w:rsidRPr="009A66AE">
              <w:rPr>
                <w:sz w:val="20"/>
                <w:szCs w:val="20"/>
              </w:rPr>
              <w:t>и</w:t>
            </w:r>
            <w:r w:rsidRPr="009A66AE">
              <w:rPr>
                <w:sz w:val="20"/>
                <w:szCs w:val="20"/>
              </w:rPr>
              <w:t xml:space="preserve">тели </w:t>
            </w:r>
          </w:p>
        </w:tc>
      </w:tr>
      <w:tr w:rsidR="00197A61" w:rsidRPr="009A66AE" w14:paraId="0AC114FD" w14:textId="77777777" w:rsidTr="00197A61">
        <w:trPr>
          <w:trHeight w:val="1103"/>
        </w:trPr>
        <w:tc>
          <w:tcPr>
            <w:tcW w:w="3572" w:type="dxa"/>
            <w:gridSpan w:val="2"/>
            <w:shd w:val="clear" w:color="auto" w:fill="auto"/>
          </w:tcPr>
          <w:p w14:paraId="3C938647" w14:textId="77777777" w:rsidR="00197A61" w:rsidRPr="009A66AE" w:rsidRDefault="00197A61" w:rsidP="00197A61">
            <w:pPr>
              <w:pStyle w:val="TableParagraph"/>
              <w:ind w:right="626"/>
              <w:rPr>
                <w:sz w:val="20"/>
                <w:szCs w:val="20"/>
              </w:rPr>
            </w:pPr>
            <w:r w:rsidRPr="009A66AE">
              <w:rPr>
                <w:sz w:val="20"/>
                <w:szCs w:val="20"/>
              </w:rPr>
              <w:t>Праздничный концерт,</w:t>
            </w:r>
            <w:r w:rsidRPr="009A66AE">
              <w:rPr>
                <w:spacing w:val="1"/>
                <w:sz w:val="20"/>
                <w:szCs w:val="20"/>
              </w:rPr>
              <w:t xml:space="preserve"> </w:t>
            </w:r>
            <w:r w:rsidRPr="009A66AE">
              <w:rPr>
                <w:sz w:val="20"/>
                <w:szCs w:val="20"/>
              </w:rPr>
              <w:t>посв</w:t>
            </w:r>
            <w:r w:rsidRPr="009A66AE">
              <w:rPr>
                <w:sz w:val="20"/>
                <w:szCs w:val="20"/>
              </w:rPr>
              <w:t>я</w:t>
            </w:r>
            <w:r w:rsidRPr="009A66AE">
              <w:rPr>
                <w:sz w:val="20"/>
                <w:szCs w:val="20"/>
              </w:rPr>
              <w:t>щенный</w:t>
            </w:r>
            <w:r w:rsidRPr="009A66AE">
              <w:rPr>
                <w:spacing w:val="-6"/>
                <w:sz w:val="20"/>
                <w:szCs w:val="20"/>
              </w:rPr>
              <w:t xml:space="preserve"> </w:t>
            </w:r>
            <w:r w:rsidRPr="009A66AE">
              <w:rPr>
                <w:sz w:val="20"/>
                <w:szCs w:val="20"/>
              </w:rPr>
              <w:t>Дню</w:t>
            </w:r>
            <w:r w:rsidRPr="009A66AE">
              <w:rPr>
                <w:spacing w:val="-4"/>
                <w:sz w:val="20"/>
                <w:szCs w:val="20"/>
              </w:rPr>
              <w:t xml:space="preserve"> </w:t>
            </w:r>
            <w:r w:rsidRPr="009A66AE">
              <w:rPr>
                <w:sz w:val="20"/>
                <w:szCs w:val="20"/>
              </w:rPr>
              <w:t>учителя</w:t>
            </w:r>
          </w:p>
          <w:p w14:paraId="0293165B" w14:textId="77777777" w:rsidR="00197A61" w:rsidRPr="009A66AE" w:rsidRDefault="00197A61" w:rsidP="00197A61">
            <w:pPr>
              <w:pStyle w:val="TableParagraph"/>
              <w:rPr>
                <w:sz w:val="20"/>
                <w:szCs w:val="20"/>
              </w:rPr>
            </w:pPr>
            <w:r w:rsidRPr="009A66AE">
              <w:rPr>
                <w:sz w:val="20"/>
                <w:szCs w:val="20"/>
              </w:rPr>
              <w:t xml:space="preserve"> </w:t>
            </w:r>
          </w:p>
        </w:tc>
        <w:tc>
          <w:tcPr>
            <w:tcW w:w="2429" w:type="dxa"/>
            <w:gridSpan w:val="2"/>
            <w:shd w:val="clear" w:color="auto" w:fill="auto"/>
          </w:tcPr>
          <w:p w14:paraId="5FCD5C40"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6458F01F" w14:textId="77777777" w:rsidR="00197A61" w:rsidRPr="009A66AE" w:rsidRDefault="00197A61" w:rsidP="00197A61">
            <w:pPr>
              <w:pStyle w:val="TableParagraph"/>
              <w:spacing w:line="268" w:lineRule="exact"/>
              <w:ind w:left="470" w:right="462"/>
              <w:jc w:val="center"/>
              <w:rPr>
                <w:sz w:val="20"/>
                <w:szCs w:val="20"/>
              </w:rPr>
            </w:pPr>
            <w:r w:rsidRPr="009A66AE">
              <w:rPr>
                <w:sz w:val="20"/>
                <w:szCs w:val="20"/>
              </w:rPr>
              <w:t xml:space="preserve"> 5 </w:t>
            </w:r>
            <w:r w:rsidRPr="009A66AE">
              <w:rPr>
                <w:sz w:val="20"/>
                <w:szCs w:val="20"/>
                <w:lang w:val="en-US"/>
              </w:rPr>
              <w:t>октябр</w:t>
            </w:r>
            <w:r w:rsidRPr="009A66AE">
              <w:rPr>
                <w:sz w:val="20"/>
                <w:szCs w:val="20"/>
              </w:rPr>
              <w:t>я</w:t>
            </w:r>
          </w:p>
        </w:tc>
        <w:tc>
          <w:tcPr>
            <w:tcW w:w="2116" w:type="dxa"/>
            <w:shd w:val="clear" w:color="auto" w:fill="auto"/>
          </w:tcPr>
          <w:p w14:paraId="4300C32F" w14:textId="77777777" w:rsidR="00197A61" w:rsidRPr="00197A61" w:rsidRDefault="00197A61" w:rsidP="00197A61">
            <w:pPr>
              <w:pStyle w:val="TableParagraph"/>
              <w:ind w:left="135" w:right="122"/>
              <w:jc w:val="center"/>
              <w:rPr>
                <w:sz w:val="20"/>
                <w:szCs w:val="20"/>
              </w:rPr>
            </w:pPr>
            <w:r w:rsidRPr="009A66AE">
              <w:rPr>
                <w:sz w:val="20"/>
                <w:szCs w:val="20"/>
              </w:rPr>
              <w:t>Зам. директора по</w:t>
            </w:r>
            <w:r w:rsidRPr="009A66AE">
              <w:rPr>
                <w:spacing w:val="-58"/>
                <w:sz w:val="20"/>
                <w:szCs w:val="20"/>
              </w:rPr>
              <w:t xml:space="preserve"> </w:t>
            </w:r>
            <w:r w:rsidRPr="009A66AE">
              <w:rPr>
                <w:sz w:val="20"/>
                <w:szCs w:val="20"/>
              </w:rPr>
              <w:t>ВР, классные</w:t>
            </w:r>
            <w:r w:rsidRPr="009A66AE">
              <w:rPr>
                <w:spacing w:val="1"/>
                <w:sz w:val="20"/>
                <w:szCs w:val="20"/>
              </w:rPr>
              <w:t xml:space="preserve"> </w:t>
            </w:r>
            <w:r w:rsidRPr="009A66AE">
              <w:rPr>
                <w:sz w:val="20"/>
                <w:szCs w:val="20"/>
              </w:rPr>
              <w:t>руковод</w:t>
            </w:r>
            <w:r w:rsidRPr="009A66AE">
              <w:rPr>
                <w:sz w:val="20"/>
                <w:szCs w:val="20"/>
              </w:rPr>
              <w:t>и</w:t>
            </w:r>
            <w:r w:rsidRPr="009A66AE">
              <w:rPr>
                <w:sz w:val="20"/>
                <w:szCs w:val="20"/>
              </w:rPr>
              <w:t>тели</w:t>
            </w:r>
            <w:r w:rsidRPr="009A66AE">
              <w:rPr>
                <w:spacing w:val="-3"/>
                <w:sz w:val="20"/>
                <w:szCs w:val="20"/>
              </w:rPr>
              <w:t xml:space="preserve"> </w:t>
            </w:r>
          </w:p>
          <w:p w14:paraId="0F4CA776" w14:textId="77777777" w:rsidR="00197A61" w:rsidRPr="00197A61" w:rsidRDefault="00197A61" w:rsidP="00197A61">
            <w:pPr>
              <w:pStyle w:val="TableParagraph"/>
              <w:spacing w:line="264" w:lineRule="exact"/>
              <w:ind w:left="129" w:right="122"/>
              <w:jc w:val="center"/>
              <w:rPr>
                <w:sz w:val="20"/>
                <w:szCs w:val="20"/>
              </w:rPr>
            </w:pPr>
          </w:p>
        </w:tc>
      </w:tr>
      <w:tr w:rsidR="00197A61" w:rsidRPr="009A66AE" w14:paraId="090E3961" w14:textId="77777777" w:rsidTr="00197A61">
        <w:trPr>
          <w:trHeight w:val="1106"/>
        </w:trPr>
        <w:tc>
          <w:tcPr>
            <w:tcW w:w="3572" w:type="dxa"/>
            <w:gridSpan w:val="2"/>
            <w:shd w:val="clear" w:color="auto" w:fill="auto"/>
          </w:tcPr>
          <w:p w14:paraId="2C4EED73" w14:textId="77777777" w:rsidR="00197A61" w:rsidRPr="009A66AE" w:rsidRDefault="00197A61" w:rsidP="00197A61">
            <w:pPr>
              <w:pStyle w:val="TableParagraph"/>
              <w:ind w:left="141"/>
              <w:rPr>
                <w:rFonts w:eastAsia="№Е"/>
                <w:color w:val="000000"/>
                <w:sz w:val="20"/>
                <w:szCs w:val="20"/>
                <w:lang w:eastAsia="ru-RU"/>
              </w:rPr>
            </w:pPr>
            <w:r w:rsidRPr="009A66AE">
              <w:rPr>
                <w:rFonts w:eastAsia="№Е"/>
                <w:color w:val="000000"/>
                <w:sz w:val="20"/>
                <w:szCs w:val="20"/>
                <w:lang w:eastAsia="ru-RU"/>
              </w:rPr>
              <w:t xml:space="preserve"> «День Отца».</w:t>
            </w:r>
          </w:p>
        </w:tc>
        <w:tc>
          <w:tcPr>
            <w:tcW w:w="2429" w:type="dxa"/>
            <w:gridSpan w:val="2"/>
            <w:shd w:val="clear" w:color="auto" w:fill="auto"/>
          </w:tcPr>
          <w:p w14:paraId="6AF82FD0"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4E4F3300" w14:textId="77777777" w:rsidR="00197A61" w:rsidRPr="009A66AE" w:rsidRDefault="00197A61" w:rsidP="00197A61">
            <w:pPr>
              <w:pStyle w:val="TableParagraph"/>
              <w:ind w:left="470" w:right="462"/>
              <w:jc w:val="center"/>
              <w:rPr>
                <w:sz w:val="20"/>
                <w:szCs w:val="20"/>
              </w:rPr>
            </w:pPr>
            <w:r w:rsidRPr="009A66AE">
              <w:rPr>
                <w:sz w:val="20"/>
                <w:szCs w:val="20"/>
              </w:rPr>
              <w:t>16 октября (третье воскресенье о</w:t>
            </w:r>
            <w:r w:rsidRPr="009A66AE">
              <w:rPr>
                <w:sz w:val="20"/>
                <w:szCs w:val="20"/>
              </w:rPr>
              <w:t>к</w:t>
            </w:r>
            <w:r w:rsidRPr="009A66AE">
              <w:rPr>
                <w:sz w:val="20"/>
                <w:szCs w:val="20"/>
              </w:rPr>
              <w:t>тября)</w:t>
            </w:r>
          </w:p>
        </w:tc>
        <w:tc>
          <w:tcPr>
            <w:tcW w:w="2116" w:type="dxa"/>
            <w:shd w:val="clear" w:color="auto" w:fill="auto"/>
          </w:tcPr>
          <w:p w14:paraId="4F646B54" w14:textId="77777777" w:rsidR="00197A61" w:rsidRPr="009A66AE" w:rsidRDefault="00197A61" w:rsidP="00197A61">
            <w:pPr>
              <w:pStyle w:val="TableParagraph"/>
              <w:ind w:left="135" w:right="122"/>
              <w:jc w:val="center"/>
              <w:rPr>
                <w:sz w:val="20"/>
                <w:szCs w:val="20"/>
              </w:rPr>
            </w:pPr>
            <w:r w:rsidRPr="009A66AE">
              <w:rPr>
                <w:sz w:val="20"/>
                <w:szCs w:val="20"/>
              </w:rPr>
              <w:t>Зам. директора по</w:t>
            </w:r>
            <w:r w:rsidRPr="009A66AE">
              <w:rPr>
                <w:spacing w:val="-58"/>
                <w:sz w:val="20"/>
                <w:szCs w:val="20"/>
              </w:rPr>
              <w:t xml:space="preserve"> </w:t>
            </w:r>
            <w:r w:rsidRPr="009A66AE">
              <w:rPr>
                <w:sz w:val="20"/>
                <w:szCs w:val="20"/>
              </w:rPr>
              <w:t>ВР,</w:t>
            </w:r>
            <w:r w:rsidRPr="009A66AE">
              <w:rPr>
                <w:spacing w:val="-1"/>
                <w:sz w:val="20"/>
                <w:szCs w:val="20"/>
              </w:rPr>
              <w:t xml:space="preserve"> </w:t>
            </w:r>
            <w:r w:rsidRPr="009A66AE">
              <w:rPr>
                <w:sz w:val="20"/>
                <w:szCs w:val="20"/>
              </w:rPr>
              <w:t>классные</w:t>
            </w:r>
          </w:p>
          <w:p w14:paraId="5A7657AC" w14:textId="77777777" w:rsidR="00197A61" w:rsidRPr="009A66AE" w:rsidRDefault="00197A61" w:rsidP="00197A61">
            <w:pPr>
              <w:pStyle w:val="TableParagraph"/>
              <w:ind w:left="135" w:right="122"/>
              <w:jc w:val="center"/>
              <w:rPr>
                <w:sz w:val="20"/>
                <w:szCs w:val="20"/>
              </w:rPr>
            </w:pPr>
            <w:r w:rsidRPr="009A66AE">
              <w:rPr>
                <w:sz w:val="20"/>
                <w:szCs w:val="20"/>
              </w:rPr>
              <w:t xml:space="preserve">руководители </w:t>
            </w:r>
          </w:p>
        </w:tc>
      </w:tr>
      <w:tr w:rsidR="00197A61" w:rsidRPr="009A66AE" w14:paraId="52DEBBD8" w14:textId="77777777" w:rsidTr="00197A61">
        <w:trPr>
          <w:trHeight w:val="1106"/>
        </w:trPr>
        <w:tc>
          <w:tcPr>
            <w:tcW w:w="3572" w:type="dxa"/>
            <w:gridSpan w:val="2"/>
            <w:shd w:val="clear" w:color="auto" w:fill="auto"/>
          </w:tcPr>
          <w:p w14:paraId="01BBF431" w14:textId="77777777" w:rsidR="00197A61" w:rsidRPr="009A66AE" w:rsidRDefault="00197A61" w:rsidP="00197A61">
            <w:pPr>
              <w:pStyle w:val="TableParagraph"/>
              <w:ind w:left="141"/>
              <w:rPr>
                <w:rFonts w:eastAsia="№Е"/>
                <w:color w:val="000000"/>
                <w:sz w:val="20"/>
                <w:szCs w:val="20"/>
                <w:lang w:eastAsia="ru-RU"/>
              </w:rPr>
            </w:pPr>
            <w:r w:rsidRPr="009A66AE">
              <w:rPr>
                <w:rFonts w:eastAsia="№Е"/>
                <w:color w:val="000000"/>
                <w:sz w:val="20"/>
                <w:szCs w:val="20"/>
                <w:lang w:eastAsia="ru-RU"/>
              </w:rPr>
              <w:t>«Международный день школьных библиотек»</w:t>
            </w:r>
          </w:p>
        </w:tc>
        <w:tc>
          <w:tcPr>
            <w:tcW w:w="2429" w:type="dxa"/>
            <w:gridSpan w:val="2"/>
            <w:shd w:val="clear" w:color="auto" w:fill="auto"/>
          </w:tcPr>
          <w:p w14:paraId="2293A6E3"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157616F4" w14:textId="77777777" w:rsidR="00197A61" w:rsidRPr="009A66AE" w:rsidRDefault="00197A61" w:rsidP="00197A61">
            <w:pPr>
              <w:pStyle w:val="TableParagraph"/>
              <w:ind w:left="470" w:right="462"/>
              <w:jc w:val="center"/>
              <w:rPr>
                <w:sz w:val="20"/>
                <w:szCs w:val="20"/>
              </w:rPr>
            </w:pPr>
            <w:r w:rsidRPr="009A66AE">
              <w:rPr>
                <w:sz w:val="20"/>
                <w:szCs w:val="20"/>
              </w:rPr>
              <w:t>25 октября</w:t>
            </w:r>
          </w:p>
        </w:tc>
        <w:tc>
          <w:tcPr>
            <w:tcW w:w="2116" w:type="dxa"/>
            <w:shd w:val="clear" w:color="auto" w:fill="auto"/>
          </w:tcPr>
          <w:p w14:paraId="6E5B59DE" w14:textId="77777777" w:rsidR="00197A61" w:rsidRPr="009A66AE" w:rsidRDefault="00197A61" w:rsidP="00197A61">
            <w:pPr>
              <w:pStyle w:val="TableParagraph"/>
              <w:ind w:left="135" w:right="122"/>
              <w:jc w:val="center"/>
              <w:rPr>
                <w:sz w:val="20"/>
                <w:szCs w:val="20"/>
              </w:rPr>
            </w:pPr>
            <w:r w:rsidRPr="009A66AE">
              <w:rPr>
                <w:sz w:val="20"/>
                <w:szCs w:val="20"/>
              </w:rPr>
              <w:t>Зам. директора по</w:t>
            </w:r>
            <w:r w:rsidRPr="009A66AE">
              <w:rPr>
                <w:spacing w:val="-58"/>
                <w:sz w:val="20"/>
                <w:szCs w:val="20"/>
              </w:rPr>
              <w:t xml:space="preserve"> </w:t>
            </w:r>
            <w:r w:rsidRPr="009A66AE">
              <w:rPr>
                <w:sz w:val="20"/>
                <w:szCs w:val="20"/>
              </w:rPr>
              <w:t>ВР,</w:t>
            </w:r>
            <w:r w:rsidRPr="009A66AE">
              <w:rPr>
                <w:spacing w:val="-1"/>
                <w:sz w:val="20"/>
                <w:szCs w:val="20"/>
              </w:rPr>
              <w:t xml:space="preserve"> </w:t>
            </w:r>
            <w:r w:rsidRPr="009A66AE">
              <w:rPr>
                <w:sz w:val="20"/>
                <w:szCs w:val="20"/>
              </w:rPr>
              <w:t>классные</w:t>
            </w:r>
          </w:p>
          <w:p w14:paraId="41938193" w14:textId="77777777" w:rsidR="00197A61" w:rsidRPr="009A66AE" w:rsidRDefault="00197A61" w:rsidP="00197A61">
            <w:pPr>
              <w:pStyle w:val="TableParagraph"/>
              <w:ind w:left="135" w:right="122"/>
              <w:jc w:val="center"/>
              <w:rPr>
                <w:sz w:val="20"/>
                <w:szCs w:val="20"/>
              </w:rPr>
            </w:pPr>
            <w:r w:rsidRPr="009A66AE">
              <w:rPr>
                <w:sz w:val="20"/>
                <w:szCs w:val="20"/>
              </w:rPr>
              <w:t xml:space="preserve">руководители </w:t>
            </w:r>
          </w:p>
        </w:tc>
      </w:tr>
      <w:tr w:rsidR="00197A61" w:rsidRPr="009A66AE" w14:paraId="19C3F75C" w14:textId="77777777" w:rsidTr="00197A61">
        <w:trPr>
          <w:trHeight w:val="1106"/>
        </w:trPr>
        <w:tc>
          <w:tcPr>
            <w:tcW w:w="3572" w:type="dxa"/>
            <w:gridSpan w:val="2"/>
            <w:shd w:val="clear" w:color="auto" w:fill="auto"/>
          </w:tcPr>
          <w:p w14:paraId="45D92655" w14:textId="77777777" w:rsidR="00197A61" w:rsidRPr="009A66AE" w:rsidRDefault="00197A61" w:rsidP="00197A61">
            <w:pPr>
              <w:pStyle w:val="TableParagraph"/>
              <w:ind w:left="141"/>
              <w:rPr>
                <w:rFonts w:eastAsia="№Е"/>
                <w:color w:val="000000"/>
                <w:sz w:val="20"/>
                <w:szCs w:val="20"/>
                <w:lang w:eastAsia="ru-RU"/>
              </w:rPr>
            </w:pPr>
            <w:r w:rsidRPr="009A66AE">
              <w:rPr>
                <w:rFonts w:eastAsia="№Е"/>
                <w:color w:val="000000"/>
                <w:sz w:val="20"/>
                <w:szCs w:val="20"/>
                <w:lang w:eastAsia="ru-RU"/>
              </w:rPr>
              <w:t>Фестиваль культур народов Дона «Дружба народов – силы страны»</w:t>
            </w:r>
          </w:p>
        </w:tc>
        <w:tc>
          <w:tcPr>
            <w:tcW w:w="2429" w:type="dxa"/>
            <w:gridSpan w:val="2"/>
            <w:shd w:val="clear" w:color="auto" w:fill="auto"/>
          </w:tcPr>
          <w:p w14:paraId="36A0750E"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44B75C53" w14:textId="77777777" w:rsidR="00197A61" w:rsidRPr="009A66AE" w:rsidRDefault="00197A61" w:rsidP="00197A61">
            <w:pPr>
              <w:pStyle w:val="TableParagraph"/>
              <w:ind w:left="470" w:right="462"/>
              <w:jc w:val="center"/>
              <w:rPr>
                <w:sz w:val="20"/>
                <w:szCs w:val="20"/>
              </w:rPr>
            </w:pPr>
            <w:r w:rsidRPr="009A66AE">
              <w:rPr>
                <w:sz w:val="20"/>
                <w:szCs w:val="20"/>
              </w:rPr>
              <w:t>28 октября</w:t>
            </w:r>
          </w:p>
        </w:tc>
        <w:tc>
          <w:tcPr>
            <w:tcW w:w="2116" w:type="dxa"/>
            <w:shd w:val="clear" w:color="auto" w:fill="auto"/>
          </w:tcPr>
          <w:p w14:paraId="495DA582" w14:textId="77777777" w:rsidR="00197A61" w:rsidRPr="009A66AE" w:rsidRDefault="00197A61" w:rsidP="00197A61">
            <w:pPr>
              <w:pStyle w:val="TableParagraph"/>
              <w:ind w:left="135" w:right="122"/>
              <w:jc w:val="center"/>
              <w:rPr>
                <w:sz w:val="20"/>
                <w:szCs w:val="20"/>
              </w:rPr>
            </w:pPr>
            <w:r w:rsidRPr="009A66AE">
              <w:rPr>
                <w:sz w:val="20"/>
                <w:szCs w:val="20"/>
              </w:rPr>
              <w:t>Зам. директора по</w:t>
            </w:r>
            <w:r w:rsidRPr="009A66AE">
              <w:rPr>
                <w:spacing w:val="-58"/>
                <w:sz w:val="20"/>
                <w:szCs w:val="20"/>
              </w:rPr>
              <w:t xml:space="preserve"> </w:t>
            </w:r>
            <w:r w:rsidRPr="009A66AE">
              <w:rPr>
                <w:sz w:val="20"/>
                <w:szCs w:val="20"/>
              </w:rPr>
              <w:t>ВР,</w:t>
            </w:r>
            <w:r w:rsidRPr="009A66AE">
              <w:rPr>
                <w:spacing w:val="-1"/>
                <w:sz w:val="20"/>
                <w:szCs w:val="20"/>
              </w:rPr>
              <w:t xml:space="preserve"> </w:t>
            </w:r>
            <w:r w:rsidRPr="009A66AE">
              <w:rPr>
                <w:sz w:val="20"/>
                <w:szCs w:val="20"/>
              </w:rPr>
              <w:t>классные</w:t>
            </w:r>
          </w:p>
          <w:p w14:paraId="28A33F66" w14:textId="77777777" w:rsidR="00197A61" w:rsidRPr="009A66AE" w:rsidRDefault="00197A61" w:rsidP="00197A61">
            <w:pPr>
              <w:pStyle w:val="TableParagraph"/>
              <w:ind w:left="135" w:right="122"/>
              <w:jc w:val="center"/>
              <w:rPr>
                <w:sz w:val="20"/>
                <w:szCs w:val="20"/>
              </w:rPr>
            </w:pPr>
            <w:r w:rsidRPr="009A66AE">
              <w:rPr>
                <w:sz w:val="20"/>
                <w:szCs w:val="20"/>
              </w:rPr>
              <w:t xml:space="preserve">руководители </w:t>
            </w:r>
          </w:p>
        </w:tc>
      </w:tr>
      <w:tr w:rsidR="00197A61" w:rsidRPr="009A66AE" w14:paraId="3B010DA5" w14:textId="77777777" w:rsidTr="00197A61">
        <w:trPr>
          <w:trHeight w:val="1106"/>
        </w:trPr>
        <w:tc>
          <w:tcPr>
            <w:tcW w:w="3572" w:type="dxa"/>
            <w:gridSpan w:val="2"/>
            <w:shd w:val="clear" w:color="auto" w:fill="auto"/>
          </w:tcPr>
          <w:p w14:paraId="0DF54CF5" w14:textId="77777777" w:rsidR="00197A61" w:rsidRPr="009A66AE" w:rsidRDefault="00197A61" w:rsidP="00197A61">
            <w:pPr>
              <w:pStyle w:val="TableParagraph"/>
              <w:rPr>
                <w:rFonts w:eastAsia="№Е"/>
                <w:color w:val="000000"/>
                <w:sz w:val="20"/>
                <w:szCs w:val="20"/>
                <w:lang w:eastAsia="ru-RU"/>
              </w:rPr>
            </w:pPr>
            <w:r w:rsidRPr="009A66AE">
              <w:rPr>
                <w:rFonts w:eastAsia="№Е"/>
                <w:color w:val="000000"/>
                <w:sz w:val="20"/>
                <w:szCs w:val="20"/>
                <w:lang w:eastAsia="ru-RU"/>
              </w:rPr>
              <w:t xml:space="preserve"> «День памяти жертв политических р</w:t>
            </w:r>
            <w:r w:rsidRPr="009A66AE">
              <w:rPr>
                <w:rFonts w:eastAsia="№Е"/>
                <w:color w:val="000000"/>
                <w:sz w:val="20"/>
                <w:szCs w:val="20"/>
                <w:lang w:eastAsia="ru-RU"/>
              </w:rPr>
              <w:t>е</w:t>
            </w:r>
            <w:r w:rsidRPr="009A66AE">
              <w:rPr>
                <w:rFonts w:eastAsia="№Е"/>
                <w:color w:val="000000"/>
                <w:sz w:val="20"/>
                <w:szCs w:val="20"/>
                <w:lang w:eastAsia="ru-RU"/>
              </w:rPr>
              <w:t xml:space="preserve">прессий».  </w:t>
            </w:r>
          </w:p>
        </w:tc>
        <w:tc>
          <w:tcPr>
            <w:tcW w:w="2429" w:type="dxa"/>
            <w:gridSpan w:val="2"/>
            <w:shd w:val="clear" w:color="auto" w:fill="auto"/>
          </w:tcPr>
          <w:p w14:paraId="1695FFE4"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138679BD" w14:textId="77777777" w:rsidR="00197A61" w:rsidRPr="009A66AE" w:rsidRDefault="00197A61" w:rsidP="00197A61">
            <w:pPr>
              <w:pStyle w:val="TableParagraph"/>
              <w:ind w:left="470" w:right="462"/>
              <w:jc w:val="center"/>
              <w:rPr>
                <w:sz w:val="20"/>
                <w:szCs w:val="20"/>
              </w:rPr>
            </w:pPr>
            <w:r w:rsidRPr="009A66AE">
              <w:rPr>
                <w:sz w:val="20"/>
                <w:szCs w:val="20"/>
              </w:rPr>
              <w:t>30 октября</w:t>
            </w:r>
          </w:p>
        </w:tc>
        <w:tc>
          <w:tcPr>
            <w:tcW w:w="2116" w:type="dxa"/>
            <w:shd w:val="clear" w:color="auto" w:fill="auto"/>
          </w:tcPr>
          <w:p w14:paraId="28F90C12" w14:textId="77777777" w:rsidR="00197A61" w:rsidRPr="009A66AE" w:rsidRDefault="00197A61" w:rsidP="00197A61">
            <w:pPr>
              <w:pStyle w:val="TableParagraph"/>
              <w:ind w:left="135" w:right="122"/>
              <w:jc w:val="center"/>
              <w:rPr>
                <w:sz w:val="20"/>
                <w:szCs w:val="20"/>
              </w:rPr>
            </w:pPr>
            <w:r w:rsidRPr="009A66AE">
              <w:rPr>
                <w:sz w:val="20"/>
                <w:szCs w:val="20"/>
              </w:rPr>
              <w:t>Зам. директора по</w:t>
            </w:r>
            <w:r w:rsidRPr="009A66AE">
              <w:rPr>
                <w:spacing w:val="-58"/>
                <w:sz w:val="20"/>
                <w:szCs w:val="20"/>
              </w:rPr>
              <w:t xml:space="preserve"> </w:t>
            </w:r>
            <w:r w:rsidRPr="009A66AE">
              <w:rPr>
                <w:sz w:val="20"/>
                <w:szCs w:val="20"/>
              </w:rPr>
              <w:t>ВР,</w:t>
            </w:r>
            <w:r w:rsidRPr="009A66AE">
              <w:rPr>
                <w:spacing w:val="-1"/>
                <w:sz w:val="20"/>
                <w:szCs w:val="20"/>
              </w:rPr>
              <w:t xml:space="preserve"> </w:t>
            </w:r>
            <w:r w:rsidRPr="009A66AE">
              <w:rPr>
                <w:sz w:val="20"/>
                <w:szCs w:val="20"/>
              </w:rPr>
              <w:t>классные</w:t>
            </w:r>
          </w:p>
          <w:p w14:paraId="7550E228" w14:textId="77777777" w:rsidR="00197A61" w:rsidRPr="009A66AE" w:rsidRDefault="00197A61" w:rsidP="00197A61">
            <w:pPr>
              <w:pStyle w:val="TableParagraph"/>
              <w:ind w:left="135" w:right="122"/>
              <w:jc w:val="center"/>
              <w:rPr>
                <w:sz w:val="20"/>
                <w:szCs w:val="20"/>
              </w:rPr>
            </w:pPr>
            <w:r w:rsidRPr="009A66AE">
              <w:rPr>
                <w:sz w:val="20"/>
                <w:szCs w:val="20"/>
              </w:rPr>
              <w:t xml:space="preserve">руководители </w:t>
            </w:r>
          </w:p>
        </w:tc>
      </w:tr>
      <w:tr w:rsidR="00197A61" w:rsidRPr="009A66AE" w14:paraId="1D1A5EA8" w14:textId="77777777" w:rsidTr="00197A61">
        <w:trPr>
          <w:trHeight w:val="1106"/>
        </w:trPr>
        <w:tc>
          <w:tcPr>
            <w:tcW w:w="3572" w:type="dxa"/>
            <w:gridSpan w:val="2"/>
            <w:shd w:val="clear" w:color="auto" w:fill="auto"/>
          </w:tcPr>
          <w:p w14:paraId="3275492F" w14:textId="77777777" w:rsidR="00197A61" w:rsidRPr="009A66AE" w:rsidRDefault="00197A61" w:rsidP="00197A61">
            <w:pPr>
              <w:pStyle w:val="TableParagraph"/>
              <w:rPr>
                <w:sz w:val="20"/>
                <w:szCs w:val="20"/>
              </w:rPr>
            </w:pPr>
            <w:r w:rsidRPr="009A66AE">
              <w:rPr>
                <w:sz w:val="20"/>
                <w:szCs w:val="20"/>
              </w:rPr>
              <w:t>«День народного единства»</w:t>
            </w:r>
          </w:p>
        </w:tc>
        <w:tc>
          <w:tcPr>
            <w:tcW w:w="2429" w:type="dxa"/>
            <w:gridSpan w:val="2"/>
            <w:shd w:val="clear" w:color="auto" w:fill="auto"/>
          </w:tcPr>
          <w:p w14:paraId="58856C89"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11A1A328" w14:textId="77777777" w:rsidR="00197A61" w:rsidRPr="009A66AE" w:rsidRDefault="00197A61" w:rsidP="00197A61">
            <w:pPr>
              <w:pStyle w:val="TableParagraph"/>
              <w:ind w:left="470" w:right="462"/>
              <w:jc w:val="center"/>
              <w:rPr>
                <w:sz w:val="20"/>
                <w:szCs w:val="20"/>
              </w:rPr>
            </w:pPr>
            <w:r w:rsidRPr="009A66AE">
              <w:rPr>
                <w:sz w:val="20"/>
                <w:szCs w:val="20"/>
              </w:rPr>
              <w:t>4 ноября (перед каникулами)</w:t>
            </w:r>
          </w:p>
        </w:tc>
        <w:tc>
          <w:tcPr>
            <w:tcW w:w="2116" w:type="dxa"/>
            <w:shd w:val="clear" w:color="auto" w:fill="auto"/>
          </w:tcPr>
          <w:p w14:paraId="00FCF1C7" w14:textId="77777777" w:rsidR="00197A61" w:rsidRPr="009A66AE" w:rsidRDefault="00197A61" w:rsidP="00197A61">
            <w:pPr>
              <w:pStyle w:val="TableParagraph"/>
              <w:ind w:left="135" w:right="122"/>
              <w:jc w:val="center"/>
              <w:rPr>
                <w:sz w:val="20"/>
                <w:szCs w:val="20"/>
              </w:rPr>
            </w:pPr>
            <w:r w:rsidRPr="009A66AE">
              <w:rPr>
                <w:sz w:val="20"/>
                <w:szCs w:val="20"/>
              </w:rPr>
              <w:t>Зам. директора по</w:t>
            </w:r>
            <w:r w:rsidRPr="009A66AE">
              <w:rPr>
                <w:spacing w:val="-58"/>
                <w:sz w:val="20"/>
                <w:szCs w:val="20"/>
              </w:rPr>
              <w:t xml:space="preserve"> </w:t>
            </w:r>
            <w:r w:rsidRPr="009A66AE">
              <w:rPr>
                <w:sz w:val="20"/>
                <w:szCs w:val="20"/>
              </w:rPr>
              <w:t>ВР,</w:t>
            </w:r>
            <w:r w:rsidRPr="009A66AE">
              <w:rPr>
                <w:spacing w:val="-1"/>
                <w:sz w:val="20"/>
                <w:szCs w:val="20"/>
              </w:rPr>
              <w:t xml:space="preserve"> </w:t>
            </w:r>
            <w:r w:rsidRPr="009A66AE">
              <w:rPr>
                <w:sz w:val="20"/>
                <w:szCs w:val="20"/>
              </w:rPr>
              <w:t>классные</w:t>
            </w:r>
          </w:p>
          <w:p w14:paraId="02D41445" w14:textId="77777777" w:rsidR="00197A61" w:rsidRPr="009A66AE" w:rsidRDefault="00197A61" w:rsidP="00197A61">
            <w:pPr>
              <w:pStyle w:val="TableParagraph"/>
              <w:ind w:left="135" w:right="122"/>
              <w:jc w:val="center"/>
              <w:rPr>
                <w:sz w:val="20"/>
                <w:szCs w:val="20"/>
              </w:rPr>
            </w:pPr>
            <w:r w:rsidRPr="009A66AE">
              <w:rPr>
                <w:sz w:val="20"/>
                <w:szCs w:val="20"/>
              </w:rPr>
              <w:t xml:space="preserve">руководители </w:t>
            </w:r>
          </w:p>
        </w:tc>
      </w:tr>
      <w:tr w:rsidR="00197A61" w:rsidRPr="009A66AE" w14:paraId="4A48DCE2" w14:textId="77777777" w:rsidTr="00197A61">
        <w:trPr>
          <w:trHeight w:val="1468"/>
        </w:trPr>
        <w:tc>
          <w:tcPr>
            <w:tcW w:w="3572" w:type="dxa"/>
            <w:gridSpan w:val="2"/>
            <w:shd w:val="clear" w:color="auto" w:fill="auto"/>
          </w:tcPr>
          <w:p w14:paraId="17AE0BDD" w14:textId="77777777" w:rsidR="00197A61" w:rsidRPr="009A66AE" w:rsidRDefault="00197A61" w:rsidP="00197A61">
            <w:pPr>
              <w:pStyle w:val="TableParagraph"/>
              <w:spacing w:line="276" w:lineRule="auto"/>
              <w:ind w:right="449"/>
              <w:rPr>
                <w:sz w:val="20"/>
                <w:szCs w:val="20"/>
              </w:rPr>
            </w:pPr>
            <w:r w:rsidRPr="009A66AE">
              <w:rPr>
                <w:sz w:val="20"/>
                <w:szCs w:val="20"/>
              </w:rPr>
              <w:t>Праздничная программа,</w:t>
            </w:r>
            <w:r w:rsidRPr="009A66AE">
              <w:rPr>
                <w:spacing w:val="1"/>
                <w:sz w:val="20"/>
                <w:szCs w:val="20"/>
              </w:rPr>
              <w:t xml:space="preserve"> </w:t>
            </w:r>
            <w:r w:rsidRPr="009A66AE">
              <w:rPr>
                <w:sz w:val="20"/>
                <w:szCs w:val="20"/>
              </w:rPr>
              <w:t>посв</w:t>
            </w:r>
            <w:r w:rsidRPr="009A66AE">
              <w:rPr>
                <w:sz w:val="20"/>
                <w:szCs w:val="20"/>
              </w:rPr>
              <w:t>я</w:t>
            </w:r>
            <w:r w:rsidRPr="009A66AE">
              <w:rPr>
                <w:sz w:val="20"/>
                <w:szCs w:val="20"/>
              </w:rPr>
              <w:t>щенная</w:t>
            </w:r>
            <w:r w:rsidRPr="009A66AE">
              <w:rPr>
                <w:spacing w:val="-5"/>
                <w:sz w:val="20"/>
                <w:szCs w:val="20"/>
              </w:rPr>
              <w:t xml:space="preserve"> </w:t>
            </w:r>
            <w:r w:rsidRPr="009A66AE">
              <w:rPr>
                <w:sz w:val="20"/>
                <w:szCs w:val="20"/>
              </w:rPr>
              <w:t>Дню</w:t>
            </w:r>
            <w:r w:rsidRPr="009A66AE">
              <w:rPr>
                <w:spacing w:val="-5"/>
                <w:sz w:val="20"/>
                <w:szCs w:val="20"/>
              </w:rPr>
              <w:t xml:space="preserve"> </w:t>
            </w:r>
            <w:r w:rsidRPr="009A66AE">
              <w:rPr>
                <w:sz w:val="20"/>
                <w:szCs w:val="20"/>
              </w:rPr>
              <w:t>матери</w:t>
            </w:r>
          </w:p>
          <w:p w14:paraId="0B09EAA7" w14:textId="77777777" w:rsidR="00197A61" w:rsidRPr="009A66AE" w:rsidRDefault="00197A61" w:rsidP="00197A61">
            <w:pPr>
              <w:pStyle w:val="TableParagraph"/>
              <w:spacing w:line="276" w:lineRule="auto"/>
              <w:ind w:left="129" w:right="118"/>
              <w:rPr>
                <w:sz w:val="20"/>
                <w:szCs w:val="20"/>
              </w:rPr>
            </w:pPr>
            <w:r w:rsidRPr="009A66AE">
              <w:rPr>
                <w:sz w:val="20"/>
                <w:szCs w:val="20"/>
              </w:rPr>
              <w:t xml:space="preserve"> </w:t>
            </w:r>
          </w:p>
        </w:tc>
        <w:tc>
          <w:tcPr>
            <w:tcW w:w="2429" w:type="dxa"/>
            <w:gridSpan w:val="2"/>
            <w:shd w:val="clear" w:color="auto" w:fill="auto"/>
          </w:tcPr>
          <w:p w14:paraId="167BBDD5"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242E5635" w14:textId="77777777" w:rsidR="00197A61" w:rsidRPr="009A66AE" w:rsidRDefault="00197A61" w:rsidP="00197A61">
            <w:pPr>
              <w:pStyle w:val="TableParagraph"/>
              <w:spacing w:line="268" w:lineRule="exact"/>
              <w:ind w:left="473" w:right="462"/>
              <w:jc w:val="center"/>
              <w:rPr>
                <w:sz w:val="20"/>
                <w:szCs w:val="20"/>
                <w:lang w:val="en-US"/>
              </w:rPr>
            </w:pPr>
            <w:r w:rsidRPr="009A66AE">
              <w:rPr>
                <w:sz w:val="20"/>
                <w:szCs w:val="20"/>
                <w:lang w:val="en-US"/>
              </w:rPr>
              <w:t>ноябрь</w:t>
            </w:r>
          </w:p>
        </w:tc>
        <w:tc>
          <w:tcPr>
            <w:tcW w:w="2116" w:type="dxa"/>
            <w:shd w:val="clear" w:color="auto" w:fill="auto"/>
          </w:tcPr>
          <w:p w14:paraId="20ADE577" w14:textId="77777777" w:rsidR="00197A61" w:rsidRPr="009A66AE" w:rsidRDefault="00197A61" w:rsidP="00197A61">
            <w:pPr>
              <w:pStyle w:val="TableParagraph"/>
              <w:ind w:left="135" w:right="122"/>
              <w:jc w:val="center"/>
              <w:rPr>
                <w:sz w:val="20"/>
                <w:szCs w:val="20"/>
              </w:rPr>
            </w:pPr>
            <w:r w:rsidRPr="009A66AE">
              <w:rPr>
                <w:sz w:val="20"/>
                <w:szCs w:val="20"/>
              </w:rPr>
              <w:t>Зам. директора по</w:t>
            </w:r>
            <w:r w:rsidRPr="009A66AE">
              <w:rPr>
                <w:spacing w:val="-58"/>
                <w:sz w:val="20"/>
                <w:szCs w:val="20"/>
              </w:rPr>
              <w:t xml:space="preserve"> </w:t>
            </w:r>
            <w:r w:rsidRPr="009A66AE">
              <w:rPr>
                <w:sz w:val="20"/>
                <w:szCs w:val="20"/>
              </w:rPr>
              <w:t>ВР, классные</w:t>
            </w:r>
            <w:r w:rsidRPr="009A66AE">
              <w:rPr>
                <w:spacing w:val="1"/>
                <w:sz w:val="20"/>
                <w:szCs w:val="20"/>
              </w:rPr>
              <w:t xml:space="preserve"> </w:t>
            </w:r>
            <w:r w:rsidRPr="009A66AE">
              <w:rPr>
                <w:sz w:val="20"/>
                <w:szCs w:val="20"/>
              </w:rPr>
              <w:t>руковод</w:t>
            </w:r>
            <w:r w:rsidRPr="009A66AE">
              <w:rPr>
                <w:sz w:val="20"/>
                <w:szCs w:val="20"/>
              </w:rPr>
              <w:t>и</w:t>
            </w:r>
            <w:r w:rsidRPr="009A66AE">
              <w:rPr>
                <w:sz w:val="20"/>
                <w:szCs w:val="20"/>
              </w:rPr>
              <w:t xml:space="preserve">тели </w:t>
            </w:r>
          </w:p>
        </w:tc>
      </w:tr>
      <w:tr w:rsidR="00197A61" w:rsidRPr="009A66AE" w14:paraId="721737C1" w14:textId="77777777" w:rsidTr="00197A61">
        <w:trPr>
          <w:trHeight w:val="1103"/>
        </w:trPr>
        <w:tc>
          <w:tcPr>
            <w:tcW w:w="3572" w:type="dxa"/>
            <w:gridSpan w:val="2"/>
            <w:shd w:val="clear" w:color="auto" w:fill="auto"/>
          </w:tcPr>
          <w:p w14:paraId="684EB9B5" w14:textId="77777777" w:rsidR="00197A61" w:rsidRPr="009A66AE" w:rsidRDefault="00197A61" w:rsidP="00197A61">
            <w:pPr>
              <w:pStyle w:val="TableParagraph"/>
              <w:spacing w:line="270" w:lineRule="exact"/>
              <w:rPr>
                <w:sz w:val="20"/>
                <w:szCs w:val="20"/>
                <w:lang w:val="en-US"/>
              </w:rPr>
            </w:pPr>
            <w:r w:rsidRPr="009A66AE">
              <w:rPr>
                <w:sz w:val="20"/>
                <w:szCs w:val="20"/>
                <w:lang w:val="en-US"/>
              </w:rPr>
              <w:t>Декада</w:t>
            </w:r>
            <w:r w:rsidRPr="009A66AE">
              <w:rPr>
                <w:spacing w:val="-5"/>
                <w:sz w:val="20"/>
                <w:szCs w:val="20"/>
                <w:lang w:val="en-US"/>
              </w:rPr>
              <w:t xml:space="preserve"> </w:t>
            </w:r>
            <w:r w:rsidRPr="009A66AE">
              <w:rPr>
                <w:sz w:val="20"/>
                <w:szCs w:val="20"/>
                <w:lang w:val="en-US"/>
              </w:rPr>
              <w:t>правовых</w:t>
            </w:r>
            <w:r w:rsidRPr="009A66AE">
              <w:rPr>
                <w:spacing w:val="-2"/>
                <w:sz w:val="20"/>
                <w:szCs w:val="20"/>
                <w:lang w:val="en-US"/>
              </w:rPr>
              <w:t xml:space="preserve"> </w:t>
            </w:r>
            <w:r w:rsidRPr="009A66AE">
              <w:rPr>
                <w:sz w:val="20"/>
                <w:szCs w:val="20"/>
                <w:lang w:val="en-US"/>
              </w:rPr>
              <w:t>знаний</w:t>
            </w:r>
          </w:p>
        </w:tc>
        <w:tc>
          <w:tcPr>
            <w:tcW w:w="2429" w:type="dxa"/>
            <w:gridSpan w:val="2"/>
            <w:shd w:val="clear" w:color="auto" w:fill="auto"/>
          </w:tcPr>
          <w:p w14:paraId="2F37309E"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7350EB65" w14:textId="77777777" w:rsidR="00197A61" w:rsidRPr="009A66AE" w:rsidRDefault="00197A61" w:rsidP="00197A61">
            <w:pPr>
              <w:pStyle w:val="TableParagraph"/>
              <w:spacing w:line="268" w:lineRule="exact"/>
              <w:ind w:left="473" w:right="462"/>
              <w:jc w:val="center"/>
              <w:rPr>
                <w:sz w:val="20"/>
                <w:szCs w:val="20"/>
                <w:lang w:val="en-US"/>
              </w:rPr>
            </w:pPr>
            <w:r w:rsidRPr="009A66AE">
              <w:rPr>
                <w:sz w:val="20"/>
                <w:szCs w:val="20"/>
                <w:lang w:val="en-US"/>
              </w:rPr>
              <w:t>ноябрь</w:t>
            </w:r>
          </w:p>
        </w:tc>
        <w:tc>
          <w:tcPr>
            <w:tcW w:w="2116" w:type="dxa"/>
            <w:shd w:val="clear" w:color="auto" w:fill="auto"/>
          </w:tcPr>
          <w:p w14:paraId="02638545" w14:textId="77777777" w:rsidR="00197A61" w:rsidRPr="00197A61" w:rsidRDefault="00197A61" w:rsidP="00197A61">
            <w:pPr>
              <w:pStyle w:val="TableParagraph"/>
              <w:ind w:left="135" w:right="122"/>
              <w:jc w:val="center"/>
              <w:rPr>
                <w:sz w:val="20"/>
                <w:szCs w:val="20"/>
              </w:rPr>
            </w:pPr>
            <w:r w:rsidRPr="009A66AE">
              <w:rPr>
                <w:sz w:val="20"/>
                <w:szCs w:val="20"/>
              </w:rPr>
              <w:t>Зам. директора по</w:t>
            </w:r>
            <w:r w:rsidRPr="009A66AE">
              <w:rPr>
                <w:spacing w:val="-58"/>
                <w:sz w:val="20"/>
                <w:szCs w:val="20"/>
              </w:rPr>
              <w:t xml:space="preserve"> </w:t>
            </w:r>
            <w:r w:rsidRPr="009A66AE">
              <w:rPr>
                <w:sz w:val="20"/>
                <w:szCs w:val="20"/>
              </w:rPr>
              <w:t>ВР, классные</w:t>
            </w:r>
            <w:r w:rsidRPr="009A66AE">
              <w:rPr>
                <w:spacing w:val="1"/>
                <w:sz w:val="20"/>
                <w:szCs w:val="20"/>
              </w:rPr>
              <w:t xml:space="preserve"> </w:t>
            </w:r>
            <w:r w:rsidRPr="009A66AE">
              <w:rPr>
                <w:sz w:val="20"/>
                <w:szCs w:val="20"/>
              </w:rPr>
              <w:t>руковод</w:t>
            </w:r>
            <w:r w:rsidRPr="009A66AE">
              <w:rPr>
                <w:sz w:val="20"/>
                <w:szCs w:val="20"/>
              </w:rPr>
              <w:t>и</w:t>
            </w:r>
            <w:r w:rsidRPr="009A66AE">
              <w:rPr>
                <w:sz w:val="20"/>
                <w:szCs w:val="20"/>
              </w:rPr>
              <w:t>тели</w:t>
            </w:r>
            <w:r w:rsidRPr="009A66AE">
              <w:rPr>
                <w:spacing w:val="-3"/>
                <w:sz w:val="20"/>
                <w:szCs w:val="20"/>
              </w:rPr>
              <w:t xml:space="preserve"> </w:t>
            </w:r>
          </w:p>
          <w:p w14:paraId="3EFC5A0B" w14:textId="77777777" w:rsidR="00197A61" w:rsidRPr="00197A61" w:rsidRDefault="00197A61" w:rsidP="00197A61">
            <w:pPr>
              <w:pStyle w:val="TableParagraph"/>
              <w:spacing w:line="264" w:lineRule="exact"/>
              <w:ind w:left="129" w:right="122"/>
              <w:jc w:val="center"/>
              <w:rPr>
                <w:sz w:val="20"/>
                <w:szCs w:val="20"/>
              </w:rPr>
            </w:pPr>
          </w:p>
        </w:tc>
      </w:tr>
      <w:tr w:rsidR="00197A61" w:rsidRPr="009A66AE" w14:paraId="545F08B7" w14:textId="77777777" w:rsidTr="00197A61">
        <w:trPr>
          <w:trHeight w:val="1103"/>
        </w:trPr>
        <w:tc>
          <w:tcPr>
            <w:tcW w:w="3572" w:type="dxa"/>
            <w:gridSpan w:val="2"/>
            <w:shd w:val="clear" w:color="auto" w:fill="auto"/>
          </w:tcPr>
          <w:p w14:paraId="7FC2DD32" w14:textId="77777777" w:rsidR="00197A61" w:rsidRPr="009A66AE" w:rsidRDefault="00197A61" w:rsidP="00197A61">
            <w:pPr>
              <w:pStyle w:val="TableParagraph"/>
              <w:spacing w:line="270" w:lineRule="exact"/>
              <w:rPr>
                <w:sz w:val="20"/>
                <w:szCs w:val="20"/>
              </w:rPr>
            </w:pPr>
            <w:r w:rsidRPr="009A66AE">
              <w:rPr>
                <w:sz w:val="20"/>
                <w:szCs w:val="20"/>
              </w:rPr>
              <w:t>«День государственного герба РФ»</w:t>
            </w:r>
          </w:p>
        </w:tc>
        <w:tc>
          <w:tcPr>
            <w:tcW w:w="2429" w:type="dxa"/>
            <w:gridSpan w:val="2"/>
            <w:shd w:val="clear" w:color="auto" w:fill="auto"/>
          </w:tcPr>
          <w:p w14:paraId="71ACD18E"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0DF0214F" w14:textId="77777777" w:rsidR="00197A61" w:rsidRPr="009A66AE" w:rsidRDefault="00197A61" w:rsidP="00197A61">
            <w:pPr>
              <w:pStyle w:val="TableParagraph"/>
              <w:spacing w:line="268" w:lineRule="exact"/>
              <w:ind w:left="473" w:right="462"/>
              <w:jc w:val="center"/>
              <w:rPr>
                <w:sz w:val="20"/>
                <w:szCs w:val="20"/>
              </w:rPr>
            </w:pPr>
            <w:r w:rsidRPr="009A66AE">
              <w:rPr>
                <w:sz w:val="20"/>
                <w:szCs w:val="20"/>
              </w:rPr>
              <w:t>30 ноября</w:t>
            </w:r>
          </w:p>
        </w:tc>
        <w:tc>
          <w:tcPr>
            <w:tcW w:w="2116" w:type="dxa"/>
            <w:shd w:val="clear" w:color="auto" w:fill="auto"/>
          </w:tcPr>
          <w:p w14:paraId="503A9CC1" w14:textId="77777777" w:rsidR="00197A61" w:rsidRPr="009A66AE" w:rsidRDefault="00197A61" w:rsidP="00197A61">
            <w:pPr>
              <w:pStyle w:val="TableParagraph"/>
              <w:ind w:left="135" w:right="122"/>
              <w:jc w:val="center"/>
              <w:rPr>
                <w:sz w:val="20"/>
                <w:szCs w:val="20"/>
              </w:rPr>
            </w:pPr>
            <w:r w:rsidRPr="009A66AE">
              <w:rPr>
                <w:sz w:val="20"/>
                <w:szCs w:val="20"/>
              </w:rPr>
              <w:t>Зам. директора по</w:t>
            </w:r>
            <w:r w:rsidRPr="009A66AE">
              <w:rPr>
                <w:spacing w:val="-58"/>
                <w:sz w:val="20"/>
                <w:szCs w:val="20"/>
              </w:rPr>
              <w:t xml:space="preserve"> </w:t>
            </w:r>
            <w:r w:rsidRPr="009A66AE">
              <w:rPr>
                <w:sz w:val="20"/>
                <w:szCs w:val="20"/>
              </w:rPr>
              <w:t>ВР, классные</w:t>
            </w:r>
            <w:r w:rsidRPr="009A66AE">
              <w:rPr>
                <w:spacing w:val="1"/>
                <w:sz w:val="20"/>
                <w:szCs w:val="20"/>
              </w:rPr>
              <w:t xml:space="preserve"> </w:t>
            </w:r>
            <w:r w:rsidRPr="009A66AE">
              <w:rPr>
                <w:sz w:val="20"/>
                <w:szCs w:val="20"/>
              </w:rPr>
              <w:t>руковод</w:t>
            </w:r>
            <w:r w:rsidRPr="009A66AE">
              <w:rPr>
                <w:sz w:val="20"/>
                <w:szCs w:val="20"/>
              </w:rPr>
              <w:t>и</w:t>
            </w:r>
            <w:r w:rsidRPr="009A66AE">
              <w:rPr>
                <w:sz w:val="20"/>
                <w:szCs w:val="20"/>
              </w:rPr>
              <w:t>тели</w:t>
            </w:r>
            <w:r w:rsidRPr="009A66AE">
              <w:rPr>
                <w:spacing w:val="-3"/>
                <w:sz w:val="20"/>
                <w:szCs w:val="20"/>
              </w:rPr>
              <w:t xml:space="preserve"> </w:t>
            </w:r>
          </w:p>
          <w:p w14:paraId="739C75C5" w14:textId="77777777" w:rsidR="00197A61" w:rsidRPr="009A66AE" w:rsidRDefault="00197A61" w:rsidP="00197A61">
            <w:pPr>
              <w:pStyle w:val="TableParagraph"/>
              <w:ind w:left="135" w:right="122"/>
              <w:jc w:val="center"/>
              <w:rPr>
                <w:sz w:val="20"/>
                <w:szCs w:val="20"/>
              </w:rPr>
            </w:pPr>
          </w:p>
        </w:tc>
      </w:tr>
      <w:tr w:rsidR="00197A61" w:rsidRPr="009A66AE" w14:paraId="42378852" w14:textId="77777777" w:rsidTr="00197A61">
        <w:trPr>
          <w:trHeight w:val="1103"/>
        </w:trPr>
        <w:tc>
          <w:tcPr>
            <w:tcW w:w="3572" w:type="dxa"/>
            <w:gridSpan w:val="2"/>
            <w:shd w:val="clear" w:color="auto" w:fill="auto"/>
          </w:tcPr>
          <w:p w14:paraId="5CDE41F3" w14:textId="77777777" w:rsidR="00197A61" w:rsidRPr="009A66AE" w:rsidRDefault="00197A61" w:rsidP="00197A61">
            <w:pPr>
              <w:pStyle w:val="TableParagraph"/>
              <w:ind w:left="141"/>
              <w:rPr>
                <w:sz w:val="20"/>
                <w:szCs w:val="20"/>
              </w:rPr>
            </w:pPr>
            <w:r w:rsidRPr="009A66AE">
              <w:rPr>
                <w:rFonts w:eastAsia="№Е"/>
                <w:color w:val="000000"/>
                <w:sz w:val="20"/>
                <w:szCs w:val="20"/>
                <w:lang w:eastAsia="ru-RU"/>
              </w:rPr>
              <w:t xml:space="preserve">КТД «Добропочта», </w:t>
            </w:r>
            <w:proofErr w:type="gramStart"/>
            <w:r w:rsidRPr="009A66AE">
              <w:rPr>
                <w:rFonts w:eastAsia="№Е"/>
                <w:color w:val="000000"/>
                <w:sz w:val="20"/>
                <w:szCs w:val="20"/>
                <w:lang w:eastAsia="ru-RU"/>
              </w:rPr>
              <w:t>посвященный</w:t>
            </w:r>
            <w:proofErr w:type="gramEnd"/>
            <w:r w:rsidRPr="009A66AE">
              <w:rPr>
                <w:rFonts w:eastAsia="№Е"/>
                <w:color w:val="000000"/>
                <w:sz w:val="20"/>
                <w:szCs w:val="20"/>
                <w:lang w:eastAsia="ru-RU"/>
              </w:rPr>
              <w:t xml:space="preserve"> Международному дню инвалидов </w:t>
            </w:r>
          </w:p>
        </w:tc>
        <w:tc>
          <w:tcPr>
            <w:tcW w:w="2429" w:type="dxa"/>
            <w:gridSpan w:val="2"/>
            <w:shd w:val="clear" w:color="auto" w:fill="auto"/>
          </w:tcPr>
          <w:p w14:paraId="5594EF94"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4DB7D49C" w14:textId="77777777" w:rsidR="00197A61" w:rsidRPr="009A66AE" w:rsidRDefault="00197A61" w:rsidP="00197A61">
            <w:pPr>
              <w:pStyle w:val="TableParagraph"/>
              <w:ind w:left="473" w:right="462"/>
              <w:jc w:val="center"/>
              <w:rPr>
                <w:sz w:val="20"/>
                <w:szCs w:val="20"/>
              </w:rPr>
            </w:pPr>
            <w:r w:rsidRPr="009A66AE">
              <w:rPr>
                <w:sz w:val="20"/>
                <w:szCs w:val="20"/>
              </w:rPr>
              <w:t>ноябрь-декабрь</w:t>
            </w:r>
          </w:p>
        </w:tc>
        <w:tc>
          <w:tcPr>
            <w:tcW w:w="2116" w:type="dxa"/>
            <w:shd w:val="clear" w:color="auto" w:fill="auto"/>
            <w:vAlign w:val="center"/>
          </w:tcPr>
          <w:p w14:paraId="20644854" w14:textId="77777777" w:rsidR="00197A61" w:rsidRPr="009A66AE" w:rsidRDefault="00197A61" w:rsidP="00197A61">
            <w:pPr>
              <w:pStyle w:val="TableParagraph"/>
              <w:ind w:left="135" w:right="122"/>
              <w:jc w:val="center"/>
              <w:rPr>
                <w:sz w:val="20"/>
                <w:szCs w:val="20"/>
              </w:rPr>
            </w:pPr>
            <w:r w:rsidRPr="009A66AE">
              <w:rPr>
                <w:sz w:val="20"/>
                <w:szCs w:val="20"/>
              </w:rPr>
              <w:t>Кл</w:t>
            </w:r>
            <w:proofErr w:type="gramStart"/>
            <w:r w:rsidRPr="009A66AE">
              <w:rPr>
                <w:sz w:val="20"/>
                <w:szCs w:val="20"/>
              </w:rPr>
              <w:t>.</w:t>
            </w:r>
            <w:proofErr w:type="gramEnd"/>
            <w:r w:rsidRPr="009A66AE">
              <w:rPr>
                <w:sz w:val="20"/>
                <w:szCs w:val="20"/>
              </w:rPr>
              <w:t xml:space="preserve"> </w:t>
            </w:r>
            <w:proofErr w:type="gramStart"/>
            <w:r w:rsidRPr="009A66AE">
              <w:rPr>
                <w:sz w:val="20"/>
                <w:szCs w:val="20"/>
              </w:rPr>
              <w:t>р</w:t>
            </w:r>
            <w:proofErr w:type="gramEnd"/>
            <w:r w:rsidRPr="009A66AE">
              <w:rPr>
                <w:sz w:val="20"/>
                <w:szCs w:val="20"/>
              </w:rPr>
              <w:t>уководители, старшая вожатая</w:t>
            </w:r>
          </w:p>
        </w:tc>
      </w:tr>
      <w:tr w:rsidR="00197A61" w:rsidRPr="009A66AE" w14:paraId="16F93815" w14:textId="77777777" w:rsidTr="00197A61">
        <w:trPr>
          <w:trHeight w:val="1103"/>
        </w:trPr>
        <w:tc>
          <w:tcPr>
            <w:tcW w:w="3572" w:type="dxa"/>
            <w:gridSpan w:val="2"/>
            <w:shd w:val="clear" w:color="auto" w:fill="auto"/>
          </w:tcPr>
          <w:p w14:paraId="67758867" w14:textId="77777777" w:rsidR="00197A61" w:rsidRPr="009A66AE" w:rsidRDefault="00197A61" w:rsidP="00197A61">
            <w:pPr>
              <w:pStyle w:val="TableParagraph"/>
              <w:ind w:left="141"/>
              <w:rPr>
                <w:rFonts w:eastAsia="№Е"/>
                <w:color w:val="000000"/>
                <w:sz w:val="20"/>
                <w:szCs w:val="20"/>
                <w:lang w:eastAsia="ru-RU"/>
              </w:rPr>
            </w:pPr>
            <w:r w:rsidRPr="009A66AE">
              <w:rPr>
                <w:rFonts w:eastAsia="№Е"/>
                <w:color w:val="000000"/>
                <w:sz w:val="20"/>
                <w:szCs w:val="20"/>
                <w:lang w:eastAsia="ru-RU"/>
              </w:rPr>
              <w:lastRenderedPageBreak/>
              <w:t>«День неизвестного солдата»</w:t>
            </w:r>
          </w:p>
        </w:tc>
        <w:tc>
          <w:tcPr>
            <w:tcW w:w="2429" w:type="dxa"/>
            <w:gridSpan w:val="2"/>
            <w:shd w:val="clear" w:color="auto" w:fill="auto"/>
          </w:tcPr>
          <w:p w14:paraId="22FED6B9"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258041FD" w14:textId="77777777" w:rsidR="00197A61" w:rsidRPr="009A66AE" w:rsidRDefault="00197A61" w:rsidP="00197A61">
            <w:pPr>
              <w:pStyle w:val="TableParagraph"/>
              <w:ind w:left="473" w:right="462"/>
              <w:jc w:val="center"/>
              <w:rPr>
                <w:sz w:val="20"/>
                <w:szCs w:val="20"/>
              </w:rPr>
            </w:pPr>
            <w:r w:rsidRPr="009A66AE">
              <w:rPr>
                <w:sz w:val="20"/>
                <w:szCs w:val="20"/>
              </w:rPr>
              <w:t>3 декабря</w:t>
            </w:r>
          </w:p>
        </w:tc>
        <w:tc>
          <w:tcPr>
            <w:tcW w:w="2116" w:type="dxa"/>
            <w:shd w:val="clear" w:color="auto" w:fill="auto"/>
            <w:vAlign w:val="center"/>
          </w:tcPr>
          <w:p w14:paraId="44704507" w14:textId="77777777" w:rsidR="00197A61" w:rsidRPr="009A66AE" w:rsidRDefault="00197A61" w:rsidP="00197A61">
            <w:pPr>
              <w:pStyle w:val="TableParagraph"/>
              <w:ind w:left="135" w:right="122"/>
              <w:jc w:val="center"/>
              <w:rPr>
                <w:sz w:val="20"/>
                <w:szCs w:val="20"/>
              </w:rPr>
            </w:pPr>
            <w:r w:rsidRPr="009A66AE">
              <w:rPr>
                <w:sz w:val="20"/>
                <w:szCs w:val="20"/>
              </w:rPr>
              <w:t>Зам. директора по</w:t>
            </w:r>
            <w:r w:rsidRPr="009A66AE">
              <w:rPr>
                <w:spacing w:val="-58"/>
                <w:sz w:val="20"/>
                <w:szCs w:val="20"/>
              </w:rPr>
              <w:t xml:space="preserve"> </w:t>
            </w:r>
            <w:r w:rsidRPr="009A66AE">
              <w:rPr>
                <w:sz w:val="20"/>
                <w:szCs w:val="20"/>
              </w:rPr>
              <w:t>ВР,</w:t>
            </w:r>
            <w:r w:rsidRPr="009A66AE">
              <w:rPr>
                <w:spacing w:val="-1"/>
                <w:sz w:val="20"/>
                <w:szCs w:val="20"/>
              </w:rPr>
              <w:t xml:space="preserve"> </w:t>
            </w:r>
            <w:r w:rsidRPr="009A66AE">
              <w:rPr>
                <w:sz w:val="20"/>
                <w:szCs w:val="20"/>
              </w:rPr>
              <w:t>классные</w:t>
            </w:r>
          </w:p>
          <w:p w14:paraId="2214E746" w14:textId="77777777" w:rsidR="00197A61" w:rsidRPr="009A66AE" w:rsidRDefault="00197A61" w:rsidP="00197A61">
            <w:pPr>
              <w:pStyle w:val="TableParagraph"/>
              <w:ind w:left="135" w:right="122"/>
              <w:jc w:val="center"/>
              <w:rPr>
                <w:sz w:val="20"/>
                <w:szCs w:val="20"/>
              </w:rPr>
            </w:pPr>
            <w:r w:rsidRPr="009A66AE">
              <w:rPr>
                <w:sz w:val="20"/>
                <w:szCs w:val="20"/>
              </w:rPr>
              <w:t xml:space="preserve">руководители </w:t>
            </w:r>
          </w:p>
        </w:tc>
      </w:tr>
      <w:tr w:rsidR="00197A61" w:rsidRPr="009A66AE" w14:paraId="7A21CC2D" w14:textId="77777777" w:rsidTr="00197A61">
        <w:trPr>
          <w:trHeight w:val="1103"/>
        </w:trPr>
        <w:tc>
          <w:tcPr>
            <w:tcW w:w="3572" w:type="dxa"/>
            <w:gridSpan w:val="2"/>
            <w:shd w:val="clear" w:color="auto" w:fill="auto"/>
          </w:tcPr>
          <w:p w14:paraId="71E93453" w14:textId="77777777" w:rsidR="00197A61" w:rsidRPr="009A66AE" w:rsidRDefault="00197A61" w:rsidP="00197A61">
            <w:pPr>
              <w:pStyle w:val="TableParagraph"/>
              <w:ind w:left="141"/>
              <w:rPr>
                <w:rFonts w:eastAsia="№Е"/>
                <w:color w:val="000000"/>
                <w:sz w:val="20"/>
                <w:szCs w:val="20"/>
                <w:lang w:eastAsia="ru-RU"/>
              </w:rPr>
            </w:pPr>
            <w:r w:rsidRPr="009A66AE">
              <w:rPr>
                <w:rFonts w:eastAsia="№Е"/>
                <w:color w:val="000000"/>
                <w:sz w:val="20"/>
                <w:szCs w:val="20"/>
                <w:lang w:eastAsia="ru-RU"/>
              </w:rPr>
              <w:t xml:space="preserve"> «Битва за Москву, Международный день добровольцев».</w:t>
            </w:r>
          </w:p>
        </w:tc>
        <w:tc>
          <w:tcPr>
            <w:tcW w:w="2429" w:type="dxa"/>
            <w:gridSpan w:val="2"/>
            <w:shd w:val="clear" w:color="auto" w:fill="auto"/>
          </w:tcPr>
          <w:p w14:paraId="1A8944EC"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1F25D373" w14:textId="77777777" w:rsidR="00197A61" w:rsidRPr="009A66AE" w:rsidRDefault="00197A61" w:rsidP="00197A61">
            <w:pPr>
              <w:pStyle w:val="TableParagraph"/>
              <w:ind w:left="473" w:right="462"/>
              <w:jc w:val="center"/>
              <w:rPr>
                <w:sz w:val="20"/>
                <w:szCs w:val="20"/>
              </w:rPr>
            </w:pPr>
            <w:r w:rsidRPr="009A66AE">
              <w:rPr>
                <w:sz w:val="20"/>
                <w:szCs w:val="20"/>
              </w:rPr>
              <w:t>5 декабря</w:t>
            </w:r>
          </w:p>
        </w:tc>
        <w:tc>
          <w:tcPr>
            <w:tcW w:w="2116" w:type="dxa"/>
            <w:shd w:val="clear" w:color="auto" w:fill="auto"/>
            <w:vAlign w:val="center"/>
          </w:tcPr>
          <w:p w14:paraId="092DA1B9" w14:textId="77777777" w:rsidR="00197A61" w:rsidRPr="009A66AE" w:rsidRDefault="00197A61" w:rsidP="00197A61">
            <w:pPr>
              <w:pStyle w:val="TableParagraph"/>
              <w:ind w:left="135" w:right="122"/>
              <w:jc w:val="center"/>
              <w:rPr>
                <w:sz w:val="20"/>
                <w:szCs w:val="20"/>
              </w:rPr>
            </w:pPr>
            <w:r w:rsidRPr="009A66AE">
              <w:rPr>
                <w:sz w:val="20"/>
                <w:szCs w:val="20"/>
              </w:rPr>
              <w:t>Зам. директора по</w:t>
            </w:r>
            <w:r w:rsidRPr="009A66AE">
              <w:rPr>
                <w:spacing w:val="-58"/>
                <w:sz w:val="20"/>
                <w:szCs w:val="20"/>
              </w:rPr>
              <w:t xml:space="preserve"> </w:t>
            </w:r>
            <w:r w:rsidRPr="009A66AE">
              <w:rPr>
                <w:sz w:val="20"/>
                <w:szCs w:val="20"/>
              </w:rPr>
              <w:t>ВР,</w:t>
            </w:r>
            <w:r w:rsidRPr="009A66AE">
              <w:rPr>
                <w:spacing w:val="-1"/>
                <w:sz w:val="20"/>
                <w:szCs w:val="20"/>
              </w:rPr>
              <w:t xml:space="preserve"> </w:t>
            </w:r>
            <w:r w:rsidRPr="009A66AE">
              <w:rPr>
                <w:sz w:val="20"/>
                <w:szCs w:val="20"/>
              </w:rPr>
              <w:t>классные</w:t>
            </w:r>
          </w:p>
          <w:p w14:paraId="36A1D980" w14:textId="77777777" w:rsidR="00197A61" w:rsidRPr="009A66AE" w:rsidRDefault="00197A61" w:rsidP="00197A61">
            <w:pPr>
              <w:pStyle w:val="TableParagraph"/>
              <w:ind w:left="135" w:right="122"/>
              <w:jc w:val="center"/>
              <w:rPr>
                <w:sz w:val="20"/>
                <w:szCs w:val="20"/>
              </w:rPr>
            </w:pPr>
            <w:r w:rsidRPr="009A66AE">
              <w:rPr>
                <w:sz w:val="20"/>
                <w:szCs w:val="20"/>
              </w:rPr>
              <w:t xml:space="preserve">руководители </w:t>
            </w:r>
          </w:p>
        </w:tc>
      </w:tr>
      <w:tr w:rsidR="00197A61" w:rsidRPr="009A66AE" w14:paraId="4DCF03D5" w14:textId="77777777" w:rsidTr="00197A61">
        <w:trPr>
          <w:trHeight w:val="1103"/>
        </w:trPr>
        <w:tc>
          <w:tcPr>
            <w:tcW w:w="3572" w:type="dxa"/>
            <w:gridSpan w:val="2"/>
            <w:shd w:val="clear" w:color="auto" w:fill="auto"/>
          </w:tcPr>
          <w:p w14:paraId="7DA2E1E4" w14:textId="77777777" w:rsidR="00197A61" w:rsidRPr="009A66AE" w:rsidRDefault="00197A61" w:rsidP="00197A61">
            <w:pPr>
              <w:pStyle w:val="TableParagraph"/>
              <w:ind w:left="141"/>
              <w:rPr>
                <w:rFonts w:eastAsia="№Е"/>
                <w:color w:val="000000"/>
                <w:sz w:val="20"/>
                <w:szCs w:val="20"/>
                <w:lang w:eastAsia="ru-RU"/>
              </w:rPr>
            </w:pPr>
            <w:r w:rsidRPr="009A66AE">
              <w:rPr>
                <w:rFonts w:eastAsia="№Е"/>
                <w:color w:val="000000"/>
                <w:sz w:val="20"/>
                <w:szCs w:val="20"/>
                <w:lang w:eastAsia="ru-RU"/>
              </w:rPr>
              <w:t xml:space="preserve"> «День Александра Невского».</w:t>
            </w:r>
          </w:p>
        </w:tc>
        <w:tc>
          <w:tcPr>
            <w:tcW w:w="2429" w:type="dxa"/>
            <w:gridSpan w:val="2"/>
            <w:shd w:val="clear" w:color="auto" w:fill="auto"/>
          </w:tcPr>
          <w:p w14:paraId="6CC0D84B"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3D36A7D0" w14:textId="77777777" w:rsidR="00197A61" w:rsidRPr="009A66AE" w:rsidRDefault="00197A61" w:rsidP="00197A61">
            <w:pPr>
              <w:pStyle w:val="TableParagraph"/>
              <w:ind w:left="473" w:right="462"/>
              <w:jc w:val="center"/>
              <w:rPr>
                <w:sz w:val="20"/>
                <w:szCs w:val="20"/>
              </w:rPr>
            </w:pPr>
            <w:r w:rsidRPr="009A66AE">
              <w:rPr>
                <w:sz w:val="20"/>
                <w:szCs w:val="20"/>
              </w:rPr>
              <w:t>6 декабря</w:t>
            </w:r>
          </w:p>
        </w:tc>
        <w:tc>
          <w:tcPr>
            <w:tcW w:w="2116" w:type="dxa"/>
            <w:shd w:val="clear" w:color="auto" w:fill="auto"/>
            <w:vAlign w:val="center"/>
          </w:tcPr>
          <w:p w14:paraId="74D0A60F" w14:textId="77777777" w:rsidR="00197A61" w:rsidRPr="009A66AE" w:rsidRDefault="00197A61" w:rsidP="00197A61">
            <w:pPr>
              <w:pStyle w:val="TableParagraph"/>
              <w:ind w:left="135" w:right="122"/>
              <w:jc w:val="center"/>
              <w:rPr>
                <w:sz w:val="20"/>
                <w:szCs w:val="20"/>
              </w:rPr>
            </w:pPr>
            <w:r w:rsidRPr="009A66AE">
              <w:rPr>
                <w:sz w:val="20"/>
                <w:szCs w:val="20"/>
              </w:rPr>
              <w:t>Зам. директора по</w:t>
            </w:r>
            <w:r w:rsidRPr="009A66AE">
              <w:rPr>
                <w:spacing w:val="-58"/>
                <w:sz w:val="20"/>
                <w:szCs w:val="20"/>
              </w:rPr>
              <w:t xml:space="preserve"> </w:t>
            </w:r>
            <w:r w:rsidRPr="009A66AE">
              <w:rPr>
                <w:sz w:val="20"/>
                <w:szCs w:val="20"/>
              </w:rPr>
              <w:t>ВР,</w:t>
            </w:r>
            <w:r w:rsidRPr="009A66AE">
              <w:rPr>
                <w:spacing w:val="-1"/>
                <w:sz w:val="20"/>
                <w:szCs w:val="20"/>
              </w:rPr>
              <w:t xml:space="preserve"> </w:t>
            </w:r>
            <w:r w:rsidRPr="009A66AE">
              <w:rPr>
                <w:sz w:val="20"/>
                <w:szCs w:val="20"/>
              </w:rPr>
              <w:t>классные</w:t>
            </w:r>
          </w:p>
          <w:p w14:paraId="037F82F1" w14:textId="77777777" w:rsidR="00197A61" w:rsidRPr="009A66AE" w:rsidRDefault="00197A61" w:rsidP="00197A61">
            <w:pPr>
              <w:pStyle w:val="TableParagraph"/>
              <w:ind w:left="135" w:right="122"/>
              <w:jc w:val="center"/>
              <w:rPr>
                <w:sz w:val="20"/>
                <w:szCs w:val="20"/>
              </w:rPr>
            </w:pPr>
            <w:r w:rsidRPr="009A66AE">
              <w:rPr>
                <w:sz w:val="20"/>
                <w:szCs w:val="20"/>
              </w:rPr>
              <w:t xml:space="preserve">руководители </w:t>
            </w:r>
          </w:p>
        </w:tc>
      </w:tr>
      <w:tr w:rsidR="00197A61" w:rsidRPr="009A66AE" w14:paraId="24DBBD1A" w14:textId="77777777" w:rsidTr="00197A61">
        <w:trPr>
          <w:trHeight w:val="1103"/>
        </w:trPr>
        <w:tc>
          <w:tcPr>
            <w:tcW w:w="3572" w:type="dxa"/>
            <w:gridSpan w:val="2"/>
            <w:shd w:val="clear" w:color="auto" w:fill="auto"/>
          </w:tcPr>
          <w:p w14:paraId="19D2E9A2" w14:textId="77777777" w:rsidR="00197A61" w:rsidRPr="009A66AE" w:rsidRDefault="00197A61" w:rsidP="00197A61">
            <w:pPr>
              <w:pStyle w:val="TableParagraph"/>
              <w:ind w:left="141"/>
              <w:rPr>
                <w:rFonts w:eastAsia="№Е"/>
                <w:color w:val="000000"/>
                <w:sz w:val="20"/>
                <w:szCs w:val="20"/>
                <w:lang w:eastAsia="ru-RU"/>
              </w:rPr>
            </w:pPr>
            <w:r w:rsidRPr="009A66AE">
              <w:rPr>
                <w:rFonts w:eastAsia="№Е"/>
                <w:color w:val="000000"/>
                <w:sz w:val="20"/>
                <w:szCs w:val="20"/>
                <w:lang w:eastAsia="ru-RU"/>
              </w:rPr>
              <w:t xml:space="preserve"> «День Героев Отечества».</w:t>
            </w:r>
          </w:p>
        </w:tc>
        <w:tc>
          <w:tcPr>
            <w:tcW w:w="2429" w:type="dxa"/>
            <w:gridSpan w:val="2"/>
            <w:shd w:val="clear" w:color="auto" w:fill="auto"/>
          </w:tcPr>
          <w:p w14:paraId="4B59AADE"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49FCD745" w14:textId="77777777" w:rsidR="00197A61" w:rsidRPr="009A66AE" w:rsidRDefault="00197A61" w:rsidP="00197A61">
            <w:pPr>
              <w:pStyle w:val="TableParagraph"/>
              <w:ind w:left="473" w:right="462"/>
              <w:jc w:val="center"/>
              <w:rPr>
                <w:sz w:val="20"/>
                <w:szCs w:val="20"/>
              </w:rPr>
            </w:pPr>
            <w:r w:rsidRPr="009A66AE">
              <w:rPr>
                <w:sz w:val="20"/>
                <w:szCs w:val="20"/>
              </w:rPr>
              <w:t>9 декабря</w:t>
            </w:r>
          </w:p>
        </w:tc>
        <w:tc>
          <w:tcPr>
            <w:tcW w:w="2116" w:type="dxa"/>
            <w:shd w:val="clear" w:color="auto" w:fill="auto"/>
            <w:vAlign w:val="center"/>
          </w:tcPr>
          <w:p w14:paraId="03DB5CFE" w14:textId="77777777" w:rsidR="00197A61" w:rsidRPr="009A66AE" w:rsidRDefault="00197A61" w:rsidP="00197A61">
            <w:pPr>
              <w:pStyle w:val="TableParagraph"/>
              <w:ind w:left="135" w:right="122"/>
              <w:jc w:val="center"/>
              <w:rPr>
                <w:sz w:val="20"/>
                <w:szCs w:val="20"/>
              </w:rPr>
            </w:pPr>
            <w:r w:rsidRPr="009A66AE">
              <w:rPr>
                <w:sz w:val="20"/>
                <w:szCs w:val="20"/>
              </w:rPr>
              <w:t>Зам. директора по</w:t>
            </w:r>
            <w:r w:rsidRPr="009A66AE">
              <w:rPr>
                <w:spacing w:val="-58"/>
                <w:sz w:val="20"/>
                <w:szCs w:val="20"/>
              </w:rPr>
              <w:t xml:space="preserve"> </w:t>
            </w:r>
            <w:r w:rsidRPr="009A66AE">
              <w:rPr>
                <w:sz w:val="20"/>
                <w:szCs w:val="20"/>
              </w:rPr>
              <w:t>ВР,</w:t>
            </w:r>
            <w:r w:rsidRPr="009A66AE">
              <w:rPr>
                <w:spacing w:val="-1"/>
                <w:sz w:val="20"/>
                <w:szCs w:val="20"/>
              </w:rPr>
              <w:t xml:space="preserve"> </w:t>
            </w:r>
            <w:r w:rsidRPr="009A66AE">
              <w:rPr>
                <w:sz w:val="20"/>
                <w:szCs w:val="20"/>
              </w:rPr>
              <w:t>классные</w:t>
            </w:r>
          </w:p>
          <w:p w14:paraId="118B3778" w14:textId="77777777" w:rsidR="00197A61" w:rsidRPr="009A66AE" w:rsidRDefault="00197A61" w:rsidP="00197A61">
            <w:pPr>
              <w:pStyle w:val="TableParagraph"/>
              <w:ind w:left="135" w:right="122"/>
              <w:jc w:val="center"/>
              <w:rPr>
                <w:sz w:val="20"/>
                <w:szCs w:val="20"/>
              </w:rPr>
            </w:pPr>
            <w:r w:rsidRPr="009A66AE">
              <w:rPr>
                <w:sz w:val="20"/>
                <w:szCs w:val="20"/>
              </w:rPr>
              <w:t xml:space="preserve">руководители </w:t>
            </w:r>
          </w:p>
        </w:tc>
      </w:tr>
      <w:tr w:rsidR="00197A61" w:rsidRPr="009A66AE" w14:paraId="1168CB1C" w14:textId="77777777" w:rsidTr="00197A61">
        <w:trPr>
          <w:trHeight w:val="1103"/>
        </w:trPr>
        <w:tc>
          <w:tcPr>
            <w:tcW w:w="3572" w:type="dxa"/>
            <w:gridSpan w:val="2"/>
            <w:shd w:val="clear" w:color="auto" w:fill="auto"/>
          </w:tcPr>
          <w:p w14:paraId="1CF2655D" w14:textId="77777777" w:rsidR="00197A61" w:rsidRPr="009A66AE" w:rsidRDefault="00197A61" w:rsidP="00197A61">
            <w:pPr>
              <w:pStyle w:val="TableParagraph"/>
              <w:ind w:left="141"/>
              <w:rPr>
                <w:rFonts w:eastAsia="№Е"/>
                <w:color w:val="000000"/>
                <w:sz w:val="20"/>
                <w:szCs w:val="20"/>
                <w:lang w:eastAsia="ru-RU"/>
              </w:rPr>
            </w:pPr>
            <w:r w:rsidRPr="009A66AE">
              <w:rPr>
                <w:rFonts w:eastAsia="№Е"/>
                <w:color w:val="000000"/>
                <w:sz w:val="20"/>
                <w:szCs w:val="20"/>
                <w:lang w:eastAsia="ru-RU"/>
              </w:rPr>
              <w:t xml:space="preserve"> «День прав человека»</w:t>
            </w:r>
          </w:p>
        </w:tc>
        <w:tc>
          <w:tcPr>
            <w:tcW w:w="2429" w:type="dxa"/>
            <w:gridSpan w:val="2"/>
            <w:shd w:val="clear" w:color="auto" w:fill="auto"/>
          </w:tcPr>
          <w:p w14:paraId="1A276F3D"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75E33174" w14:textId="77777777" w:rsidR="00197A61" w:rsidRPr="009A66AE" w:rsidRDefault="00197A61" w:rsidP="00197A61">
            <w:pPr>
              <w:pStyle w:val="TableParagraph"/>
              <w:ind w:left="473" w:right="462"/>
              <w:jc w:val="center"/>
              <w:rPr>
                <w:sz w:val="20"/>
                <w:szCs w:val="20"/>
              </w:rPr>
            </w:pPr>
            <w:r w:rsidRPr="009A66AE">
              <w:rPr>
                <w:sz w:val="20"/>
                <w:szCs w:val="20"/>
              </w:rPr>
              <w:t>10 декабря</w:t>
            </w:r>
          </w:p>
        </w:tc>
        <w:tc>
          <w:tcPr>
            <w:tcW w:w="2116" w:type="dxa"/>
            <w:shd w:val="clear" w:color="auto" w:fill="auto"/>
            <w:vAlign w:val="center"/>
          </w:tcPr>
          <w:p w14:paraId="27ED151F" w14:textId="77777777" w:rsidR="00197A61" w:rsidRPr="009A66AE" w:rsidRDefault="00197A61" w:rsidP="00197A61">
            <w:pPr>
              <w:pStyle w:val="TableParagraph"/>
              <w:ind w:left="135" w:right="122"/>
              <w:jc w:val="center"/>
              <w:rPr>
                <w:sz w:val="20"/>
                <w:szCs w:val="20"/>
              </w:rPr>
            </w:pPr>
            <w:r w:rsidRPr="009A66AE">
              <w:rPr>
                <w:sz w:val="20"/>
                <w:szCs w:val="20"/>
              </w:rPr>
              <w:t>Зам. директора по</w:t>
            </w:r>
            <w:r w:rsidRPr="009A66AE">
              <w:rPr>
                <w:spacing w:val="-58"/>
                <w:sz w:val="20"/>
                <w:szCs w:val="20"/>
              </w:rPr>
              <w:t xml:space="preserve"> </w:t>
            </w:r>
            <w:r w:rsidRPr="009A66AE">
              <w:rPr>
                <w:sz w:val="20"/>
                <w:szCs w:val="20"/>
              </w:rPr>
              <w:t>ВР,</w:t>
            </w:r>
            <w:r w:rsidRPr="009A66AE">
              <w:rPr>
                <w:spacing w:val="-1"/>
                <w:sz w:val="20"/>
                <w:szCs w:val="20"/>
              </w:rPr>
              <w:t xml:space="preserve"> </w:t>
            </w:r>
            <w:r w:rsidRPr="009A66AE">
              <w:rPr>
                <w:sz w:val="20"/>
                <w:szCs w:val="20"/>
              </w:rPr>
              <w:t>классные</w:t>
            </w:r>
          </w:p>
          <w:p w14:paraId="4D5001FB" w14:textId="77777777" w:rsidR="00197A61" w:rsidRPr="009A66AE" w:rsidRDefault="00197A61" w:rsidP="00197A61">
            <w:pPr>
              <w:pStyle w:val="TableParagraph"/>
              <w:ind w:left="135" w:right="122"/>
              <w:jc w:val="center"/>
              <w:rPr>
                <w:sz w:val="20"/>
                <w:szCs w:val="20"/>
              </w:rPr>
            </w:pPr>
            <w:r w:rsidRPr="009A66AE">
              <w:rPr>
                <w:sz w:val="20"/>
                <w:szCs w:val="20"/>
              </w:rPr>
              <w:t xml:space="preserve">руководители </w:t>
            </w:r>
          </w:p>
        </w:tc>
      </w:tr>
      <w:tr w:rsidR="00197A61" w:rsidRPr="009A66AE" w14:paraId="4E374058" w14:textId="77777777" w:rsidTr="00197A61">
        <w:trPr>
          <w:trHeight w:val="1103"/>
        </w:trPr>
        <w:tc>
          <w:tcPr>
            <w:tcW w:w="3572" w:type="dxa"/>
            <w:gridSpan w:val="2"/>
            <w:shd w:val="clear" w:color="auto" w:fill="auto"/>
          </w:tcPr>
          <w:p w14:paraId="7C44AB3D" w14:textId="77777777" w:rsidR="00197A61" w:rsidRPr="009A66AE" w:rsidRDefault="00197A61" w:rsidP="00197A61">
            <w:pPr>
              <w:pStyle w:val="TableParagraph"/>
              <w:ind w:left="141"/>
              <w:rPr>
                <w:rFonts w:eastAsia="№Е"/>
                <w:color w:val="000000"/>
                <w:sz w:val="20"/>
                <w:szCs w:val="20"/>
                <w:lang w:eastAsia="ru-RU"/>
              </w:rPr>
            </w:pPr>
            <w:r w:rsidRPr="009A66AE">
              <w:rPr>
                <w:sz w:val="20"/>
                <w:szCs w:val="20"/>
                <w:lang w:eastAsia="ru-RU"/>
              </w:rPr>
              <w:t>День Конституции Российской Фед</w:t>
            </w:r>
            <w:r w:rsidRPr="009A66AE">
              <w:rPr>
                <w:sz w:val="20"/>
                <w:szCs w:val="20"/>
                <w:lang w:eastAsia="ru-RU"/>
              </w:rPr>
              <w:t>е</w:t>
            </w:r>
            <w:r w:rsidRPr="009A66AE">
              <w:rPr>
                <w:sz w:val="20"/>
                <w:szCs w:val="20"/>
                <w:lang w:eastAsia="ru-RU"/>
              </w:rPr>
              <w:t>рации. Единый классный час «Что я знаю о Конституции»</w:t>
            </w:r>
          </w:p>
        </w:tc>
        <w:tc>
          <w:tcPr>
            <w:tcW w:w="2429" w:type="dxa"/>
            <w:gridSpan w:val="2"/>
            <w:shd w:val="clear" w:color="auto" w:fill="auto"/>
          </w:tcPr>
          <w:p w14:paraId="716A3A98"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1356C7BE" w14:textId="77777777" w:rsidR="00197A61" w:rsidRPr="009A66AE" w:rsidRDefault="00197A61" w:rsidP="00197A61">
            <w:pPr>
              <w:pStyle w:val="TableParagraph"/>
              <w:ind w:left="473" w:right="462"/>
              <w:jc w:val="center"/>
              <w:rPr>
                <w:sz w:val="20"/>
                <w:szCs w:val="20"/>
              </w:rPr>
            </w:pPr>
            <w:r w:rsidRPr="009A66AE">
              <w:rPr>
                <w:sz w:val="20"/>
                <w:szCs w:val="20"/>
              </w:rPr>
              <w:t>12 декабря</w:t>
            </w:r>
          </w:p>
        </w:tc>
        <w:tc>
          <w:tcPr>
            <w:tcW w:w="2116" w:type="dxa"/>
            <w:shd w:val="clear" w:color="auto" w:fill="auto"/>
            <w:vAlign w:val="center"/>
          </w:tcPr>
          <w:p w14:paraId="03397482" w14:textId="77777777" w:rsidR="00197A61" w:rsidRPr="009A66AE" w:rsidRDefault="00197A61" w:rsidP="00197A61">
            <w:pPr>
              <w:pStyle w:val="TableParagraph"/>
              <w:ind w:left="135" w:right="122"/>
              <w:jc w:val="center"/>
              <w:rPr>
                <w:sz w:val="20"/>
                <w:szCs w:val="20"/>
              </w:rPr>
            </w:pPr>
            <w:r w:rsidRPr="009A66AE">
              <w:rPr>
                <w:sz w:val="20"/>
                <w:szCs w:val="20"/>
              </w:rPr>
              <w:t>Кл</w:t>
            </w:r>
            <w:proofErr w:type="gramStart"/>
            <w:r w:rsidRPr="009A66AE">
              <w:rPr>
                <w:sz w:val="20"/>
                <w:szCs w:val="20"/>
              </w:rPr>
              <w:t>.</w:t>
            </w:r>
            <w:proofErr w:type="gramEnd"/>
            <w:r w:rsidRPr="009A66AE">
              <w:rPr>
                <w:sz w:val="20"/>
                <w:szCs w:val="20"/>
              </w:rPr>
              <w:t xml:space="preserve"> </w:t>
            </w:r>
            <w:proofErr w:type="gramStart"/>
            <w:r w:rsidRPr="009A66AE">
              <w:rPr>
                <w:sz w:val="20"/>
                <w:szCs w:val="20"/>
              </w:rPr>
              <w:t>р</w:t>
            </w:r>
            <w:proofErr w:type="gramEnd"/>
            <w:r w:rsidRPr="009A66AE">
              <w:rPr>
                <w:sz w:val="20"/>
                <w:szCs w:val="20"/>
              </w:rPr>
              <w:t>уководители, педагог дополн</w:t>
            </w:r>
            <w:r w:rsidRPr="009A66AE">
              <w:rPr>
                <w:sz w:val="20"/>
                <w:szCs w:val="20"/>
              </w:rPr>
              <w:t>и</w:t>
            </w:r>
            <w:r w:rsidRPr="009A66AE">
              <w:rPr>
                <w:sz w:val="20"/>
                <w:szCs w:val="20"/>
              </w:rPr>
              <w:t>тельного образов</w:t>
            </w:r>
            <w:r w:rsidRPr="009A66AE">
              <w:rPr>
                <w:sz w:val="20"/>
                <w:szCs w:val="20"/>
              </w:rPr>
              <w:t>а</w:t>
            </w:r>
            <w:r w:rsidRPr="009A66AE">
              <w:rPr>
                <w:sz w:val="20"/>
                <w:szCs w:val="20"/>
              </w:rPr>
              <w:t>ния</w:t>
            </w:r>
          </w:p>
        </w:tc>
      </w:tr>
      <w:tr w:rsidR="00197A61" w:rsidRPr="009A66AE" w14:paraId="7C4DDBD0" w14:textId="77777777" w:rsidTr="00197A61">
        <w:trPr>
          <w:trHeight w:val="1103"/>
        </w:trPr>
        <w:tc>
          <w:tcPr>
            <w:tcW w:w="3572" w:type="dxa"/>
            <w:gridSpan w:val="2"/>
            <w:shd w:val="clear" w:color="auto" w:fill="auto"/>
          </w:tcPr>
          <w:p w14:paraId="38AC54C0" w14:textId="77777777" w:rsidR="00197A61" w:rsidRPr="009A66AE" w:rsidRDefault="00197A61" w:rsidP="00197A61">
            <w:pPr>
              <w:pStyle w:val="TableParagraph"/>
              <w:ind w:left="141"/>
              <w:rPr>
                <w:sz w:val="20"/>
                <w:szCs w:val="20"/>
                <w:lang w:eastAsia="ru-RU"/>
              </w:rPr>
            </w:pPr>
            <w:r w:rsidRPr="009A66AE">
              <w:rPr>
                <w:sz w:val="20"/>
                <w:szCs w:val="20"/>
                <w:lang w:eastAsia="ru-RU"/>
              </w:rPr>
              <w:t>«Безопасные зимние дороги»</w:t>
            </w:r>
          </w:p>
        </w:tc>
        <w:tc>
          <w:tcPr>
            <w:tcW w:w="2429" w:type="dxa"/>
            <w:gridSpan w:val="2"/>
            <w:shd w:val="clear" w:color="auto" w:fill="auto"/>
          </w:tcPr>
          <w:p w14:paraId="463C1FFE"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0BA42FBD" w14:textId="77777777" w:rsidR="00197A61" w:rsidRPr="009A66AE" w:rsidRDefault="00197A61" w:rsidP="00197A61">
            <w:pPr>
              <w:pStyle w:val="TableParagraph"/>
              <w:ind w:left="473" w:right="462"/>
              <w:jc w:val="center"/>
              <w:rPr>
                <w:sz w:val="20"/>
                <w:szCs w:val="20"/>
              </w:rPr>
            </w:pPr>
            <w:r w:rsidRPr="009A66AE">
              <w:rPr>
                <w:sz w:val="20"/>
                <w:szCs w:val="20"/>
              </w:rPr>
              <w:t>с 20 декабря</w:t>
            </w:r>
          </w:p>
        </w:tc>
        <w:tc>
          <w:tcPr>
            <w:tcW w:w="2116" w:type="dxa"/>
            <w:shd w:val="clear" w:color="auto" w:fill="auto"/>
            <w:vAlign w:val="center"/>
          </w:tcPr>
          <w:p w14:paraId="34C81EAE" w14:textId="77777777" w:rsidR="00197A61" w:rsidRPr="009A66AE" w:rsidRDefault="00197A61" w:rsidP="00197A61">
            <w:pPr>
              <w:pStyle w:val="TableParagraph"/>
              <w:ind w:left="135" w:right="122"/>
              <w:jc w:val="center"/>
              <w:rPr>
                <w:sz w:val="20"/>
                <w:szCs w:val="20"/>
              </w:rPr>
            </w:pPr>
            <w:r w:rsidRPr="009A66AE">
              <w:rPr>
                <w:sz w:val="20"/>
                <w:szCs w:val="20"/>
              </w:rPr>
              <w:t>Кл</w:t>
            </w:r>
            <w:proofErr w:type="gramStart"/>
            <w:r w:rsidRPr="009A66AE">
              <w:rPr>
                <w:sz w:val="20"/>
                <w:szCs w:val="20"/>
              </w:rPr>
              <w:t>.</w:t>
            </w:r>
            <w:proofErr w:type="gramEnd"/>
            <w:r w:rsidRPr="009A66AE">
              <w:rPr>
                <w:sz w:val="20"/>
                <w:szCs w:val="20"/>
              </w:rPr>
              <w:t xml:space="preserve"> </w:t>
            </w:r>
            <w:proofErr w:type="gramStart"/>
            <w:r w:rsidRPr="009A66AE">
              <w:rPr>
                <w:sz w:val="20"/>
                <w:szCs w:val="20"/>
              </w:rPr>
              <w:t>р</w:t>
            </w:r>
            <w:proofErr w:type="gramEnd"/>
            <w:r w:rsidRPr="009A66AE">
              <w:rPr>
                <w:sz w:val="20"/>
                <w:szCs w:val="20"/>
              </w:rPr>
              <w:t>уководители, старшая вожатая</w:t>
            </w:r>
          </w:p>
        </w:tc>
      </w:tr>
      <w:tr w:rsidR="00197A61" w:rsidRPr="009A66AE" w14:paraId="557E1A1B" w14:textId="77777777" w:rsidTr="00197A61">
        <w:trPr>
          <w:trHeight w:val="1103"/>
        </w:trPr>
        <w:tc>
          <w:tcPr>
            <w:tcW w:w="3572" w:type="dxa"/>
            <w:gridSpan w:val="2"/>
            <w:shd w:val="clear" w:color="auto" w:fill="auto"/>
          </w:tcPr>
          <w:p w14:paraId="51F6BC43" w14:textId="77777777" w:rsidR="00197A61" w:rsidRPr="009A66AE" w:rsidRDefault="00197A61" w:rsidP="00197A61">
            <w:pPr>
              <w:pStyle w:val="TableParagraph"/>
              <w:ind w:left="141"/>
              <w:rPr>
                <w:sz w:val="20"/>
                <w:szCs w:val="20"/>
                <w:lang w:eastAsia="ru-RU"/>
              </w:rPr>
            </w:pPr>
            <w:r w:rsidRPr="009A66AE">
              <w:rPr>
                <w:sz w:val="20"/>
                <w:szCs w:val="20"/>
                <w:lang w:eastAsia="ru-RU"/>
              </w:rPr>
              <w:t xml:space="preserve"> «День спасателя»</w:t>
            </w:r>
          </w:p>
        </w:tc>
        <w:tc>
          <w:tcPr>
            <w:tcW w:w="2429" w:type="dxa"/>
            <w:gridSpan w:val="2"/>
            <w:shd w:val="clear" w:color="auto" w:fill="auto"/>
          </w:tcPr>
          <w:p w14:paraId="01A1405E"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222F0A73" w14:textId="77777777" w:rsidR="00197A61" w:rsidRPr="009A66AE" w:rsidRDefault="00197A61" w:rsidP="00197A61">
            <w:pPr>
              <w:pStyle w:val="TableParagraph"/>
              <w:ind w:left="473" w:right="462"/>
              <w:jc w:val="center"/>
              <w:rPr>
                <w:sz w:val="20"/>
                <w:szCs w:val="20"/>
              </w:rPr>
            </w:pPr>
            <w:r w:rsidRPr="009A66AE">
              <w:rPr>
                <w:sz w:val="20"/>
                <w:szCs w:val="20"/>
              </w:rPr>
              <w:t>27 декабря</w:t>
            </w:r>
          </w:p>
        </w:tc>
        <w:tc>
          <w:tcPr>
            <w:tcW w:w="2116" w:type="dxa"/>
            <w:shd w:val="clear" w:color="auto" w:fill="auto"/>
            <w:vAlign w:val="center"/>
          </w:tcPr>
          <w:p w14:paraId="01B0AF61" w14:textId="77777777" w:rsidR="00197A61" w:rsidRPr="009A66AE" w:rsidRDefault="00197A61" w:rsidP="00197A61">
            <w:pPr>
              <w:pStyle w:val="TableParagraph"/>
              <w:ind w:left="135" w:right="122"/>
              <w:jc w:val="center"/>
              <w:rPr>
                <w:sz w:val="20"/>
                <w:szCs w:val="20"/>
              </w:rPr>
            </w:pPr>
            <w:r w:rsidRPr="009A66AE">
              <w:rPr>
                <w:sz w:val="20"/>
                <w:szCs w:val="20"/>
              </w:rPr>
              <w:t>Зам. директора по</w:t>
            </w:r>
            <w:r w:rsidRPr="009A66AE">
              <w:rPr>
                <w:spacing w:val="-58"/>
                <w:sz w:val="20"/>
                <w:szCs w:val="20"/>
              </w:rPr>
              <w:t xml:space="preserve"> </w:t>
            </w:r>
            <w:r w:rsidRPr="009A66AE">
              <w:rPr>
                <w:sz w:val="20"/>
                <w:szCs w:val="20"/>
              </w:rPr>
              <w:t>ВР,</w:t>
            </w:r>
            <w:r w:rsidRPr="009A66AE">
              <w:rPr>
                <w:spacing w:val="-1"/>
                <w:sz w:val="20"/>
                <w:szCs w:val="20"/>
              </w:rPr>
              <w:t xml:space="preserve"> </w:t>
            </w:r>
            <w:r w:rsidRPr="009A66AE">
              <w:rPr>
                <w:sz w:val="20"/>
                <w:szCs w:val="20"/>
              </w:rPr>
              <w:t>классные</w:t>
            </w:r>
          </w:p>
          <w:p w14:paraId="7244D3CB" w14:textId="77777777" w:rsidR="00197A61" w:rsidRPr="009A66AE" w:rsidRDefault="00197A61" w:rsidP="00197A61">
            <w:pPr>
              <w:pStyle w:val="TableParagraph"/>
              <w:ind w:left="135" w:right="122"/>
              <w:jc w:val="center"/>
              <w:rPr>
                <w:sz w:val="20"/>
                <w:szCs w:val="20"/>
              </w:rPr>
            </w:pPr>
            <w:r w:rsidRPr="009A66AE">
              <w:rPr>
                <w:sz w:val="20"/>
                <w:szCs w:val="20"/>
              </w:rPr>
              <w:t xml:space="preserve">руководители </w:t>
            </w:r>
          </w:p>
        </w:tc>
      </w:tr>
      <w:tr w:rsidR="00197A61" w:rsidRPr="009A66AE" w14:paraId="51DA5E88" w14:textId="77777777" w:rsidTr="00197A61">
        <w:trPr>
          <w:trHeight w:val="1103"/>
        </w:trPr>
        <w:tc>
          <w:tcPr>
            <w:tcW w:w="3572" w:type="dxa"/>
            <w:gridSpan w:val="2"/>
            <w:shd w:val="clear" w:color="auto" w:fill="auto"/>
          </w:tcPr>
          <w:p w14:paraId="61BC60A3" w14:textId="77777777" w:rsidR="00197A61" w:rsidRPr="009A66AE" w:rsidRDefault="00197A61" w:rsidP="00197A61">
            <w:pPr>
              <w:pStyle w:val="TableParagraph"/>
              <w:spacing w:line="268" w:lineRule="exact"/>
              <w:rPr>
                <w:sz w:val="20"/>
                <w:szCs w:val="20"/>
                <w:lang w:val="en-US"/>
              </w:rPr>
            </w:pPr>
            <w:r w:rsidRPr="009A66AE">
              <w:rPr>
                <w:sz w:val="20"/>
                <w:szCs w:val="20"/>
                <w:lang w:val="en-US"/>
              </w:rPr>
              <w:t>Новогодний</w:t>
            </w:r>
            <w:r w:rsidRPr="009A66AE">
              <w:rPr>
                <w:spacing w:val="-1"/>
                <w:sz w:val="20"/>
                <w:szCs w:val="20"/>
                <w:lang w:val="en-US"/>
              </w:rPr>
              <w:t xml:space="preserve"> </w:t>
            </w:r>
            <w:r w:rsidRPr="009A66AE">
              <w:rPr>
                <w:sz w:val="20"/>
                <w:szCs w:val="20"/>
                <w:lang w:val="en-US"/>
              </w:rPr>
              <w:t>марафон</w:t>
            </w:r>
          </w:p>
        </w:tc>
        <w:tc>
          <w:tcPr>
            <w:tcW w:w="2429" w:type="dxa"/>
            <w:gridSpan w:val="2"/>
            <w:shd w:val="clear" w:color="auto" w:fill="auto"/>
          </w:tcPr>
          <w:p w14:paraId="12D43D76"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73468F16" w14:textId="77777777" w:rsidR="00197A61" w:rsidRPr="009A66AE" w:rsidRDefault="00197A61" w:rsidP="00197A61">
            <w:pPr>
              <w:pStyle w:val="TableParagraph"/>
              <w:spacing w:line="268" w:lineRule="exact"/>
              <w:ind w:left="468" w:right="462"/>
              <w:jc w:val="center"/>
              <w:rPr>
                <w:sz w:val="20"/>
                <w:szCs w:val="20"/>
                <w:lang w:val="en-US"/>
              </w:rPr>
            </w:pPr>
            <w:r w:rsidRPr="009A66AE">
              <w:rPr>
                <w:sz w:val="20"/>
                <w:szCs w:val="20"/>
                <w:lang w:val="en-US"/>
              </w:rPr>
              <w:t>декабрь</w:t>
            </w:r>
          </w:p>
        </w:tc>
        <w:tc>
          <w:tcPr>
            <w:tcW w:w="2116" w:type="dxa"/>
            <w:shd w:val="clear" w:color="auto" w:fill="auto"/>
          </w:tcPr>
          <w:p w14:paraId="74EC3A2C" w14:textId="77777777" w:rsidR="00197A61" w:rsidRPr="00197A61" w:rsidRDefault="00197A61" w:rsidP="00197A61">
            <w:pPr>
              <w:pStyle w:val="TableParagraph"/>
              <w:ind w:left="135" w:right="122"/>
              <w:jc w:val="center"/>
              <w:rPr>
                <w:sz w:val="20"/>
                <w:szCs w:val="20"/>
              </w:rPr>
            </w:pPr>
            <w:r w:rsidRPr="009A66AE">
              <w:rPr>
                <w:sz w:val="20"/>
                <w:szCs w:val="20"/>
              </w:rPr>
              <w:t>Зам. директора по</w:t>
            </w:r>
            <w:r w:rsidRPr="009A66AE">
              <w:rPr>
                <w:spacing w:val="-58"/>
                <w:sz w:val="20"/>
                <w:szCs w:val="20"/>
              </w:rPr>
              <w:t xml:space="preserve"> </w:t>
            </w:r>
            <w:r w:rsidRPr="009A66AE">
              <w:rPr>
                <w:sz w:val="20"/>
                <w:szCs w:val="20"/>
              </w:rPr>
              <w:t>ВР, классные</w:t>
            </w:r>
            <w:r w:rsidRPr="009A66AE">
              <w:rPr>
                <w:spacing w:val="1"/>
                <w:sz w:val="20"/>
                <w:szCs w:val="20"/>
              </w:rPr>
              <w:t xml:space="preserve"> </w:t>
            </w:r>
            <w:r w:rsidRPr="009A66AE">
              <w:rPr>
                <w:sz w:val="20"/>
                <w:szCs w:val="20"/>
              </w:rPr>
              <w:t>руковод</w:t>
            </w:r>
            <w:r w:rsidRPr="009A66AE">
              <w:rPr>
                <w:sz w:val="20"/>
                <w:szCs w:val="20"/>
              </w:rPr>
              <w:t>и</w:t>
            </w:r>
            <w:r w:rsidRPr="009A66AE">
              <w:rPr>
                <w:sz w:val="20"/>
                <w:szCs w:val="20"/>
              </w:rPr>
              <w:t>тели</w:t>
            </w:r>
            <w:r w:rsidRPr="009A66AE">
              <w:rPr>
                <w:spacing w:val="-3"/>
                <w:sz w:val="20"/>
                <w:szCs w:val="20"/>
              </w:rPr>
              <w:t xml:space="preserve"> </w:t>
            </w:r>
          </w:p>
          <w:p w14:paraId="25809B81" w14:textId="77777777" w:rsidR="00197A61" w:rsidRPr="00197A61" w:rsidRDefault="00197A61" w:rsidP="00197A61">
            <w:pPr>
              <w:pStyle w:val="TableParagraph"/>
              <w:spacing w:line="264" w:lineRule="exact"/>
              <w:ind w:left="129" w:right="122"/>
              <w:jc w:val="center"/>
              <w:rPr>
                <w:sz w:val="20"/>
                <w:szCs w:val="20"/>
              </w:rPr>
            </w:pPr>
          </w:p>
        </w:tc>
      </w:tr>
      <w:tr w:rsidR="00197A61" w:rsidRPr="009A66AE" w14:paraId="6D174E91" w14:textId="77777777" w:rsidTr="00197A61">
        <w:trPr>
          <w:trHeight w:val="1103"/>
        </w:trPr>
        <w:tc>
          <w:tcPr>
            <w:tcW w:w="3572" w:type="dxa"/>
            <w:gridSpan w:val="2"/>
            <w:shd w:val="clear" w:color="auto" w:fill="auto"/>
          </w:tcPr>
          <w:p w14:paraId="416969DD" w14:textId="77777777" w:rsidR="00197A61" w:rsidRPr="009A66AE" w:rsidRDefault="00197A61" w:rsidP="00197A61">
            <w:pPr>
              <w:pStyle w:val="TableParagraph"/>
              <w:rPr>
                <w:sz w:val="20"/>
                <w:szCs w:val="20"/>
              </w:rPr>
            </w:pPr>
            <w:r w:rsidRPr="009A66AE">
              <w:rPr>
                <w:sz w:val="20"/>
                <w:szCs w:val="20"/>
              </w:rPr>
              <w:t xml:space="preserve"> «Новый год. Рождество Христово».</w:t>
            </w:r>
          </w:p>
        </w:tc>
        <w:tc>
          <w:tcPr>
            <w:tcW w:w="2429" w:type="dxa"/>
            <w:gridSpan w:val="2"/>
            <w:shd w:val="clear" w:color="auto" w:fill="auto"/>
          </w:tcPr>
          <w:p w14:paraId="040F10B1"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50FFFBC4" w14:textId="77777777" w:rsidR="00197A61" w:rsidRPr="009A66AE" w:rsidRDefault="00197A61" w:rsidP="00197A61">
            <w:pPr>
              <w:pStyle w:val="TableParagraph"/>
              <w:ind w:left="468" w:right="462"/>
              <w:jc w:val="center"/>
              <w:rPr>
                <w:sz w:val="20"/>
                <w:szCs w:val="20"/>
              </w:rPr>
            </w:pPr>
            <w:r w:rsidRPr="009A66AE">
              <w:rPr>
                <w:sz w:val="20"/>
                <w:szCs w:val="20"/>
              </w:rPr>
              <w:t>1 января и 7 я</w:t>
            </w:r>
            <w:r w:rsidRPr="009A66AE">
              <w:rPr>
                <w:sz w:val="20"/>
                <w:szCs w:val="20"/>
              </w:rPr>
              <w:t>н</w:t>
            </w:r>
            <w:r w:rsidRPr="009A66AE">
              <w:rPr>
                <w:sz w:val="20"/>
                <w:szCs w:val="20"/>
              </w:rPr>
              <w:t>варя</w:t>
            </w:r>
          </w:p>
        </w:tc>
        <w:tc>
          <w:tcPr>
            <w:tcW w:w="2116" w:type="dxa"/>
            <w:shd w:val="clear" w:color="auto" w:fill="auto"/>
          </w:tcPr>
          <w:p w14:paraId="076A6127" w14:textId="77777777" w:rsidR="00197A61" w:rsidRPr="009A66AE" w:rsidRDefault="00197A61" w:rsidP="00197A61">
            <w:pPr>
              <w:pStyle w:val="TableParagraph"/>
              <w:ind w:left="135" w:right="122"/>
              <w:jc w:val="center"/>
              <w:rPr>
                <w:sz w:val="20"/>
                <w:szCs w:val="20"/>
              </w:rPr>
            </w:pPr>
            <w:r w:rsidRPr="009A66AE">
              <w:rPr>
                <w:sz w:val="20"/>
                <w:szCs w:val="20"/>
              </w:rPr>
              <w:t xml:space="preserve"> Классные</w:t>
            </w:r>
            <w:r w:rsidRPr="009A66AE">
              <w:rPr>
                <w:spacing w:val="1"/>
                <w:sz w:val="20"/>
                <w:szCs w:val="20"/>
              </w:rPr>
              <w:t xml:space="preserve"> </w:t>
            </w:r>
            <w:r w:rsidRPr="009A66AE">
              <w:rPr>
                <w:sz w:val="20"/>
                <w:szCs w:val="20"/>
              </w:rPr>
              <w:t>руков</w:t>
            </w:r>
            <w:r w:rsidRPr="009A66AE">
              <w:rPr>
                <w:sz w:val="20"/>
                <w:szCs w:val="20"/>
              </w:rPr>
              <w:t>о</w:t>
            </w:r>
            <w:r w:rsidRPr="009A66AE">
              <w:rPr>
                <w:sz w:val="20"/>
                <w:szCs w:val="20"/>
              </w:rPr>
              <w:t>дители</w:t>
            </w:r>
            <w:r w:rsidRPr="009A66AE">
              <w:rPr>
                <w:spacing w:val="-3"/>
                <w:sz w:val="20"/>
                <w:szCs w:val="20"/>
              </w:rPr>
              <w:t xml:space="preserve"> </w:t>
            </w:r>
          </w:p>
          <w:p w14:paraId="171DCB92" w14:textId="77777777" w:rsidR="00197A61" w:rsidRPr="009A66AE" w:rsidRDefault="00197A61" w:rsidP="00197A61">
            <w:pPr>
              <w:pStyle w:val="TableParagraph"/>
              <w:ind w:left="135" w:right="122"/>
              <w:jc w:val="center"/>
              <w:rPr>
                <w:sz w:val="20"/>
                <w:szCs w:val="20"/>
              </w:rPr>
            </w:pPr>
          </w:p>
        </w:tc>
      </w:tr>
      <w:tr w:rsidR="00197A61" w:rsidRPr="009A66AE" w14:paraId="1F2FE5F2" w14:textId="77777777" w:rsidTr="00197A61">
        <w:trPr>
          <w:trHeight w:val="553"/>
        </w:trPr>
        <w:tc>
          <w:tcPr>
            <w:tcW w:w="3572" w:type="dxa"/>
            <w:gridSpan w:val="2"/>
            <w:shd w:val="clear" w:color="auto" w:fill="auto"/>
          </w:tcPr>
          <w:p w14:paraId="322E0929" w14:textId="77777777" w:rsidR="00197A61" w:rsidRPr="009A66AE" w:rsidRDefault="00197A61" w:rsidP="00197A61">
            <w:pPr>
              <w:pStyle w:val="TableParagraph"/>
              <w:rPr>
                <w:sz w:val="20"/>
                <w:szCs w:val="20"/>
                <w:lang w:val="en-US"/>
              </w:rPr>
            </w:pPr>
            <w:r w:rsidRPr="009A66AE">
              <w:rPr>
                <w:sz w:val="20"/>
                <w:szCs w:val="20"/>
              </w:rPr>
              <w:t xml:space="preserve"> «Татьянин праздник»</w:t>
            </w:r>
          </w:p>
        </w:tc>
        <w:tc>
          <w:tcPr>
            <w:tcW w:w="2429" w:type="dxa"/>
            <w:gridSpan w:val="2"/>
            <w:shd w:val="clear" w:color="auto" w:fill="auto"/>
          </w:tcPr>
          <w:p w14:paraId="2B2246BB"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5D004FCB" w14:textId="77777777" w:rsidR="00197A61" w:rsidRPr="009A66AE" w:rsidRDefault="00197A61" w:rsidP="00197A61">
            <w:pPr>
              <w:pStyle w:val="TableParagraph"/>
              <w:ind w:left="468" w:right="462"/>
              <w:jc w:val="center"/>
              <w:rPr>
                <w:rFonts w:eastAsia="№Е"/>
                <w:color w:val="000000"/>
                <w:sz w:val="20"/>
                <w:szCs w:val="20"/>
                <w:lang w:val="en-US" w:eastAsia="ru-RU"/>
              </w:rPr>
            </w:pPr>
            <w:r w:rsidRPr="009A66AE">
              <w:rPr>
                <w:rFonts w:eastAsia="№Е"/>
                <w:color w:val="000000"/>
                <w:sz w:val="20"/>
                <w:szCs w:val="20"/>
                <w:lang w:eastAsia="ru-RU"/>
              </w:rPr>
              <w:t>25 января</w:t>
            </w:r>
          </w:p>
        </w:tc>
        <w:tc>
          <w:tcPr>
            <w:tcW w:w="2116" w:type="dxa"/>
            <w:shd w:val="clear" w:color="auto" w:fill="auto"/>
          </w:tcPr>
          <w:p w14:paraId="7002131B" w14:textId="77777777" w:rsidR="00197A61" w:rsidRPr="009A66AE" w:rsidRDefault="00197A61" w:rsidP="00197A61">
            <w:pPr>
              <w:pStyle w:val="TableParagraph"/>
              <w:ind w:left="135" w:right="122"/>
              <w:jc w:val="center"/>
              <w:rPr>
                <w:sz w:val="20"/>
                <w:szCs w:val="20"/>
                <w:lang w:val="en-US"/>
              </w:rPr>
            </w:pPr>
            <w:r w:rsidRPr="009A66AE">
              <w:rPr>
                <w:sz w:val="20"/>
                <w:szCs w:val="20"/>
              </w:rPr>
              <w:t>Классные</w:t>
            </w:r>
            <w:r w:rsidRPr="009A66AE">
              <w:rPr>
                <w:spacing w:val="1"/>
                <w:sz w:val="20"/>
                <w:szCs w:val="20"/>
              </w:rPr>
              <w:t xml:space="preserve"> </w:t>
            </w:r>
            <w:r w:rsidRPr="009A66AE">
              <w:rPr>
                <w:sz w:val="20"/>
                <w:szCs w:val="20"/>
              </w:rPr>
              <w:t>руковод</w:t>
            </w:r>
            <w:r w:rsidRPr="009A66AE">
              <w:rPr>
                <w:sz w:val="20"/>
                <w:szCs w:val="20"/>
              </w:rPr>
              <w:t>и</w:t>
            </w:r>
            <w:r w:rsidRPr="009A66AE">
              <w:rPr>
                <w:sz w:val="20"/>
                <w:szCs w:val="20"/>
              </w:rPr>
              <w:t>тели</w:t>
            </w:r>
            <w:r w:rsidRPr="009A66AE">
              <w:rPr>
                <w:spacing w:val="-3"/>
                <w:sz w:val="20"/>
                <w:szCs w:val="20"/>
              </w:rPr>
              <w:t xml:space="preserve"> </w:t>
            </w:r>
          </w:p>
          <w:p w14:paraId="1AA3F663" w14:textId="77777777" w:rsidR="00197A61" w:rsidRPr="009A66AE" w:rsidRDefault="00197A61" w:rsidP="00197A61">
            <w:pPr>
              <w:pStyle w:val="TableParagraph"/>
              <w:ind w:left="135" w:right="122"/>
              <w:jc w:val="center"/>
              <w:rPr>
                <w:sz w:val="20"/>
                <w:szCs w:val="20"/>
                <w:lang w:val="en-US"/>
              </w:rPr>
            </w:pPr>
          </w:p>
        </w:tc>
      </w:tr>
      <w:tr w:rsidR="00197A61" w:rsidRPr="009A66AE" w14:paraId="427CFA7D" w14:textId="77777777" w:rsidTr="00197A61">
        <w:trPr>
          <w:trHeight w:val="553"/>
        </w:trPr>
        <w:tc>
          <w:tcPr>
            <w:tcW w:w="3572" w:type="dxa"/>
            <w:gridSpan w:val="2"/>
            <w:shd w:val="clear" w:color="auto" w:fill="auto"/>
          </w:tcPr>
          <w:p w14:paraId="0B952E50" w14:textId="77777777" w:rsidR="00197A61" w:rsidRPr="009A66AE" w:rsidRDefault="00197A61" w:rsidP="00197A61">
            <w:pPr>
              <w:pStyle w:val="TableParagraph"/>
              <w:rPr>
                <w:sz w:val="20"/>
                <w:szCs w:val="20"/>
              </w:rPr>
            </w:pPr>
            <w:r w:rsidRPr="009A66AE">
              <w:rPr>
                <w:sz w:val="20"/>
                <w:szCs w:val="20"/>
              </w:rPr>
              <w:t>Открытие Месячника оборонно-массовой работы</w:t>
            </w:r>
          </w:p>
        </w:tc>
        <w:tc>
          <w:tcPr>
            <w:tcW w:w="2429" w:type="dxa"/>
            <w:gridSpan w:val="2"/>
            <w:shd w:val="clear" w:color="auto" w:fill="auto"/>
          </w:tcPr>
          <w:p w14:paraId="751E6BC8"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2B19C4C1" w14:textId="77777777" w:rsidR="00197A61" w:rsidRPr="009A66AE" w:rsidRDefault="00197A61" w:rsidP="00197A61">
            <w:pPr>
              <w:pStyle w:val="TableParagraph"/>
              <w:ind w:left="468" w:right="462"/>
              <w:jc w:val="center"/>
              <w:rPr>
                <w:rFonts w:eastAsia="№Е"/>
                <w:color w:val="000000"/>
                <w:sz w:val="20"/>
                <w:szCs w:val="20"/>
                <w:lang w:val="en-US" w:eastAsia="ru-RU"/>
              </w:rPr>
            </w:pPr>
            <w:r w:rsidRPr="009A66AE">
              <w:rPr>
                <w:rFonts w:eastAsia="№Е"/>
                <w:color w:val="000000"/>
                <w:sz w:val="20"/>
                <w:szCs w:val="20"/>
                <w:lang w:eastAsia="ru-RU"/>
              </w:rPr>
              <w:t>27 января</w:t>
            </w:r>
          </w:p>
        </w:tc>
        <w:tc>
          <w:tcPr>
            <w:tcW w:w="2116" w:type="dxa"/>
            <w:shd w:val="clear" w:color="auto" w:fill="auto"/>
          </w:tcPr>
          <w:p w14:paraId="169DE593" w14:textId="77777777" w:rsidR="00197A61" w:rsidRPr="009A66AE" w:rsidRDefault="00197A61" w:rsidP="00197A61">
            <w:pPr>
              <w:pStyle w:val="TableParagraph"/>
              <w:ind w:left="135" w:right="122"/>
              <w:jc w:val="center"/>
              <w:rPr>
                <w:sz w:val="20"/>
                <w:szCs w:val="20"/>
              </w:rPr>
            </w:pPr>
            <w:r w:rsidRPr="009A66AE">
              <w:rPr>
                <w:sz w:val="20"/>
                <w:szCs w:val="20"/>
              </w:rPr>
              <w:t>Зам. директора по ВР</w:t>
            </w:r>
          </w:p>
        </w:tc>
      </w:tr>
      <w:tr w:rsidR="00197A61" w:rsidRPr="009A66AE" w14:paraId="420E8710" w14:textId="77777777" w:rsidTr="00197A61">
        <w:trPr>
          <w:trHeight w:val="553"/>
        </w:trPr>
        <w:tc>
          <w:tcPr>
            <w:tcW w:w="3572" w:type="dxa"/>
            <w:gridSpan w:val="2"/>
            <w:shd w:val="clear" w:color="auto" w:fill="auto"/>
          </w:tcPr>
          <w:p w14:paraId="4FA26F31" w14:textId="77777777" w:rsidR="00197A61" w:rsidRPr="009A66AE" w:rsidRDefault="00197A61" w:rsidP="00197A61">
            <w:pPr>
              <w:pStyle w:val="TableParagraph"/>
              <w:ind w:left="141"/>
              <w:rPr>
                <w:sz w:val="20"/>
                <w:szCs w:val="20"/>
              </w:rPr>
            </w:pPr>
            <w:r w:rsidRPr="009A66AE">
              <w:rPr>
                <w:sz w:val="20"/>
                <w:szCs w:val="20"/>
              </w:rPr>
              <w:t xml:space="preserve">Час памяти «Блокада Ленинграда» </w:t>
            </w:r>
          </w:p>
        </w:tc>
        <w:tc>
          <w:tcPr>
            <w:tcW w:w="2429" w:type="dxa"/>
            <w:gridSpan w:val="2"/>
            <w:shd w:val="clear" w:color="auto" w:fill="auto"/>
          </w:tcPr>
          <w:p w14:paraId="25908637"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3479B689" w14:textId="77777777" w:rsidR="00197A61" w:rsidRPr="009A66AE" w:rsidRDefault="00197A61" w:rsidP="00197A61">
            <w:pPr>
              <w:pStyle w:val="TableParagraph"/>
              <w:ind w:left="476" w:right="436"/>
              <w:jc w:val="center"/>
              <w:rPr>
                <w:sz w:val="20"/>
                <w:szCs w:val="20"/>
              </w:rPr>
            </w:pPr>
            <w:r w:rsidRPr="009A66AE">
              <w:rPr>
                <w:rFonts w:eastAsia="№Е"/>
                <w:color w:val="000000"/>
                <w:sz w:val="20"/>
                <w:szCs w:val="20"/>
                <w:lang w:eastAsia="ru-RU"/>
              </w:rPr>
              <w:t>27 января</w:t>
            </w:r>
          </w:p>
        </w:tc>
        <w:tc>
          <w:tcPr>
            <w:tcW w:w="2116" w:type="dxa"/>
            <w:shd w:val="clear" w:color="auto" w:fill="auto"/>
          </w:tcPr>
          <w:p w14:paraId="3C5C7558" w14:textId="77777777" w:rsidR="00197A61" w:rsidRPr="009A66AE" w:rsidRDefault="00197A61" w:rsidP="00197A61">
            <w:pPr>
              <w:pStyle w:val="TableParagraph"/>
              <w:ind w:left="134" w:right="122"/>
              <w:jc w:val="center"/>
              <w:rPr>
                <w:sz w:val="20"/>
                <w:szCs w:val="20"/>
              </w:rPr>
            </w:pPr>
            <w:r w:rsidRPr="009A66AE">
              <w:rPr>
                <w:rFonts w:eastAsia="Batang"/>
                <w:color w:val="000000"/>
                <w:sz w:val="20"/>
                <w:szCs w:val="20"/>
                <w:lang w:eastAsia="ru-RU"/>
              </w:rPr>
              <w:t xml:space="preserve"> Классные руков</w:t>
            </w:r>
            <w:r w:rsidRPr="009A66AE">
              <w:rPr>
                <w:rFonts w:eastAsia="Batang"/>
                <w:color w:val="000000"/>
                <w:sz w:val="20"/>
                <w:szCs w:val="20"/>
                <w:lang w:eastAsia="ru-RU"/>
              </w:rPr>
              <w:t>о</w:t>
            </w:r>
            <w:r w:rsidRPr="009A66AE">
              <w:rPr>
                <w:rFonts w:eastAsia="Batang"/>
                <w:color w:val="000000"/>
                <w:sz w:val="20"/>
                <w:szCs w:val="20"/>
                <w:lang w:eastAsia="ru-RU"/>
              </w:rPr>
              <w:t xml:space="preserve">дители </w:t>
            </w:r>
          </w:p>
        </w:tc>
      </w:tr>
      <w:tr w:rsidR="00197A61" w:rsidRPr="009A66AE" w14:paraId="767B74EE" w14:textId="77777777" w:rsidTr="00197A61">
        <w:trPr>
          <w:trHeight w:val="553"/>
        </w:trPr>
        <w:tc>
          <w:tcPr>
            <w:tcW w:w="3572" w:type="dxa"/>
            <w:gridSpan w:val="2"/>
            <w:shd w:val="clear" w:color="auto" w:fill="auto"/>
          </w:tcPr>
          <w:p w14:paraId="42603F56" w14:textId="77777777" w:rsidR="00197A61" w:rsidRPr="009A66AE" w:rsidRDefault="00197A61" w:rsidP="00197A61">
            <w:pPr>
              <w:pStyle w:val="TableParagraph"/>
              <w:ind w:left="141"/>
              <w:rPr>
                <w:sz w:val="20"/>
                <w:szCs w:val="20"/>
              </w:rPr>
            </w:pPr>
            <w:r w:rsidRPr="009A66AE">
              <w:rPr>
                <w:sz w:val="20"/>
                <w:szCs w:val="20"/>
              </w:rPr>
              <w:t>Конкурс «Безопасность глазами детей»</w:t>
            </w:r>
          </w:p>
        </w:tc>
        <w:tc>
          <w:tcPr>
            <w:tcW w:w="2429" w:type="dxa"/>
            <w:gridSpan w:val="2"/>
            <w:shd w:val="clear" w:color="auto" w:fill="auto"/>
          </w:tcPr>
          <w:p w14:paraId="016AADDF"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749CFF80" w14:textId="77777777" w:rsidR="00197A61" w:rsidRPr="009A66AE" w:rsidRDefault="00197A61" w:rsidP="00197A61">
            <w:pPr>
              <w:pStyle w:val="TableParagraph"/>
              <w:ind w:left="476" w:right="436"/>
              <w:jc w:val="center"/>
              <w:rPr>
                <w:sz w:val="20"/>
                <w:szCs w:val="20"/>
                <w:lang w:val="en-US"/>
              </w:rPr>
            </w:pPr>
            <w:r w:rsidRPr="009A66AE">
              <w:rPr>
                <w:rFonts w:eastAsia="№Е"/>
                <w:color w:val="000000"/>
                <w:sz w:val="20"/>
                <w:szCs w:val="20"/>
                <w:lang w:eastAsia="ru-RU"/>
              </w:rPr>
              <w:t>1-15 февраля</w:t>
            </w:r>
          </w:p>
        </w:tc>
        <w:tc>
          <w:tcPr>
            <w:tcW w:w="2116" w:type="dxa"/>
            <w:shd w:val="clear" w:color="auto" w:fill="auto"/>
          </w:tcPr>
          <w:p w14:paraId="4602DA3F" w14:textId="77777777" w:rsidR="00197A61" w:rsidRPr="009A66AE" w:rsidRDefault="00197A61" w:rsidP="00197A61">
            <w:pPr>
              <w:pStyle w:val="TableParagraph"/>
              <w:ind w:left="134" w:right="122"/>
              <w:jc w:val="center"/>
              <w:rPr>
                <w:sz w:val="20"/>
                <w:szCs w:val="20"/>
                <w:lang w:val="en-US"/>
              </w:rPr>
            </w:pPr>
            <w:r w:rsidRPr="009A66AE">
              <w:rPr>
                <w:rFonts w:eastAsia="Batang"/>
                <w:color w:val="000000"/>
                <w:sz w:val="20"/>
                <w:szCs w:val="20"/>
                <w:lang w:val="en-US" w:eastAsia="ru-RU"/>
              </w:rPr>
              <w:t xml:space="preserve"> </w:t>
            </w:r>
            <w:r w:rsidRPr="009A66AE">
              <w:rPr>
                <w:rFonts w:eastAsia="Batang"/>
                <w:color w:val="000000"/>
                <w:sz w:val="20"/>
                <w:szCs w:val="20"/>
                <w:lang w:eastAsia="ru-RU"/>
              </w:rPr>
              <w:t>К</w:t>
            </w:r>
            <w:r w:rsidRPr="009A66AE">
              <w:rPr>
                <w:rFonts w:eastAsia="Batang"/>
                <w:color w:val="000000"/>
                <w:sz w:val="20"/>
                <w:szCs w:val="20"/>
                <w:lang w:val="en-US" w:eastAsia="ru-RU"/>
              </w:rPr>
              <w:t xml:space="preserve">лассные руководители </w:t>
            </w:r>
          </w:p>
        </w:tc>
      </w:tr>
      <w:tr w:rsidR="00197A61" w:rsidRPr="009A66AE" w14:paraId="4909C119" w14:textId="77777777" w:rsidTr="00197A61">
        <w:trPr>
          <w:trHeight w:val="553"/>
        </w:trPr>
        <w:tc>
          <w:tcPr>
            <w:tcW w:w="3572" w:type="dxa"/>
            <w:gridSpan w:val="2"/>
            <w:shd w:val="clear" w:color="auto" w:fill="auto"/>
          </w:tcPr>
          <w:p w14:paraId="7941CAB0" w14:textId="77777777" w:rsidR="00197A61" w:rsidRPr="009A66AE" w:rsidRDefault="00197A61" w:rsidP="00197A61">
            <w:pPr>
              <w:pStyle w:val="TableParagraph"/>
              <w:ind w:left="141" w:right="290"/>
              <w:rPr>
                <w:sz w:val="20"/>
                <w:szCs w:val="20"/>
              </w:rPr>
            </w:pPr>
            <w:r w:rsidRPr="009A66AE">
              <w:rPr>
                <w:sz w:val="20"/>
                <w:szCs w:val="20"/>
              </w:rPr>
              <w:t>День памяти о россиянах, испо</w:t>
            </w:r>
            <w:r w:rsidRPr="009A66AE">
              <w:rPr>
                <w:sz w:val="20"/>
                <w:szCs w:val="20"/>
              </w:rPr>
              <w:t>л</w:t>
            </w:r>
            <w:r w:rsidRPr="009A66AE">
              <w:rPr>
                <w:sz w:val="20"/>
                <w:szCs w:val="20"/>
              </w:rPr>
              <w:t>нявших служебный долг за пред</w:t>
            </w:r>
            <w:r w:rsidRPr="009A66AE">
              <w:rPr>
                <w:sz w:val="20"/>
                <w:szCs w:val="20"/>
              </w:rPr>
              <w:t>е</w:t>
            </w:r>
            <w:r w:rsidRPr="009A66AE">
              <w:rPr>
                <w:sz w:val="20"/>
                <w:szCs w:val="20"/>
              </w:rPr>
              <w:t>лами Отечества. «День воинской славы России».</w:t>
            </w:r>
          </w:p>
        </w:tc>
        <w:tc>
          <w:tcPr>
            <w:tcW w:w="2429" w:type="dxa"/>
            <w:gridSpan w:val="2"/>
            <w:shd w:val="clear" w:color="auto" w:fill="auto"/>
          </w:tcPr>
          <w:p w14:paraId="6C09C86E"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4E5B25F6" w14:textId="77777777" w:rsidR="00197A61" w:rsidRPr="009A66AE" w:rsidRDefault="00197A61" w:rsidP="00197A61">
            <w:pPr>
              <w:pStyle w:val="TableParagraph"/>
              <w:ind w:left="471" w:right="462"/>
              <w:jc w:val="center"/>
              <w:rPr>
                <w:sz w:val="20"/>
                <w:szCs w:val="20"/>
              </w:rPr>
            </w:pPr>
            <w:r w:rsidRPr="009A66AE">
              <w:rPr>
                <w:sz w:val="20"/>
                <w:szCs w:val="20"/>
              </w:rPr>
              <w:t>2 февраля</w:t>
            </w:r>
          </w:p>
        </w:tc>
        <w:tc>
          <w:tcPr>
            <w:tcW w:w="2116" w:type="dxa"/>
            <w:shd w:val="clear" w:color="auto" w:fill="auto"/>
          </w:tcPr>
          <w:p w14:paraId="19CC2DE7" w14:textId="77777777" w:rsidR="00197A61" w:rsidRPr="009A66AE" w:rsidRDefault="00197A61" w:rsidP="00197A61">
            <w:pPr>
              <w:pStyle w:val="TableParagraph"/>
              <w:ind w:left="135" w:right="122"/>
              <w:jc w:val="center"/>
              <w:rPr>
                <w:sz w:val="20"/>
                <w:szCs w:val="20"/>
              </w:rPr>
            </w:pPr>
            <w:r w:rsidRPr="009A66AE">
              <w:rPr>
                <w:sz w:val="20"/>
                <w:szCs w:val="20"/>
              </w:rPr>
              <w:t>Старшая вожатая</w:t>
            </w:r>
            <w:r w:rsidRPr="009A66AE">
              <w:rPr>
                <w:rFonts w:eastAsia="Batang"/>
                <w:color w:val="000000"/>
                <w:sz w:val="20"/>
                <w:szCs w:val="20"/>
                <w:lang w:eastAsia="ru-RU"/>
              </w:rPr>
              <w:t>, классные руковод</w:t>
            </w:r>
            <w:r w:rsidRPr="009A66AE">
              <w:rPr>
                <w:rFonts w:eastAsia="Batang"/>
                <w:color w:val="000000"/>
                <w:sz w:val="20"/>
                <w:szCs w:val="20"/>
                <w:lang w:eastAsia="ru-RU"/>
              </w:rPr>
              <w:t>и</w:t>
            </w:r>
            <w:r w:rsidRPr="009A66AE">
              <w:rPr>
                <w:rFonts w:eastAsia="Batang"/>
                <w:color w:val="000000"/>
                <w:sz w:val="20"/>
                <w:szCs w:val="20"/>
                <w:lang w:eastAsia="ru-RU"/>
              </w:rPr>
              <w:t xml:space="preserve">тели </w:t>
            </w:r>
          </w:p>
        </w:tc>
      </w:tr>
      <w:tr w:rsidR="00197A61" w:rsidRPr="009A66AE" w14:paraId="3B22F108" w14:textId="77777777" w:rsidTr="00197A61">
        <w:trPr>
          <w:trHeight w:val="553"/>
        </w:trPr>
        <w:tc>
          <w:tcPr>
            <w:tcW w:w="3572" w:type="dxa"/>
            <w:gridSpan w:val="2"/>
            <w:shd w:val="clear" w:color="auto" w:fill="auto"/>
          </w:tcPr>
          <w:p w14:paraId="1641AF2E" w14:textId="77777777" w:rsidR="00197A61" w:rsidRPr="009A66AE" w:rsidRDefault="00197A61" w:rsidP="00197A61">
            <w:pPr>
              <w:pStyle w:val="TableParagraph"/>
              <w:ind w:left="141"/>
              <w:rPr>
                <w:sz w:val="20"/>
                <w:szCs w:val="20"/>
              </w:rPr>
            </w:pPr>
            <w:r w:rsidRPr="009A66AE">
              <w:rPr>
                <w:sz w:val="20"/>
                <w:szCs w:val="20"/>
              </w:rPr>
              <w:lastRenderedPageBreak/>
              <w:t>Акция «Да здравствует, российская наука!». «День русской науки».</w:t>
            </w:r>
          </w:p>
        </w:tc>
        <w:tc>
          <w:tcPr>
            <w:tcW w:w="2429" w:type="dxa"/>
            <w:gridSpan w:val="2"/>
            <w:shd w:val="clear" w:color="auto" w:fill="auto"/>
          </w:tcPr>
          <w:p w14:paraId="70EA3C0B"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650E6502" w14:textId="77777777" w:rsidR="00197A61" w:rsidRPr="009A66AE" w:rsidRDefault="00197A61" w:rsidP="00197A61">
            <w:pPr>
              <w:pStyle w:val="TableParagraph"/>
              <w:ind w:left="476" w:right="436"/>
              <w:jc w:val="center"/>
              <w:rPr>
                <w:rFonts w:eastAsia="№Е"/>
                <w:color w:val="000000"/>
                <w:sz w:val="20"/>
                <w:szCs w:val="20"/>
                <w:lang w:eastAsia="ru-RU"/>
              </w:rPr>
            </w:pPr>
            <w:r w:rsidRPr="009A66AE">
              <w:rPr>
                <w:sz w:val="20"/>
                <w:szCs w:val="20"/>
              </w:rPr>
              <w:t>8 февраля</w:t>
            </w:r>
          </w:p>
        </w:tc>
        <w:tc>
          <w:tcPr>
            <w:tcW w:w="2116" w:type="dxa"/>
            <w:shd w:val="clear" w:color="auto" w:fill="auto"/>
          </w:tcPr>
          <w:p w14:paraId="7445F708" w14:textId="77777777" w:rsidR="00197A61" w:rsidRPr="009A66AE" w:rsidRDefault="00197A61" w:rsidP="00197A61">
            <w:pPr>
              <w:pStyle w:val="TableParagraph"/>
              <w:ind w:left="134" w:right="122"/>
              <w:jc w:val="center"/>
              <w:rPr>
                <w:rFonts w:eastAsia="Batang"/>
                <w:color w:val="000000"/>
                <w:sz w:val="20"/>
                <w:szCs w:val="20"/>
                <w:lang w:eastAsia="ru-RU"/>
              </w:rPr>
            </w:pPr>
            <w:r w:rsidRPr="009A66AE">
              <w:rPr>
                <w:rFonts w:eastAsia="Batang"/>
                <w:color w:val="000000"/>
                <w:sz w:val="20"/>
                <w:szCs w:val="20"/>
                <w:lang w:eastAsia="ru-RU"/>
              </w:rPr>
              <w:t xml:space="preserve">Руководитель РДШ, </w:t>
            </w:r>
            <w:r w:rsidRPr="009A66AE">
              <w:rPr>
                <w:sz w:val="20"/>
                <w:szCs w:val="20"/>
              </w:rPr>
              <w:t>старшая вожатая</w:t>
            </w:r>
            <w:r w:rsidRPr="009A66AE">
              <w:rPr>
                <w:rFonts w:eastAsia="Batang"/>
                <w:color w:val="000000"/>
                <w:sz w:val="20"/>
                <w:szCs w:val="20"/>
                <w:lang w:eastAsia="ru-RU"/>
              </w:rPr>
              <w:t>, классные руковод</w:t>
            </w:r>
            <w:r w:rsidRPr="009A66AE">
              <w:rPr>
                <w:rFonts w:eastAsia="Batang"/>
                <w:color w:val="000000"/>
                <w:sz w:val="20"/>
                <w:szCs w:val="20"/>
                <w:lang w:eastAsia="ru-RU"/>
              </w:rPr>
              <w:t>и</w:t>
            </w:r>
            <w:r w:rsidRPr="009A66AE">
              <w:rPr>
                <w:rFonts w:eastAsia="Batang"/>
                <w:color w:val="000000"/>
                <w:sz w:val="20"/>
                <w:szCs w:val="20"/>
                <w:lang w:eastAsia="ru-RU"/>
              </w:rPr>
              <w:t xml:space="preserve">тели </w:t>
            </w:r>
          </w:p>
        </w:tc>
      </w:tr>
      <w:tr w:rsidR="00197A61" w:rsidRPr="009A66AE" w14:paraId="4B6CD504" w14:textId="77777777" w:rsidTr="00197A61">
        <w:trPr>
          <w:trHeight w:val="553"/>
        </w:trPr>
        <w:tc>
          <w:tcPr>
            <w:tcW w:w="3572" w:type="dxa"/>
            <w:gridSpan w:val="2"/>
            <w:shd w:val="clear" w:color="auto" w:fill="auto"/>
          </w:tcPr>
          <w:p w14:paraId="468594F3" w14:textId="77777777" w:rsidR="00197A61" w:rsidRPr="009A66AE" w:rsidRDefault="00197A61" w:rsidP="00197A61">
            <w:pPr>
              <w:pStyle w:val="TableParagraph"/>
              <w:ind w:left="141"/>
              <w:rPr>
                <w:sz w:val="20"/>
                <w:szCs w:val="20"/>
              </w:rPr>
            </w:pPr>
            <w:r w:rsidRPr="009A66AE">
              <w:rPr>
                <w:sz w:val="20"/>
                <w:szCs w:val="20"/>
              </w:rPr>
              <w:t xml:space="preserve"> «Международный день родного яз</w:t>
            </w:r>
            <w:r w:rsidRPr="009A66AE">
              <w:rPr>
                <w:sz w:val="20"/>
                <w:szCs w:val="20"/>
              </w:rPr>
              <w:t>ы</w:t>
            </w:r>
            <w:r w:rsidRPr="009A66AE">
              <w:rPr>
                <w:sz w:val="20"/>
                <w:szCs w:val="20"/>
              </w:rPr>
              <w:t>ка».</w:t>
            </w:r>
          </w:p>
        </w:tc>
        <w:tc>
          <w:tcPr>
            <w:tcW w:w="2429" w:type="dxa"/>
            <w:gridSpan w:val="2"/>
            <w:shd w:val="clear" w:color="auto" w:fill="auto"/>
          </w:tcPr>
          <w:p w14:paraId="0DB00E57"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3622CDD6" w14:textId="77777777" w:rsidR="00197A61" w:rsidRPr="009A66AE" w:rsidRDefault="00197A61" w:rsidP="00197A61">
            <w:pPr>
              <w:pStyle w:val="TableParagraph"/>
              <w:ind w:left="476" w:right="436"/>
              <w:jc w:val="center"/>
              <w:rPr>
                <w:sz w:val="20"/>
                <w:szCs w:val="20"/>
                <w:lang w:val="en-US"/>
              </w:rPr>
            </w:pPr>
            <w:r w:rsidRPr="009A66AE">
              <w:rPr>
                <w:sz w:val="20"/>
                <w:szCs w:val="20"/>
              </w:rPr>
              <w:t xml:space="preserve">21 февраля </w:t>
            </w:r>
          </w:p>
        </w:tc>
        <w:tc>
          <w:tcPr>
            <w:tcW w:w="2116" w:type="dxa"/>
            <w:shd w:val="clear" w:color="auto" w:fill="auto"/>
          </w:tcPr>
          <w:p w14:paraId="703F675A" w14:textId="77777777" w:rsidR="00197A61" w:rsidRPr="009A66AE" w:rsidRDefault="00197A61" w:rsidP="00197A61">
            <w:pPr>
              <w:pStyle w:val="TableParagraph"/>
              <w:ind w:left="134" w:right="122"/>
              <w:jc w:val="center"/>
              <w:rPr>
                <w:rFonts w:eastAsia="Batang"/>
                <w:color w:val="000000"/>
                <w:sz w:val="20"/>
                <w:szCs w:val="20"/>
                <w:lang w:val="en-US" w:eastAsia="ru-RU"/>
              </w:rPr>
            </w:pPr>
            <w:r w:rsidRPr="009A66AE">
              <w:rPr>
                <w:rFonts w:eastAsia="Batang"/>
                <w:color w:val="000000"/>
                <w:sz w:val="20"/>
                <w:szCs w:val="20"/>
                <w:lang w:eastAsia="ru-RU"/>
              </w:rPr>
              <w:t>К</w:t>
            </w:r>
            <w:r w:rsidRPr="009A66AE">
              <w:rPr>
                <w:rFonts w:eastAsia="Batang"/>
                <w:color w:val="000000"/>
                <w:sz w:val="20"/>
                <w:szCs w:val="20"/>
                <w:lang w:val="en-US" w:eastAsia="ru-RU"/>
              </w:rPr>
              <w:t xml:space="preserve">лассные руководители </w:t>
            </w:r>
          </w:p>
        </w:tc>
      </w:tr>
      <w:tr w:rsidR="00197A61" w:rsidRPr="009A66AE" w14:paraId="56A0F374" w14:textId="77777777" w:rsidTr="00197A61">
        <w:trPr>
          <w:trHeight w:val="553"/>
        </w:trPr>
        <w:tc>
          <w:tcPr>
            <w:tcW w:w="3572" w:type="dxa"/>
            <w:gridSpan w:val="2"/>
            <w:shd w:val="clear" w:color="auto" w:fill="auto"/>
          </w:tcPr>
          <w:p w14:paraId="2934D4E5" w14:textId="77777777" w:rsidR="00197A61" w:rsidRPr="009A66AE" w:rsidRDefault="00197A61" w:rsidP="00197A61">
            <w:pPr>
              <w:pStyle w:val="TableParagraph"/>
              <w:ind w:left="141"/>
              <w:rPr>
                <w:sz w:val="20"/>
                <w:szCs w:val="20"/>
              </w:rPr>
            </w:pPr>
            <w:r w:rsidRPr="009A66AE">
              <w:rPr>
                <w:sz w:val="20"/>
                <w:szCs w:val="20"/>
              </w:rPr>
              <w:t>Смотр строя и песни</w:t>
            </w:r>
          </w:p>
        </w:tc>
        <w:tc>
          <w:tcPr>
            <w:tcW w:w="2429" w:type="dxa"/>
            <w:gridSpan w:val="2"/>
            <w:shd w:val="clear" w:color="auto" w:fill="auto"/>
          </w:tcPr>
          <w:p w14:paraId="6AD811E2" w14:textId="77777777" w:rsidR="00197A61" w:rsidRPr="009A66AE" w:rsidRDefault="00197A61" w:rsidP="00197A61">
            <w:pPr>
              <w:jc w:val="center"/>
              <w:rPr>
                <w:szCs w:val="20"/>
              </w:rPr>
            </w:pPr>
            <w:r w:rsidRPr="009A66AE">
              <w:rPr>
                <w:szCs w:val="20"/>
              </w:rPr>
              <w:t>2-4</w:t>
            </w:r>
          </w:p>
        </w:tc>
        <w:tc>
          <w:tcPr>
            <w:tcW w:w="2520" w:type="dxa"/>
            <w:gridSpan w:val="2"/>
            <w:shd w:val="clear" w:color="auto" w:fill="auto"/>
          </w:tcPr>
          <w:p w14:paraId="7E32E9E2" w14:textId="77777777" w:rsidR="00197A61" w:rsidRPr="009A66AE" w:rsidRDefault="00197A61" w:rsidP="00197A61">
            <w:pPr>
              <w:pStyle w:val="TableParagraph"/>
              <w:ind w:left="476" w:right="436"/>
              <w:jc w:val="center"/>
              <w:rPr>
                <w:sz w:val="20"/>
                <w:szCs w:val="20"/>
              </w:rPr>
            </w:pPr>
            <w:r w:rsidRPr="009A66AE">
              <w:rPr>
                <w:sz w:val="20"/>
                <w:szCs w:val="20"/>
              </w:rPr>
              <w:t>февраль</w:t>
            </w:r>
          </w:p>
        </w:tc>
        <w:tc>
          <w:tcPr>
            <w:tcW w:w="2116" w:type="dxa"/>
            <w:shd w:val="clear" w:color="auto" w:fill="auto"/>
          </w:tcPr>
          <w:p w14:paraId="02437AC4" w14:textId="77777777" w:rsidR="00197A61" w:rsidRPr="009A66AE" w:rsidRDefault="00197A61" w:rsidP="00197A61">
            <w:pPr>
              <w:pStyle w:val="TableParagraph"/>
              <w:ind w:left="134" w:right="122"/>
              <w:jc w:val="center"/>
              <w:rPr>
                <w:rFonts w:eastAsia="Batang"/>
                <w:color w:val="000000"/>
                <w:sz w:val="20"/>
                <w:szCs w:val="20"/>
                <w:lang w:eastAsia="ru-RU"/>
              </w:rPr>
            </w:pPr>
            <w:r w:rsidRPr="009A66AE">
              <w:rPr>
                <w:rFonts w:eastAsia="Batang"/>
                <w:color w:val="000000"/>
                <w:sz w:val="20"/>
                <w:szCs w:val="20"/>
                <w:lang w:eastAsia="ru-RU"/>
              </w:rPr>
              <w:t>Зам. директора по ВР</w:t>
            </w:r>
          </w:p>
          <w:p w14:paraId="71C967D3" w14:textId="77777777" w:rsidR="00197A61" w:rsidRPr="009A66AE" w:rsidRDefault="00197A61" w:rsidP="00197A61">
            <w:pPr>
              <w:pStyle w:val="TableParagraph"/>
              <w:ind w:left="134" w:right="122"/>
              <w:jc w:val="center"/>
              <w:rPr>
                <w:rFonts w:eastAsia="Batang"/>
                <w:color w:val="000000"/>
                <w:sz w:val="20"/>
                <w:szCs w:val="20"/>
                <w:lang w:eastAsia="ru-RU"/>
              </w:rPr>
            </w:pPr>
            <w:r w:rsidRPr="009A66AE">
              <w:rPr>
                <w:rFonts w:eastAsia="Batang"/>
                <w:color w:val="000000"/>
                <w:sz w:val="20"/>
                <w:szCs w:val="20"/>
                <w:lang w:eastAsia="ru-RU"/>
              </w:rPr>
              <w:t>Классные руковод</w:t>
            </w:r>
            <w:r w:rsidRPr="009A66AE">
              <w:rPr>
                <w:rFonts w:eastAsia="Batang"/>
                <w:color w:val="000000"/>
                <w:sz w:val="20"/>
                <w:szCs w:val="20"/>
                <w:lang w:eastAsia="ru-RU"/>
              </w:rPr>
              <w:t>и</w:t>
            </w:r>
            <w:r w:rsidRPr="009A66AE">
              <w:rPr>
                <w:rFonts w:eastAsia="Batang"/>
                <w:color w:val="000000"/>
                <w:sz w:val="20"/>
                <w:szCs w:val="20"/>
                <w:lang w:eastAsia="ru-RU"/>
              </w:rPr>
              <w:t>тели</w:t>
            </w:r>
          </w:p>
        </w:tc>
      </w:tr>
      <w:tr w:rsidR="00197A61" w:rsidRPr="009A66AE" w14:paraId="7CBAA009" w14:textId="77777777" w:rsidTr="00197A61">
        <w:trPr>
          <w:trHeight w:val="1379"/>
        </w:trPr>
        <w:tc>
          <w:tcPr>
            <w:tcW w:w="3572" w:type="dxa"/>
            <w:gridSpan w:val="2"/>
            <w:shd w:val="clear" w:color="auto" w:fill="auto"/>
          </w:tcPr>
          <w:p w14:paraId="77A885F9" w14:textId="77777777" w:rsidR="00197A61" w:rsidRPr="009A66AE" w:rsidRDefault="00197A61" w:rsidP="00197A61">
            <w:pPr>
              <w:pStyle w:val="TableParagraph"/>
              <w:ind w:right="113"/>
              <w:rPr>
                <w:sz w:val="20"/>
                <w:szCs w:val="20"/>
              </w:rPr>
            </w:pPr>
            <w:r w:rsidRPr="009A66AE">
              <w:rPr>
                <w:sz w:val="20"/>
                <w:szCs w:val="20"/>
              </w:rPr>
              <w:t>Праздничный концерт,</w:t>
            </w:r>
            <w:r w:rsidRPr="009A66AE">
              <w:rPr>
                <w:spacing w:val="1"/>
                <w:sz w:val="20"/>
                <w:szCs w:val="20"/>
              </w:rPr>
              <w:t xml:space="preserve"> </w:t>
            </w:r>
            <w:r w:rsidRPr="009A66AE">
              <w:rPr>
                <w:sz w:val="20"/>
                <w:szCs w:val="20"/>
              </w:rPr>
              <w:t>посвященный Международному</w:t>
            </w:r>
            <w:r w:rsidRPr="009A66AE">
              <w:rPr>
                <w:spacing w:val="-57"/>
                <w:sz w:val="20"/>
                <w:szCs w:val="20"/>
              </w:rPr>
              <w:t xml:space="preserve"> </w:t>
            </w:r>
            <w:r w:rsidRPr="009A66AE">
              <w:rPr>
                <w:sz w:val="20"/>
                <w:szCs w:val="20"/>
              </w:rPr>
              <w:t>женскому</w:t>
            </w:r>
            <w:r w:rsidRPr="009A66AE">
              <w:rPr>
                <w:spacing w:val="-6"/>
                <w:sz w:val="20"/>
                <w:szCs w:val="20"/>
              </w:rPr>
              <w:t xml:space="preserve"> </w:t>
            </w:r>
            <w:r w:rsidRPr="009A66AE">
              <w:rPr>
                <w:sz w:val="20"/>
                <w:szCs w:val="20"/>
              </w:rPr>
              <w:t>дню</w:t>
            </w:r>
            <w:r w:rsidRPr="009A66AE">
              <w:rPr>
                <w:spacing w:val="-1"/>
                <w:sz w:val="20"/>
                <w:szCs w:val="20"/>
              </w:rPr>
              <w:t xml:space="preserve"> </w:t>
            </w:r>
            <w:r w:rsidRPr="009A66AE">
              <w:rPr>
                <w:sz w:val="20"/>
                <w:szCs w:val="20"/>
              </w:rPr>
              <w:t>8</w:t>
            </w:r>
            <w:r w:rsidRPr="009A66AE">
              <w:rPr>
                <w:spacing w:val="-1"/>
                <w:sz w:val="20"/>
                <w:szCs w:val="20"/>
              </w:rPr>
              <w:t xml:space="preserve"> </w:t>
            </w:r>
            <w:r w:rsidRPr="009A66AE">
              <w:rPr>
                <w:sz w:val="20"/>
                <w:szCs w:val="20"/>
              </w:rPr>
              <w:t>Марта</w:t>
            </w:r>
            <w:r w:rsidRPr="009A66AE">
              <w:rPr>
                <w:spacing w:val="6"/>
                <w:sz w:val="20"/>
                <w:szCs w:val="20"/>
              </w:rPr>
              <w:t xml:space="preserve"> </w:t>
            </w:r>
            <w:r w:rsidRPr="009A66AE">
              <w:rPr>
                <w:sz w:val="20"/>
                <w:szCs w:val="20"/>
              </w:rPr>
              <w:t>«Мы славим женщину России»</w:t>
            </w:r>
          </w:p>
        </w:tc>
        <w:tc>
          <w:tcPr>
            <w:tcW w:w="2429" w:type="dxa"/>
            <w:gridSpan w:val="2"/>
            <w:shd w:val="clear" w:color="auto" w:fill="auto"/>
          </w:tcPr>
          <w:p w14:paraId="1728A3AF"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0D1C3EBA" w14:textId="77777777" w:rsidR="00197A61" w:rsidRPr="009A66AE" w:rsidRDefault="00197A61" w:rsidP="00197A61">
            <w:pPr>
              <w:pStyle w:val="TableParagraph"/>
              <w:spacing w:line="268" w:lineRule="exact"/>
              <w:ind w:left="469" w:right="462"/>
              <w:jc w:val="center"/>
              <w:rPr>
                <w:sz w:val="20"/>
                <w:szCs w:val="20"/>
              </w:rPr>
            </w:pPr>
            <w:r w:rsidRPr="009A66AE">
              <w:rPr>
                <w:sz w:val="20"/>
                <w:szCs w:val="20"/>
              </w:rPr>
              <w:t>март</w:t>
            </w:r>
          </w:p>
        </w:tc>
        <w:tc>
          <w:tcPr>
            <w:tcW w:w="2116" w:type="dxa"/>
            <w:shd w:val="clear" w:color="auto" w:fill="auto"/>
          </w:tcPr>
          <w:p w14:paraId="0F9F2A5C" w14:textId="77777777" w:rsidR="00197A61" w:rsidRPr="009A66AE" w:rsidRDefault="00197A61" w:rsidP="00197A61">
            <w:pPr>
              <w:pStyle w:val="TableParagraph"/>
              <w:ind w:left="135" w:right="122"/>
              <w:jc w:val="center"/>
              <w:rPr>
                <w:sz w:val="20"/>
                <w:szCs w:val="20"/>
              </w:rPr>
            </w:pPr>
            <w:r w:rsidRPr="009A66AE">
              <w:rPr>
                <w:sz w:val="20"/>
                <w:szCs w:val="20"/>
              </w:rPr>
              <w:t>Зам. директора по</w:t>
            </w:r>
            <w:r w:rsidRPr="009A66AE">
              <w:rPr>
                <w:spacing w:val="-58"/>
                <w:sz w:val="20"/>
                <w:szCs w:val="20"/>
              </w:rPr>
              <w:t xml:space="preserve"> </w:t>
            </w:r>
            <w:r w:rsidRPr="009A66AE">
              <w:rPr>
                <w:sz w:val="20"/>
                <w:szCs w:val="20"/>
              </w:rPr>
              <w:t>ВР,</w:t>
            </w:r>
          </w:p>
          <w:p w14:paraId="6828B528" w14:textId="77777777" w:rsidR="00197A61" w:rsidRPr="009A66AE" w:rsidRDefault="00197A61" w:rsidP="00197A61">
            <w:pPr>
              <w:pStyle w:val="TableParagraph"/>
              <w:spacing w:line="270" w:lineRule="atLeast"/>
              <w:ind w:left="135" w:right="122"/>
              <w:jc w:val="center"/>
              <w:rPr>
                <w:sz w:val="20"/>
                <w:szCs w:val="20"/>
              </w:rPr>
            </w:pPr>
            <w:r w:rsidRPr="009A66AE">
              <w:rPr>
                <w:sz w:val="20"/>
                <w:szCs w:val="20"/>
              </w:rPr>
              <w:t>классные</w:t>
            </w:r>
            <w:r w:rsidRPr="009A66AE">
              <w:rPr>
                <w:spacing w:val="1"/>
                <w:sz w:val="20"/>
                <w:szCs w:val="20"/>
              </w:rPr>
              <w:t xml:space="preserve"> </w:t>
            </w:r>
            <w:r w:rsidRPr="009A66AE">
              <w:rPr>
                <w:sz w:val="20"/>
                <w:szCs w:val="20"/>
              </w:rPr>
              <w:t>руковод</w:t>
            </w:r>
            <w:r w:rsidRPr="009A66AE">
              <w:rPr>
                <w:sz w:val="20"/>
                <w:szCs w:val="20"/>
              </w:rPr>
              <w:t>и</w:t>
            </w:r>
            <w:r w:rsidRPr="009A66AE">
              <w:rPr>
                <w:sz w:val="20"/>
                <w:szCs w:val="20"/>
              </w:rPr>
              <w:t xml:space="preserve">тели </w:t>
            </w:r>
          </w:p>
        </w:tc>
      </w:tr>
      <w:tr w:rsidR="00197A61" w:rsidRPr="009A66AE" w14:paraId="29DBD7A4" w14:textId="77777777" w:rsidTr="00197A61">
        <w:trPr>
          <w:trHeight w:val="1932"/>
        </w:trPr>
        <w:tc>
          <w:tcPr>
            <w:tcW w:w="3572" w:type="dxa"/>
            <w:gridSpan w:val="2"/>
            <w:shd w:val="clear" w:color="auto" w:fill="auto"/>
          </w:tcPr>
          <w:p w14:paraId="1E9A77AD" w14:textId="77777777" w:rsidR="00197A61" w:rsidRPr="009A66AE" w:rsidRDefault="00197A61" w:rsidP="00197A61">
            <w:pPr>
              <w:pStyle w:val="TableParagraph"/>
              <w:ind w:left="141" w:right="113"/>
              <w:rPr>
                <w:sz w:val="20"/>
                <w:szCs w:val="20"/>
              </w:rPr>
            </w:pPr>
            <w:r w:rsidRPr="009A66AE">
              <w:rPr>
                <w:sz w:val="20"/>
                <w:szCs w:val="20"/>
              </w:rPr>
              <w:t>Праздничный концерт,</w:t>
            </w:r>
            <w:r w:rsidRPr="009A66AE">
              <w:rPr>
                <w:spacing w:val="1"/>
                <w:sz w:val="20"/>
                <w:szCs w:val="20"/>
              </w:rPr>
              <w:t xml:space="preserve"> </w:t>
            </w:r>
            <w:r w:rsidRPr="009A66AE">
              <w:rPr>
                <w:sz w:val="20"/>
                <w:szCs w:val="20"/>
              </w:rPr>
              <w:t>посвященный Международному</w:t>
            </w:r>
            <w:r w:rsidRPr="009A66AE">
              <w:rPr>
                <w:spacing w:val="-57"/>
                <w:sz w:val="20"/>
                <w:szCs w:val="20"/>
              </w:rPr>
              <w:t xml:space="preserve"> </w:t>
            </w:r>
            <w:r w:rsidRPr="009A66AE">
              <w:rPr>
                <w:sz w:val="20"/>
                <w:szCs w:val="20"/>
              </w:rPr>
              <w:t>женскому</w:t>
            </w:r>
            <w:r w:rsidRPr="009A66AE">
              <w:rPr>
                <w:spacing w:val="-6"/>
                <w:sz w:val="20"/>
                <w:szCs w:val="20"/>
              </w:rPr>
              <w:t xml:space="preserve"> </w:t>
            </w:r>
            <w:r w:rsidRPr="009A66AE">
              <w:rPr>
                <w:sz w:val="20"/>
                <w:szCs w:val="20"/>
              </w:rPr>
              <w:t>дню</w:t>
            </w:r>
            <w:r w:rsidRPr="009A66AE">
              <w:rPr>
                <w:spacing w:val="-1"/>
                <w:sz w:val="20"/>
                <w:szCs w:val="20"/>
              </w:rPr>
              <w:t xml:space="preserve"> </w:t>
            </w:r>
            <w:r w:rsidRPr="009A66AE">
              <w:rPr>
                <w:sz w:val="20"/>
                <w:szCs w:val="20"/>
              </w:rPr>
              <w:t>8</w:t>
            </w:r>
            <w:r w:rsidRPr="009A66AE">
              <w:rPr>
                <w:spacing w:val="-1"/>
                <w:sz w:val="20"/>
                <w:szCs w:val="20"/>
              </w:rPr>
              <w:t xml:space="preserve"> </w:t>
            </w:r>
            <w:r w:rsidRPr="009A66AE">
              <w:rPr>
                <w:sz w:val="20"/>
                <w:szCs w:val="20"/>
              </w:rPr>
              <w:t>Марта «Мы славим женщину России»</w:t>
            </w:r>
          </w:p>
        </w:tc>
        <w:tc>
          <w:tcPr>
            <w:tcW w:w="2429" w:type="dxa"/>
            <w:gridSpan w:val="2"/>
            <w:shd w:val="clear" w:color="auto" w:fill="auto"/>
          </w:tcPr>
          <w:p w14:paraId="26EDEBCF"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107C3460" w14:textId="77777777" w:rsidR="00197A61" w:rsidRPr="009A66AE" w:rsidRDefault="00197A61" w:rsidP="00197A61">
            <w:pPr>
              <w:pStyle w:val="TableParagraph"/>
              <w:ind w:left="469" w:right="462"/>
              <w:jc w:val="center"/>
              <w:rPr>
                <w:sz w:val="20"/>
                <w:szCs w:val="20"/>
              </w:rPr>
            </w:pPr>
            <w:r w:rsidRPr="009A66AE">
              <w:rPr>
                <w:sz w:val="20"/>
                <w:szCs w:val="20"/>
              </w:rPr>
              <w:t xml:space="preserve">8 </w:t>
            </w:r>
            <w:r w:rsidRPr="009A66AE">
              <w:rPr>
                <w:sz w:val="20"/>
                <w:szCs w:val="20"/>
                <w:lang w:val="en-US"/>
              </w:rPr>
              <w:t>март</w:t>
            </w:r>
            <w:r w:rsidRPr="009A66AE">
              <w:rPr>
                <w:sz w:val="20"/>
                <w:szCs w:val="20"/>
              </w:rPr>
              <w:t>а</w:t>
            </w:r>
          </w:p>
        </w:tc>
        <w:tc>
          <w:tcPr>
            <w:tcW w:w="2116" w:type="dxa"/>
            <w:shd w:val="clear" w:color="auto" w:fill="auto"/>
          </w:tcPr>
          <w:p w14:paraId="07F207FE" w14:textId="77777777" w:rsidR="00197A61" w:rsidRPr="009A66AE" w:rsidRDefault="00197A61" w:rsidP="00197A61">
            <w:pPr>
              <w:pStyle w:val="TableParagraph"/>
              <w:ind w:left="135" w:right="122"/>
              <w:jc w:val="center"/>
              <w:rPr>
                <w:sz w:val="20"/>
                <w:szCs w:val="20"/>
              </w:rPr>
            </w:pPr>
            <w:r w:rsidRPr="009A66AE">
              <w:rPr>
                <w:sz w:val="20"/>
                <w:szCs w:val="20"/>
              </w:rPr>
              <w:t>Зам. директора по</w:t>
            </w:r>
            <w:r w:rsidRPr="009A66AE">
              <w:rPr>
                <w:spacing w:val="-58"/>
                <w:sz w:val="20"/>
                <w:szCs w:val="20"/>
              </w:rPr>
              <w:t xml:space="preserve"> </w:t>
            </w:r>
            <w:r w:rsidRPr="009A66AE">
              <w:rPr>
                <w:sz w:val="20"/>
                <w:szCs w:val="20"/>
              </w:rPr>
              <w:t>ВР,</w:t>
            </w:r>
          </w:p>
          <w:p w14:paraId="6B2948D4" w14:textId="77777777" w:rsidR="00197A61" w:rsidRPr="009A66AE" w:rsidRDefault="00197A61" w:rsidP="00197A61">
            <w:pPr>
              <w:pStyle w:val="TableParagraph"/>
              <w:ind w:left="135" w:right="122"/>
              <w:jc w:val="center"/>
              <w:rPr>
                <w:sz w:val="20"/>
                <w:szCs w:val="20"/>
              </w:rPr>
            </w:pPr>
            <w:r w:rsidRPr="009A66AE">
              <w:rPr>
                <w:sz w:val="20"/>
                <w:szCs w:val="20"/>
              </w:rPr>
              <w:t>классные</w:t>
            </w:r>
            <w:r w:rsidRPr="009A66AE">
              <w:rPr>
                <w:spacing w:val="1"/>
                <w:sz w:val="20"/>
                <w:szCs w:val="20"/>
              </w:rPr>
              <w:t xml:space="preserve"> </w:t>
            </w:r>
            <w:r w:rsidRPr="009A66AE">
              <w:rPr>
                <w:sz w:val="20"/>
                <w:szCs w:val="20"/>
              </w:rPr>
              <w:t>руковод</w:t>
            </w:r>
            <w:r w:rsidRPr="009A66AE">
              <w:rPr>
                <w:sz w:val="20"/>
                <w:szCs w:val="20"/>
              </w:rPr>
              <w:t>и</w:t>
            </w:r>
            <w:r w:rsidRPr="009A66AE">
              <w:rPr>
                <w:sz w:val="20"/>
                <w:szCs w:val="20"/>
              </w:rPr>
              <w:t xml:space="preserve">тели </w:t>
            </w:r>
          </w:p>
        </w:tc>
      </w:tr>
      <w:tr w:rsidR="00197A61" w:rsidRPr="009A66AE" w14:paraId="045E17F3" w14:textId="77777777" w:rsidTr="00197A61">
        <w:trPr>
          <w:trHeight w:val="1932"/>
        </w:trPr>
        <w:tc>
          <w:tcPr>
            <w:tcW w:w="3572" w:type="dxa"/>
            <w:gridSpan w:val="2"/>
            <w:shd w:val="clear" w:color="auto" w:fill="auto"/>
          </w:tcPr>
          <w:p w14:paraId="71EC7455" w14:textId="77777777" w:rsidR="00197A61" w:rsidRPr="009A66AE" w:rsidRDefault="00197A61" w:rsidP="00197A61">
            <w:pPr>
              <w:pStyle w:val="TableParagraph"/>
              <w:ind w:left="141" w:right="113"/>
              <w:rPr>
                <w:sz w:val="20"/>
                <w:szCs w:val="20"/>
              </w:rPr>
            </w:pPr>
            <w:r w:rsidRPr="009A66AE">
              <w:rPr>
                <w:sz w:val="20"/>
                <w:szCs w:val="20"/>
              </w:rPr>
              <w:t>Классные часы «День воссоединения Крыма с Россией».</w:t>
            </w:r>
          </w:p>
        </w:tc>
        <w:tc>
          <w:tcPr>
            <w:tcW w:w="2429" w:type="dxa"/>
            <w:gridSpan w:val="2"/>
            <w:shd w:val="clear" w:color="auto" w:fill="auto"/>
          </w:tcPr>
          <w:p w14:paraId="1737E535"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5660CD56" w14:textId="77777777" w:rsidR="00197A61" w:rsidRPr="009A66AE" w:rsidRDefault="00197A61" w:rsidP="00197A61">
            <w:pPr>
              <w:pStyle w:val="TableParagraph"/>
              <w:ind w:left="469" w:right="462"/>
              <w:jc w:val="center"/>
              <w:rPr>
                <w:sz w:val="20"/>
                <w:szCs w:val="20"/>
              </w:rPr>
            </w:pPr>
            <w:r w:rsidRPr="009A66AE">
              <w:rPr>
                <w:sz w:val="20"/>
                <w:szCs w:val="20"/>
              </w:rPr>
              <w:t>18 марта</w:t>
            </w:r>
          </w:p>
        </w:tc>
        <w:tc>
          <w:tcPr>
            <w:tcW w:w="2116" w:type="dxa"/>
            <w:shd w:val="clear" w:color="auto" w:fill="auto"/>
          </w:tcPr>
          <w:p w14:paraId="5AB24717" w14:textId="77777777" w:rsidR="00197A61" w:rsidRPr="009A66AE" w:rsidRDefault="00197A61" w:rsidP="00197A61">
            <w:pPr>
              <w:pStyle w:val="TableParagraph"/>
              <w:ind w:left="135" w:right="122"/>
              <w:jc w:val="center"/>
              <w:rPr>
                <w:sz w:val="20"/>
                <w:szCs w:val="20"/>
              </w:rPr>
            </w:pPr>
            <w:r w:rsidRPr="009A66AE">
              <w:rPr>
                <w:rFonts w:eastAsia="Batang"/>
                <w:color w:val="000000"/>
                <w:sz w:val="20"/>
                <w:szCs w:val="20"/>
                <w:lang w:eastAsia="ru-RU"/>
              </w:rPr>
              <w:t>К</w:t>
            </w:r>
            <w:r w:rsidRPr="009A66AE">
              <w:rPr>
                <w:rFonts w:eastAsia="Batang"/>
                <w:color w:val="000000"/>
                <w:sz w:val="20"/>
                <w:szCs w:val="20"/>
                <w:lang w:val="en-US" w:eastAsia="ru-RU"/>
              </w:rPr>
              <w:t xml:space="preserve">лассные руководители </w:t>
            </w:r>
          </w:p>
        </w:tc>
      </w:tr>
      <w:tr w:rsidR="00197A61" w:rsidRPr="009A66AE" w14:paraId="4B7AC35C" w14:textId="77777777" w:rsidTr="00197A61">
        <w:trPr>
          <w:trHeight w:val="1103"/>
        </w:trPr>
        <w:tc>
          <w:tcPr>
            <w:tcW w:w="3572" w:type="dxa"/>
            <w:gridSpan w:val="2"/>
            <w:shd w:val="clear" w:color="auto" w:fill="auto"/>
          </w:tcPr>
          <w:p w14:paraId="28C9698B" w14:textId="77777777" w:rsidR="00197A61" w:rsidRPr="009A66AE" w:rsidRDefault="00197A61" w:rsidP="00197A61">
            <w:pPr>
              <w:pStyle w:val="TableParagraph"/>
              <w:ind w:left="126" w:right="121"/>
              <w:rPr>
                <w:sz w:val="20"/>
                <w:szCs w:val="20"/>
              </w:rPr>
            </w:pPr>
            <w:r w:rsidRPr="009A66AE">
              <w:rPr>
                <w:sz w:val="20"/>
                <w:szCs w:val="20"/>
              </w:rPr>
              <w:t>День космонавтики. «Космос – это мы».</w:t>
            </w:r>
          </w:p>
        </w:tc>
        <w:tc>
          <w:tcPr>
            <w:tcW w:w="2429" w:type="dxa"/>
            <w:gridSpan w:val="2"/>
            <w:shd w:val="clear" w:color="auto" w:fill="auto"/>
          </w:tcPr>
          <w:p w14:paraId="51E2D00A"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0553E19C" w14:textId="77777777" w:rsidR="00197A61" w:rsidRPr="009A66AE" w:rsidRDefault="00197A61" w:rsidP="00197A61">
            <w:pPr>
              <w:pStyle w:val="TableParagraph"/>
              <w:ind w:left="470" w:right="462"/>
              <w:jc w:val="center"/>
              <w:rPr>
                <w:sz w:val="20"/>
                <w:szCs w:val="20"/>
              </w:rPr>
            </w:pPr>
            <w:r w:rsidRPr="009A66AE">
              <w:rPr>
                <w:sz w:val="20"/>
                <w:szCs w:val="20"/>
              </w:rPr>
              <w:t>12 апреля</w:t>
            </w:r>
          </w:p>
        </w:tc>
        <w:tc>
          <w:tcPr>
            <w:tcW w:w="2116" w:type="dxa"/>
            <w:shd w:val="clear" w:color="auto" w:fill="auto"/>
          </w:tcPr>
          <w:p w14:paraId="7E02C634" w14:textId="77777777" w:rsidR="00197A61" w:rsidRPr="009A66AE" w:rsidRDefault="00197A61" w:rsidP="00197A61">
            <w:pPr>
              <w:pStyle w:val="TableParagraph"/>
              <w:ind w:left="129" w:right="122"/>
              <w:jc w:val="center"/>
              <w:rPr>
                <w:sz w:val="20"/>
                <w:szCs w:val="20"/>
              </w:rPr>
            </w:pPr>
            <w:r w:rsidRPr="009A66AE">
              <w:rPr>
                <w:rFonts w:eastAsia="Batang"/>
                <w:color w:val="000000"/>
                <w:sz w:val="20"/>
                <w:szCs w:val="20"/>
                <w:lang w:eastAsia="ru-RU"/>
              </w:rPr>
              <w:t>Кл</w:t>
            </w:r>
            <w:proofErr w:type="gramStart"/>
            <w:r w:rsidRPr="009A66AE">
              <w:rPr>
                <w:rFonts w:eastAsia="Batang"/>
                <w:color w:val="000000"/>
                <w:sz w:val="20"/>
                <w:szCs w:val="20"/>
                <w:lang w:eastAsia="ru-RU"/>
              </w:rPr>
              <w:t>.</w:t>
            </w:r>
            <w:proofErr w:type="gramEnd"/>
            <w:r w:rsidRPr="009A66AE">
              <w:rPr>
                <w:rFonts w:eastAsia="Batang"/>
                <w:color w:val="000000"/>
                <w:sz w:val="20"/>
                <w:szCs w:val="20"/>
                <w:lang w:eastAsia="ru-RU"/>
              </w:rPr>
              <w:t xml:space="preserve"> </w:t>
            </w:r>
            <w:proofErr w:type="gramStart"/>
            <w:r w:rsidRPr="009A66AE">
              <w:rPr>
                <w:rFonts w:eastAsia="Batang"/>
                <w:color w:val="000000"/>
                <w:sz w:val="20"/>
                <w:szCs w:val="20"/>
                <w:lang w:eastAsia="ru-RU"/>
              </w:rPr>
              <w:t>р</w:t>
            </w:r>
            <w:proofErr w:type="gramEnd"/>
            <w:r w:rsidRPr="009A66AE">
              <w:rPr>
                <w:rFonts w:eastAsia="Batang"/>
                <w:color w:val="000000"/>
                <w:sz w:val="20"/>
                <w:szCs w:val="20"/>
                <w:lang w:eastAsia="ru-RU"/>
              </w:rPr>
              <w:t xml:space="preserve">уководители, </w:t>
            </w:r>
            <w:r w:rsidRPr="009A66AE">
              <w:rPr>
                <w:sz w:val="20"/>
                <w:szCs w:val="20"/>
              </w:rPr>
              <w:t>старшая вожатая</w:t>
            </w:r>
          </w:p>
        </w:tc>
      </w:tr>
      <w:tr w:rsidR="00197A61" w:rsidRPr="009A66AE" w14:paraId="79834ED7" w14:textId="77777777" w:rsidTr="00197A61">
        <w:trPr>
          <w:trHeight w:val="1106"/>
        </w:trPr>
        <w:tc>
          <w:tcPr>
            <w:tcW w:w="3572" w:type="dxa"/>
            <w:gridSpan w:val="2"/>
            <w:shd w:val="clear" w:color="auto" w:fill="auto"/>
          </w:tcPr>
          <w:p w14:paraId="3FA56DAC" w14:textId="77777777" w:rsidR="00197A61" w:rsidRPr="009A66AE" w:rsidRDefault="00197A61" w:rsidP="00197A61">
            <w:pPr>
              <w:pStyle w:val="TableParagraph"/>
              <w:spacing w:line="273" w:lineRule="exact"/>
              <w:ind w:left="126" w:right="121"/>
              <w:rPr>
                <w:sz w:val="20"/>
                <w:szCs w:val="20"/>
              </w:rPr>
            </w:pPr>
            <w:r w:rsidRPr="009A66AE">
              <w:rPr>
                <w:sz w:val="20"/>
                <w:szCs w:val="20"/>
                <w:lang w:val="en-US"/>
              </w:rPr>
              <w:t>Экологическ</w:t>
            </w:r>
            <w:r w:rsidRPr="009A66AE">
              <w:rPr>
                <w:sz w:val="20"/>
                <w:szCs w:val="20"/>
              </w:rPr>
              <w:t>ие</w:t>
            </w:r>
            <w:r w:rsidRPr="009A66AE">
              <w:rPr>
                <w:spacing w:val="-3"/>
                <w:sz w:val="20"/>
                <w:szCs w:val="20"/>
                <w:lang w:val="en-US"/>
              </w:rPr>
              <w:t xml:space="preserve"> </w:t>
            </w:r>
            <w:r w:rsidRPr="009A66AE">
              <w:rPr>
                <w:sz w:val="20"/>
                <w:szCs w:val="20"/>
                <w:lang w:val="en-US"/>
              </w:rPr>
              <w:t>акци</w:t>
            </w:r>
            <w:r w:rsidRPr="009A66AE">
              <w:rPr>
                <w:sz w:val="20"/>
                <w:szCs w:val="20"/>
              </w:rPr>
              <w:t>и</w:t>
            </w:r>
          </w:p>
          <w:p w14:paraId="486D43BD" w14:textId="77777777" w:rsidR="00197A61" w:rsidRPr="009A66AE" w:rsidRDefault="00197A61" w:rsidP="00197A61">
            <w:pPr>
              <w:pStyle w:val="TableParagraph"/>
              <w:spacing w:before="41"/>
              <w:ind w:left="129" w:right="119"/>
              <w:jc w:val="center"/>
              <w:rPr>
                <w:sz w:val="20"/>
                <w:szCs w:val="20"/>
              </w:rPr>
            </w:pPr>
            <w:r w:rsidRPr="009A66AE">
              <w:rPr>
                <w:sz w:val="20"/>
                <w:szCs w:val="20"/>
              </w:rPr>
              <w:t xml:space="preserve"> </w:t>
            </w:r>
          </w:p>
        </w:tc>
        <w:tc>
          <w:tcPr>
            <w:tcW w:w="2429" w:type="dxa"/>
            <w:gridSpan w:val="2"/>
            <w:shd w:val="clear" w:color="auto" w:fill="auto"/>
          </w:tcPr>
          <w:p w14:paraId="22CC84DA"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1B1154D9" w14:textId="77777777" w:rsidR="00197A61" w:rsidRPr="009A66AE" w:rsidRDefault="00197A61" w:rsidP="00197A61">
            <w:pPr>
              <w:pStyle w:val="TableParagraph"/>
              <w:spacing w:line="273" w:lineRule="exact"/>
              <w:ind w:left="470" w:right="462"/>
              <w:jc w:val="center"/>
              <w:rPr>
                <w:sz w:val="20"/>
                <w:szCs w:val="20"/>
                <w:lang w:val="en-US"/>
              </w:rPr>
            </w:pPr>
            <w:r w:rsidRPr="009A66AE">
              <w:rPr>
                <w:sz w:val="20"/>
                <w:szCs w:val="20"/>
                <w:lang w:val="en-US"/>
              </w:rPr>
              <w:t>апрель</w:t>
            </w:r>
          </w:p>
        </w:tc>
        <w:tc>
          <w:tcPr>
            <w:tcW w:w="2116" w:type="dxa"/>
            <w:shd w:val="clear" w:color="auto" w:fill="auto"/>
          </w:tcPr>
          <w:p w14:paraId="02F0BE69" w14:textId="77777777" w:rsidR="00197A61" w:rsidRPr="009A66AE" w:rsidRDefault="00197A61" w:rsidP="00197A61">
            <w:pPr>
              <w:pStyle w:val="TableParagraph"/>
              <w:ind w:left="135" w:right="122"/>
              <w:jc w:val="center"/>
              <w:rPr>
                <w:sz w:val="20"/>
                <w:szCs w:val="20"/>
              </w:rPr>
            </w:pPr>
            <w:r w:rsidRPr="009A66AE">
              <w:rPr>
                <w:sz w:val="20"/>
                <w:szCs w:val="20"/>
              </w:rPr>
              <w:t>Зам. директора по</w:t>
            </w:r>
            <w:r w:rsidRPr="009A66AE">
              <w:rPr>
                <w:spacing w:val="-58"/>
                <w:sz w:val="20"/>
                <w:szCs w:val="20"/>
              </w:rPr>
              <w:t xml:space="preserve"> </w:t>
            </w:r>
            <w:r w:rsidRPr="009A66AE">
              <w:rPr>
                <w:sz w:val="20"/>
                <w:szCs w:val="20"/>
              </w:rPr>
              <w:t>ВР,</w:t>
            </w:r>
            <w:r w:rsidRPr="009A66AE">
              <w:rPr>
                <w:spacing w:val="-1"/>
                <w:sz w:val="20"/>
                <w:szCs w:val="20"/>
              </w:rPr>
              <w:t xml:space="preserve"> </w:t>
            </w:r>
            <w:r w:rsidRPr="009A66AE">
              <w:rPr>
                <w:sz w:val="20"/>
                <w:szCs w:val="20"/>
              </w:rPr>
              <w:t>классные</w:t>
            </w:r>
          </w:p>
          <w:p w14:paraId="68C570BF" w14:textId="77777777" w:rsidR="00197A61" w:rsidRPr="009A66AE" w:rsidRDefault="00197A61" w:rsidP="00197A61">
            <w:pPr>
              <w:pStyle w:val="TableParagraph"/>
              <w:spacing w:line="270" w:lineRule="atLeast"/>
              <w:ind w:left="135" w:right="122"/>
              <w:jc w:val="center"/>
              <w:rPr>
                <w:sz w:val="20"/>
                <w:szCs w:val="20"/>
              </w:rPr>
            </w:pPr>
            <w:r w:rsidRPr="009A66AE">
              <w:rPr>
                <w:sz w:val="20"/>
                <w:szCs w:val="20"/>
              </w:rPr>
              <w:t xml:space="preserve">руководители </w:t>
            </w:r>
          </w:p>
        </w:tc>
      </w:tr>
      <w:tr w:rsidR="00197A61" w:rsidRPr="009A66AE" w14:paraId="5C318137" w14:textId="77777777" w:rsidTr="00197A61">
        <w:trPr>
          <w:trHeight w:val="1380"/>
        </w:trPr>
        <w:tc>
          <w:tcPr>
            <w:tcW w:w="3572" w:type="dxa"/>
            <w:gridSpan w:val="2"/>
            <w:shd w:val="clear" w:color="auto" w:fill="auto"/>
          </w:tcPr>
          <w:p w14:paraId="3D747DD3" w14:textId="77777777" w:rsidR="00197A61" w:rsidRPr="009A66AE" w:rsidRDefault="00197A61" w:rsidP="00197A61">
            <w:pPr>
              <w:pStyle w:val="TableParagraph"/>
              <w:ind w:left="141" w:right="100"/>
              <w:rPr>
                <w:sz w:val="20"/>
                <w:szCs w:val="20"/>
              </w:rPr>
            </w:pPr>
            <w:r w:rsidRPr="009A66AE">
              <w:rPr>
                <w:sz w:val="20"/>
                <w:szCs w:val="20"/>
              </w:rPr>
              <w:t>Классные часы «Праздник весны и труда».</w:t>
            </w:r>
          </w:p>
        </w:tc>
        <w:tc>
          <w:tcPr>
            <w:tcW w:w="2429" w:type="dxa"/>
            <w:gridSpan w:val="2"/>
            <w:shd w:val="clear" w:color="auto" w:fill="auto"/>
          </w:tcPr>
          <w:p w14:paraId="390BDAE6"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16D97BD4" w14:textId="77777777" w:rsidR="00197A61" w:rsidRPr="009A66AE" w:rsidRDefault="00197A61" w:rsidP="00197A61">
            <w:pPr>
              <w:pStyle w:val="TableParagraph"/>
              <w:ind w:left="470" w:right="462"/>
              <w:jc w:val="center"/>
              <w:rPr>
                <w:sz w:val="20"/>
                <w:szCs w:val="20"/>
              </w:rPr>
            </w:pPr>
            <w:r w:rsidRPr="009A66AE">
              <w:rPr>
                <w:sz w:val="20"/>
                <w:szCs w:val="20"/>
              </w:rPr>
              <w:t>1 мая</w:t>
            </w:r>
          </w:p>
        </w:tc>
        <w:tc>
          <w:tcPr>
            <w:tcW w:w="2116" w:type="dxa"/>
            <w:shd w:val="clear" w:color="auto" w:fill="auto"/>
          </w:tcPr>
          <w:p w14:paraId="3070386D" w14:textId="77777777" w:rsidR="00197A61" w:rsidRPr="009A66AE" w:rsidRDefault="00197A61" w:rsidP="00197A61">
            <w:pPr>
              <w:pStyle w:val="TableParagraph"/>
              <w:ind w:left="135" w:right="122"/>
              <w:jc w:val="center"/>
              <w:rPr>
                <w:sz w:val="20"/>
                <w:szCs w:val="20"/>
              </w:rPr>
            </w:pPr>
            <w:r w:rsidRPr="009A66AE">
              <w:rPr>
                <w:rFonts w:eastAsia="Batang"/>
                <w:color w:val="000000"/>
                <w:sz w:val="20"/>
                <w:szCs w:val="20"/>
                <w:lang w:eastAsia="ru-RU"/>
              </w:rPr>
              <w:t>К</w:t>
            </w:r>
            <w:r w:rsidRPr="009A66AE">
              <w:rPr>
                <w:rFonts w:eastAsia="Batang"/>
                <w:color w:val="000000"/>
                <w:sz w:val="20"/>
                <w:szCs w:val="20"/>
                <w:lang w:val="en-US" w:eastAsia="ru-RU"/>
              </w:rPr>
              <w:t xml:space="preserve">лассные руководители </w:t>
            </w:r>
          </w:p>
        </w:tc>
      </w:tr>
      <w:tr w:rsidR="00197A61" w:rsidRPr="009A66AE" w14:paraId="26C295C5" w14:textId="77777777" w:rsidTr="00197A61">
        <w:trPr>
          <w:trHeight w:val="1380"/>
        </w:trPr>
        <w:tc>
          <w:tcPr>
            <w:tcW w:w="3572" w:type="dxa"/>
            <w:gridSpan w:val="2"/>
            <w:shd w:val="clear" w:color="auto" w:fill="auto"/>
          </w:tcPr>
          <w:p w14:paraId="72371017" w14:textId="77777777" w:rsidR="00197A61" w:rsidRPr="009A66AE" w:rsidRDefault="00197A61" w:rsidP="00197A61">
            <w:pPr>
              <w:pStyle w:val="TableParagraph"/>
              <w:ind w:left="141" w:right="399"/>
              <w:rPr>
                <w:sz w:val="20"/>
                <w:szCs w:val="20"/>
              </w:rPr>
            </w:pPr>
            <w:r w:rsidRPr="009A66AE">
              <w:rPr>
                <w:sz w:val="20"/>
                <w:szCs w:val="20"/>
              </w:rPr>
              <w:t>Мероприятия, в рамках</w:t>
            </w:r>
            <w:r w:rsidRPr="009A66AE">
              <w:rPr>
                <w:spacing w:val="1"/>
                <w:sz w:val="20"/>
                <w:szCs w:val="20"/>
              </w:rPr>
              <w:t xml:space="preserve"> </w:t>
            </w:r>
            <w:r w:rsidRPr="009A66AE">
              <w:rPr>
                <w:sz w:val="20"/>
                <w:szCs w:val="20"/>
              </w:rPr>
              <w:t>праздн</w:t>
            </w:r>
            <w:r w:rsidRPr="009A66AE">
              <w:rPr>
                <w:sz w:val="20"/>
                <w:szCs w:val="20"/>
              </w:rPr>
              <w:t>о</w:t>
            </w:r>
            <w:r w:rsidRPr="009A66AE">
              <w:rPr>
                <w:sz w:val="20"/>
                <w:szCs w:val="20"/>
              </w:rPr>
              <w:t>вания</w:t>
            </w:r>
            <w:r w:rsidRPr="009A66AE">
              <w:rPr>
                <w:spacing w:val="-5"/>
                <w:sz w:val="20"/>
                <w:szCs w:val="20"/>
              </w:rPr>
              <w:t xml:space="preserve"> «</w:t>
            </w:r>
            <w:r w:rsidRPr="009A66AE">
              <w:rPr>
                <w:sz w:val="20"/>
                <w:szCs w:val="20"/>
              </w:rPr>
              <w:t>Дня</w:t>
            </w:r>
            <w:r w:rsidRPr="009A66AE">
              <w:rPr>
                <w:spacing w:val="-5"/>
                <w:sz w:val="20"/>
                <w:szCs w:val="20"/>
              </w:rPr>
              <w:t xml:space="preserve"> </w:t>
            </w:r>
            <w:r w:rsidRPr="009A66AE">
              <w:rPr>
                <w:sz w:val="20"/>
                <w:szCs w:val="20"/>
              </w:rPr>
              <w:t xml:space="preserve">Победы». </w:t>
            </w:r>
            <w:r w:rsidRPr="009A66AE">
              <w:rPr>
                <w:rFonts w:eastAsia="Calibri"/>
                <w:iCs/>
                <w:sz w:val="20"/>
                <w:szCs w:val="20"/>
              </w:rPr>
              <w:t>Акция «Окна ПОБЕДЫ», Акция «Открытка для ветерана».</w:t>
            </w:r>
          </w:p>
        </w:tc>
        <w:tc>
          <w:tcPr>
            <w:tcW w:w="2429" w:type="dxa"/>
            <w:gridSpan w:val="2"/>
            <w:shd w:val="clear" w:color="auto" w:fill="auto"/>
          </w:tcPr>
          <w:p w14:paraId="45713EE3"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2486601C" w14:textId="77777777" w:rsidR="00197A61" w:rsidRPr="009A66AE" w:rsidRDefault="00197A61" w:rsidP="00197A61">
            <w:pPr>
              <w:pStyle w:val="TableParagraph"/>
              <w:ind w:left="468" w:right="462"/>
              <w:jc w:val="center"/>
              <w:rPr>
                <w:sz w:val="20"/>
                <w:szCs w:val="20"/>
              </w:rPr>
            </w:pPr>
            <w:r w:rsidRPr="009A66AE">
              <w:rPr>
                <w:sz w:val="20"/>
                <w:szCs w:val="20"/>
              </w:rPr>
              <w:t xml:space="preserve">9 </w:t>
            </w:r>
            <w:r w:rsidRPr="009A66AE">
              <w:rPr>
                <w:sz w:val="20"/>
                <w:szCs w:val="20"/>
                <w:lang w:val="en-US"/>
              </w:rPr>
              <w:t>ма</w:t>
            </w:r>
            <w:r w:rsidRPr="009A66AE">
              <w:rPr>
                <w:sz w:val="20"/>
                <w:szCs w:val="20"/>
              </w:rPr>
              <w:t>я</w:t>
            </w:r>
          </w:p>
        </w:tc>
        <w:tc>
          <w:tcPr>
            <w:tcW w:w="2116" w:type="dxa"/>
            <w:shd w:val="clear" w:color="auto" w:fill="auto"/>
          </w:tcPr>
          <w:p w14:paraId="5221DD40" w14:textId="77777777" w:rsidR="00197A61" w:rsidRPr="00197A61" w:rsidRDefault="00197A61" w:rsidP="00197A61">
            <w:pPr>
              <w:pStyle w:val="TableParagraph"/>
              <w:ind w:left="204" w:right="191" w:hanging="4"/>
              <w:jc w:val="center"/>
              <w:rPr>
                <w:sz w:val="20"/>
                <w:szCs w:val="20"/>
              </w:rPr>
            </w:pPr>
            <w:r w:rsidRPr="009A66AE">
              <w:rPr>
                <w:sz w:val="20"/>
                <w:szCs w:val="20"/>
              </w:rPr>
              <w:t>Зам</w:t>
            </w:r>
            <w:proofErr w:type="gramStart"/>
            <w:r w:rsidRPr="009A66AE">
              <w:rPr>
                <w:sz w:val="20"/>
                <w:szCs w:val="20"/>
              </w:rPr>
              <w:t>.д</w:t>
            </w:r>
            <w:proofErr w:type="gramEnd"/>
            <w:r w:rsidRPr="009A66AE">
              <w:rPr>
                <w:sz w:val="20"/>
                <w:szCs w:val="20"/>
              </w:rPr>
              <w:t>иректора по</w:t>
            </w:r>
            <w:r w:rsidRPr="009A66AE">
              <w:rPr>
                <w:spacing w:val="-57"/>
                <w:sz w:val="20"/>
                <w:szCs w:val="20"/>
              </w:rPr>
              <w:t xml:space="preserve"> </w:t>
            </w:r>
            <w:r w:rsidRPr="009A66AE">
              <w:rPr>
                <w:sz w:val="20"/>
                <w:szCs w:val="20"/>
              </w:rPr>
              <w:t>ВР, классные</w:t>
            </w:r>
            <w:r w:rsidRPr="009A66AE">
              <w:rPr>
                <w:spacing w:val="1"/>
                <w:sz w:val="20"/>
                <w:szCs w:val="20"/>
              </w:rPr>
              <w:t xml:space="preserve"> </w:t>
            </w:r>
            <w:r w:rsidRPr="009A66AE">
              <w:rPr>
                <w:sz w:val="20"/>
                <w:szCs w:val="20"/>
              </w:rPr>
              <w:t>р</w:t>
            </w:r>
            <w:r w:rsidRPr="009A66AE">
              <w:rPr>
                <w:sz w:val="20"/>
                <w:szCs w:val="20"/>
              </w:rPr>
              <w:t>у</w:t>
            </w:r>
            <w:r w:rsidRPr="009A66AE">
              <w:rPr>
                <w:sz w:val="20"/>
                <w:szCs w:val="20"/>
              </w:rPr>
              <w:t>ководители</w:t>
            </w:r>
            <w:r w:rsidRPr="009A66AE">
              <w:rPr>
                <w:spacing w:val="-13"/>
                <w:sz w:val="20"/>
                <w:szCs w:val="20"/>
              </w:rPr>
              <w:t xml:space="preserve"> </w:t>
            </w:r>
          </w:p>
          <w:p w14:paraId="7831BA3C" w14:textId="77777777" w:rsidR="00197A61" w:rsidRPr="00197A61" w:rsidRDefault="00197A61" w:rsidP="00197A61">
            <w:pPr>
              <w:pStyle w:val="TableParagraph"/>
              <w:ind w:left="129" w:right="122"/>
              <w:jc w:val="center"/>
              <w:rPr>
                <w:sz w:val="20"/>
                <w:szCs w:val="20"/>
              </w:rPr>
            </w:pPr>
          </w:p>
        </w:tc>
      </w:tr>
      <w:tr w:rsidR="00197A61" w:rsidRPr="009A66AE" w14:paraId="47FD64CD" w14:textId="77777777" w:rsidTr="00197A61">
        <w:trPr>
          <w:trHeight w:val="1380"/>
        </w:trPr>
        <w:tc>
          <w:tcPr>
            <w:tcW w:w="3572" w:type="dxa"/>
            <w:gridSpan w:val="2"/>
            <w:shd w:val="clear" w:color="auto" w:fill="auto"/>
          </w:tcPr>
          <w:p w14:paraId="11F877B8" w14:textId="77777777" w:rsidR="00197A61" w:rsidRPr="009A66AE" w:rsidRDefault="00197A61" w:rsidP="00197A61">
            <w:pPr>
              <w:pStyle w:val="TableParagraph"/>
              <w:ind w:left="141" w:right="399"/>
              <w:rPr>
                <w:sz w:val="20"/>
                <w:szCs w:val="20"/>
              </w:rPr>
            </w:pPr>
            <w:r w:rsidRPr="009A66AE">
              <w:rPr>
                <w:sz w:val="20"/>
                <w:szCs w:val="20"/>
              </w:rPr>
              <w:t>Классные часы «День славянской письменности и культуры».</w:t>
            </w:r>
          </w:p>
        </w:tc>
        <w:tc>
          <w:tcPr>
            <w:tcW w:w="2429" w:type="dxa"/>
            <w:gridSpan w:val="2"/>
            <w:shd w:val="clear" w:color="auto" w:fill="auto"/>
          </w:tcPr>
          <w:p w14:paraId="04157675"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466E2B37" w14:textId="77777777" w:rsidR="00197A61" w:rsidRPr="009A66AE" w:rsidRDefault="00197A61" w:rsidP="00197A61">
            <w:pPr>
              <w:pStyle w:val="TableParagraph"/>
              <w:ind w:left="468" w:right="462"/>
              <w:jc w:val="center"/>
              <w:rPr>
                <w:sz w:val="20"/>
                <w:szCs w:val="20"/>
              </w:rPr>
            </w:pPr>
            <w:r w:rsidRPr="009A66AE">
              <w:rPr>
                <w:sz w:val="20"/>
                <w:szCs w:val="20"/>
              </w:rPr>
              <w:t>24 мая</w:t>
            </w:r>
          </w:p>
        </w:tc>
        <w:tc>
          <w:tcPr>
            <w:tcW w:w="2116" w:type="dxa"/>
            <w:shd w:val="clear" w:color="auto" w:fill="auto"/>
          </w:tcPr>
          <w:p w14:paraId="0B7CA61D" w14:textId="77777777" w:rsidR="00197A61" w:rsidRPr="009A66AE" w:rsidRDefault="00197A61" w:rsidP="00197A61">
            <w:pPr>
              <w:pStyle w:val="TableParagraph"/>
              <w:ind w:left="204" w:right="191" w:hanging="4"/>
              <w:jc w:val="center"/>
              <w:rPr>
                <w:sz w:val="20"/>
                <w:szCs w:val="20"/>
              </w:rPr>
            </w:pPr>
            <w:r w:rsidRPr="009A66AE">
              <w:rPr>
                <w:rFonts w:eastAsia="Batang"/>
                <w:color w:val="000000"/>
                <w:sz w:val="20"/>
                <w:szCs w:val="20"/>
                <w:lang w:eastAsia="ru-RU"/>
              </w:rPr>
              <w:t>К</w:t>
            </w:r>
            <w:r w:rsidRPr="009A66AE">
              <w:rPr>
                <w:rFonts w:eastAsia="Batang"/>
                <w:color w:val="000000"/>
                <w:sz w:val="20"/>
                <w:szCs w:val="20"/>
                <w:lang w:val="en-US" w:eastAsia="ru-RU"/>
              </w:rPr>
              <w:t xml:space="preserve">лассные руководители </w:t>
            </w:r>
          </w:p>
        </w:tc>
      </w:tr>
      <w:tr w:rsidR="00197A61" w:rsidRPr="009A66AE" w14:paraId="6FEE58C7" w14:textId="77777777" w:rsidTr="00197A61">
        <w:trPr>
          <w:trHeight w:val="1379"/>
        </w:trPr>
        <w:tc>
          <w:tcPr>
            <w:tcW w:w="3572" w:type="dxa"/>
            <w:gridSpan w:val="2"/>
            <w:shd w:val="clear" w:color="auto" w:fill="auto"/>
          </w:tcPr>
          <w:p w14:paraId="5F10E423" w14:textId="77777777" w:rsidR="00197A61" w:rsidRPr="009A66AE" w:rsidRDefault="00197A61" w:rsidP="00197A61">
            <w:pPr>
              <w:pStyle w:val="TableParagraph"/>
              <w:spacing w:line="268" w:lineRule="exact"/>
              <w:ind w:left="129" w:right="120"/>
              <w:rPr>
                <w:sz w:val="20"/>
                <w:szCs w:val="20"/>
                <w:lang w:val="en-US"/>
              </w:rPr>
            </w:pPr>
            <w:r w:rsidRPr="009A66AE">
              <w:rPr>
                <w:sz w:val="20"/>
                <w:szCs w:val="20"/>
                <w:lang w:val="en-US"/>
              </w:rPr>
              <w:lastRenderedPageBreak/>
              <w:t>Последний</w:t>
            </w:r>
            <w:r w:rsidRPr="009A66AE">
              <w:rPr>
                <w:spacing w:val="-4"/>
                <w:sz w:val="20"/>
                <w:szCs w:val="20"/>
                <w:lang w:val="en-US"/>
              </w:rPr>
              <w:t xml:space="preserve"> </w:t>
            </w:r>
            <w:r w:rsidRPr="009A66AE">
              <w:rPr>
                <w:sz w:val="20"/>
                <w:szCs w:val="20"/>
                <w:lang w:val="en-US"/>
              </w:rPr>
              <w:t>звонок</w:t>
            </w:r>
          </w:p>
        </w:tc>
        <w:tc>
          <w:tcPr>
            <w:tcW w:w="2429" w:type="dxa"/>
            <w:gridSpan w:val="2"/>
            <w:shd w:val="clear" w:color="auto" w:fill="auto"/>
          </w:tcPr>
          <w:p w14:paraId="260D007D"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5BD872DB" w14:textId="77777777" w:rsidR="00197A61" w:rsidRPr="009A66AE" w:rsidRDefault="00197A61" w:rsidP="00197A61">
            <w:pPr>
              <w:pStyle w:val="TableParagraph"/>
              <w:spacing w:line="268" w:lineRule="exact"/>
              <w:ind w:left="468" w:right="462"/>
              <w:jc w:val="center"/>
              <w:rPr>
                <w:sz w:val="20"/>
                <w:szCs w:val="20"/>
                <w:lang w:val="en-US"/>
              </w:rPr>
            </w:pPr>
            <w:r w:rsidRPr="009A66AE">
              <w:rPr>
                <w:sz w:val="20"/>
                <w:szCs w:val="20"/>
                <w:lang w:val="en-US"/>
              </w:rPr>
              <w:t>май</w:t>
            </w:r>
          </w:p>
        </w:tc>
        <w:tc>
          <w:tcPr>
            <w:tcW w:w="2116" w:type="dxa"/>
            <w:shd w:val="clear" w:color="auto" w:fill="auto"/>
          </w:tcPr>
          <w:p w14:paraId="19BB2549" w14:textId="77777777" w:rsidR="00197A61" w:rsidRPr="009A66AE" w:rsidRDefault="00197A61" w:rsidP="00197A61">
            <w:pPr>
              <w:pStyle w:val="TableParagraph"/>
              <w:ind w:left="135" w:right="122"/>
              <w:jc w:val="center"/>
              <w:rPr>
                <w:sz w:val="20"/>
                <w:szCs w:val="20"/>
              </w:rPr>
            </w:pPr>
            <w:r w:rsidRPr="009A66AE">
              <w:rPr>
                <w:sz w:val="20"/>
                <w:szCs w:val="20"/>
              </w:rPr>
              <w:t>Зам. директора по</w:t>
            </w:r>
            <w:r w:rsidRPr="009A66AE">
              <w:rPr>
                <w:spacing w:val="-58"/>
                <w:sz w:val="20"/>
                <w:szCs w:val="20"/>
              </w:rPr>
              <w:t xml:space="preserve"> </w:t>
            </w:r>
            <w:r w:rsidRPr="009A66AE">
              <w:rPr>
                <w:sz w:val="20"/>
                <w:szCs w:val="20"/>
              </w:rPr>
              <w:t>ВР,</w:t>
            </w:r>
          </w:p>
          <w:p w14:paraId="3B92204F" w14:textId="77777777" w:rsidR="00197A61" w:rsidRPr="009A66AE" w:rsidRDefault="00197A61" w:rsidP="00197A61">
            <w:pPr>
              <w:pStyle w:val="TableParagraph"/>
              <w:spacing w:line="270" w:lineRule="atLeast"/>
              <w:ind w:left="303" w:right="292" w:firstLine="4"/>
              <w:jc w:val="center"/>
              <w:rPr>
                <w:sz w:val="20"/>
                <w:szCs w:val="20"/>
              </w:rPr>
            </w:pPr>
            <w:r w:rsidRPr="009A66AE">
              <w:rPr>
                <w:sz w:val="20"/>
                <w:szCs w:val="20"/>
              </w:rPr>
              <w:t>классные</w:t>
            </w:r>
            <w:r w:rsidRPr="009A66AE">
              <w:rPr>
                <w:spacing w:val="1"/>
                <w:sz w:val="20"/>
                <w:szCs w:val="20"/>
              </w:rPr>
              <w:t xml:space="preserve"> </w:t>
            </w:r>
            <w:r w:rsidRPr="009A66AE">
              <w:rPr>
                <w:sz w:val="20"/>
                <w:szCs w:val="20"/>
              </w:rPr>
              <w:t>рук</w:t>
            </w:r>
            <w:r w:rsidRPr="009A66AE">
              <w:rPr>
                <w:sz w:val="20"/>
                <w:szCs w:val="20"/>
              </w:rPr>
              <w:t>о</w:t>
            </w:r>
            <w:r w:rsidRPr="009A66AE">
              <w:rPr>
                <w:sz w:val="20"/>
                <w:szCs w:val="20"/>
              </w:rPr>
              <w:t xml:space="preserve">водители 1 и 4 </w:t>
            </w:r>
            <w:r w:rsidRPr="009A66AE">
              <w:rPr>
                <w:spacing w:val="-58"/>
                <w:sz w:val="20"/>
                <w:szCs w:val="20"/>
              </w:rPr>
              <w:t xml:space="preserve"> </w:t>
            </w:r>
            <w:r w:rsidRPr="009A66AE">
              <w:rPr>
                <w:sz w:val="20"/>
                <w:szCs w:val="20"/>
              </w:rPr>
              <w:t>классов</w:t>
            </w:r>
          </w:p>
        </w:tc>
      </w:tr>
      <w:tr w:rsidR="00197A61" w:rsidRPr="009A66AE" w14:paraId="63DE9C8B" w14:textId="77777777" w:rsidTr="00197A61">
        <w:trPr>
          <w:trHeight w:val="1379"/>
        </w:trPr>
        <w:tc>
          <w:tcPr>
            <w:tcW w:w="3572" w:type="dxa"/>
            <w:gridSpan w:val="2"/>
            <w:shd w:val="clear" w:color="auto" w:fill="auto"/>
          </w:tcPr>
          <w:p w14:paraId="25D0C195" w14:textId="77777777" w:rsidR="00197A61" w:rsidRPr="009A66AE" w:rsidRDefault="00197A61" w:rsidP="00197A61">
            <w:pPr>
              <w:pStyle w:val="TableParagraph"/>
              <w:ind w:left="129" w:right="119"/>
              <w:rPr>
                <w:rFonts w:eastAsia="№Е"/>
                <w:color w:val="000000"/>
                <w:sz w:val="20"/>
                <w:szCs w:val="20"/>
                <w:lang w:eastAsia="ru-RU"/>
              </w:rPr>
            </w:pPr>
            <w:r w:rsidRPr="009A66AE">
              <w:rPr>
                <w:sz w:val="20"/>
                <w:szCs w:val="20"/>
                <w:lang w:eastAsia="ru-RU"/>
              </w:rPr>
              <w:t>День Русского языка «Пушкинский день России»</w:t>
            </w:r>
          </w:p>
        </w:tc>
        <w:tc>
          <w:tcPr>
            <w:tcW w:w="2429" w:type="dxa"/>
            <w:gridSpan w:val="2"/>
            <w:shd w:val="clear" w:color="auto" w:fill="auto"/>
          </w:tcPr>
          <w:p w14:paraId="549F2B33"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79491499" w14:textId="77777777" w:rsidR="00197A61" w:rsidRPr="009A66AE" w:rsidRDefault="00197A61" w:rsidP="00197A61">
            <w:pPr>
              <w:pStyle w:val="TableParagraph"/>
              <w:ind w:left="470" w:right="462"/>
              <w:jc w:val="center"/>
              <w:rPr>
                <w:rFonts w:eastAsia="№Е"/>
                <w:color w:val="000000"/>
                <w:sz w:val="20"/>
                <w:szCs w:val="20"/>
                <w:lang w:eastAsia="ru-RU"/>
              </w:rPr>
            </w:pPr>
            <w:r w:rsidRPr="009A66AE">
              <w:rPr>
                <w:sz w:val="20"/>
                <w:szCs w:val="20"/>
              </w:rPr>
              <w:t>6 июня</w:t>
            </w:r>
          </w:p>
        </w:tc>
        <w:tc>
          <w:tcPr>
            <w:tcW w:w="2116" w:type="dxa"/>
            <w:shd w:val="clear" w:color="auto" w:fill="auto"/>
            <w:vAlign w:val="center"/>
          </w:tcPr>
          <w:p w14:paraId="03A81FF5" w14:textId="77777777" w:rsidR="00197A61" w:rsidRPr="009A66AE" w:rsidRDefault="00197A61" w:rsidP="00197A61">
            <w:pPr>
              <w:pStyle w:val="TableParagraph"/>
              <w:ind w:left="303" w:right="292" w:firstLine="4"/>
              <w:jc w:val="center"/>
              <w:rPr>
                <w:rFonts w:eastAsia="№Е"/>
                <w:color w:val="000000"/>
                <w:sz w:val="20"/>
                <w:szCs w:val="20"/>
                <w:lang w:eastAsia="ru-RU"/>
              </w:rPr>
            </w:pPr>
            <w:r w:rsidRPr="009A66AE">
              <w:rPr>
                <w:sz w:val="20"/>
                <w:szCs w:val="20"/>
              </w:rPr>
              <w:t>Зам. директора по ВР, руков</w:t>
            </w:r>
            <w:r w:rsidRPr="009A66AE">
              <w:rPr>
                <w:sz w:val="20"/>
                <w:szCs w:val="20"/>
              </w:rPr>
              <w:t>о</w:t>
            </w:r>
            <w:r w:rsidRPr="009A66AE">
              <w:rPr>
                <w:sz w:val="20"/>
                <w:szCs w:val="20"/>
              </w:rPr>
              <w:t>дитель РДШ, старшая вожатая</w:t>
            </w:r>
          </w:p>
        </w:tc>
      </w:tr>
      <w:tr w:rsidR="00197A61" w:rsidRPr="009A66AE" w14:paraId="5967968D" w14:textId="77777777" w:rsidTr="00197A61">
        <w:trPr>
          <w:trHeight w:val="1379"/>
        </w:trPr>
        <w:tc>
          <w:tcPr>
            <w:tcW w:w="3572" w:type="dxa"/>
            <w:gridSpan w:val="2"/>
            <w:shd w:val="clear" w:color="auto" w:fill="auto"/>
          </w:tcPr>
          <w:p w14:paraId="6E287695" w14:textId="77777777" w:rsidR="00197A61" w:rsidRPr="009A66AE" w:rsidRDefault="00197A61" w:rsidP="00197A61">
            <w:pPr>
              <w:pStyle w:val="TableParagraph"/>
              <w:ind w:left="129" w:right="119"/>
              <w:rPr>
                <w:sz w:val="20"/>
                <w:szCs w:val="20"/>
                <w:lang w:eastAsia="ru-RU"/>
              </w:rPr>
            </w:pPr>
            <w:r w:rsidRPr="009A66AE">
              <w:rPr>
                <w:sz w:val="20"/>
                <w:szCs w:val="20"/>
                <w:lang w:eastAsia="ru-RU"/>
              </w:rPr>
              <w:t>«День России».</w:t>
            </w:r>
          </w:p>
        </w:tc>
        <w:tc>
          <w:tcPr>
            <w:tcW w:w="2429" w:type="dxa"/>
            <w:gridSpan w:val="2"/>
            <w:shd w:val="clear" w:color="auto" w:fill="auto"/>
          </w:tcPr>
          <w:p w14:paraId="215A1629"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1810E941" w14:textId="77777777" w:rsidR="00197A61" w:rsidRPr="009A66AE" w:rsidRDefault="00197A61" w:rsidP="00197A61">
            <w:pPr>
              <w:pStyle w:val="TableParagraph"/>
              <w:ind w:left="470" w:right="462"/>
              <w:jc w:val="center"/>
              <w:rPr>
                <w:sz w:val="20"/>
                <w:szCs w:val="20"/>
              </w:rPr>
            </w:pPr>
            <w:r w:rsidRPr="009A66AE">
              <w:rPr>
                <w:sz w:val="20"/>
                <w:szCs w:val="20"/>
              </w:rPr>
              <w:t>12 июня</w:t>
            </w:r>
          </w:p>
        </w:tc>
        <w:tc>
          <w:tcPr>
            <w:tcW w:w="2116" w:type="dxa"/>
            <w:shd w:val="clear" w:color="auto" w:fill="auto"/>
            <w:vAlign w:val="center"/>
          </w:tcPr>
          <w:p w14:paraId="5BD12B98" w14:textId="77777777" w:rsidR="00197A61" w:rsidRPr="009A66AE" w:rsidRDefault="00197A61" w:rsidP="00197A61">
            <w:pPr>
              <w:pStyle w:val="TableParagraph"/>
              <w:ind w:left="303" w:right="292" w:firstLine="4"/>
              <w:jc w:val="center"/>
              <w:rPr>
                <w:sz w:val="20"/>
                <w:szCs w:val="20"/>
              </w:rPr>
            </w:pPr>
            <w:r w:rsidRPr="009A66AE">
              <w:rPr>
                <w:sz w:val="20"/>
                <w:szCs w:val="20"/>
              </w:rPr>
              <w:t>Руководитель РДШ, старшая вожатая,</w:t>
            </w:r>
          </w:p>
          <w:p w14:paraId="02823CEA" w14:textId="77777777" w:rsidR="00197A61" w:rsidRPr="009A66AE" w:rsidRDefault="00197A61" w:rsidP="00197A61">
            <w:pPr>
              <w:pStyle w:val="TableParagraph"/>
              <w:ind w:left="303" w:right="292" w:firstLine="4"/>
              <w:jc w:val="center"/>
              <w:rPr>
                <w:sz w:val="20"/>
                <w:szCs w:val="20"/>
              </w:rPr>
            </w:pPr>
            <w:r w:rsidRPr="009A66AE">
              <w:rPr>
                <w:rFonts w:eastAsia="Batang"/>
                <w:color w:val="000000"/>
                <w:sz w:val="20"/>
                <w:szCs w:val="20"/>
                <w:lang w:eastAsia="ru-RU"/>
              </w:rPr>
              <w:t>к</w:t>
            </w:r>
            <w:r w:rsidRPr="00197A61">
              <w:rPr>
                <w:rFonts w:eastAsia="Batang"/>
                <w:color w:val="000000"/>
                <w:sz w:val="20"/>
                <w:szCs w:val="20"/>
                <w:lang w:eastAsia="ru-RU"/>
              </w:rPr>
              <w:t>лассные рук</w:t>
            </w:r>
            <w:r w:rsidRPr="00197A61">
              <w:rPr>
                <w:rFonts w:eastAsia="Batang"/>
                <w:color w:val="000000"/>
                <w:sz w:val="20"/>
                <w:szCs w:val="20"/>
                <w:lang w:eastAsia="ru-RU"/>
              </w:rPr>
              <w:t>о</w:t>
            </w:r>
            <w:r w:rsidRPr="00197A61">
              <w:rPr>
                <w:rFonts w:eastAsia="Batang"/>
                <w:color w:val="000000"/>
                <w:sz w:val="20"/>
                <w:szCs w:val="20"/>
                <w:lang w:eastAsia="ru-RU"/>
              </w:rPr>
              <w:t xml:space="preserve">водители </w:t>
            </w:r>
          </w:p>
        </w:tc>
      </w:tr>
      <w:tr w:rsidR="00197A61" w:rsidRPr="009A66AE" w14:paraId="54804759" w14:textId="77777777" w:rsidTr="00197A61">
        <w:trPr>
          <w:trHeight w:val="1379"/>
        </w:trPr>
        <w:tc>
          <w:tcPr>
            <w:tcW w:w="3572" w:type="dxa"/>
            <w:gridSpan w:val="2"/>
            <w:shd w:val="clear" w:color="auto" w:fill="auto"/>
          </w:tcPr>
          <w:p w14:paraId="76078C3E" w14:textId="77777777" w:rsidR="00197A61" w:rsidRPr="009A66AE" w:rsidRDefault="00197A61" w:rsidP="00197A61">
            <w:pPr>
              <w:ind w:left="141"/>
              <w:rPr>
                <w:rFonts w:eastAsia="№Е"/>
                <w:color w:val="000000"/>
                <w:szCs w:val="20"/>
              </w:rPr>
            </w:pPr>
            <w:r w:rsidRPr="009A66AE">
              <w:rPr>
                <w:rFonts w:eastAsia="№Е"/>
                <w:color w:val="000000"/>
                <w:szCs w:val="20"/>
              </w:rPr>
              <w:t>«День памяти и скорби» – день начала Великой Отечественной войны (1941 год),</w:t>
            </w:r>
          </w:p>
          <w:p w14:paraId="1A9C2262" w14:textId="77777777" w:rsidR="00197A61" w:rsidRPr="009A66AE" w:rsidRDefault="00197A61" w:rsidP="00197A61">
            <w:pPr>
              <w:pStyle w:val="TableParagraph"/>
              <w:ind w:left="141" w:right="119"/>
              <w:rPr>
                <w:sz w:val="20"/>
                <w:szCs w:val="20"/>
                <w:lang w:val="en-US" w:eastAsia="ru-RU"/>
              </w:rPr>
            </w:pPr>
            <w:r w:rsidRPr="009A66AE">
              <w:rPr>
                <w:rFonts w:eastAsia="№Е"/>
                <w:color w:val="000000"/>
                <w:sz w:val="20"/>
                <w:szCs w:val="20"/>
                <w:lang w:val="en-US" w:eastAsia="ru-RU"/>
              </w:rPr>
              <w:t>Акция «Свеча Памяти»</w:t>
            </w:r>
          </w:p>
        </w:tc>
        <w:tc>
          <w:tcPr>
            <w:tcW w:w="2429" w:type="dxa"/>
            <w:gridSpan w:val="2"/>
            <w:shd w:val="clear" w:color="auto" w:fill="auto"/>
          </w:tcPr>
          <w:p w14:paraId="72DFC6D1"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0DDB2921" w14:textId="77777777" w:rsidR="00197A61" w:rsidRPr="009A66AE" w:rsidRDefault="00197A61" w:rsidP="00197A61">
            <w:pPr>
              <w:pStyle w:val="TableParagraph"/>
              <w:ind w:left="470" w:right="462"/>
              <w:jc w:val="center"/>
              <w:rPr>
                <w:sz w:val="20"/>
                <w:szCs w:val="20"/>
              </w:rPr>
            </w:pPr>
            <w:r w:rsidRPr="009A66AE">
              <w:rPr>
                <w:sz w:val="20"/>
                <w:szCs w:val="20"/>
              </w:rPr>
              <w:t>22 июня</w:t>
            </w:r>
          </w:p>
        </w:tc>
        <w:tc>
          <w:tcPr>
            <w:tcW w:w="2116" w:type="dxa"/>
            <w:shd w:val="clear" w:color="auto" w:fill="auto"/>
            <w:vAlign w:val="center"/>
          </w:tcPr>
          <w:p w14:paraId="2BC58B5D" w14:textId="77777777" w:rsidR="00197A61" w:rsidRPr="009A66AE" w:rsidRDefault="00197A61" w:rsidP="00197A61">
            <w:pPr>
              <w:pStyle w:val="TableParagraph"/>
              <w:ind w:left="303" w:right="292" w:firstLine="4"/>
              <w:jc w:val="center"/>
              <w:rPr>
                <w:sz w:val="20"/>
                <w:szCs w:val="20"/>
              </w:rPr>
            </w:pPr>
            <w:r w:rsidRPr="009A66AE">
              <w:rPr>
                <w:sz w:val="20"/>
                <w:szCs w:val="20"/>
              </w:rPr>
              <w:t>Зам. директора по ВР, руков</w:t>
            </w:r>
            <w:r w:rsidRPr="009A66AE">
              <w:rPr>
                <w:sz w:val="20"/>
                <w:szCs w:val="20"/>
              </w:rPr>
              <w:t>о</w:t>
            </w:r>
            <w:r w:rsidRPr="009A66AE">
              <w:rPr>
                <w:sz w:val="20"/>
                <w:szCs w:val="20"/>
              </w:rPr>
              <w:t>дитель РДШ, старшая вожатая</w:t>
            </w:r>
          </w:p>
        </w:tc>
      </w:tr>
      <w:tr w:rsidR="00197A61" w:rsidRPr="009A66AE" w14:paraId="7B6A3FB8" w14:textId="77777777" w:rsidTr="00197A61">
        <w:trPr>
          <w:trHeight w:val="1379"/>
        </w:trPr>
        <w:tc>
          <w:tcPr>
            <w:tcW w:w="3572" w:type="dxa"/>
            <w:gridSpan w:val="2"/>
            <w:shd w:val="clear" w:color="auto" w:fill="auto"/>
          </w:tcPr>
          <w:p w14:paraId="583E15FF" w14:textId="77777777" w:rsidR="00197A61" w:rsidRPr="009A66AE" w:rsidRDefault="00197A61" w:rsidP="00197A61">
            <w:pPr>
              <w:ind w:left="141"/>
              <w:rPr>
                <w:rFonts w:eastAsia="№Е"/>
                <w:color w:val="000000"/>
                <w:szCs w:val="20"/>
              </w:rPr>
            </w:pPr>
            <w:r w:rsidRPr="009A66AE">
              <w:rPr>
                <w:rFonts w:eastAsia="№Е"/>
                <w:color w:val="000000"/>
                <w:szCs w:val="20"/>
              </w:rPr>
              <w:t>«День молодежи».</w:t>
            </w:r>
          </w:p>
        </w:tc>
        <w:tc>
          <w:tcPr>
            <w:tcW w:w="2429" w:type="dxa"/>
            <w:gridSpan w:val="2"/>
            <w:shd w:val="clear" w:color="auto" w:fill="auto"/>
          </w:tcPr>
          <w:p w14:paraId="60DEAA5B"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593A5347" w14:textId="77777777" w:rsidR="00197A61" w:rsidRPr="009A66AE" w:rsidRDefault="00197A61" w:rsidP="00197A61">
            <w:pPr>
              <w:pStyle w:val="TableParagraph"/>
              <w:ind w:left="470" w:right="462"/>
              <w:jc w:val="center"/>
              <w:rPr>
                <w:sz w:val="20"/>
                <w:szCs w:val="20"/>
              </w:rPr>
            </w:pPr>
            <w:r w:rsidRPr="009A66AE">
              <w:rPr>
                <w:sz w:val="20"/>
                <w:szCs w:val="20"/>
              </w:rPr>
              <w:t>27 июня</w:t>
            </w:r>
          </w:p>
        </w:tc>
        <w:tc>
          <w:tcPr>
            <w:tcW w:w="2116" w:type="dxa"/>
            <w:shd w:val="clear" w:color="auto" w:fill="auto"/>
            <w:vAlign w:val="center"/>
          </w:tcPr>
          <w:p w14:paraId="2D99AC0D" w14:textId="77777777" w:rsidR="00197A61" w:rsidRPr="009A66AE" w:rsidRDefault="00197A61" w:rsidP="00197A61">
            <w:pPr>
              <w:pStyle w:val="TableParagraph"/>
              <w:ind w:left="303" w:right="292" w:firstLine="4"/>
              <w:jc w:val="center"/>
              <w:rPr>
                <w:sz w:val="20"/>
                <w:szCs w:val="20"/>
              </w:rPr>
            </w:pPr>
            <w:r w:rsidRPr="009A66AE">
              <w:rPr>
                <w:sz w:val="20"/>
                <w:szCs w:val="20"/>
              </w:rPr>
              <w:t>Руководитель РДШ, старшая вожатая</w:t>
            </w:r>
          </w:p>
        </w:tc>
      </w:tr>
      <w:tr w:rsidR="00197A61" w:rsidRPr="009A66AE" w14:paraId="2EC80B5C" w14:textId="77777777" w:rsidTr="00197A61">
        <w:trPr>
          <w:trHeight w:val="1379"/>
        </w:trPr>
        <w:tc>
          <w:tcPr>
            <w:tcW w:w="3572" w:type="dxa"/>
            <w:gridSpan w:val="2"/>
            <w:shd w:val="clear" w:color="auto" w:fill="auto"/>
          </w:tcPr>
          <w:p w14:paraId="361B5D3F" w14:textId="77777777" w:rsidR="00197A61" w:rsidRPr="009A66AE" w:rsidRDefault="00197A61" w:rsidP="00197A61">
            <w:pPr>
              <w:ind w:left="141"/>
              <w:rPr>
                <w:rFonts w:eastAsia="№Е"/>
                <w:color w:val="000000"/>
                <w:szCs w:val="20"/>
              </w:rPr>
            </w:pPr>
            <w:r w:rsidRPr="009A66AE">
              <w:rPr>
                <w:rFonts w:eastAsia="№Е"/>
                <w:color w:val="000000"/>
                <w:szCs w:val="20"/>
              </w:rPr>
              <w:t>«День семьи, любви и верности».</w:t>
            </w:r>
          </w:p>
        </w:tc>
        <w:tc>
          <w:tcPr>
            <w:tcW w:w="2429" w:type="dxa"/>
            <w:gridSpan w:val="2"/>
            <w:shd w:val="clear" w:color="auto" w:fill="auto"/>
          </w:tcPr>
          <w:p w14:paraId="52D506D6"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51742E7C" w14:textId="77777777" w:rsidR="00197A61" w:rsidRPr="009A66AE" w:rsidRDefault="00197A61" w:rsidP="00197A61">
            <w:pPr>
              <w:pStyle w:val="TableParagraph"/>
              <w:ind w:left="470" w:right="462"/>
              <w:jc w:val="center"/>
              <w:rPr>
                <w:sz w:val="20"/>
                <w:szCs w:val="20"/>
              </w:rPr>
            </w:pPr>
            <w:r w:rsidRPr="009A66AE">
              <w:rPr>
                <w:sz w:val="20"/>
                <w:szCs w:val="20"/>
              </w:rPr>
              <w:t>8 июля</w:t>
            </w:r>
          </w:p>
        </w:tc>
        <w:tc>
          <w:tcPr>
            <w:tcW w:w="2116" w:type="dxa"/>
            <w:shd w:val="clear" w:color="auto" w:fill="auto"/>
            <w:vAlign w:val="center"/>
          </w:tcPr>
          <w:p w14:paraId="712836B7" w14:textId="77777777" w:rsidR="00197A61" w:rsidRPr="009A66AE" w:rsidRDefault="00197A61" w:rsidP="00197A61">
            <w:pPr>
              <w:pStyle w:val="TableParagraph"/>
              <w:ind w:left="303" w:right="292" w:firstLine="4"/>
              <w:jc w:val="center"/>
              <w:rPr>
                <w:sz w:val="20"/>
                <w:szCs w:val="20"/>
              </w:rPr>
            </w:pPr>
            <w:r w:rsidRPr="009A66AE">
              <w:rPr>
                <w:sz w:val="20"/>
                <w:szCs w:val="20"/>
              </w:rPr>
              <w:t>Руководитель РДШ, старшая вожатая</w:t>
            </w:r>
          </w:p>
        </w:tc>
      </w:tr>
      <w:tr w:rsidR="00197A61" w:rsidRPr="009A66AE" w14:paraId="51F0B72C" w14:textId="77777777" w:rsidTr="00197A61">
        <w:trPr>
          <w:trHeight w:val="1379"/>
        </w:trPr>
        <w:tc>
          <w:tcPr>
            <w:tcW w:w="3572" w:type="dxa"/>
            <w:gridSpan w:val="2"/>
            <w:shd w:val="clear" w:color="auto" w:fill="auto"/>
          </w:tcPr>
          <w:p w14:paraId="4B688C15" w14:textId="77777777" w:rsidR="00197A61" w:rsidRPr="009A66AE" w:rsidRDefault="00197A61" w:rsidP="00197A61">
            <w:pPr>
              <w:pStyle w:val="TableParagraph"/>
              <w:ind w:left="141" w:right="119"/>
              <w:rPr>
                <w:rFonts w:eastAsia="№Е"/>
                <w:color w:val="000000"/>
                <w:sz w:val="20"/>
                <w:szCs w:val="20"/>
                <w:lang w:eastAsia="ru-RU"/>
              </w:rPr>
            </w:pPr>
            <w:r w:rsidRPr="009A66AE">
              <w:rPr>
                <w:rFonts w:eastAsia="№Е"/>
                <w:color w:val="000000"/>
                <w:sz w:val="20"/>
                <w:szCs w:val="20"/>
                <w:lang w:eastAsia="ru-RU"/>
              </w:rPr>
              <w:t>«День государственного флага Ро</w:t>
            </w:r>
            <w:r w:rsidRPr="009A66AE">
              <w:rPr>
                <w:rFonts w:eastAsia="№Е"/>
                <w:color w:val="000000"/>
                <w:sz w:val="20"/>
                <w:szCs w:val="20"/>
                <w:lang w:eastAsia="ru-RU"/>
              </w:rPr>
              <w:t>с</w:t>
            </w:r>
            <w:r w:rsidRPr="009A66AE">
              <w:rPr>
                <w:rFonts w:eastAsia="№Е"/>
                <w:color w:val="000000"/>
                <w:sz w:val="20"/>
                <w:szCs w:val="20"/>
                <w:lang w:eastAsia="ru-RU"/>
              </w:rPr>
              <w:t>сийской Федерации».</w:t>
            </w:r>
          </w:p>
        </w:tc>
        <w:tc>
          <w:tcPr>
            <w:tcW w:w="2429" w:type="dxa"/>
            <w:gridSpan w:val="2"/>
            <w:shd w:val="clear" w:color="auto" w:fill="auto"/>
          </w:tcPr>
          <w:p w14:paraId="04D2DC4C"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2859FAD8" w14:textId="77777777" w:rsidR="00197A61" w:rsidRPr="009A66AE" w:rsidRDefault="00197A61" w:rsidP="00197A61">
            <w:pPr>
              <w:pStyle w:val="TableParagraph"/>
              <w:ind w:left="470" w:right="462"/>
              <w:jc w:val="center"/>
              <w:rPr>
                <w:rFonts w:eastAsia="№Е"/>
                <w:color w:val="000000"/>
                <w:sz w:val="20"/>
                <w:szCs w:val="20"/>
                <w:lang w:eastAsia="ru-RU"/>
              </w:rPr>
            </w:pPr>
            <w:r w:rsidRPr="009A66AE">
              <w:rPr>
                <w:rFonts w:eastAsia="№Е"/>
                <w:color w:val="000000"/>
                <w:sz w:val="20"/>
                <w:szCs w:val="20"/>
                <w:lang w:eastAsia="ru-RU"/>
              </w:rPr>
              <w:t>22 августа</w:t>
            </w:r>
          </w:p>
        </w:tc>
        <w:tc>
          <w:tcPr>
            <w:tcW w:w="2116" w:type="dxa"/>
            <w:shd w:val="clear" w:color="auto" w:fill="auto"/>
          </w:tcPr>
          <w:p w14:paraId="1EF902E4" w14:textId="77777777" w:rsidR="00197A61" w:rsidRPr="009A66AE" w:rsidRDefault="00197A61" w:rsidP="00197A61">
            <w:pPr>
              <w:pStyle w:val="TableParagraph"/>
              <w:ind w:left="303" w:right="292" w:firstLine="4"/>
              <w:jc w:val="center"/>
              <w:rPr>
                <w:rFonts w:eastAsia="№Е"/>
                <w:color w:val="000000"/>
                <w:sz w:val="20"/>
                <w:szCs w:val="20"/>
                <w:lang w:eastAsia="ru-RU"/>
              </w:rPr>
            </w:pPr>
            <w:r w:rsidRPr="009A66AE">
              <w:rPr>
                <w:rFonts w:eastAsia="№Е"/>
                <w:color w:val="000000"/>
                <w:sz w:val="20"/>
                <w:szCs w:val="20"/>
                <w:lang w:eastAsia="ru-RU"/>
              </w:rPr>
              <w:t>Кл</w:t>
            </w:r>
            <w:proofErr w:type="gramStart"/>
            <w:r w:rsidRPr="009A66AE">
              <w:rPr>
                <w:rFonts w:eastAsia="№Е"/>
                <w:color w:val="000000"/>
                <w:sz w:val="20"/>
                <w:szCs w:val="20"/>
                <w:lang w:eastAsia="ru-RU"/>
              </w:rPr>
              <w:t>.</w:t>
            </w:r>
            <w:proofErr w:type="gramEnd"/>
            <w:r w:rsidRPr="009A66AE">
              <w:rPr>
                <w:rFonts w:eastAsia="№Е"/>
                <w:color w:val="000000"/>
                <w:sz w:val="20"/>
                <w:szCs w:val="20"/>
                <w:lang w:eastAsia="ru-RU"/>
              </w:rPr>
              <w:t xml:space="preserve"> </w:t>
            </w:r>
            <w:proofErr w:type="gramStart"/>
            <w:r w:rsidRPr="009A66AE">
              <w:rPr>
                <w:rFonts w:eastAsia="№Е"/>
                <w:color w:val="000000"/>
                <w:sz w:val="20"/>
                <w:szCs w:val="20"/>
                <w:lang w:eastAsia="ru-RU"/>
              </w:rPr>
              <w:t>р</w:t>
            </w:r>
            <w:proofErr w:type="gramEnd"/>
            <w:r w:rsidRPr="009A66AE">
              <w:rPr>
                <w:rFonts w:eastAsia="№Е"/>
                <w:color w:val="000000"/>
                <w:sz w:val="20"/>
                <w:szCs w:val="20"/>
                <w:lang w:eastAsia="ru-RU"/>
              </w:rPr>
              <w:t>уководит</w:t>
            </w:r>
            <w:r w:rsidRPr="009A66AE">
              <w:rPr>
                <w:rFonts w:eastAsia="№Е"/>
                <w:color w:val="000000"/>
                <w:sz w:val="20"/>
                <w:szCs w:val="20"/>
                <w:lang w:eastAsia="ru-RU"/>
              </w:rPr>
              <w:t>е</w:t>
            </w:r>
            <w:r w:rsidRPr="009A66AE">
              <w:rPr>
                <w:rFonts w:eastAsia="№Е"/>
                <w:color w:val="000000"/>
                <w:sz w:val="20"/>
                <w:szCs w:val="20"/>
                <w:lang w:eastAsia="ru-RU"/>
              </w:rPr>
              <w:t xml:space="preserve">ли, </w:t>
            </w:r>
            <w:r w:rsidRPr="009A66AE">
              <w:rPr>
                <w:sz w:val="20"/>
                <w:szCs w:val="20"/>
              </w:rPr>
              <w:t>старшая в</w:t>
            </w:r>
            <w:r w:rsidRPr="009A66AE">
              <w:rPr>
                <w:sz w:val="20"/>
                <w:szCs w:val="20"/>
              </w:rPr>
              <w:t>о</w:t>
            </w:r>
            <w:r w:rsidRPr="009A66AE">
              <w:rPr>
                <w:sz w:val="20"/>
                <w:szCs w:val="20"/>
              </w:rPr>
              <w:t>жатая</w:t>
            </w:r>
          </w:p>
        </w:tc>
      </w:tr>
      <w:tr w:rsidR="00197A61" w:rsidRPr="009A66AE" w14:paraId="4089EAAB" w14:textId="77777777" w:rsidTr="00197A61">
        <w:trPr>
          <w:trHeight w:val="1379"/>
        </w:trPr>
        <w:tc>
          <w:tcPr>
            <w:tcW w:w="3572" w:type="dxa"/>
            <w:gridSpan w:val="2"/>
            <w:shd w:val="clear" w:color="auto" w:fill="auto"/>
          </w:tcPr>
          <w:p w14:paraId="1AB004BA" w14:textId="77777777" w:rsidR="00197A61" w:rsidRPr="009A66AE" w:rsidRDefault="00197A61" w:rsidP="00197A61">
            <w:pPr>
              <w:pStyle w:val="TableParagraph"/>
              <w:ind w:left="141" w:right="119"/>
              <w:rPr>
                <w:rFonts w:eastAsia="№Е"/>
                <w:color w:val="000000"/>
                <w:sz w:val="20"/>
                <w:szCs w:val="20"/>
                <w:lang w:eastAsia="ru-RU"/>
              </w:rPr>
            </w:pPr>
            <w:r w:rsidRPr="009A66AE">
              <w:rPr>
                <w:rFonts w:eastAsia="№Е"/>
                <w:color w:val="000000"/>
                <w:sz w:val="20"/>
                <w:szCs w:val="20"/>
                <w:lang w:eastAsia="ru-RU"/>
              </w:rPr>
              <w:t>«День воинской славы России»</w:t>
            </w:r>
          </w:p>
        </w:tc>
        <w:tc>
          <w:tcPr>
            <w:tcW w:w="2429" w:type="dxa"/>
            <w:gridSpan w:val="2"/>
            <w:shd w:val="clear" w:color="auto" w:fill="auto"/>
          </w:tcPr>
          <w:p w14:paraId="6DB22311"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65F838A9" w14:textId="77777777" w:rsidR="00197A61" w:rsidRPr="009A66AE" w:rsidRDefault="00197A61" w:rsidP="00197A61">
            <w:pPr>
              <w:pStyle w:val="TableParagraph"/>
              <w:ind w:left="470" w:right="462"/>
              <w:jc w:val="center"/>
              <w:rPr>
                <w:rFonts w:eastAsia="№Е"/>
                <w:color w:val="000000"/>
                <w:sz w:val="20"/>
                <w:szCs w:val="20"/>
                <w:lang w:eastAsia="ru-RU"/>
              </w:rPr>
            </w:pPr>
            <w:r w:rsidRPr="009A66AE">
              <w:rPr>
                <w:rFonts w:eastAsia="№Е"/>
                <w:color w:val="000000"/>
                <w:sz w:val="20"/>
                <w:szCs w:val="20"/>
                <w:lang w:eastAsia="ru-RU"/>
              </w:rPr>
              <w:t>25 августа</w:t>
            </w:r>
          </w:p>
        </w:tc>
        <w:tc>
          <w:tcPr>
            <w:tcW w:w="2116" w:type="dxa"/>
            <w:shd w:val="clear" w:color="auto" w:fill="auto"/>
          </w:tcPr>
          <w:p w14:paraId="7EA2A466" w14:textId="77777777" w:rsidR="00197A61" w:rsidRPr="009A66AE" w:rsidRDefault="00197A61" w:rsidP="00197A61">
            <w:pPr>
              <w:pStyle w:val="TableParagraph"/>
              <w:ind w:left="303" w:right="292" w:firstLine="4"/>
              <w:jc w:val="center"/>
              <w:rPr>
                <w:rFonts w:eastAsia="№Е"/>
                <w:color w:val="000000"/>
                <w:sz w:val="20"/>
                <w:szCs w:val="20"/>
                <w:lang w:eastAsia="ru-RU"/>
              </w:rPr>
            </w:pPr>
            <w:r w:rsidRPr="009A66AE">
              <w:rPr>
                <w:rFonts w:eastAsia="№Е"/>
                <w:color w:val="000000"/>
                <w:sz w:val="20"/>
                <w:szCs w:val="20"/>
                <w:lang w:eastAsia="ru-RU"/>
              </w:rPr>
              <w:t>Кл</w:t>
            </w:r>
            <w:proofErr w:type="gramStart"/>
            <w:r w:rsidRPr="009A66AE">
              <w:rPr>
                <w:rFonts w:eastAsia="№Е"/>
                <w:color w:val="000000"/>
                <w:sz w:val="20"/>
                <w:szCs w:val="20"/>
                <w:lang w:eastAsia="ru-RU"/>
              </w:rPr>
              <w:t>.</w:t>
            </w:r>
            <w:proofErr w:type="gramEnd"/>
            <w:r w:rsidRPr="009A66AE">
              <w:rPr>
                <w:rFonts w:eastAsia="№Е"/>
                <w:color w:val="000000"/>
                <w:sz w:val="20"/>
                <w:szCs w:val="20"/>
                <w:lang w:eastAsia="ru-RU"/>
              </w:rPr>
              <w:t xml:space="preserve"> </w:t>
            </w:r>
            <w:proofErr w:type="gramStart"/>
            <w:r w:rsidRPr="009A66AE">
              <w:rPr>
                <w:rFonts w:eastAsia="№Е"/>
                <w:color w:val="000000"/>
                <w:sz w:val="20"/>
                <w:szCs w:val="20"/>
                <w:lang w:eastAsia="ru-RU"/>
              </w:rPr>
              <w:t>р</w:t>
            </w:r>
            <w:proofErr w:type="gramEnd"/>
            <w:r w:rsidRPr="009A66AE">
              <w:rPr>
                <w:rFonts w:eastAsia="№Е"/>
                <w:color w:val="000000"/>
                <w:sz w:val="20"/>
                <w:szCs w:val="20"/>
                <w:lang w:eastAsia="ru-RU"/>
              </w:rPr>
              <w:t>уководит</w:t>
            </w:r>
            <w:r w:rsidRPr="009A66AE">
              <w:rPr>
                <w:rFonts w:eastAsia="№Е"/>
                <w:color w:val="000000"/>
                <w:sz w:val="20"/>
                <w:szCs w:val="20"/>
                <w:lang w:eastAsia="ru-RU"/>
              </w:rPr>
              <w:t>е</w:t>
            </w:r>
            <w:r w:rsidRPr="009A66AE">
              <w:rPr>
                <w:rFonts w:eastAsia="№Е"/>
                <w:color w:val="000000"/>
                <w:sz w:val="20"/>
                <w:szCs w:val="20"/>
                <w:lang w:eastAsia="ru-RU"/>
              </w:rPr>
              <w:t xml:space="preserve">ли, </w:t>
            </w:r>
            <w:r w:rsidRPr="009A66AE">
              <w:rPr>
                <w:sz w:val="20"/>
                <w:szCs w:val="20"/>
              </w:rPr>
              <w:t>старшая в</w:t>
            </w:r>
            <w:r w:rsidRPr="009A66AE">
              <w:rPr>
                <w:sz w:val="20"/>
                <w:szCs w:val="20"/>
              </w:rPr>
              <w:t>о</w:t>
            </w:r>
            <w:r w:rsidRPr="009A66AE">
              <w:rPr>
                <w:sz w:val="20"/>
                <w:szCs w:val="20"/>
              </w:rPr>
              <w:t>жатая</w:t>
            </w:r>
          </w:p>
        </w:tc>
      </w:tr>
      <w:tr w:rsidR="00197A61" w:rsidRPr="009A66AE" w14:paraId="2D18BA19" w14:textId="77777777" w:rsidTr="00197A61">
        <w:trPr>
          <w:trHeight w:val="1379"/>
        </w:trPr>
        <w:tc>
          <w:tcPr>
            <w:tcW w:w="3572" w:type="dxa"/>
            <w:gridSpan w:val="2"/>
            <w:shd w:val="clear" w:color="auto" w:fill="auto"/>
          </w:tcPr>
          <w:p w14:paraId="05FC87A7" w14:textId="77777777" w:rsidR="00197A61" w:rsidRPr="009A66AE" w:rsidRDefault="00197A61" w:rsidP="00197A61">
            <w:pPr>
              <w:pStyle w:val="TableParagraph"/>
              <w:ind w:right="119"/>
              <w:rPr>
                <w:rFonts w:eastAsia="№Е"/>
                <w:color w:val="000000"/>
                <w:sz w:val="20"/>
                <w:szCs w:val="20"/>
                <w:lang w:eastAsia="ru-RU"/>
              </w:rPr>
            </w:pPr>
            <w:r w:rsidRPr="009A66AE">
              <w:rPr>
                <w:rFonts w:eastAsia="№Е"/>
                <w:color w:val="000000"/>
                <w:sz w:val="20"/>
                <w:szCs w:val="20"/>
                <w:lang w:eastAsia="ru-RU"/>
              </w:rPr>
              <w:t>Всероссийская акция «Письмо солдату»</w:t>
            </w:r>
          </w:p>
        </w:tc>
        <w:tc>
          <w:tcPr>
            <w:tcW w:w="2429" w:type="dxa"/>
            <w:gridSpan w:val="2"/>
            <w:shd w:val="clear" w:color="auto" w:fill="auto"/>
          </w:tcPr>
          <w:p w14:paraId="43ECC9DD"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6E0905F7" w14:textId="77777777" w:rsidR="00197A61" w:rsidRPr="009A66AE" w:rsidRDefault="00197A61" w:rsidP="00197A61">
            <w:pPr>
              <w:pStyle w:val="TableParagraph"/>
              <w:ind w:left="470" w:right="462"/>
              <w:jc w:val="center"/>
              <w:rPr>
                <w:rFonts w:eastAsia="№Е"/>
                <w:color w:val="000000"/>
                <w:sz w:val="20"/>
                <w:szCs w:val="20"/>
                <w:lang w:eastAsia="ru-RU"/>
              </w:rPr>
            </w:pPr>
            <w:r w:rsidRPr="009A66AE">
              <w:rPr>
                <w:rFonts w:eastAsia="№Е"/>
                <w:color w:val="000000"/>
                <w:sz w:val="20"/>
                <w:szCs w:val="20"/>
                <w:lang w:eastAsia="ru-RU"/>
              </w:rPr>
              <w:t>в течение года</w:t>
            </w:r>
          </w:p>
        </w:tc>
        <w:tc>
          <w:tcPr>
            <w:tcW w:w="2116" w:type="dxa"/>
            <w:shd w:val="clear" w:color="auto" w:fill="auto"/>
          </w:tcPr>
          <w:p w14:paraId="6B36B709" w14:textId="77777777" w:rsidR="00197A61" w:rsidRPr="009A66AE" w:rsidRDefault="00197A61" w:rsidP="00197A61">
            <w:pPr>
              <w:pStyle w:val="TableParagraph"/>
              <w:ind w:left="303" w:right="292" w:firstLine="4"/>
              <w:jc w:val="center"/>
              <w:rPr>
                <w:rFonts w:eastAsia="№Е"/>
                <w:color w:val="000000"/>
                <w:sz w:val="20"/>
                <w:szCs w:val="20"/>
                <w:lang w:eastAsia="ru-RU"/>
              </w:rPr>
            </w:pPr>
            <w:r w:rsidRPr="009A66AE">
              <w:rPr>
                <w:rFonts w:eastAsia="№Е"/>
                <w:color w:val="000000"/>
                <w:sz w:val="20"/>
                <w:szCs w:val="20"/>
                <w:lang w:eastAsia="ru-RU"/>
              </w:rPr>
              <w:t>Кл</w:t>
            </w:r>
            <w:proofErr w:type="gramStart"/>
            <w:r w:rsidRPr="009A66AE">
              <w:rPr>
                <w:rFonts w:eastAsia="№Е"/>
                <w:color w:val="000000"/>
                <w:sz w:val="20"/>
                <w:szCs w:val="20"/>
                <w:lang w:eastAsia="ru-RU"/>
              </w:rPr>
              <w:t>.</w:t>
            </w:r>
            <w:proofErr w:type="gramEnd"/>
            <w:r w:rsidRPr="009A66AE">
              <w:rPr>
                <w:rFonts w:eastAsia="№Е"/>
                <w:color w:val="000000"/>
                <w:sz w:val="20"/>
                <w:szCs w:val="20"/>
                <w:lang w:eastAsia="ru-RU"/>
              </w:rPr>
              <w:t xml:space="preserve"> </w:t>
            </w:r>
            <w:proofErr w:type="gramStart"/>
            <w:r w:rsidRPr="009A66AE">
              <w:rPr>
                <w:rFonts w:eastAsia="№Е"/>
                <w:color w:val="000000"/>
                <w:sz w:val="20"/>
                <w:szCs w:val="20"/>
                <w:lang w:eastAsia="ru-RU"/>
              </w:rPr>
              <w:t>р</w:t>
            </w:r>
            <w:proofErr w:type="gramEnd"/>
            <w:r w:rsidRPr="009A66AE">
              <w:rPr>
                <w:rFonts w:eastAsia="№Е"/>
                <w:color w:val="000000"/>
                <w:sz w:val="20"/>
                <w:szCs w:val="20"/>
                <w:lang w:eastAsia="ru-RU"/>
              </w:rPr>
              <w:t>уководит</w:t>
            </w:r>
            <w:r w:rsidRPr="009A66AE">
              <w:rPr>
                <w:rFonts w:eastAsia="№Е"/>
                <w:color w:val="000000"/>
                <w:sz w:val="20"/>
                <w:szCs w:val="20"/>
                <w:lang w:eastAsia="ru-RU"/>
              </w:rPr>
              <w:t>е</w:t>
            </w:r>
            <w:r w:rsidRPr="009A66AE">
              <w:rPr>
                <w:rFonts w:eastAsia="№Е"/>
                <w:color w:val="000000"/>
                <w:sz w:val="20"/>
                <w:szCs w:val="20"/>
                <w:lang w:eastAsia="ru-RU"/>
              </w:rPr>
              <w:t>ли</w:t>
            </w:r>
          </w:p>
        </w:tc>
      </w:tr>
      <w:tr w:rsidR="00197A61" w:rsidRPr="009A66AE" w14:paraId="76A45D53" w14:textId="77777777" w:rsidTr="00197A61">
        <w:trPr>
          <w:trHeight w:val="1379"/>
        </w:trPr>
        <w:tc>
          <w:tcPr>
            <w:tcW w:w="3572" w:type="dxa"/>
            <w:gridSpan w:val="2"/>
            <w:shd w:val="clear" w:color="auto" w:fill="auto"/>
          </w:tcPr>
          <w:p w14:paraId="28A8253A" w14:textId="77777777" w:rsidR="00197A61" w:rsidRPr="009A66AE" w:rsidRDefault="00197A61" w:rsidP="00197A61">
            <w:pPr>
              <w:pStyle w:val="TableParagraph"/>
              <w:ind w:left="141" w:right="119"/>
              <w:rPr>
                <w:rFonts w:eastAsia="№Е"/>
                <w:color w:val="000000"/>
                <w:sz w:val="20"/>
                <w:szCs w:val="20"/>
                <w:lang w:eastAsia="ru-RU"/>
              </w:rPr>
            </w:pPr>
            <w:r w:rsidRPr="009A66AE">
              <w:rPr>
                <w:rFonts w:eastAsia="№Е"/>
                <w:color w:val="000000"/>
                <w:sz w:val="20"/>
                <w:szCs w:val="20"/>
                <w:lang w:eastAsia="ru-RU"/>
              </w:rPr>
              <w:t>Участие в районных и городских м</w:t>
            </w:r>
            <w:r w:rsidRPr="009A66AE">
              <w:rPr>
                <w:rFonts w:eastAsia="№Е"/>
                <w:color w:val="000000"/>
                <w:sz w:val="20"/>
                <w:szCs w:val="20"/>
                <w:lang w:eastAsia="ru-RU"/>
              </w:rPr>
              <w:t>е</w:t>
            </w:r>
            <w:r w:rsidRPr="009A66AE">
              <w:rPr>
                <w:rFonts w:eastAsia="№Е"/>
                <w:color w:val="000000"/>
                <w:sz w:val="20"/>
                <w:szCs w:val="20"/>
                <w:lang w:eastAsia="ru-RU"/>
              </w:rPr>
              <w:t>роприятиях в рамках проекта «Юнармейский марш»</w:t>
            </w:r>
          </w:p>
        </w:tc>
        <w:tc>
          <w:tcPr>
            <w:tcW w:w="2429" w:type="dxa"/>
            <w:gridSpan w:val="2"/>
            <w:shd w:val="clear" w:color="auto" w:fill="auto"/>
          </w:tcPr>
          <w:p w14:paraId="55A8FB3C"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4EBB0C7B" w14:textId="77777777" w:rsidR="00197A61" w:rsidRPr="009A66AE" w:rsidRDefault="00197A61" w:rsidP="00197A61">
            <w:pPr>
              <w:pStyle w:val="TableParagraph"/>
              <w:ind w:left="470" w:right="462"/>
              <w:jc w:val="center"/>
              <w:rPr>
                <w:rFonts w:eastAsia="№Е"/>
                <w:color w:val="000000"/>
                <w:sz w:val="20"/>
                <w:szCs w:val="20"/>
                <w:lang w:eastAsia="ru-RU"/>
              </w:rPr>
            </w:pPr>
            <w:r w:rsidRPr="009A66AE">
              <w:rPr>
                <w:rFonts w:eastAsia="№Е"/>
                <w:color w:val="000000"/>
                <w:sz w:val="20"/>
                <w:szCs w:val="20"/>
                <w:lang w:eastAsia="ru-RU"/>
              </w:rPr>
              <w:t>по плану района и города</w:t>
            </w:r>
          </w:p>
        </w:tc>
        <w:tc>
          <w:tcPr>
            <w:tcW w:w="2116" w:type="dxa"/>
            <w:shd w:val="clear" w:color="auto" w:fill="auto"/>
          </w:tcPr>
          <w:p w14:paraId="78DAA2CC" w14:textId="77777777" w:rsidR="00197A61" w:rsidRPr="009A66AE" w:rsidRDefault="00197A61" w:rsidP="00197A61">
            <w:pPr>
              <w:pStyle w:val="TableParagraph"/>
              <w:ind w:left="303" w:right="292" w:firstLine="4"/>
              <w:jc w:val="center"/>
              <w:rPr>
                <w:rFonts w:eastAsia="№Е"/>
                <w:color w:val="000000"/>
                <w:sz w:val="20"/>
                <w:szCs w:val="20"/>
                <w:lang w:eastAsia="ru-RU"/>
              </w:rPr>
            </w:pPr>
            <w:r w:rsidRPr="009A66AE">
              <w:rPr>
                <w:rFonts w:eastAsia="№Е"/>
                <w:color w:val="000000"/>
                <w:sz w:val="20"/>
                <w:szCs w:val="20"/>
                <w:lang w:eastAsia="ru-RU"/>
              </w:rPr>
              <w:t>Зам. директора по ВР, руков</w:t>
            </w:r>
            <w:r w:rsidRPr="009A66AE">
              <w:rPr>
                <w:rFonts w:eastAsia="№Е"/>
                <w:color w:val="000000"/>
                <w:sz w:val="20"/>
                <w:szCs w:val="20"/>
                <w:lang w:eastAsia="ru-RU"/>
              </w:rPr>
              <w:t>о</w:t>
            </w:r>
            <w:r w:rsidRPr="009A66AE">
              <w:rPr>
                <w:rFonts w:eastAsia="№Е"/>
                <w:color w:val="000000"/>
                <w:sz w:val="20"/>
                <w:szCs w:val="20"/>
                <w:lang w:eastAsia="ru-RU"/>
              </w:rPr>
              <w:t>дитель Юнармии</w:t>
            </w:r>
          </w:p>
        </w:tc>
      </w:tr>
      <w:tr w:rsidR="00197A61" w:rsidRPr="009A66AE" w14:paraId="1994CD81" w14:textId="77777777" w:rsidTr="00197A61">
        <w:trPr>
          <w:trHeight w:val="508"/>
        </w:trPr>
        <w:tc>
          <w:tcPr>
            <w:tcW w:w="10637" w:type="dxa"/>
            <w:gridSpan w:val="7"/>
            <w:shd w:val="clear" w:color="auto" w:fill="auto"/>
          </w:tcPr>
          <w:p w14:paraId="1A9D24AD" w14:textId="77777777" w:rsidR="00197A61" w:rsidRPr="009A66AE" w:rsidRDefault="00197A61" w:rsidP="00197A61">
            <w:pPr>
              <w:pStyle w:val="TableParagraph"/>
              <w:spacing w:line="273" w:lineRule="exact"/>
              <w:ind w:left="1280" w:right="1273"/>
              <w:jc w:val="center"/>
              <w:rPr>
                <w:b/>
                <w:sz w:val="20"/>
                <w:szCs w:val="20"/>
              </w:rPr>
            </w:pPr>
            <w:r w:rsidRPr="009A66AE">
              <w:rPr>
                <w:b/>
                <w:sz w:val="20"/>
                <w:szCs w:val="20"/>
              </w:rPr>
              <w:t>2.Модуль «</w:t>
            </w:r>
            <w:r w:rsidRPr="009A66AE">
              <w:rPr>
                <w:b/>
                <w:sz w:val="20"/>
                <w:szCs w:val="20"/>
                <w:lang w:val="en-US"/>
              </w:rPr>
              <w:t>Детские</w:t>
            </w:r>
            <w:r w:rsidRPr="009A66AE">
              <w:rPr>
                <w:b/>
                <w:spacing w:val="-4"/>
                <w:sz w:val="20"/>
                <w:szCs w:val="20"/>
                <w:lang w:val="en-US"/>
              </w:rPr>
              <w:t xml:space="preserve"> </w:t>
            </w:r>
            <w:r w:rsidRPr="009A66AE">
              <w:rPr>
                <w:b/>
                <w:sz w:val="20"/>
                <w:szCs w:val="20"/>
                <w:lang w:val="en-US"/>
              </w:rPr>
              <w:t>общественные</w:t>
            </w:r>
            <w:r w:rsidRPr="009A66AE">
              <w:rPr>
                <w:b/>
                <w:spacing w:val="-5"/>
                <w:sz w:val="20"/>
                <w:szCs w:val="20"/>
                <w:lang w:val="en-US"/>
              </w:rPr>
              <w:t xml:space="preserve"> </w:t>
            </w:r>
            <w:r w:rsidRPr="009A66AE">
              <w:rPr>
                <w:b/>
                <w:sz w:val="20"/>
                <w:szCs w:val="20"/>
                <w:lang w:val="en-US"/>
              </w:rPr>
              <w:t>объединения</w:t>
            </w:r>
            <w:r w:rsidRPr="009A66AE">
              <w:rPr>
                <w:b/>
                <w:sz w:val="20"/>
                <w:szCs w:val="20"/>
              </w:rPr>
              <w:t>»</w:t>
            </w:r>
          </w:p>
        </w:tc>
      </w:tr>
      <w:tr w:rsidR="00197A61" w:rsidRPr="009A66AE" w14:paraId="5F839873" w14:textId="77777777" w:rsidTr="00197A61">
        <w:trPr>
          <w:trHeight w:val="827"/>
        </w:trPr>
        <w:tc>
          <w:tcPr>
            <w:tcW w:w="3572" w:type="dxa"/>
            <w:gridSpan w:val="2"/>
            <w:shd w:val="clear" w:color="auto" w:fill="auto"/>
          </w:tcPr>
          <w:p w14:paraId="7C9C7A5E" w14:textId="77777777" w:rsidR="00197A61" w:rsidRPr="009A66AE" w:rsidRDefault="00197A61" w:rsidP="00197A61">
            <w:pPr>
              <w:pStyle w:val="TableParagraph"/>
              <w:ind w:right="119"/>
              <w:rPr>
                <w:sz w:val="20"/>
                <w:szCs w:val="20"/>
              </w:rPr>
            </w:pPr>
            <w:r w:rsidRPr="009A66AE">
              <w:rPr>
                <w:sz w:val="20"/>
                <w:szCs w:val="20"/>
              </w:rPr>
              <w:lastRenderedPageBreak/>
              <w:t>Презентация</w:t>
            </w:r>
            <w:r w:rsidRPr="009A66AE">
              <w:rPr>
                <w:spacing w:val="-11"/>
                <w:sz w:val="20"/>
                <w:szCs w:val="20"/>
              </w:rPr>
              <w:t xml:space="preserve"> </w:t>
            </w:r>
            <w:r w:rsidRPr="009A66AE">
              <w:rPr>
                <w:sz w:val="20"/>
                <w:szCs w:val="20"/>
              </w:rPr>
              <w:t>деятельности</w:t>
            </w:r>
            <w:r w:rsidRPr="009A66AE">
              <w:rPr>
                <w:spacing w:val="-9"/>
                <w:sz w:val="20"/>
                <w:szCs w:val="20"/>
              </w:rPr>
              <w:t xml:space="preserve"> </w:t>
            </w:r>
            <w:r w:rsidRPr="009A66AE">
              <w:rPr>
                <w:sz w:val="20"/>
                <w:szCs w:val="20"/>
              </w:rPr>
              <w:t>РДШ</w:t>
            </w:r>
            <w:r w:rsidRPr="009A66AE">
              <w:rPr>
                <w:spacing w:val="-57"/>
                <w:sz w:val="20"/>
                <w:szCs w:val="20"/>
              </w:rPr>
              <w:t xml:space="preserve"> </w:t>
            </w:r>
            <w:r w:rsidRPr="009A66AE">
              <w:rPr>
                <w:sz w:val="20"/>
                <w:szCs w:val="20"/>
              </w:rPr>
              <w:t>и</w:t>
            </w:r>
            <w:r w:rsidRPr="009A66AE">
              <w:rPr>
                <w:spacing w:val="-3"/>
                <w:sz w:val="20"/>
                <w:szCs w:val="20"/>
              </w:rPr>
              <w:t xml:space="preserve"> </w:t>
            </w:r>
            <w:r w:rsidRPr="009A66AE">
              <w:rPr>
                <w:sz w:val="20"/>
                <w:szCs w:val="20"/>
              </w:rPr>
              <w:t>Юнармии</w:t>
            </w:r>
            <w:r w:rsidRPr="009A66AE">
              <w:rPr>
                <w:spacing w:val="-3"/>
                <w:sz w:val="20"/>
                <w:szCs w:val="20"/>
              </w:rPr>
              <w:t xml:space="preserve"> </w:t>
            </w:r>
            <w:r w:rsidRPr="009A66AE">
              <w:rPr>
                <w:sz w:val="20"/>
                <w:szCs w:val="20"/>
              </w:rPr>
              <w:t>на</w:t>
            </w:r>
            <w:r w:rsidRPr="009A66AE">
              <w:rPr>
                <w:spacing w:val="-4"/>
                <w:sz w:val="20"/>
                <w:szCs w:val="20"/>
              </w:rPr>
              <w:t xml:space="preserve"> </w:t>
            </w:r>
            <w:r w:rsidRPr="009A66AE">
              <w:rPr>
                <w:sz w:val="20"/>
                <w:szCs w:val="20"/>
              </w:rPr>
              <w:t>сайте</w:t>
            </w:r>
            <w:r w:rsidRPr="009A66AE">
              <w:rPr>
                <w:spacing w:val="-2"/>
                <w:sz w:val="20"/>
                <w:szCs w:val="20"/>
              </w:rPr>
              <w:t xml:space="preserve"> </w:t>
            </w:r>
            <w:r w:rsidRPr="009A66AE">
              <w:rPr>
                <w:sz w:val="20"/>
                <w:szCs w:val="20"/>
              </w:rPr>
              <w:t>школы,</w:t>
            </w:r>
            <w:r w:rsidRPr="009A66AE">
              <w:rPr>
                <w:spacing w:val="-4"/>
                <w:sz w:val="20"/>
                <w:szCs w:val="20"/>
              </w:rPr>
              <w:t xml:space="preserve"> </w:t>
            </w:r>
            <w:proofErr w:type="gramStart"/>
            <w:r w:rsidRPr="009A66AE">
              <w:rPr>
                <w:sz w:val="20"/>
                <w:szCs w:val="20"/>
              </w:rPr>
              <w:t>в</w:t>
            </w:r>
            <w:proofErr w:type="gramEnd"/>
          </w:p>
          <w:p w14:paraId="1A0F644F" w14:textId="77777777" w:rsidR="00197A61" w:rsidRPr="009A66AE" w:rsidRDefault="00197A61" w:rsidP="00197A61">
            <w:pPr>
              <w:pStyle w:val="TableParagraph"/>
              <w:spacing w:line="264" w:lineRule="exact"/>
              <w:rPr>
                <w:sz w:val="20"/>
                <w:szCs w:val="20"/>
                <w:lang w:val="en-US"/>
              </w:rPr>
            </w:pPr>
            <w:r w:rsidRPr="009A66AE">
              <w:rPr>
                <w:sz w:val="20"/>
                <w:szCs w:val="20"/>
                <w:lang w:val="en-US"/>
              </w:rPr>
              <w:t>социальных</w:t>
            </w:r>
            <w:r w:rsidRPr="009A66AE">
              <w:rPr>
                <w:spacing w:val="-2"/>
                <w:sz w:val="20"/>
                <w:szCs w:val="20"/>
                <w:lang w:val="en-US"/>
              </w:rPr>
              <w:t xml:space="preserve"> </w:t>
            </w:r>
            <w:r w:rsidRPr="009A66AE">
              <w:rPr>
                <w:sz w:val="20"/>
                <w:szCs w:val="20"/>
                <w:lang w:val="en-US"/>
              </w:rPr>
              <w:t>сетях</w:t>
            </w:r>
          </w:p>
        </w:tc>
        <w:tc>
          <w:tcPr>
            <w:tcW w:w="2429" w:type="dxa"/>
            <w:gridSpan w:val="2"/>
            <w:shd w:val="clear" w:color="auto" w:fill="auto"/>
          </w:tcPr>
          <w:p w14:paraId="5B87DD6D" w14:textId="77777777" w:rsidR="00197A61" w:rsidRPr="009A66AE" w:rsidRDefault="00197A61" w:rsidP="00197A61">
            <w:pPr>
              <w:pStyle w:val="TableParagraph"/>
              <w:ind w:left="326" w:right="310" w:firstLine="19"/>
              <w:rPr>
                <w:sz w:val="20"/>
                <w:szCs w:val="20"/>
              </w:rPr>
            </w:pPr>
            <w:r w:rsidRPr="009A66AE">
              <w:rPr>
                <w:sz w:val="20"/>
                <w:szCs w:val="20"/>
              </w:rPr>
              <w:t>Члены движения</w:t>
            </w:r>
            <w:r w:rsidRPr="009A66AE">
              <w:rPr>
                <w:spacing w:val="-57"/>
                <w:sz w:val="20"/>
                <w:szCs w:val="20"/>
              </w:rPr>
              <w:t xml:space="preserve"> </w:t>
            </w:r>
            <w:r w:rsidRPr="009A66AE">
              <w:rPr>
                <w:spacing w:val="-1"/>
                <w:sz w:val="20"/>
                <w:szCs w:val="20"/>
              </w:rPr>
              <w:t>РДШ</w:t>
            </w:r>
            <w:r w:rsidRPr="009A66AE">
              <w:rPr>
                <w:spacing w:val="-13"/>
                <w:sz w:val="20"/>
                <w:szCs w:val="20"/>
              </w:rPr>
              <w:t xml:space="preserve"> </w:t>
            </w:r>
            <w:r w:rsidRPr="009A66AE">
              <w:rPr>
                <w:spacing w:val="-1"/>
                <w:sz w:val="20"/>
                <w:szCs w:val="20"/>
              </w:rPr>
              <w:t>и</w:t>
            </w:r>
            <w:r w:rsidRPr="009A66AE">
              <w:rPr>
                <w:spacing w:val="-12"/>
                <w:sz w:val="20"/>
                <w:szCs w:val="20"/>
              </w:rPr>
              <w:t xml:space="preserve"> </w:t>
            </w:r>
            <w:r w:rsidRPr="009A66AE">
              <w:rPr>
                <w:spacing w:val="-1"/>
                <w:sz w:val="20"/>
                <w:szCs w:val="20"/>
              </w:rPr>
              <w:t>Юнармии</w:t>
            </w:r>
          </w:p>
        </w:tc>
        <w:tc>
          <w:tcPr>
            <w:tcW w:w="2520" w:type="dxa"/>
            <w:gridSpan w:val="2"/>
            <w:shd w:val="clear" w:color="auto" w:fill="auto"/>
          </w:tcPr>
          <w:p w14:paraId="06467751" w14:textId="77777777" w:rsidR="00197A61" w:rsidRPr="009A66AE" w:rsidRDefault="00197A61" w:rsidP="00197A61">
            <w:pPr>
              <w:pStyle w:val="TableParagraph"/>
              <w:spacing w:line="268" w:lineRule="exact"/>
              <w:ind w:left="473" w:right="462"/>
              <w:jc w:val="center"/>
              <w:rPr>
                <w:sz w:val="20"/>
                <w:szCs w:val="20"/>
                <w:lang w:val="en-US"/>
              </w:rPr>
            </w:pPr>
            <w:r w:rsidRPr="009A66AE">
              <w:rPr>
                <w:sz w:val="20"/>
                <w:szCs w:val="20"/>
                <w:lang w:val="en-US"/>
              </w:rPr>
              <w:t>постоянно</w:t>
            </w:r>
          </w:p>
        </w:tc>
        <w:tc>
          <w:tcPr>
            <w:tcW w:w="2116" w:type="dxa"/>
            <w:shd w:val="clear" w:color="auto" w:fill="auto"/>
          </w:tcPr>
          <w:p w14:paraId="585C144C" w14:textId="77777777" w:rsidR="00197A61" w:rsidRPr="009A66AE" w:rsidRDefault="00197A61" w:rsidP="00197A61">
            <w:pPr>
              <w:pStyle w:val="TableParagraph"/>
              <w:spacing w:line="268" w:lineRule="exact"/>
              <w:ind w:right="105"/>
              <w:jc w:val="right"/>
              <w:rPr>
                <w:sz w:val="20"/>
                <w:szCs w:val="20"/>
                <w:lang w:val="en-US"/>
              </w:rPr>
            </w:pPr>
            <w:r w:rsidRPr="009A66AE">
              <w:rPr>
                <w:spacing w:val="-1"/>
                <w:sz w:val="20"/>
                <w:szCs w:val="20"/>
              </w:rPr>
              <w:t>Руководитель</w:t>
            </w:r>
            <w:r w:rsidRPr="009A66AE">
              <w:rPr>
                <w:spacing w:val="-11"/>
                <w:sz w:val="20"/>
                <w:szCs w:val="20"/>
                <w:lang w:val="en-US"/>
              </w:rPr>
              <w:t xml:space="preserve"> </w:t>
            </w:r>
            <w:r w:rsidRPr="009A66AE">
              <w:rPr>
                <w:sz w:val="20"/>
                <w:szCs w:val="20"/>
                <w:lang w:val="en-US"/>
              </w:rPr>
              <w:t>РДШ</w:t>
            </w:r>
          </w:p>
        </w:tc>
      </w:tr>
      <w:tr w:rsidR="00197A61" w:rsidRPr="009A66AE" w14:paraId="45C2D5A8" w14:textId="77777777" w:rsidTr="00197A61">
        <w:trPr>
          <w:trHeight w:val="827"/>
        </w:trPr>
        <w:tc>
          <w:tcPr>
            <w:tcW w:w="3572" w:type="dxa"/>
            <w:gridSpan w:val="2"/>
            <w:shd w:val="clear" w:color="auto" w:fill="auto"/>
          </w:tcPr>
          <w:p w14:paraId="567C62BF" w14:textId="77777777" w:rsidR="00197A61" w:rsidRPr="009A66AE" w:rsidRDefault="00197A61" w:rsidP="00197A61">
            <w:pPr>
              <w:pStyle w:val="TableParagraph"/>
              <w:ind w:right="89"/>
              <w:rPr>
                <w:sz w:val="20"/>
                <w:szCs w:val="20"/>
              </w:rPr>
            </w:pPr>
            <w:proofErr w:type="gramStart"/>
            <w:r w:rsidRPr="009A66AE">
              <w:rPr>
                <w:spacing w:val="-1"/>
                <w:sz w:val="20"/>
                <w:szCs w:val="20"/>
              </w:rPr>
              <w:t>Операция</w:t>
            </w:r>
            <w:r w:rsidRPr="009A66AE">
              <w:rPr>
                <w:spacing w:val="-12"/>
                <w:sz w:val="20"/>
                <w:szCs w:val="20"/>
              </w:rPr>
              <w:t xml:space="preserve"> </w:t>
            </w:r>
            <w:r w:rsidRPr="009A66AE">
              <w:rPr>
                <w:sz w:val="20"/>
                <w:szCs w:val="20"/>
              </w:rPr>
              <w:t>«Будь</w:t>
            </w:r>
            <w:r w:rsidRPr="009A66AE">
              <w:rPr>
                <w:spacing w:val="-14"/>
                <w:sz w:val="20"/>
                <w:szCs w:val="20"/>
              </w:rPr>
              <w:t xml:space="preserve"> </w:t>
            </w:r>
            <w:r w:rsidRPr="009A66AE">
              <w:rPr>
                <w:sz w:val="20"/>
                <w:szCs w:val="20"/>
              </w:rPr>
              <w:t>внимательней!»</w:t>
            </w:r>
            <w:r w:rsidRPr="009A66AE">
              <w:rPr>
                <w:spacing w:val="-57"/>
                <w:sz w:val="20"/>
                <w:szCs w:val="20"/>
              </w:rPr>
              <w:t xml:space="preserve"> </w:t>
            </w:r>
            <w:r w:rsidRPr="009A66AE">
              <w:rPr>
                <w:sz w:val="20"/>
                <w:szCs w:val="20"/>
              </w:rPr>
              <w:t>(па</w:t>
            </w:r>
            <w:r w:rsidRPr="009A66AE">
              <w:rPr>
                <w:sz w:val="20"/>
                <w:szCs w:val="20"/>
              </w:rPr>
              <w:t>т</w:t>
            </w:r>
            <w:r w:rsidRPr="009A66AE">
              <w:rPr>
                <w:sz w:val="20"/>
                <w:szCs w:val="20"/>
              </w:rPr>
              <w:t>рулирование</w:t>
            </w:r>
            <w:r w:rsidRPr="009A66AE">
              <w:rPr>
                <w:spacing w:val="-15"/>
                <w:sz w:val="20"/>
                <w:szCs w:val="20"/>
              </w:rPr>
              <w:t xml:space="preserve"> </w:t>
            </w:r>
            <w:r w:rsidRPr="009A66AE">
              <w:rPr>
                <w:sz w:val="20"/>
                <w:szCs w:val="20"/>
              </w:rPr>
              <w:t>прилегающей</w:t>
            </w:r>
            <w:r w:rsidRPr="009A66AE">
              <w:rPr>
                <w:spacing w:val="-14"/>
                <w:sz w:val="20"/>
                <w:szCs w:val="20"/>
              </w:rPr>
              <w:t xml:space="preserve"> </w:t>
            </w:r>
            <w:r w:rsidRPr="009A66AE">
              <w:rPr>
                <w:sz w:val="20"/>
                <w:szCs w:val="20"/>
              </w:rPr>
              <w:t>к</w:t>
            </w:r>
            <w:proofErr w:type="gramEnd"/>
          </w:p>
          <w:p w14:paraId="7CE51399" w14:textId="77777777" w:rsidR="00197A61" w:rsidRPr="009A66AE" w:rsidRDefault="00197A61" w:rsidP="00197A61">
            <w:pPr>
              <w:pStyle w:val="TableParagraph"/>
              <w:spacing w:line="264" w:lineRule="exact"/>
              <w:rPr>
                <w:sz w:val="20"/>
                <w:szCs w:val="20"/>
                <w:lang w:val="en-US"/>
              </w:rPr>
            </w:pPr>
            <w:r w:rsidRPr="009A66AE">
              <w:rPr>
                <w:sz w:val="20"/>
                <w:szCs w:val="20"/>
                <w:lang w:val="en-US"/>
              </w:rPr>
              <w:t>школе</w:t>
            </w:r>
            <w:r w:rsidRPr="009A66AE">
              <w:rPr>
                <w:spacing w:val="-10"/>
                <w:sz w:val="20"/>
                <w:szCs w:val="20"/>
                <w:lang w:val="en-US"/>
              </w:rPr>
              <w:t xml:space="preserve"> </w:t>
            </w:r>
            <w:r w:rsidRPr="009A66AE">
              <w:rPr>
                <w:sz w:val="20"/>
                <w:szCs w:val="20"/>
                <w:lang w:val="en-US"/>
              </w:rPr>
              <w:t>территории)</w:t>
            </w:r>
          </w:p>
        </w:tc>
        <w:tc>
          <w:tcPr>
            <w:tcW w:w="2429" w:type="dxa"/>
            <w:gridSpan w:val="2"/>
            <w:shd w:val="clear" w:color="auto" w:fill="auto"/>
          </w:tcPr>
          <w:p w14:paraId="7B2DC918" w14:textId="77777777" w:rsidR="00197A61" w:rsidRPr="009A66AE" w:rsidRDefault="00197A61" w:rsidP="00197A61">
            <w:pPr>
              <w:pStyle w:val="TableParagraph"/>
              <w:spacing w:line="268" w:lineRule="exact"/>
              <w:ind w:left="124" w:right="114"/>
              <w:jc w:val="center"/>
              <w:rPr>
                <w:sz w:val="20"/>
                <w:szCs w:val="20"/>
                <w:lang w:val="en-US"/>
              </w:rPr>
            </w:pPr>
            <w:r w:rsidRPr="009A66AE">
              <w:rPr>
                <w:sz w:val="20"/>
                <w:szCs w:val="20"/>
                <w:lang w:val="en-US"/>
              </w:rPr>
              <w:t>Члены</w:t>
            </w:r>
            <w:r w:rsidRPr="009A66AE">
              <w:rPr>
                <w:spacing w:val="-1"/>
                <w:sz w:val="20"/>
                <w:szCs w:val="20"/>
                <w:lang w:val="en-US"/>
              </w:rPr>
              <w:t xml:space="preserve"> </w:t>
            </w:r>
            <w:r w:rsidRPr="009A66AE">
              <w:rPr>
                <w:sz w:val="20"/>
                <w:szCs w:val="20"/>
                <w:lang w:val="en-US"/>
              </w:rPr>
              <w:t>отряда</w:t>
            </w:r>
            <w:r w:rsidRPr="009A66AE">
              <w:rPr>
                <w:spacing w:val="-1"/>
                <w:sz w:val="20"/>
                <w:szCs w:val="20"/>
                <w:lang w:val="en-US"/>
              </w:rPr>
              <w:t xml:space="preserve"> </w:t>
            </w:r>
            <w:r w:rsidRPr="009A66AE">
              <w:rPr>
                <w:sz w:val="20"/>
                <w:szCs w:val="20"/>
                <w:lang w:val="en-US"/>
              </w:rPr>
              <w:t>ЮИД</w:t>
            </w:r>
          </w:p>
        </w:tc>
        <w:tc>
          <w:tcPr>
            <w:tcW w:w="2520" w:type="dxa"/>
            <w:gridSpan w:val="2"/>
            <w:shd w:val="clear" w:color="auto" w:fill="auto"/>
          </w:tcPr>
          <w:p w14:paraId="268888F1" w14:textId="77777777" w:rsidR="00197A61" w:rsidRPr="009A66AE" w:rsidRDefault="00197A61" w:rsidP="00197A61">
            <w:pPr>
              <w:pStyle w:val="TableParagraph"/>
              <w:spacing w:line="268" w:lineRule="exact"/>
              <w:ind w:left="470" w:right="462"/>
              <w:jc w:val="center"/>
              <w:rPr>
                <w:sz w:val="20"/>
                <w:szCs w:val="20"/>
                <w:lang w:val="en-US"/>
              </w:rPr>
            </w:pPr>
            <w:r w:rsidRPr="009A66AE">
              <w:rPr>
                <w:sz w:val="20"/>
                <w:szCs w:val="20"/>
                <w:lang w:val="en-US"/>
              </w:rPr>
              <w:t>В</w:t>
            </w:r>
            <w:r w:rsidRPr="009A66AE">
              <w:rPr>
                <w:spacing w:val="-9"/>
                <w:sz w:val="20"/>
                <w:szCs w:val="20"/>
                <w:lang w:val="en-US"/>
              </w:rPr>
              <w:t xml:space="preserve"> </w:t>
            </w:r>
            <w:r w:rsidRPr="009A66AE">
              <w:rPr>
                <w:sz w:val="20"/>
                <w:szCs w:val="20"/>
                <w:lang w:val="en-US"/>
              </w:rPr>
              <w:t>течение</w:t>
            </w:r>
            <w:r w:rsidRPr="009A66AE">
              <w:rPr>
                <w:spacing w:val="-7"/>
                <w:sz w:val="20"/>
                <w:szCs w:val="20"/>
                <w:lang w:val="en-US"/>
              </w:rPr>
              <w:t xml:space="preserve"> </w:t>
            </w:r>
            <w:r w:rsidRPr="009A66AE">
              <w:rPr>
                <w:sz w:val="20"/>
                <w:szCs w:val="20"/>
                <w:lang w:val="en-US"/>
              </w:rPr>
              <w:t>года</w:t>
            </w:r>
          </w:p>
        </w:tc>
        <w:tc>
          <w:tcPr>
            <w:tcW w:w="2116" w:type="dxa"/>
            <w:shd w:val="clear" w:color="auto" w:fill="auto"/>
          </w:tcPr>
          <w:p w14:paraId="5EFA5CB1" w14:textId="77777777" w:rsidR="00197A61" w:rsidRPr="009A66AE" w:rsidRDefault="00197A61" w:rsidP="00197A61">
            <w:pPr>
              <w:pStyle w:val="TableParagraph"/>
              <w:ind w:left="216" w:right="164" w:hanging="36"/>
              <w:rPr>
                <w:sz w:val="20"/>
                <w:szCs w:val="20"/>
              </w:rPr>
            </w:pPr>
            <w:r w:rsidRPr="009A66AE">
              <w:rPr>
                <w:sz w:val="20"/>
                <w:szCs w:val="20"/>
              </w:rPr>
              <w:t>Зам.</w:t>
            </w:r>
            <w:r w:rsidRPr="009A66AE">
              <w:rPr>
                <w:spacing w:val="-9"/>
                <w:sz w:val="20"/>
                <w:szCs w:val="20"/>
              </w:rPr>
              <w:t xml:space="preserve"> </w:t>
            </w:r>
            <w:r w:rsidRPr="009A66AE">
              <w:rPr>
                <w:sz w:val="20"/>
                <w:szCs w:val="20"/>
              </w:rPr>
              <w:t>директора</w:t>
            </w:r>
            <w:r w:rsidRPr="009A66AE">
              <w:rPr>
                <w:spacing w:val="-10"/>
                <w:sz w:val="20"/>
                <w:szCs w:val="20"/>
              </w:rPr>
              <w:t xml:space="preserve"> </w:t>
            </w:r>
            <w:r w:rsidRPr="009A66AE">
              <w:rPr>
                <w:sz w:val="20"/>
                <w:szCs w:val="20"/>
              </w:rPr>
              <w:t>по</w:t>
            </w:r>
            <w:r w:rsidRPr="009A66AE">
              <w:rPr>
                <w:spacing w:val="-57"/>
                <w:sz w:val="20"/>
                <w:szCs w:val="20"/>
              </w:rPr>
              <w:t xml:space="preserve"> </w:t>
            </w:r>
            <w:r w:rsidRPr="009A66AE">
              <w:rPr>
                <w:sz w:val="20"/>
                <w:szCs w:val="20"/>
              </w:rPr>
              <w:t>ВР,</w:t>
            </w:r>
            <w:r w:rsidRPr="009A66AE">
              <w:rPr>
                <w:spacing w:val="-13"/>
                <w:sz w:val="20"/>
                <w:szCs w:val="20"/>
              </w:rPr>
              <w:t xml:space="preserve"> руководитель ЮИД и </w:t>
            </w:r>
            <w:r w:rsidRPr="009A66AE">
              <w:rPr>
                <w:sz w:val="20"/>
                <w:szCs w:val="20"/>
              </w:rPr>
              <w:t>отряд</w:t>
            </w:r>
            <w:r w:rsidRPr="009A66AE">
              <w:rPr>
                <w:spacing w:val="-12"/>
                <w:sz w:val="20"/>
                <w:szCs w:val="20"/>
              </w:rPr>
              <w:t xml:space="preserve"> </w:t>
            </w:r>
            <w:r w:rsidRPr="009A66AE">
              <w:rPr>
                <w:sz w:val="20"/>
                <w:szCs w:val="20"/>
              </w:rPr>
              <w:t>ЮИД</w:t>
            </w:r>
          </w:p>
        </w:tc>
      </w:tr>
      <w:tr w:rsidR="00197A61" w:rsidRPr="009A66AE" w14:paraId="1F3DA560" w14:textId="77777777" w:rsidTr="00197A61">
        <w:trPr>
          <w:trHeight w:val="551"/>
        </w:trPr>
        <w:tc>
          <w:tcPr>
            <w:tcW w:w="3572" w:type="dxa"/>
            <w:gridSpan w:val="2"/>
            <w:shd w:val="clear" w:color="auto" w:fill="auto"/>
          </w:tcPr>
          <w:p w14:paraId="5E8B6253" w14:textId="77777777" w:rsidR="00197A61" w:rsidRPr="009A66AE" w:rsidRDefault="00197A61" w:rsidP="00197A61">
            <w:pPr>
              <w:pStyle w:val="TableParagraph"/>
              <w:spacing w:line="268" w:lineRule="exact"/>
              <w:rPr>
                <w:sz w:val="20"/>
                <w:szCs w:val="20"/>
              </w:rPr>
            </w:pPr>
            <w:r w:rsidRPr="009A66AE">
              <w:rPr>
                <w:sz w:val="20"/>
                <w:szCs w:val="20"/>
              </w:rPr>
              <w:t>Единый</w:t>
            </w:r>
            <w:r w:rsidRPr="009A66AE">
              <w:rPr>
                <w:spacing w:val="-1"/>
                <w:sz w:val="20"/>
                <w:szCs w:val="20"/>
              </w:rPr>
              <w:t xml:space="preserve"> </w:t>
            </w:r>
            <w:r w:rsidRPr="009A66AE">
              <w:rPr>
                <w:sz w:val="20"/>
                <w:szCs w:val="20"/>
              </w:rPr>
              <w:t>урок</w:t>
            </w:r>
            <w:r w:rsidRPr="009A66AE">
              <w:rPr>
                <w:spacing w:val="2"/>
                <w:sz w:val="20"/>
                <w:szCs w:val="20"/>
              </w:rPr>
              <w:t xml:space="preserve"> </w:t>
            </w:r>
            <w:r w:rsidRPr="009A66AE">
              <w:rPr>
                <w:sz w:val="20"/>
                <w:szCs w:val="20"/>
              </w:rPr>
              <w:t>«Наш</w:t>
            </w:r>
            <w:r w:rsidRPr="009A66AE">
              <w:rPr>
                <w:spacing w:val="-3"/>
                <w:sz w:val="20"/>
                <w:szCs w:val="20"/>
              </w:rPr>
              <w:t xml:space="preserve"> </w:t>
            </w:r>
            <w:r w:rsidRPr="009A66AE">
              <w:rPr>
                <w:sz w:val="20"/>
                <w:szCs w:val="20"/>
              </w:rPr>
              <w:t>мир</w:t>
            </w:r>
            <w:r w:rsidRPr="009A66AE">
              <w:rPr>
                <w:spacing w:val="-3"/>
                <w:sz w:val="20"/>
                <w:szCs w:val="20"/>
              </w:rPr>
              <w:t xml:space="preserve"> </w:t>
            </w:r>
            <w:proofErr w:type="gramStart"/>
            <w:r w:rsidRPr="009A66AE">
              <w:rPr>
                <w:sz w:val="20"/>
                <w:szCs w:val="20"/>
              </w:rPr>
              <w:t>без</w:t>
            </w:r>
            <w:proofErr w:type="gramEnd"/>
          </w:p>
          <w:p w14:paraId="2447F141" w14:textId="77777777" w:rsidR="00197A61" w:rsidRPr="009A66AE" w:rsidRDefault="00197A61" w:rsidP="00197A61">
            <w:pPr>
              <w:pStyle w:val="TableParagraph"/>
              <w:spacing w:line="264" w:lineRule="exact"/>
              <w:rPr>
                <w:sz w:val="20"/>
                <w:szCs w:val="20"/>
              </w:rPr>
            </w:pPr>
            <w:r w:rsidRPr="009A66AE">
              <w:rPr>
                <w:sz w:val="20"/>
                <w:szCs w:val="20"/>
              </w:rPr>
              <w:t>терроризма»</w:t>
            </w:r>
          </w:p>
        </w:tc>
        <w:tc>
          <w:tcPr>
            <w:tcW w:w="2429" w:type="dxa"/>
            <w:gridSpan w:val="2"/>
            <w:shd w:val="clear" w:color="auto" w:fill="auto"/>
          </w:tcPr>
          <w:p w14:paraId="76FF220D" w14:textId="77777777" w:rsidR="00197A61" w:rsidRPr="009A66AE" w:rsidRDefault="00197A61" w:rsidP="00197A61">
            <w:pPr>
              <w:pStyle w:val="TableParagraph"/>
              <w:spacing w:line="268" w:lineRule="exact"/>
              <w:ind w:left="122" w:right="115"/>
              <w:jc w:val="center"/>
              <w:rPr>
                <w:sz w:val="20"/>
                <w:szCs w:val="20"/>
                <w:lang w:val="en-US"/>
              </w:rPr>
            </w:pPr>
            <w:r w:rsidRPr="009A66AE">
              <w:rPr>
                <w:sz w:val="20"/>
                <w:szCs w:val="20"/>
                <w:lang w:val="en-US"/>
              </w:rPr>
              <w:t>Члены</w:t>
            </w:r>
            <w:r w:rsidRPr="009A66AE">
              <w:rPr>
                <w:spacing w:val="-2"/>
                <w:sz w:val="20"/>
                <w:szCs w:val="20"/>
                <w:lang w:val="en-US"/>
              </w:rPr>
              <w:t xml:space="preserve"> </w:t>
            </w:r>
            <w:r w:rsidRPr="009A66AE">
              <w:rPr>
                <w:sz w:val="20"/>
                <w:szCs w:val="20"/>
                <w:lang w:val="en-US"/>
              </w:rPr>
              <w:t>движения</w:t>
            </w:r>
          </w:p>
          <w:p w14:paraId="34CA4BF4" w14:textId="77777777" w:rsidR="00197A61" w:rsidRPr="009A66AE" w:rsidRDefault="00197A61" w:rsidP="00197A61">
            <w:pPr>
              <w:pStyle w:val="TableParagraph"/>
              <w:spacing w:line="264" w:lineRule="exact"/>
              <w:ind w:left="122" w:right="115"/>
              <w:jc w:val="center"/>
              <w:rPr>
                <w:sz w:val="20"/>
                <w:szCs w:val="20"/>
                <w:lang w:val="en-US"/>
              </w:rPr>
            </w:pPr>
            <w:r w:rsidRPr="009A66AE">
              <w:rPr>
                <w:sz w:val="20"/>
                <w:szCs w:val="20"/>
                <w:lang w:val="en-US"/>
              </w:rPr>
              <w:t>РДШ</w:t>
            </w:r>
          </w:p>
        </w:tc>
        <w:tc>
          <w:tcPr>
            <w:tcW w:w="2520" w:type="dxa"/>
            <w:gridSpan w:val="2"/>
            <w:shd w:val="clear" w:color="auto" w:fill="auto"/>
          </w:tcPr>
          <w:p w14:paraId="4FD0939A" w14:textId="77777777" w:rsidR="00197A61" w:rsidRPr="009A66AE" w:rsidRDefault="00197A61" w:rsidP="00197A61">
            <w:pPr>
              <w:pStyle w:val="TableParagraph"/>
              <w:spacing w:line="268" w:lineRule="exact"/>
              <w:ind w:left="473" w:right="462"/>
              <w:jc w:val="center"/>
              <w:rPr>
                <w:sz w:val="20"/>
                <w:szCs w:val="20"/>
                <w:lang w:val="en-US"/>
              </w:rPr>
            </w:pPr>
            <w:r w:rsidRPr="009A66AE">
              <w:rPr>
                <w:sz w:val="20"/>
                <w:szCs w:val="20"/>
                <w:lang w:val="en-US"/>
              </w:rPr>
              <w:t>сентябрь</w:t>
            </w:r>
          </w:p>
        </w:tc>
        <w:tc>
          <w:tcPr>
            <w:tcW w:w="2116" w:type="dxa"/>
            <w:shd w:val="clear" w:color="auto" w:fill="auto"/>
          </w:tcPr>
          <w:p w14:paraId="0FBB4B1F" w14:textId="77777777" w:rsidR="00197A61" w:rsidRPr="009A66AE" w:rsidRDefault="00197A61" w:rsidP="00197A61">
            <w:pPr>
              <w:pStyle w:val="TableParagraph"/>
              <w:spacing w:line="268" w:lineRule="exact"/>
              <w:ind w:right="105"/>
              <w:jc w:val="right"/>
              <w:rPr>
                <w:sz w:val="20"/>
                <w:szCs w:val="20"/>
                <w:lang w:val="en-US"/>
              </w:rPr>
            </w:pPr>
            <w:r w:rsidRPr="009A66AE">
              <w:rPr>
                <w:spacing w:val="-1"/>
                <w:sz w:val="20"/>
                <w:szCs w:val="20"/>
              </w:rPr>
              <w:t>Руководитель</w:t>
            </w:r>
            <w:r w:rsidRPr="009A66AE">
              <w:rPr>
                <w:spacing w:val="-11"/>
                <w:sz w:val="20"/>
                <w:szCs w:val="20"/>
                <w:lang w:val="en-US"/>
              </w:rPr>
              <w:t xml:space="preserve"> </w:t>
            </w:r>
            <w:r w:rsidRPr="009A66AE">
              <w:rPr>
                <w:sz w:val="20"/>
                <w:szCs w:val="20"/>
                <w:lang w:val="en-US"/>
              </w:rPr>
              <w:t>РДШ</w:t>
            </w:r>
          </w:p>
        </w:tc>
      </w:tr>
      <w:tr w:rsidR="00197A61" w:rsidRPr="009A66AE" w14:paraId="361205D1" w14:textId="77777777" w:rsidTr="00197A61">
        <w:trPr>
          <w:trHeight w:val="1103"/>
        </w:trPr>
        <w:tc>
          <w:tcPr>
            <w:tcW w:w="3572" w:type="dxa"/>
            <w:gridSpan w:val="2"/>
            <w:shd w:val="clear" w:color="auto" w:fill="auto"/>
          </w:tcPr>
          <w:p w14:paraId="1AFE27CC" w14:textId="77777777" w:rsidR="00197A61" w:rsidRPr="009A66AE" w:rsidRDefault="00197A61" w:rsidP="00197A61">
            <w:pPr>
              <w:pStyle w:val="TableParagraph"/>
              <w:ind w:right="395"/>
              <w:rPr>
                <w:sz w:val="20"/>
                <w:szCs w:val="20"/>
              </w:rPr>
            </w:pPr>
            <w:r w:rsidRPr="009A66AE">
              <w:rPr>
                <w:sz w:val="20"/>
                <w:szCs w:val="20"/>
              </w:rPr>
              <w:t>Выступление</w:t>
            </w:r>
            <w:r w:rsidRPr="009A66AE">
              <w:rPr>
                <w:spacing w:val="-5"/>
                <w:sz w:val="20"/>
                <w:szCs w:val="20"/>
              </w:rPr>
              <w:t xml:space="preserve"> </w:t>
            </w:r>
            <w:r w:rsidRPr="009A66AE">
              <w:rPr>
                <w:sz w:val="20"/>
                <w:szCs w:val="20"/>
              </w:rPr>
              <w:t>отряда</w:t>
            </w:r>
            <w:r w:rsidRPr="009A66AE">
              <w:rPr>
                <w:spacing w:val="-4"/>
                <w:sz w:val="20"/>
                <w:szCs w:val="20"/>
              </w:rPr>
              <w:t xml:space="preserve"> </w:t>
            </w:r>
            <w:r w:rsidRPr="009A66AE">
              <w:rPr>
                <w:sz w:val="20"/>
                <w:szCs w:val="20"/>
              </w:rPr>
              <w:t>ЮИД</w:t>
            </w:r>
            <w:r w:rsidRPr="009A66AE">
              <w:rPr>
                <w:spacing w:val="-5"/>
                <w:sz w:val="20"/>
                <w:szCs w:val="20"/>
              </w:rPr>
              <w:t xml:space="preserve"> </w:t>
            </w:r>
            <w:r w:rsidRPr="009A66AE">
              <w:rPr>
                <w:sz w:val="20"/>
                <w:szCs w:val="20"/>
              </w:rPr>
              <w:t>на</w:t>
            </w:r>
            <w:r w:rsidRPr="009A66AE">
              <w:rPr>
                <w:spacing w:val="-57"/>
                <w:sz w:val="20"/>
                <w:szCs w:val="20"/>
              </w:rPr>
              <w:t xml:space="preserve"> </w:t>
            </w:r>
            <w:r w:rsidRPr="009A66AE">
              <w:rPr>
                <w:sz w:val="20"/>
                <w:szCs w:val="20"/>
              </w:rPr>
              <w:t>род</w:t>
            </w:r>
            <w:r w:rsidRPr="009A66AE">
              <w:rPr>
                <w:sz w:val="20"/>
                <w:szCs w:val="20"/>
              </w:rPr>
              <w:t>и</w:t>
            </w:r>
            <w:r w:rsidRPr="009A66AE">
              <w:rPr>
                <w:sz w:val="20"/>
                <w:szCs w:val="20"/>
              </w:rPr>
              <w:t>тельском</w:t>
            </w:r>
            <w:r w:rsidRPr="009A66AE">
              <w:rPr>
                <w:spacing w:val="-4"/>
                <w:sz w:val="20"/>
                <w:szCs w:val="20"/>
              </w:rPr>
              <w:t xml:space="preserve"> </w:t>
            </w:r>
            <w:r w:rsidRPr="009A66AE">
              <w:rPr>
                <w:sz w:val="20"/>
                <w:szCs w:val="20"/>
              </w:rPr>
              <w:t>собрании</w:t>
            </w:r>
          </w:p>
          <w:p w14:paraId="2349815F" w14:textId="77777777" w:rsidR="00197A61" w:rsidRPr="009A66AE" w:rsidRDefault="00197A61" w:rsidP="00197A61">
            <w:pPr>
              <w:pStyle w:val="TableParagraph"/>
              <w:spacing w:line="270" w:lineRule="atLeast"/>
              <w:ind w:right="709"/>
              <w:rPr>
                <w:sz w:val="20"/>
                <w:szCs w:val="20"/>
              </w:rPr>
            </w:pPr>
            <w:r w:rsidRPr="009A66AE">
              <w:rPr>
                <w:sz w:val="20"/>
                <w:szCs w:val="20"/>
              </w:rPr>
              <w:t>«Выбери</w:t>
            </w:r>
            <w:r w:rsidRPr="009A66AE">
              <w:rPr>
                <w:spacing w:val="-6"/>
                <w:sz w:val="20"/>
                <w:szCs w:val="20"/>
              </w:rPr>
              <w:t xml:space="preserve"> </w:t>
            </w:r>
            <w:r w:rsidRPr="009A66AE">
              <w:rPr>
                <w:sz w:val="20"/>
                <w:szCs w:val="20"/>
              </w:rPr>
              <w:t>жизнь</w:t>
            </w:r>
            <w:r w:rsidRPr="009A66AE">
              <w:rPr>
                <w:spacing w:val="-5"/>
                <w:sz w:val="20"/>
                <w:szCs w:val="20"/>
              </w:rPr>
              <w:t xml:space="preserve"> </w:t>
            </w:r>
            <w:r w:rsidRPr="009A66AE">
              <w:rPr>
                <w:sz w:val="20"/>
                <w:szCs w:val="20"/>
              </w:rPr>
              <w:t>для</w:t>
            </w:r>
            <w:r w:rsidRPr="009A66AE">
              <w:rPr>
                <w:spacing w:val="-6"/>
                <w:sz w:val="20"/>
                <w:szCs w:val="20"/>
              </w:rPr>
              <w:t xml:space="preserve"> </w:t>
            </w:r>
            <w:r w:rsidRPr="009A66AE">
              <w:rPr>
                <w:sz w:val="20"/>
                <w:szCs w:val="20"/>
              </w:rPr>
              <w:t>своего</w:t>
            </w:r>
            <w:r w:rsidRPr="009A66AE">
              <w:rPr>
                <w:spacing w:val="-57"/>
                <w:sz w:val="20"/>
                <w:szCs w:val="20"/>
              </w:rPr>
              <w:t xml:space="preserve"> </w:t>
            </w:r>
            <w:r w:rsidRPr="009A66AE">
              <w:rPr>
                <w:sz w:val="20"/>
                <w:szCs w:val="20"/>
              </w:rPr>
              <w:t>р</w:t>
            </w:r>
            <w:r w:rsidRPr="009A66AE">
              <w:rPr>
                <w:sz w:val="20"/>
                <w:szCs w:val="20"/>
              </w:rPr>
              <w:t>е</w:t>
            </w:r>
            <w:r w:rsidRPr="009A66AE">
              <w:rPr>
                <w:sz w:val="20"/>
                <w:szCs w:val="20"/>
              </w:rPr>
              <w:t>бенка»</w:t>
            </w:r>
          </w:p>
        </w:tc>
        <w:tc>
          <w:tcPr>
            <w:tcW w:w="2429" w:type="dxa"/>
            <w:gridSpan w:val="2"/>
            <w:shd w:val="clear" w:color="auto" w:fill="auto"/>
          </w:tcPr>
          <w:p w14:paraId="55F4DF32" w14:textId="77777777" w:rsidR="00197A61" w:rsidRPr="009A66AE" w:rsidRDefault="00197A61" w:rsidP="00197A61">
            <w:pPr>
              <w:pStyle w:val="TableParagraph"/>
              <w:spacing w:line="268" w:lineRule="exact"/>
              <w:ind w:left="124" w:right="114"/>
              <w:jc w:val="center"/>
              <w:rPr>
                <w:sz w:val="20"/>
                <w:szCs w:val="20"/>
                <w:lang w:val="en-US"/>
              </w:rPr>
            </w:pPr>
            <w:r w:rsidRPr="009A66AE">
              <w:rPr>
                <w:sz w:val="20"/>
                <w:szCs w:val="20"/>
                <w:lang w:val="en-US"/>
              </w:rPr>
              <w:t>Члены отряда</w:t>
            </w:r>
            <w:r w:rsidRPr="009A66AE">
              <w:rPr>
                <w:spacing w:val="-1"/>
                <w:sz w:val="20"/>
                <w:szCs w:val="20"/>
                <w:lang w:val="en-US"/>
              </w:rPr>
              <w:t xml:space="preserve"> </w:t>
            </w:r>
            <w:r w:rsidRPr="009A66AE">
              <w:rPr>
                <w:sz w:val="20"/>
                <w:szCs w:val="20"/>
                <w:lang w:val="en-US"/>
              </w:rPr>
              <w:t>ЮИД</w:t>
            </w:r>
          </w:p>
        </w:tc>
        <w:tc>
          <w:tcPr>
            <w:tcW w:w="2520" w:type="dxa"/>
            <w:gridSpan w:val="2"/>
            <w:shd w:val="clear" w:color="auto" w:fill="auto"/>
          </w:tcPr>
          <w:p w14:paraId="2E235828" w14:textId="77777777" w:rsidR="00197A61" w:rsidRPr="009A66AE" w:rsidRDefault="00197A61" w:rsidP="00197A61">
            <w:pPr>
              <w:pStyle w:val="TableParagraph"/>
              <w:spacing w:line="268" w:lineRule="exact"/>
              <w:ind w:left="473" w:right="462"/>
              <w:jc w:val="center"/>
              <w:rPr>
                <w:sz w:val="20"/>
                <w:szCs w:val="20"/>
                <w:lang w:val="en-US"/>
              </w:rPr>
            </w:pPr>
            <w:r w:rsidRPr="009A66AE">
              <w:rPr>
                <w:sz w:val="20"/>
                <w:szCs w:val="20"/>
                <w:lang w:val="en-US"/>
              </w:rPr>
              <w:t>сентябрь</w:t>
            </w:r>
          </w:p>
        </w:tc>
        <w:tc>
          <w:tcPr>
            <w:tcW w:w="2116" w:type="dxa"/>
            <w:shd w:val="clear" w:color="auto" w:fill="auto"/>
          </w:tcPr>
          <w:p w14:paraId="1CF9CBF4" w14:textId="77777777" w:rsidR="00197A61" w:rsidRPr="009A66AE" w:rsidRDefault="00197A61" w:rsidP="00197A61">
            <w:pPr>
              <w:pStyle w:val="TableParagraph"/>
              <w:ind w:left="202" w:right="147" w:hanging="24"/>
              <w:rPr>
                <w:sz w:val="20"/>
                <w:szCs w:val="20"/>
              </w:rPr>
            </w:pPr>
            <w:r w:rsidRPr="009A66AE">
              <w:rPr>
                <w:sz w:val="20"/>
                <w:szCs w:val="20"/>
              </w:rPr>
              <w:t>Зам. директора по</w:t>
            </w:r>
            <w:r w:rsidRPr="009A66AE">
              <w:rPr>
                <w:spacing w:val="-58"/>
                <w:sz w:val="20"/>
                <w:szCs w:val="20"/>
              </w:rPr>
              <w:t xml:space="preserve"> </w:t>
            </w:r>
            <w:r w:rsidRPr="009A66AE">
              <w:rPr>
                <w:sz w:val="20"/>
                <w:szCs w:val="20"/>
              </w:rPr>
              <w:t>ВР,</w:t>
            </w:r>
            <w:r w:rsidRPr="009A66AE">
              <w:rPr>
                <w:spacing w:val="-1"/>
                <w:sz w:val="20"/>
                <w:szCs w:val="20"/>
              </w:rPr>
              <w:t xml:space="preserve"> руководитель ЮИД и </w:t>
            </w:r>
            <w:r w:rsidRPr="009A66AE">
              <w:rPr>
                <w:sz w:val="20"/>
                <w:szCs w:val="20"/>
              </w:rPr>
              <w:t>отряд</w:t>
            </w:r>
            <w:r w:rsidRPr="009A66AE">
              <w:rPr>
                <w:spacing w:val="-1"/>
                <w:sz w:val="20"/>
                <w:szCs w:val="20"/>
              </w:rPr>
              <w:t xml:space="preserve"> </w:t>
            </w:r>
            <w:r w:rsidRPr="009A66AE">
              <w:rPr>
                <w:sz w:val="20"/>
                <w:szCs w:val="20"/>
              </w:rPr>
              <w:t>ЮИД</w:t>
            </w:r>
          </w:p>
        </w:tc>
      </w:tr>
      <w:tr w:rsidR="00197A61" w:rsidRPr="009A66AE" w14:paraId="70A2D826" w14:textId="77777777" w:rsidTr="00197A61">
        <w:trPr>
          <w:trHeight w:val="554"/>
        </w:trPr>
        <w:tc>
          <w:tcPr>
            <w:tcW w:w="3572" w:type="dxa"/>
            <w:gridSpan w:val="2"/>
            <w:shd w:val="clear" w:color="auto" w:fill="auto"/>
          </w:tcPr>
          <w:p w14:paraId="6C75E2EA" w14:textId="77777777" w:rsidR="00197A61" w:rsidRPr="009A66AE" w:rsidRDefault="00197A61" w:rsidP="00197A61">
            <w:pPr>
              <w:pStyle w:val="TableParagraph"/>
              <w:spacing w:line="270" w:lineRule="exact"/>
              <w:rPr>
                <w:sz w:val="20"/>
                <w:szCs w:val="20"/>
                <w:lang w:val="en-US"/>
              </w:rPr>
            </w:pPr>
            <w:r w:rsidRPr="009A66AE">
              <w:rPr>
                <w:sz w:val="20"/>
                <w:szCs w:val="20"/>
                <w:lang w:val="en-US"/>
              </w:rPr>
              <w:t>Проект</w:t>
            </w:r>
            <w:r w:rsidRPr="009A66AE">
              <w:rPr>
                <w:spacing w:val="-2"/>
                <w:sz w:val="20"/>
                <w:szCs w:val="20"/>
                <w:lang w:val="en-US"/>
              </w:rPr>
              <w:t xml:space="preserve"> </w:t>
            </w:r>
            <w:r w:rsidRPr="009A66AE">
              <w:rPr>
                <w:sz w:val="20"/>
                <w:szCs w:val="20"/>
                <w:lang w:val="en-US"/>
              </w:rPr>
              <w:t>«Классная</w:t>
            </w:r>
            <w:r w:rsidRPr="009A66AE">
              <w:rPr>
                <w:spacing w:val="-5"/>
                <w:sz w:val="20"/>
                <w:szCs w:val="20"/>
                <w:lang w:val="en-US"/>
              </w:rPr>
              <w:t xml:space="preserve"> </w:t>
            </w:r>
            <w:r w:rsidRPr="009A66AE">
              <w:rPr>
                <w:sz w:val="20"/>
                <w:szCs w:val="20"/>
                <w:lang w:val="en-US"/>
              </w:rPr>
              <w:t>встреча»</w:t>
            </w:r>
          </w:p>
        </w:tc>
        <w:tc>
          <w:tcPr>
            <w:tcW w:w="2429" w:type="dxa"/>
            <w:gridSpan w:val="2"/>
            <w:shd w:val="clear" w:color="auto" w:fill="auto"/>
          </w:tcPr>
          <w:p w14:paraId="018F097F" w14:textId="77777777" w:rsidR="00197A61" w:rsidRPr="009A66AE" w:rsidRDefault="00197A61" w:rsidP="00197A61">
            <w:pPr>
              <w:pStyle w:val="TableParagraph"/>
              <w:spacing w:line="270" w:lineRule="exact"/>
              <w:ind w:left="122" w:right="115"/>
              <w:jc w:val="center"/>
              <w:rPr>
                <w:sz w:val="20"/>
                <w:szCs w:val="20"/>
                <w:lang w:val="en-US"/>
              </w:rPr>
            </w:pPr>
            <w:r w:rsidRPr="009A66AE">
              <w:rPr>
                <w:sz w:val="20"/>
                <w:szCs w:val="20"/>
                <w:lang w:val="en-US"/>
              </w:rPr>
              <w:t>Члены</w:t>
            </w:r>
            <w:r w:rsidRPr="009A66AE">
              <w:rPr>
                <w:spacing w:val="-2"/>
                <w:sz w:val="20"/>
                <w:szCs w:val="20"/>
                <w:lang w:val="en-US"/>
              </w:rPr>
              <w:t xml:space="preserve"> </w:t>
            </w:r>
            <w:r w:rsidRPr="009A66AE">
              <w:rPr>
                <w:sz w:val="20"/>
                <w:szCs w:val="20"/>
                <w:lang w:val="en-US"/>
              </w:rPr>
              <w:t>движения</w:t>
            </w:r>
          </w:p>
          <w:p w14:paraId="676C028F" w14:textId="77777777" w:rsidR="00197A61" w:rsidRPr="009A66AE" w:rsidRDefault="00197A61" w:rsidP="00197A61">
            <w:pPr>
              <w:pStyle w:val="TableParagraph"/>
              <w:spacing w:line="264" w:lineRule="exact"/>
              <w:ind w:left="122" w:right="115"/>
              <w:jc w:val="center"/>
              <w:rPr>
                <w:sz w:val="20"/>
                <w:szCs w:val="20"/>
                <w:lang w:val="en-US"/>
              </w:rPr>
            </w:pPr>
            <w:r w:rsidRPr="009A66AE">
              <w:rPr>
                <w:sz w:val="20"/>
                <w:szCs w:val="20"/>
                <w:lang w:val="en-US"/>
              </w:rPr>
              <w:t>РДШ</w:t>
            </w:r>
          </w:p>
        </w:tc>
        <w:tc>
          <w:tcPr>
            <w:tcW w:w="2520" w:type="dxa"/>
            <w:gridSpan w:val="2"/>
            <w:shd w:val="clear" w:color="auto" w:fill="auto"/>
          </w:tcPr>
          <w:p w14:paraId="35AB1559" w14:textId="77777777" w:rsidR="00197A61" w:rsidRPr="009A66AE" w:rsidRDefault="00197A61" w:rsidP="00197A61">
            <w:pPr>
              <w:pStyle w:val="TableParagraph"/>
              <w:spacing w:line="270" w:lineRule="exact"/>
              <w:ind w:left="470" w:right="462"/>
              <w:jc w:val="center"/>
              <w:rPr>
                <w:sz w:val="20"/>
                <w:szCs w:val="20"/>
                <w:lang w:val="en-US"/>
              </w:rPr>
            </w:pPr>
            <w:r w:rsidRPr="009A66AE">
              <w:rPr>
                <w:sz w:val="20"/>
                <w:szCs w:val="20"/>
                <w:lang w:val="en-US"/>
              </w:rPr>
              <w:t>В</w:t>
            </w:r>
            <w:r w:rsidRPr="009A66AE">
              <w:rPr>
                <w:spacing w:val="-9"/>
                <w:sz w:val="20"/>
                <w:szCs w:val="20"/>
                <w:lang w:val="en-US"/>
              </w:rPr>
              <w:t xml:space="preserve"> </w:t>
            </w:r>
            <w:r w:rsidRPr="009A66AE">
              <w:rPr>
                <w:sz w:val="20"/>
                <w:szCs w:val="20"/>
                <w:lang w:val="en-US"/>
              </w:rPr>
              <w:t>течение</w:t>
            </w:r>
            <w:r w:rsidRPr="009A66AE">
              <w:rPr>
                <w:spacing w:val="-7"/>
                <w:sz w:val="20"/>
                <w:szCs w:val="20"/>
                <w:lang w:val="en-US"/>
              </w:rPr>
              <w:t xml:space="preserve"> </w:t>
            </w:r>
            <w:r w:rsidRPr="009A66AE">
              <w:rPr>
                <w:sz w:val="20"/>
                <w:szCs w:val="20"/>
                <w:lang w:val="en-US"/>
              </w:rPr>
              <w:t>года</w:t>
            </w:r>
          </w:p>
        </w:tc>
        <w:tc>
          <w:tcPr>
            <w:tcW w:w="2116" w:type="dxa"/>
            <w:shd w:val="clear" w:color="auto" w:fill="auto"/>
          </w:tcPr>
          <w:p w14:paraId="7F5EBDC3" w14:textId="77777777" w:rsidR="00197A61" w:rsidRPr="009A66AE" w:rsidRDefault="00197A61" w:rsidP="00197A61">
            <w:pPr>
              <w:pStyle w:val="TableParagraph"/>
              <w:spacing w:line="270" w:lineRule="exact"/>
              <w:ind w:right="105"/>
              <w:jc w:val="right"/>
              <w:rPr>
                <w:sz w:val="20"/>
                <w:szCs w:val="20"/>
                <w:lang w:val="en-US"/>
              </w:rPr>
            </w:pPr>
            <w:r w:rsidRPr="009A66AE">
              <w:rPr>
                <w:spacing w:val="-1"/>
                <w:sz w:val="20"/>
                <w:szCs w:val="20"/>
              </w:rPr>
              <w:t>Руководитель</w:t>
            </w:r>
            <w:r w:rsidRPr="009A66AE">
              <w:rPr>
                <w:spacing w:val="-11"/>
                <w:sz w:val="20"/>
                <w:szCs w:val="20"/>
                <w:lang w:val="en-US"/>
              </w:rPr>
              <w:t xml:space="preserve"> </w:t>
            </w:r>
            <w:r w:rsidRPr="009A66AE">
              <w:rPr>
                <w:sz w:val="20"/>
                <w:szCs w:val="20"/>
                <w:lang w:val="en-US"/>
              </w:rPr>
              <w:t>РДШ</w:t>
            </w:r>
          </w:p>
        </w:tc>
      </w:tr>
      <w:tr w:rsidR="00197A61" w:rsidRPr="009A66AE" w14:paraId="0F6F1136" w14:textId="77777777" w:rsidTr="00197A61">
        <w:trPr>
          <w:trHeight w:val="551"/>
        </w:trPr>
        <w:tc>
          <w:tcPr>
            <w:tcW w:w="3572" w:type="dxa"/>
            <w:gridSpan w:val="2"/>
            <w:shd w:val="clear" w:color="auto" w:fill="auto"/>
          </w:tcPr>
          <w:p w14:paraId="324B22D1" w14:textId="77777777" w:rsidR="00197A61" w:rsidRPr="009A66AE" w:rsidRDefault="00197A61" w:rsidP="00197A61">
            <w:pPr>
              <w:pStyle w:val="TableParagraph"/>
              <w:spacing w:line="268" w:lineRule="exact"/>
              <w:rPr>
                <w:sz w:val="20"/>
                <w:szCs w:val="20"/>
                <w:lang w:val="en-US"/>
              </w:rPr>
            </w:pPr>
            <w:r w:rsidRPr="009A66AE">
              <w:rPr>
                <w:sz w:val="20"/>
                <w:szCs w:val="20"/>
                <w:lang w:val="en-US"/>
              </w:rPr>
              <w:t>Конкурс</w:t>
            </w:r>
            <w:r w:rsidRPr="009A66AE">
              <w:rPr>
                <w:spacing w:val="-2"/>
                <w:sz w:val="20"/>
                <w:szCs w:val="20"/>
                <w:lang w:val="en-US"/>
              </w:rPr>
              <w:t xml:space="preserve"> </w:t>
            </w:r>
            <w:r w:rsidRPr="009A66AE">
              <w:rPr>
                <w:sz w:val="20"/>
                <w:szCs w:val="20"/>
                <w:lang w:val="en-US"/>
              </w:rPr>
              <w:t>агитбригад</w:t>
            </w:r>
            <w:r w:rsidRPr="009A66AE">
              <w:rPr>
                <w:spacing w:val="-2"/>
                <w:sz w:val="20"/>
                <w:szCs w:val="20"/>
                <w:lang w:val="en-US"/>
              </w:rPr>
              <w:t xml:space="preserve"> </w:t>
            </w:r>
            <w:r w:rsidRPr="009A66AE">
              <w:rPr>
                <w:sz w:val="20"/>
                <w:szCs w:val="20"/>
                <w:lang w:val="en-US"/>
              </w:rPr>
              <w:t>по</w:t>
            </w:r>
            <w:r w:rsidRPr="009A66AE">
              <w:rPr>
                <w:spacing w:val="-5"/>
                <w:sz w:val="20"/>
                <w:szCs w:val="20"/>
                <w:lang w:val="en-US"/>
              </w:rPr>
              <w:t xml:space="preserve"> </w:t>
            </w:r>
            <w:r w:rsidRPr="009A66AE">
              <w:rPr>
                <w:sz w:val="20"/>
                <w:szCs w:val="20"/>
                <w:lang w:val="en-US"/>
              </w:rPr>
              <w:t>ПДД</w:t>
            </w:r>
          </w:p>
        </w:tc>
        <w:tc>
          <w:tcPr>
            <w:tcW w:w="2429" w:type="dxa"/>
            <w:gridSpan w:val="2"/>
            <w:shd w:val="clear" w:color="auto" w:fill="auto"/>
          </w:tcPr>
          <w:p w14:paraId="07836CE4" w14:textId="77777777" w:rsidR="00197A61" w:rsidRPr="009A66AE" w:rsidRDefault="00197A61" w:rsidP="00197A61">
            <w:pPr>
              <w:pStyle w:val="TableParagraph"/>
              <w:spacing w:line="268" w:lineRule="exact"/>
              <w:ind w:left="124" w:right="114"/>
              <w:jc w:val="center"/>
              <w:rPr>
                <w:sz w:val="20"/>
                <w:szCs w:val="20"/>
                <w:lang w:val="en-US"/>
              </w:rPr>
            </w:pPr>
            <w:r w:rsidRPr="009A66AE">
              <w:rPr>
                <w:sz w:val="20"/>
                <w:szCs w:val="20"/>
                <w:lang w:val="en-US"/>
              </w:rPr>
              <w:t>Члены отряда</w:t>
            </w:r>
            <w:r w:rsidRPr="009A66AE">
              <w:rPr>
                <w:spacing w:val="-1"/>
                <w:sz w:val="20"/>
                <w:szCs w:val="20"/>
                <w:lang w:val="en-US"/>
              </w:rPr>
              <w:t xml:space="preserve"> </w:t>
            </w:r>
            <w:r w:rsidRPr="009A66AE">
              <w:rPr>
                <w:sz w:val="20"/>
                <w:szCs w:val="20"/>
                <w:lang w:val="en-US"/>
              </w:rPr>
              <w:t>ЮИД</w:t>
            </w:r>
          </w:p>
        </w:tc>
        <w:tc>
          <w:tcPr>
            <w:tcW w:w="2520" w:type="dxa"/>
            <w:gridSpan w:val="2"/>
            <w:shd w:val="clear" w:color="auto" w:fill="auto"/>
          </w:tcPr>
          <w:p w14:paraId="57F52CCF" w14:textId="77777777" w:rsidR="00197A61" w:rsidRPr="009A66AE" w:rsidRDefault="00197A61" w:rsidP="00197A61">
            <w:pPr>
              <w:pStyle w:val="TableParagraph"/>
              <w:spacing w:line="268" w:lineRule="exact"/>
              <w:ind w:left="470" w:right="462"/>
              <w:jc w:val="center"/>
              <w:rPr>
                <w:sz w:val="20"/>
                <w:szCs w:val="20"/>
                <w:lang w:val="en-US"/>
              </w:rPr>
            </w:pPr>
            <w:r w:rsidRPr="009A66AE">
              <w:rPr>
                <w:sz w:val="20"/>
                <w:szCs w:val="20"/>
                <w:lang w:val="en-US"/>
              </w:rPr>
              <w:t>октябрь</w:t>
            </w:r>
          </w:p>
        </w:tc>
        <w:tc>
          <w:tcPr>
            <w:tcW w:w="2116" w:type="dxa"/>
            <w:shd w:val="clear" w:color="auto" w:fill="auto"/>
          </w:tcPr>
          <w:p w14:paraId="73C4F410" w14:textId="77777777" w:rsidR="00197A61" w:rsidRPr="009A66AE" w:rsidRDefault="00197A61" w:rsidP="00197A61">
            <w:pPr>
              <w:pStyle w:val="TableParagraph"/>
              <w:spacing w:line="268" w:lineRule="exact"/>
              <w:ind w:left="178"/>
              <w:rPr>
                <w:sz w:val="20"/>
                <w:szCs w:val="20"/>
              </w:rPr>
            </w:pPr>
            <w:r w:rsidRPr="009A66AE">
              <w:rPr>
                <w:sz w:val="20"/>
                <w:szCs w:val="20"/>
              </w:rPr>
              <w:t>Зам.</w:t>
            </w:r>
            <w:r w:rsidRPr="009A66AE">
              <w:rPr>
                <w:spacing w:val="-2"/>
                <w:sz w:val="20"/>
                <w:szCs w:val="20"/>
              </w:rPr>
              <w:t xml:space="preserve"> </w:t>
            </w:r>
            <w:r w:rsidRPr="009A66AE">
              <w:rPr>
                <w:sz w:val="20"/>
                <w:szCs w:val="20"/>
              </w:rPr>
              <w:t>директора</w:t>
            </w:r>
            <w:r w:rsidRPr="009A66AE">
              <w:rPr>
                <w:spacing w:val="-1"/>
                <w:sz w:val="20"/>
                <w:szCs w:val="20"/>
              </w:rPr>
              <w:t xml:space="preserve"> </w:t>
            </w:r>
            <w:proofErr w:type="gramStart"/>
            <w:r w:rsidRPr="009A66AE">
              <w:rPr>
                <w:sz w:val="20"/>
                <w:szCs w:val="20"/>
              </w:rPr>
              <w:t>по</w:t>
            </w:r>
            <w:proofErr w:type="gramEnd"/>
          </w:p>
          <w:p w14:paraId="65D3F51C" w14:textId="77777777" w:rsidR="00197A61" w:rsidRPr="009A66AE" w:rsidRDefault="00197A61" w:rsidP="00197A61">
            <w:pPr>
              <w:pStyle w:val="TableParagraph"/>
              <w:spacing w:line="264" w:lineRule="exact"/>
              <w:ind w:left="202"/>
              <w:rPr>
                <w:sz w:val="20"/>
                <w:szCs w:val="20"/>
              </w:rPr>
            </w:pPr>
            <w:r w:rsidRPr="009A66AE">
              <w:rPr>
                <w:sz w:val="20"/>
                <w:szCs w:val="20"/>
              </w:rPr>
              <w:t>ВР,</w:t>
            </w:r>
            <w:r w:rsidRPr="009A66AE">
              <w:rPr>
                <w:spacing w:val="-1"/>
                <w:sz w:val="20"/>
                <w:szCs w:val="20"/>
              </w:rPr>
              <w:t xml:space="preserve"> </w:t>
            </w:r>
            <w:r w:rsidRPr="009A66AE">
              <w:rPr>
                <w:sz w:val="20"/>
                <w:szCs w:val="20"/>
              </w:rPr>
              <w:t>отряд</w:t>
            </w:r>
            <w:r w:rsidRPr="009A66AE">
              <w:rPr>
                <w:spacing w:val="-1"/>
                <w:sz w:val="20"/>
                <w:szCs w:val="20"/>
              </w:rPr>
              <w:t xml:space="preserve"> </w:t>
            </w:r>
            <w:r w:rsidRPr="009A66AE">
              <w:rPr>
                <w:sz w:val="20"/>
                <w:szCs w:val="20"/>
              </w:rPr>
              <w:t>ЮИД</w:t>
            </w:r>
          </w:p>
        </w:tc>
      </w:tr>
      <w:tr w:rsidR="00197A61" w:rsidRPr="009A66AE" w14:paraId="3944693D" w14:textId="77777777" w:rsidTr="00197A61">
        <w:trPr>
          <w:trHeight w:val="551"/>
        </w:trPr>
        <w:tc>
          <w:tcPr>
            <w:tcW w:w="3572" w:type="dxa"/>
            <w:gridSpan w:val="2"/>
            <w:shd w:val="clear" w:color="auto" w:fill="auto"/>
          </w:tcPr>
          <w:p w14:paraId="32F3F685" w14:textId="77777777" w:rsidR="00197A61" w:rsidRPr="009A66AE" w:rsidRDefault="00197A61" w:rsidP="00197A61">
            <w:pPr>
              <w:pStyle w:val="TableParagraph"/>
              <w:spacing w:line="268" w:lineRule="exact"/>
              <w:rPr>
                <w:sz w:val="20"/>
                <w:szCs w:val="20"/>
              </w:rPr>
            </w:pPr>
            <w:r w:rsidRPr="009A66AE">
              <w:rPr>
                <w:sz w:val="20"/>
                <w:szCs w:val="20"/>
              </w:rPr>
              <w:t>Флешмоб</w:t>
            </w:r>
            <w:r w:rsidRPr="009A66AE">
              <w:rPr>
                <w:spacing w:val="-3"/>
                <w:sz w:val="20"/>
                <w:szCs w:val="20"/>
              </w:rPr>
              <w:t xml:space="preserve"> </w:t>
            </w:r>
            <w:r w:rsidRPr="009A66AE">
              <w:rPr>
                <w:sz w:val="20"/>
                <w:szCs w:val="20"/>
              </w:rPr>
              <w:t>«С</w:t>
            </w:r>
            <w:r w:rsidRPr="009A66AE">
              <w:rPr>
                <w:spacing w:val="-6"/>
                <w:sz w:val="20"/>
                <w:szCs w:val="20"/>
              </w:rPr>
              <w:t xml:space="preserve"> </w:t>
            </w:r>
            <w:r w:rsidRPr="009A66AE">
              <w:rPr>
                <w:sz w:val="20"/>
                <w:szCs w:val="20"/>
              </w:rPr>
              <w:t>днем</w:t>
            </w:r>
            <w:r w:rsidRPr="009A66AE">
              <w:rPr>
                <w:spacing w:val="-7"/>
                <w:sz w:val="20"/>
                <w:szCs w:val="20"/>
              </w:rPr>
              <w:t xml:space="preserve"> </w:t>
            </w:r>
            <w:r w:rsidRPr="009A66AE">
              <w:rPr>
                <w:sz w:val="20"/>
                <w:szCs w:val="20"/>
              </w:rPr>
              <w:t>рождения,</w:t>
            </w:r>
          </w:p>
          <w:p w14:paraId="5445251B" w14:textId="77777777" w:rsidR="00197A61" w:rsidRPr="009A66AE" w:rsidRDefault="00197A61" w:rsidP="00197A61">
            <w:pPr>
              <w:pStyle w:val="TableParagraph"/>
              <w:spacing w:line="264" w:lineRule="exact"/>
              <w:rPr>
                <w:sz w:val="20"/>
                <w:szCs w:val="20"/>
              </w:rPr>
            </w:pPr>
            <w:r w:rsidRPr="009A66AE">
              <w:rPr>
                <w:sz w:val="20"/>
                <w:szCs w:val="20"/>
              </w:rPr>
              <w:t>РДШ!»</w:t>
            </w:r>
          </w:p>
        </w:tc>
        <w:tc>
          <w:tcPr>
            <w:tcW w:w="2429" w:type="dxa"/>
            <w:gridSpan w:val="2"/>
            <w:shd w:val="clear" w:color="auto" w:fill="auto"/>
          </w:tcPr>
          <w:p w14:paraId="7BAD6003" w14:textId="77777777" w:rsidR="00197A61" w:rsidRPr="009A66AE" w:rsidRDefault="00197A61" w:rsidP="00197A61">
            <w:pPr>
              <w:pStyle w:val="TableParagraph"/>
              <w:spacing w:line="268" w:lineRule="exact"/>
              <w:ind w:left="122" w:right="115"/>
              <w:jc w:val="center"/>
              <w:rPr>
                <w:sz w:val="20"/>
                <w:szCs w:val="20"/>
                <w:lang w:val="en-US"/>
              </w:rPr>
            </w:pPr>
            <w:r w:rsidRPr="009A66AE">
              <w:rPr>
                <w:sz w:val="20"/>
                <w:szCs w:val="20"/>
                <w:lang w:val="en-US"/>
              </w:rPr>
              <w:t>Члены</w:t>
            </w:r>
            <w:r w:rsidRPr="009A66AE">
              <w:rPr>
                <w:spacing w:val="-2"/>
                <w:sz w:val="20"/>
                <w:szCs w:val="20"/>
                <w:lang w:val="en-US"/>
              </w:rPr>
              <w:t xml:space="preserve"> </w:t>
            </w:r>
            <w:r w:rsidRPr="009A66AE">
              <w:rPr>
                <w:sz w:val="20"/>
                <w:szCs w:val="20"/>
                <w:lang w:val="en-US"/>
              </w:rPr>
              <w:t>движения</w:t>
            </w:r>
          </w:p>
          <w:p w14:paraId="45493FD0" w14:textId="77777777" w:rsidR="00197A61" w:rsidRPr="009A66AE" w:rsidRDefault="00197A61" w:rsidP="00197A61">
            <w:pPr>
              <w:pStyle w:val="TableParagraph"/>
              <w:spacing w:line="264" w:lineRule="exact"/>
              <w:ind w:left="122" w:right="115"/>
              <w:jc w:val="center"/>
              <w:rPr>
                <w:sz w:val="20"/>
                <w:szCs w:val="20"/>
                <w:lang w:val="en-US"/>
              </w:rPr>
            </w:pPr>
            <w:r w:rsidRPr="009A66AE">
              <w:rPr>
                <w:sz w:val="20"/>
                <w:szCs w:val="20"/>
                <w:lang w:val="en-US"/>
              </w:rPr>
              <w:t>РДШ</w:t>
            </w:r>
          </w:p>
        </w:tc>
        <w:tc>
          <w:tcPr>
            <w:tcW w:w="2520" w:type="dxa"/>
            <w:gridSpan w:val="2"/>
            <w:shd w:val="clear" w:color="auto" w:fill="auto"/>
          </w:tcPr>
          <w:p w14:paraId="2621D79F" w14:textId="77777777" w:rsidR="00197A61" w:rsidRPr="009A66AE" w:rsidRDefault="00197A61" w:rsidP="00197A61">
            <w:pPr>
              <w:pStyle w:val="TableParagraph"/>
              <w:spacing w:line="268" w:lineRule="exact"/>
              <w:ind w:left="473" w:right="462"/>
              <w:jc w:val="center"/>
              <w:rPr>
                <w:sz w:val="20"/>
                <w:szCs w:val="20"/>
                <w:lang w:val="en-US"/>
              </w:rPr>
            </w:pPr>
            <w:r w:rsidRPr="009A66AE">
              <w:rPr>
                <w:sz w:val="20"/>
                <w:szCs w:val="20"/>
                <w:lang w:val="en-US"/>
              </w:rPr>
              <w:t>октябрь</w:t>
            </w:r>
          </w:p>
        </w:tc>
        <w:tc>
          <w:tcPr>
            <w:tcW w:w="2116" w:type="dxa"/>
            <w:shd w:val="clear" w:color="auto" w:fill="auto"/>
          </w:tcPr>
          <w:p w14:paraId="7B59A60E" w14:textId="77777777" w:rsidR="00197A61" w:rsidRPr="009A66AE" w:rsidRDefault="00197A61" w:rsidP="00197A61">
            <w:pPr>
              <w:pStyle w:val="TableParagraph"/>
              <w:spacing w:line="268" w:lineRule="exact"/>
              <w:ind w:right="105"/>
              <w:jc w:val="right"/>
              <w:rPr>
                <w:sz w:val="20"/>
                <w:szCs w:val="20"/>
                <w:lang w:val="en-US"/>
              </w:rPr>
            </w:pPr>
            <w:r w:rsidRPr="009A66AE">
              <w:rPr>
                <w:spacing w:val="-1"/>
                <w:sz w:val="20"/>
                <w:szCs w:val="20"/>
              </w:rPr>
              <w:t>Руководитель</w:t>
            </w:r>
            <w:r w:rsidRPr="009A66AE">
              <w:rPr>
                <w:spacing w:val="-11"/>
                <w:sz w:val="20"/>
                <w:szCs w:val="20"/>
                <w:lang w:val="en-US"/>
              </w:rPr>
              <w:t xml:space="preserve"> </w:t>
            </w:r>
            <w:r w:rsidRPr="009A66AE">
              <w:rPr>
                <w:sz w:val="20"/>
                <w:szCs w:val="20"/>
                <w:lang w:val="en-US"/>
              </w:rPr>
              <w:t>РДШ</w:t>
            </w:r>
          </w:p>
        </w:tc>
      </w:tr>
      <w:tr w:rsidR="00197A61" w:rsidRPr="009A66AE" w14:paraId="0089C925" w14:textId="77777777" w:rsidTr="00197A61">
        <w:trPr>
          <w:trHeight w:val="828"/>
        </w:trPr>
        <w:tc>
          <w:tcPr>
            <w:tcW w:w="3572" w:type="dxa"/>
            <w:gridSpan w:val="2"/>
            <w:shd w:val="clear" w:color="auto" w:fill="auto"/>
          </w:tcPr>
          <w:p w14:paraId="10861045" w14:textId="77777777" w:rsidR="00197A61" w:rsidRPr="009A66AE" w:rsidRDefault="00197A61" w:rsidP="00197A61">
            <w:pPr>
              <w:pStyle w:val="TableParagraph"/>
              <w:spacing w:line="268" w:lineRule="exact"/>
              <w:rPr>
                <w:sz w:val="20"/>
                <w:szCs w:val="20"/>
              </w:rPr>
            </w:pPr>
            <w:r w:rsidRPr="009A66AE">
              <w:rPr>
                <w:spacing w:val="-1"/>
                <w:sz w:val="20"/>
                <w:szCs w:val="20"/>
              </w:rPr>
              <w:t>Творческий</w:t>
            </w:r>
            <w:r w:rsidRPr="009A66AE">
              <w:rPr>
                <w:spacing w:val="-13"/>
                <w:sz w:val="20"/>
                <w:szCs w:val="20"/>
              </w:rPr>
              <w:t xml:space="preserve"> </w:t>
            </w:r>
            <w:r w:rsidRPr="009A66AE">
              <w:rPr>
                <w:sz w:val="20"/>
                <w:szCs w:val="20"/>
              </w:rPr>
              <w:t>конкурс</w:t>
            </w:r>
          </w:p>
          <w:p w14:paraId="022AE902" w14:textId="77777777" w:rsidR="00197A61" w:rsidRPr="009A66AE" w:rsidRDefault="00197A61" w:rsidP="00197A61">
            <w:pPr>
              <w:pStyle w:val="TableParagraph"/>
              <w:spacing w:line="270" w:lineRule="atLeast"/>
              <w:ind w:right="174"/>
              <w:rPr>
                <w:sz w:val="20"/>
                <w:szCs w:val="20"/>
              </w:rPr>
            </w:pPr>
            <w:r w:rsidRPr="009A66AE">
              <w:rPr>
                <w:sz w:val="20"/>
                <w:szCs w:val="20"/>
              </w:rPr>
              <w:t>фотографий</w:t>
            </w:r>
            <w:r w:rsidRPr="009A66AE">
              <w:rPr>
                <w:spacing w:val="-3"/>
                <w:sz w:val="20"/>
                <w:szCs w:val="20"/>
              </w:rPr>
              <w:t xml:space="preserve"> </w:t>
            </w:r>
            <w:r w:rsidRPr="009A66AE">
              <w:rPr>
                <w:sz w:val="20"/>
                <w:szCs w:val="20"/>
              </w:rPr>
              <w:t>«Стань</w:t>
            </w:r>
            <w:r w:rsidRPr="009A66AE">
              <w:rPr>
                <w:spacing w:val="-5"/>
                <w:sz w:val="20"/>
                <w:szCs w:val="20"/>
              </w:rPr>
              <w:t xml:space="preserve"> </w:t>
            </w:r>
            <w:r w:rsidRPr="009A66AE">
              <w:rPr>
                <w:sz w:val="20"/>
                <w:szCs w:val="20"/>
              </w:rPr>
              <w:t>заметным</w:t>
            </w:r>
            <w:r w:rsidRPr="009A66AE">
              <w:rPr>
                <w:spacing w:val="-5"/>
                <w:sz w:val="20"/>
                <w:szCs w:val="20"/>
              </w:rPr>
              <w:t xml:space="preserve"> </w:t>
            </w:r>
            <w:r w:rsidRPr="009A66AE">
              <w:rPr>
                <w:sz w:val="20"/>
                <w:szCs w:val="20"/>
              </w:rPr>
              <w:t>–</w:t>
            </w:r>
            <w:r w:rsidRPr="009A66AE">
              <w:rPr>
                <w:spacing w:val="-57"/>
                <w:sz w:val="20"/>
                <w:szCs w:val="20"/>
              </w:rPr>
              <w:t xml:space="preserve"> </w:t>
            </w:r>
            <w:r w:rsidRPr="009A66AE">
              <w:rPr>
                <w:sz w:val="20"/>
                <w:szCs w:val="20"/>
              </w:rPr>
              <w:t>засв</w:t>
            </w:r>
            <w:r w:rsidRPr="009A66AE">
              <w:rPr>
                <w:sz w:val="20"/>
                <w:szCs w:val="20"/>
              </w:rPr>
              <w:t>е</w:t>
            </w:r>
            <w:r w:rsidRPr="009A66AE">
              <w:rPr>
                <w:sz w:val="20"/>
                <w:szCs w:val="20"/>
              </w:rPr>
              <w:t>тись!»</w:t>
            </w:r>
          </w:p>
        </w:tc>
        <w:tc>
          <w:tcPr>
            <w:tcW w:w="2429" w:type="dxa"/>
            <w:gridSpan w:val="2"/>
            <w:shd w:val="clear" w:color="auto" w:fill="auto"/>
          </w:tcPr>
          <w:p w14:paraId="43399F35" w14:textId="77777777" w:rsidR="00197A61" w:rsidRPr="009A66AE" w:rsidRDefault="00197A61" w:rsidP="00197A61">
            <w:pPr>
              <w:pStyle w:val="TableParagraph"/>
              <w:ind w:left="124" w:right="114"/>
              <w:jc w:val="center"/>
              <w:rPr>
                <w:sz w:val="20"/>
                <w:szCs w:val="20"/>
              </w:rPr>
            </w:pPr>
            <w:r w:rsidRPr="009A66AE">
              <w:rPr>
                <w:sz w:val="20"/>
                <w:szCs w:val="20"/>
              </w:rPr>
              <w:t>Члены отряда ЮИД,</w:t>
            </w:r>
            <w:r w:rsidRPr="009A66AE">
              <w:rPr>
                <w:spacing w:val="-57"/>
                <w:sz w:val="20"/>
                <w:szCs w:val="20"/>
              </w:rPr>
              <w:t xml:space="preserve"> </w:t>
            </w:r>
            <w:r w:rsidRPr="009A66AE">
              <w:rPr>
                <w:sz w:val="20"/>
                <w:szCs w:val="20"/>
              </w:rPr>
              <w:t>члены</w:t>
            </w:r>
            <w:r w:rsidRPr="009A66AE">
              <w:rPr>
                <w:spacing w:val="-1"/>
                <w:sz w:val="20"/>
                <w:szCs w:val="20"/>
              </w:rPr>
              <w:t xml:space="preserve"> </w:t>
            </w:r>
            <w:r w:rsidRPr="009A66AE">
              <w:rPr>
                <w:sz w:val="20"/>
                <w:szCs w:val="20"/>
              </w:rPr>
              <w:t>движения</w:t>
            </w:r>
          </w:p>
          <w:p w14:paraId="149D97EA" w14:textId="77777777" w:rsidR="00197A61" w:rsidRPr="009A66AE" w:rsidRDefault="00197A61" w:rsidP="00197A61">
            <w:pPr>
              <w:pStyle w:val="TableParagraph"/>
              <w:spacing w:line="264" w:lineRule="exact"/>
              <w:ind w:left="122" w:right="115"/>
              <w:jc w:val="center"/>
              <w:rPr>
                <w:sz w:val="20"/>
                <w:szCs w:val="20"/>
              </w:rPr>
            </w:pPr>
            <w:r w:rsidRPr="009A66AE">
              <w:rPr>
                <w:sz w:val="20"/>
                <w:szCs w:val="20"/>
              </w:rPr>
              <w:t>РДШ</w:t>
            </w:r>
          </w:p>
        </w:tc>
        <w:tc>
          <w:tcPr>
            <w:tcW w:w="2520" w:type="dxa"/>
            <w:gridSpan w:val="2"/>
            <w:shd w:val="clear" w:color="auto" w:fill="auto"/>
          </w:tcPr>
          <w:p w14:paraId="7CD9A673" w14:textId="77777777" w:rsidR="00197A61" w:rsidRPr="009A66AE" w:rsidRDefault="00197A61" w:rsidP="00197A61">
            <w:pPr>
              <w:pStyle w:val="TableParagraph"/>
              <w:spacing w:line="268" w:lineRule="exact"/>
              <w:ind w:left="473" w:right="462"/>
              <w:jc w:val="center"/>
              <w:rPr>
                <w:sz w:val="20"/>
                <w:szCs w:val="20"/>
                <w:lang w:val="en-US"/>
              </w:rPr>
            </w:pPr>
            <w:r w:rsidRPr="009A66AE">
              <w:rPr>
                <w:sz w:val="20"/>
                <w:szCs w:val="20"/>
                <w:lang w:val="en-US"/>
              </w:rPr>
              <w:t>ноябрь</w:t>
            </w:r>
          </w:p>
        </w:tc>
        <w:tc>
          <w:tcPr>
            <w:tcW w:w="2116" w:type="dxa"/>
            <w:shd w:val="clear" w:color="auto" w:fill="auto"/>
          </w:tcPr>
          <w:p w14:paraId="44D37DB1" w14:textId="77777777" w:rsidR="00197A61" w:rsidRPr="009A66AE" w:rsidRDefault="00197A61" w:rsidP="00197A61">
            <w:pPr>
              <w:pStyle w:val="TableParagraph"/>
              <w:ind w:left="202" w:right="147" w:hanging="24"/>
              <w:rPr>
                <w:sz w:val="20"/>
                <w:szCs w:val="20"/>
              </w:rPr>
            </w:pPr>
            <w:r w:rsidRPr="009A66AE">
              <w:rPr>
                <w:sz w:val="20"/>
                <w:szCs w:val="20"/>
              </w:rPr>
              <w:t>Зам. директора по</w:t>
            </w:r>
            <w:r w:rsidRPr="009A66AE">
              <w:rPr>
                <w:spacing w:val="-58"/>
                <w:sz w:val="20"/>
                <w:szCs w:val="20"/>
              </w:rPr>
              <w:t xml:space="preserve"> </w:t>
            </w:r>
            <w:r w:rsidRPr="009A66AE">
              <w:rPr>
                <w:sz w:val="20"/>
                <w:szCs w:val="20"/>
              </w:rPr>
              <w:t>ВР,</w:t>
            </w:r>
            <w:r w:rsidRPr="009A66AE">
              <w:rPr>
                <w:spacing w:val="-1"/>
                <w:sz w:val="20"/>
                <w:szCs w:val="20"/>
              </w:rPr>
              <w:t xml:space="preserve"> </w:t>
            </w:r>
            <w:r w:rsidRPr="009A66AE">
              <w:rPr>
                <w:sz w:val="20"/>
                <w:szCs w:val="20"/>
              </w:rPr>
              <w:t>отряд</w:t>
            </w:r>
            <w:r w:rsidRPr="009A66AE">
              <w:rPr>
                <w:spacing w:val="-1"/>
                <w:sz w:val="20"/>
                <w:szCs w:val="20"/>
              </w:rPr>
              <w:t xml:space="preserve"> </w:t>
            </w:r>
            <w:r w:rsidRPr="009A66AE">
              <w:rPr>
                <w:sz w:val="20"/>
                <w:szCs w:val="20"/>
              </w:rPr>
              <w:t>ЮИД</w:t>
            </w:r>
          </w:p>
        </w:tc>
      </w:tr>
      <w:tr w:rsidR="00197A61" w:rsidRPr="009A66AE" w14:paraId="5504DBC9" w14:textId="77777777" w:rsidTr="00197A61">
        <w:trPr>
          <w:trHeight w:val="827"/>
        </w:trPr>
        <w:tc>
          <w:tcPr>
            <w:tcW w:w="3572" w:type="dxa"/>
            <w:gridSpan w:val="2"/>
            <w:shd w:val="clear" w:color="auto" w:fill="auto"/>
          </w:tcPr>
          <w:p w14:paraId="40F63BC0" w14:textId="77777777" w:rsidR="00197A61" w:rsidRPr="009A66AE" w:rsidRDefault="00197A61" w:rsidP="00197A61">
            <w:pPr>
              <w:pStyle w:val="TableParagraph"/>
              <w:spacing w:line="268" w:lineRule="exact"/>
              <w:rPr>
                <w:sz w:val="20"/>
                <w:szCs w:val="20"/>
              </w:rPr>
            </w:pPr>
            <w:r w:rsidRPr="009A66AE">
              <w:rPr>
                <w:sz w:val="20"/>
                <w:szCs w:val="20"/>
              </w:rPr>
              <w:t>Танцевальный</w:t>
            </w:r>
            <w:r w:rsidRPr="009A66AE">
              <w:rPr>
                <w:spacing w:val="-7"/>
                <w:sz w:val="20"/>
                <w:szCs w:val="20"/>
              </w:rPr>
              <w:t xml:space="preserve"> </w:t>
            </w:r>
            <w:r w:rsidRPr="009A66AE">
              <w:rPr>
                <w:sz w:val="20"/>
                <w:szCs w:val="20"/>
              </w:rPr>
              <w:t>флешмоб</w:t>
            </w:r>
            <w:r w:rsidRPr="009A66AE">
              <w:rPr>
                <w:spacing w:val="-7"/>
                <w:sz w:val="20"/>
                <w:szCs w:val="20"/>
              </w:rPr>
              <w:t xml:space="preserve"> </w:t>
            </w:r>
            <w:r w:rsidRPr="009A66AE">
              <w:rPr>
                <w:sz w:val="20"/>
                <w:szCs w:val="20"/>
              </w:rPr>
              <w:t>в</w:t>
            </w:r>
          </w:p>
          <w:p w14:paraId="415F0E24" w14:textId="77777777" w:rsidR="00197A61" w:rsidRPr="009A66AE" w:rsidRDefault="00197A61" w:rsidP="00197A61">
            <w:pPr>
              <w:pStyle w:val="TableParagraph"/>
              <w:spacing w:line="270" w:lineRule="atLeast"/>
              <w:ind w:right="146"/>
              <w:rPr>
                <w:sz w:val="20"/>
                <w:szCs w:val="20"/>
              </w:rPr>
            </w:pPr>
            <w:proofErr w:type="gramStart"/>
            <w:r w:rsidRPr="009A66AE">
              <w:rPr>
                <w:sz w:val="20"/>
                <w:szCs w:val="20"/>
              </w:rPr>
              <w:t>рамках</w:t>
            </w:r>
            <w:proofErr w:type="gramEnd"/>
            <w:r w:rsidRPr="009A66AE">
              <w:rPr>
                <w:spacing w:val="-5"/>
                <w:sz w:val="20"/>
                <w:szCs w:val="20"/>
              </w:rPr>
              <w:t xml:space="preserve"> </w:t>
            </w:r>
            <w:r w:rsidRPr="009A66AE">
              <w:rPr>
                <w:sz w:val="20"/>
                <w:szCs w:val="20"/>
              </w:rPr>
              <w:t>Всемирного</w:t>
            </w:r>
            <w:r w:rsidRPr="009A66AE">
              <w:rPr>
                <w:spacing w:val="-7"/>
                <w:sz w:val="20"/>
                <w:szCs w:val="20"/>
              </w:rPr>
              <w:t xml:space="preserve"> </w:t>
            </w:r>
            <w:r w:rsidRPr="009A66AE">
              <w:rPr>
                <w:sz w:val="20"/>
                <w:szCs w:val="20"/>
              </w:rPr>
              <w:t>дня</w:t>
            </w:r>
            <w:r w:rsidRPr="009A66AE">
              <w:rPr>
                <w:spacing w:val="-9"/>
                <w:sz w:val="20"/>
                <w:szCs w:val="20"/>
              </w:rPr>
              <w:t xml:space="preserve"> </w:t>
            </w:r>
            <w:r w:rsidRPr="009A66AE">
              <w:rPr>
                <w:sz w:val="20"/>
                <w:szCs w:val="20"/>
              </w:rPr>
              <w:t>ребенка</w:t>
            </w:r>
            <w:r w:rsidRPr="009A66AE">
              <w:rPr>
                <w:spacing w:val="-57"/>
                <w:sz w:val="20"/>
                <w:szCs w:val="20"/>
              </w:rPr>
              <w:t xml:space="preserve"> </w:t>
            </w:r>
          </w:p>
        </w:tc>
        <w:tc>
          <w:tcPr>
            <w:tcW w:w="2429" w:type="dxa"/>
            <w:gridSpan w:val="2"/>
            <w:shd w:val="clear" w:color="auto" w:fill="auto"/>
          </w:tcPr>
          <w:p w14:paraId="76AE54C4" w14:textId="77777777" w:rsidR="00197A61" w:rsidRPr="009A66AE" w:rsidRDefault="00197A61" w:rsidP="00197A61">
            <w:pPr>
              <w:pStyle w:val="TableParagraph"/>
              <w:ind w:left="952" w:right="292" w:hanging="632"/>
              <w:rPr>
                <w:sz w:val="20"/>
                <w:szCs w:val="20"/>
                <w:lang w:val="en-US"/>
              </w:rPr>
            </w:pPr>
            <w:r w:rsidRPr="009A66AE">
              <w:rPr>
                <w:sz w:val="20"/>
                <w:szCs w:val="20"/>
              </w:rPr>
              <w:t>3-4</w:t>
            </w:r>
            <w:r w:rsidRPr="009A66AE">
              <w:rPr>
                <w:sz w:val="20"/>
                <w:szCs w:val="20"/>
                <w:lang w:val="en-US"/>
              </w:rPr>
              <w:t xml:space="preserve"> классы, актив</w:t>
            </w:r>
            <w:r w:rsidRPr="009A66AE">
              <w:rPr>
                <w:spacing w:val="-57"/>
                <w:sz w:val="20"/>
                <w:szCs w:val="20"/>
                <w:lang w:val="en-US"/>
              </w:rPr>
              <w:t xml:space="preserve"> </w:t>
            </w:r>
            <w:r w:rsidRPr="009A66AE">
              <w:rPr>
                <w:sz w:val="20"/>
                <w:szCs w:val="20"/>
                <w:lang w:val="en-US"/>
              </w:rPr>
              <w:t>РДШ</w:t>
            </w:r>
          </w:p>
        </w:tc>
        <w:tc>
          <w:tcPr>
            <w:tcW w:w="2520" w:type="dxa"/>
            <w:gridSpan w:val="2"/>
            <w:shd w:val="clear" w:color="auto" w:fill="auto"/>
          </w:tcPr>
          <w:p w14:paraId="18F6CD4E" w14:textId="77777777" w:rsidR="00197A61" w:rsidRPr="009A66AE" w:rsidRDefault="00197A61" w:rsidP="00197A61">
            <w:pPr>
              <w:pStyle w:val="TableParagraph"/>
              <w:spacing w:line="268" w:lineRule="exact"/>
              <w:ind w:left="473" w:right="462"/>
              <w:jc w:val="center"/>
              <w:rPr>
                <w:sz w:val="20"/>
                <w:szCs w:val="20"/>
                <w:lang w:val="en-US"/>
              </w:rPr>
            </w:pPr>
            <w:r w:rsidRPr="009A66AE">
              <w:rPr>
                <w:sz w:val="20"/>
                <w:szCs w:val="20"/>
                <w:lang w:val="en-US"/>
              </w:rPr>
              <w:t>ноябрь</w:t>
            </w:r>
          </w:p>
        </w:tc>
        <w:tc>
          <w:tcPr>
            <w:tcW w:w="2116" w:type="dxa"/>
            <w:shd w:val="clear" w:color="auto" w:fill="auto"/>
          </w:tcPr>
          <w:p w14:paraId="4F2EE49B" w14:textId="77777777" w:rsidR="00197A61" w:rsidRPr="009A66AE" w:rsidRDefault="00197A61" w:rsidP="00197A61">
            <w:pPr>
              <w:pStyle w:val="TableParagraph"/>
              <w:spacing w:line="268" w:lineRule="exact"/>
              <w:ind w:right="105"/>
              <w:jc w:val="right"/>
              <w:rPr>
                <w:sz w:val="20"/>
                <w:szCs w:val="20"/>
                <w:lang w:val="en-US"/>
              </w:rPr>
            </w:pPr>
            <w:r w:rsidRPr="009A66AE">
              <w:rPr>
                <w:spacing w:val="-1"/>
                <w:sz w:val="20"/>
                <w:szCs w:val="20"/>
              </w:rPr>
              <w:t>Руководитель</w:t>
            </w:r>
            <w:r w:rsidRPr="009A66AE">
              <w:rPr>
                <w:spacing w:val="-11"/>
                <w:sz w:val="20"/>
                <w:szCs w:val="20"/>
                <w:lang w:val="en-US"/>
              </w:rPr>
              <w:t xml:space="preserve"> </w:t>
            </w:r>
            <w:r w:rsidRPr="009A66AE">
              <w:rPr>
                <w:sz w:val="20"/>
                <w:szCs w:val="20"/>
                <w:lang w:val="en-US"/>
              </w:rPr>
              <w:t>РДШ</w:t>
            </w:r>
          </w:p>
        </w:tc>
      </w:tr>
      <w:tr w:rsidR="00197A61" w:rsidRPr="009A66AE" w14:paraId="054ABA7A" w14:textId="77777777" w:rsidTr="00197A61">
        <w:trPr>
          <w:trHeight w:val="553"/>
        </w:trPr>
        <w:tc>
          <w:tcPr>
            <w:tcW w:w="3572" w:type="dxa"/>
            <w:gridSpan w:val="2"/>
            <w:shd w:val="clear" w:color="auto" w:fill="auto"/>
          </w:tcPr>
          <w:p w14:paraId="367080D1" w14:textId="77777777" w:rsidR="00197A61" w:rsidRPr="009A66AE" w:rsidRDefault="00197A61" w:rsidP="00197A61">
            <w:pPr>
              <w:pStyle w:val="TableParagraph"/>
              <w:spacing w:line="270" w:lineRule="exact"/>
              <w:rPr>
                <w:sz w:val="20"/>
                <w:szCs w:val="20"/>
              </w:rPr>
            </w:pPr>
            <w:r w:rsidRPr="009A66AE">
              <w:rPr>
                <w:sz w:val="20"/>
                <w:szCs w:val="20"/>
              </w:rPr>
              <w:t>Видеоурок</w:t>
            </w:r>
            <w:r w:rsidRPr="009A66AE">
              <w:rPr>
                <w:spacing w:val="-5"/>
                <w:sz w:val="20"/>
                <w:szCs w:val="20"/>
              </w:rPr>
              <w:t xml:space="preserve"> </w:t>
            </w:r>
            <w:r w:rsidRPr="009A66AE">
              <w:rPr>
                <w:sz w:val="20"/>
                <w:szCs w:val="20"/>
              </w:rPr>
              <w:t>«Конституция</w:t>
            </w:r>
            <w:r w:rsidRPr="009A66AE">
              <w:rPr>
                <w:spacing w:val="-10"/>
                <w:sz w:val="20"/>
                <w:szCs w:val="20"/>
              </w:rPr>
              <w:t xml:space="preserve"> </w:t>
            </w:r>
            <w:r w:rsidRPr="009A66AE">
              <w:rPr>
                <w:sz w:val="20"/>
                <w:szCs w:val="20"/>
              </w:rPr>
              <w:t>РФ</w:t>
            </w:r>
            <w:r w:rsidRPr="009A66AE">
              <w:rPr>
                <w:spacing w:val="-7"/>
                <w:sz w:val="20"/>
                <w:szCs w:val="20"/>
              </w:rPr>
              <w:t xml:space="preserve"> </w:t>
            </w:r>
            <w:r w:rsidRPr="009A66AE">
              <w:rPr>
                <w:sz w:val="20"/>
                <w:szCs w:val="20"/>
              </w:rPr>
              <w:t>–</w:t>
            </w:r>
          </w:p>
          <w:p w14:paraId="150AA0C1" w14:textId="77777777" w:rsidR="00197A61" w:rsidRPr="009A66AE" w:rsidRDefault="00197A61" w:rsidP="00197A61">
            <w:pPr>
              <w:pStyle w:val="TableParagraph"/>
              <w:spacing w:line="264" w:lineRule="exact"/>
              <w:rPr>
                <w:sz w:val="20"/>
                <w:szCs w:val="20"/>
              </w:rPr>
            </w:pPr>
            <w:r w:rsidRPr="009A66AE">
              <w:rPr>
                <w:sz w:val="20"/>
                <w:szCs w:val="20"/>
              </w:rPr>
              <w:t>наш</w:t>
            </w:r>
            <w:r w:rsidRPr="009A66AE">
              <w:rPr>
                <w:spacing w:val="-8"/>
                <w:sz w:val="20"/>
                <w:szCs w:val="20"/>
              </w:rPr>
              <w:t xml:space="preserve"> </w:t>
            </w:r>
            <w:r w:rsidRPr="009A66AE">
              <w:rPr>
                <w:sz w:val="20"/>
                <w:szCs w:val="20"/>
              </w:rPr>
              <w:t>главный</w:t>
            </w:r>
            <w:r w:rsidRPr="009A66AE">
              <w:rPr>
                <w:spacing w:val="-7"/>
                <w:sz w:val="20"/>
                <w:szCs w:val="20"/>
              </w:rPr>
              <w:t xml:space="preserve"> </w:t>
            </w:r>
            <w:r w:rsidRPr="009A66AE">
              <w:rPr>
                <w:sz w:val="20"/>
                <w:szCs w:val="20"/>
              </w:rPr>
              <w:t>закон»</w:t>
            </w:r>
          </w:p>
        </w:tc>
        <w:tc>
          <w:tcPr>
            <w:tcW w:w="2429" w:type="dxa"/>
            <w:gridSpan w:val="2"/>
            <w:shd w:val="clear" w:color="auto" w:fill="auto"/>
          </w:tcPr>
          <w:p w14:paraId="53C5C2E3" w14:textId="77777777" w:rsidR="00197A61" w:rsidRPr="009A66AE" w:rsidRDefault="00197A61" w:rsidP="00197A61">
            <w:pPr>
              <w:pStyle w:val="TableParagraph"/>
              <w:spacing w:line="270" w:lineRule="exact"/>
              <w:ind w:left="124" w:right="115"/>
              <w:jc w:val="center"/>
              <w:rPr>
                <w:sz w:val="20"/>
                <w:szCs w:val="20"/>
                <w:lang w:val="en-US"/>
              </w:rPr>
            </w:pPr>
            <w:r w:rsidRPr="009A66AE">
              <w:rPr>
                <w:sz w:val="20"/>
                <w:szCs w:val="20"/>
              </w:rPr>
              <w:t>4</w:t>
            </w:r>
            <w:r w:rsidRPr="009A66AE">
              <w:rPr>
                <w:spacing w:val="-6"/>
                <w:sz w:val="20"/>
                <w:szCs w:val="20"/>
                <w:lang w:val="en-US"/>
              </w:rPr>
              <w:t xml:space="preserve"> </w:t>
            </w:r>
            <w:r w:rsidRPr="009A66AE">
              <w:rPr>
                <w:sz w:val="20"/>
                <w:szCs w:val="20"/>
                <w:lang w:val="en-US"/>
              </w:rPr>
              <w:t>кл,</w:t>
            </w:r>
            <w:r w:rsidRPr="009A66AE">
              <w:rPr>
                <w:spacing w:val="-7"/>
                <w:sz w:val="20"/>
                <w:szCs w:val="20"/>
                <w:lang w:val="en-US"/>
              </w:rPr>
              <w:t xml:space="preserve"> </w:t>
            </w:r>
            <w:r w:rsidRPr="009A66AE">
              <w:rPr>
                <w:sz w:val="20"/>
                <w:szCs w:val="20"/>
                <w:lang w:val="en-US"/>
              </w:rPr>
              <w:t>актив</w:t>
            </w:r>
            <w:r w:rsidRPr="009A66AE">
              <w:rPr>
                <w:spacing w:val="-7"/>
                <w:sz w:val="20"/>
                <w:szCs w:val="20"/>
                <w:lang w:val="en-US"/>
              </w:rPr>
              <w:t xml:space="preserve"> </w:t>
            </w:r>
            <w:r w:rsidRPr="009A66AE">
              <w:rPr>
                <w:sz w:val="20"/>
                <w:szCs w:val="20"/>
                <w:lang w:val="en-US"/>
              </w:rPr>
              <w:t>РДШ</w:t>
            </w:r>
          </w:p>
        </w:tc>
        <w:tc>
          <w:tcPr>
            <w:tcW w:w="2520" w:type="dxa"/>
            <w:gridSpan w:val="2"/>
            <w:shd w:val="clear" w:color="auto" w:fill="auto"/>
          </w:tcPr>
          <w:p w14:paraId="64D24FD6" w14:textId="77777777" w:rsidR="00197A61" w:rsidRPr="009A66AE" w:rsidRDefault="00197A61" w:rsidP="00197A61">
            <w:pPr>
              <w:pStyle w:val="TableParagraph"/>
              <w:spacing w:line="270" w:lineRule="exact"/>
              <w:ind w:left="468" w:right="462"/>
              <w:jc w:val="center"/>
              <w:rPr>
                <w:sz w:val="20"/>
                <w:szCs w:val="20"/>
                <w:lang w:val="en-US"/>
              </w:rPr>
            </w:pPr>
            <w:r w:rsidRPr="009A66AE">
              <w:rPr>
                <w:sz w:val="20"/>
                <w:szCs w:val="20"/>
                <w:lang w:val="en-US"/>
              </w:rPr>
              <w:t>декабрь</w:t>
            </w:r>
          </w:p>
        </w:tc>
        <w:tc>
          <w:tcPr>
            <w:tcW w:w="2116" w:type="dxa"/>
            <w:shd w:val="clear" w:color="auto" w:fill="auto"/>
          </w:tcPr>
          <w:p w14:paraId="734DA89E" w14:textId="77777777" w:rsidR="00197A61" w:rsidRPr="009A66AE" w:rsidRDefault="00197A61" w:rsidP="00197A61">
            <w:pPr>
              <w:pStyle w:val="TableParagraph"/>
              <w:spacing w:line="270" w:lineRule="exact"/>
              <w:ind w:right="105"/>
              <w:jc w:val="right"/>
              <w:rPr>
                <w:sz w:val="20"/>
                <w:szCs w:val="20"/>
                <w:lang w:val="en-US"/>
              </w:rPr>
            </w:pPr>
            <w:r w:rsidRPr="009A66AE">
              <w:rPr>
                <w:spacing w:val="-1"/>
                <w:sz w:val="20"/>
                <w:szCs w:val="20"/>
              </w:rPr>
              <w:t>Руководитель</w:t>
            </w:r>
            <w:r w:rsidRPr="009A66AE">
              <w:rPr>
                <w:spacing w:val="-11"/>
                <w:sz w:val="20"/>
                <w:szCs w:val="20"/>
                <w:lang w:val="en-US"/>
              </w:rPr>
              <w:t xml:space="preserve"> </w:t>
            </w:r>
            <w:r w:rsidRPr="009A66AE">
              <w:rPr>
                <w:sz w:val="20"/>
                <w:szCs w:val="20"/>
                <w:lang w:val="en-US"/>
              </w:rPr>
              <w:t>РДШ</w:t>
            </w:r>
          </w:p>
        </w:tc>
      </w:tr>
      <w:tr w:rsidR="00197A61" w:rsidRPr="009A66AE" w14:paraId="5D16810A" w14:textId="77777777" w:rsidTr="00197A61">
        <w:trPr>
          <w:trHeight w:val="553"/>
        </w:trPr>
        <w:tc>
          <w:tcPr>
            <w:tcW w:w="3572" w:type="dxa"/>
            <w:gridSpan w:val="2"/>
            <w:shd w:val="clear" w:color="auto" w:fill="auto"/>
          </w:tcPr>
          <w:p w14:paraId="1EE07E37" w14:textId="77777777" w:rsidR="00197A61" w:rsidRPr="009A66AE" w:rsidRDefault="00197A61" w:rsidP="00197A61">
            <w:pPr>
              <w:pStyle w:val="TableParagraph"/>
              <w:spacing w:line="270" w:lineRule="exact"/>
              <w:rPr>
                <w:sz w:val="20"/>
                <w:szCs w:val="20"/>
              </w:rPr>
            </w:pPr>
            <w:r w:rsidRPr="009A66AE">
              <w:rPr>
                <w:spacing w:val="-1"/>
                <w:sz w:val="20"/>
                <w:szCs w:val="20"/>
              </w:rPr>
              <w:t>Творческий</w:t>
            </w:r>
            <w:r w:rsidRPr="009A66AE">
              <w:rPr>
                <w:spacing w:val="-13"/>
                <w:sz w:val="20"/>
                <w:szCs w:val="20"/>
              </w:rPr>
              <w:t xml:space="preserve"> </w:t>
            </w:r>
            <w:r w:rsidRPr="009A66AE">
              <w:rPr>
                <w:sz w:val="20"/>
                <w:szCs w:val="20"/>
              </w:rPr>
              <w:t>конкурс</w:t>
            </w:r>
          </w:p>
          <w:p w14:paraId="2556B7AF" w14:textId="77777777" w:rsidR="00197A61" w:rsidRPr="009A66AE" w:rsidRDefault="00197A61" w:rsidP="00197A61">
            <w:pPr>
              <w:pStyle w:val="TableParagraph"/>
              <w:rPr>
                <w:sz w:val="20"/>
                <w:szCs w:val="20"/>
              </w:rPr>
            </w:pPr>
            <w:r w:rsidRPr="009A66AE">
              <w:rPr>
                <w:sz w:val="20"/>
                <w:szCs w:val="20"/>
              </w:rPr>
              <w:t>видеороликов</w:t>
            </w:r>
            <w:r w:rsidRPr="009A66AE">
              <w:rPr>
                <w:spacing w:val="-8"/>
                <w:sz w:val="20"/>
                <w:szCs w:val="20"/>
              </w:rPr>
              <w:t xml:space="preserve"> </w:t>
            </w:r>
            <w:r w:rsidRPr="009A66AE">
              <w:rPr>
                <w:sz w:val="20"/>
                <w:szCs w:val="20"/>
              </w:rPr>
              <w:t>«Зима</w:t>
            </w:r>
            <w:r w:rsidRPr="009A66AE">
              <w:rPr>
                <w:spacing w:val="-9"/>
                <w:sz w:val="20"/>
                <w:szCs w:val="20"/>
              </w:rPr>
              <w:t xml:space="preserve"> </w:t>
            </w:r>
            <w:r w:rsidRPr="009A66AE">
              <w:rPr>
                <w:sz w:val="20"/>
                <w:szCs w:val="20"/>
              </w:rPr>
              <w:t>прекрасна</w:t>
            </w:r>
          </w:p>
          <w:p w14:paraId="0AD174CB" w14:textId="77777777" w:rsidR="00197A61" w:rsidRPr="009A66AE" w:rsidRDefault="00197A61" w:rsidP="00197A61">
            <w:pPr>
              <w:pStyle w:val="TableParagraph"/>
              <w:spacing w:line="264" w:lineRule="exact"/>
              <w:rPr>
                <w:sz w:val="20"/>
                <w:szCs w:val="20"/>
              </w:rPr>
            </w:pPr>
            <w:r w:rsidRPr="009A66AE">
              <w:rPr>
                <w:sz w:val="20"/>
                <w:szCs w:val="20"/>
              </w:rPr>
              <w:t>–</w:t>
            </w:r>
            <w:r w:rsidRPr="009A66AE">
              <w:rPr>
                <w:spacing w:val="-8"/>
                <w:sz w:val="20"/>
                <w:szCs w:val="20"/>
              </w:rPr>
              <w:t xml:space="preserve"> </w:t>
            </w:r>
            <w:r w:rsidRPr="009A66AE">
              <w:rPr>
                <w:sz w:val="20"/>
                <w:szCs w:val="20"/>
              </w:rPr>
              <w:t>когда</w:t>
            </w:r>
            <w:r w:rsidRPr="009A66AE">
              <w:rPr>
                <w:spacing w:val="-9"/>
                <w:sz w:val="20"/>
                <w:szCs w:val="20"/>
              </w:rPr>
              <w:t xml:space="preserve"> </w:t>
            </w:r>
            <w:r w:rsidRPr="009A66AE">
              <w:rPr>
                <w:sz w:val="20"/>
                <w:szCs w:val="20"/>
              </w:rPr>
              <w:t>безопасна»</w:t>
            </w:r>
          </w:p>
        </w:tc>
        <w:tc>
          <w:tcPr>
            <w:tcW w:w="2429" w:type="dxa"/>
            <w:gridSpan w:val="2"/>
            <w:shd w:val="clear" w:color="auto" w:fill="auto"/>
          </w:tcPr>
          <w:p w14:paraId="207A3669" w14:textId="77777777" w:rsidR="00197A61" w:rsidRPr="009A66AE" w:rsidRDefault="00197A61" w:rsidP="00197A61">
            <w:pPr>
              <w:pStyle w:val="TableParagraph"/>
              <w:ind w:left="288" w:right="271" w:firstLine="16"/>
              <w:rPr>
                <w:sz w:val="20"/>
                <w:szCs w:val="20"/>
              </w:rPr>
            </w:pPr>
            <w:r w:rsidRPr="009A66AE">
              <w:rPr>
                <w:sz w:val="20"/>
                <w:szCs w:val="20"/>
              </w:rPr>
              <w:t>2-4, члены отряда</w:t>
            </w:r>
            <w:r w:rsidRPr="009A66AE">
              <w:rPr>
                <w:spacing w:val="-57"/>
                <w:sz w:val="20"/>
                <w:szCs w:val="20"/>
              </w:rPr>
              <w:t xml:space="preserve"> </w:t>
            </w:r>
            <w:r w:rsidRPr="009A66AE">
              <w:rPr>
                <w:spacing w:val="-1"/>
                <w:sz w:val="20"/>
                <w:szCs w:val="20"/>
              </w:rPr>
              <w:t>ЮИД,</w:t>
            </w:r>
            <w:r w:rsidRPr="009A66AE">
              <w:rPr>
                <w:spacing w:val="-14"/>
                <w:sz w:val="20"/>
                <w:szCs w:val="20"/>
              </w:rPr>
              <w:t xml:space="preserve"> </w:t>
            </w:r>
            <w:r w:rsidRPr="009A66AE">
              <w:rPr>
                <w:sz w:val="20"/>
                <w:szCs w:val="20"/>
              </w:rPr>
              <w:t>актив</w:t>
            </w:r>
            <w:r w:rsidRPr="009A66AE">
              <w:rPr>
                <w:spacing w:val="-15"/>
                <w:sz w:val="20"/>
                <w:szCs w:val="20"/>
              </w:rPr>
              <w:t xml:space="preserve"> </w:t>
            </w:r>
            <w:r w:rsidRPr="009A66AE">
              <w:rPr>
                <w:sz w:val="20"/>
                <w:szCs w:val="20"/>
              </w:rPr>
              <w:t>РДШ</w:t>
            </w:r>
          </w:p>
        </w:tc>
        <w:tc>
          <w:tcPr>
            <w:tcW w:w="2520" w:type="dxa"/>
            <w:gridSpan w:val="2"/>
            <w:shd w:val="clear" w:color="auto" w:fill="auto"/>
          </w:tcPr>
          <w:p w14:paraId="0B86297F" w14:textId="77777777" w:rsidR="00197A61" w:rsidRPr="009A66AE" w:rsidRDefault="00197A61" w:rsidP="00197A61">
            <w:pPr>
              <w:pStyle w:val="TableParagraph"/>
              <w:spacing w:line="270" w:lineRule="exact"/>
              <w:ind w:left="468" w:right="462"/>
              <w:jc w:val="center"/>
              <w:rPr>
                <w:sz w:val="20"/>
                <w:szCs w:val="20"/>
                <w:lang w:val="en-US"/>
              </w:rPr>
            </w:pPr>
            <w:r w:rsidRPr="009A66AE">
              <w:rPr>
                <w:sz w:val="20"/>
                <w:szCs w:val="20"/>
                <w:lang w:val="en-US"/>
              </w:rPr>
              <w:t>декабрь</w:t>
            </w:r>
          </w:p>
        </w:tc>
        <w:tc>
          <w:tcPr>
            <w:tcW w:w="2116" w:type="dxa"/>
            <w:shd w:val="clear" w:color="auto" w:fill="auto"/>
          </w:tcPr>
          <w:p w14:paraId="34F2AE53" w14:textId="77777777" w:rsidR="00197A61" w:rsidRPr="009A66AE" w:rsidRDefault="00197A61" w:rsidP="00197A61">
            <w:pPr>
              <w:pStyle w:val="TableParagraph"/>
              <w:spacing w:line="270" w:lineRule="exact"/>
              <w:ind w:right="105"/>
              <w:jc w:val="right"/>
              <w:rPr>
                <w:sz w:val="20"/>
                <w:szCs w:val="20"/>
                <w:lang w:val="en-US"/>
              </w:rPr>
            </w:pPr>
            <w:r w:rsidRPr="009A66AE">
              <w:rPr>
                <w:spacing w:val="-1"/>
                <w:sz w:val="20"/>
                <w:szCs w:val="20"/>
              </w:rPr>
              <w:t>Руководитель</w:t>
            </w:r>
            <w:r w:rsidRPr="009A66AE">
              <w:rPr>
                <w:spacing w:val="-11"/>
                <w:sz w:val="20"/>
                <w:szCs w:val="20"/>
                <w:lang w:val="en-US"/>
              </w:rPr>
              <w:t xml:space="preserve"> </w:t>
            </w:r>
            <w:r w:rsidRPr="009A66AE">
              <w:rPr>
                <w:sz w:val="20"/>
                <w:szCs w:val="20"/>
                <w:lang w:val="en-US"/>
              </w:rPr>
              <w:t>РДШ</w:t>
            </w:r>
          </w:p>
        </w:tc>
      </w:tr>
      <w:tr w:rsidR="00197A61" w:rsidRPr="009A66AE" w14:paraId="3623842B" w14:textId="77777777" w:rsidTr="00197A61">
        <w:trPr>
          <w:trHeight w:val="553"/>
        </w:trPr>
        <w:tc>
          <w:tcPr>
            <w:tcW w:w="3572" w:type="dxa"/>
            <w:gridSpan w:val="2"/>
            <w:shd w:val="clear" w:color="auto" w:fill="auto"/>
          </w:tcPr>
          <w:p w14:paraId="43614323" w14:textId="77777777" w:rsidR="00197A61" w:rsidRPr="009A66AE" w:rsidRDefault="00197A61" w:rsidP="00197A61">
            <w:pPr>
              <w:pStyle w:val="TableParagraph"/>
              <w:tabs>
                <w:tab w:val="left" w:pos="3008"/>
              </w:tabs>
              <w:spacing w:line="268" w:lineRule="exact"/>
              <w:rPr>
                <w:sz w:val="20"/>
                <w:szCs w:val="20"/>
                <w:lang w:val="en-US"/>
              </w:rPr>
            </w:pPr>
            <w:r w:rsidRPr="009A66AE">
              <w:rPr>
                <w:sz w:val="20"/>
                <w:szCs w:val="20"/>
                <w:lang w:val="en-US"/>
              </w:rPr>
              <w:t>Военно-патриотическая</w:t>
            </w:r>
            <w:r w:rsidRPr="009A66AE">
              <w:rPr>
                <w:sz w:val="20"/>
                <w:szCs w:val="20"/>
              </w:rPr>
              <w:t xml:space="preserve"> </w:t>
            </w:r>
            <w:r w:rsidRPr="009A66AE">
              <w:rPr>
                <w:sz w:val="20"/>
                <w:szCs w:val="20"/>
                <w:lang w:val="en-US"/>
              </w:rPr>
              <w:t>игра</w:t>
            </w:r>
          </w:p>
          <w:p w14:paraId="05595BC7" w14:textId="77777777" w:rsidR="00197A61" w:rsidRPr="009A66AE" w:rsidRDefault="00197A61" w:rsidP="00197A61">
            <w:pPr>
              <w:pStyle w:val="TableParagraph"/>
              <w:rPr>
                <w:sz w:val="20"/>
                <w:szCs w:val="20"/>
                <w:lang w:val="en-US"/>
              </w:rPr>
            </w:pPr>
            <w:r w:rsidRPr="009A66AE">
              <w:rPr>
                <w:sz w:val="20"/>
                <w:szCs w:val="20"/>
                <w:lang w:val="en-US"/>
              </w:rPr>
              <w:t>«</w:t>
            </w:r>
            <w:r w:rsidRPr="009A66AE">
              <w:rPr>
                <w:sz w:val="20"/>
                <w:szCs w:val="20"/>
              </w:rPr>
              <w:t>Звездочка</w:t>
            </w:r>
            <w:r w:rsidRPr="009A66AE">
              <w:rPr>
                <w:sz w:val="20"/>
                <w:szCs w:val="20"/>
                <w:lang w:val="en-US"/>
              </w:rPr>
              <w:t>»</w:t>
            </w:r>
          </w:p>
        </w:tc>
        <w:tc>
          <w:tcPr>
            <w:tcW w:w="2429" w:type="dxa"/>
            <w:gridSpan w:val="2"/>
            <w:shd w:val="clear" w:color="auto" w:fill="auto"/>
          </w:tcPr>
          <w:p w14:paraId="50228E66" w14:textId="77777777" w:rsidR="00197A61" w:rsidRPr="009A66AE" w:rsidRDefault="00197A61" w:rsidP="00197A61">
            <w:pPr>
              <w:pStyle w:val="TableParagraph"/>
              <w:ind w:left="124" w:right="115"/>
              <w:jc w:val="center"/>
              <w:rPr>
                <w:sz w:val="20"/>
                <w:szCs w:val="20"/>
              </w:rPr>
            </w:pPr>
            <w:r w:rsidRPr="009A66AE">
              <w:rPr>
                <w:sz w:val="20"/>
                <w:szCs w:val="20"/>
              </w:rPr>
              <w:t>3-4 кл., члены отряда</w:t>
            </w:r>
            <w:r w:rsidRPr="009A66AE">
              <w:rPr>
                <w:spacing w:val="-57"/>
                <w:sz w:val="20"/>
                <w:szCs w:val="20"/>
              </w:rPr>
              <w:t xml:space="preserve"> </w:t>
            </w:r>
            <w:r w:rsidRPr="009A66AE">
              <w:rPr>
                <w:sz w:val="20"/>
                <w:szCs w:val="20"/>
              </w:rPr>
              <w:t>Юнармии, актив</w:t>
            </w:r>
            <w:r w:rsidRPr="009A66AE">
              <w:rPr>
                <w:spacing w:val="1"/>
                <w:sz w:val="20"/>
                <w:szCs w:val="20"/>
              </w:rPr>
              <w:t xml:space="preserve"> </w:t>
            </w:r>
            <w:r w:rsidRPr="009A66AE">
              <w:rPr>
                <w:sz w:val="20"/>
                <w:szCs w:val="20"/>
              </w:rPr>
              <w:t>РДШ</w:t>
            </w:r>
          </w:p>
        </w:tc>
        <w:tc>
          <w:tcPr>
            <w:tcW w:w="2520" w:type="dxa"/>
            <w:gridSpan w:val="2"/>
            <w:shd w:val="clear" w:color="auto" w:fill="auto"/>
          </w:tcPr>
          <w:p w14:paraId="58BDC63B" w14:textId="77777777" w:rsidR="00197A61" w:rsidRPr="009A66AE" w:rsidRDefault="00197A61" w:rsidP="00197A61">
            <w:pPr>
              <w:pStyle w:val="TableParagraph"/>
              <w:spacing w:line="268" w:lineRule="exact"/>
              <w:ind w:left="471" w:right="462"/>
              <w:jc w:val="center"/>
              <w:rPr>
                <w:sz w:val="20"/>
                <w:szCs w:val="20"/>
              </w:rPr>
            </w:pPr>
            <w:r w:rsidRPr="009A66AE">
              <w:rPr>
                <w:sz w:val="20"/>
                <w:szCs w:val="20"/>
              </w:rPr>
              <w:t>февраль</w:t>
            </w:r>
          </w:p>
        </w:tc>
        <w:tc>
          <w:tcPr>
            <w:tcW w:w="2116" w:type="dxa"/>
            <w:shd w:val="clear" w:color="auto" w:fill="auto"/>
          </w:tcPr>
          <w:p w14:paraId="036AA3D9" w14:textId="77777777" w:rsidR="00197A61" w:rsidRPr="009A66AE" w:rsidRDefault="00197A61" w:rsidP="00197A61">
            <w:pPr>
              <w:pStyle w:val="TableParagraph"/>
              <w:ind w:left="108" w:right="98" w:hanging="1"/>
              <w:jc w:val="center"/>
              <w:rPr>
                <w:sz w:val="20"/>
                <w:szCs w:val="20"/>
              </w:rPr>
            </w:pPr>
            <w:r w:rsidRPr="009A66AE">
              <w:rPr>
                <w:sz w:val="20"/>
                <w:szCs w:val="20"/>
              </w:rPr>
              <w:t>Руководитель</w:t>
            </w:r>
            <w:r w:rsidRPr="009A66AE">
              <w:rPr>
                <w:spacing w:val="1"/>
                <w:sz w:val="20"/>
                <w:szCs w:val="20"/>
              </w:rPr>
              <w:t xml:space="preserve"> </w:t>
            </w:r>
            <w:r w:rsidRPr="009A66AE">
              <w:rPr>
                <w:spacing w:val="-1"/>
                <w:sz w:val="20"/>
                <w:szCs w:val="20"/>
              </w:rPr>
              <w:t>РДШ,</w:t>
            </w:r>
          </w:p>
          <w:p w14:paraId="2D1C6A37" w14:textId="77777777" w:rsidR="00197A61" w:rsidRPr="009A66AE" w:rsidRDefault="00197A61" w:rsidP="00197A61">
            <w:pPr>
              <w:pStyle w:val="TableParagraph"/>
              <w:ind w:left="197" w:right="187" w:hanging="1"/>
              <w:jc w:val="center"/>
              <w:rPr>
                <w:sz w:val="20"/>
                <w:szCs w:val="20"/>
              </w:rPr>
            </w:pPr>
            <w:r w:rsidRPr="009A66AE">
              <w:rPr>
                <w:sz w:val="20"/>
                <w:szCs w:val="20"/>
              </w:rPr>
              <w:t>члены</w:t>
            </w:r>
            <w:r w:rsidRPr="009A66AE">
              <w:rPr>
                <w:spacing w:val="1"/>
                <w:sz w:val="20"/>
                <w:szCs w:val="20"/>
              </w:rPr>
              <w:t xml:space="preserve"> </w:t>
            </w:r>
            <w:r w:rsidRPr="009A66AE">
              <w:rPr>
                <w:spacing w:val="-1"/>
                <w:sz w:val="20"/>
                <w:szCs w:val="20"/>
              </w:rPr>
              <w:t xml:space="preserve">отряда </w:t>
            </w:r>
            <w:r w:rsidRPr="009A66AE">
              <w:rPr>
                <w:sz w:val="20"/>
                <w:szCs w:val="20"/>
              </w:rPr>
              <w:t>Юнармии</w:t>
            </w:r>
          </w:p>
        </w:tc>
      </w:tr>
      <w:tr w:rsidR="00197A61" w:rsidRPr="009A66AE" w14:paraId="4B05FBE2" w14:textId="77777777" w:rsidTr="00197A61">
        <w:trPr>
          <w:trHeight w:val="553"/>
        </w:trPr>
        <w:tc>
          <w:tcPr>
            <w:tcW w:w="3572" w:type="dxa"/>
            <w:gridSpan w:val="2"/>
            <w:shd w:val="clear" w:color="auto" w:fill="auto"/>
          </w:tcPr>
          <w:p w14:paraId="0B922457" w14:textId="77777777" w:rsidR="00197A61" w:rsidRPr="009A66AE" w:rsidRDefault="00197A61" w:rsidP="00197A61">
            <w:pPr>
              <w:pStyle w:val="TableParagraph"/>
              <w:spacing w:line="268" w:lineRule="exact"/>
              <w:rPr>
                <w:sz w:val="20"/>
                <w:szCs w:val="20"/>
              </w:rPr>
            </w:pPr>
            <w:r w:rsidRPr="009A66AE">
              <w:rPr>
                <w:sz w:val="20"/>
                <w:szCs w:val="20"/>
              </w:rPr>
              <w:t>Гаджет-кросс</w:t>
            </w:r>
            <w:r w:rsidRPr="009A66AE">
              <w:rPr>
                <w:spacing w:val="-1"/>
                <w:sz w:val="20"/>
                <w:szCs w:val="20"/>
              </w:rPr>
              <w:t xml:space="preserve"> </w:t>
            </w:r>
            <w:r w:rsidRPr="009A66AE">
              <w:rPr>
                <w:sz w:val="20"/>
                <w:szCs w:val="20"/>
              </w:rPr>
              <w:t>«Безопасность</w:t>
            </w:r>
            <w:r w:rsidRPr="009A66AE">
              <w:rPr>
                <w:spacing w:val="-2"/>
                <w:sz w:val="20"/>
                <w:szCs w:val="20"/>
              </w:rPr>
              <w:t xml:space="preserve"> </w:t>
            </w:r>
            <w:proofErr w:type="gramStart"/>
            <w:r w:rsidRPr="009A66AE">
              <w:rPr>
                <w:sz w:val="20"/>
                <w:szCs w:val="20"/>
              </w:rPr>
              <w:t>на</w:t>
            </w:r>
            <w:proofErr w:type="gramEnd"/>
          </w:p>
          <w:p w14:paraId="0088D25C" w14:textId="77777777" w:rsidR="00197A61" w:rsidRPr="009A66AE" w:rsidRDefault="00197A61" w:rsidP="00197A61">
            <w:pPr>
              <w:pStyle w:val="TableParagraph"/>
              <w:spacing w:line="264" w:lineRule="exact"/>
              <w:rPr>
                <w:sz w:val="20"/>
                <w:szCs w:val="20"/>
              </w:rPr>
            </w:pPr>
            <w:proofErr w:type="gramStart"/>
            <w:r w:rsidRPr="009A66AE">
              <w:rPr>
                <w:sz w:val="20"/>
                <w:szCs w:val="20"/>
              </w:rPr>
              <w:t>улицах</w:t>
            </w:r>
            <w:proofErr w:type="gramEnd"/>
            <w:r w:rsidRPr="009A66AE">
              <w:rPr>
                <w:spacing w:val="-8"/>
                <w:sz w:val="20"/>
                <w:szCs w:val="20"/>
              </w:rPr>
              <w:t xml:space="preserve"> </w:t>
            </w:r>
            <w:r w:rsidRPr="009A66AE">
              <w:rPr>
                <w:sz w:val="20"/>
                <w:szCs w:val="20"/>
              </w:rPr>
              <w:t>нашего</w:t>
            </w:r>
            <w:r w:rsidRPr="009A66AE">
              <w:rPr>
                <w:spacing w:val="-10"/>
                <w:sz w:val="20"/>
                <w:szCs w:val="20"/>
              </w:rPr>
              <w:t xml:space="preserve"> </w:t>
            </w:r>
            <w:r w:rsidRPr="009A66AE">
              <w:rPr>
                <w:sz w:val="20"/>
                <w:szCs w:val="20"/>
              </w:rPr>
              <w:t>города»</w:t>
            </w:r>
          </w:p>
        </w:tc>
        <w:tc>
          <w:tcPr>
            <w:tcW w:w="2429" w:type="dxa"/>
            <w:gridSpan w:val="2"/>
            <w:shd w:val="clear" w:color="auto" w:fill="auto"/>
          </w:tcPr>
          <w:p w14:paraId="1BFAC21B" w14:textId="77777777" w:rsidR="00197A61" w:rsidRPr="009A66AE" w:rsidRDefault="00197A61" w:rsidP="00197A61">
            <w:pPr>
              <w:pStyle w:val="TableParagraph"/>
              <w:spacing w:line="268" w:lineRule="exact"/>
              <w:ind w:left="121" w:right="115"/>
              <w:jc w:val="center"/>
              <w:rPr>
                <w:sz w:val="20"/>
                <w:szCs w:val="20"/>
              </w:rPr>
            </w:pPr>
            <w:r w:rsidRPr="009A66AE">
              <w:rPr>
                <w:sz w:val="20"/>
                <w:szCs w:val="20"/>
              </w:rPr>
              <w:t>3-4</w:t>
            </w:r>
            <w:r w:rsidRPr="009A66AE">
              <w:rPr>
                <w:spacing w:val="-2"/>
                <w:sz w:val="20"/>
                <w:szCs w:val="20"/>
              </w:rPr>
              <w:t xml:space="preserve"> </w:t>
            </w:r>
            <w:r w:rsidRPr="009A66AE">
              <w:rPr>
                <w:sz w:val="20"/>
                <w:szCs w:val="20"/>
              </w:rPr>
              <w:t>кл.,</w:t>
            </w:r>
          </w:p>
          <w:p w14:paraId="7DF53F80" w14:textId="77777777" w:rsidR="00197A61" w:rsidRPr="009A66AE" w:rsidRDefault="00197A61" w:rsidP="00197A61">
            <w:pPr>
              <w:pStyle w:val="TableParagraph"/>
              <w:spacing w:line="264" w:lineRule="exact"/>
              <w:ind w:left="124" w:right="114"/>
              <w:jc w:val="center"/>
              <w:rPr>
                <w:sz w:val="20"/>
                <w:szCs w:val="20"/>
              </w:rPr>
            </w:pPr>
            <w:r w:rsidRPr="009A66AE">
              <w:rPr>
                <w:sz w:val="20"/>
                <w:szCs w:val="20"/>
              </w:rPr>
              <w:t>Члены</w:t>
            </w:r>
            <w:r w:rsidRPr="009A66AE">
              <w:rPr>
                <w:spacing w:val="-1"/>
                <w:sz w:val="20"/>
                <w:szCs w:val="20"/>
              </w:rPr>
              <w:t xml:space="preserve"> </w:t>
            </w:r>
            <w:r w:rsidRPr="009A66AE">
              <w:rPr>
                <w:sz w:val="20"/>
                <w:szCs w:val="20"/>
              </w:rPr>
              <w:t>отряда</w:t>
            </w:r>
            <w:r w:rsidRPr="009A66AE">
              <w:rPr>
                <w:spacing w:val="-1"/>
                <w:sz w:val="20"/>
                <w:szCs w:val="20"/>
              </w:rPr>
              <w:t xml:space="preserve"> </w:t>
            </w:r>
            <w:r w:rsidRPr="009A66AE">
              <w:rPr>
                <w:sz w:val="20"/>
                <w:szCs w:val="20"/>
              </w:rPr>
              <w:t>ЮИД</w:t>
            </w:r>
          </w:p>
        </w:tc>
        <w:tc>
          <w:tcPr>
            <w:tcW w:w="2520" w:type="dxa"/>
            <w:gridSpan w:val="2"/>
            <w:shd w:val="clear" w:color="auto" w:fill="auto"/>
          </w:tcPr>
          <w:p w14:paraId="449217F5" w14:textId="77777777" w:rsidR="00197A61" w:rsidRPr="009A66AE" w:rsidRDefault="00197A61" w:rsidP="00197A61">
            <w:pPr>
              <w:pStyle w:val="TableParagraph"/>
              <w:spacing w:line="268" w:lineRule="exact"/>
              <w:ind w:left="469" w:right="462"/>
              <w:jc w:val="center"/>
              <w:rPr>
                <w:sz w:val="20"/>
                <w:szCs w:val="20"/>
                <w:lang w:val="en-US"/>
              </w:rPr>
            </w:pPr>
            <w:r w:rsidRPr="009A66AE">
              <w:rPr>
                <w:sz w:val="20"/>
                <w:szCs w:val="20"/>
                <w:lang w:val="en-US"/>
              </w:rPr>
              <w:t>март</w:t>
            </w:r>
          </w:p>
        </w:tc>
        <w:tc>
          <w:tcPr>
            <w:tcW w:w="2116" w:type="dxa"/>
            <w:shd w:val="clear" w:color="auto" w:fill="auto"/>
          </w:tcPr>
          <w:p w14:paraId="33ADFD61" w14:textId="77777777" w:rsidR="00197A61" w:rsidRPr="009A66AE" w:rsidRDefault="00197A61" w:rsidP="00197A61">
            <w:pPr>
              <w:pStyle w:val="TableParagraph"/>
              <w:spacing w:line="268" w:lineRule="exact"/>
              <w:ind w:left="180"/>
              <w:rPr>
                <w:sz w:val="20"/>
                <w:szCs w:val="20"/>
              </w:rPr>
            </w:pPr>
            <w:r w:rsidRPr="009A66AE">
              <w:rPr>
                <w:sz w:val="20"/>
                <w:szCs w:val="20"/>
              </w:rPr>
              <w:t>Зам.</w:t>
            </w:r>
            <w:r w:rsidRPr="009A66AE">
              <w:rPr>
                <w:spacing w:val="-4"/>
                <w:sz w:val="20"/>
                <w:szCs w:val="20"/>
              </w:rPr>
              <w:t xml:space="preserve"> </w:t>
            </w:r>
            <w:r w:rsidRPr="009A66AE">
              <w:rPr>
                <w:sz w:val="20"/>
                <w:szCs w:val="20"/>
              </w:rPr>
              <w:t>директора</w:t>
            </w:r>
            <w:r w:rsidRPr="009A66AE">
              <w:rPr>
                <w:spacing w:val="-4"/>
                <w:sz w:val="20"/>
                <w:szCs w:val="20"/>
              </w:rPr>
              <w:t xml:space="preserve"> </w:t>
            </w:r>
            <w:proofErr w:type="gramStart"/>
            <w:r w:rsidRPr="009A66AE">
              <w:rPr>
                <w:sz w:val="20"/>
                <w:szCs w:val="20"/>
              </w:rPr>
              <w:t>по</w:t>
            </w:r>
            <w:proofErr w:type="gramEnd"/>
          </w:p>
          <w:p w14:paraId="34DE30E1" w14:textId="77777777" w:rsidR="00197A61" w:rsidRPr="009A66AE" w:rsidRDefault="00197A61" w:rsidP="00197A61">
            <w:pPr>
              <w:pStyle w:val="TableParagraph"/>
              <w:spacing w:line="264" w:lineRule="exact"/>
              <w:ind w:left="216"/>
              <w:rPr>
                <w:sz w:val="20"/>
                <w:szCs w:val="20"/>
              </w:rPr>
            </w:pPr>
            <w:r w:rsidRPr="009A66AE">
              <w:rPr>
                <w:spacing w:val="-1"/>
                <w:sz w:val="20"/>
                <w:szCs w:val="20"/>
              </w:rPr>
              <w:t xml:space="preserve">ВР, руководитель ЮИД и </w:t>
            </w:r>
            <w:r w:rsidRPr="009A66AE">
              <w:rPr>
                <w:spacing w:val="-13"/>
                <w:sz w:val="20"/>
                <w:szCs w:val="20"/>
              </w:rPr>
              <w:t xml:space="preserve"> </w:t>
            </w:r>
            <w:r w:rsidRPr="009A66AE">
              <w:rPr>
                <w:spacing w:val="-1"/>
                <w:sz w:val="20"/>
                <w:szCs w:val="20"/>
              </w:rPr>
              <w:t>отряд</w:t>
            </w:r>
            <w:r w:rsidRPr="009A66AE">
              <w:rPr>
                <w:spacing w:val="-12"/>
                <w:sz w:val="20"/>
                <w:szCs w:val="20"/>
              </w:rPr>
              <w:t xml:space="preserve"> </w:t>
            </w:r>
            <w:r w:rsidRPr="009A66AE">
              <w:rPr>
                <w:sz w:val="20"/>
                <w:szCs w:val="20"/>
              </w:rPr>
              <w:t>ЮИД</w:t>
            </w:r>
          </w:p>
        </w:tc>
      </w:tr>
      <w:tr w:rsidR="00197A61" w:rsidRPr="009A66AE" w14:paraId="1A24302D" w14:textId="77777777" w:rsidTr="00197A61">
        <w:trPr>
          <w:trHeight w:val="553"/>
        </w:trPr>
        <w:tc>
          <w:tcPr>
            <w:tcW w:w="3572" w:type="dxa"/>
            <w:gridSpan w:val="2"/>
            <w:shd w:val="clear" w:color="auto" w:fill="auto"/>
          </w:tcPr>
          <w:p w14:paraId="3F9CE644" w14:textId="77777777" w:rsidR="00197A61" w:rsidRPr="009A66AE" w:rsidRDefault="00197A61" w:rsidP="00197A61">
            <w:pPr>
              <w:pStyle w:val="TableParagraph"/>
              <w:spacing w:line="268" w:lineRule="exact"/>
              <w:rPr>
                <w:sz w:val="20"/>
                <w:szCs w:val="20"/>
              </w:rPr>
            </w:pPr>
            <w:r w:rsidRPr="009A66AE">
              <w:rPr>
                <w:sz w:val="20"/>
                <w:szCs w:val="20"/>
              </w:rPr>
              <w:t>Конкурс</w:t>
            </w:r>
            <w:r w:rsidRPr="009A66AE">
              <w:rPr>
                <w:spacing w:val="-11"/>
                <w:sz w:val="20"/>
                <w:szCs w:val="20"/>
              </w:rPr>
              <w:t xml:space="preserve"> </w:t>
            </w:r>
            <w:r w:rsidRPr="009A66AE">
              <w:rPr>
                <w:sz w:val="20"/>
                <w:szCs w:val="20"/>
              </w:rPr>
              <w:t>рисунков</w:t>
            </w:r>
            <w:r w:rsidRPr="009A66AE">
              <w:rPr>
                <w:spacing w:val="-6"/>
                <w:sz w:val="20"/>
                <w:szCs w:val="20"/>
              </w:rPr>
              <w:t xml:space="preserve"> </w:t>
            </w:r>
            <w:r w:rsidRPr="009A66AE">
              <w:rPr>
                <w:sz w:val="20"/>
                <w:szCs w:val="20"/>
              </w:rPr>
              <w:t>«Мы</w:t>
            </w:r>
            <w:r w:rsidRPr="009A66AE">
              <w:rPr>
                <w:spacing w:val="-8"/>
                <w:sz w:val="20"/>
                <w:szCs w:val="20"/>
              </w:rPr>
              <w:t xml:space="preserve"> </w:t>
            </w:r>
            <w:r w:rsidRPr="009A66AE">
              <w:rPr>
                <w:sz w:val="20"/>
                <w:szCs w:val="20"/>
              </w:rPr>
              <w:t>–</w:t>
            </w:r>
          </w:p>
          <w:p w14:paraId="013A9E64" w14:textId="77777777" w:rsidR="00197A61" w:rsidRPr="009A66AE" w:rsidRDefault="00197A61" w:rsidP="00197A61">
            <w:pPr>
              <w:pStyle w:val="TableParagraph"/>
              <w:spacing w:line="264" w:lineRule="exact"/>
              <w:rPr>
                <w:sz w:val="20"/>
                <w:szCs w:val="20"/>
              </w:rPr>
            </w:pPr>
            <w:r w:rsidRPr="009A66AE">
              <w:rPr>
                <w:sz w:val="20"/>
                <w:szCs w:val="20"/>
              </w:rPr>
              <w:t>голосуем</w:t>
            </w:r>
            <w:r w:rsidRPr="009A66AE">
              <w:rPr>
                <w:spacing w:val="-5"/>
                <w:sz w:val="20"/>
                <w:szCs w:val="20"/>
              </w:rPr>
              <w:t xml:space="preserve"> </w:t>
            </w:r>
            <w:r w:rsidRPr="009A66AE">
              <w:rPr>
                <w:sz w:val="20"/>
                <w:szCs w:val="20"/>
              </w:rPr>
              <w:t>за</w:t>
            </w:r>
            <w:r w:rsidRPr="009A66AE">
              <w:rPr>
                <w:spacing w:val="-5"/>
                <w:sz w:val="20"/>
                <w:szCs w:val="20"/>
              </w:rPr>
              <w:t xml:space="preserve"> </w:t>
            </w:r>
            <w:r w:rsidRPr="009A66AE">
              <w:rPr>
                <w:sz w:val="20"/>
                <w:szCs w:val="20"/>
              </w:rPr>
              <w:t>мир!»</w:t>
            </w:r>
          </w:p>
        </w:tc>
        <w:tc>
          <w:tcPr>
            <w:tcW w:w="2429" w:type="dxa"/>
            <w:gridSpan w:val="2"/>
            <w:shd w:val="clear" w:color="auto" w:fill="auto"/>
          </w:tcPr>
          <w:p w14:paraId="40DB1415" w14:textId="77777777" w:rsidR="00197A61" w:rsidRPr="009A66AE" w:rsidRDefault="00197A61" w:rsidP="00197A61">
            <w:pPr>
              <w:pStyle w:val="TableParagraph"/>
              <w:spacing w:line="268" w:lineRule="exact"/>
              <w:ind w:left="124" w:right="113"/>
              <w:jc w:val="center"/>
              <w:rPr>
                <w:sz w:val="20"/>
                <w:szCs w:val="20"/>
              </w:rPr>
            </w:pPr>
            <w:r w:rsidRPr="009A66AE">
              <w:rPr>
                <w:sz w:val="20"/>
                <w:szCs w:val="20"/>
              </w:rPr>
              <w:t>1-4</w:t>
            </w:r>
            <w:r w:rsidRPr="009A66AE">
              <w:rPr>
                <w:spacing w:val="-7"/>
                <w:sz w:val="20"/>
                <w:szCs w:val="20"/>
              </w:rPr>
              <w:t xml:space="preserve"> </w:t>
            </w:r>
            <w:r w:rsidRPr="009A66AE">
              <w:rPr>
                <w:sz w:val="20"/>
                <w:szCs w:val="20"/>
              </w:rPr>
              <w:t>кл.,</w:t>
            </w:r>
            <w:r w:rsidRPr="009A66AE">
              <w:rPr>
                <w:spacing w:val="-6"/>
                <w:sz w:val="20"/>
                <w:szCs w:val="20"/>
              </w:rPr>
              <w:t xml:space="preserve"> </w:t>
            </w:r>
            <w:r w:rsidRPr="009A66AE">
              <w:rPr>
                <w:sz w:val="20"/>
                <w:szCs w:val="20"/>
              </w:rPr>
              <w:t>актив</w:t>
            </w:r>
            <w:r w:rsidRPr="009A66AE">
              <w:rPr>
                <w:spacing w:val="-7"/>
                <w:sz w:val="20"/>
                <w:szCs w:val="20"/>
              </w:rPr>
              <w:t xml:space="preserve"> </w:t>
            </w:r>
            <w:r w:rsidRPr="009A66AE">
              <w:rPr>
                <w:sz w:val="20"/>
                <w:szCs w:val="20"/>
              </w:rPr>
              <w:t>РДШ</w:t>
            </w:r>
          </w:p>
        </w:tc>
        <w:tc>
          <w:tcPr>
            <w:tcW w:w="2520" w:type="dxa"/>
            <w:gridSpan w:val="2"/>
            <w:shd w:val="clear" w:color="auto" w:fill="auto"/>
          </w:tcPr>
          <w:p w14:paraId="2F9E347C" w14:textId="77777777" w:rsidR="00197A61" w:rsidRPr="009A66AE" w:rsidRDefault="00197A61" w:rsidP="00197A61">
            <w:pPr>
              <w:pStyle w:val="TableParagraph"/>
              <w:spacing w:line="268" w:lineRule="exact"/>
              <w:ind w:left="469" w:right="462"/>
              <w:jc w:val="center"/>
              <w:rPr>
                <w:sz w:val="20"/>
                <w:szCs w:val="20"/>
              </w:rPr>
            </w:pPr>
            <w:r w:rsidRPr="009A66AE">
              <w:rPr>
                <w:sz w:val="20"/>
                <w:szCs w:val="20"/>
              </w:rPr>
              <w:t>март</w:t>
            </w:r>
          </w:p>
        </w:tc>
        <w:tc>
          <w:tcPr>
            <w:tcW w:w="2116" w:type="dxa"/>
            <w:shd w:val="clear" w:color="auto" w:fill="auto"/>
          </w:tcPr>
          <w:p w14:paraId="63504998" w14:textId="77777777" w:rsidR="00197A61" w:rsidRPr="009A66AE" w:rsidRDefault="00197A61" w:rsidP="00197A61">
            <w:pPr>
              <w:pStyle w:val="TableParagraph"/>
              <w:spacing w:line="268" w:lineRule="exact"/>
              <w:ind w:right="105"/>
              <w:jc w:val="right"/>
              <w:rPr>
                <w:sz w:val="20"/>
                <w:szCs w:val="20"/>
              </w:rPr>
            </w:pPr>
            <w:r w:rsidRPr="009A66AE">
              <w:rPr>
                <w:spacing w:val="-1"/>
                <w:sz w:val="20"/>
                <w:szCs w:val="20"/>
              </w:rPr>
              <w:t>Руководитель</w:t>
            </w:r>
            <w:r w:rsidRPr="009A66AE">
              <w:rPr>
                <w:spacing w:val="-11"/>
                <w:sz w:val="20"/>
                <w:szCs w:val="20"/>
              </w:rPr>
              <w:t xml:space="preserve"> </w:t>
            </w:r>
            <w:r w:rsidRPr="009A66AE">
              <w:rPr>
                <w:sz w:val="20"/>
                <w:szCs w:val="20"/>
              </w:rPr>
              <w:t>РДШ</w:t>
            </w:r>
          </w:p>
        </w:tc>
      </w:tr>
      <w:tr w:rsidR="00197A61" w:rsidRPr="009A66AE" w14:paraId="3A034490" w14:textId="77777777" w:rsidTr="00197A61">
        <w:trPr>
          <w:trHeight w:val="553"/>
        </w:trPr>
        <w:tc>
          <w:tcPr>
            <w:tcW w:w="3572" w:type="dxa"/>
            <w:gridSpan w:val="2"/>
            <w:shd w:val="clear" w:color="auto" w:fill="auto"/>
          </w:tcPr>
          <w:p w14:paraId="7958EDA9" w14:textId="77777777" w:rsidR="00197A61" w:rsidRPr="009A66AE" w:rsidRDefault="00197A61" w:rsidP="00197A61">
            <w:pPr>
              <w:pStyle w:val="TableParagraph"/>
              <w:spacing w:line="268" w:lineRule="exact"/>
              <w:rPr>
                <w:sz w:val="20"/>
                <w:szCs w:val="20"/>
              </w:rPr>
            </w:pPr>
            <w:r w:rsidRPr="009A66AE">
              <w:rPr>
                <w:sz w:val="20"/>
                <w:szCs w:val="20"/>
              </w:rPr>
              <w:t>Видеовикторина</w:t>
            </w:r>
            <w:r w:rsidRPr="009A66AE">
              <w:rPr>
                <w:spacing w:val="-8"/>
                <w:sz w:val="20"/>
                <w:szCs w:val="20"/>
              </w:rPr>
              <w:t xml:space="preserve"> </w:t>
            </w:r>
            <w:r w:rsidRPr="009A66AE">
              <w:rPr>
                <w:sz w:val="20"/>
                <w:szCs w:val="20"/>
              </w:rPr>
              <w:t>«История</w:t>
            </w:r>
          </w:p>
          <w:p w14:paraId="63A258E4" w14:textId="77777777" w:rsidR="00197A61" w:rsidRPr="009A66AE" w:rsidRDefault="00197A61" w:rsidP="00197A61">
            <w:pPr>
              <w:pStyle w:val="TableParagraph"/>
              <w:spacing w:line="264" w:lineRule="exact"/>
              <w:rPr>
                <w:sz w:val="20"/>
                <w:szCs w:val="20"/>
              </w:rPr>
            </w:pPr>
            <w:r w:rsidRPr="009A66AE">
              <w:rPr>
                <w:sz w:val="20"/>
                <w:szCs w:val="20"/>
              </w:rPr>
              <w:t>освоения</w:t>
            </w:r>
            <w:r w:rsidRPr="009A66AE">
              <w:rPr>
                <w:spacing w:val="1"/>
                <w:sz w:val="20"/>
                <w:szCs w:val="20"/>
              </w:rPr>
              <w:t xml:space="preserve"> </w:t>
            </w:r>
            <w:r w:rsidRPr="009A66AE">
              <w:rPr>
                <w:sz w:val="20"/>
                <w:szCs w:val="20"/>
              </w:rPr>
              <w:t>космоса»</w:t>
            </w:r>
          </w:p>
        </w:tc>
        <w:tc>
          <w:tcPr>
            <w:tcW w:w="2429" w:type="dxa"/>
            <w:gridSpan w:val="2"/>
            <w:shd w:val="clear" w:color="auto" w:fill="auto"/>
          </w:tcPr>
          <w:p w14:paraId="6638FD44" w14:textId="77777777" w:rsidR="00197A61" w:rsidRPr="009A66AE" w:rsidRDefault="00197A61" w:rsidP="00197A61">
            <w:pPr>
              <w:pStyle w:val="TableParagraph"/>
              <w:spacing w:line="268" w:lineRule="exact"/>
              <w:ind w:left="124" w:right="113"/>
              <w:jc w:val="center"/>
              <w:rPr>
                <w:sz w:val="20"/>
                <w:szCs w:val="20"/>
              </w:rPr>
            </w:pPr>
            <w:r w:rsidRPr="009A66AE">
              <w:rPr>
                <w:sz w:val="20"/>
                <w:szCs w:val="20"/>
              </w:rPr>
              <w:t>1-4</w:t>
            </w:r>
            <w:r w:rsidRPr="009A66AE">
              <w:rPr>
                <w:spacing w:val="-7"/>
                <w:sz w:val="20"/>
                <w:szCs w:val="20"/>
              </w:rPr>
              <w:t xml:space="preserve"> </w:t>
            </w:r>
            <w:r w:rsidRPr="009A66AE">
              <w:rPr>
                <w:sz w:val="20"/>
                <w:szCs w:val="20"/>
              </w:rPr>
              <w:t>кл.,</w:t>
            </w:r>
            <w:r w:rsidRPr="009A66AE">
              <w:rPr>
                <w:spacing w:val="-6"/>
                <w:sz w:val="20"/>
                <w:szCs w:val="20"/>
              </w:rPr>
              <w:t xml:space="preserve"> </w:t>
            </w:r>
            <w:r w:rsidRPr="009A66AE">
              <w:rPr>
                <w:sz w:val="20"/>
                <w:szCs w:val="20"/>
              </w:rPr>
              <w:t>актив</w:t>
            </w:r>
            <w:r w:rsidRPr="009A66AE">
              <w:rPr>
                <w:spacing w:val="-7"/>
                <w:sz w:val="20"/>
                <w:szCs w:val="20"/>
              </w:rPr>
              <w:t xml:space="preserve"> </w:t>
            </w:r>
            <w:r w:rsidRPr="009A66AE">
              <w:rPr>
                <w:sz w:val="20"/>
                <w:szCs w:val="20"/>
              </w:rPr>
              <w:t>РДШ</w:t>
            </w:r>
          </w:p>
        </w:tc>
        <w:tc>
          <w:tcPr>
            <w:tcW w:w="2520" w:type="dxa"/>
            <w:gridSpan w:val="2"/>
            <w:shd w:val="clear" w:color="auto" w:fill="auto"/>
          </w:tcPr>
          <w:p w14:paraId="3358FCC2" w14:textId="77777777" w:rsidR="00197A61" w:rsidRPr="009A66AE" w:rsidRDefault="00197A61" w:rsidP="00197A61">
            <w:pPr>
              <w:pStyle w:val="TableParagraph"/>
              <w:spacing w:line="268" w:lineRule="exact"/>
              <w:ind w:left="473" w:right="462"/>
              <w:jc w:val="center"/>
              <w:rPr>
                <w:sz w:val="20"/>
                <w:szCs w:val="20"/>
              </w:rPr>
            </w:pPr>
            <w:r w:rsidRPr="009A66AE">
              <w:rPr>
                <w:sz w:val="20"/>
                <w:szCs w:val="20"/>
              </w:rPr>
              <w:t>апрель</w:t>
            </w:r>
          </w:p>
        </w:tc>
        <w:tc>
          <w:tcPr>
            <w:tcW w:w="2116" w:type="dxa"/>
            <w:shd w:val="clear" w:color="auto" w:fill="auto"/>
          </w:tcPr>
          <w:p w14:paraId="77E57D42" w14:textId="77777777" w:rsidR="00197A61" w:rsidRPr="009A66AE" w:rsidRDefault="00197A61" w:rsidP="00197A61">
            <w:pPr>
              <w:pStyle w:val="TableParagraph"/>
              <w:spacing w:line="268" w:lineRule="exact"/>
              <w:ind w:right="105"/>
              <w:jc w:val="right"/>
              <w:rPr>
                <w:sz w:val="20"/>
                <w:szCs w:val="20"/>
              </w:rPr>
            </w:pPr>
            <w:r w:rsidRPr="009A66AE">
              <w:rPr>
                <w:spacing w:val="-1"/>
                <w:sz w:val="20"/>
                <w:szCs w:val="20"/>
              </w:rPr>
              <w:t>Руководитель</w:t>
            </w:r>
            <w:r w:rsidRPr="009A66AE">
              <w:rPr>
                <w:spacing w:val="-11"/>
                <w:sz w:val="20"/>
                <w:szCs w:val="20"/>
              </w:rPr>
              <w:t xml:space="preserve"> </w:t>
            </w:r>
            <w:r w:rsidRPr="009A66AE">
              <w:rPr>
                <w:sz w:val="20"/>
                <w:szCs w:val="20"/>
              </w:rPr>
              <w:t>РДШ</w:t>
            </w:r>
          </w:p>
        </w:tc>
      </w:tr>
      <w:tr w:rsidR="00197A61" w:rsidRPr="009A66AE" w14:paraId="7B6E9FF9" w14:textId="77777777" w:rsidTr="00197A61">
        <w:trPr>
          <w:trHeight w:val="553"/>
        </w:trPr>
        <w:tc>
          <w:tcPr>
            <w:tcW w:w="3572" w:type="dxa"/>
            <w:gridSpan w:val="2"/>
            <w:shd w:val="clear" w:color="auto" w:fill="auto"/>
          </w:tcPr>
          <w:p w14:paraId="2A6A1E42" w14:textId="77777777" w:rsidR="00197A61" w:rsidRPr="009A66AE" w:rsidRDefault="00197A61" w:rsidP="00197A61">
            <w:pPr>
              <w:pStyle w:val="TableParagraph"/>
              <w:spacing w:line="268" w:lineRule="exact"/>
              <w:rPr>
                <w:sz w:val="20"/>
                <w:szCs w:val="20"/>
              </w:rPr>
            </w:pPr>
            <w:r w:rsidRPr="009A66AE">
              <w:rPr>
                <w:sz w:val="20"/>
                <w:szCs w:val="20"/>
              </w:rPr>
              <w:t>Зеленые</w:t>
            </w:r>
            <w:r w:rsidRPr="009A66AE">
              <w:rPr>
                <w:spacing w:val="-6"/>
                <w:sz w:val="20"/>
                <w:szCs w:val="20"/>
              </w:rPr>
              <w:t xml:space="preserve"> </w:t>
            </w:r>
            <w:r w:rsidRPr="009A66AE">
              <w:rPr>
                <w:sz w:val="20"/>
                <w:szCs w:val="20"/>
              </w:rPr>
              <w:t>субботники</w:t>
            </w:r>
            <w:r w:rsidRPr="009A66AE">
              <w:rPr>
                <w:spacing w:val="-6"/>
                <w:sz w:val="20"/>
                <w:szCs w:val="20"/>
              </w:rPr>
              <w:t xml:space="preserve"> </w:t>
            </w:r>
            <w:proofErr w:type="gramStart"/>
            <w:r w:rsidRPr="009A66AE">
              <w:rPr>
                <w:sz w:val="20"/>
                <w:szCs w:val="20"/>
              </w:rPr>
              <w:t>по</w:t>
            </w:r>
            <w:proofErr w:type="gramEnd"/>
          </w:p>
          <w:p w14:paraId="44178A91" w14:textId="77777777" w:rsidR="00197A61" w:rsidRPr="009A66AE" w:rsidRDefault="00197A61" w:rsidP="00197A61">
            <w:pPr>
              <w:pStyle w:val="TableParagraph"/>
              <w:spacing w:line="270" w:lineRule="atLeast"/>
              <w:ind w:right="596"/>
              <w:rPr>
                <w:sz w:val="20"/>
                <w:szCs w:val="20"/>
              </w:rPr>
            </w:pPr>
            <w:r w:rsidRPr="009A66AE">
              <w:rPr>
                <w:spacing w:val="-2"/>
                <w:sz w:val="20"/>
                <w:szCs w:val="20"/>
              </w:rPr>
              <w:t>благоустройству школьного</w:t>
            </w:r>
            <w:r w:rsidRPr="009A66AE">
              <w:rPr>
                <w:spacing w:val="-57"/>
                <w:sz w:val="20"/>
                <w:szCs w:val="20"/>
              </w:rPr>
              <w:t xml:space="preserve"> </w:t>
            </w:r>
            <w:r w:rsidRPr="009A66AE">
              <w:rPr>
                <w:sz w:val="20"/>
                <w:szCs w:val="20"/>
              </w:rPr>
              <w:t>двора</w:t>
            </w:r>
          </w:p>
        </w:tc>
        <w:tc>
          <w:tcPr>
            <w:tcW w:w="2429" w:type="dxa"/>
            <w:gridSpan w:val="2"/>
            <w:shd w:val="clear" w:color="auto" w:fill="auto"/>
          </w:tcPr>
          <w:p w14:paraId="562BA62E" w14:textId="77777777" w:rsidR="00197A61" w:rsidRPr="009A66AE" w:rsidRDefault="00197A61" w:rsidP="00197A61">
            <w:pPr>
              <w:pStyle w:val="TableParagraph"/>
              <w:spacing w:line="268" w:lineRule="exact"/>
              <w:ind w:left="124" w:right="115"/>
              <w:jc w:val="center"/>
              <w:rPr>
                <w:sz w:val="20"/>
                <w:szCs w:val="20"/>
                <w:lang w:val="en-US"/>
              </w:rPr>
            </w:pPr>
            <w:r w:rsidRPr="009A66AE">
              <w:rPr>
                <w:sz w:val="20"/>
                <w:szCs w:val="20"/>
              </w:rPr>
              <w:t>2-4</w:t>
            </w:r>
            <w:r w:rsidRPr="009A66AE">
              <w:rPr>
                <w:spacing w:val="-6"/>
                <w:sz w:val="20"/>
                <w:szCs w:val="20"/>
                <w:lang w:val="en-US"/>
              </w:rPr>
              <w:t xml:space="preserve"> </w:t>
            </w:r>
            <w:r w:rsidRPr="009A66AE">
              <w:rPr>
                <w:sz w:val="20"/>
                <w:szCs w:val="20"/>
                <w:lang w:val="en-US"/>
              </w:rPr>
              <w:t>кл,</w:t>
            </w:r>
            <w:r w:rsidRPr="009A66AE">
              <w:rPr>
                <w:spacing w:val="-7"/>
                <w:sz w:val="20"/>
                <w:szCs w:val="20"/>
                <w:lang w:val="en-US"/>
              </w:rPr>
              <w:t xml:space="preserve"> </w:t>
            </w:r>
            <w:r w:rsidRPr="009A66AE">
              <w:rPr>
                <w:sz w:val="20"/>
                <w:szCs w:val="20"/>
                <w:lang w:val="en-US"/>
              </w:rPr>
              <w:t>актив</w:t>
            </w:r>
            <w:r w:rsidRPr="009A66AE">
              <w:rPr>
                <w:spacing w:val="-7"/>
                <w:sz w:val="20"/>
                <w:szCs w:val="20"/>
                <w:lang w:val="en-US"/>
              </w:rPr>
              <w:t xml:space="preserve"> </w:t>
            </w:r>
            <w:r w:rsidRPr="009A66AE">
              <w:rPr>
                <w:sz w:val="20"/>
                <w:szCs w:val="20"/>
                <w:lang w:val="en-US"/>
              </w:rPr>
              <w:t>РДШ</w:t>
            </w:r>
          </w:p>
        </w:tc>
        <w:tc>
          <w:tcPr>
            <w:tcW w:w="2520" w:type="dxa"/>
            <w:gridSpan w:val="2"/>
            <w:shd w:val="clear" w:color="auto" w:fill="auto"/>
          </w:tcPr>
          <w:p w14:paraId="639313D1" w14:textId="77777777" w:rsidR="00197A61" w:rsidRPr="009A66AE" w:rsidRDefault="00197A61" w:rsidP="00197A61">
            <w:pPr>
              <w:pStyle w:val="TableParagraph"/>
              <w:spacing w:line="268" w:lineRule="exact"/>
              <w:ind w:left="473" w:right="462"/>
              <w:jc w:val="center"/>
              <w:rPr>
                <w:sz w:val="20"/>
                <w:szCs w:val="20"/>
                <w:lang w:val="en-US"/>
              </w:rPr>
            </w:pPr>
            <w:r w:rsidRPr="009A66AE">
              <w:rPr>
                <w:sz w:val="20"/>
                <w:szCs w:val="20"/>
                <w:lang w:val="en-US"/>
              </w:rPr>
              <w:t>апрель</w:t>
            </w:r>
          </w:p>
        </w:tc>
        <w:tc>
          <w:tcPr>
            <w:tcW w:w="2116" w:type="dxa"/>
            <w:shd w:val="clear" w:color="auto" w:fill="auto"/>
          </w:tcPr>
          <w:p w14:paraId="1C6C225A" w14:textId="77777777" w:rsidR="00197A61" w:rsidRPr="009A66AE" w:rsidRDefault="00197A61" w:rsidP="00197A61">
            <w:pPr>
              <w:pStyle w:val="TableParagraph"/>
              <w:spacing w:line="268" w:lineRule="exact"/>
              <w:ind w:right="105"/>
              <w:jc w:val="right"/>
              <w:rPr>
                <w:sz w:val="20"/>
                <w:szCs w:val="20"/>
                <w:lang w:val="en-US"/>
              </w:rPr>
            </w:pPr>
            <w:r w:rsidRPr="009A66AE">
              <w:rPr>
                <w:spacing w:val="-1"/>
                <w:sz w:val="20"/>
                <w:szCs w:val="20"/>
              </w:rPr>
              <w:t>Руководитель</w:t>
            </w:r>
            <w:r w:rsidRPr="009A66AE">
              <w:rPr>
                <w:spacing w:val="-11"/>
                <w:sz w:val="20"/>
                <w:szCs w:val="20"/>
                <w:lang w:val="en-US"/>
              </w:rPr>
              <w:t xml:space="preserve"> </w:t>
            </w:r>
            <w:r w:rsidRPr="009A66AE">
              <w:rPr>
                <w:sz w:val="20"/>
                <w:szCs w:val="20"/>
                <w:lang w:val="en-US"/>
              </w:rPr>
              <w:t>РДШ</w:t>
            </w:r>
          </w:p>
        </w:tc>
      </w:tr>
      <w:tr w:rsidR="00197A61" w:rsidRPr="009A66AE" w14:paraId="359C8DB8" w14:textId="77777777" w:rsidTr="00197A61">
        <w:trPr>
          <w:trHeight w:val="553"/>
        </w:trPr>
        <w:tc>
          <w:tcPr>
            <w:tcW w:w="3572" w:type="dxa"/>
            <w:gridSpan w:val="2"/>
            <w:shd w:val="clear" w:color="auto" w:fill="auto"/>
          </w:tcPr>
          <w:p w14:paraId="5DFC0605" w14:textId="77777777" w:rsidR="00197A61" w:rsidRPr="009A66AE" w:rsidRDefault="00197A61" w:rsidP="00197A61">
            <w:pPr>
              <w:pStyle w:val="TableParagraph"/>
              <w:ind w:right="242"/>
              <w:rPr>
                <w:sz w:val="20"/>
                <w:szCs w:val="20"/>
              </w:rPr>
            </w:pPr>
            <w:r w:rsidRPr="009A66AE">
              <w:rPr>
                <w:sz w:val="20"/>
                <w:szCs w:val="20"/>
              </w:rPr>
              <w:t>Выступление отряда ЮИД на</w:t>
            </w:r>
            <w:r w:rsidRPr="009A66AE">
              <w:rPr>
                <w:spacing w:val="1"/>
                <w:sz w:val="20"/>
                <w:szCs w:val="20"/>
              </w:rPr>
              <w:t xml:space="preserve"> </w:t>
            </w:r>
            <w:r w:rsidRPr="009A66AE">
              <w:rPr>
                <w:sz w:val="20"/>
                <w:szCs w:val="20"/>
              </w:rPr>
              <w:t>о</w:t>
            </w:r>
            <w:r w:rsidRPr="009A66AE">
              <w:rPr>
                <w:sz w:val="20"/>
                <w:szCs w:val="20"/>
              </w:rPr>
              <w:t>б</w:t>
            </w:r>
            <w:r w:rsidRPr="009A66AE">
              <w:rPr>
                <w:sz w:val="20"/>
                <w:szCs w:val="20"/>
              </w:rPr>
              <w:t>щешкольном родительском</w:t>
            </w:r>
            <w:r w:rsidRPr="009A66AE">
              <w:rPr>
                <w:spacing w:val="1"/>
                <w:sz w:val="20"/>
                <w:szCs w:val="20"/>
              </w:rPr>
              <w:t xml:space="preserve"> </w:t>
            </w:r>
            <w:r w:rsidRPr="009A66AE">
              <w:rPr>
                <w:sz w:val="20"/>
                <w:szCs w:val="20"/>
              </w:rPr>
              <w:t>собрании</w:t>
            </w:r>
            <w:r w:rsidRPr="009A66AE">
              <w:rPr>
                <w:spacing w:val="-6"/>
                <w:sz w:val="20"/>
                <w:szCs w:val="20"/>
              </w:rPr>
              <w:t xml:space="preserve"> </w:t>
            </w:r>
            <w:r w:rsidRPr="009A66AE">
              <w:rPr>
                <w:sz w:val="20"/>
                <w:szCs w:val="20"/>
              </w:rPr>
              <w:t>«Помни</w:t>
            </w:r>
            <w:r w:rsidRPr="009A66AE">
              <w:rPr>
                <w:spacing w:val="-7"/>
                <w:sz w:val="20"/>
                <w:szCs w:val="20"/>
              </w:rPr>
              <w:t xml:space="preserve"> </w:t>
            </w:r>
            <w:r w:rsidRPr="009A66AE">
              <w:rPr>
                <w:sz w:val="20"/>
                <w:szCs w:val="20"/>
              </w:rPr>
              <w:t>водитель,</w:t>
            </w:r>
            <w:r w:rsidRPr="009A66AE">
              <w:rPr>
                <w:spacing w:val="-8"/>
                <w:sz w:val="20"/>
                <w:szCs w:val="20"/>
              </w:rPr>
              <w:t xml:space="preserve"> </w:t>
            </w:r>
            <w:r w:rsidRPr="009A66AE">
              <w:rPr>
                <w:sz w:val="20"/>
                <w:szCs w:val="20"/>
              </w:rPr>
              <w:t>ты</w:t>
            </w:r>
            <w:r w:rsidRPr="009A66AE">
              <w:rPr>
                <w:spacing w:val="-57"/>
                <w:sz w:val="20"/>
                <w:szCs w:val="20"/>
              </w:rPr>
              <w:t xml:space="preserve"> </w:t>
            </w:r>
            <w:r w:rsidRPr="009A66AE">
              <w:rPr>
                <w:sz w:val="20"/>
                <w:szCs w:val="20"/>
              </w:rPr>
              <w:t>тоже родитель! Сделай наше</w:t>
            </w:r>
            <w:r w:rsidRPr="009A66AE">
              <w:rPr>
                <w:spacing w:val="1"/>
                <w:sz w:val="20"/>
                <w:szCs w:val="20"/>
              </w:rPr>
              <w:t xml:space="preserve"> </w:t>
            </w:r>
            <w:r w:rsidRPr="009A66AE">
              <w:rPr>
                <w:sz w:val="20"/>
                <w:szCs w:val="20"/>
              </w:rPr>
              <w:t>лето</w:t>
            </w:r>
            <w:r w:rsidRPr="009A66AE">
              <w:rPr>
                <w:spacing w:val="-1"/>
                <w:sz w:val="20"/>
                <w:szCs w:val="20"/>
              </w:rPr>
              <w:t xml:space="preserve"> </w:t>
            </w:r>
            <w:r w:rsidRPr="009A66AE">
              <w:rPr>
                <w:sz w:val="20"/>
                <w:szCs w:val="20"/>
              </w:rPr>
              <w:t>безопасным»</w:t>
            </w:r>
          </w:p>
        </w:tc>
        <w:tc>
          <w:tcPr>
            <w:tcW w:w="2429" w:type="dxa"/>
            <w:gridSpan w:val="2"/>
            <w:shd w:val="clear" w:color="auto" w:fill="auto"/>
          </w:tcPr>
          <w:p w14:paraId="287FE3AE" w14:textId="77777777" w:rsidR="00197A61" w:rsidRPr="009A66AE" w:rsidRDefault="00197A61" w:rsidP="00197A61">
            <w:pPr>
              <w:pStyle w:val="TableParagraph"/>
              <w:spacing w:line="270" w:lineRule="exact"/>
              <w:ind w:left="124" w:right="114"/>
              <w:jc w:val="center"/>
              <w:rPr>
                <w:sz w:val="20"/>
                <w:szCs w:val="20"/>
                <w:lang w:val="en-US"/>
              </w:rPr>
            </w:pPr>
            <w:r w:rsidRPr="009A66AE">
              <w:rPr>
                <w:sz w:val="20"/>
                <w:szCs w:val="20"/>
                <w:lang w:val="en-US"/>
              </w:rPr>
              <w:t>Члены</w:t>
            </w:r>
            <w:r w:rsidRPr="009A66AE">
              <w:rPr>
                <w:spacing w:val="-1"/>
                <w:sz w:val="20"/>
                <w:szCs w:val="20"/>
                <w:lang w:val="en-US"/>
              </w:rPr>
              <w:t xml:space="preserve"> </w:t>
            </w:r>
            <w:r w:rsidRPr="009A66AE">
              <w:rPr>
                <w:sz w:val="20"/>
                <w:szCs w:val="20"/>
                <w:lang w:val="en-US"/>
              </w:rPr>
              <w:t>отряда</w:t>
            </w:r>
            <w:r w:rsidRPr="009A66AE">
              <w:rPr>
                <w:spacing w:val="-1"/>
                <w:sz w:val="20"/>
                <w:szCs w:val="20"/>
                <w:lang w:val="en-US"/>
              </w:rPr>
              <w:t xml:space="preserve"> </w:t>
            </w:r>
            <w:r w:rsidRPr="009A66AE">
              <w:rPr>
                <w:sz w:val="20"/>
                <w:szCs w:val="20"/>
                <w:lang w:val="en-US"/>
              </w:rPr>
              <w:t>ЮИД</w:t>
            </w:r>
          </w:p>
        </w:tc>
        <w:tc>
          <w:tcPr>
            <w:tcW w:w="2520" w:type="dxa"/>
            <w:gridSpan w:val="2"/>
            <w:shd w:val="clear" w:color="auto" w:fill="auto"/>
          </w:tcPr>
          <w:p w14:paraId="4D4E5956" w14:textId="77777777" w:rsidR="00197A61" w:rsidRPr="009A66AE" w:rsidRDefault="00197A61" w:rsidP="00197A61">
            <w:pPr>
              <w:pStyle w:val="TableParagraph"/>
              <w:spacing w:line="270" w:lineRule="exact"/>
              <w:ind w:left="466" w:right="462"/>
              <w:jc w:val="center"/>
              <w:rPr>
                <w:sz w:val="20"/>
                <w:szCs w:val="20"/>
                <w:lang w:val="en-US"/>
              </w:rPr>
            </w:pPr>
            <w:r w:rsidRPr="009A66AE">
              <w:rPr>
                <w:sz w:val="20"/>
                <w:szCs w:val="20"/>
                <w:lang w:val="en-US"/>
              </w:rPr>
              <w:t>май</w:t>
            </w:r>
          </w:p>
        </w:tc>
        <w:tc>
          <w:tcPr>
            <w:tcW w:w="2116" w:type="dxa"/>
            <w:shd w:val="clear" w:color="auto" w:fill="auto"/>
          </w:tcPr>
          <w:p w14:paraId="51C60AE3" w14:textId="77777777" w:rsidR="00197A61" w:rsidRPr="009A66AE" w:rsidRDefault="00197A61" w:rsidP="00197A61">
            <w:pPr>
              <w:pStyle w:val="TableParagraph"/>
              <w:ind w:left="216" w:right="164" w:hanging="36"/>
              <w:rPr>
                <w:sz w:val="20"/>
                <w:szCs w:val="20"/>
              </w:rPr>
            </w:pPr>
            <w:r w:rsidRPr="009A66AE">
              <w:rPr>
                <w:sz w:val="20"/>
                <w:szCs w:val="20"/>
              </w:rPr>
              <w:t>Зам.</w:t>
            </w:r>
            <w:r w:rsidRPr="009A66AE">
              <w:rPr>
                <w:spacing w:val="-9"/>
                <w:sz w:val="20"/>
                <w:szCs w:val="20"/>
              </w:rPr>
              <w:t xml:space="preserve"> </w:t>
            </w:r>
            <w:r w:rsidRPr="009A66AE">
              <w:rPr>
                <w:sz w:val="20"/>
                <w:szCs w:val="20"/>
              </w:rPr>
              <w:t>директора</w:t>
            </w:r>
            <w:r w:rsidRPr="009A66AE">
              <w:rPr>
                <w:spacing w:val="-10"/>
                <w:sz w:val="20"/>
                <w:szCs w:val="20"/>
              </w:rPr>
              <w:t xml:space="preserve"> </w:t>
            </w:r>
            <w:r w:rsidRPr="009A66AE">
              <w:rPr>
                <w:sz w:val="20"/>
                <w:szCs w:val="20"/>
              </w:rPr>
              <w:t>по</w:t>
            </w:r>
            <w:r w:rsidRPr="009A66AE">
              <w:rPr>
                <w:spacing w:val="-57"/>
                <w:sz w:val="20"/>
                <w:szCs w:val="20"/>
              </w:rPr>
              <w:t xml:space="preserve"> </w:t>
            </w:r>
            <w:r w:rsidRPr="009A66AE">
              <w:rPr>
                <w:sz w:val="20"/>
                <w:szCs w:val="20"/>
              </w:rPr>
              <w:t>ВР,</w:t>
            </w:r>
            <w:r w:rsidRPr="009A66AE">
              <w:rPr>
                <w:spacing w:val="-13"/>
                <w:sz w:val="20"/>
                <w:szCs w:val="20"/>
              </w:rPr>
              <w:t xml:space="preserve"> руководитель ЮИД и </w:t>
            </w:r>
            <w:r w:rsidRPr="009A66AE">
              <w:rPr>
                <w:sz w:val="20"/>
                <w:szCs w:val="20"/>
              </w:rPr>
              <w:t>отряд</w:t>
            </w:r>
            <w:r w:rsidRPr="009A66AE">
              <w:rPr>
                <w:spacing w:val="-12"/>
                <w:sz w:val="20"/>
                <w:szCs w:val="20"/>
              </w:rPr>
              <w:t xml:space="preserve"> </w:t>
            </w:r>
            <w:r w:rsidRPr="009A66AE">
              <w:rPr>
                <w:sz w:val="20"/>
                <w:szCs w:val="20"/>
              </w:rPr>
              <w:t>ЮИД</w:t>
            </w:r>
          </w:p>
        </w:tc>
      </w:tr>
      <w:tr w:rsidR="00197A61" w:rsidRPr="009A66AE" w14:paraId="36125D2F" w14:textId="77777777" w:rsidTr="00197A61">
        <w:trPr>
          <w:trHeight w:val="553"/>
        </w:trPr>
        <w:tc>
          <w:tcPr>
            <w:tcW w:w="3572" w:type="dxa"/>
            <w:gridSpan w:val="2"/>
            <w:shd w:val="clear" w:color="auto" w:fill="auto"/>
          </w:tcPr>
          <w:p w14:paraId="51F58ADC" w14:textId="77777777" w:rsidR="00197A61" w:rsidRPr="009A66AE" w:rsidRDefault="00197A61" w:rsidP="00197A61">
            <w:pPr>
              <w:pStyle w:val="TableParagraph"/>
              <w:spacing w:line="270" w:lineRule="exact"/>
              <w:rPr>
                <w:sz w:val="20"/>
                <w:szCs w:val="20"/>
                <w:lang w:val="en-US"/>
              </w:rPr>
            </w:pPr>
            <w:r w:rsidRPr="009A66AE">
              <w:rPr>
                <w:sz w:val="20"/>
                <w:szCs w:val="20"/>
                <w:lang w:val="en-US"/>
              </w:rPr>
              <w:t>Патриотическая</w:t>
            </w:r>
            <w:r w:rsidRPr="009A66AE">
              <w:rPr>
                <w:spacing w:val="-5"/>
                <w:sz w:val="20"/>
                <w:szCs w:val="20"/>
                <w:lang w:val="en-US"/>
              </w:rPr>
              <w:t xml:space="preserve"> </w:t>
            </w:r>
            <w:r w:rsidRPr="009A66AE">
              <w:rPr>
                <w:sz w:val="20"/>
                <w:szCs w:val="20"/>
                <w:lang w:val="en-US"/>
              </w:rPr>
              <w:t>акция</w:t>
            </w:r>
          </w:p>
          <w:p w14:paraId="53DCEA8B" w14:textId="77777777" w:rsidR="00197A61" w:rsidRPr="009A66AE" w:rsidRDefault="00197A61" w:rsidP="00197A61">
            <w:pPr>
              <w:pStyle w:val="TableParagraph"/>
              <w:rPr>
                <w:sz w:val="20"/>
                <w:szCs w:val="20"/>
                <w:lang w:val="en-US"/>
              </w:rPr>
            </w:pPr>
            <w:r w:rsidRPr="009A66AE">
              <w:rPr>
                <w:spacing w:val="-1"/>
                <w:sz w:val="20"/>
                <w:szCs w:val="20"/>
                <w:lang w:val="en-US"/>
              </w:rPr>
              <w:t>«Георгиевская</w:t>
            </w:r>
            <w:r w:rsidRPr="009A66AE">
              <w:rPr>
                <w:spacing w:val="-14"/>
                <w:sz w:val="20"/>
                <w:szCs w:val="20"/>
                <w:lang w:val="en-US"/>
              </w:rPr>
              <w:t xml:space="preserve"> </w:t>
            </w:r>
            <w:r w:rsidRPr="009A66AE">
              <w:rPr>
                <w:sz w:val="20"/>
                <w:szCs w:val="20"/>
                <w:lang w:val="en-US"/>
              </w:rPr>
              <w:t>ленточка»</w:t>
            </w:r>
          </w:p>
        </w:tc>
        <w:tc>
          <w:tcPr>
            <w:tcW w:w="2429" w:type="dxa"/>
            <w:gridSpan w:val="2"/>
            <w:shd w:val="clear" w:color="auto" w:fill="auto"/>
          </w:tcPr>
          <w:p w14:paraId="5D1EC16B" w14:textId="77777777" w:rsidR="00197A61" w:rsidRPr="009A66AE" w:rsidRDefault="00197A61" w:rsidP="00197A61">
            <w:pPr>
              <w:pStyle w:val="TableParagraph"/>
              <w:ind w:left="124" w:right="115"/>
              <w:jc w:val="center"/>
              <w:rPr>
                <w:sz w:val="20"/>
                <w:szCs w:val="20"/>
              </w:rPr>
            </w:pPr>
            <w:r w:rsidRPr="009A66AE">
              <w:rPr>
                <w:sz w:val="20"/>
                <w:szCs w:val="20"/>
              </w:rPr>
              <w:t>1-4 кл., члены отряда</w:t>
            </w:r>
            <w:r w:rsidRPr="009A66AE">
              <w:rPr>
                <w:spacing w:val="-57"/>
                <w:sz w:val="20"/>
                <w:szCs w:val="20"/>
              </w:rPr>
              <w:t xml:space="preserve"> </w:t>
            </w:r>
            <w:r w:rsidRPr="009A66AE">
              <w:rPr>
                <w:sz w:val="20"/>
                <w:szCs w:val="20"/>
              </w:rPr>
              <w:t>Юнармии,</w:t>
            </w:r>
            <w:r w:rsidRPr="009A66AE">
              <w:rPr>
                <w:spacing w:val="-2"/>
                <w:sz w:val="20"/>
                <w:szCs w:val="20"/>
              </w:rPr>
              <w:t xml:space="preserve"> </w:t>
            </w:r>
            <w:r w:rsidRPr="009A66AE">
              <w:rPr>
                <w:sz w:val="20"/>
                <w:szCs w:val="20"/>
              </w:rPr>
              <w:t>актив</w:t>
            </w:r>
          </w:p>
          <w:p w14:paraId="7FEF076D" w14:textId="77777777" w:rsidR="00197A61" w:rsidRPr="009A66AE" w:rsidRDefault="00197A61" w:rsidP="00197A61">
            <w:pPr>
              <w:pStyle w:val="TableParagraph"/>
              <w:spacing w:line="264" w:lineRule="exact"/>
              <w:ind w:left="122" w:right="115"/>
              <w:jc w:val="center"/>
              <w:rPr>
                <w:sz w:val="20"/>
                <w:szCs w:val="20"/>
              </w:rPr>
            </w:pPr>
            <w:r w:rsidRPr="009A66AE">
              <w:rPr>
                <w:sz w:val="20"/>
                <w:szCs w:val="20"/>
              </w:rPr>
              <w:t>РДШ</w:t>
            </w:r>
          </w:p>
        </w:tc>
        <w:tc>
          <w:tcPr>
            <w:tcW w:w="2520" w:type="dxa"/>
            <w:gridSpan w:val="2"/>
            <w:shd w:val="clear" w:color="auto" w:fill="auto"/>
          </w:tcPr>
          <w:p w14:paraId="0FFCCD79" w14:textId="77777777" w:rsidR="00197A61" w:rsidRPr="009A66AE" w:rsidRDefault="00197A61" w:rsidP="00197A61">
            <w:pPr>
              <w:pStyle w:val="TableParagraph"/>
              <w:spacing w:line="270" w:lineRule="exact"/>
              <w:ind w:left="466" w:right="462"/>
              <w:jc w:val="center"/>
              <w:rPr>
                <w:sz w:val="20"/>
                <w:szCs w:val="20"/>
              </w:rPr>
            </w:pPr>
            <w:r w:rsidRPr="009A66AE">
              <w:rPr>
                <w:sz w:val="20"/>
                <w:szCs w:val="20"/>
              </w:rPr>
              <w:t>май</w:t>
            </w:r>
          </w:p>
        </w:tc>
        <w:tc>
          <w:tcPr>
            <w:tcW w:w="2116" w:type="dxa"/>
            <w:shd w:val="clear" w:color="auto" w:fill="auto"/>
          </w:tcPr>
          <w:p w14:paraId="70634B95" w14:textId="77777777" w:rsidR="00197A61" w:rsidRPr="009A66AE" w:rsidRDefault="00197A61" w:rsidP="00197A61">
            <w:pPr>
              <w:pStyle w:val="TableParagraph"/>
              <w:ind w:left="132" w:right="122"/>
              <w:jc w:val="center"/>
              <w:rPr>
                <w:sz w:val="20"/>
                <w:szCs w:val="20"/>
              </w:rPr>
            </w:pPr>
            <w:r w:rsidRPr="009A66AE">
              <w:rPr>
                <w:spacing w:val="-1"/>
                <w:sz w:val="20"/>
                <w:szCs w:val="20"/>
              </w:rPr>
              <w:t xml:space="preserve">Руководитель </w:t>
            </w:r>
            <w:r w:rsidRPr="009A66AE">
              <w:rPr>
                <w:sz w:val="20"/>
                <w:szCs w:val="20"/>
              </w:rPr>
              <w:t>РДШ,</w:t>
            </w:r>
            <w:r w:rsidRPr="009A66AE">
              <w:rPr>
                <w:spacing w:val="-9"/>
                <w:sz w:val="20"/>
                <w:szCs w:val="20"/>
              </w:rPr>
              <w:t xml:space="preserve"> </w:t>
            </w:r>
            <w:r w:rsidRPr="009A66AE">
              <w:rPr>
                <w:sz w:val="20"/>
                <w:szCs w:val="20"/>
              </w:rPr>
              <w:t>члены</w:t>
            </w:r>
          </w:p>
          <w:p w14:paraId="2C578EE9" w14:textId="77777777" w:rsidR="00197A61" w:rsidRPr="009A66AE" w:rsidRDefault="00197A61" w:rsidP="00197A61">
            <w:pPr>
              <w:pStyle w:val="TableParagraph"/>
              <w:spacing w:line="264" w:lineRule="exact"/>
              <w:ind w:left="131" w:right="122"/>
              <w:rPr>
                <w:sz w:val="20"/>
                <w:szCs w:val="20"/>
              </w:rPr>
            </w:pPr>
            <w:r w:rsidRPr="009A66AE">
              <w:rPr>
                <w:sz w:val="20"/>
                <w:szCs w:val="20"/>
              </w:rPr>
              <w:t>отряда</w:t>
            </w:r>
            <w:r w:rsidRPr="009A66AE">
              <w:rPr>
                <w:spacing w:val="-4"/>
                <w:sz w:val="20"/>
                <w:szCs w:val="20"/>
              </w:rPr>
              <w:t xml:space="preserve"> </w:t>
            </w:r>
            <w:r w:rsidRPr="009A66AE">
              <w:rPr>
                <w:sz w:val="20"/>
                <w:szCs w:val="20"/>
              </w:rPr>
              <w:t>Юнармии</w:t>
            </w:r>
          </w:p>
        </w:tc>
      </w:tr>
      <w:tr w:rsidR="00197A61" w:rsidRPr="009A66AE" w14:paraId="22330655" w14:textId="77777777" w:rsidTr="00197A61">
        <w:trPr>
          <w:trHeight w:val="553"/>
        </w:trPr>
        <w:tc>
          <w:tcPr>
            <w:tcW w:w="3572" w:type="dxa"/>
            <w:gridSpan w:val="2"/>
            <w:shd w:val="clear" w:color="auto" w:fill="auto"/>
          </w:tcPr>
          <w:p w14:paraId="798D940F" w14:textId="77777777" w:rsidR="00197A61" w:rsidRPr="009A66AE" w:rsidRDefault="00197A61" w:rsidP="00197A61">
            <w:pPr>
              <w:pStyle w:val="TableParagraph"/>
              <w:spacing w:line="268" w:lineRule="exact"/>
              <w:rPr>
                <w:sz w:val="20"/>
                <w:szCs w:val="20"/>
              </w:rPr>
            </w:pPr>
            <w:r w:rsidRPr="009A66AE">
              <w:rPr>
                <w:sz w:val="20"/>
                <w:szCs w:val="20"/>
              </w:rPr>
              <w:t>Акция</w:t>
            </w:r>
            <w:r w:rsidRPr="009A66AE">
              <w:rPr>
                <w:spacing w:val="-1"/>
                <w:sz w:val="20"/>
                <w:szCs w:val="20"/>
              </w:rPr>
              <w:t xml:space="preserve"> </w:t>
            </w:r>
            <w:r w:rsidRPr="009A66AE">
              <w:rPr>
                <w:sz w:val="20"/>
                <w:szCs w:val="20"/>
              </w:rPr>
              <w:t>«Слово</w:t>
            </w:r>
            <w:r w:rsidRPr="009A66AE">
              <w:rPr>
                <w:spacing w:val="-3"/>
                <w:sz w:val="20"/>
                <w:szCs w:val="20"/>
              </w:rPr>
              <w:t xml:space="preserve"> </w:t>
            </w:r>
            <w:r w:rsidRPr="009A66AE">
              <w:rPr>
                <w:sz w:val="20"/>
                <w:szCs w:val="20"/>
              </w:rPr>
              <w:t>о</w:t>
            </w:r>
            <w:r w:rsidRPr="009A66AE">
              <w:rPr>
                <w:spacing w:val="-1"/>
                <w:sz w:val="20"/>
                <w:szCs w:val="20"/>
              </w:rPr>
              <w:t xml:space="preserve"> </w:t>
            </w:r>
            <w:r w:rsidRPr="009A66AE">
              <w:rPr>
                <w:sz w:val="20"/>
                <w:szCs w:val="20"/>
              </w:rPr>
              <w:t>войне»</w:t>
            </w:r>
          </w:p>
        </w:tc>
        <w:tc>
          <w:tcPr>
            <w:tcW w:w="2429" w:type="dxa"/>
            <w:gridSpan w:val="2"/>
            <w:shd w:val="clear" w:color="auto" w:fill="auto"/>
          </w:tcPr>
          <w:p w14:paraId="4776084C" w14:textId="77777777" w:rsidR="00197A61" w:rsidRPr="009A66AE" w:rsidRDefault="00197A61" w:rsidP="00197A61">
            <w:pPr>
              <w:pStyle w:val="TableParagraph"/>
              <w:ind w:left="124" w:right="115"/>
              <w:jc w:val="center"/>
              <w:rPr>
                <w:sz w:val="20"/>
                <w:szCs w:val="20"/>
              </w:rPr>
            </w:pPr>
            <w:r w:rsidRPr="009A66AE">
              <w:rPr>
                <w:sz w:val="20"/>
                <w:szCs w:val="20"/>
              </w:rPr>
              <w:t>1-4 кл., члены отряда</w:t>
            </w:r>
            <w:r w:rsidRPr="009A66AE">
              <w:rPr>
                <w:spacing w:val="-57"/>
                <w:sz w:val="20"/>
                <w:szCs w:val="20"/>
              </w:rPr>
              <w:t xml:space="preserve"> </w:t>
            </w:r>
            <w:r w:rsidRPr="009A66AE">
              <w:rPr>
                <w:sz w:val="20"/>
                <w:szCs w:val="20"/>
              </w:rPr>
              <w:t>Юнармии,</w:t>
            </w:r>
            <w:r w:rsidRPr="009A66AE">
              <w:rPr>
                <w:spacing w:val="-2"/>
                <w:sz w:val="20"/>
                <w:szCs w:val="20"/>
              </w:rPr>
              <w:t xml:space="preserve"> </w:t>
            </w:r>
            <w:r w:rsidRPr="009A66AE">
              <w:rPr>
                <w:sz w:val="20"/>
                <w:szCs w:val="20"/>
              </w:rPr>
              <w:t>актив</w:t>
            </w:r>
          </w:p>
          <w:p w14:paraId="16292766" w14:textId="77777777" w:rsidR="00197A61" w:rsidRPr="009A66AE" w:rsidRDefault="00197A61" w:rsidP="00197A61">
            <w:pPr>
              <w:pStyle w:val="TableParagraph"/>
              <w:spacing w:line="264" w:lineRule="exact"/>
              <w:ind w:left="122" w:right="115"/>
              <w:jc w:val="center"/>
              <w:rPr>
                <w:sz w:val="20"/>
                <w:szCs w:val="20"/>
              </w:rPr>
            </w:pPr>
            <w:r w:rsidRPr="009A66AE">
              <w:rPr>
                <w:sz w:val="20"/>
                <w:szCs w:val="20"/>
              </w:rPr>
              <w:t>РДШ</w:t>
            </w:r>
          </w:p>
        </w:tc>
        <w:tc>
          <w:tcPr>
            <w:tcW w:w="2520" w:type="dxa"/>
            <w:gridSpan w:val="2"/>
            <w:shd w:val="clear" w:color="auto" w:fill="auto"/>
          </w:tcPr>
          <w:p w14:paraId="43D93B16" w14:textId="77777777" w:rsidR="00197A61" w:rsidRPr="009A66AE" w:rsidRDefault="00197A61" w:rsidP="00197A61">
            <w:pPr>
              <w:pStyle w:val="TableParagraph"/>
              <w:spacing w:line="268" w:lineRule="exact"/>
              <w:ind w:left="466" w:right="462"/>
              <w:jc w:val="center"/>
              <w:rPr>
                <w:sz w:val="20"/>
                <w:szCs w:val="20"/>
              </w:rPr>
            </w:pPr>
            <w:r w:rsidRPr="009A66AE">
              <w:rPr>
                <w:sz w:val="20"/>
                <w:szCs w:val="20"/>
              </w:rPr>
              <w:t>май</w:t>
            </w:r>
          </w:p>
        </w:tc>
        <w:tc>
          <w:tcPr>
            <w:tcW w:w="2116" w:type="dxa"/>
            <w:shd w:val="clear" w:color="auto" w:fill="auto"/>
          </w:tcPr>
          <w:p w14:paraId="7FBC9C52" w14:textId="77777777" w:rsidR="00197A61" w:rsidRPr="009A66AE" w:rsidRDefault="00197A61" w:rsidP="00197A61">
            <w:pPr>
              <w:pStyle w:val="TableParagraph"/>
              <w:ind w:left="387" w:right="374" w:hanging="4"/>
              <w:rPr>
                <w:sz w:val="20"/>
                <w:szCs w:val="20"/>
              </w:rPr>
            </w:pPr>
            <w:r w:rsidRPr="009A66AE">
              <w:rPr>
                <w:sz w:val="20"/>
                <w:szCs w:val="20"/>
              </w:rPr>
              <w:t xml:space="preserve">Руководитель </w:t>
            </w:r>
            <w:r w:rsidRPr="009A66AE">
              <w:rPr>
                <w:spacing w:val="-57"/>
                <w:sz w:val="20"/>
                <w:szCs w:val="20"/>
              </w:rPr>
              <w:t xml:space="preserve"> </w:t>
            </w:r>
            <w:r w:rsidRPr="009A66AE">
              <w:rPr>
                <w:spacing w:val="-4"/>
                <w:sz w:val="20"/>
                <w:szCs w:val="20"/>
              </w:rPr>
              <w:t>РДШ,</w:t>
            </w:r>
            <w:r w:rsidRPr="009A66AE">
              <w:rPr>
                <w:spacing w:val="-11"/>
                <w:sz w:val="20"/>
                <w:szCs w:val="20"/>
              </w:rPr>
              <w:t xml:space="preserve"> </w:t>
            </w:r>
            <w:r w:rsidRPr="009A66AE">
              <w:rPr>
                <w:spacing w:val="-3"/>
                <w:sz w:val="20"/>
                <w:szCs w:val="20"/>
              </w:rPr>
              <w:t>куратор</w:t>
            </w:r>
          </w:p>
          <w:p w14:paraId="01C5F41F" w14:textId="77777777" w:rsidR="00197A61" w:rsidRPr="009A66AE" w:rsidRDefault="00197A61" w:rsidP="00197A61">
            <w:pPr>
              <w:pStyle w:val="TableParagraph"/>
              <w:spacing w:line="264" w:lineRule="exact"/>
              <w:ind w:left="131" w:right="122"/>
              <w:jc w:val="center"/>
              <w:rPr>
                <w:sz w:val="20"/>
                <w:szCs w:val="20"/>
              </w:rPr>
            </w:pPr>
            <w:r w:rsidRPr="009A66AE">
              <w:rPr>
                <w:sz w:val="20"/>
                <w:szCs w:val="20"/>
              </w:rPr>
              <w:t>отряда</w:t>
            </w:r>
            <w:r w:rsidRPr="009A66AE">
              <w:rPr>
                <w:spacing w:val="-4"/>
                <w:sz w:val="20"/>
                <w:szCs w:val="20"/>
              </w:rPr>
              <w:t xml:space="preserve"> </w:t>
            </w:r>
            <w:r w:rsidRPr="009A66AE">
              <w:rPr>
                <w:sz w:val="20"/>
                <w:szCs w:val="20"/>
              </w:rPr>
              <w:t>Юнармии</w:t>
            </w:r>
          </w:p>
        </w:tc>
      </w:tr>
      <w:tr w:rsidR="00197A61" w:rsidRPr="009A66AE" w14:paraId="39AC8F47" w14:textId="77777777" w:rsidTr="00197A61">
        <w:trPr>
          <w:trHeight w:val="553"/>
        </w:trPr>
        <w:tc>
          <w:tcPr>
            <w:tcW w:w="10637" w:type="dxa"/>
            <w:gridSpan w:val="7"/>
            <w:shd w:val="clear" w:color="auto" w:fill="auto"/>
          </w:tcPr>
          <w:p w14:paraId="1A869FC9" w14:textId="77777777" w:rsidR="00197A61" w:rsidRPr="009A66AE" w:rsidRDefault="00197A61" w:rsidP="00197A61">
            <w:pPr>
              <w:pStyle w:val="TableParagraph"/>
              <w:ind w:left="387" w:right="374" w:hanging="4"/>
              <w:rPr>
                <w:sz w:val="20"/>
                <w:szCs w:val="20"/>
              </w:rPr>
            </w:pPr>
            <w:r w:rsidRPr="009A66AE">
              <w:rPr>
                <w:b/>
                <w:sz w:val="20"/>
                <w:szCs w:val="20"/>
              </w:rPr>
              <w:t>3.Модуль «Организация</w:t>
            </w:r>
            <w:r w:rsidRPr="009A66AE">
              <w:rPr>
                <w:b/>
                <w:spacing w:val="-8"/>
                <w:sz w:val="20"/>
                <w:szCs w:val="20"/>
              </w:rPr>
              <w:t xml:space="preserve"> </w:t>
            </w:r>
            <w:r w:rsidRPr="009A66AE">
              <w:rPr>
                <w:b/>
                <w:sz w:val="20"/>
                <w:szCs w:val="20"/>
              </w:rPr>
              <w:t>предметно-эстетической</w:t>
            </w:r>
            <w:r w:rsidRPr="009A66AE">
              <w:rPr>
                <w:b/>
                <w:spacing w:val="-4"/>
                <w:sz w:val="20"/>
                <w:szCs w:val="20"/>
              </w:rPr>
              <w:t xml:space="preserve"> </w:t>
            </w:r>
            <w:r w:rsidRPr="009A66AE">
              <w:rPr>
                <w:b/>
                <w:sz w:val="20"/>
                <w:szCs w:val="20"/>
              </w:rPr>
              <w:t>среды»</w:t>
            </w:r>
          </w:p>
        </w:tc>
      </w:tr>
      <w:tr w:rsidR="00197A61" w:rsidRPr="009A66AE" w14:paraId="6215EE58" w14:textId="77777777" w:rsidTr="00197A61">
        <w:trPr>
          <w:trHeight w:val="553"/>
        </w:trPr>
        <w:tc>
          <w:tcPr>
            <w:tcW w:w="3572" w:type="dxa"/>
            <w:gridSpan w:val="2"/>
            <w:shd w:val="clear" w:color="auto" w:fill="auto"/>
          </w:tcPr>
          <w:p w14:paraId="2C01658B" w14:textId="77777777" w:rsidR="00197A61" w:rsidRPr="009A66AE" w:rsidRDefault="00197A61" w:rsidP="00197A61">
            <w:pPr>
              <w:pStyle w:val="TableParagraph"/>
              <w:rPr>
                <w:sz w:val="20"/>
                <w:szCs w:val="20"/>
              </w:rPr>
            </w:pPr>
            <w:r w:rsidRPr="009A66AE">
              <w:rPr>
                <w:sz w:val="20"/>
                <w:szCs w:val="20"/>
              </w:rPr>
              <w:lastRenderedPageBreak/>
              <w:t>Выставки</w:t>
            </w:r>
            <w:r w:rsidRPr="009A66AE">
              <w:rPr>
                <w:spacing w:val="-11"/>
                <w:sz w:val="20"/>
                <w:szCs w:val="20"/>
              </w:rPr>
              <w:t xml:space="preserve"> </w:t>
            </w:r>
            <w:r w:rsidRPr="009A66AE">
              <w:rPr>
                <w:sz w:val="20"/>
                <w:szCs w:val="20"/>
              </w:rPr>
              <w:t>рисунков,</w:t>
            </w:r>
            <w:r w:rsidRPr="009A66AE">
              <w:rPr>
                <w:spacing w:val="-12"/>
                <w:sz w:val="20"/>
                <w:szCs w:val="20"/>
              </w:rPr>
              <w:t xml:space="preserve"> </w:t>
            </w:r>
            <w:r w:rsidRPr="009A66AE">
              <w:rPr>
                <w:sz w:val="20"/>
                <w:szCs w:val="20"/>
              </w:rPr>
              <w:t>фотографий</w:t>
            </w:r>
            <w:r w:rsidRPr="009A66AE">
              <w:rPr>
                <w:spacing w:val="-58"/>
                <w:sz w:val="20"/>
                <w:szCs w:val="20"/>
              </w:rPr>
              <w:t xml:space="preserve"> </w:t>
            </w:r>
            <w:r w:rsidRPr="009A66AE">
              <w:rPr>
                <w:sz w:val="20"/>
                <w:szCs w:val="20"/>
              </w:rPr>
              <w:t>творч</w:t>
            </w:r>
            <w:r w:rsidRPr="009A66AE">
              <w:rPr>
                <w:sz w:val="20"/>
                <w:szCs w:val="20"/>
              </w:rPr>
              <w:t>е</w:t>
            </w:r>
            <w:r w:rsidRPr="009A66AE">
              <w:rPr>
                <w:sz w:val="20"/>
                <w:szCs w:val="20"/>
              </w:rPr>
              <w:t>ских работ, посвященных</w:t>
            </w:r>
            <w:r w:rsidRPr="009A66AE">
              <w:rPr>
                <w:spacing w:val="-57"/>
                <w:sz w:val="20"/>
                <w:szCs w:val="20"/>
              </w:rPr>
              <w:t xml:space="preserve"> </w:t>
            </w:r>
            <w:r w:rsidRPr="009A66AE">
              <w:rPr>
                <w:sz w:val="20"/>
                <w:szCs w:val="20"/>
              </w:rPr>
              <w:t>событиям</w:t>
            </w:r>
            <w:r w:rsidRPr="009A66AE">
              <w:rPr>
                <w:spacing w:val="-2"/>
                <w:sz w:val="20"/>
                <w:szCs w:val="20"/>
              </w:rPr>
              <w:t xml:space="preserve"> </w:t>
            </w:r>
            <w:r w:rsidRPr="009A66AE">
              <w:rPr>
                <w:sz w:val="20"/>
                <w:szCs w:val="20"/>
              </w:rPr>
              <w:t>и</w:t>
            </w:r>
            <w:r w:rsidRPr="009A66AE">
              <w:rPr>
                <w:spacing w:val="-1"/>
                <w:sz w:val="20"/>
                <w:szCs w:val="20"/>
              </w:rPr>
              <w:t xml:space="preserve"> </w:t>
            </w:r>
            <w:r w:rsidRPr="009A66AE">
              <w:rPr>
                <w:sz w:val="20"/>
                <w:szCs w:val="20"/>
              </w:rPr>
              <w:t>памятным</w:t>
            </w:r>
            <w:r w:rsidRPr="009A66AE">
              <w:rPr>
                <w:spacing w:val="-5"/>
                <w:sz w:val="20"/>
                <w:szCs w:val="20"/>
              </w:rPr>
              <w:t xml:space="preserve"> </w:t>
            </w:r>
            <w:r w:rsidRPr="009A66AE">
              <w:rPr>
                <w:sz w:val="20"/>
                <w:szCs w:val="20"/>
              </w:rPr>
              <w:t>датам</w:t>
            </w:r>
          </w:p>
        </w:tc>
        <w:tc>
          <w:tcPr>
            <w:tcW w:w="2429" w:type="dxa"/>
            <w:gridSpan w:val="2"/>
            <w:shd w:val="clear" w:color="auto" w:fill="auto"/>
          </w:tcPr>
          <w:p w14:paraId="4CA15BAA" w14:textId="77777777" w:rsidR="00197A61" w:rsidRPr="009A66AE" w:rsidRDefault="00197A61" w:rsidP="00197A61">
            <w:pPr>
              <w:pStyle w:val="TableParagraph"/>
              <w:ind w:left="124" w:right="115"/>
              <w:jc w:val="center"/>
              <w:rPr>
                <w:sz w:val="20"/>
                <w:szCs w:val="20"/>
              </w:rPr>
            </w:pPr>
            <w:r w:rsidRPr="009A66AE">
              <w:rPr>
                <w:sz w:val="20"/>
                <w:szCs w:val="20"/>
              </w:rPr>
              <w:t>1-4</w:t>
            </w:r>
          </w:p>
        </w:tc>
        <w:tc>
          <w:tcPr>
            <w:tcW w:w="2520" w:type="dxa"/>
            <w:gridSpan w:val="2"/>
            <w:shd w:val="clear" w:color="auto" w:fill="auto"/>
          </w:tcPr>
          <w:p w14:paraId="65465E40" w14:textId="77777777" w:rsidR="00197A61" w:rsidRPr="009A66AE" w:rsidRDefault="00197A61" w:rsidP="00197A61">
            <w:pPr>
              <w:pStyle w:val="TableParagraph"/>
              <w:spacing w:line="268" w:lineRule="exact"/>
              <w:ind w:left="471" w:right="462"/>
              <w:jc w:val="center"/>
              <w:rPr>
                <w:sz w:val="20"/>
                <w:szCs w:val="20"/>
              </w:rPr>
            </w:pPr>
            <w:r w:rsidRPr="009A66AE">
              <w:rPr>
                <w:sz w:val="20"/>
                <w:szCs w:val="20"/>
              </w:rPr>
              <w:t>В</w:t>
            </w:r>
            <w:r w:rsidRPr="009A66AE">
              <w:rPr>
                <w:spacing w:val="-9"/>
                <w:sz w:val="20"/>
                <w:szCs w:val="20"/>
              </w:rPr>
              <w:t xml:space="preserve"> </w:t>
            </w:r>
            <w:r w:rsidRPr="009A66AE">
              <w:rPr>
                <w:sz w:val="20"/>
                <w:szCs w:val="20"/>
              </w:rPr>
              <w:t>течение</w:t>
            </w:r>
            <w:r w:rsidRPr="009A66AE">
              <w:rPr>
                <w:spacing w:val="-7"/>
                <w:sz w:val="20"/>
                <w:szCs w:val="20"/>
              </w:rPr>
              <w:t xml:space="preserve"> </w:t>
            </w:r>
            <w:r w:rsidRPr="009A66AE">
              <w:rPr>
                <w:sz w:val="20"/>
                <w:szCs w:val="20"/>
              </w:rPr>
              <w:t>года</w:t>
            </w:r>
          </w:p>
        </w:tc>
        <w:tc>
          <w:tcPr>
            <w:tcW w:w="2116" w:type="dxa"/>
            <w:shd w:val="clear" w:color="auto" w:fill="auto"/>
          </w:tcPr>
          <w:p w14:paraId="579AA0C1" w14:textId="77777777" w:rsidR="00197A61" w:rsidRPr="009A66AE" w:rsidRDefault="00197A61" w:rsidP="00197A61">
            <w:pPr>
              <w:pStyle w:val="TableParagraph"/>
              <w:ind w:left="197" w:right="187" w:hanging="1"/>
              <w:jc w:val="center"/>
              <w:rPr>
                <w:sz w:val="20"/>
                <w:szCs w:val="20"/>
              </w:rPr>
            </w:pPr>
            <w:r w:rsidRPr="009A66AE">
              <w:rPr>
                <w:sz w:val="20"/>
                <w:szCs w:val="20"/>
              </w:rPr>
              <w:t>Классные</w:t>
            </w:r>
            <w:r w:rsidRPr="009A66AE">
              <w:rPr>
                <w:spacing w:val="1"/>
                <w:sz w:val="20"/>
                <w:szCs w:val="20"/>
              </w:rPr>
              <w:t xml:space="preserve"> </w:t>
            </w:r>
            <w:r w:rsidRPr="009A66AE">
              <w:rPr>
                <w:spacing w:val="-3"/>
                <w:sz w:val="20"/>
                <w:szCs w:val="20"/>
              </w:rPr>
              <w:t>руков</w:t>
            </w:r>
            <w:r w:rsidRPr="009A66AE">
              <w:rPr>
                <w:spacing w:val="-3"/>
                <w:sz w:val="20"/>
                <w:szCs w:val="20"/>
              </w:rPr>
              <w:t>о</w:t>
            </w:r>
            <w:r w:rsidRPr="009A66AE">
              <w:rPr>
                <w:spacing w:val="-3"/>
                <w:sz w:val="20"/>
                <w:szCs w:val="20"/>
              </w:rPr>
              <w:t>дит</w:t>
            </w:r>
            <w:r w:rsidRPr="009A66AE">
              <w:rPr>
                <w:spacing w:val="-3"/>
                <w:sz w:val="20"/>
                <w:szCs w:val="20"/>
                <w:lang w:val="en-US"/>
              </w:rPr>
              <w:t>ели</w:t>
            </w:r>
          </w:p>
        </w:tc>
      </w:tr>
      <w:tr w:rsidR="00197A61" w:rsidRPr="009A66AE" w14:paraId="1B5CB74F" w14:textId="77777777" w:rsidTr="00197A61">
        <w:trPr>
          <w:trHeight w:val="553"/>
        </w:trPr>
        <w:tc>
          <w:tcPr>
            <w:tcW w:w="3572" w:type="dxa"/>
            <w:gridSpan w:val="2"/>
            <w:shd w:val="clear" w:color="auto" w:fill="auto"/>
          </w:tcPr>
          <w:p w14:paraId="7E6584D3" w14:textId="77777777" w:rsidR="00197A61" w:rsidRPr="009A66AE" w:rsidRDefault="00197A61" w:rsidP="00197A61">
            <w:pPr>
              <w:pStyle w:val="TableParagraph"/>
              <w:spacing w:line="264" w:lineRule="exact"/>
              <w:rPr>
                <w:sz w:val="20"/>
                <w:szCs w:val="20"/>
              </w:rPr>
            </w:pPr>
            <w:r w:rsidRPr="009A66AE">
              <w:rPr>
                <w:sz w:val="20"/>
                <w:szCs w:val="20"/>
                <w:lang w:val="en-US"/>
              </w:rPr>
              <w:t>Оформление</w:t>
            </w:r>
            <w:r w:rsidRPr="009A66AE">
              <w:rPr>
                <w:spacing w:val="-12"/>
                <w:sz w:val="20"/>
                <w:szCs w:val="20"/>
                <w:lang w:val="en-US"/>
              </w:rPr>
              <w:t xml:space="preserve"> </w:t>
            </w:r>
            <w:r w:rsidRPr="009A66AE">
              <w:rPr>
                <w:sz w:val="20"/>
                <w:szCs w:val="20"/>
                <w:lang w:val="en-US"/>
              </w:rPr>
              <w:t>классных</w:t>
            </w:r>
            <w:r w:rsidRPr="009A66AE">
              <w:rPr>
                <w:spacing w:val="-57"/>
                <w:sz w:val="20"/>
                <w:szCs w:val="20"/>
                <w:lang w:val="en-US"/>
              </w:rPr>
              <w:t xml:space="preserve"> </w:t>
            </w:r>
            <w:r w:rsidRPr="009A66AE">
              <w:rPr>
                <w:sz w:val="20"/>
                <w:szCs w:val="20"/>
                <w:lang w:val="en-US"/>
              </w:rPr>
              <w:t>уголков</w:t>
            </w:r>
          </w:p>
        </w:tc>
        <w:tc>
          <w:tcPr>
            <w:tcW w:w="2429" w:type="dxa"/>
            <w:gridSpan w:val="2"/>
            <w:shd w:val="clear" w:color="auto" w:fill="auto"/>
          </w:tcPr>
          <w:p w14:paraId="17A59136" w14:textId="77777777" w:rsidR="00197A61" w:rsidRPr="009A66AE" w:rsidRDefault="00197A61" w:rsidP="00197A61">
            <w:pPr>
              <w:pStyle w:val="TableParagraph"/>
              <w:spacing w:line="264" w:lineRule="exact"/>
              <w:ind w:left="124" w:right="114"/>
              <w:jc w:val="center"/>
              <w:rPr>
                <w:sz w:val="20"/>
                <w:szCs w:val="20"/>
              </w:rPr>
            </w:pPr>
            <w:r w:rsidRPr="009A66AE">
              <w:rPr>
                <w:sz w:val="20"/>
                <w:szCs w:val="20"/>
              </w:rPr>
              <w:t>1-4</w:t>
            </w:r>
          </w:p>
        </w:tc>
        <w:tc>
          <w:tcPr>
            <w:tcW w:w="2520" w:type="dxa"/>
            <w:gridSpan w:val="2"/>
            <w:shd w:val="clear" w:color="auto" w:fill="auto"/>
          </w:tcPr>
          <w:p w14:paraId="45C07027" w14:textId="77777777" w:rsidR="00197A61" w:rsidRPr="009A66AE" w:rsidRDefault="00197A61" w:rsidP="00197A61">
            <w:pPr>
              <w:pStyle w:val="TableParagraph"/>
              <w:spacing w:line="268" w:lineRule="exact"/>
              <w:ind w:left="469" w:right="462"/>
              <w:jc w:val="center"/>
              <w:rPr>
                <w:sz w:val="20"/>
                <w:szCs w:val="20"/>
                <w:lang w:val="en-US"/>
              </w:rPr>
            </w:pPr>
            <w:r w:rsidRPr="009A66AE">
              <w:rPr>
                <w:sz w:val="20"/>
                <w:szCs w:val="20"/>
                <w:lang w:val="en-US"/>
              </w:rPr>
              <w:t>В</w:t>
            </w:r>
            <w:r w:rsidRPr="009A66AE">
              <w:rPr>
                <w:spacing w:val="-9"/>
                <w:sz w:val="20"/>
                <w:szCs w:val="20"/>
                <w:lang w:val="en-US"/>
              </w:rPr>
              <w:t xml:space="preserve"> </w:t>
            </w:r>
            <w:r w:rsidRPr="009A66AE">
              <w:rPr>
                <w:sz w:val="20"/>
                <w:szCs w:val="20"/>
                <w:lang w:val="en-US"/>
              </w:rPr>
              <w:t>течение</w:t>
            </w:r>
            <w:r w:rsidRPr="009A66AE">
              <w:rPr>
                <w:spacing w:val="-7"/>
                <w:sz w:val="20"/>
                <w:szCs w:val="20"/>
                <w:lang w:val="en-US"/>
              </w:rPr>
              <w:t xml:space="preserve"> </w:t>
            </w:r>
            <w:r w:rsidRPr="009A66AE">
              <w:rPr>
                <w:sz w:val="20"/>
                <w:szCs w:val="20"/>
                <w:lang w:val="en-US"/>
              </w:rPr>
              <w:t>года</w:t>
            </w:r>
          </w:p>
        </w:tc>
        <w:tc>
          <w:tcPr>
            <w:tcW w:w="2116" w:type="dxa"/>
            <w:shd w:val="clear" w:color="auto" w:fill="auto"/>
          </w:tcPr>
          <w:p w14:paraId="029B501A" w14:textId="77777777" w:rsidR="00197A61" w:rsidRPr="009A66AE" w:rsidRDefault="00197A61" w:rsidP="00197A61">
            <w:pPr>
              <w:pStyle w:val="TableParagraph"/>
              <w:spacing w:line="264" w:lineRule="exact"/>
              <w:ind w:left="216"/>
              <w:rPr>
                <w:sz w:val="20"/>
                <w:szCs w:val="20"/>
              </w:rPr>
            </w:pPr>
            <w:r w:rsidRPr="009A66AE">
              <w:rPr>
                <w:sz w:val="20"/>
                <w:szCs w:val="20"/>
                <w:lang w:val="en-US"/>
              </w:rPr>
              <w:t>Классные</w:t>
            </w:r>
            <w:r w:rsidRPr="009A66AE">
              <w:rPr>
                <w:spacing w:val="1"/>
                <w:sz w:val="20"/>
                <w:szCs w:val="20"/>
                <w:lang w:val="en-US"/>
              </w:rPr>
              <w:t xml:space="preserve"> </w:t>
            </w:r>
            <w:r w:rsidRPr="009A66AE">
              <w:rPr>
                <w:spacing w:val="-3"/>
                <w:sz w:val="20"/>
                <w:szCs w:val="20"/>
                <w:lang w:val="en-US"/>
              </w:rPr>
              <w:t>руководители</w:t>
            </w:r>
          </w:p>
        </w:tc>
      </w:tr>
      <w:tr w:rsidR="00197A61" w:rsidRPr="009A66AE" w14:paraId="3BD003C7" w14:textId="77777777" w:rsidTr="00197A61">
        <w:trPr>
          <w:trHeight w:val="553"/>
        </w:trPr>
        <w:tc>
          <w:tcPr>
            <w:tcW w:w="3572" w:type="dxa"/>
            <w:gridSpan w:val="2"/>
            <w:shd w:val="clear" w:color="auto" w:fill="auto"/>
          </w:tcPr>
          <w:p w14:paraId="4EF11E94" w14:textId="77777777" w:rsidR="00197A61" w:rsidRPr="009A66AE" w:rsidRDefault="00197A61" w:rsidP="00197A61">
            <w:pPr>
              <w:pStyle w:val="TableParagraph"/>
              <w:spacing w:line="264" w:lineRule="exact"/>
              <w:rPr>
                <w:sz w:val="20"/>
                <w:szCs w:val="20"/>
              </w:rPr>
            </w:pPr>
            <w:r w:rsidRPr="009A66AE">
              <w:rPr>
                <w:sz w:val="20"/>
                <w:szCs w:val="20"/>
                <w:lang w:val="en-US"/>
              </w:rPr>
              <w:t>Праздничное</w:t>
            </w:r>
            <w:r w:rsidRPr="009A66AE">
              <w:rPr>
                <w:spacing w:val="-11"/>
                <w:sz w:val="20"/>
                <w:szCs w:val="20"/>
                <w:lang w:val="en-US"/>
              </w:rPr>
              <w:t xml:space="preserve"> </w:t>
            </w:r>
            <w:r w:rsidRPr="009A66AE">
              <w:rPr>
                <w:sz w:val="20"/>
                <w:szCs w:val="20"/>
                <w:lang w:val="en-US"/>
              </w:rPr>
              <w:t>украшение</w:t>
            </w:r>
            <w:r w:rsidRPr="009A66AE">
              <w:rPr>
                <w:spacing w:val="-57"/>
                <w:sz w:val="20"/>
                <w:szCs w:val="20"/>
                <w:lang w:val="en-US"/>
              </w:rPr>
              <w:t xml:space="preserve"> </w:t>
            </w:r>
            <w:r w:rsidRPr="009A66AE">
              <w:rPr>
                <w:sz w:val="20"/>
                <w:szCs w:val="20"/>
                <w:lang w:val="en-US"/>
              </w:rPr>
              <w:t>кабинетов,</w:t>
            </w:r>
            <w:r w:rsidRPr="009A66AE">
              <w:rPr>
                <w:spacing w:val="-2"/>
                <w:sz w:val="20"/>
                <w:szCs w:val="20"/>
                <w:lang w:val="en-US"/>
              </w:rPr>
              <w:t xml:space="preserve"> </w:t>
            </w:r>
            <w:r w:rsidRPr="009A66AE">
              <w:rPr>
                <w:sz w:val="20"/>
                <w:szCs w:val="20"/>
                <w:lang w:val="en-US"/>
              </w:rPr>
              <w:t>окон</w:t>
            </w:r>
          </w:p>
        </w:tc>
        <w:tc>
          <w:tcPr>
            <w:tcW w:w="2429" w:type="dxa"/>
            <w:gridSpan w:val="2"/>
            <w:shd w:val="clear" w:color="auto" w:fill="auto"/>
          </w:tcPr>
          <w:p w14:paraId="132EEC2F" w14:textId="77777777" w:rsidR="00197A61" w:rsidRPr="009A66AE" w:rsidRDefault="00197A61" w:rsidP="00197A61">
            <w:pPr>
              <w:pStyle w:val="TableParagraph"/>
              <w:spacing w:line="268" w:lineRule="exact"/>
              <w:ind w:left="124" w:right="113"/>
              <w:jc w:val="center"/>
              <w:rPr>
                <w:sz w:val="20"/>
                <w:szCs w:val="20"/>
              </w:rPr>
            </w:pPr>
            <w:r w:rsidRPr="009A66AE">
              <w:rPr>
                <w:sz w:val="20"/>
                <w:szCs w:val="20"/>
                <w:lang w:val="en-US"/>
              </w:rPr>
              <w:t>5-9</w:t>
            </w:r>
          </w:p>
        </w:tc>
        <w:tc>
          <w:tcPr>
            <w:tcW w:w="2520" w:type="dxa"/>
            <w:gridSpan w:val="2"/>
            <w:shd w:val="clear" w:color="auto" w:fill="auto"/>
          </w:tcPr>
          <w:p w14:paraId="0A278771" w14:textId="77777777" w:rsidR="00197A61" w:rsidRPr="009A66AE" w:rsidRDefault="00197A61" w:rsidP="00197A61">
            <w:pPr>
              <w:pStyle w:val="TableParagraph"/>
              <w:spacing w:line="268" w:lineRule="exact"/>
              <w:ind w:left="469" w:right="462"/>
              <w:jc w:val="center"/>
              <w:rPr>
                <w:sz w:val="20"/>
                <w:szCs w:val="20"/>
              </w:rPr>
            </w:pPr>
            <w:r w:rsidRPr="009A66AE">
              <w:rPr>
                <w:sz w:val="20"/>
                <w:szCs w:val="20"/>
                <w:lang w:val="en-US"/>
              </w:rPr>
              <w:t>В</w:t>
            </w:r>
            <w:r w:rsidRPr="009A66AE">
              <w:rPr>
                <w:spacing w:val="-9"/>
                <w:sz w:val="20"/>
                <w:szCs w:val="20"/>
                <w:lang w:val="en-US"/>
              </w:rPr>
              <w:t xml:space="preserve"> </w:t>
            </w:r>
            <w:r w:rsidRPr="009A66AE">
              <w:rPr>
                <w:sz w:val="20"/>
                <w:szCs w:val="20"/>
                <w:lang w:val="en-US"/>
              </w:rPr>
              <w:t>течение</w:t>
            </w:r>
            <w:r w:rsidRPr="009A66AE">
              <w:rPr>
                <w:spacing w:val="-7"/>
                <w:sz w:val="20"/>
                <w:szCs w:val="20"/>
                <w:lang w:val="en-US"/>
              </w:rPr>
              <w:t xml:space="preserve"> </w:t>
            </w:r>
            <w:r w:rsidRPr="009A66AE">
              <w:rPr>
                <w:sz w:val="20"/>
                <w:szCs w:val="20"/>
                <w:lang w:val="en-US"/>
              </w:rPr>
              <w:t>года</w:t>
            </w:r>
          </w:p>
        </w:tc>
        <w:tc>
          <w:tcPr>
            <w:tcW w:w="2116" w:type="dxa"/>
            <w:shd w:val="clear" w:color="auto" w:fill="auto"/>
          </w:tcPr>
          <w:p w14:paraId="2983AEA7" w14:textId="77777777" w:rsidR="00197A61" w:rsidRPr="009A66AE" w:rsidRDefault="00197A61" w:rsidP="00197A61">
            <w:pPr>
              <w:pStyle w:val="TableParagraph"/>
              <w:spacing w:line="268" w:lineRule="exact"/>
              <w:ind w:right="105"/>
              <w:jc w:val="right"/>
              <w:rPr>
                <w:sz w:val="20"/>
                <w:szCs w:val="20"/>
              </w:rPr>
            </w:pPr>
            <w:r w:rsidRPr="009A66AE">
              <w:rPr>
                <w:sz w:val="20"/>
                <w:szCs w:val="20"/>
                <w:lang w:val="en-US"/>
              </w:rPr>
              <w:t>Классные</w:t>
            </w:r>
            <w:r w:rsidRPr="009A66AE">
              <w:rPr>
                <w:spacing w:val="1"/>
                <w:sz w:val="20"/>
                <w:szCs w:val="20"/>
                <w:lang w:val="en-US"/>
              </w:rPr>
              <w:t xml:space="preserve"> </w:t>
            </w:r>
            <w:r w:rsidRPr="009A66AE">
              <w:rPr>
                <w:spacing w:val="-3"/>
                <w:sz w:val="20"/>
                <w:szCs w:val="20"/>
                <w:lang w:val="en-US"/>
              </w:rPr>
              <w:t>руководители</w:t>
            </w:r>
          </w:p>
        </w:tc>
      </w:tr>
      <w:tr w:rsidR="00197A61" w:rsidRPr="009A66AE" w14:paraId="2806ECD3" w14:textId="77777777" w:rsidTr="00197A61">
        <w:trPr>
          <w:trHeight w:val="553"/>
        </w:trPr>
        <w:tc>
          <w:tcPr>
            <w:tcW w:w="3572" w:type="dxa"/>
            <w:gridSpan w:val="2"/>
            <w:shd w:val="clear" w:color="auto" w:fill="auto"/>
          </w:tcPr>
          <w:p w14:paraId="362DAB3B" w14:textId="77777777" w:rsidR="00197A61" w:rsidRPr="009A66AE" w:rsidRDefault="00197A61" w:rsidP="00197A61">
            <w:pPr>
              <w:pStyle w:val="TableParagraph"/>
              <w:rPr>
                <w:sz w:val="20"/>
                <w:szCs w:val="20"/>
              </w:rPr>
            </w:pPr>
            <w:r w:rsidRPr="009A66AE">
              <w:rPr>
                <w:sz w:val="20"/>
                <w:szCs w:val="20"/>
              </w:rPr>
              <w:t>Выставки</w:t>
            </w:r>
            <w:r w:rsidRPr="009A66AE">
              <w:rPr>
                <w:spacing w:val="-11"/>
                <w:sz w:val="20"/>
                <w:szCs w:val="20"/>
              </w:rPr>
              <w:t xml:space="preserve"> </w:t>
            </w:r>
            <w:r w:rsidRPr="009A66AE">
              <w:rPr>
                <w:sz w:val="20"/>
                <w:szCs w:val="20"/>
              </w:rPr>
              <w:t>рисунков,</w:t>
            </w:r>
            <w:r w:rsidRPr="009A66AE">
              <w:rPr>
                <w:spacing w:val="-12"/>
                <w:sz w:val="20"/>
                <w:szCs w:val="20"/>
              </w:rPr>
              <w:t xml:space="preserve"> </w:t>
            </w:r>
            <w:r w:rsidRPr="009A66AE">
              <w:rPr>
                <w:sz w:val="20"/>
                <w:szCs w:val="20"/>
              </w:rPr>
              <w:t>фотографий</w:t>
            </w:r>
            <w:r w:rsidRPr="009A66AE">
              <w:rPr>
                <w:spacing w:val="-58"/>
                <w:sz w:val="20"/>
                <w:szCs w:val="20"/>
              </w:rPr>
              <w:t xml:space="preserve"> </w:t>
            </w:r>
            <w:r w:rsidRPr="009A66AE">
              <w:rPr>
                <w:sz w:val="20"/>
                <w:szCs w:val="20"/>
              </w:rPr>
              <w:t>творч</w:t>
            </w:r>
            <w:r w:rsidRPr="009A66AE">
              <w:rPr>
                <w:sz w:val="20"/>
                <w:szCs w:val="20"/>
              </w:rPr>
              <w:t>е</w:t>
            </w:r>
            <w:r w:rsidRPr="009A66AE">
              <w:rPr>
                <w:sz w:val="20"/>
                <w:szCs w:val="20"/>
              </w:rPr>
              <w:t>ских работ, посвященных</w:t>
            </w:r>
            <w:r w:rsidRPr="009A66AE">
              <w:rPr>
                <w:spacing w:val="-57"/>
                <w:sz w:val="20"/>
                <w:szCs w:val="20"/>
              </w:rPr>
              <w:t xml:space="preserve"> </w:t>
            </w:r>
            <w:r w:rsidRPr="009A66AE">
              <w:rPr>
                <w:sz w:val="20"/>
                <w:szCs w:val="20"/>
              </w:rPr>
              <w:t>событиям</w:t>
            </w:r>
            <w:r w:rsidRPr="009A66AE">
              <w:rPr>
                <w:spacing w:val="-2"/>
                <w:sz w:val="20"/>
                <w:szCs w:val="20"/>
              </w:rPr>
              <w:t xml:space="preserve"> </w:t>
            </w:r>
            <w:r w:rsidRPr="009A66AE">
              <w:rPr>
                <w:sz w:val="20"/>
                <w:szCs w:val="20"/>
              </w:rPr>
              <w:t>и</w:t>
            </w:r>
            <w:r w:rsidRPr="009A66AE">
              <w:rPr>
                <w:spacing w:val="-1"/>
                <w:sz w:val="20"/>
                <w:szCs w:val="20"/>
              </w:rPr>
              <w:t xml:space="preserve"> </w:t>
            </w:r>
            <w:r w:rsidRPr="009A66AE">
              <w:rPr>
                <w:sz w:val="20"/>
                <w:szCs w:val="20"/>
              </w:rPr>
              <w:t>памятным</w:t>
            </w:r>
            <w:r w:rsidRPr="009A66AE">
              <w:rPr>
                <w:spacing w:val="-5"/>
                <w:sz w:val="20"/>
                <w:szCs w:val="20"/>
              </w:rPr>
              <w:t xml:space="preserve"> </w:t>
            </w:r>
            <w:r w:rsidRPr="009A66AE">
              <w:rPr>
                <w:sz w:val="20"/>
                <w:szCs w:val="20"/>
              </w:rPr>
              <w:t>датам</w:t>
            </w:r>
          </w:p>
        </w:tc>
        <w:tc>
          <w:tcPr>
            <w:tcW w:w="2429" w:type="dxa"/>
            <w:gridSpan w:val="2"/>
            <w:shd w:val="clear" w:color="auto" w:fill="auto"/>
          </w:tcPr>
          <w:p w14:paraId="110ECA48" w14:textId="77777777" w:rsidR="00197A61" w:rsidRPr="009A66AE" w:rsidRDefault="00197A61" w:rsidP="00197A61">
            <w:pPr>
              <w:pStyle w:val="TableParagraph"/>
              <w:ind w:left="124" w:right="115"/>
              <w:jc w:val="center"/>
              <w:rPr>
                <w:sz w:val="20"/>
                <w:szCs w:val="20"/>
              </w:rPr>
            </w:pPr>
            <w:r w:rsidRPr="009A66AE">
              <w:rPr>
                <w:sz w:val="20"/>
                <w:szCs w:val="20"/>
              </w:rPr>
              <w:t>1-4</w:t>
            </w:r>
          </w:p>
        </w:tc>
        <w:tc>
          <w:tcPr>
            <w:tcW w:w="2520" w:type="dxa"/>
            <w:gridSpan w:val="2"/>
            <w:shd w:val="clear" w:color="auto" w:fill="auto"/>
          </w:tcPr>
          <w:p w14:paraId="7F72E972" w14:textId="77777777" w:rsidR="00197A61" w:rsidRPr="009A66AE" w:rsidRDefault="00197A61" w:rsidP="00197A61">
            <w:pPr>
              <w:pStyle w:val="TableParagraph"/>
              <w:spacing w:line="268" w:lineRule="exact"/>
              <w:ind w:left="471" w:right="462"/>
              <w:jc w:val="center"/>
              <w:rPr>
                <w:sz w:val="20"/>
                <w:szCs w:val="20"/>
              </w:rPr>
            </w:pPr>
            <w:r w:rsidRPr="009A66AE">
              <w:rPr>
                <w:sz w:val="20"/>
                <w:szCs w:val="20"/>
              </w:rPr>
              <w:t>В</w:t>
            </w:r>
            <w:r w:rsidRPr="009A66AE">
              <w:rPr>
                <w:spacing w:val="-9"/>
                <w:sz w:val="20"/>
                <w:szCs w:val="20"/>
              </w:rPr>
              <w:t xml:space="preserve"> </w:t>
            </w:r>
            <w:r w:rsidRPr="009A66AE">
              <w:rPr>
                <w:sz w:val="20"/>
                <w:szCs w:val="20"/>
              </w:rPr>
              <w:t>течение</w:t>
            </w:r>
            <w:r w:rsidRPr="009A66AE">
              <w:rPr>
                <w:spacing w:val="-7"/>
                <w:sz w:val="20"/>
                <w:szCs w:val="20"/>
              </w:rPr>
              <w:t xml:space="preserve"> </w:t>
            </w:r>
            <w:r w:rsidRPr="009A66AE">
              <w:rPr>
                <w:sz w:val="20"/>
                <w:szCs w:val="20"/>
              </w:rPr>
              <w:t>года</w:t>
            </w:r>
          </w:p>
        </w:tc>
        <w:tc>
          <w:tcPr>
            <w:tcW w:w="2116" w:type="dxa"/>
            <w:shd w:val="clear" w:color="auto" w:fill="auto"/>
          </w:tcPr>
          <w:p w14:paraId="7672AA94" w14:textId="77777777" w:rsidR="00197A61" w:rsidRPr="009A66AE" w:rsidRDefault="00197A61" w:rsidP="00197A61">
            <w:pPr>
              <w:pStyle w:val="TableParagraph"/>
              <w:ind w:left="197" w:right="187" w:hanging="1"/>
              <w:jc w:val="center"/>
              <w:rPr>
                <w:sz w:val="20"/>
                <w:szCs w:val="20"/>
              </w:rPr>
            </w:pPr>
            <w:r w:rsidRPr="009A66AE">
              <w:rPr>
                <w:sz w:val="20"/>
                <w:szCs w:val="20"/>
              </w:rPr>
              <w:t>Классные</w:t>
            </w:r>
            <w:r w:rsidRPr="009A66AE">
              <w:rPr>
                <w:spacing w:val="1"/>
                <w:sz w:val="20"/>
                <w:szCs w:val="20"/>
              </w:rPr>
              <w:t xml:space="preserve"> </w:t>
            </w:r>
            <w:r w:rsidRPr="009A66AE">
              <w:rPr>
                <w:spacing w:val="-3"/>
                <w:sz w:val="20"/>
                <w:szCs w:val="20"/>
              </w:rPr>
              <w:t>руков</w:t>
            </w:r>
            <w:r w:rsidRPr="009A66AE">
              <w:rPr>
                <w:spacing w:val="-3"/>
                <w:sz w:val="20"/>
                <w:szCs w:val="20"/>
              </w:rPr>
              <w:t>о</w:t>
            </w:r>
            <w:r w:rsidRPr="009A66AE">
              <w:rPr>
                <w:spacing w:val="-3"/>
                <w:sz w:val="20"/>
                <w:szCs w:val="20"/>
              </w:rPr>
              <w:t>дит</w:t>
            </w:r>
            <w:r w:rsidRPr="009A66AE">
              <w:rPr>
                <w:spacing w:val="-3"/>
                <w:sz w:val="20"/>
                <w:szCs w:val="20"/>
                <w:lang w:val="en-US"/>
              </w:rPr>
              <w:t>ели</w:t>
            </w:r>
          </w:p>
        </w:tc>
      </w:tr>
      <w:tr w:rsidR="00197A61" w:rsidRPr="009A66AE" w14:paraId="3C6C1AE6" w14:textId="77777777" w:rsidTr="00197A61">
        <w:trPr>
          <w:trHeight w:val="553"/>
        </w:trPr>
        <w:tc>
          <w:tcPr>
            <w:tcW w:w="3572" w:type="dxa"/>
            <w:gridSpan w:val="2"/>
            <w:shd w:val="clear" w:color="auto" w:fill="auto"/>
          </w:tcPr>
          <w:p w14:paraId="2CB81446" w14:textId="77777777" w:rsidR="00197A61" w:rsidRPr="009A66AE" w:rsidRDefault="00197A61" w:rsidP="00197A61">
            <w:pPr>
              <w:pStyle w:val="TableParagraph"/>
              <w:spacing w:line="264" w:lineRule="exact"/>
              <w:rPr>
                <w:sz w:val="20"/>
                <w:szCs w:val="20"/>
              </w:rPr>
            </w:pPr>
            <w:r w:rsidRPr="009A66AE">
              <w:rPr>
                <w:sz w:val="20"/>
                <w:szCs w:val="20"/>
                <w:lang w:val="en-US"/>
              </w:rPr>
              <w:t>Оформление</w:t>
            </w:r>
            <w:r w:rsidRPr="009A66AE">
              <w:rPr>
                <w:spacing w:val="-12"/>
                <w:sz w:val="20"/>
                <w:szCs w:val="20"/>
                <w:lang w:val="en-US"/>
              </w:rPr>
              <w:t xml:space="preserve"> </w:t>
            </w:r>
            <w:r w:rsidRPr="009A66AE">
              <w:rPr>
                <w:sz w:val="20"/>
                <w:szCs w:val="20"/>
                <w:lang w:val="en-US"/>
              </w:rPr>
              <w:t>классных</w:t>
            </w:r>
            <w:r w:rsidRPr="009A66AE">
              <w:rPr>
                <w:spacing w:val="-57"/>
                <w:sz w:val="20"/>
                <w:szCs w:val="20"/>
                <w:lang w:val="en-US"/>
              </w:rPr>
              <w:t xml:space="preserve"> </w:t>
            </w:r>
            <w:r w:rsidRPr="009A66AE">
              <w:rPr>
                <w:sz w:val="20"/>
                <w:szCs w:val="20"/>
                <w:lang w:val="en-US"/>
              </w:rPr>
              <w:t>уголков</w:t>
            </w:r>
          </w:p>
        </w:tc>
        <w:tc>
          <w:tcPr>
            <w:tcW w:w="2429" w:type="dxa"/>
            <w:gridSpan w:val="2"/>
            <w:shd w:val="clear" w:color="auto" w:fill="auto"/>
          </w:tcPr>
          <w:p w14:paraId="2CEE8F0F" w14:textId="77777777" w:rsidR="00197A61" w:rsidRPr="009A66AE" w:rsidRDefault="00197A61" w:rsidP="00197A61">
            <w:pPr>
              <w:pStyle w:val="TableParagraph"/>
              <w:spacing w:line="264" w:lineRule="exact"/>
              <w:ind w:left="124" w:right="114"/>
              <w:jc w:val="center"/>
              <w:rPr>
                <w:sz w:val="20"/>
                <w:szCs w:val="20"/>
              </w:rPr>
            </w:pPr>
            <w:r w:rsidRPr="009A66AE">
              <w:rPr>
                <w:sz w:val="20"/>
                <w:szCs w:val="20"/>
              </w:rPr>
              <w:t>1-4</w:t>
            </w:r>
          </w:p>
        </w:tc>
        <w:tc>
          <w:tcPr>
            <w:tcW w:w="2520" w:type="dxa"/>
            <w:gridSpan w:val="2"/>
            <w:shd w:val="clear" w:color="auto" w:fill="auto"/>
          </w:tcPr>
          <w:p w14:paraId="56F2ECD1" w14:textId="77777777" w:rsidR="00197A61" w:rsidRPr="009A66AE" w:rsidRDefault="00197A61" w:rsidP="00197A61">
            <w:pPr>
              <w:pStyle w:val="TableParagraph"/>
              <w:spacing w:line="268" w:lineRule="exact"/>
              <w:ind w:left="469" w:right="462"/>
              <w:jc w:val="center"/>
              <w:rPr>
                <w:sz w:val="20"/>
                <w:szCs w:val="20"/>
                <w:lang w:val="en-US"/>
              </w:rPr>
            </w:pPr>
            <w:r w:rsidRPr="009A66AE">
              <w:rPr>
                <w:sz w:val="20"/>
                <w:szCs w:val="20"/>
                <w:lang w:val="en-US"/>
              </w:rPr>
              <w:t>В</w:t>
            </w:r>
            <w:r w:rsidRPr="009A66AE">
              <w:rPr>
                <w:spacing w:val="-9"/>
                <w:sz w:val="20"/>
                <w:szCs w:val="20"/>
                <w:lang w:val="en-US"/>
              </w:rPr>
              <w:t xml:space="preserve"> </w:t>
            </w:r>
            <w:r w:rsidRPr="009A66AE">
              <w:rPr>
                <w:sz w:val="20"/>
                <w:szCs w:val="20"/>
                <w:lang w:val="en-US"/>
              </w:rPr>
              <w:t>течение</w:t>
            </w:r>
            <w:r w:rsidRPr="009A66AE">
              <w:rPr>
                <w:spacing w:val="-7"/>
                <w:sz w:val="20"/>
                <w:szCs w:val="20"/>
                <w:lang w:val="en-US"/>
              </w:rPr>
              <w:t xml:space="preserve"> </w:t>
            </w:r>
            <w:r w:rsidRPr="009A66AE">
              <w:rPr>
                <w:sz w:val="20"/>
                <w:szCs w:val="20"/>
                <w:lang w:val="en-US"/>
              </w:rPr>
              <w:t>года</w:t>
            </w:r>
          </w:p>
        </w:tc>
        <w:tc>
          <w:tcPr>
            <w:tcW w:w="2116" w:type="dxa"/>
            <w:shd w:val="clear" w:color="auto" w:fill="auto"/>
          </w:tcPr>
          <w:p w14:paraId="4073FADF" w14:textId="77777777" w:rsidR="00197A61" w:rsidRPr="009A66AE" w:rsidRDefault="00197A61" w:rsidP="00197A61">
            <w:pPr>
              <w:pStyle w:val="TableParagraph"/>
              <w:spacing w:line="264" w:lineRule="exact"/>
              <w:ind w:left="216"/>
              <w:rPr>
                <w:sz w:val="20"/>
                <w:szCs w:val="20"/>
              </w:rPr>
            </w:pPr>
            <w:r w:rsidRPr="009A66AE">
              <w:rPr>
                <w:sz w:val="20"/>
                <w:szCs w:val="20"/>
                <w:lang w:val="en-US"/>
              </w:rPr>
              <w:t>Классные</w:t>
            </w:r>
            <w:r w:rsidRPr="009A66AE">
              <w:rPr>
                <w:spacing w:val="1"/>
                <w:sz w:val="20"/>
                <w:szCs w:val="20"/>
                <w:lang w:val="en-US"/>
              </w:rPr>
              <w:t xml:space="preserve"> </w:t>
            </w:r>
            <w:r w:rsidRPr="009A66AE">
              <w:rPr>
                <w:spacing w:val="-3"/>
                <w:sz w:val="20"/>
                <w:szCs w:val="20"/>
                <w:lang w:val="en-US"/>
              </w:rPr>
              <w:t>руководители</w:t>
            </w:r>
          </w:p>
        </w:tc>
      </w:tr>
      <w:tr w:rsidR="00197A61" w:rsidRPr="009A66AE" w14:paraId="2511C623" w14:textId="77777777" w:rsidTr="00197A61">
        <w:trPr>
          <w:trHeight w:val="553"/>
        </w:trPr>
        <w:tc>
          <w:tcPr>
            <w:tcW w:w="10637" w:type="dxa"/>
            <w:gridSpan w:val="7"/>
            <w:shd w:val="clear" w:color="auto" w:fill="auto"/>
          </w:tcPr>
          <w:p w14:paraId="1A50B3E3" w14:textId="77777777" w:rsidR="00197A61" w:rsidRPr="009A66AE" w:rsidRDefault="00197A61" w:rsidP="00197A61">
            <w:pPr>
              <w:pStyle w:val="TableParagraph"/>
              <w:ind w:left="387" w:right="374" w:hanging="4"/>
              <w:rPr>
                <w:sz w:val="20"/>
                <w:szCs w:val="20"/>
              </w:rPr>
            </w:pPr>
            <w:r w:rsidRPr="009A66AE">
              <w:rPr>
                <w:b/>
                <w:spacing w:val="-1"/>
                <w:sz w:val="20"/>
                <w:szCs w:val="20"/>
              </w:rPr>
              <w:t>4.Модуль «</w:t>
            </w:r>
            <w:r w:rsidRPr="009A66AE">
              <w:rPr>
                <w:b/>
                <w:spacing w:val="-1"/>
                <w:sz w:val="20"/>
                <w:szCs w:val="20"/>
                <w:lang w:val="en-US"/>
              </w:rPr>
              <w:t>Экскурсии,</w:t>
            </w:r>
            <w:r w:rsidRPr="009A66AE">
              <w:rPr>
                <w:b/>
                <w:spacing w:val="-13"/>
                <w:sz w:val="20"/>
                <w:szCs w:val="20"/>
                <w:lang w:val="en-US"/>
              </w:rPr>
              <w:t xml:space="preserve"> </w:t>
            </w:r>
            <w:r w:rsidRPr="009A66AE">
              <w:rPr>
                <w:b/>
                <w:sz w:val="20"/>
                <w:szCs w:val="20"/>
                <w:lang w:val="en-US"/>
              </w:rPr>
              <w:t>экспедиции,</w:t>
            </w:r>
            <w:r w:rsidRPr="009A66AE">
              <w:rPr>
                <w:b/>
                <w:spacing w:val="-12"/>
                <w:sz w:val="20"/>
                <w:szCs w:val="20"/>
                <w:lang w:val="en-US"/>
              </w:rPr>
              <w:t xml:space="preserve"> </w:t>
            </w:r>
            <w:r w:rsidRPr="009A66AE">
              <w:rPr>
                <w:b/>
                <w:sz w:val="20"/>
                <w:szCs w:val="20"/>
                <w:lang w:val="en-US"/>
              </w:rPr>
              <w:t>походы</w:t>
            </w:r>
            <w:r w:rsidRPr="009A66AE">
              <w:rPr>
                <w:b/>
                <w:sz w:val="20"/>
                <w:szCs w:val="20"/>
              </w:rPr>
              <w:t>»</w:t>
            </w:r>
          </w:p>
        </w:tc>
      </w:tr>
      <w:tr w:rsidR="00197A61" w:rsidRPr="009A66AE" w14:paraId="1CAF8CC3" w14:textId="77777777" w:rsidTr="00197A61">
        <w:trPr>
          <w:trHeight w:val="553"/>
        </w:trPr>
        <w:tc>
          <w:tcPr>
            <w:tcW w:w="3572" w:type="dxa"/>
            <w:gridSpan w:val="2"/>
            <w:shd w:val="clear" w:color="auto" w:fill="auto"/>
          </w:tcPr>
          <w:p w14:paraId="35EAE8CF" w14:textId="77777777" w:rsidR="00197A61" w:rsidRPr="009A66AE" w:rsidRDefault="00197A61" w:rsidP="00197A61">
            <w:pPr>
              <w:pStyle w:val="TableParagraph"/>
              <w:spacing w:line="276" w:lineRule="auto"/>
              <w:ind w:right="324"/>
              <w:rPr>
                <w:sz w:val="20"/>
                <w:szCs w:val="20"/>
              </w:rPr>
            </w:pPr>
            <w:r w:rsidRPr="009A66AE">
              <w:rPr>
                <w:sz w:val="20"/>
                <w:szCs w:val="20"/>
              </w:rPr>
              <w:t>Тематические экскурсии: по</w:t>
            </w:r>
            <w:r w:rsidRPr="009A66AE">
              <w:rPr>
                <w:spacing w:val="1"/>
                <w:sz w:val="20"/>
                <w:szCs w:val="20"/>
              </w:rPr>
              <w:t xml:space="preserve"> </w:t>
            </w:r>
            <w:r w:rsidRPr="009A66AE">
              <w:rPr>
                <w:sz w:val="20"/>
                <w:szCs w:val="20"/>
              </w:rPr>
              <w:t xml:space="preserve">городу, </w:t>
            </w:r>
            <w:r w:rsidRPr="009A66AE">
              <w:rPr>
                <w:spacing w:val="48"/>
                <w:sz w:val="20"/>
                <w:szCs w:val="20"/>
              </w:rPr>
              <w:t>области</w:t>
            </w:r>
          </w:p>
          <w:p w14:paraId="0FF21A9A" w14:textId="77777777" w:rsidR="00197A61" w:rsidRPr="009A66AE" w:rsidRDefault="00197A61" w:rsidP="00197A61">
            <w:pPr>
              <w:pStyle w:val="TableParagraph"/>
              <w:spacing w:line="272" w:lineRule="exact"/>
              <w:jc w:val="both"/>
              <w:rPr>
                <w:sz w:val="20"/>
                <w:szCs w:val="20"/>
              </w:rPr>
            </w:pPr>
          </w:p>
        </w:tc>
        <w:tc>
          <w:tcPr>
            <w:tcW w:w="2429" w:type="dxa"/>
            <w:gridSpan w:val="2"/>
            <w:shd w:val="clear" w:color="auto" w:fill="auto"/>
          </w:tcPr>
          <w:p w14:paraId="55F351C6" w14:textId="77777777" w:rsidR="00197A61" w:rsidRPr="009A66AE" w:rsidRDefault="00197A61" w:rsidP="00197A61">
            <w:pPr>
              <w:pStyle w:val="TableParagraph"/>
              <w:spacing w:line="270" w:lineRule="exact"/>
              <w:ind w:left="122" w:right="115"/>
              <w:jc w:val="center"/>
              <w:rPr>
                <w:sz w:val="20"/>
                <w:szCs w:val="20"/>
              </w:rPr>
            </w:pPr>
            <w:r w:rsidRPr="009A66AE">
              <w:rPr>
                <w:sz w:val="20"/>
                <w:szCs w:val="20"/>
              </w:rPr>
              <w:t>1-4</w:t>
            </w:r>
          </w:p>
        </w:tc>
        <w:tc>
          <w:tcPr>
            <w:tcW w:w="2520" w:type="dxa"/>
            <w:gridSpan w:val="2"/>
            <w:shd w:val="clear" w:color="auto" w:fill="auto"/>
          </w:tcPr>
          <w:p w14:paraId="7294EBDF" w14:textId="77777777" w:rsidR="00197A61" w:rsidRPr="009A66AE" w:rsidRDefault="00197A61" w:rsidP="00197A61">
            <w:pPr>
              <w:pStyle w:val="TableParagraph"/>
              <w:spacing w:line="270" w:lineRule="exact"/>
              <w:ind w:left="475" w:right="462"/>
              <w:jc w:val="center"/>
              <w:rPr>
                <w:sz w:val="20"/>
                <w:szCs w:val="20"/>
                <w:lang w:val="en-US"/>
              </w:rPr>
            </w:pPr>
            <w:r w:rsidRPr="009A66AE">
              <w:rPr>
                <w:sz w:val="20"/>
                <w:szCs w:val="20"/>
                <w:lang w:val="en-US"/>
              </w:rPr>
              <w:t>В</w:t>
            </w:r>
            <w:r w:rsidRPr="009A66AE">
              <w:rPr>
                <w:spacing w:val="-9"/>
                <w:sz w:val="20"/>
                <w:szCs w:val="20"/>
                <w:lang w:val="en-US"/>
              </w:rPr>
              <w:t xml:space="preserve"> </w:t>
            </w:r>
            <w:r w:rsidRPr="009A66AE">
              <w:rPr>
                <w:sz w:val="20"/>
                <w:szCs w:val="20"/>
                <w:lang w:val="en-US"/>
              </w:rPr>
              <w:t>течение</w:t>
            </w:r>
            <w:r w:rsidRPr="009A66AE">
              <w:rPr>
                <w:spacing w:val="-7"/>
                <w:sz w:val="20"/>
                <w:szCs w:val="20"/>
                <w:lang w:val="en-US"/>
              </w:rPr>
              <w:t xml:space="preserve"> </w:t>
            </w:r>
            <w:r w:rsidRPr="009A66AE">
              <w:rPr>
                <w:sz w:val="20"/>
                <w:szCs w:val="20"/>
                <w:lang w:val="en-US"/>
              </w:rPr>
              <w:t>года</w:t>
            </w:r>
          </w:p>
        </w:tc>
        <w:tc>
          <w:tcPr>
            <w:tcW w:w="2116" w:type="dxa"/>
            <w:shd w:val="clear" w:color="auto" w:fill="auto"/>
          </w:tcPr>
          <w:p w14:paraId="5629CD23" w14:textId="77777777" w:rsidR="00197A61" w:rsidRPr="009A66AE" w:rsidRDefault="00197A61" w:rsidP="00197A61">
            <w:pPr>
              <w:pStyle w:val="TableParagraph"/>
              <w:spacing w:line="276" w:lineRule="auto"/>
              <w:ind w:left="406" w:right="375" w:firstLine="201"/>
              <w:rPr>
                <w:sz w:val="20"/>
                <w:szCs w:val="20"/>
                <w:lang w:val="en-US"/>
              </w:rPr>
            </w:pPr>
            <w:r w:rsidRPr="009A66AE">
              <w:rPr>
                <w:sz w:val="20"/>
                <w:szCs w:val="20"/>
                <w:lang w:val="en-US"/>
              </w:rPr>
              <w:t>Классные</w:t>
            </w:r>
            <w:r w:rsidRPr="009A66AE">
              <w:rPr>
                <w:spacing w:val="1"/>
                <w:sz w:val="20"/>
                <w:szCs w:val="20"/>
                <w:lang w:val="en-US"/>
              </w:rPr>
              <w:t xml:space="preserve"> </w:t>
            </w:r>
            <w:r w:rsidRPr="009A66AE">
              <w:rPr>
                <w:spacing w:val="-2"/>
                <w:sz w:val="20"/>
                <w:szCs w:val="20"/>
                <w:lang w:val="en-US"/>
              </w:rPr>
              <w:t>руководители</w:t>
            </w:r>
          </w:p>
        </w:tc>
      </w:tr>
      <w:tr w:rsidR="00197A61" w:rsidRPr="009A66AE" w14:paraId="3DBD4374" w14:textId="77777777" w:rsidTr="00197A61">
        <w:trPr>
          <w:trHeight w:val="553"/>
        </w:trPr>
        <w:tc>
          <w:tcPr>
            <w:tcW w:w="3572" w:type="dxa"/>
            <w:gridSpan w:val="2"/>
            <w:shd w:val="clear" w:color="auto" w:fill="auto"/>
          </w:tcPr>
          <w:p w14:paraId="15B7CE8A" w14:textId="77777777" w:rsidR="00197A61" w:rsidRPr="009A66AE" w:rsidRDefault="00197A61" w:rsidP="00197A61">
            <w:pPr>
              <w:pStyle w:val="TableParagraph"/>
              <w:spacing w:line="273" w:lineRule="exact"/>
              <w:rPr>
                <w:sz w:val="20"/>
                <w:szCs w:val="20"/>
                <w:lang w:val="en-US"/>
              </w:rPr>
            </w:pPr>
            <w:r w:rsidRPr="009A66AE">
              <w:rPr>
                <w:sz w:val="20"/>
                <w:szCs w:val="20"/>
                <w:lang w:val="en-US"/>
              </w:rPr>
              <w:t>Экскурсии</w:t>
            </w:r>
            <w:r w:rsidRPr="009A66AE">
              <w:rPr>
                <w:spacing w:val="-12"/>
                <w:sz w:val="20"/>
                <w:szCs w:val="20"/>
                <w:lang w:val="en-US"/>
              </w:rPr>
              <w:t xml:space="preserve"> </w:t>
            </w:r>
            <w:r w:rsidRPr="009A66AE">
              <w:rPr>
                <w:sz w:val="20"/>
                <w:szCs w:val="20"/>
                <w:lang w:val="en-US"/>
              </w:rPr>
              <w:t>выходного</w:t>
            </w:r>
            <w:r w:rsidRPr="009A66AE">
              <w:rPr>
                <w:spacing w:val="-12"/>
                <w:sz w:val="20"/>
                <w:szCs w:val="20"/>
                <w:lang w:val="en-US"/>
              </w:rPr>
              <w:t xml:space="preserve"> </w:t>
            </w:r>
            <w:r w:rsidRPr="009A66AE">
              <w:rPr>
                <w:sz w:val="20"/>
                <w:szCs w:val="20"/>
                <w:lang w:val="en-US"/>
              </w:rPr>
              <w:t>дня</w:t>
            </w:r>
          </w:p>
        </w:tc>
        <w:tc>
          <w:tcPr>
            <w:tcW w:w="2429" w:type="dxa"/>
            <w:gridSpan w:val="2"/>
            <w:shd w:val="clear" w:color="auto" w:fill="auto"/>
          </w:tcPr>
          <w:p w14:paraId="477B325D" w14:textId="77777777" w:rsidR="00197A61" w:rsidRPr="009A66AE" w:rsidRDefault="00197A61" w:rsidP="00197A61">
            <w:pPr>
              <w:pStyle w:val="TableParagraph"/>
              <w:spacing w:line="273" w:lineRule="exact"/>
              <w:ind w:left="122" w:right="115"/>
              <w:jc w:val="center"/>
              <w:rPr>
                <w:sz w:val="20"/>
                <w:szCs w:val="20"/>
              </w:rPr>
            </w:pPr>
            <w:r w:rsidRPr="009A66AE">
              <w:rPr>
                <w:sz w:val="20"/>
                <w:szCs w:val="20"/>
              </w:rPr>
              <w:t>1-4</w:t>
            </w:r>
          </w:p>
        </w:tc>
        <w:tc>
          <w:tcPr>
            <w:tcW w:w="2520" w:type="dxa"/>
            <w:gridSpan w:val="2"/>
            <w:shd w:val="clear" w:color="auto" w:fill="auto"/>
          </w:tcPr>
          <w:p w14:paraId="5C47F665" w14:textId="77777777" w:rsidR="00197A61" w:rsidRPr="009A66AE" w:rsidRDefault="00197A61" w:rsidP="00197A61">
            <w:pPr>
              <w:pStyle w:val="TableParagraph"/>
              <w:spacing w:line="273" w:lineRule="exact"/>
              <w:ind w:left="475" w:right="462"/>
              <w:jc w:val="center"/>
              <w:rPr>
                <w:sz w:val="20"/>
                <w:szCs w:val="20"/>
                <w:lang w:val="en-US"/>
              </w:rPr>
            </w:pPr>
            <w:r w:rsidRPr="009A66AE">
              <w:rPr>
                <w:sz w:val="20"/>
                <w:szCs w:val="20"/>
                <w:lang w:val="en-US"/>
              </w:rPr>
              <w:t>В</w:t>
            </w:r>
            <w:r w:rsidRPr="009A66AE">
              <w:rPr>
                <w:spacing w:val="-9"/>
                <w:sz w:val="20"/>
                <w:szCs w:val="20"/>
                <w:lang w:val="en-US"/>
              </w:rPr>
              <w:t xml:space="preserve"> </w:t>
            </w:r>
            <w:r w:rsidRPr="009A66AE">
              <w:rPr>
                <w:sz w:val="20"/>
                <w:szCs w:val="20"/>
                <w:lang w:val="en-US"/>
              </w:rPr>
              <w:t>течение</w:t>
            </w:r>
            <w:r w:rsidRPr="009A66AE">
              <w:rPr>
                <w:spacing w:val="-7"/>
                <w:sz w:val="20"/>
                <w:szCs w:val="20"/>
                <w:lang w:val="en-US"/>
              </w:rPr>
              <w:t xml:space="preserve"> </w:t>
            </w:r>
            <w:r w:rsidRPr="009A66AE">
              <w:rPr>
                <w:sz w:val="20"/>
                <w:szCs w:val="20"/>
                <w:lang w:val="en-US"/>
              </w:rPr>
              <w:t>года</w:t>
            </w:r>
          </w:p>
        </w:tc>
        <w:tc>
          <w:tcPr>
            <w:tcW w:w="2116" w:type="dxa"/>
            <w:shd w:val="clear" w:color="auto" w:fill="auto"/>
          </w:tcPr>
          <w:p w14:paraId="4FC46E03" w14:textId="77777777" w:rsidR="00197A61" w:rsidRPr="009A66AE" w:rsidRDefault="00197A61" w:rsidP="00197A61">
            <w:pPr>
              <w:pStyle w:val="TableParagraph"/>
              <w:spacing w:line="276" w:lineRule="auto"/>
              <w:ind w:left="406" w:right="375" w:firstLine="201"/>
              <w:rPr>
                <w:sz w:val="20"/>
                <w:szCs w:val="20"/>
                <w:lang w:val="en-US"/>
              </w:rPr>
            </w:pPr>
            <w:r w:rsidRPr="009A66AE">
              <w:rPr>
                <w:sz w:val="20"/>
                <w:szCs w:val="20"/>
                <w:lang w:val="en-US"/>
              </w:rPr>
              <w:t>Классные</w:t>
            </w:r>
            <w:r w:rsidRPr="009A66AE">
              <w:rPr>
                <w:spacing w:val="1"/>
                <w:sz w:val="20"/>
                <w:szCs w:val="20"/>
                <w:lang w:val="en-US"/>
              </w:rPr>
              <w:t xml:space="preserve"> </w:t>
            </w:r>
            <w:r w:rsidRPr="009A66AE">
              <w:rPr>
                <w:spacing w:val="-2"/>
                <w:sz w:val="20"/>
                <w:szCs w:val="20"/>
                <w:lang w:val="en-US"/>
              </w:rPr>
              <w:t>руководители</w:t>
            </w:r>
          </w:p>
        </w:tc>
      </w:tr>
      <w:tr w:rsidR="00197A61" w:rsidRPr="009A66AE" w14:paraId="2356B4FA" w14:textId="77777777" w:rsidTr="00197A61">
        <w:trPr>
          <w:trHeight w:val="553"/>
        </w:trPr>
        <w:tc>
          <w:tcPr>
            <w:tcW w:w="10637" w:type="dxa"/>
            <w:gridSpan w:val="7"/>
            <w:shd w:val="clear" w:color="auto" w:fill="auto"/>
          </w:tcPr>
          <w:p w14:paraId="20D1953B" w14:textId="77777777" w:rsidR="00197A61" w:rsidRPr="009A66AE" w:rsidRDefault="00197A61" w:rsidP="00197A61">
            <w:pPr>
              <w:pStyle w:val="TableParagraph"/>
              <w:ind w:left="387" w:right="374" w:hanging="4"/>
              <w:rPr>
                <w:sz w:val="20"/>
                <w:szCs w:val="20"/>
              </w:rPr>
            </w:pPr>
            <w:r w:rsidRPr="009A66AE">
              <w:rPr>
                <w:b/>
                <w:sz w:val="20"/>
                <w:szCs w:val="20"/>
              </w:rPr>
              <w:t>5.Модуль «Взаимодействие с родителями»</w:t>
            </w:r>
          </w:p>
        </w:tc>
      </w:tr>
      <w:tr w:rsidR="00197A61" w:rsidRPr="009A66AE" w14:paraId="358AC0E7" w14:textId="77777777" w:rsidTr="00197A61">
        <w:trPr>
          <w:trHeight w:val="553"/>
        </w:trPr>
        <w:tc>
          <w:tcPr>
            <w:tcW w:w="3572" w:type="dxa"/>
            <w:gridSpan w:val="2"/>
            <w:shd w:val="clear" w:color="auto" w:fill="auto"/>
          </w:tcPr>
          <w:p w14:paraId="5069ABAB" w14:textId="77777777" w:rsidR="00197A61" w:rsidRPr="009A66AE" w:rsidRDefault="00197A61" w:rsidP="00197A61">
            <w:pPr>
              <w:pStyle w:val="TableParagraph"/>
              <w:spacing w:line="268" w:lineRule="exact"/>
              <w:rPr>
                <w:sz w:val="20"/>
                <w:szCs w:val="20"/>
                <w:lang w:val="en-US"/>
              </w:rPr>
            </w:pPr>
            <w:r w:rsidRPr="009A66AE">
              <w:rPr>
                <w:sz w:val="20"/>
                <w:szCs w:val="20"/>
                <w:lang w:val="en-US"/>
              </w:rPr>
              <w:t>Заседание</w:t>
            </w:r>
            <w:r w:rsidRPr="009A66AE">
              <w:rPr>
                <w:spacing w:val="-3"/>
                <w:sz w:val="20"/>
                <w:szCs w:val="20"/>
                <w:lang w:val="en-US"/>
              </w:rPr>
              <w:t xml:space="preserve"> </w:t>
            </w:r>
            <w:r w:rsidRPr="009A66AE">
              <w:rPr>
                <w:sz w:val="20"/>
                <w:szCs w:val="20"/>
                <w:lang w:val="en-US"/>
              </w:rPr>
              <w:t>Совета</w:t>
            </w:r>
            <w:r w:rsidRPr="009A66AE">
              <w:rPr>
                <w:spacing w:val="-2"/>
                <w:sz w:val="20"/>
                <w:szCs w:val="20"/>
                <w:lang w:val="en-US"/>
              </w:rPr>
              <w:t xml:space="preserve"> </w:t>
            </w:r>
            <w:r w:rsidRPr="009A66AE">
              <w:rPr>
                <w:sz w:val="20"/>
                <w:szCs w:val="20"/>
                <w:lang w:val="en-US"/>
              </w:rPr>
              <w:t>родителей</w:t>
            </w:r>
          </w:p>
        </w:tc>
        <w:tc>
          <w:tcPr>
            <w:tcW w:w="2429" w:type="dxa"/>
            <w:gridSpan w:val="2"/>
            <w:shd w:val="clear" w:color="auto" w:fill="auto"/>
          </w:tcPr>
          <w:p w14:paraId="00EB9897" w14:textId="77777777" w:rsidR="00197A61" w:rsidRPr="009A66AE" w:rsidRDefault="00197A61" w:rsidP="00197A61">
            <w:pPr>
              <w:pStyle w:val="TableParagraph"/>
              <w:spacing w:line="268" w:lineRule="exact"/>
              <w:ind w:left="122" w:right="115"/>
              <w:jc w:val="center"/>
              <w:rPr>
                <w:sz w:val="20"/>
                <w:szCs w:val="20"/>
              </w:rPr>
            </w:pPr>
            <w:r w:rsidRPr="009A66AE">
              <w:rPr>
                <w:sz w:val="20"/>
                <w:szCs w:val="20"/>
              </w:rPr>
              <w:t>1-4</w:t>
            </w:r>
          </w:p>
        </w:tc>
        <w:tc>
          <w:tcPr>
            <w:tcW w:w="2520" w:type="dxa"/>
            <w:gridSpan w:val="2"/>
            <w:shd w:val="clear" w:color="auto" w:fill="auto"/>
          </w:tcPr>
          <w:p w14:paraId="694987AF" w14:textId="77777777" w:rsidR="00197A61" w:rsidRPr="009A66AE" w:rsidRDefault="00197A61" w:rsidP="00197A61">
            <w:pPr>
              <w:pStyle w:val="TableParagraph"/>
              <w:ind w:left="439" w:right="287" w:hanging="128"/>
              <w:rPr>
                <w:sz w:val="20"/>
                <w:szCs w:val="20"/>
                <w:lang w:val="en-US"/>
              </w:rPr>
            </w:pPr>
            <w:r w:rsidRPr="009A66AE">
              <w:rPr>
                <w:sz w:val="20"/>
                <w:szCs w:val="20"/>
                <w:lang w:val="en-US"/>
              </w:rPr>
              <w:t>сентябрь, декабрь,</w:t>
            </w:r>
            <w:r w:rsidRPr="009A66AE">
              <w:rPr>
                <w:spacing w:val="-57"/>
                <w:sz w:val="20"/>
                <w:szCs w:val="20"/>
                <w:lang w:val="en-US"/>
              </w:rPr>
              <w:t xml:space="preserve"> </w:t>
            </w:r>
            <w:r w:rsidRPr="009A66AE">
              <w:rPr>
                <w:sz w:val="20"/>
                <w:szCs w:val="20"/>
                <w:lang w:val="en-US"/>
              </w:rPr>
              <w:t>февраль,</w:t>
            </w:r>
            <w:r w:rsidRPr="009A66AE">
              <w:rPr>
                <w:spacing w:val="-2"/>
                <w:sz w:val="20"/>
                <w:szCs w:val="20"/>
                <w:lang w:val="en-US"/>
              </w:rPr>
              <w:t xml:space="preserve"> </w:t>
            </w:r>
            <w:r w:rsidRPr="009A66AE">
              <w:rPr>
                <w:sz w:val="20"/>
                <w:szCs w:val="20"/>
                <w:lang w:val="en-US"/>
              </w:rPr>
              <w:t>апрель</w:t>
            </w:r>
          </w:p>
        </w:tc>
        <w:tc>
          <w:tcPr>
            <w:tcW w:w="2116" w:type="dxa"/>
            <w:shd w:val="clear" w:color="auto" w:fill="auto"/>
          </w:tcPr>
          <w:p w14:paraId="44E73292" w14:textId="77777777" w:rsidR="00197A61" w:rsidRPr="009A66AE" w:rsidRDefault="00197A61" w:rsidP="00197A61">
            <w:pPr>
              <w:pStyle w:val="TableParagraph"/>
              <w:ind w:left="425" w:right="413" w:hanging="1"/>
              <w:jc w:val="center"/>
              <w:rPr>
                <w:sz w:val="20"/>
                <w:szCs w:val="20"/>
              </w:rPr>
            </w:pPr>
            <w:r w:rsidRPr="009A66AE">
              <w:rPr>
                <w:sz w:val="20"/>
                <w:szCs w:val="20"/>
              </w:rPr>
              <w:t>Директор,</w:t>
            </w:r>
            <w:r w:rsidRPr="009A66AE">
              <w:rPr>
                <w:spacing w:val="1"/>
                <w:sz w:val="20"/>
                <w:szCs w:val="20"/>
              </w:rPr>
              <w:t xml:space="preserve"> </w:t>
            </w:r>
            <w:r w:rsidRPr="009A66AE">
              <w:rPr>
                <w:spacing w:val="-1"/>
                <w:sz w:val="20"/>
                <w:szCs w:val="20"/>
              </w:rPr>
              <w:t>председатель</w:t>
            </w:r>
          </w:p>
          <w:p w14:paraId="748BE2DA" w14:textId="77777777" w:rsidR="00197A61" w:rsidRPr="009A66AE" w:rsidRDefault="00197A61" w:rsidP="00197A61">
            <w:pPr>
              <w:pStyle w:val="TableParagraph"/>
              <w:spacing w:line="270" w:lineRule="atLeast"/>
              <w:ind w:left="133" w:right="122"/>
              <w:jc w:val="center"/>
              <w:rPr>
                <w:sz w:val="20"/>
                <w:szCs w:val="20"/>
              </w:rPr>
            </w:pPr>
            <w:r w:rsidRPr="009A66AE">
              <w:rPr>
                <w:sz w:val="20"/>
                <w:szCs w:val="20"/>
              </w:rPr>
              <w:t>Совета родителей,</w:t>
            </w:r>
            <w:r w:rsidRPr="009A66AE">
              <w:rPr>
                <w:spacing w:val="-58"/>
                <w:sz w:val="20"/>
                <w:szCs w:val="20"/>
              </w:rPr>
              <w:t xml:space="preserve"> </w:t>
            </w:r>
            <w:r w:rsidRPr="009A66AE">
              <w:rPr>
                <w:sz w:val="20"/>
                <w:szCs w:val="20"/>
              </w:rPr>
              <w:t>зам. директора по</w:t>
            </w:r>
            <w:r w:rsidRPr="009A66AE">
              <w:rPr>
                <w:spacing w:val="1"/>
                <w:sz w:val="20"/>
                <w:szCs w:val="20"/>
              </w:rPr>
              <w:t xml:space="preserve"> </w:t>
            </w:r>
            <w:r w:rsidRPr="009A66AE">
              <w:rPr>
                <w:sz w:val="20"/>
                <w:szCs w:val="20"/>
              </w:rPr>
              <w:t>ВР</w:t>
            </w:r>
          </w:p>
        </w:tc>
      </w:tr>
      <w:tr w:rsidR="00197A61" w:rsidRPr="009A66AE" w14:paraId="77C8C56A" w14:textId="77777777" w:rsidTr="00197A61">
        <w:trPr>
          <w:trHeight w:val="553"/>
        </w:trPr>
        <w:tc>
          <w:tcPr>
            <w:tcW w:w="3572" w:type="dxa"/>
            <w:gridSpan w:val="2"/>
            <w:shd w:val="clear" w:color="auto" w:fill="auto"/>
          </w:tcPr>
          <w:p w14:paraId="27173390" w14:textId="77777777" w:rsidR="00197A61" w:rsidRPr="009A66AE" w:rsidRDefault="00197A61" w:rsidP="00197A61">
            <w:pPr>
              <w:pStyle w:val="TableParagraph"/>
              <w:spacing w:line="276" w:lineRule="auto"/>
              <w:ind w:right="131"/>
              <w:rPr>
                <w:sz w:val="20"/>
                <w:szCs w:val="20"/>
              </w:rPr>
            </w:pPr>
            <w:r w:rsidRPr="009A66AE">
              <w:rPr>
                <w:sz w:val="20"/>
                <w:szCs w:val="20"/>
              </w:rPr>
              <w:t>Заседание Совета профилактики</w:t>
            </w:r>
          </w:p>
        </w:tc>
        <w:tc>
          <w:tcPr>
            <w:tcW w:w="2429" w:type="dxa"/>
            <w:gridSpan w:val="2"/>
            <w:shd w:val="clear" w:color="auto" w:fill="auto"/>
          </w:tcPr>
          <w:p w14:paraId="4021E664" w14:textId="77777777" w:rsidR="00197A61" w:rsidRPr="009A66AE" w:rsidRDefault="00197A61" w:rsidP="00197A61">
            <w:pPr>
              <w:pStyle w:val="TableParagraph"/>
              <w:spacing w:line="267" w:lineRule="exact"/>
              <w:ind w:left="122" w:right="115"/>
              <w:jc w:val="center"/>
              <w:rPr>
                <w:sz w:val="20"/>
                <w:szCs w:val="20"/>
              </w:rPr>
            </w:pPr>
            <w:r w:rsidRPr="009A66AE">
              <w:rPr>
                <w:sz w:val="20"/>
                <w:szCs w:val="20"/>
              </w:rPr>
              <w:t>1-4</w:t>
            </w:r>
          </w:p>
        </w:tc>
        <w:tc>
          <w:tcPr>
            <w:tcW w:w="2520" w:type="dxa"/>
            <w:gridSpan w:val="2"/>
            <w:shd w:val="clear" w:color="auto" w:fill="auto"/>
          </w:tcPr>
          <w:p w14:paraId="6F906450" w14:textId="77777777" w:rsidR="00197A61" w:rsidRPr="009A66AE" w:rsidRDefault="00197A61" w:rsidP="00197A61">
            <w:pPr>
              <w:pStyle w:val="TableParagraph"/>
              <w:spacing w:line="267" w:lineRule="exact"/>
              <w:ind w:left="471" w:right="462"/>
              <w:jc w:val="center"/>
              <w:rPr>
                <w:sz w:val="20"/>
                <w:szCs w:val="20"/>
                <w:lang w:val="en-US"/>
              </w:rPr>
            </w:pPr>
            <w:r w:rsidRPr="009A66AE">
              <w:rPr>
                <w:sz w:val="20"/>
                <w:szCs w:val="20"/>
                <w:lang w:val="en-US"/>
              </w:rPr>
              <w:t>Ежемесячно</w:t>
            </w:r>
          </w:p>
        </w:tc>
        <w:tc>
          <w:tcPr>
            <w:tcW w:w="2116" w:type="dxa"/>
            <w:shd w:val="clear" w:color="auto" w:fill="auto"/>
          </w:tcPr>
          <w:p w14:paraId="1165570A" w14:textId="77777777" w:rsidR="00197A61" w:rsidRPr="009A66AE" w:rsidRDefault="00197A61" w:rsidP="00197A61">
            <w:pPr>
              <w:pStyle w:val="TableParagraph"/>
              <w:ind w:left="135" w:right="121"/>
              <w:jc w:val="center"/>
              <w:rPr>
                <w:sz w:val="20"/>
                <w:szCs w:val="20"/>
              </w:rPr>
            </w:pPr>
            <w:r w:rsidRPr="009A66AE">
              <w:rPr>
                <w:sz w:val="20"/>
                <w:szCs w:val="20"/>
              </w:rPr>
              <w:t>Зам. директора по ВР,</w:t>
            </w:r>
            <w:r w:rsidRPr="009A66AE">
              <w:rPr>
                <w:spacing w:val="-58"/>
                <w:sz w:val="20"/>
                <w:szCs w:val="20"/>
              </w:rPr>
              <w:t xml:space="preserve"> </w:t>
            </w:r>
            <w:r w:rsidRPr="009A66AE">
              <w:rPr>
                <w:sz w:val="20"/>
                <w:szCs w:val="20"/>
              </w:rPr>
              <w:t>члены Совета</w:t>
            </w:r>
            <w:r w:rsidRPr="009A66AE">
              <w:rPr>
                <w:spacing w:val="1"/>
                <w:sz w:val="20"/>
                <w:szCs w:val="20"/>
              </w:rPr>
              <w:t xml:space="preserve"> </w:t>
            </w:r>
            <w:r w:rsidRPr="009A66AE">
              <w:rPr>
                <w:sz w:val="20"/>
                <w:szCs w:val="20"/>
              </w:rPr>
              <w:t>профилактики</w:t>
            </w:r>
          </w:p>
        </w:tc>
      </w:tr>
      <w:tr w:rsidR="00197A61" w:rsidRPr="009A66AE" w14:paraId="23DF3FE5" w14:textId="77777777" w:rsidTr="00197A61">
        <w:trPr>
          <w:trHeight w:val="553"/>
        </w:trPr>
        <w:tc>
          <w:tcPr>
            <w:tcW w:w="3572" w:type="dxa"/>
            <w:gridSpan w:val="2"/>
            <w:shd w:val="clear" w:color="auto" w:fill="auto"/>
          </w:tcPr>
          <w:p w14:paraId="6C4A68D8" w14:textId="77777777" w:rsidR="00197A61" w:rsidRPr="009A66AE" w:rsidRDefault="00197A61" w:rsidP="00197A61">
            <w:pPr>
              <w:pStyle w:val="TableParagraph"/>
              <w:ind w:right="92"/>
              <w:jc w:val="both"/>
              <w:rPr>
                <w:sz w:val="20"/>
                <w:szCs w:val="20"/>
              </w:rPr>
            </w:pPr>
            <w:r w:rsidRPr="009A66AE">
              <w:rPr>
                <w:sz w:val="20"/>
                <w:szCs w:val="20"/>
              </w:rPr>
              <w:t>Обследование</w:t>
            </w:r>
            <w:r w:rsidRPr="009A66AE">
              <w:rPr>
                <w:spacing w:val="1"/>
                <w:sz w:val="20"/>
                <w:szCs w:val="20"/>
              </w:rPr>
              <w:t xml:space="preserve"> </w:t>
            </w:r>
            <w:r w:rsidRPr="009A66AE">
              <w:rPr>
                <w:sz w:val="20"/>
                <w:szCs w:val="20"/>
              </w:rPr>
              <w:t>материальн</w:t>
            </w:r>
            <w:proofErr w:type="gramStart"/>
            <w:r w:rsidRPr="009A66AE">
              <w:rPr>
                <w:sz w:val="20"/>
                <w:szCs w:val="20"/>
              </w:rPr>
              <w:t>о-</w:t>
            </w:r>
            <w:proofErr w:type="gramEnd"/>
            <w:r w:rsidRPr="009A66AE">
              <w:rPr>
                <w:spacing w:val="-57"/>
                <w:sz w:val="20"/>
                <w:szCs w:val="20"/>
              </w:rPr>
              <w:t xml:space="preserve"> </w:t>
            </w:r>
            <w:r w:rsidRPr="009A66AE">
              <w:rPr>
                <w:sz w:val="20"/>
                <w:szCs w:val="20"/>
              </w:rPr>
              <w:t>бытовых</w:t>
            </w:r>
            <w:r w:rsidRPr="009A66AE">
              <w:rPr>
                <w:spacing w:val="1"/>
                <w:sz w:val="20"/>
                <w:szCs w:val="20"/>
              </w:rPr>
              <w:t xml:space="preserve"> </w:t>
            </w:r>
            <w:r w:rsidRPr="009A66AE">
              <w:rPr>
                <w:sz w:val="20"/>
                <w:szCs w:val="20"/>
              </w:rPr>
              <w:t>условий</w:t>
            </w:r>
            <w:r w:rsidRPr="009A66AE">
              <w:rPr>
                <w:spacing w:val="1"/>
                <w:sz w:val="20"/>
                <w:szCs w:val="20"/>
              </w:rPr>
              <w:t xml:space="preserve"> </w:t>
            </w:r>
            <w:r w:rsidRPr="009A66AE">
              <w:rPr>
                <w:sz w:val="20"/>
                <w:szCs w:val="20"/>
              </w:rPr>
              <w:t>вновь</w:t>
            </w:r>
            <w:r w:rsidRPr="009A66AE">
              <w:rPr>
                <w:spacing w:val="1"/>
                <w:sz w:val="20"/>
                <w:szCs w:val="20"/>
              </w:rPr>
              <w:t xml:space="preserve"> </w:t>
            </w:r>
            <w:r w:rsidRPr="009A66AE">
              <w:rPr>
                <w:sz w:val="20"/>
                <w:szCs w:val="20"/>
              </w:rPr>
              <w:t>прибывших</w:t>
            </w:r>
            <w:r w:rsidRPr="009A66AE">
              <w:rPr>
                <w:spacing w:val="1"/>
                <w:sz w:val="20"/>
                <w:szCs w:val="20"/>
              </w:rPr>
              <w:t xml:space="preserve"> </w:t>
            </w:r>
            <w:r w:rsidRPr="009A66AE">
              <w:rPr>
                <w:sz w:val="20"/>
                <w:szCs w:val="20"/>
              </w:rPr>
              <w:t>семей</w:t>
            </w:r>
          </w:p>
        </w:tc>
        <w:tc>
          <w:tcPr>
            <w:tcW w:w="2429" w:type="dxa"/>
            <w:gridSpan w:val="2"/>
            <w:shd w:val="clear" w:color="auto" w:fill="auto"/>
          </w:tcPr>
          <w:p w14:paraId="7DA511B0" w14:textId="77777777" w:rsidR="00197A61" w:rsidRPr="009A66AE" w:rsidRDefault="00197A61" w:rsidP="00197A61">
            <w:pPr>
              <w:pStyle w:val="TableParagraph"/>
              <w:spacing w:line="268" w:lineRule="exact"/>
              <w:ind w:left="122" w:right="115"/>
              <w:jc w:val="center"/>
              <w:rPr>
                <w:sz w:val="20"/>
                <w:szCs w:val="20"/>
              </w:rPr>
            </w:pPr>
            <w:r w:rsidRPr="009A66AE">
              <w:rPr>
                <w:sz w:val="20"/>
                <w:szCs w:val="20"/>
              </w:rPr>
              <w:t>1-4</w:t>
            </w:r>
          </w:p>
        </w:tc>
        <w:tc>
          <w:tcPr>
            <w:tcW w:w="2520" w:type="dxa"/>
            <w:gridSpan w:val="2"/>
            <w:shd w:val="clear" w:color="auto" w:fill="auto"/>
          </w:tcPr>
          <w:p w14:paraId="40A48A71" w14:textId="77777777" w:rsidR="00197A61" w:rsidRPr="009A66AE" w:rsidRDefault="00197A61" w:rsidP="00197A61">
            <w:pPr>
              <w:pStyle w:val="TableParagraph"/>
              <w:spacing w:line="268" w:lineRule="exact"/>
              <w:ind w:left="469" w:right="462"/>
              <w:jc w:val="center"/>
              <w:rPr>
                <w:sz w:val="20"/>
                <w:szCs w:val="20"/>
                <w:lang w:val="en-US"/>
              </w:rPr>
            </w:pPr>
            <w:r w:rsidRPr="009A66AE">
              <w:rPr>
                <w:sz w:val="20"/>
                <w:szCs w:val="20"/>
                <w:lang w:val="en-US"/>
              </w:rPr>
              <w:t>в</w:t>
            </w:r>
            <w:r w:rsidRPr="009A66AE">
              <w:rPr>
                <w:spacing w:val="-4"/>
                <w:sz w:val="20"/>
                <w:szCs w:val="20"/>
                <w:lang w:val="en-US"/>
              </w:rPr>
              <w:t xml:space="preserve"> </w:t>
            </w:r>
            <w:r w:rsidRPr="009A66AE">
              <w:rPr>
                <w:sz w:val="20"/>
                <w:szCs w:val="20"/>
                <w:lang w:val="en-US"/>
              </w:rPr>
              <w:t>течение</w:t>
            </w:r>
            <w:r w:rsidRPr="009A66AE">
              <w:rPr>
                <w:spacing w:val="-3"/>
                <w:sz w:val="20"/>
                <w:szCs w:val="20"/>
                <w:lang w:val="en-US"/>
              </w:rPr>
              <w:t xml:space="preserve"> </w:t>
            </w:r>
            <w:r w:rsidRPr="009A66AE">
              <w:rPr>
                <w:sz w:val="20"/>
                <w:szCs w:val="20"/>
                <w:lang w:val="en-US"/>
              </w:rPr>
              <w:t>года</w:t>
            </w:r>
          </w:p>
        </w:tc>
        <w:tc>
          <w:tcPr>
            <w:tcW w:w="2116" w:type="dxa"/>
            <w:shd w:val="clear" w:color="auto" w:fill="auto"/>
          </w:tcPr>
          <w:p w14:paraId="035FF47C" w14:textId="77777777" w:rsidR="00197A61" w:rsidRPr="009A66AE" w:rsidRDefault="00197A61" w:rsidP="00197A61">
            <w:pPr>
              <w:pStyle w:val="TableParagraph"/>
              <w:ind w:left="372" w:right="362" w:firstLine="2"/>
              <w:jc w:val="center"/>
              <w:rPr>
                <w:sz w:val="20"/>
                <w:szCs w:val="20"/>
              </w:rPr>
            </w:pPr>
            <w:r w:rsidRPr="009A66AE">
              <w:rPr>
                <w:sz w:val="20"/>
                <w:szCs w:val="20"/>
              </w:rPr>
              <w:t>Классный</w:t>
            </w:r>
            <w:r w:rsidRPr="009A66AE">
              <w:rPr>
                <w:spacing w:val="1"/>
                <w:sz w:val="20"/>
                <w:szCs w:val="20"/>
              </w:rPr>
              <w:t xml:space="preserve"> </w:t>
            </w:r>
            <w:r w:rsidRPr="009A66AE">
              <w:rPr>
                <w:sz w:val="20"/>
                <w:szCs w:val="20"/>
              </w:rPr>
              <w:t>р</w:t>
            </w:r>
            <w:r w:rsidRPr="009A66AE">
              <w:rPr>
                <w:sz w:val="20"/>
                <w:szCs w:val="20"/>
              </w:rPr>
              <w:t>у</w:t>
            </w:r>
            <w:r w:rsidRPr="009A66AE">
              <w:rPr>
                <w:sz w:val="20"/>
                <w:szCs w:val="20"/>
              </w:rPr>
              <w:t>ководитель,</w:t>
            </w:r>
            <w:r w:rsidRPr="009A66AE">
              <w:rPr>
                <w:spacing w:val="-58"/>
                <w:sz w:val="20"/>
                <w:szCs w:val="20"/>
              </w:rPr>
              <w:t xml:space="preserve"> </w:t>
            </w:r>
            <w:r w:rsidRPr="009A66AE">
              <w:rPr>
                <w:sz w:val="20"/>
                <w:szCs w:val="20"/>
              </w:rPr>
              <w:t>классный</w:t>
            </w:r>
            <w:r w:rsidRPr="009A66AE">
              <w:rPr>
                <w:spacing w:val="1"/>
                <w:sz w:val="20"/>
                <w:szCs w:val="20"/>
              </w:rPr>
              <w:t xml:space="preserve"> </w:t>
            </w:r>
            <w:r w:rsidRPr="009A66AE">
              <w:rPr>
                <w:sz w:val="20"/>
                <w:szCs w:val="20"/>
              </w:rPr>
              <w:t>р</w:t>
            </w:r>
            <w:r w:rsidRPr="009A66AE">
              <w:rPr>
                <w:sz w:val="20"/>
                <w:szCs w:val="20"/>
              </w:rPr>
              <w:t>о</w:t>
            </w:r>
            <w:r w:rsidRPr="009A66AE">
              <w:rPr>
                <w:sz w:val="20"/>
                <w:szCs w:val="20"/>
              </w:rPr>
              <w:t>дительский</w:t>
            </w:r>
          </w:p>
          <w:p w14:paraId="1332EDF3" w14:textId="77777777" w:rsidR="00197A61" w:rsidRPr="009A66AE" w:rsidRDefault="00197A61" w:rsidP="00197A61">
            <w:pPr>
              <w:pStyle w:val="TableParagraph"/>
              <w:spacing w:line="264" w:lineRule="exact"/>
              <w:ind w:left="132" w:right="122"/>
              <w:jc w:val="center"/>
              <w:rPr>
                <w:sz w:val="20"/>
                <w:szCs w:val="20"/>
              </w:rPr>
            </w:pPr>
            <w:r w:rsidRPr="009A66AE">
              <w:rPr>
                <w:sz w:val="20"/>
                <w:szCs w:val="20"/>
              </w:rPr>
              <w:t>комитет</w:t>
            </w:r>
          </w:p>
        </w:tc>
      </w:tr>
      <w:tr w:rsidR="00197A61" w:rsidRPr="009A66AE" w14:paraId="38270402" w14:textId="77777777" w:rsidTr="00197A61">
        <w:trPr>
          <w:trHeight w:val="553"/>
        </w:trPr>
        <w:tc>
          <w:tcPr>
            <w:tcW w:w="3572" w:type="dxa"/>
            <w:gridSpan w:val="2"/>
            <w:shd w:val="clear" w:color="auto" w:fill="auto"/>
          </w:tcPr>
          <w:p w14:paraId="46A30C02" w14:textId="77777777" w:rsidR="00197A61" w:rsidRPr="009A66AE" w:rsidRDefault="00197A61" w:rsidP="00197A61">
            <w:pPr>
              <w:ind w:right="-1"/>
              <w:rPr>
                <w:rFonts w:eastAsia="№Е"/>
                <w:color w:val="000000"/>
                <w:szCs w:val="20"/>
              </w:rPr>
            </w:pPr>
            <w:r w:rsidRPr="009A66AE">
              <w:rPr>
                <w:szCs w:val="20"/>
              </w:rPr>
              <w:t>Участие родителей в проведении о</w:t>
            </w:r>
            <w:r w:rsidRPr="009A66AE">
              <w:rPr>
                <w:szCs w:val="20"/>
              </w:rPr>
              <w:t>б</w:t>
            </w:r>
            <w:r w:rsidRPr="009A66AE">
              <w:rPr>
                <w:szCs w:val="20"/>
              </w:rPr>
              <w:t>щешкольных, классных мероприятий</w:t>
            </w:r>
          </w:p>
        </w:tc>
        <w:tc>
          <w:tcPr>
            <w:tcW w:w="2429" w:type="dxa"/>
            <w:gridSpan w:val="2"/>
            <w:shd w:val="clear" w:color="auto" w:fill="auto"/>
          </w:tcPr>
          <w:p w14:paraId="78107E11"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2BC14E1C" w14:textId="77777777" w:rsidR="00197A61" w:rsidRPr="009A66AE" w:rsidRDefault="00197A61" w:rsidP="00197A61">
            <w:pPr>
              <w:jc w:val="center"/>
              <w:rPr>
                <w:szCs w:val="20"/>
              </w:rPr>
            </w:pPr>
            <w:r w:rsidRPr="009A66AE">
              <w:rPr>
                <w:color w:val="000000"/>
                <w:szCs w:val="20"/>
              </w:rPr>
              <w:t>в течение года</w:t>
            </w:r>
          </w:p>
        </w:tc>
        <w:tc>
          <w:tcPr>
            <w:tcW w:w="2116" w:type="dxa"/>
            <w:shd w:val="clear" w:color="auto" w:fill="auto"/>
          </w:tcPr>
          <w:p w14:paraId="31DE4C6F" w14:textId="77777777" w:rsidR="00197A61" w:rsidRPr="009A66AE" w:rsidRDefault="00197A61" w:rsidP="00197A61">
            <w:pPr>
              <w:jc w:val="center"/>
              <w:rPr>
                <w:szCs w:val="20"/>
              </w:rPr>
            </w:pPr>
            <w:r w:rsidRPr="009A66AE">
              <w:rPr>
                <w:color w:val="000000"/>
                <w:szCs w:val="20"/>
              </w:rPr>
              <w:t>Классные руковод</w:t>
            </w:r>
            <w:r w:rsidRPr="009A66AE">
              <w:rPr>
                <w:color w:val="000000"/>
                <w:szCs w:val="20"/>
              </w:rPr>
              <w:t>и</w:t>
            </w:r>
            <w:r w:rsidRPr="009A66AE">
              <w:rPr>
                <w:color w:val="000000"/>
                <w:szCs w:val="20"/>
              </w:rPr>
              <w:t>тели</w:t>
            </w:r>
          </w:p>
        </w:tc>
      </w:tr>
      <w:tr w:rsidR="00197A61" w:rsidRPr="009A66AE" w14:paraId="1263DE0F" w14:textId="77777777" w:rsidTr="00197A61">
        <w:trPr>
          <w:trHeight w:val="553"/>
        </w:trPr>
        <w:tc>
          <w:tcPr>
            <w:tcW w:w="3572" w:type="dxa"/>
            <w:gridSpan w:val="2"/>
            <w:shd w:val="clear" w:color="auto" w:fill="auto"/>
          </w:tcPr>
          <w:p w14:paraId="4BD197B8" w14:textId="77777777" w:rsidR="00197A61" w:rsidRPr="009A66AE" w:rsidRDefault="00197A61" w:rsidP="00197A61">
            <w:pPr>
              <w:ind w:right="-1"/>
              <w:rPr>
                <w:szCs w:val="20"/>
              </w:rPr>
            </w:pPr>
            <w:r w:rsidRPr="009A66AE">
              <w:rPr>
                <w:szCs w:val="20"/>
              </w:rPr>
              <w:t>Педагогическое просвещение родит</w:t>
            </w:r>
            <w:r w:rsidRPr="009A66AE">
              <w:rPr>
                <w:szCs w:val="20"/>
              </w:rPr>
              <w:t>е</w:t>
            </w:r>
            <w:r w:rsidRPr="009A66AE">
              <w:rPr>
                <w:szCs w:val="20"/>
              </w:rPr>
              <w:t xml:space="preserve">лей по вопросам воспитания детей </w:t>
            </w:r>
          </w:p>
        </w:tc>
        <w:tc>
          <w:tcPr>
            <w:tcW w:w="2429" w:type="dxa"/>
            <w:gridSpan w:val="2"/>
            <w:shd w:val="clear" w:color="auto" w:fill="auto"/>
          </w:tcPr>
          <w:p w14:paraId="42B64343"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653F3DE0" w14:textId="77777777" w:rsidR="00197A61" w:rsidRPr="009A66AE" w:rsidRDefault="00197A61" w:rsidP="00197A61">
            <w:pPr>
              <w:jc w:val="center"/>
              <w:rPr>
                <w:szCs w:val="20"/>
              </w:rPr>
            </w:pPr>
            <w:r w:rsidRPr="009A66AE">
              <w:rPr>
                <w:color w:val="000000"/>
                <w:szCs w:val="20"/>
              </w:rPr>
              <w:t>в течение года</w:t>
            </w:r>
          </w:p>
        </w:tc>
        <w:tc>
          <w:tcPr>
            <w:tcW w:w="2116" w:type="dxa"/>
            <w:shd w:val="clear" w:color="auto" w:fill="auto"/>
          </w:tcPr>
          <w:p w14:paraId="4635A0BA" w14:textId="77777777" w:rsidR="00197A61" w:rsidRPr="009A66AE" w:rsidRDefault="00197A61" w:rsidP="00197A61">
            <w:pPr>
              <w:jc w:val="center"/>
              <w:rPr>
                <w:szCs w:val="20"/>
              </w:rPr>
            </w:pPr>
            <w:r w:rsidRPr="009A66AE">
              <w:rPr>
                <w:color w:val="000000"/>
                <w:szCs w:val="20"/>
              </w:rPr>
              <w:t>Классные руковод</w:t>
            </w:r>
            <w:r w:rsidRPr="009A66AE">
              <w:rPr>
                <w:color w:val="000000"/>
                <w:szCs w:val="20"/>
              </w:rPr>
              <w:t>и</w:t>
            </w:r>
            <w:r w:rsidRPr="009A66AE">
              <w:rPr>
                <w:color w:val="000000"/>
                <w:szCs w:val="20"/>
              </w:rPr>
              <w:t>тели</w:t>
            </w:r>
          </w:p>
        </w:tc>
      </w:tr>
      <w:tr w:rsidR="00197A61" w:rsidRPr="009A66AE" w14:paraId="2E9D4B27" w14:textId="77777777" w:rsidTr="00197A61">
        <w:trPr>
          <w:trHeight w:val="553"/>
        </w:trPr>
        <w:tc>
          <w:tcPr>
            <w:tcW w:w="3572" w:type="dxa"/>
            <w:gridSpan w:val="2"/>
            <w:shd w:val="clear" w:color="auto" w:fill="auto"/>
          </w:tcPr>
          <w:p w14:paraId="1C4A9ACD" w14:textId="77777777" w:rsidR="00197A61" w:rsidRPr="009A66AE" w:rsidRDefault="00197A61" w:rsidP="00197A61">
            <w:pPr>
              <w:ind w:right="-1"/>
              <w:rPr>
                <w:szCs w:val="20"/>
              </w:rPr>
            </w:pPr>
            <w:r w:rsidRPr="009A66AE">
              <w:rPr>
                <w:szCs w:val="20"/>
              </w:rPr>
              <w:t>Информационное оповещение через лицейский сайт</w:t>
            </w:r>
          </w:p>
        </w:tc>
        <w:tc>
          <w:tcPr>
            <w:tcW w:w="2429" w:type="dxa"/>
            <w:gridSpan w:val="2"/>
            <w:shd w:val="clear" w:color="auto" w:fill="auto"/>
          </w:tcPr>
          <w:p w14:paraId="75216A89"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1E00EF3A" w14:textId="77777777" w:rsidR="00197A61" w:rsidRPr="009A66AE" w:rsidRDefault="00197A61" w:rsidP="00197A61">
            <w:pPr>
              <w:jc w:val="center"/>
              <w:rPr>
                <w:szCs w:val="20"/>
              </w:rPr>
            </w:pPr>
            <w:r w:rsidRPr="009A66AE">
              <w:rPr>
                <w:color w:val="000000"/>
                <w:szCs w:val="20"/>
              </w:rPr>
              <w:t>в течение года</w:t>
            </w:r>
          </w:p>
        </w:tc>
        <w:tc>
          <w:tcPr>
            <w:tcW w:w="2116" w:type="dxa"/>
            <w:shd w:val="clear" w:color="auto" w:fill="auto"/>
          </w:tcPr>
          <w:p w14:paraId="24E63573" w14:textId="77777777" w:rsidR="00197A61" w:rsidRPr="009A66AE" w:rsidRDefault="00197A61" w:rsidP="00197A61">
            <w:pPr>
              <w:jc w:val="center"/>
              <w:rPr>
                <w:szCs w:val="20"/>
              </w:rPr>
            </w:pPr>
            <w:proofErr w:type="gramStart"/>
            <w:r w:rsidRPr="009A66AE">
              <w:rPr>
                <w:color w:val="000000"/>
                <w:szCs w:val="20"/>
              </w:rPr>
              <w:t>Ответственный за сайт</w:t>
            </w:r>
            <w:proofErr w:type="gramEnd"/>
          </w:p>
        </w:tc>
      </w:tr>
      <w:tr w:rsidR="00197A61" w:rsidRPr="009A66AE" w14:paraId="48E730BE" w14:textId="77777777" w:rsidTr="00197A61">
        <w:trPr>
          <w:trHeight w:val="553"/>
        </w:trPr>
        <w:tc>
          <w:tcPr>
            <w:tcW w:w="3572" w:type="dxa"/>
            <w:gridSpan w:val="2"/>
            <w:shd w:val="clear" w:color="auto" w:fill="auto"/>
          </w:tcPr>
          <w:p w14:paraId="6358F0DB" w14:textId="77777777" w:rsidR="00197A61" w:rsidRPr="009A66AE" w:rsidRDefault="00197A61" w:rsidP="00197A61">
            <w:pPr>
              <w:rPr>
                <w:rFonts w:eastAsia="№Е"/>
                <w:color w:val="000000"/>
                <w:szCs w:val="20"/>
              </w:rPr>
            </w:pPr>
            <w:r w:rsidRPr="009A66AE">
              <w:rPr>
                <w:szCs w:val="20"/>
              </w:rPr>
              <w:t>Индивидуальные консультации</w:t>
            </w:r>
          </w:p>
        </w:tc>
        <w:tc>
          <w:tcPr>
            <w:tcW w:w="2429" w:type="dxa"/>
            <w:gridSpan w:val="2"/>
            <w:shd w:val="clear" w:color="auto" w:fill="auto"/>
          </w:tcPr>
          <w:p w14:paraId="661CEBA8"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7E896DA9" w14:textId="77777777" w:rsidR="00197A61" w:rsidRPr="009A66AE" w:rsidRDefault="00197A61" w:rsidP="00197A61">
            <w:pPr>
              <w:jc w:val="center"/>
              <w:rPr>
                <w:szCs w:val="20"/>
              </w:rPr>
            </w:pPr>
            <w:r w:rsidRPr="009A66AE">
              <w:rPr>
                <w:color w:val="000000"/>
                <w:szCs w:val="20"/>
              </w:rPr>
              <w:t>в течение года</w:t>
            </w:r>
          </w:p>
        </w:tc>
        <w:tc>
          <w:tcPr>
            <w:tcW w:w="2116" w:type="dxa"/>
            <w:shd w:val="clear" w:color="auto" w:fill="auto"/>
          </w:tcPr>
          <w:p w14:paraId="7940E03B" w14:textId="77777777" w:rsidR="00197A61" w:rsidRPr="009A66AE" w:rsidRDefault="00197A61" w:rsidP="00197A61">
            <w:pPr>
              <w:jc w:val="center"/>
              <w:rPr>
                <w:szCs w:val="20"/>
              </w:rPr>
            </w:pPr>
            <w:r w:rsidRPr="009A66AE">
              <w:rPr>
                <w:color w:val="000000"/>
                <w:szCs w:val="20"/>
              </w:rPr>
              <w:t>Классные руковод</w:t>
            </w:r>
            <w:r w:rsidRPr="009A66AE">
              <w:rPr>
                <w:color w:val="000000"/>
                <w:szCs w:val="20"/>
              </w:rPr>
              <w:t>и</w:t>
            </w:r>
            <w:r w:rsidRPr="009A66AE">
              <w:rPr>
                <w:color w:val="000000"/>
                <w:szCs w:val="20"/>
              </w:rPr>
              <w:t>тели</w:t>
            </w:r>
          </w:p>
        </w:tc>
      </w:tr>
      <w:tr w:rsidR="00197A61" w:rsidRPr="009A66AE" w14:paraId="5DF0F6E2" w14:textId="77777777" w:rsidTr="00197A61">
        <w:trPr>
          <w:trHeight w:val="553"/>
        </w:trPr>
        <w:tc>
          <w:tcPr>
            <w:tcW w:w="3572" w:type="dxa"/>
            <w:gridSpan w:val="2"/>
            <w:shd w:val="clear" w:color="auto" w:fill="auto"/>
          </w:tcPr>
          <w:p w14:paraId="6845C5DC" w14:textId="77777777" w:rsidR="00197A61" w:rsidRPr="009A66AE" w:rsidRDefault="00197A61" w:rsidP="00197A61">
            <w:pPr>
              <w:pStyle w:val="ParaAttribute7"/>
              <w:ind w:firstLine="0"/>
              <w:jc w:val="left"/>
              <w:rPr>
                <w:color w:val="000000"/>
              </w:rPr>
            </w:pPr>
            <w:r w:rsidRPr="009A66AE">
              <w:rPr>
                <w:color w:val="000000"/>
              </w:rPr>
              <w:t>Совместные с детьми походы, экскурсии.</w:t>
            </w:r>
          </w:p>
        </w:tc>
        <w:tc>
          <w:tcPr>
            <w:tcW w:w="2429" w:type="dxa"/>
            <w:gridSpan w:val="2"/>
            <w:shd w:val="clear" w:color="auto" w:fill="auto"/>
          </w:tcPr>
          <w:p w14:paraId="57C464C8"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245B4106" w14:textId="77777777" w:rsidR="00197A61" w:rsidRPr="009A66AE" w:rsidRDefault="00197A61" w:rsidP="00197A61">
            <w:pPr>
              <w:jc w:val="center"/>
              <w:rPr>
                <w:szCs w:val="20"/>
              </w:rPr>
            </w:pPr>
            <w:r w:rsidRPr="009A66AE">
              <w:rPr>
                <w:color w:val="000000"/>
                <w:szCs w:val="20"/>
              </w:rPr>
              <w:t>в течение года</w:t>
            </w:r>
          </w:p>
        </w:tc>
        <w:tc>
          <w:tcPr>
            <w:tcW w:w="2116" w:type="dxa"/>
            <w:shd w:val="clear" w:color="auto" w:fill="auto"/>
          </w:tcPr>
          <w:p w14:paraId="5BDA3A07" w14:textId="77777777" w:rsidR="00197A61" w:rsidRPr="009A66AE" w:rsidRDefault="00197A61" w:rsidP="00197A61">
            <w:pPr>
              <w:jc w:val="center"/>
              <w:rPr>
                <w:szCs w:val="20"/>
              </w:rPr>
            </w:pPr>
            <w:r w:rsidRPr="009A66AE">
              <w:rPr>
                <w:color w:val="000000"/>
                <w:szCs w:val="20"/>
              </w:rPr>
              <w:t>Классные руковод</w:t>
            </w:r>
            <w:r w:rsidRPr="009A66AE">
              <w:rPr>
                <w:color w:val="000000"/>
                <w:szCs w:val="20"/>
              </w:rPr>
              <w:t>и</w:t>
            </w:r>
            <w:r w:rsidRPr="009A66AE">
              <w:rPr>
                <w:color w:val="000000"/>
                <w:szCs w:val="20"/>
              </w:rPr>
              <w:t>тели</w:t>
            </w:r>
          </w:p>
        </w:tc>
      </w:tr>
      <w:tr w:rsidR="00197A61" w:rsidRPr="009A66AE" w14:paraId="5C48319A" w14:textId="77777777" w:rsidTr="00197A61">
        <w:trPr>
          <w:trHeight w:val="553"/>
        </w:trPr>
        <w:tc>
          <w:tcPr>
            <w:tcW w:w="3572" w:type="dxa"/>
            <w:gridSpan w:val="2"/>
            <w:shd w:val="clear" w:color="auto" w:fill="auto"/>
          </w:tcPr>
          <w:p w14:paraId="003C1BDD" w14:textId="77777777" w:rsidR="00197A61" w:rsidRPr="009A66AE" w:rsidRDefault="00197A61" w:rsidP="00197A61">
            <w:pPr>
              <w:pStyle w:val="TableParagraph"/>
              <w:rPr>
                <w:sz w:val="20"/>
                <w:szCs w:val="20"/>
              </w:rPr>
            </w:pPr>
            <w:r w:rsidRPr="009A66AE">
              <w:rPr>
                <w:sz w:val="20"/>
                <w:szCs w:val="20"/>
              </w:rPr>
              <w:t>Работа с родителями в соответствии с тематикой Всеобуча для родителей</w:t>
            </w:r>
          </w:p>
        </w:tc>
        <w:tc>
          <w:tcPr>
            <w:tcW w:w="2429" w:type="dxa"/>
            <w:gridSpan w:val="2"/>
            <w:shd w:val="clear" w:color="auto" w:fill="auto"/>
          </w:tcPr>
          <w:p w14:paraId="1D05A602"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7CBE6175" w14:textId="77777777" w:rsidR="00197A61" w:rsidRPr="009A66AE" w:rsidRDefault="00197A61" w:rsidP="00197A61">
            <w:pPr>
              <w:pStyle w:val="TableParagraph"/>
              <w:jc w:val="center"/>
              <w:rPr>
                <w:color w:val="000000"/>
                <w:sz w:val="20"/>
                <w:szCs w:val="20"/>
                <w:lang w:eastAsia="ru-RU"/>
              </w:rPr>
            </w:pPr>
            <w:r w:rsidRPr="009A66AE">
              <w:rPr>
                <w:color w:val="000000"/>
                <w:sz w:val="20"/>
                <w:szCs w:val="20"/>
                <w:lang w:eastAsia="ru-RU"/>
              </w:rPr>
              <w:t>по плану Всеобуча</w:t>
            </w:r>
          </w:p>
        </w:tc>
        <w:tc>
          <w:tcPr>
            <w:tcW w:w="2116" w:type="dxa"/>
            <w:shd w:val="clear" w:color="auto" w:fill="auto"/>
          </w:tcPr>
          <w:p w14:paraId="2EADBFB7" w14:textId="77777777" w:rsidR="00197A61" w:rsidRPr="009A66AE" w:rsidRDefault="00197A61" w:rsidP="00197A61">
            <w:pPr>
              <w:jc w:val="center"/>
              <w:rPr>
                <w:color w:val="000000"/>
                <w:szCs w:val="20"/>
              </w:rPr>
            </w:pPr>
            <w:r w:rsidRPr="009A66AE">
              <w:rPr>
                <w:color w:val="000000"/>
                <w:szCs w:val="20"/>
              </w:rPr>
              <w:t>Зам. директора по ВР</w:t>
            </w:r>
          </w:p>
          <w:p w14:paraId="5AA08CD8" w14:textId="77777777" w:rsidR="00197A61" w:rsidRPr="009A66AE" w:rsidRDefault="00197A61" w:rsidP="00197A61">
            <w:pPr>
              <w:jc w:val="center"/>
              <w:rPr>
                <w:color w:val="000000"/>
                <w:szCs w:val="20"/>
              </w:rPr>
            </w:pPr>
            <w:r w:rsidRPr="009A66AE">
              <w:rPr>
                <w:color w:val="000000"/>
                <w:szCs w:val="20"/>
              </w:rPr>
              <w:t>Педагог-психолог</w:t>
            </w:r>
          </w:p>
        </w:tc>
      </w:tr>
      <w:tr w:rsidR="00197A61" w:rsidRPr="009A66AE" w14:paraId="3D1F7018" w14:textId="77777777" w:rsidTr="00197A61">
        <w:trPr>
          <w:trHeight w:val="553"/>
        </w:trPr>
        <w:tc>
          <w:tcPr>
            <w:tcW w:w="3572" w:type="dxa"/>
            <w:gridSpan w:val="2"/>
            <w:shd w:val="clear" w:color="auto" w:fill="auto"/>
          </w:tcPr>
          <w:p w14:paraId="58A3D9CE" w14:textId="77777777" w:rsidR="00197A61" w:rsidRPr="009A66AE" w:rsidRDefault="00197A61" w:rsidP="00197A61">
            <w:pPr>
              <w:pStyle w:val="TableParagraph"/>
              <w:rPr>
                <w:sz w:val="20"/>
                <w:szCs w:val="20"/>
              </w:rPr>
            </w:pPr>
            <w:r w:rsidRPr="009A66AE">
              <w:rPr>
                <w:sz w:val="20"/>
                <w:szCs w:val="20"/>
              </w:rPr>
              <w:t>Работа с родителями в соответствии с Базовой программой правового просв</w:t>
            </w:r>
            <w:r w:rsidRPr="009A66AE">
              <w:rPr>
                <w:sz w:val="20"/>
                <w:szCs w:val="20"/>
              </w:rPr>
              <w:t>е</w:t>
            </w:r>
            <w:r w:rsidRPr="009A66AE">
              <w:rPr>
                <w:sz w:val="20"/>
                <w:szCs w:val="20"/>
              </w:rPr>
              <w:t>щения</w:t>
            </w:r>
          </w:p>
        </w:tc>
        <w:tc>
          <w:tcPr>
            <w:tcW w:w="2429" w:type="dxa"/>
            <w:gridSpan w:val="2"/>
            <w:shd w:val="clear" w:color="auto" w:fill="auto"/>
          </w:tcPr>
          <w:p w14:paraId="20E78D27"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6E1ED86C" w14:textId="77777777" w:rsidR="00197A61" w:rsidRPr="009A66AE" w:rsidRDefault="00197A61" w:rsidP="00197A61">
            <w:pPr>
              <w:pStyle w:val="TableParagraph"/>
              <w:jc w:val="center"/>
              <w:rPr>
                <w:color w:val="000000"/>
                <w:sz w:val="20"/>
                <w:szCs w:val="20"/>
                <w:lang w:eastAsia="ru-RU"/>
              </w:rPr>
            </w:pPr>
            <w:r w:rsidRPr="009A66AE">
              <w:rPr>
                <w:color w:val="000000"/>
                <w:sz w:val="20"/>
                <w:szCs w:val="20"/>
                <w:lang w:eastAsia="ru-RU"/>
              </w:rPr>
              <w:t>базовая программа правов</w:t>
            </w:r>
            <w:r w:rsidRPr="009A66AE">
              <w:rPr>
                <w:color w:val="000000"/>
                <w:sz w:val="20"/>
                <w:szCs w:val="20"/>
                <w:lang w:eastAsia="ru-RU"/>
              </w:rPr>
              <w:t>о</w:t>
            </w:r>
            <w:r w:rsidRPr="009A66AE">
              <w:rPr>
                <w:color w:val="000000"/>
                <w:sz w:val="20"/>
                <w:szCs w:val="20"/>
                <w:lang w:eastAsia="ru-RU"/>
              </w:rPr>
              <w:t>го просвещения</w:t>
            </w:r>
          </w:p>
        </w:tc>
        <w:tc>
          <w:tcPr>
            <w:tcW w:w="2116" w:type="dxa"/>
            <w:shd w:val="clear" w:color="auto" w:fill="auto"/>
          </w:tcPr>
          <w:p w14:paraId="30619D79" w14:textId="77777777" w:rsidR="00197A61" w:rsidRPr="009A66AE" w:rsidRDefault="00197A61" w:rsidP="00197A61">
            <w:pPr>
              <w:jc w:val="center"/>
              <w:rPr>
                <w:color w:val="000000"/>
                <w:szCs w:val="20"/>
              </w:rPr>
            </w:pPr>
            <w:r w:rsidRPr="009A66AE">
              <w:rPr>
                <w:color w:val="000000"/>
                <w:szCs w:val="20"/>
              </w:rPr>
              <w:t>Зам. директора по ВР</w:t>
            </w:r>
          </w:p>
          <w:p w14:paraId="2BE2F6B6" w14:textId="77777777" w:rsidR="00197A61" w:rsidRPr="009A66AE" w:rsidRDefault="00197A61" w:rsidP="00197A61">
            <w:pPr>
              <w:jc w:val="center"/>
              <w:rPr>
                <w:color w:val="000000"/>
                <w:szCs w:val="20"/>
              </w:rPr>
            </w:pPr>
            <w:r w:rsidRPr="009A66AE">
              <w:rPr>
                <w:color w:val="000000"/>
                <w:szCs w:val="20"/>
              </w:rPr>
              <w:t>Классные руковод</w:t>
            </w:r>
            <w:r w:rsidRPr="009A66AE">
              <w:rPr>
                <w:color w:val="000000"/>
                <w:szCs w:val="20"/>
              </w:rPr>
              <w:t>и</w:t>
            </w:r>
            <w:r w:rsidRPr="009A66AE">
              <w:rPr>
                <w:color w:val="000000"/>
                <w:szCs w:val="20"/>
              </w:rPr>
              <w:t>тели</w:t>
            </w:r>
          </w:p>
        </w:tc>
      </w:tr>
      <w:tr w:rsidR="00197A61" w:rsidRPr="009A66AE" w14:paraId="6618BAEE" w14:textId="77777777" w:rsidTr="00197A61">
        <w:trPr>
          <w:trHeight w:val="553"/>
        </w:trPr>
        <w:tc>
          <w:tcPr>
            <w:tcW w:w="3572" w:type="dxa"/>
            <w:gridSpan w:val="2"/>
            <w:shd w:val="clear" w:color="auto" w:fill="auto"/>
          </w:tcPr>
          <w:p w14:paraId="7A1C2999" w14:textId="77777777" w:rsidR="00197A61" w:rsidRPr="009A66AE" w:rsidRDefault="00197A61" w:rsidP="00197A61">
            <w:pPr>
              <w:pStyle w:val="TableParagraph"/>
              <w:tabs>
                <w:tab w:val="left" w:pos="2022"/>
              </w:tabs>
              <w:ind w:right="100"/>
              <w:rPr>
                <w:sz w:val="20"/>
                <w:szCs w:val="20"/>
              </w:rPr>
            </w:pPr>
            <w:r w:rsidRPr="009A66AE">
              <w:rPr>
                <w:sz w:val="20"/>
                <w:szCs w:val="20"/>
              </w:rPr>
              <w:t>Мероприятия,</w:t>
            </w:r>
            <w:r w:rsidRPr="009A66AE">
              <w:rPr>
                <w:sz w:val="20"/>
                <w:szCs w:val="20"/>
              </w:rPr>
              <w:tab/>
            </w:r>
            <w:r w:rsidRPr="009A66AE">
              <w:rPr>
                <w:spacing w:val="-1"/>
                <w:sz w:val="20"/>
                <w:szCs w:val="20"/>
              </w:rPr>
              <w:t>организуемые</w:t>
            </w:r>
            <w:r w:rsidRPr="009A66AE">
              <w:rPr>
                <w:spacing w:val="-57"/>
                <w:sz w:val="20"/>
                <w:szCs w:val="20"/>
              </w:rPr>
              <w:t xml:space="preserve"> </w:t>
            </w:r>
            <w:r w:rsidRPr="009A66AE">
              <w:rPr>
                <w:sz w:val="20"/>
                <w:szCs w:val="20"/>
              </w:rPr>
              <w:t>совместно</w:t>
            </w:r>
            <w:r w:rsidRPr="009A66AE">
              <w:rPr>
                <w:spacing w:val="-1"/>
                <w:sz w:val="20"/>
                <w:szCs w:val="20"/>
              </w:rPr>
              <w:t xml:space="preserve"> </w:t>
            </w:r>
            <w:r w:rsidRPr="009A66AE">
              <w:rPr>
                <w:sz w:val="20"/>
                <w:szCs w:val="20"/>
              </w:rPr>
              <w:t>с</w:t>
            </w:r>
            <w:r w:rsidRPr="009A66AE">
              <w:rPr>
                <w:spacing w:val="-1"/>
                <w:sz w:val="20"/>
                <w:szCs w:val="20"/>
              </w:rPr>
              <w:t xml:space="preserve"> </w:t>
            </w:r>
            <w:r w:rsidRPr="009A66AE">
              <w:rPr>
                <w:sz w:val="20"/>
                <w:szCs w:val="20"/>
              </w:rPr>
              <w:t>родителями:</w:t>
            </w:r>
          </w:p>
          <w:p w14:paraId="2574CD77" w14:textId="77777777" w:rsidR="00197A61" w:rsidRPr="009A66AE" w:rsidRDefault="00197A61" w:rsidP="00197A61">
            <w:pPr>
              <w:pStyle w:val="TableParagraph"/>
              <w:rPr>
                <w:sz w:val="20"/>
                <w:szCs w:val="20"/>
                <w:lang w:val="en-US"/>
              </w:rPr>
            </w:pPr>
            <w:r w:rsidRPr="009A66AE">
              <w:rPr>
                <w:b/>
                <w:sz w:val="20"/>
                <w:szCs w:val="20"/>
                <w:lang w:val="en-US"/>
              </w:rPr>
              <w:t>-</w:t>
            </w:r>
            <w:r w:rsidRPr="009A66AE">
              <w:rPr>
                <w:b/>
                <w:spacing w:val="-3"/>
                <w:sz w:val="20"/>
                <w:szCs w:val="20"/>
                <w:lang w:val="en-US"/>
              </w:rPr>
              <w:t xml:space="preserve"> </w:t>
            </w:r>
            <w:r w:rsidRPr="009A66AE">
              <w:rPr>
                <w:sz w:val="20"/>
                <w:szCs w:val="20"/>
                <w:lang w:val="en-US"/>
              </w:rPr>
              <w:t>Торжественная</w:t>
            </w:r>
          </w:p>
          <w:p w14:paraId="0CFB23E0" w14:textId="77777777" w:rsidR="00197A61" w:rsidRPr="009A66AE" w:rsidRDefault="00197A61" w:rsidP="00197A61">
            <w:pPr>
              <w:pStyle w:val="TableParagraph"/>
              <w:rPr>
                <w:sz w:val="20"/>
                <w:szCs w:val="20"/>
                <w:lang w:val="en-US"/>
              </w:rPr>
            </w:pPr>
            <w:proofErr w:type="gramStart"/>
            <w:r w:rsidRPr="009A66AE">
              <w:rPr>
                <w:sz w:val="20"/>
                <w:szCs w:val="20"/>
                <w:lang w:val="en-US"/>
              </w:rPr>
              <w:t>линейка</w:t>
            </w:r>
            <w:proofErr w:type="gramEnd"/>
            <w:r w:rsidRPr="009A66AE">
              <w:rPr>
                <w:spacing w:val="59"/>
                <w:sz w:val="20"/>
                <w:szCs w:val="20"/>
                <w:lang w:val="en-US"/>
              </w:rPr>
              <w:t xml:space="preserve"> </w:t>
            </w:r>
            <w:r w:rsidRPr="009A66AE">
              <w:rPr>
                <w:sz w:val="20"/>
                <w:szCs w:val="20"/>
                <w:lang w:val="en-US"/>
              </w:rPr>
              <w:t>«Здравствуй,</w:t>
            </w:r>
            <w:r w:rsidRPr="009A66AE">
              <w:rPr>
                <w:spacing w:val="-1"/>
                <w:sz w:val="20"/>
                <w:szCs w:val="20"/>
                <w:lang w:val="en-US"/>
              </w:rPr>
              <w:t xml:space="preserve"> </w:t>
            </w:r>
            <w:r w:rsidRPr="009A66AE">
              <w:rPr>
                <w:sz w:val="20"/>
                <w:szCs w:val="20"/>
                <w:lang w:val="en-US"/>
              </w:rPr>
              <w:t>школа!»</w:t>
            </w:r>
          </w:p>
          <w:p w14:paraId="199C1375" w14:textId="77777777" w:rsidR="00197A61" w:rsidRPr="009A66AE" w:rsidRDefault="00197A61" w:rsidP="00A224A4">
            <w:pPr>
              <w:pStyle w:val="TableParagraph"/>
              <w:numPr>
                <w:ilvl w:val="0"/>
                <w:numId w:val="50"/>
              </w:numPr>
              <w:tabs>
                <w:tab w:val="left" w:pos="247"/>
              </w:tabs>
              <w:ind w:left="247"/>
              <w:rPr>
                <w:sz w:val="20"/>
                <w:szCs w:val="20"/>
                <w:lang w:val="en-US"/>
              </w:rPr>
            </w:pPr>
            <w:r w:rsidRPr="009A66AE">
              <w:rPr>
                <w:sz w:val="20"/>
                <w:szCs w:val="20"/>
                <w:lang w:val="en-US"/>
              </w:rPr>
              <w:t>День</w:t>
            </w:r>
            <w:r w:rsidRPr="009A66AE">
              <w:rPr>
                <w:spacing w:val="-2"/>
                <w:sz w:val="20"/>
                <w:szCs w:val="20"/>
                <w:lang w:val="en-US"/>
              </w:rPr>
              <w:t xml:space="preserve"> </w:t>
            </w:r>
            <w:r w:rsidRPr="009A66AE">
              <w:rPr>
                <w:sz w:val="20"/>
                <w:szCs w:val="20"/>
                <w:lang w:val="en-US"/>
              </w:rPr>
              <w:t>учителя</w:t>
            </w:r>
          </w:p>
          <w:p w14:paraId="13A32322" w14:textId="77777777" w:rsidR="00197A61" w:rsidRPr="009A66AE" w:rsidRDefault="00197A61" w:rsidP="00A224A4">
            <w:pPr>
              <w:pStyle w:val="TableParagraph"/>
              <w:numPr>
                <w:ilvl w:val="0"/>
                <w:numId w:val="50"/>
              </w:numPr>
              <w:tabs>
                <w:tab w:val="left" w:pos="247"/>
              </w:tabs>
              <w:ind w:left="247"/>
              <w:rPr>
                <w:sz w:val="20"/>
                <w:szCs w:val="20"/>
                <w:lang w:val="en-US"/>
              </w:rPr>
            </w:pPr>
            <w:r w:rsidRPr="009A66AE">
              <w:rPr>
                <w:sz w:val="20"/>
                <w:szCs w:val="20"/>
                <w:lang w:val="en-US"/>
              </w:rPr>
              <w:t>Новогодний</w:t>
            </w:r>
            <w:r w:rsidRPr="009A66AE">
              <w:rPr>
                <w:spacing w:val="-1"/>
                <w:sz w:val="20"/>
                <w:szCs w:val="20"/>
                <w:lang w:val="en-US"/>
              </w:rPr>
              <w:t xml:space="preserve"> </w:t>
            </w:r>
            <w:r w:rsidRPr="009A66AE">
              <w:rPr>
                <w:sz w:val="20"/>
                <w:szCs w:val="20"/>
                <w:lang w:val="en-US"/>
              </w:rPr>
              <w:t>марафон</w:t>
            </w:r>
          </w:p>
          <w:p w14:paraId="74878898" w14:textId="77777777" w:rsidR="00197A61" w:rsidRPr="009A66AE" w:rsidRDefault="00197A61" w:rsidP="00A224A4">
            <w:pPr>
              <w:pStyle w:val="TableParagraph"/>
              <w:numPr>
                <w:ilvl w:val="0"/>
                <w:numId w:val="50"/>
              </w:numPr>
              <w:tabs>
                <w:tab w:val="left" w:pos="247"/>
              </w:tabs>
              <w:ind w:right="1310" w:firstLine="0"/>
              <w:rPr>
                <w:sz w:val="20"/>
                <w:szCs w:val="20"/>
                <w:lang w:val="en-US"/>
              </w:rPr>
            </w:pPr>
            <w:r w:rsidRPr="009A66AE">
              <w:rPr>
                <w:sz w:val="20"/>
                <w:szCs w:val="20"/>
                <w:lang w:val="en-US"/>
              </w:rPr>
              <w:t>Ярмарка</w:t>
            </w:r>
            <w:r w:rsidRPr="009A66AE">
              <w:rPr>
                <w:spacing w:val="-15"/>
                <w:sz w:val="20"/>
                <w:szCs w:val="20"/>
                <w:lang w:val="en-US"/>
              </w:rPr>
              <w:t xml:space="preserve"> </w:t>
            </w:r>
            <w:r w:rsidRPr="009A66AE">
              <w:rPr>
                <w:sz w:val="20"/>
                <w:szCs w:val="20"/>
                <w:lang w:val="en-US"/>
              </w:rPr>
              <w:t>«Широкая</w:t>
            </w:r>
            <w:r w:rsidRPr="009A66AE">
              <w:rPr>
                <w:spacing w:val="-57"/>
                <w:sz w:val="20"/>
                <w:szCs w:val="20"/>
                <w:lang w:val="en-US"/>
              </w:rPr>
              <w:t xml:space="preserve"> </w:t>
            </w:r>
            <w:r w:rsidRPr="009A66AE">
              <w:rPr>
                <w:sz w:val="20"/>
                <w:szCs w:val="20"/>
                <w:lang w:val="en-US"/>
              </w:rPr>
              <w:lastRenderedPageBreak/>
              <w:t>Масленица»</w:t>
            </w:r>
          </w:p>
          <w:p w14:paraId="0E9026BC" w14:textId="77777777" w:rsidR="00197A61" w:rsidRPr="009A66AE" w:rsidRDefault="00197A61" w:rsidP="00A224A4">
            <w:pPr>
              <w:pStyle w:val="TableParagraph"/>
              <w:numPr>
                <w:ilvl w:val="0"/>
                <w:numId w:val="50"/>
              </w:numPr>
              <w:tabs>
                <w:tab w:val="left" w:pos="247"/>
              </w:tabs>
              <w:ind w:left="247"/>
              <w:rPr>
                <w:sz w:val="20"/>
                <w:szCs w:val="20"/>
                <w:lang w:val="en-US"/>
              </w:rPr>
            </w:pPr>
            <w:r w:rsidRPr="009A66AE">
              <w:rPr>
                <w:sz w:val="20"/>
                <w:szCs w:val="20"/>
                <w:lang w:val="en-US"/>
              </w:rPr>
              <w:t>День</w:t>
            </w:r>
            <w:r w:rsidRPr="009A66AE">
              <w:rPr>
                <w:spacing w:val="-1"/>
                <w:sz w:val="20"/>
                <w:szCs w:val="20"/>
                <w:lang w:val="en-US"/>
              </w:rPr>
              <w:t xml:space="preserve"> </w:t>
            </w:r>
            <w:r w:rsidRPr="009A66AE">
              <w:rPr>
                <w:sz w:val="20"/>
                <w:szCs w:val="20"/>
                <w:lang w:val="en-US"/>
              </w:rPr>
              <w:t>здоровья</w:t>
            </w:r>
          </w:p>
          <w:p w14:paraId="4B2AA2FC" w14:textId="77777777" w:rsidR="00197A61" w:rsidRPr="009A66AE" w:rsidRDefault="00197A61" w:rsidP="00A224A4">
            <w:pPr>
              <w:pStyle w:val="TableParagraph"/>
              <w:numPr>
                <w:ilvl w:val="0"/>
                <w:numId w:val="50"/>
              </w:numPr>
              <w:tabs>
                <w:tab w:val="left" w:pos="247"/>
              </w:tabs>
              <w:ind w:left="247"/>
              <w:rPr>
                <w:sz w:val="20"/>
                <w:szCs w:val="20"/>
                <w:lang w:val="en-US"/>
              </w:rPr>
            </w:pPr>
            <w:r w:rsidRPr="009A66AE">
              <w:rPr>
                <w:sz w:val="20"/>
                <w:szCs w:val="20"/>
                <w:lang w:val="en-US"/>
              </w:rPr>
              <w:t>Родительский</w:t>
            </w:r>
            <w:r w:rsidRPr="009A66AE">
              <w:rPr>
                <w:spacing w:val="-4"/>
                <w:sz w:val="20"/>
                <w:szCs w:val="20"/>
                <w:lang w:val="en-US"/>
              </w:rPr>
              <w:t xml:space="preserve"> </w:t>
            </w:r>
            <w:r w:rsidRPr="009A66AE">
              <w:rPr>
                <w:sz w:val="20"/>
                <w:szCs w:val="20"/>
                <w:lang w:val="en-US"/>
              </w:rPr>
              <w:t>субботник</w:t>
            </w:r>
          </w:p>
          <w:p w14:paraId="3DBB693A" w14:textId="77777777" w:rsidR="00197A61" w:rsidRPr="009A66AE" w:rsidRDefault="00197A61" w:rsidP="00A224A4">
            <w:pPr>
              <w:pStyle w:val="TableParagraph"/>
              <w:numPr>
                <w:ilvl w:val="0"/>
                <w:numId w:val="50"/>
              </w:numPr>
              <w:tabs>
                <w:tab w:val="left" w:pos="247"/>
              </w:tabs>
              <w:ind w:left="247"/>
              <w:rPr>
                <w:sz w:val="20"/>
                <w:szCs w:val="20"/>
                <w:lang w:val="en-US"/>
              </w:rPr>
            </w:pPr>
            <w:r w:rsidRPr="009A66AE">
              <w:rPr>
                <w:sz w:val="20"/>
                <w:szCs w:val="20"/>
                <w:lang w:val="en-US"/>
              </w:rPr>
              <w:t>Акция</w:t>
            </w:r>
            <w:r w:rsidRPr="009A66AE">
              <w:rPr>
                <w:spacing w:val="-1"/>
                <w:sz w:val="20"/>
                <w:szCs w:val="20"/>
                <w:lang w:val="en-US"/>
              </w:rPr>
              <w:t xml:space="preserve"> </w:t>
            </w:r>
            <w:r w:rsidRPr="009A66AE">
              <w:rPr>
                <w:sz w:val="20"/>
                <w:szCs w:val="20"/>
                <w:lang w:val="en-US"/>
              </w:rPr>
              <w:t>«Бессмертный</w:t>
            </w:r>
            <w:r w:rsidRPr="009A66AE">
              <w:rPr>
                <w:spacing w:val="-2"/>
                <w:sz w:val="20"/>
                <w:szCs w:val="20"/>
                <w:lang w:val="en-US"/>
              </w:rPr>
              <w:t xml:space="preserve"> </w:t>
            </w:r>
            <w:r w:rsidRPr="009A66AE">
              <w:rPr>
                <w:sz w:val="20"/>
                <w:szCs w:val="20"/>
                <w:lang w:val="en-US"/>
              </w:rPr>
              <w:t>полк»</w:t>
            </w:r>
          </w:p>
          <w:p w14:paraId="59C09B14" w14:textId="77777777" w:rsidR="00197A61" w:rsidRPr="009A66AE" w:rsidRDefault="00197A61" w:rsidP="00A224A4">
            <w:pPr>
              <w:pStyle w:val="TableParagraph"/>
              <w:numPr>
                <w:ilvl w:val="0"/>
                <w:numId w:val="50"/>
              </w:numPr>
              <w:tabs>
                <w:tab w:val="left" w:pos="247"/>
              </w:tabs>
              <w:spacing w:line="264" w:lineRule="exact"/>
              <w:ind w:left="247"/>
              <w:rPr>
                <w:sz w:val="20"/>
                <w:szCs w:val="20"/>
                <w:lang w:val="en-US"/>
              </w:rPr>
            </w:pPr>
            <w:r w:rsidRPr="009A66AE">
              <w:rPr>
                <w:sz w:val="20"/>
                <w:szCs w:val="20"/>
                <w:lang w:val="en-US"/>
              </w:rPr>
              <w:t>Последний</w:t>
            </w:r>
            <w:r w:rsidRPr="009A66AE">
              <w:rPr>
                <w:spacing w:val="-4"/>
                <w:sz w:val="20"/>
                <w:szCs w:val="20"/>
                <w:lang w:val="en-US"/>
              </w:rPr>
              <w:t xml:space="preserve"> </w:t>
            </w:r>
            <w:r w:rsidRPr="009A66AE">
              <w:rPr>
                <w:sz w:val="20"/>
                <w:szCs w:val="20"/>
                <w:lang w:val="en-US"/>
              </w:rPr>
              <w:t>звонок</w:t>
            </w:r>
          </w:p>
        </w:tc>
        <w:tc>
          <w:tcPr>
            <w:tcW w:w="2429" w:type="dxa"/>
            <w:gridSpan w:val="2"/>
            <w:shd w:val="clear" w:color="auto" w:fill="auto"/>
          </w:tcPr>
          <w:p w14:paraId="4D0A3345" w14:textId="77777777" w:rsidR="00197A61" w:rsidRPr="009A66AE" w:rsidRDefault="00197A61" w:rsidP="00197A61">
            <w:pPr>
              <w:pStyle w:val="TableParagraph"/>
              <w:spacing w:line="268" w:lineRule="exact"/>
              <w:ind w:left="122" w:right="115"/>
              <w:jc w:val="center"/>
              <w:rPr>
                <w:sz w:val="20"/>
                <w:szCs w:val="20"/>
              </w:rPr>
            </w:pPr>
            <w:r w:rsidRPr="009A66AE">
              <w:rPr>
                <w:sz w:val="20"/>
                <w:szCs w:val="20"/>
              </w:rPr>
              <w:lastRenderedPageBreak/>
              <w:t>1-4</w:t>
            </w:r>
          </w:p>
        </w:tc>
        <w:tc>
          <w:tcPr>
            <w:tcW w:w="2520" w:type="dxa"/>
            <w:gridSpan w:val="2"/>
            <w:shd w:val="clear" w:color="auto" w:fill="auto"/>
          </w:tcPr>
          <w:p w14:paraId="1B5DB237" w14:textId="77777777" w:rsidR="00197A61" w:rsidRPr="009A66AE" w:rsidRDefault="00197A61" w:rsidP="00197A61">
            <w:pPr>
              <w:pStyle w:val="TableParagraph"/>
              <w:ind w:left="473" w:right="462"/>
              <w:jc w:val="center"/>
              <w:rPr>
                <w:sz w:val="20"/>
                <w:szCs w:val="20"/>
                <w:lang w:val="en-US"/>
              </w:rPr>
            </w:pPr>
            <w:r w:rsidRPr="009A66AE">
              <w:rPr>
                <w:sz w:val="20"/>
                <w:szCs w:val="20"/>
                <w:lang w:val="en-US"/>
              </w:rPr>
              <w:t>сентябрь</w:t>
            </w:r>
          </w:p>
          <w:p w14:paraId="748A9AC7" w14:textId="77777777" w:rsidR="00197A61" w:rsidRPr="009A66AE" w:rsidRDefault="00197A61" w:rsidP="00197A61">
            <w:pPr>
              <w:pStyle w:val="TableParagraph"/>
              <w:ind w:left="857" w:right="846"/>
              <w:jc w:val="center"/>
              <w:rPr>
                <w:sz w:val="20"/>
                <w:szCs w:val="20"/>
                <w:lang w:val="en-US"/>
              </w:rPr>
            </w:pPr>
            <w:r w:rsidRPr="009A66AE">
              <w:rPr>
                <w:sz w:val="20"/>
                <w:szCs w:val="20"/>
                <w:lang w:val="en-US"/>
              </w:rPr>
              <w:t>октябрь</w:t>
            </w:r>
            <w:r w:rsidRPr="009A66AE">
              <w:rPr>
                <w:spacing w:val="-57"/>
                <w:sz w:val="20"/>
                <w:szCs w:val="20"/>
                <w:lang w:val="en-US"/>
              </w:rPr>
              <w:t xml:space="preserve"> </w:t>
            </w:r>
            <w:r w:rsidRPr="009A66AE">
              <w:rPr>
                <w:sz w:val="20"/>
                <w:szCs w:val="20"/>
                <w:lang w:val="en-US"/>
              </w:rPr>
              <w:t>декабрь</w:t>
            </w:r>
            <w:r w:rsidRPr="009A66AE">
              <w:rPr>
                <w:spacing w:val="-57"/>
                <w:sz w:val="20"/>
                <w:szCs w:val="20"/>
                <w:lang w:val="en-US"/>
              </w:rPr>
              <w:t xml:space="preserve"> </w:t>
            </w:r>
            <w:r w:rsidRPr="009A66AE">
              <w:rPr>
                <w:sz w:val="20"/>
                <w:szCs w:val="20"/>
                <w:lang w:val="en-US"/>
              </w:rPr>
              <w:t>март</w:t>
            </w:r>
          </w:p>
          <w:p w14:paraId="0460CA58" w14:textId="77777777" w:rsidR="00197A61" w:rsidRPr="009A66AE" w:rsidRDefault="00197A61" w:rsidP="00197A61">
            <w:pPr>
              <w:pStyle w:val="TableParagraph"/>
              <w:spacing w:line="270" w:lineRule="atLeast"/>
              <w:ind w:left="914" w:right="903"/>
              <w:jc w:val="center"/>
              <w:rPr>
                <w:sz w:val="20"/>
                <w:szCs w:val="20"/>
              </w:rPr>
            </w:pPr>
            <w:r w:rsidRPr="009A66AE">
              <w:rPr>
                <w:sz w:val="20"/>
                <w:szCs w:val="20"/>
                <w:lang w:val="en-US"/>
              </w:rPr>
              <w:t>апрель</w:t>
            </w:r>
            <w:r w:rsidRPr="009A66AE">
              <w:rPr>
                <w:spacing w:val="-58"/>
                <w:sz w:val="20"/>
                <w:szCs w:val="20"/>
                <w:lang w:val="en-US"/>
              </w:rPr>
              <w:t xml:space="preserve"> </w:t>
            </w:r>
            <w:r w:rsidRPr="009A66AE">
              <w:rPr>
                <w:sz w:val="20"/>
                <w:szCs w:val="20"/>
                <w:lang w:val="en-US"/>
              </w:rPr>
              <w:t>апрель</w:t>
            </w:r>
            <w:r w:rsidRPr="009A66AE">
              <w:rPr>
                <w:spacing w:val="-58"/>
                <w:sz w:val="20"/>
                <w:szCs w:val="20"/>
                <w:lang w:val="en-US"/>
              </w:rPr>
              <w:t xml:space="preserve"> </w:t>
            </w:r>
            <w:r w:rsidRPr="009A66AE">
              <w:rPr>
                <w:sz w:val="20"/>
                <w:szCs w:val="20"/>
                <w:lang w:val="en-US"/>
              </w:rPr>
              <w:t>май</w:t>
            </w:r>
            <w:r w:rsidRPr="009A66AE">
              <w:rPr>
                <w:spacing w:val="1"/>
                <w:sz w:val="20"/>
                <w:szCs w:val="20"/>
                <w:lang w:val="en-US"/>
              </w:rPr>
              <w:t xml:space="preserve"> </w:t>
            </w:r>
            <w:r w:rsidRPr="009A66AE">
              <w:rPr>
                <w:sz w:val="20"/>
                <w:szCs w:val="20"/>
                <w:lang w:val="en-US"/>
              </w:rPr>
              <w:t>май</w:t>
            </w:r>
          </w:p>
        </w:tc>
        <w:tc>
          <w:tcPr>
            <w:tcW w:w="2116" w:type="dxa"/>
            <w:shd w:val="clear" w:color="auto" w:fill="auto"/>
          </w:tcPr>
          <w:p w14:paraId="103F43CD" w14:textId="77777777" w:rsidR="00197A61" w:rsidRPr="009A66AE" w:rsidRDefault="00197A61" w:rsidP="00197A61">
            <w:pPr>
              <w:pStyle w:val="TableParagraph"/>
              <w:ind w:left="394" w:right="363" w:firstLine="213"/>
              <w:rPr>
                <w:sz w:val="20"/>
                <w:szCs w:val="20"/>
                <w:lang w:val="en-US"/>
              </w:rPr>
            </w:pPr>
            <w:r w:rsidRPr="009A66AE">
              <w:rPr>
                <w:sz w:val="20"/>
                <w:szCs w:val="20"/>
                <w:lang w:val="en-US"/>
              </w:rPr>
              <w:t>Классные</w:t>
            </w:r>
            <w:r w:rsidRPr="009A66AE">
              <w:rPr>
                <w:spacing w:val="1"/>
                <w:sz w:val="20"/>
                <w:szCs w:val="20"/>
                <w:lang w:val="en-US"/>
              </w:rPr>
              <w:t xml:space="preserve"> </w:t>
            </w:r>
            <w:r w:rsidRPr="009A66AE">
              <w:rPr>
                <w:sz w:val="20"/>
                <w:szCs w:val="20"/>
                <w:lang w:val="en-US"/>
              </w:rPr>
              <w:t>руководители</w:t>
            </w:r>
          </w:p>
        </w:tc>
      </w:tr>
      <w:tr w:rsidR="00197A61" w:rsidRPr="009A66AE" w14:paraId="6313E191" w14:textId="77777777" w:rsidTr="00197A61">
        <w:trPr>
          <w:trHeight w:val="553"/>
        </w:trPr>
        <w:tc>
          <w:tcPr>
            <w:tcW w:w="3572" w:type="dxa"/>
            <w:gridSpan w:val="2"/>
            <w:shd w:val="clear" w:color="auto" w:fill="auto"/>
          </w:tcPr>
          <w:p w14:paraId="5DC823C9" w14:textId="77777777" w:rsidR="00197A61" w:rsidRPr="009A66AE" w:rsidRDefault="00197A61" w:rsidP="00197A61">
            <w:pPr>
              <w:pStyle w:val="TableParagraph"/>
              <w:tabs>
                <w:tab w:val="left" w:pos="1910"/>
                <w:tab w:val="left" w:pos="3354"/>
              </w:tabs>
              <w:ind w:right="98"/>
              <w:rPr>
                <w:sz w:val="20"/>
                <w:szCs w:val="20"/>
              </w:rPr>
            </w:pPr>
            <w:r w:rsidRPr="009A66AE">
              <w:rPr>
                <w:sz w:val="20"/>
                <w:szCs w:val="20"/>
              </w:rPr>
              <w:lastRenderedPageBreak/>
              <w:t>Индивидуальные</w:t>
            </w:r>
            <w:r w:rsidRPr="009A66AE">
              <w:rPr>
                <w:spacing w:val="1"/>
                <w:sz w:val="20"/>
                <w:szCs w:val="20"/>
              </w:rPr>
              <w:t xml:space="preserve"> </w:t>
            </w:r>
            <w:r w:rsidRPr="009A66AE">
              <w:rPr>
                <w:sz w:val="20"/>
                <w:szCs w:val="20"/>
              </w:rPr>
              <w:t>и</w:t>
            </w:r>
            <w:r w:rsidRPr="009A66AE">
              <w:rPr>
                <w:spacing w:val="1"/>
                <w:sz w:val="20"/>
                <w:szCs w:val="20"/>
              </w:rPr>
              <w:t xml:space="preserve"> </w:t>
            </w:r>
            <w:r w:rsidRPr="009A66AE">
              <w:rPr>
                <w:sz w:val="20"/>
                <w:szCs w:val="20"/>
              </w:rPr>
              <w:t>групповые</w:t>
            </w:r>
            <w:r w:rsidRPr="009A66AE">
              <w:rPr>
                <w:spacing w:val="-57"/>
                <w:sz w:val="20"/>
                <w:szCs w:val="20"/>
              </w:rPr>
              <w:t xml:space="preserve"> </w:t>
            </w:r>
            <w:r w:rsidRPr="009A66AE">
              <w:rPr>
                <w:sz w:val="20"/>
                <w:szCs w:val="20"/>
              </w:rPr>
              <w:t>консул</w:t>
            </w:r>
            <w:r w:rsidRPr="009A66AE">
              <w:rPr>
                <w:sz w:val="20"/>
                <w:szCs w:val="20"/>
              </w:rPr>
              <w:t>ь</w:t>
            </w:r>
            <w:r w:rsidRPr="009A66AE">
              <w:rPr>
                <w:sz w:val="20"/>
                <w:szCs w:val="20"/>
              </w:rPr>
              <w:t>тации</w:t>
            </w:r>
            <w:r w:rsidRPr="009A66AE">
              <w:rPr>
                <w:sz w:val="20"/>
                <w:szCs w:val="20"/>
              </w:rPr>
              <w:tab/>
              <w:t>совместно</w:t>
            </w:r>
            <w:r w:rsidRPr="009A66AE">
              <w:rPr>
                <w:sz w:val="20"/>
                <w:szCs w:val="20"/>
              </w:rPr>
              <w:tab/>
            </w:r>
            <w:proofErr w:type="gramStart"/>
            <w:r w:rsidRPr="009A66AE">
              <w:rPr>
                <w:spacing w:val="-4"/>
                <w:sz w:val="20"/>
                <w:szCs w:val="20"/>
              </w:rPr>
              <w:t>с</w:t>
            </w:r>
            <w:proofErr w:type="gramEnd"/>
          </w:p>
          <w:p w14:paraId="6211C25D" w14:textId="77777777" w:rsidR="00197A61" w:rsidRPr="009A66AE" w:rsidRDefault="00197A61" w:rsidP="00197A61">
            <w:pPr>
              <w:pStyle w:val="TableParagraph"/>
              <w:spacing w:line="264" w:lineRule="exact"/>
              <w:rPr>
                <w:sz w:val="20"/>
                <w:szCs w:val="20"/>
                <w:lang w:val="en-US"/>
              </w:rPr>
            </w:pPr>
            <w:r w:rsidRPr="009A66AE">
              <w:rPr>
                <w:sz w:val="20"/>
                <w:szCs w:val="20"/>
                <w:lang w:val="en-US"/>
              </w:rPr>
              <w:t>психологом</w:t>
            </w:r>
          </w:p>
        </w:tc>
        <w:tc>
          <w:tcPr>
            <w:tcW w:w="2429" w:type="dxa"/>
            <w:gridSpan w:val="2"/>
            <w:shd w:val="clear" w:color="auto" w:fill="auto"/>
          </w:tcPr>
          <w:p w14:paraId="5E5A5CA6" w14:textId="77777777" w:rsidR="00197A61" w:rsidRPr="009A66AE" w:rsidRDefault="00197A61" w:rsidP="00197A61">
            <w:pPr>
              <w:pStyle w:val="TableParagraph"/>
              <w:spacing w:line="268" w:lineRule="exact"/>
              <w:ind w:left="122" w:right="115"/>
              <w:jc w:val="center"/>
              <w:rPr>
                <w:sz w:val="20"/>
                <w:szCs w:val="20"/>
              </w:rPr>
            </w:pPr>
            <w:r w:rsidRPr="009A66AE">
              <w:rPr>
                <w:sz w:val="20"/>
                <w:szCs w:val="20"/>
              </w:rPr>
              <w:t>1-4</w:t>
            </w:r>
          </w:p>
        </w:tc>
        <w:tc>
          <w:tcPr>
            <w:tcW w:w="2520" w:type="dxa"/>
            <w:gridSpan w:val="2"/>
            <w:shd w:val="clear" w:color="auto" w:fill="auto"/>
          </w:tcPr>
          <w:p w14:paraId="4BA1379A" w14:textId="77777777" w:rsidR="00197A61" w:rsidRPr="009A66AE" w:rsidRDefault="00197A61" w:rsidP="00197A61">
            <w:pPr>
              <w:pStyle w:val="TableParagraph"/>
              <w:spacing w:line="268" w:lineRule="exact"/>
              <w:ind w:left="469" w:right="462"/>
              <w:jc w:val="center"/>
              <w:rPr>
                <w:sz w:val="20"/>
                <w:szCs w:val="20"/>
                <w:lang w:val="en-US"/>
              </w:rPr>
            </w:pPr>
            <w:r w:rsidRPr="009A66AE">
              <w:rPr>
                <w:sz w:val="20"/>
                <w:szCs w:val="20"/>
                <w:lang w:val="en-US"/>
              </w:rPr>
              <w:t>в</w:t>
            </w:r>
            <w:r w:rsidRPr="009A66AE">
              <w:rPr>
                <w:spacing w:val="-4"/>
                <w:sz w:val="20"/>
                <w:szCs w:val="20"/>
                <w:lang w:val="en-US"/>
              </w:rPr>
              <w:t xml:space="preserve"> </w:t>
            </w:r>
            <w:r w:rsidRPr="009A66AE">
              <w:rPr>
                <w:sz w:val="20"/>
                <w:szCs w:val="20"/>
                <w:lang w:val="en-US"/>
              </w:rPr>
              <w:t>течение</w:t>
            </w:r>
            <w:r w:rsidRPr="009A66AE">
              <w:rPr>
                <w:spacing w:val="-3"/>
                <w:sz w:val="20"/>
                <w:szCs w:val="20"/>
                <w:lang w:val="en-US"/>
              </w:rPr>
              <w:t xml:space="preserve"> </w:t>
            </w:r>
            <w:r w:rsidRPr="009A66AE">
              <w:rPr>
                <w:sz w:val="20"/>
                <w:szCs w:val="20"/>
                <w:lang w:val="en-US"/>
              </w:rPr>
              <w:t>года</w:t>
            </w:r>
          </w:p>
        </w:tc>
        <w:tc>
          <w:tcPr>
            <w:tcW w:w="2116" w:type="dxa"/>
            <w:shd w:val="clear" w:color="auto" w:fill="auto"/>
          </w:tcPr>
          <w:p w14:paraId="02DEECFC" w14:textId="77777777" w:rsidR="00197A61" w:rsidRPr="009A66AE" w:rsidRDefault="00197A61" w:rsidP="00197A61">
            <w:pPr>
              <w:pStyle w:val="TableParagraph"/>
              <w:ind w:left="363" w:right="352" w:firstLine="4"/>
              <w:jc w:val="center"/>
              <w:rPr>
                <w:sz w:val="20"/>
                <w:szCs w:val="20"/>
                <w:lang w:val="en-US"/>
              </w:rPr>
            </w:pPr>
            <w:r w:rsidRPr="009A66AE">
              <w:rPr>
                <w:sz w:val="20"/>
                <w:szCs w:val="20"/>
                <w:lang w:val="en-US"/>
              </w:rPr>
              <w:t>Классные</w:t>
            </w:r>
            <w:r w:rsidRPr="009A66AE">
              <w:rPr>
                <w:spacing w:val="1"/>
                <w:sz w:val="20"/>
                <w:szCs w:val="20"/>
                <w:lang w:val="en-US"/>
              </w:rPr>
              <w:t xml:space="preserve"> </w:t>
            </w:r>
            <w:r w:rsidRPr="009A66AE">
              <w:rPr>
                <w:sz w:val="20"/>
                <w:szCs w:val="20"/>
                <w:lang w:val="en-US"/>
              </w:rPr>
              <w:t>руководители,</w:t>
            </w:r>
          </w:p>
          <w:p w14:paraId="3D363173" w14:textId="77777777" w:rsidR="00197A61" w:rsidRPr="009A66AE" w:rsidRDefault="00197A61" w:rsidP="00197A61">
            <w:pPr>
              <w:pStyle w:val="TableParagraph"/>
              <w:spacing w:line="264" w:lineRule="exact"/>
              <w:ind w:left="132" w:right="122"/>
              <w:jc w:val="center"/>
              <w:rPr>
                <w:sz w:val="20"/>
                <w:szCs w:val="20"/>
                <w:lang w:val="en-US"/>
              </w:rPr>
            </w:pPr>
            <w:r w:rsidRPr="009A66AE">
              <w:rPr>
                <w:sz w:val="20"/>
                <w:szCs w:val="20"/>
                <w:lang w:val="en-US"/>
              </w:rPr>
              <w:t>педагог</w:t>
            </w:r>
            <w:r w:rsidRPr="009A66AE">
              <w:rPr>
                <w:sz w:val="20"/>
                <w:szCs w:val="20"/>
              </w:rPr>
              <w:t>-</w:t>
            </w:r>
            <w:r w:rsidRPr="009A66AE">
              <w:rPr>
                <w:spacing w:val="-3"/>
                <w:sz w:val="20"/>
                <w:szCs w:val="20"/>
                <w:lang w:val="en-US"/>
              </w:rPr>
              <w:t xml:space="preserve"> </w:t>
            </w:r>
            <w:r w:rsidRPr="009A66AE">
              <w:rPr>
                <w:sz w:val="20"/>
                <w:szCs w:val="20"/>
                <w:lang w:val="en-US"/>
              </w:rPr>
              <w:t>психолог</w:t>
            </w:r>
          </w:p>
        </w:tc>
      </w:tr>
      <w:tr w:rsidR="00197A61" w:rsidRPr="009A66AE" w14:paraId="2AC0ADAF" w14:textId="77777777" w:rsidTr="00197A61">
        <w:trPr>
          <w:trHeight w:val="553"/>
        </w:trPr>
        <w:tc>
          <w:tcPr>
            <w:tcW w:w="3572" w:type="dxa"/>
            <w:gridSpan w:val="2"/>
            <w:shd w:val="clear" w:color="auto" w:fill="auto"/>
          </w:tcPr>
          <w:p w14:paraId="0CC171E3" w14:textId="77777777" w:rsidR="00197A61" w:rsidRPr="009A66AE" w:rsidRDefault="00197A61" w:rsidP="00197A61">
            <w:pPr>
              <w:pStyle w:val="TableParagraph"/>
              <w:tabs>
                <w:tab w:val="left" w:pos="2517"/>
              </w:tabs>
              <w:spacing w:line="268" w:lineRule="exact"/>
              <w:rPr>
                <w:sz w:val="20"/>
                <w:szCs w:val="20"/>
              </w:rPr>
            </w:pPr>
            <w:r w:rsidRPr="009A66AE">
              <w:rPr>
                <w:sz w:val="20"/>
                <w:szCs w:val="20"/>
              </w:rPr>
              <w:t>Правовой</w:t>
            </w:r>
            <w:r w:rsidRPr="009A66AE">
              <w:rPr>
                <w:sz w:val="20"/>
                <w:szCs w:val="20"/>
              </w:rPr>
              <w:tab/>
              <w:t>лекторий</w:t>
            </w:r>
          </w:p>
          <w:p w14:paraId="743ACEC1" w14:textId="77777777" w:rsidR="00197A61" w:rsidRPr="009A66AE" w:rsidRDefault="00197A61" w:rsidP="00197A61">
            <w:pPr>
              <w:pStyle w:val="TableParagraph"/>
              <w:tabs>
                <w:tab w:val="left" w:pos="1853"/>
                <w:tab w:val="left" w:pos="2376"/>
                <w:tab w:val="left" w:pos="3211"/>
              </w:tabs>
              <w:spacing w:line="270" w:lineRule="atLeast"/>
              <w:ind w:right="97"/>
              <w:rPr>
                <w:sz w:val="20"/>
                <w:szCs w:val="20"/>
              </w:rPr>
            </w:pPr>
            <w:r w:rsidRPr="009A66AE">
              <w:rPr>
                <w:sz w:val="20"/>
                <w:szCs w:val="20"/>
              </w:rPr>
              <w:t>«Обязанности</w:t>
            </w:r>
            <w:r w:rsidRPr="009A66AE">
              <w:rPr>
                <w:sz w:val="20"/>
                <w:szCs w:val="20"/>
              </w:rPr>
              <w:tab/>
              <w:t>родителей</w:t>
            </w:r>
            <w:r w:rsidRPr="009A66AE">
              <w:rPr>
                <w:sz w:val="20"/>
                <w:szCs w:val="20"/>
              </w:rPr>
              <w:tab/>
            </w:r>
            <w:r w:rsidRPr="009A66AE">
              <w:rPr>
                <w:spacing w:val="-1"/>
                <w:sz w:val="20"/>
                <w:szCs w:val="20"/>
              </w:rPr>
              <w:t>по</w:t>
            </w:r>
            <w:r w:rsidRPr="009A66AE">
              <w:rPr>
                <w:spacing w:val="-57"/>
                <w:sz w:val="20"/>
                <w:szCs w:val="20"/>
              </w:rPr>
              <w:t xml:space="preserve"> </w:t>
            </w:r>
            <w:r w:rsidRPr="009A66AE">
              <w:rPr>
                <w:sz w:val="20"/>
                <w:szCs w:val="20"/>
              </w:rPr>
              <w:t>воспитанию,</w:t>
            </w:r>
            <w:r w:rsidRPr="009A66AE">
              <w:rPr>
                <w:sz w:val="20"/>
                <w:szCs w:val="20"/>
              </w:rPr>
              <w:tab/>
            </w:r>
            <w:r w:rsidRPr="009A66AE">
              <w:rPr>
                <w:sz w:val="20"/>
                <w:szCs w:val="20"/>
              </w:rPr>
              <w:tab/>
            </w:r>
            <w:r w:rsidRPr="009A66AE">
              <w:rPr>
                <w:spacing w:val="-1"/>
                <w:sz w:val="20"/>
                <w:szCs w:val="20"/>
              </w:rPr>
              <w:t>обучению,</w:t>
            </w:r>
            <w:r w:rsidRPr="009A66AE">
              <w:rPr>
                <w:spacing w:val="-57"/>
                <w:sz w:val="20"/>
                <w:szCs w:val="20"/>
              </w:rPr>
              <w:t xml:space="preserve"> </w:t>
            </w:r>
            <w:r w:rsidRPr="009A66AE">
              <w:rPr>
                <w:sz w:val="20"/>
                <w:szCs w:val="20"/>
              </w:rPr>
              <w:t>содержанию</w:t>
            </w:r>
            <w:r w:rsidRPr="009A66AE">
              <w:rPr>
                <w:spacing w:val="1"/>
                <w:sz w:val="20"/>
                <w:szCs w:val="20"/>
              </w:rPr>
              <w:t xml:space="preserve"> </w:t>
            </w:r>
            <w:r w:rsidRPr="009A66AE">
              <w:rPr>
                <w:sz w:val="20"/>
                <w:szCs w:val="20"/>
              </w:rPr>
              <w:t>несовершеннолетних</w:t>
            </w:r>
            <w:r w:rsidRPr="009A66AE">
              <w:rPr>
                <w:spacing w:val="1"/>
                <w:sz w:val="20"/>
                <w:szCs w:val="20"/>
              </w:rPr>
              <w:t xml:space="preserve"> </w:t>
            </w:r>
            <w:r w:rsidRPr="009A66AE">
              <w:rPr>
                <w:sz w:val="20"/>
                <w:szCs w:val="20"/>
              </w:rPr>
              <w:t>д</w:t>
            </w:r>
            <w:r w:rsidRPr="009A66AE">
              <w:rPr>
                <w:sz w:val="20"/>
                <w:szCs w:val="20"/>
              </w:rPr>
              <w:t>е</w:t>
            </w:r>
            <w:r w:rsidRPr="009A66AE">
              <w:rPr>
                <w:sz w:val="20"/>
                <w:szCs w:val="20"/>
              </w:rPr>
              <w:t>тей»</w:t>
            </w:r>
          </w:p>
        </w:tc>
        <w:tc>
          <w:tcPr>
            <w:tcW w:w="2429" w:type="dxa"/>
            <w:gridSpan w:val="2"/>
            <w:shd w:val="clear" w:color="auto" w:fill="auto"/>
          </w:tcPr>
          <w:p w14:paraId="0F1AB249"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0E364ADA" w14:textId="77777777" w:rsidR="00197A61" w:rsidRPr="009A66AE" w:rsidRDefault="00197A61" w:rsidP="00197A61">
            <w:pPr>
              <w:pStyle w:val="TableParagraph"/>
              <w:spacing w:line="268" w:lineRule="exact"/>
              <w:ind w:left="469" w:right="462"/>
              <w:jc w:val="center"/>
              <w:rPr>
                <w:sz w:val="20"/>
                <w:szCs w:val="20"/>
                <w:lang w:val="en-US"/>
              </w:rPr>
            </w:pPr>
            <w:r w:rsidRPr="009A66AE">
              <w:rPr>
                <w:sz w:val="20"/>
                <w:szCs w:val="20"/>
                <w:lang w:val="en-US"/>
              </w:rPr>
              <w:t>в</w:t>
            </w:r>
            <w:r w:rsidRPr="009A66AE">
              <w:rPr>
                <w:spacing w:val="-4"/>
                <w:sz w:val="20"/>
                <w:szCs w:val="20"/>
                <w:lang w:val="en-US"/>
              </w:rPr>
              <w:t xml:space="preserve"> </w:t>
            </w:r>
            <w:r w:rsidRPr="009A66AE">
              <w:rPr>
                <w:sz w:val="20"/>
                <w:szCs w:val="20"/>
                <w:lang w:val="en-US"/>
              </w:rPr>
              <w:t>течение</w:t>
            </w:r>
            <w:r w:rsidRPr="009A66AE">
              <w:rPr>
                <w:spacing w:val="-3"/>
                <w:sz w:val="20"/>
                <w:szCs w:val="20"/>
                <w:lang w:val="en-US"/>
              </w:rPr>
              <w:t xml:space="preserve"> </w:t>
            </w:r>
            <w:r w:rsidRPr="009A66AE">
              <w:rPr>
                <w:sz w:val="20"/>
                <w:szCs w:val="20"/>
                <w:lang w:val="en-US"/>
              </w:rPr>
              <w:t>года</w:t>
            </w:r>
          </w:p>
        </w:tc>
        <w:tc>
          <w:tcPr>
            <w:tcW w:w="2116" w:type="dxa"/>
            <w:shd w:val="clear" w:color="auto" w:fill="auto"/>
          </w:tcPr>
          <w:p w14:paraId="53E246BD" w14:textId="77777777" w:rsidR="00197A61" w:rsidRPr="009A66AE" w:rsidRDefault="00197A61" w:rsidP="00197A61">
            <w:pPr>
              <w:pStyle w:val="TableParagraph"/>
              <w:ind w:left="133" w:right="122"/>
              <w:jc w:val="center"/>
              <w:rPr>
                <w:sz w:val="20"/>
                <w:szCs w:val="20"/>
              </w:rPr>
            </w:pPr>
            <w:r w:rsidRPr="009A66AE">
              <w:rPr>
                <w:sz w:val="20"/>
                <w:szCs w:val="20"/>
              </w:rPr>
              <w:t>Зам директора по</w:t>
            </w:r>
            <w:r w:rsidRPr="009A66AE">
              <w:rPr>
                <w:spacing w:val="-58"/>
                <w:sz w:val="20"/>
                <w:szCs w:val="20"/>
              </w:rPr>
              <w:t xml:space="preserve"> </w:t>
            </w:r>
            <w:r w:rsidRPr="009A66AE">
              <w:rPr>
                <w:sz w:val="20"/>
                <w:szCs w:val="20"/>
              </w:rPr>
              <w:t>ВР, инспектор</w:t>
            </w:r>
            <w:r w:rsidRPr="009A66AE">
              <w:rPr>
                <w:spacing w:val="1"/>
                <w:sz w:val="20"/>
                <w:szCs w:val="20"/>
              </w:rPr>
              <w:t xml:space="preserve"> </w:t>
            </w:r>
            <w:r w:rsidRPr="009A66AE">
              <w:rPr>
                <w:sz w:val="20"/>
                <w:szCs w:val="20"/>
              </w:rPr>
              <w:t>ПДН</w:t>
            </w:r>
          </w:p>
        </w:tc>
      </w:tr>
      <w:tr w:rsidR="00197A61" w:rsidRPr="009A66AE" w14:paraId="1B174639" w14:textId="77777777" w:rsidTr="00197A61">
        <w:trPr>
          <w:trHeight w:val="553"/>
        </w:trPr>
        <w:tc>
          <w:tcPr>
            <w:tcW w:w="3572" w:type="dxa"/>
            <w:gridSpan w:val="2"/>
            <w:shd w:val="clear" w:color="auto" w:fill="auto"/>
          </w:tcPr>
          <w:p w14:paraId="3CD3D111" w14:textId="77777777" w:rsidR="00197A61" w:rsidRPr="009A66AE" w:rsidRDefault="00197A61" w:rsidP="00197A61">
            <w:pPr>
              <w:pStyle w:val="TableParagraph"/>
              <w:tabs>
                <w:tab w:val="left" w:pos="2112"/>
              </w:tabs>
              <w:spacing w:line="268" w:lineRule="exact"/>
              <w:rPr>
                <w:sz w:val="20"/>
                <w:szCs w:val="20"/>
              </w:rPr>
            </w:pPr>
            <w:r w:rsidRPr="009A66AE">
              <w:rPr>
                <w:sz w:val="20"/>
                <w:szCs w:val="20"/>
              </w:rPr>
              <w:t>Психологическое</w:t>
            </w:r>
            <w:r w:rsidRPr="009A66AE">
              <w:rPr>
                <w:sz w:val="20"/>
                <w:szCs w:val="20"/>
              </w:rPr>
              <w:tab/>
              <w:t>просвещение</w:t>
            </w:r>
          </w:p>
          <w:p w14:paraId="25083F63" w14:textId="77777777" w:rsidR="00197A61" w:rsidRPr="009A66AE" w:rsidRDefault="00197A61" w:rsidP="00197A61">
            <w:pPr>
              <w:pStyle w:val="TableParagraph"/>
              <w:ind w:right="96"/>
              <w:rPr>
                <w:sz w:val="20"/>
                <w:szCs w:val="20"/>
              </w:rPr>
            </w:pPr>
            <w:r w:rsidRPr="009A66AE">
              <w:rPr>
                <w:sz w:val="20"/>
                <w:szCs w:val="20"/>
              </w:rPr>
              <w:t>«</w:t>
            </w:r>
            <w:proofErr w:type="gramStart"/>
            <w:r w:rsidRPr="009A66AE">
              <w:rPr>
                <w:sz w:val="20"/>
                <w:szCs w:val="20"/>
              </w:rPr>
              <w:t>Ответственное</w:t>
            </w:r>
            <w:proofErr w:type="gramEnd"/>
            <w:r w:rsidRPr="009A66AE">
              <w:rPr>
                <w:spacing w:val="41"/>
                <w:sz w:val="20"/>
                <w:szCs w:val="20"/>
              </w:rPr>
              <w:t xml:space="preserve"> </w:t>
            </w:r>
            <w:r w:rsidRPr="009A66AE">
              <w:rPr>
                <w:sz w:val="20"/>
                <w:szCs w:val="20"/>
              </w:rPr>
              <w:t>родительство</w:t>
            </w:r>
            <w:r w:rsidRPr="009A66AE">
              <w:rPr>
                <w:spacing w:val="44"/>
                <w:sz w:val="20"/>
                <w:szCs w:val="20"/>
              </w:rPr>
              <w:t xml:space="preserve"> </w:t>
            </w:r>
            <w:r w:rsidRPr="009A66AE">
              <w:rPr>
                <w:sz w:val="20"/>
                <w:szCs w:val="20"/>
              </w:rPr>
              <w:t>–</w:t>
            </w:r>
            <w:r w:rsidRPr="009A66AE">
              <w:rPr>
                <w:spacing w:val="-57"/>
                <w:sz w:val="20"/>
                <w:szCs w:val="20"/>
              </w:rPr>
              <w:t xml:space="preserve"> </w:t>
            </w:r>
            <w:r w:rsidRPr="009A66AE">
              <w:rPr>
                <w:sz w:val="20"/>
                <w:szCs w:val="20"/>
              </w:rPr>
              <w:t>путь к</w:t>
            </w:r>
            <w:r w:rsidRPr="009A66AE">
              <w:rPr>
                <w:spacing w:val="2"/>
                <w:sz w:val="20"/>
                <w:szCs w:val="20"/>
              </w:rPr>
              <w:t xml:space="preserve"> </w:t>
            </w:r>
            <w:r w:rsidRPr="009A66AE">
              <w:rPr>
                <w:sz w:val="20"/>
                <w:szCs w:val="20"/>
              </w:rPr>
              <w:t>успеху</w:t>
            </w:r>
            <w:r w:rsidRPr="009A66AE">
              <w:rPr>
                <w:spacing w:val="-5"/>
                <w:sz w:val="20"/>
                <w:szCs w:val="20"/>
              </w:rPr>
              <w:t xml:space="preserve"> </w:t>
            </w:r>
            <w:r w:rsidRPr="009A66AE">
              <w:rPr>
                <w:sz w:val="20"/>
                <w:szCs w:val="20"/>
              </w:rPr>
              <w:t>ребенка»</w:t>
            </w:r>
          </w:p>
        </w:tc>
        <w:tc>
          <w:tcPr>
            <w:tcW w:w="2429" w:type="dxa"/>
            <w:gridSpan w:val="2"/>
            <w:shd w:val="clear" w:color="auto" w:fill="auto"/>
          </w:tcPr>
          <w:p w14:paraId="48747402"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36934FA9" w14:textId="77777777" w:rsidR="00197A61" w:rsidRPr="009A66AE" w:rsidRDefault="00197A61" w:rsidP="00197A61">
            <w:pPr>
              <w:pStyle w:val="TableParagraph"/>
              <w:spacing w:line="268" w:lineRule="exact"/>
              <w:ind w:left="471" w:right="462"/>
              <w:jc w:val="center"/>
              <w:rPr>
                <w:sz w:val="20"/>
                <w:szCs w:val="20"/>
                <w:lang w:val="en-US"/>
              </w:rPr>
            </w:pPr>
            <w:r w:rsidRPr="009A66AE">
              <w:rPr>
                <w:sz w:val="20"/>
                <w:szCs w:val="20"/>
                <w:lang w:val="en-US"/>
              </w:rPr>
              <w:t>февраль</w:t>
            </w:r>
          </w:p>
        </w:tc>
        <w:tc>
          <w:tcPr>
            <w:tcW w:w="2116" w:type="dxa"/>
            <w:shd w:val="clear" w:color="auto" w:fill="auto"/>
          </w:tcPr>
          <w:p w14:paraId="4C63E58E" w14:textId="77777777" w:rsidR="00197A61" w:rsidRPr="009A66AE" w:rsidRDefault="00197A61" w:rsidP="00197A61">
            <w:pPr>
              <w:pStyle w:val="TableParagraph"/>
              <w:spacing w:line="268" w:lineRule="exact"/>
              <w:ind w:left="132" w:right="122"/>
              <w:jc w:val="center"/>
              <w:rPr>
                <w:sz w:val="20"/>
                <w:szCs w:val="20"/>
              </w:rPr>
            </w:pPr>
            <w:r w:rsidRPr="009A66AE">
              <w:rPr>
                <w:sz w:val="20"/>
                <w:szCs w:val="20"/>
              </w:rPr>
              <w:t>Заместитель</w:t>
            </w:r>
          </w:p>
          <w:p w14:paraId="2F6A464A" w14:textId="77777777" w:rsidR="00197A61" w:rsidRPr="009A66AE" w:rsidRDefault="00197A61" w:rsidP="00197A61">
            <w:pPr>
              <w:pStyle w:val="TableParagraph"/>
              <w:ind w:left="135" w:right="122"/>
              <w:jc w:val="center"/>
              <w:rPr>
                <w:sz w:val="20"/>
                <w:szCs w:val="20"/>
              </w:rPr>
            </w:pPr>
            <w:r w:rsidRPr="009A66AE">
              <w:rPr>
                <w:sz w:val="20"/>
                <w:szCs w:val="20"/>
              </w:rPr>
              <w:t>директора по ВР,</w:t>
            </w:r>
            <w:r w:rsidRPr="009A66AE">
              <w:rPr>
                <w:spacing w:val="-57"/>
                <w:sz w:val="20"/>
                <w:szCs w:val="20"/>
              </w:rPr>
              <w:t xml:space="preserve"> </w:t>
            </w:r>
            <w:r w:rsidRPr="009A66AE">
              <w:rPr>
                <w:sz w:val="20"/>
                <w:szCs w:val="20"/>
              </w:rPr>
              <w:t>п</w:t>
            </w:r>
            <w:r w:rsidRPr="009A66AE">
              <w:rPr>
                <w:sz w:val="20"/>
                <w:szCs w:val="20"/>
              </w:rPr>
              <w:t>е</w:t>
            </w:r>
            <w:r w:rsidRPr="009A66AE">
              <w:rPr>
                <w:sz w:val="20"/>
                <w:szCs w:val="20"/>
              </w:rPr>
              <w:t>дагог-психолог</w:t>
            </w:r>
          </w:p>
        </w:tc>
      </w:tr>
      <w:tr w:rsidR="00197A61" w:rsidRPr="009A66AE" w14:paraId="38AD25CE" w14:textId="77777777" w:rsidTr="00197A61">
        <w:trPr>
          <w:trHeight w:val="553"/>
        </w:trPr>
        <w:tc>
          <w:tcPr>
            <w:tcW w:w="3572" w:type="dxa"/>
            <w:gridSpan w:val="2"/>
            <w:shd w:val="clear" w:color="auto" w:fill="auto"/>
          </w:tcPr>
          <w:p w14:paraId="66EDBB2B" w14:textId="77777777" w:rsidR="00197A61" w:rsidRPr="009A66AE" w:rsidRDefault="00197A61" w:rsidP="00197A61">
            <w:pPr>
              <w:pStyle w:val="TableParagraph"/>
              <w:tabs>
                <w:tab w:val="left" w:pos="1373"/>
                <w:tab w:val="left" w:pos="2191"/>
              </w:tabs>
              <w:ind w:right="96" w:firstLine="60"/>
              <w:rPr>
                <w:sz w:val="20"/>
                <w:szCs w:val="20"/>
                <w:lang w:val="en-US"/>
              </w:rPr>
            </w:pPr>
            <w:r w:rsidRPr="009A66AE">
              <w:rPr>
                <w:sz w:val="20"/>
                <w:szCs w:val="20"/>
                <w:lang w:val="en-US"/>
              </w:rPr>
              <w:t>Круглый</w:t>
            </w:r>
            <w:r w:rsidRPr="009A66AE">
              <w:rPr>
                <w:sz w:val="20"/>
                <w:szCs w:val="20"/>
                <w:lang w:val="en-US"/>
              </w:rPr>
              <w:tab/>
              <w:t>стол</w:t>
            </w:r>
            <w:r w:rsidRPr="009A66AE">
              <w:rPr>
                <w:sz w:val="20"/>
                <w:szCs w:val="20"/>
                <w:lang w:val="en-US"/>
              </w:rPr>
              <w:tab/>
            </w:r>
            <w:r w:rsidRPr="009A66AE">
              <w:rPr>
                <w:spacing w:val="-1"/>
                <w:sz w:val="20"/>
                <w:szCs w:val="20"/>
                <w:lang w:val="en-US"/>
              </w:rPr>
              <w:t>«Безопасное</w:t>
            </w:r>
            <w:r w:rsidRPr="009A66AE">
              <w:rPr>
                <w:spacing w:val="-57"/>
                <w:sz w:val="20"/>
                <w:szCs w:val="20"/>
                <w:lang w:val="en-US"/>
              </w:rPr>
              <w:t xml:space="preserve"> </w:t>
            </w:r>
            <w:r w:rsidRPr="009A66AE">
              <w:rPr>
                <w:sz w:val="20"/>
                <w:szCs w:val="20"/>
                <w:lang w:val="en-US"/>
              </w:rPr>
              <w:t>лето»</w:t>
            </w:r>
          </w:p>
        </w:tc>
        <w:tc>
          <w:tcPr>
            <w:tcW w:w="2429" w:type="dxa"/>
            <w:gridSpan w:val="2"/>
            <w:shd w:val="clear" w:color="auto" w:fill="auto"/>
          </w:tcPr>
          <w:p w14:paraId="49323EE1"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27A32AE9" w14:textId="77777777" w:rsidR="00197A61" w:rsidRPr="009A66AE" w:rsidRDefault="00197A61" w:rsidP="00197A61">
            <w:pPr>
              <w:pStyle w:val="TableParagraph"/>
              <w:spacing w:line="268" w:lineRule="exact"/>
              <w:ind w:left="468" w:right="462"/>
              <w:jc w:val="center"/>
              <w:rPr>
                <w:sz w:val="20"/>
                <w:szCs w:val="20"/>
                <w:lang w:val="en-US"/>
              </w:rPr>
            </w:pPr>
            <w:r w:rsidRPr="009A66AE">
              <w:rPr>
                <w:sz w:val="20"/>
                <w:szCs w:val="20"/>
                <w:lang w:val="en-US"/>
              </w:rPr>
              <w:t>май</w:t>
            </w:r>
          </w:p>
        </w:tc>
        <w:tc>
          <w:tcPr>
            <w:tcW w:w="2116" w:type="dxa"/>
            <w:shd w:val="clear" w:color="auto" w:fill="auto"/>
          </w:tcPr>
          <w:p w14:paraId="39B1F912" w14:textId="77777777" w:rsidR="00197A61" w:rsidRPr="009A66AE" w:rsidRDefault="00197A61" w:rsidP="00197A61">
            <w:pPr>
              <w:pStyle w:val="TableParagraph"/>
              <w:ind w:left="135" w:right="122"/>
              <w:jc w:val="center"/>
              <w:rPr>
                <w:sz w:val="20"/>
                <w:szCs w:val="20"/>
              </w:rPr>
            </w:pPr>
            <w:r w:rsidRPr="009A66AE">
              <w:rPr>
                <w:sz w:val="20"/>
                <w:szCs w:val="20"/>
              </w:rPr>
              <w:t>Зам. директора по</w:t>
            </w:r>
            <w:r w:rsidRPr="009A66AE">
              <w:rPr>
                <w:spacing w:val="-58"/>
                <w:sz w:val="20"/>
                <w:szCs w:val="20"/>
              </w:rPr>
              <w:t xml:space="preserve"> </w:t>
            </w:r>
            <w:r w:rsidRPr="009A66AE">
              <w:rPr>
                <w:sz w:val="20"/>
                <w:szCs w:val="20"/>
              </w:rPr>
              <w:t>ВР,</w:t>
            </w:r>
          </w:p>
          <w:p w14:paraId="7BAD0BDD" w14:textId="77777777" w:rsidR="00197A61" w:rsidRPr="009A66AE" w:rsidRDefault="00197A61" w:rsidP="00197A61">
            <w:pPr>
              <w:pStyle w:val="TableParagraph"/>
              <w:spacing w:line="270" w:lineRule="atLeast"/>
              <w:ind w:left="202" w:right="189" w:firstLine="1"/>
              <w:jc w:val="center"/>
              <w:rPr>
                <w:sz w:val="20"/>
                <w:szCs w:val="20"/>
              </w:rPr>
            </w:pPr>
            <w:r w:rsidRPr="009A66AE">
              <w:rPr>
                <w:sz w:val="20"/>
                <w:szCs w:val="20"/>
              </w:rPr>
              <w:t>Классные</w:t>
            </w:r>
            <w:r w:rsidRPr="009A66AE">
              <w:rPr>
                <w:spacing w:val="1"/>
                <w:sz w:val="20"/>
                <w:szCs w:val="20"/>
              </w:rPr>
              <w:t xml:space="preserve"> </w:t>
            </w:r>
            <w:r w:rsidRPr="009A66AE">
              <w:rPr>
                <w:sz w:val="20"/>
                <w:szCs w:val="20"/>
              </w:rPr>
              <w:t>руков</w:t>
            </w:r>
            <w:r w:rsidRPr="009A66AE">
              <w:rPr>
                <w:sz w:val="20"/>
                <w:szCs w:val="20"/>
              </w:rPr>
              <w:t>о</w:t>
            </w:r>
            <w:r w:rsidRPr="009A66AE">
              <w:rPr>
                <w:sz w:val="20"/>
                <w:szCs w:val="20"/>
              </w:rPr>
              <w:t>дители,</w:t>
            </w:r>
            <w:r w:rsidRPr="009A66AE">
              <w:rPr>
                <w:spacing w:val="1"/>
                <w:sz w:val="20"/>
                <w:szCs w:val="20"/>
              </w:rPr>
              <w:t xml:space="preserve"> </w:t>
            </w:r>
            <w:r w:rsidRPr="009A66AE">
              <w:rPr>
                <w:sz w:val="20"/>
                <w:szCs w:val="20"/>
              </w:rPr>
              <w:t>пед</w:t>
            </w:r>
            <w:r w:rsidRPr="009A66AE">
              <w:rPr>
                <w:sz w:val="20"/>
                <w:szCs w:val="20"/>
              </w:rPr>
              <w:t>а</w:t>
            </w:r>
            <w:r w:rsidRPr="009A66AE">
              <w:rPr>
                <w:sz w:val="20"/>
                <w:szCs w:val="20"/>
              </w:rPr>
              <w:t>гог-психолог</w:t>
            </w:r>
          </w:p>
        </w:tc>
      </w:tr>
      <w:tr w:rsidR="00197A61" w:rsidRPr="009A66AE" w14:paraId="6656A69F" w14:textId="77777777" w:rsidTr="00197A61">
        <w:trPr>
          <w:trHeight w:val="553"/>
        </w:trPr>
        <w:tc>
          <w:tcPr>
            <w:tcW w:w="10637" w:type="dxa"/>
            <w:gridSpan w:val="7"/>
            <w:shd w:val="clear" w:color="auto" w:fill="auto"/>
          </w:tcPr>
          <w:p w14:paraId="659027E0" w14:textId="77777777" w:rsidR="00197A61" w:rsidRPr="009A66AE" w:rsidRDefault="00197A61" w:rsidP="00197A61">
            <w:pPr>
              <w:jc w:val="center"/>
              <w:rPr>
                <w:color w:val="000000"/>
                <w:szCs w:val="20"/>
              </w:rPr>
            </w:pPr>
            <w:r w:rsidRPr="009A66AE">
              <w:rPr>
                <w:b/>
                <w:szCs w:val="20"/>
              </w:rPr>
              <w:t>4. Модуль «Профилактика и безопасность»</w:t>
            </w:r>
          </w:p>
        </w:tc>
      </w:tr>
      <w:tr w:rsidR="00197A61" w:rsidRPr="009A66AE" w14:paraId="31B2A66F" w14:textId="77777777" w:rsidTr="00197A61">
        <w:trPr>
          <w:trHeight w:val="553"/>
        </w:trPr>
        <w:tc>
          <w:tcPr>
            <w:tcW w:w="3572" w:type="dxa"/>
            <w:gridSpan w:val="2"/>
            <w:shd w:val="clear" w:color="auto" w:fill="auto"/>
          </w:tcPr>
          <w:p w14:paraId="25431155" w14:textId="77777777" w:rsidR="00197A61" w:rsidRPr="009A66AE" w:rsidRDefault="00197A61" w:rsidP="00197A61">
            <w:pPr>
              <w:spacing w:before="100" w:beforeAutospacing="1" w:after="100" w:afterAutospacing="1"/>
              <w:rPr>
                <w:szCs w:val="20"/>
              </w:rPr>
            </w:pPr>
            <w:r w:rsidRPr="009A66AE">
              <w:rPr>
                <w:szCs w:val="20"/>
              </w:rPr>
              <w:t>Акция «Внимание, дети!». Час пр</w:t>
            </w:r>
            <w:r w:rsidRPr="009A66AE">
              <w:rPr>
                <w:szCs w:val="20"/>
              </w:rPr>
              <w:t>о</w:t>
            </w:r>
            <w:r w:rsidRPr="009A66AE">
              <w:rPr>
                <w:szCs w:val="20"/>
              </w:rPr>
              <w:t>филактики</w:t>
            </w:r>
          </w:p>
        </w:tc>
        <w:tc>
          <w:tcPr>
            <w:tcW w:w="2429" w:type="dxa"/>
            <w:gridSpan w:val="2"/>
            <w:shd w:val="clear" w:color="auto" w:fill="auto"/>
          </w:tcPr>
          <w:p w14:paraId="18FCAF1E"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30D6BF15" w14:textId="77777777" w:rsidR="00197A61" w:rsidRPr="009A66AE" w:rsidRDefault="00197A61" w:rsidP="00197A61">
            <w:pPr>
              <w:spacing w:before="100" w:beforeAutospacing="1" w:after="100" w:afterAutospacing="1"/>
              <w:rPr>
                <w:szCs w:val="20"/>
              </w:rPr>
            </w:pPr>
            <w:r w:rsidRPr="009A66AE">
              <w:rPr>
                <w:szCs w:val="20"/>
              </w:rPr>
              <w:t>Сентябрь</w:t>
            </w:r>
          </w:p>
        </w:tc>
        <w:tc>
          <w:tcPr>
            <w:tcW w:w="2116" w:type="dxa"/>
            <w:shd w:val="clear" w:color="auto" w:fill="auto"/>
          </w:tcPr>
          <w:p w14:paraId="396D5069" w14:textId="77777777" w:rsidR="00197A61" w:rsidRPr="009A66AE" w:rsidRDefault="00197A61" w:rsidP="00197A61">
            <w:pPr>
              <w:spacing w:before="100" w:beforeAutospacing="1" w:after="100" w:afterAutospacing="1"/>
              <w:jc w:val="center"/>
              <w:rPr>
                <w:szCs w:val="20"/>
              </w:rPr>
            </w:pPr>
            <w:r w:rsidRPr="009A66AE">
              <w:rPr>
                <w:szCs w:val="20"/>
              </w:rPr>
              <w:t>Классные руковод</w:t>
            </w:r>
            <w:r w:rsidRPr="009A66AE">
              <w:rPr>
                <w:szCs w:val="20"/>
              </w:rPr>
              <w:t>и</w:t>
            </w:r>
            <w:r w:rsidRPr="009A66AE">
              <w:rPr>
                <w:szCs w:val="20"/>
              </w:rPr>
              <w:t>тели</w:t>
            </w:r>
          </w:p>
        </w:tc>
      </w:tr>
      <w:tr w:rsidR="00197A61" w:rsidRPr="009A66AE" w14:paraId="115240BE" w14:textId="77777777" w:rsidTr="00197A61">
        <w:trPr>
          <w:trHeight w:val="553"/>
        </w:trPr>
        <w:tc>
          <w:tcPr>
            <w:tcW w:w="3572" w:type="dxa"/>
            <w:gridSpan w:val="2"/>
            <w:shd w:val="clear" w:color="auto" w:fill="auto"/>
          </w:tcPr>
          <w:p w14:paraId="2DA7C572" w14:textId="77777777" w:rsidR="00197A61" w:rsidRPr="009A66AE" w:rsidRDefault="00197A61" w:rsidP="00197A61">
            <w:pPr>
              <w:spacing w:before="100" w:beforeAutospacing="1" w:after="100" w:afterAutospacing="1"/>
              <w:rPr>
                <w:szCs w:val="20"/>
              </w:rPr>
            </w:pPr>
            <w:r w:rsidRPr="009A66AE">
              <w:rPr>
                <w:szCs w:val="20"/>
              </w:rPr>
              <w:t>Беседа «Мы за здоровый образ жизни»</w:t>
            </w:r>
          </w:p>
        </w:tc>
        <w:tc>
          <w:tcPr>
            <w:tcW w:w="2429" w:type="dxa"/>
            <w:gridSpan w:val="2"/>
            <w:shd w:val="clear" w:color="auto" w:fill="auto"/>
          </w:tcPr>
          <w:p w14:paraId="184E6714"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12D53ABE" w14:textId="77777777" w:rsidR="00197A61" w:rsidRPr="009A66AE" w:rsidRDefault="00197A61" w:rsidP="00197A61">
            <w:pPr>
              <w:spacing w:before="100" w:beforeAutospacing="1" w:after="100" w:afterAutospacing="1"/>
              <w:rPr>
                <w:szCs w:val="20"/>
              </w:rPr>
            </w:pPr>
            <w:r w:rsidRPr="009A66AE">
              <w:rPr>
                <w:szCs w:val="20"/>
              </w:rPr>
              <w:t>Октябрь, ноябрь</w:t>
            </w:r>
          </w:p>
        </w:tc>
        <w:tc>
          <w:tcPr>
            <w:tcW w:w="2116" w:type="dxa"/>
            <w:shd w:val="clear" w:color="auto" w:fill="auto"/>
          </w:tcPr>
          <w:p w14:paraId="193B41A6" w14:textId="77777777" w:rsidR="00197A61" w:rsidRPr="009A66AE" w:rsidRDefault="00197A61" w:rsidP="00197A61">
            <w:pPr>
              <w:spacing w:before="100" w:beforeAutospacing="1" w:after="100" w:afterAutospacing="1"/>
              <w:jc w:val="center"/>
              <w:rPr>
                <w:szCs w:val="20"/>
              </w:rPr>
            </w:pPr>
            <w:r w:rsidRPr="009A66AE">
              <w:rPr>
                <w:szCs w:val="20"/>
              </w:rPr>
              <w:t>Классные руковод</w:t>
            </w:r>
            <w:r w:rsidRPr="009A66AE">
              <w:rPr>
                <w:szCs w:val="20"/>
              </w:rPr>
              <w:t>и</w:t>
            </w:r>
            <w:r w:rsidRPr="009A66AE">
              <w:rPr>
                <w:szCs w:val="20"/>
              </w:rPr>
              <w:t>тели</w:t>
            </w:r>
          </w:p>
        </w:tc>
      </w:tr>
      <w:tr w:rsidR="00197A61" w:rsidRPr="009A66AE" w14:paraId="6F4BA93B" w14:textId="77777777" w:rsidTr="00197A61">
        <w:trPr>
          <w:trHeight w:val="553"/>
        </w:trPr>
        <w:tc>
          <w:tcPr>
            <w:tcW w:w="3572" w:type="dxa"/>
            <w:gridSpan w:val="2"/>
            <w:shd w:val="clear" w:color="auto" w:fill="auto"/>
          </w:tcPr>
          <w:p w14:paraId="1B8A7EC9" w14:textId="77777777" w:rsidR="00197A61" w:rsidRPr="009A66AE" w:rsidRDefault="00197A61" w:rsidP="00197A61">
            <w:pPr>
              <w:spacing w:before="100" w:beforeAutospacing="1" w:after="100" w:afterAutospacing="1"/>
              <w:rPr>
                <w:szCs w:val="20"/>
              </w:rPr>
            </w:pPr>
            <w:r w:rsidRPr="009A66AE">
              <w:rPr>
                <w:szCs w:val="20"/>
              </w:rPr>
              <w:t>Беседа «Твои дела в твоих поступках». Телефон доверия. </w:t>
            </w:r>
          </w:p>
        </w:tc>
        <w:tc>
          <w:tcPr>
            <w:tcW w:w="2429" w:type="dxa"/>
            <w:gridSpan w:val="2"/>
            <w:shd w:val="clear" w:color="auto" w:fill="auto"/>
          </w:tcPr>
          <w:p w14:paraId="2B2E9C9E"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363B2AB2" w14:textId="77777777" w:rsidR="00197A61" w:rsidRPr="009A66AE" w:rsidRDefault="00197A61" w:rsidP="00197A61">
            <w:pPr>
              <w:spacing w:before="100" w:beforeAutospacing="1" w:after="100" w:afterAutospacing="1"/>
              <w:rPr>
                <w:szCs w:val="20"/>
              </w:rPr>
            </w:pPr>
            <w:r w:rsidRPr="009A66AE">
              <w:rPr>
                <w:szCs w:val="20"/>
              </w:rPr>
              <w:t>ноябрь</w:t>
            </w:r>
          </w:p>
        </w:tc>
        <w:tc>
          <w:tcPr>
            <w:tcW w:w="2116" w:type="dxa"/>
            <w:shd w:val="clear" w:color="auto" w:fill="auto"/>
          </w:tcPr>
          <w:p w14:paraId="16E1CB94" w14:textId="77777777" w:rsidR="00197A61" w:rsidRPr="009A66AE" w:rsidRDefault="00197A61" w:rsidP="00197A61">
            <w:pPr>
              <w:spacing w:before="100" w:beforeAutospacing="1" w:after="100" w:afterAutospacing="1"/>
              <w:jc w:val="center"/>
              <w:rPr>
                <w:szCs w:val="20"/>
              </w:rPr>
            </w:pPr>
            <w:r w:rsidRPr="009A66AE">
              <w:rPr>
                <w:szCs w:val="20"/>
              </w:rPr>
              <w:t>Классные руковод</w:t>
            </w:r>
            <w:r w:rsidRPr="009A66AE">
              <w:rPr>
                <w:szCs w:val="20"/>
              </w:rPr>
              <w:t>и</w:t>
            </w:r>
            <w:r w:rsidRPr="009A66AE">
              <w:rPr>
                <w:szCs w:val="20"/>
              </w:rPr>
              <w:t>тели</w:t>
            </w:r>
          </w:p>
        </w:tc>
      </w:tr>
      <w:tr w:rsidR="00197A61" w:rsidRPr="009A66AE" w14:paraId="0EB8EA96" w14:textId="77777777" w:rsidTr="00197A61">
        <w:trPr>
          <w:trHeight w:val="553"/>
        </w:trPr>
        <w:tc>
          <w:tcPr>
            <w:tcW w:w="3572" w:type="dxa"/>
            <w:gridSpan w:val="2"/>
            <w:shd w:val="clear" w:color="auto" w:fill="auto"/>
          </w:tcPr>
          <w:p w14:paraId="44A82CAD" w14:textId="77777777" w:rsidR="00197A61" w:rsidRPr="009A66AE" w:rsidRDefault="00197A61" w:rsidP="00197A61">
            <w:pPr>
              <w:spacing w:before="100" w:beforeAutospacing="1" w:after="100" w:afterAutospacing="1"/>
              <w:rPr>
                <w:szCs w:val="20"/>
              </w:rPr>
            </w:pPr>
            <w:r w:rsidRPr="009A66AE">
              <w:rPr>
                <w:szCs w:val="20"/>
              </w:rPr>
              <w:t>Беседа «Осторожно, гололед!»</w:t>
            </w:r>
          </w:p>
        </w:tc>
        <w:tc>
          <w:tcPr>
            <w:tcW w:w="2429" w:type="dxa"/>
            <w:gridSpan w:val="2"/>
            <w:shd w:val="clear" w:color="auto" w:fill="auto"/>
          </w:tcPr>
          <w:p w14:paraId="02C6C696"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1EBD24E3" w14:textId="77777777" w:rsidR="00197A61" w:rsidRPr="009A66AE" w:rsidRDefault="00197A61" w:rsidP="00197A61">
            <w:pPr>
              <w:spacing w:before="100" w:beforeAutospacing="1" w:after="100" w:afterAutospacing="1"/>
              <w:rPr>
                <w:szCs w:val="20"/>
              </w:rPr>
            </w:pPr>
            <w:r w:rsidRPr="009A66AE">
              <w:rPr>
                <w:szCs w:val="20"/>
              </w:rPr>
              <w:t>декабрь</w:t>
            </w:r>
          </w:p>
        </w:tc>
        <w:tc>
          <w:tcPr>
            <w:tcW w:w="2116" w:type="dxa"/>
            <w:shd w:val="clear" w:color="auto" w:fill="auto"/>
          </w:tcPr>
          <w:p w14:paraId="593CDB60" w14:textId="77777777" w:rsidR="00197A61" w:rsidRPr="009A66AE" w:rsidRDefault="00197A61" w:rsidP="00197A61">
            <w:pPr>
              <w:spacing w:before="100" w:beforeAutospacing="1" w:after="100" w:afterAutospacing="1"/>
              <w:jc w:val="center"/>
              <w:rPr>
                <w:szCs w:val="20"/>
              </w:rPr>
            </w:pPr>
            <w:r w:rsidRPr="009A66AE">
              <w:rPr>
                <w:szCs w:val="20"/>
              </w:rPr>
              <w:t>Классные руковод</w:t>
            </w:r>
            <w:r w:rsidRPr="009A66AE">
              <w:rPr>
                <w:szCs w:val="20"/>
              </w:rPr>
              <w:t>и</w:t>
            </w:r>
            <w:r w:rsidRPr="009A66AE">
              <w:rPr>
                <w:szCs w:val="20"/>
              </w:rPr>
              <w:t>тели</w:t>
            </w:r>
          </w:p>
        </w:tc>
      </w:tr>
      <w:tr w:rsidR="00197A61" w:rsidRPr="009A66AE" w14:paraId="26009EE1" w14:textId="77777777" w:rsidTr="00197A61">
        <w:trPr>
          <w:trHeight w:val="553"/>
        </w:trPr>
        <w:tc>
          <w:tcPr>
            <w:tcW w:w="3572" w:type="dxa"/>
            <w:gridSpan w:val="2"/>
            <w:shd w:val="clear" w:color="auto" w:fill="auto"/>
          </w:tcPr>
          <w:p w14:paraId="670C47DE" w14:textId="77777777" w:rsidR="00197A61" w:rsidRPr="009A66AE" w:rsidRDefault="00197A61" w:rsidP="00197A61">
            <w:pPr>
              <w:spacing w:before="100" w:beforeAutospacing="1" w:after="100" w:afterAutospacing="1"/>
              <w:rPr>
                <w:szCs w:val="20"/>
              </w:rPr>
            </w:pPr>
            <w:r w:rsidRPr="009A66AE">
              <w:rPr>
                <w:szCs w:val="20"/>
              </w:rPr>
              <w:t>Беседа «Безопасный Новый год»</w:t>
            </w:r>
          </w:p>
        </w:tc>
        <w:tc>
          <w:tcPr>
            <w:tcW w:w="2429" w:type="dxa"/>
            <w:gridSpan w:val="2"/>
            <w:shd w:val="clear" w:color="auto" w:fill="auto"/>
          </w:tcPr>
          <w:p w14:paraId="5D2E0582"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499641B7" w14:textId="77777777" w:rsidR="00197A61" w:rsidRPr="009A66AE" w:rsidRDefault="00197A61" w:rsidP="00197A61">
            <w:pPr>
              <w:spacing w:before="100" w:beforeAutospacing="1" w:after="100" w:afterAutospacing="1"/>
              <w:rPr>
                <w:szCs w:val="20"/>
              </w:rPr>
            </w:pPr>
            <w:r w:rsidRPr="009A66AE">
              <w:rPr>
                <w:szCs w:val="20"/>
              </w:rPr>
              <w:t>декабрь</w:t>
            </w:r>
          </w:p>
        </w:tc>
        <w:tc>
          <w:tcPr>
            <w:tcW w:w="2116" w:type="dxa"/>
            <w:shd w:val="clear" w:color="auto" w:fill="auto"/>
          </w:tcPr>
          <w:p w14:paraId="2463DC21" w14:textId="77777777" w:rsidR="00197A61" w:rsidRPr="009A66AE" w:rsidRDefault="00197A61" w:rsidP="00197A61">
            <w:pPr>
              <w:spacing w:before="100" w:beforeAutospacing="1" w:after="100" w:afterAutospacing="1"/>
              <w:jc w:val="center"/>
              <w:rPr>
                <w:szCs w:val="20"/>
              </w:rPr>
            </w:pPr>
            <w:r w:rsidRPr="009A66AE">
              <w:rPr>
                <w:szCs w:val="20"/>
              </w:rPr>
              <w:t>Классные руковод</w:t>
            </w:r>
            <w:r w:rsidRPr="009A66AE">
              <w:rPr>
                <w:szCs w:val="20"/>
              </w:rPr>
              <w:t>и</w:t>
            </w:r>
            <w:r w:rsidRPr="009A66AE">
              <w:rPr>
                <w:szCs w:val="20"/>
              </w:rPr>
              <w:t>тели</w:t>
            </w:r>
          </w:p>
        </w:tc>
      </w:tr>
      <w:tr w:rsidR="00197A61" w:rsidRPr="009A66AE" w14:paraId="2DD2088A" w14:textId="77777777" w:rsidTr="00197A61">
        <w:trPr>
          <w:trHeight w:val="553"/>
        </w:trPr>
        <w:tc>
          <w:tcPr>
            <w:tcW w:w="3572" w:type="dxa"/>
            <w:gridSpan w:val="2"/>
            <w:shd w:val="clear" w:color="auto" w:fill="auto"/>
          </w:tcPr>
          <w:p w14:paraId="00DBDCC2" w14:textId="77777777" w:rsidR="00197A61" w:rsidRPr="009A66AE" w:rsidRDefault="00197A61" w:rsidP="00197A61">
            <w:pPr>
              <w:spacing w:before="100" w:beforeAutospacing="1" w:after="100" w:afterAutospacing="1"/>
              <w:rPr>
                <w:szCs w:val="20"/>
              </w:rPr>
            </w:pPr>
            <w:r w:rsidRPr="009A66AE">
              <w:rPr>
                <w:szCs w:val="20"/>
              </w:rPr>
              <w:t>Беседы о безопасном поведении на улице во время школьных каникул</w:t>
            </w:r>
          </w:p>
        </w:tc>
        <w:tc>
          <w:tcPr>
            <w:tcW w:w="2429" w:type="dxa"/>
            <w:gridSpan w:val="2"/>
            <w:shd w:val="clear" w:color="auto" w:fill="auto"/>
          </w:tcPr>
          <w:p w14:paraId="0DB0A8BD"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4D461F38" w14:textId="77777777" w:rsidR="00197A61" w:rsidRPr="009A66AE" w:rsidRDefault="00197A61" w:rsidP="00197A61">
            <w:pPr>
              <w:spacing w:before="100" w:beforeAutospacing="1" w:after="100" w:afterAutospacing="1"/>
              <w:rPr>
                <w:szCs w:val="20"/>
              </w:rPr>
            </w:pPr>
            <w:r w:rsidRPr="009A66AE">
              <w:rPr>
                <w:szCs w:val="20"/>
              </w:rPr>
              <w:t>Перед каникулами</w:t>
            </w:r>
          </w:p>
        </w:tc>
        <w:tc>
          <w:tcPr>
            <w:tcW w:w="2116" w:type="dxa"/>
            <w:shd w:val="clear" w:color="auto" w:fill="auto"/>
          </w:tcPr>
          <w:p w14:paraId="16289468" w14:textId="77777777" w:rsidR="00197A61" w:rsidRPr="009A66AE" w:rsidRDefault="00197A61" w:rsidP="00197A61">
            <w:pPr>
              <w:spacing w:before="100" w:beforeAutospacing="1" w:after="100" w:afterAutospacing="1"/>
              <w:jc w:val="center"/>
              <w:rPr>
                <w:szCs w:val="20"/>
              </w:rPr>
            </w:pPr>
            <w:r w:rsidRPr="009A66AE">
              <w:rPr>
                <w:szCs w:val="20"/>
              </w:rPr>
              <w:t>Классные руковод</w:t>
            </w:r>
            <w:r w:rsidRPr="009A66AE">
              <w:rPr>
                <w:szCs w:val="20"/>
              </w:rPr>
              <w:t>и</w:t>
            </w:r>
            <w:r w:rsidRPr="009A66AE">
              <w:rPr>
                <w:szCs w:val="20"/>
              </w:rPr>
              <w:t>тели</w:t>
            </w:r>
          </w:p>
        </w:tc>
      </w:tr>
      <w:tr w:rsidR="00197A61" w:rsidRPr="009A66AE" w14:paraId="5ACFEFA7" w14:textId="77777777" w:rsidTr="00197A61">
        <w:trPr>
          <w:trHeight w:val="553"/>
        </w:trPr>
        <w:tc>
          <w:tcPr>
            <w:tcW w:w="3572" w:type="dxa"/>
            <w:gridSpan w:val="2"/>
            <w:shd w:val="clear" w:color="auto" w:fill="auto"/>
          </w:tcPr>
          <w:p w14:paraId="6D9E56CB" w14:textId="77777777" w:rsidR="00197A61" w:rsidRPr="009A66AE" w:rsidRDefault="00197A61" w:rsidP="00197A61">
            <w:pPr>
              <w:spacing w:before="100" w:beforeAutospacing="1" w:after="100" w:afterAutospacing="1"/>
              <w:rPr>
                <w:szCs w:val="20"/>
              </w:rPr>
            </w:pPr>
            <w:r w:rsidRPr="009A66AE">
              <w:rPr>
                <w:szCs w:val="20"/>
              </w:rPr>
              <w:t>Встречи с инспектором ПДН, ОГИБДД, МЧС, линейного отдела п</w:t>
            </w:r>
            <w:r w:rsidRPr="009A66AE">
              <w:rPr>
                <w:szCs w:val="20"/>
              </w:rPr>
              <w:t>о</w:t>
            </w:r>
            <w:r w:rsidRPr="009A66AE">
              <w:rPr>
                <w:szCs w:val="20"/>
              </w:rPr>
              <w:t>лиции, прокуратуры. </w:t>
            </w:r>
          </w:p>
        </w:tc>
        <w:tc>
          <w:tcPr>
            <w:tcW w:w="2429" w:type="dxa"/>
            <w:gridSpan w:val="2"/>
            <w:shd w:val="clear" w:color="auto" w:fill="auto"/>
          </w:tcPr>
          <w:p w14:paraId="6E74A094"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0B415145" w14:textId="77777777" w:rsidR="00197A61" w:rsidRPr="009A66AE" w:rsidRDefault="00197A61" w:rsidP="00197A61">
            <w:pPr>
              <w:spacing w:before="100" w:beforeAutospacing="1" w:after="100" w:afterAutospacing="1"/>
              <w:rPr>
                <w:szCs w:val="20"/>
              </w:rPr>
            </w:pPr>
            <w:r w:rsidRPr="009A66AE">
              <w:rPr>
                <w:szCs w:val="20"/>
              </w:rPr>
              <w:t>В течение года</w:t>
            </w:r>
          </w:p>
        </w:tc>
        <w:tc>
          <w:tcPr>
            <w:tcW w:w="2116" w:type="dxa"/>
            <w:shd w:val="clear" w:color="auto" w:fill="auto"/>
          </w:tcPr>
          <w:p w14:paraId="63D76F26" w14:textId="77777777" w:rsidR="00197A61" w:rsidRPr="009A66AE" w:rsidRDefault="00197A61" w:rsidP="00197A61">
            <w:pPr>
              <w:rPr>
                <w:szCs w:val="20"/>
              </w:rPr>
            </w:pPr>
            <w:r w:rsidRPr="009A66AE">
              <w:rPr>
                <w:szCs w:val="20"/>
              </w:rPr>
              <w:t>Зам. директора по ВР, классные руководители</w:t>
            </w:r>
          </w:p>
        </w:tc>
      </w:tr>
      <w:tr w:rsidR="00197A61" w:rsidRPr="009A66AE" w14:paraId="03219386" w14:textId="77777777" w:rsidTr="00197A61">
        <w:trPr>
          <w:trHeight w:val="553"/>
        </w:trPr>
        <w:tc>
          <w:tcPr>
            <w:tcW w:w="3572" w:type="dxa"/>
            <w:gridSpan w:val="2"/>
            <w:shd w:val="clear" w:color="auto" w:fill="auto"/>
          </w:tcPr>
          <w:p w14:paraId="7629B441" w14:textId="77777777" w:rsidR="00197A61" w:rsidRPr="009A66AE" w:rsidRDefault="00197A61" w:rsidP="00197A61">
            <w:pPr>
              <w:spacing w:before="100" w:beforeAutospacing="1" w:after="100" w:afterAutospacing="1"/>
              <w:rPr>
                <w:szCs w:val="20"/>
              </w:rPr>
            </w:pPr>
            <w:r w:rsidRPr="009A66AE">
              <w:rPr>
                <w:szCs w:val="20"/>
              </w:rPr>
              <w:t xml:space="preserve">Профилактическая работа с </w:t>
            </w:r>
            <w:proofErr w:type="gramStart"/>
            <w:r w:rsidRPr="009A66AE">
              <w:rPr>
                <w:szCs w:val="20"/>
              </w:rPr>
              <w:t>обуча</w:t>
            </w:r>
            <w:r w:rsidRPr="009A66AE">
              <w:rPr>
                <w:szCs w:val="20"/>
              </w:rPr>
              <w:t>ю</w:t>
            </w:r>
            <w:r w:rsidRPr="009A66AE">
              <w:rPr>
                <w:szCs w:val="20"/>
              </w:rPr>
              <w:t>щимися</w:t>
            </w:r>
            <w:proofErr w:type="gramEnd"/>
            <w:r w:rsidRPr="009A66AE">
              <w:rPr>
                <w:szCs w:val="20"/>
              </w:rPr>
              <w:t xml:space="preserve"> (служба медиации, индивид</w:t>
            </w:r>
            <w:r w:rsidRPr="009A66AE">
              <w:rPr>
                <w:szCs w:val="20"/>
              </w:rPr>
              <w:t>у</w:t>
            </w:r>
            <w:r w:rsidRPr="009A66AE">
              <w:rPr>
                <w:szCs w:val="20"/>
              </w:rPr>
              <w:t>альные беседы, лекции, консультации, тренинги по планам работы психолога и классных руководителей)</w:t>
            </w:r>
          </w:p>
        </w:tc>
        <w:tc>
          <w:tcPr>
            <w:tcW w:w="2429" w:type="dxa"/>
            <w:gridSpan w:val="2"/>
            <w:shd w:val="clear" w:color="auto" w:fill="auto"/>
          </w:tcPr>
          <w:p w14:paraId="38F5129B" w14:textId="77777777" w:rsidR="00197A61" w:rsidRPr="009A66AE" w:rsidRDefault="00197A61" w:rsidP="00197A61">
            <w:pPr>
              <w:jc w:val="center"/>
              <w:rPr>
                <w:szCs w:val="20"/>
              </w:rPr>
            </w:pPr>
            <w:r w:rsidRPr="009A66AE">
              <w:rPr>
                <w:szCs w:val="20"/>
              </w:rPr>
              <w:t>1-4</w:t>
            </w:r>
          </w:p>
        </w:tc>
        <w:tc>
          <w:tcPr>
            <w:tcW w:w="2520" w:type="dxa"/>
            <w:gridSpan w:val="2"/>
            <w:shd w:val="clear" w:color="auto" w:fill="auto"/>
          </w:tcPr>
          <w:p w14:paraId="2CD79ADA" w14:textId="77777777" w:rsidR="00197A61" w:rsidRPr="009A66AE" w:rsidRDefault="00197A61" w:rsidP="00197A61">
            <w:pPr>
              <w:spacing w:before="100" w:beforeAutospacing="1" w:after="100" w:afterAutospacing="1"/>
              <w:rPr>
                <w:szCs w:val="20"/>
              </w:rPr>
            </w:pPr>
            <w:r w:rsidRPr="009A66AE">
              <w:rPr>
                <w:szCs w:val="20"/>
              </w:rPr>
              <w:t>В течение года</w:t>
            </w:r>
          </w:p>
        </w:tc>
        <w:tc>
          <w:tcPr>
            <w:tcW w:w="2116" w:type="dxa"/>
            <w:shd w:val="clear" w:color="auto" w:fill="auto"/>
          </w:tcPr>
          <w:p w14:paraId="665C6F2A" w14:textId="77777777" w:rsidR="00197A61" w:rsidRPr="009A66AE" w:rsidRDefault="00197A61" w:rsidP="00197A61">
            <w:pPr>
              <w:rPr>
                <w:szCs w:val="20"/>
              </w:rPr>
            </w:pPr>
            <w:r w:rsidRPr="009A66AE">
              <w:rPr>
                <w:szCs w:val="20"/>
              </w:rPr>
              <w:t>Зам. директора по ВР, педагог-психолог, классные руководители</w:t>
            </w:r>
          </w:p>
        </w:tc>
      </w:tr>
      <w:tr w:rsidR="00197A61" w:rsidRPr="009A66AE" w14:paraId="4118B17D" w14:textId="77777777" w:rsidTr="00197A61">
        <w:trPr>
          <w:trHeight w:val="553"/>
        </w:trPr>
        <w:tc>
          <w:tcPr>
            <w:tcW w:w="10637" w:type="dxa"/>
            <w:gridSpan w:val="7"/>
            <w:shd w:val="clear" w:color="auto" w:fill="auto"/>
          </w:tcPr>
          <w:p w14:paraId="3A25396C" w14:textId="77777777" w:rsidR="00197A61" w:rsidRPr="009A66AE" w:rsidRDefault="00197A61" w:rsidP="00197A61">
            <w:pPr>
              <w:pStyle w:val="TableParagraph"/>
              <w:spacing w:line="274" w:lineRule="exact"/>
              <w:ind w:left="1280" w:right="1272"/>
              <w:jc w:val="center"/>
              <w:rPr>
                <w:b/>
                <w:sz w:val="20"/>
                <w:szCs w:val="20"/>
              </w:rPr>
            </w:pPr>
            <w:r w:rsidRPr="009A66AE">
              <w:rPr>
                <w:b/>
                <w:sz w:val="20"/>
                <w:szCs w:val="20"/>
              </w:rPr>
              <w:t>5.Модуль «Классное</w:t>
            </w:r>
            <w:r w:rsidRPr="009A66AE">
              <w:rPr>
                <w:b/>
                <w:spacing w:val="-9"/>
                <w:sz w:val="20"/>
                <w:szCs w:val="20"/>
              </w:rPr>
              <w:t xml:space="preserve"> </w:t>
            </w:r>
            <w:r w:rsidRPr="009A66AE">
              <w:rPr>
                <w:b/>
                <w:sz w:val="20"/>
                <w:szCs w:val="20"/>
              </w:rPr>
              <w:t>руководство</w:t>
            </w:r>
            <w:r w:rsidRPr="009A66AE">
              <w:rPr>
                <w:b/>
                <w:spacing w:val="-10"/>
                <w:sz w:val="20"/>
                <w:szCs w:val="20"/>
              </w:rPr>
              <w:t xml:space="preserve"> </w:t>
            </w:r>
            <w:r w:rsidRPr="009A66AE">
              <w:rPr>
                <w:b/>
                <w:sz w:val="20"/>
                <w:szCs w:val="20"/>
              </w:rPr>
              <w:t>и</w:t>
            </w:r>
            <w:r w:rsidRPr="009A66AE">
              <w:rPr>
                <w:b/>
                <w:spacing w:val="-7"/>
                <w:sz w:val="20"/>
                <w:szCs w:val="20"/>
              </w:rPr>
              <w:t xml:space="preserve"> </w:t>
            </w:r>
            <w:r w:rsidRPr="009A66AE">
              <w:rPr>
                <w:b/>
                <w:sz w:val="20"/>
                <w:szCs w:val="20"/>
              </w:rPr>
              <w:t>наставничество»</w:t>
            </w:r>
          </w:p>
        </w:tc>
      </w:tr>
      <w:tr w:rsidR="00197A61" w:rsidRPr="009A66AE" w14:paraId="0AFFCB76" w14:textId="77777777" w:rsidTr="00197A61">
        <w:trPr>
          <w:trHeight w:val="553"/>
        </w:trPr>
        <w:tc>
          <w:tcPr>
            <w:tcW w:w="10637" w:type="dxa"/>
            <w:gridSpan w:val="7"/>
            <w:shd w:val="clear" w:color="auto" w:fill="auto"/>
          </w:tcPr>
          <w:p w14:paraId="6B5DDD4D" w14:textId="77777777" w:rsidR="00197A61" w:rsidRPr="009A66AE" w:rsidRDefault="00197A61" w:rsidP="00197A61">
            <w:pPr>
              <w:pStyle w:val="TableParagraph"/>
              <w:spacing w:line="268" w:lineRule="exact"/>
              <w:ind w:left="1128"/>
              <w:rPr>
                <w:sz w:val="20"/>
                <w:szCs w:val="20"/>
              </w:rPr>
            </w:pPr>
            <w:r w:rsidRPr="009A66AE">
              <w:rPr>
                <w:sz w:val="20"/>
                <w:szCs w:val="20"/>
              </w:rPr>
              <w:t>Согласно</w:t>
            </w:r>
            <w:r w:rsidRPr="009A66AE">
              <w:rPr>
                <w:spacing w:val="-10"/>
                <w:sz w:val="20"/>
                <w:szCs w:val="20"/>
              </w:rPr>
              <w:t xml:space="preserve"> </w:t>
            </w:r>
            <w:r w:rsidRPr="009A66AE">
              <w:rPr>
                <w:sz w:val="20"/>
                <w:szCs w:val="20"/>
              </w:rPr>
              <w:t>индивидуальным</w:t>
            </w:r>
            <w:r w:rsidRPr="009A66AE">
              <w:rPr>
                <w:spacing w:val="-10"/>
                <w:sz w:val="20"/>
                <w:szCs w:val="20"/>
              </w:rPr>
              <w:t xml:space="preserve"> </w:t>
            </w:r>
            <w:r w:rsidRPr="009A66AE">
              <w:rPr>
                <w:sz w:val="20"/>
                <w:szCs w:val="20"/>
              </w:rPr>
              <w:t>планам</w:t>
            </w:r>
            <w:r w:rsidRPr="009A66AE">
              <w:rPr>
                <w:spacing w:val="-11"/>
                <w:sz w:val="20"/>
                <w:szCs w:val="20"/>
              </w:rPr>
              <w:t xml:space="preserve"> </w:t>
            </w:r>
            <w:r w:rsidRPr="009A66AE">
              <w:rPr>
                <w:sz w:val="20"/>
                <w:szCs w:val="20"/>
              </w:rPr>
              <w:t>работы</w:t>
            </w:r>
            <w:r w:rsidRPr="009A66AE">
              <w:rPr>
                <w:spacing w:val="-9"/>
                <w:sz w:val="20"/>
                <w:szCs w:val="20"/>
              </w:rPr>
              <w:t xml:space="preserve"> </w:t>
            </w:r>
            <w:r w:rsidRPr="009A66AE">
              <w:rPr>
                <w:sz w:val="20"/>
                <w:szCs w:val="20"/>
              </w:rPr>
              <w:t>классных</w:t>
            </w:r>
            <w:r w:rsidRPr="009A66AE">
              <w:rPr>
                <w:spacing w:val="-8"/>
                <w:sz w:val="20"/>
                <w:szCs w:val="20"/>
              </w:rPr>
              <w:t xml:space="preserve"> </w:t>
            </w:r>
            <w:r w:rsidRPr="009A66AE">
              <w:rPr>
                <w:sz w:val="20"/>
                <w:szCs w:val="20"/>
              </w:rPr>
              <w:t>руководителей</w:t>
            </w:r>
            <w:r w:rsidRPr="009A66AE">
              <w:rPr>
                <w:spacing w:val="-9"/>
                <w:sz w:val="20"/>
                <w:szCs w:val="20"/>
              </w:rPr>
              <w:t xml:space="preserve"> </w:t>
            </w:r>
            <w:r w:rsidRPr="009A66AE">
              <w:rPr>
                <w:sz w:val="20"/>
                <w:szCs w:val="20"/>
              </w:rPr>
              <w:t>и</w:t>
            </w:r>
            <w:r w:rsidRPr="009A66AE">
              <w:rPr>
                <w:spacing w:val="-9"/>
                <w:sz w:val="20"/>
                <w:szCs w:val="20"/>
              </w:rPr>
              <w:t xml:space="preserve"> </w:t>
            </w:r>
            <w:r w:rsidRPr="009A66AE">
              <w:rPr>
                <w:sz w:val="20"/>
                <w:szCs w:val="20"/>
              </w:rPr>
              <w:t>наставников</w:t>
            </w:r>
          </w:p>
        </w:tc>
      </w:tr>
      <w:tr w:rsidR="00197A61" w:rsidRPr="009A66AE" w14:paraId="68D7F977" w14:textId="77777777" w:rsidTr="00197A61">
        <w:trPr>
          <w:trHeight w:val="553"/>
        </w:trPr>
        <w:tc>
          <w:tcPr>
            <w:tcW w:w="10637" w:type="dxa"/>
            <w:gridSpan w:val="7"/>
            <w:shd w:val="clear" w:color="auto" w:fill="auto"/>
          </w:tcPr>
          <w:p w14:paraId="122D2458" w14:textId="77777777" w:rsidR="00197A61" w:rsidRPr="009A66AE" w:rsidRDefault="00197A61" w:rsidP="00197A61">
            <w:pPr>
              <w:pStyle w:val="TableParagraph"/>
              <w:spacing w:line="273" w:lineRule="exact"/>
              <w:ind w:left="1280" w:right="1271"/>
              <w:jc w:val="center"/>
              <w:rPr>
                <w:b/>
                <w:sz w:val="20"/>
                <w:szCs w:val="20"/>
              </w:rPr>
            </w:pPr>
            <w:r w:rsidRPr="009A66AE">
              <w:rPr>
                <w:b/>
                <w:sz w:val="20"/>
                <w:szCs w:val="20"/>
              </w:rPr>
              <w:t>6.Модуль «Урочная деятельность»</w:t>
            </w:r>
          </w:p>
        </w:tc>
      </w:tr>
      <w:tr w:rsidR="00197A61" w:rsidRPr="009A66AE" w14:paraId="12902A6F" w14:textId="77777777" w:rsidTr="00197A61">
        <w:trPr>
          <w:trHeight w:val="553"/>
        </w:trPr>
        <w:tc>
          <w:tcPr>
            <w:tcW w:w="10637" w:type="dxa"/>
            <w:gridSpan w:val="7"/>
            <w:shd w:val="clear" w:color="auto" w:fill="auto"/>
          </w:tcPr>
          <w:p w14:paraId="408A3E98" w14:textId="77777777" w:rsidR="00197A61" w:rsidRPr="009A66AE" w:rsidRDefault="00197A61" w:rsidP="00197A61">
            <w:pPr>
              <w:pStyle w:val="TableParagraph"/>
              <w:spacing w:line="268" w:lineRule="exact"/>
              <w:ind w:left="1280" w:right="1268"/>
              <w:jc w:val="center"/>
              <w:rPr>
                <w:sz w:val="20"/>
                <w:szCs w:val="20"/>
              </w:rPr>
            </w:pPr>
            <w:r w:rsidRPr="009A66AE">
              <w:rPr>
                <w:sz w:val="20"/>
                <w:szCs w:val="20"/>
              </w:rPr>
              <w:t>Согласно</w:t>
            </w:r>
            <w:r w:rsidRPr="009A66AE">
              <w:rPr>
                <w:spacing w:val="-10"/>
                <w:sz w:val="20"/>
                <w:szCs w:val="20"/>
              </w:rPr>
              <w:t xml:space="preserve"> </w:t>
            </w:r>
            <w:r w:rsidRPr="009A66AE">
              <w:rPr>
                <w:sz w:val="20"/>
                <w:szCs w:val="20"/>
              </w:rPr>
              <w:t>индивидуальным</w:t>
            </w:r>
            <w:r w:rsidRPr="009A66AE">
              <w:rPr>
                <w:spacing w:val="-9"/>
                <w:sz w:val="20"/>
                <w:szCs w:val="20"/>
              </w:rPr>
              <w:t xml:space="preserve"> </w:t>
            </w:r>
            <w:r w:rsidRPr="009A66AE">
              <w:rPr>
                <w:sz w:val="20"/>
                <w:szCs w:val="20"/>
              </w:rPr>
              <w:t>планам</w:t>
            </w:r>
            <w:r w:rsidRPr="009A66AE">
              <w:rPr>
                <w:spacing w:val="-11"/>
                <w:sz w:val="20"/>
                <w:szCs w:val="20"/>
              </w:rPr>
              <w:t xml:space="preserve"> </w:t>
            </w:r>
            <w:r w:rsidRPr="009A66AE">
              <w:rPr>
                <w:sz w:val="20"/>
                <w:szCs w:val="20"/>
              </w:rPr>
              <w:t>работы</w:t>
            </w:r>
            <w:r w:rsidRPr="009A66AE">
              <w:rPr>
                <w:spacing w:val="-8"/>
                <w:sz w:val="20"/>
                <w:szCs w:val="20"/>
              </w:rPr>
              <w:t xml:space="preserve"> </w:t>
            </w:r>
            <w:r w:rsidRPr="009A66AE">
              <w:rPr>
                <w:sz w:val="20"/>
                <w:szCs w:val="20"/>
              </w:rPr>
              <w:t>учителей-предметников</w:t>
            </w:r>
          </w:p>
        </w:tc>
      </w:tr>
      <w:tr w:rsidR="00197A61" w:rsidRPr="009A66AE" w14:paraId="276AE7BC" w14:textId="77777777" w:rsidTr="00197A61">
        <w:trPr>
          <w:trHeight w:val="553"/>
        </w:trPr>
        <w:tc>
          <w:tcPr>
            <w:tcW w:w="10637" w:type="dxa"/>
            <w:gridSpan w:val="7"/>
            <w:shd w:val="clear" w:color="auto" w:fill="auto"/>
          </w:tcPr>
          <w:p w14:paraId="3FB8964D" w14:textId="77777777" w:rsidR="00197A61" w:rsidRPr="009A66AE" w:rsidRDefault="00197A61" w:rsidP="00197A61">
            <w:pPr>
              <w:pStyle w:val="TableParagraph"/>
              <w:spacing w:line="272" w:lineRule="exact"/>
              <w:ind w:left="1280" w:right="1272"/>
              <w:jc w:val="center"/>
              <w:rPr>
                <w:b/>
                <w:sz w:val="20"/>
                <w:szCs w:val="20"/>
              </w:rPr>
            </w:pPr>
            <w:r w:rsidRPr="009A66AE">
              <w:rPr>
                <w:b/>
                <w:sz w:val="20"/>
                <w:szCs w:val="20"/>
              </w:rPr>
              <w:lastRenderedPageBreak/>
              <w:t>7.Модуль «Внеурочная</w:t>
            </w:r>
            <w:r w:rsidRPr="009A66AE">
              <w:rPr>
                <w:b/>
                <w:spacing w:val="-9"/>
                <w:sz w:val="20"/>
                <w:szCs w:val="20"/>
              </w:rPr>
              <w:t xml:space="preserve"> </w:t>
            </w:r>
            <w:r w:rsidRPr="009A66AE">
              <w:rPr>
                <w:b/>
                <w:sz w:val="20"/>
                <w:szCs w:val="20"/>
              </w:rPr>
              <w:t>деятельность</w:t>
            </w:r>
            <w:r w:rsidRPr="009A66AE">
              <w:rPr>
                <w:b/>
                <w:spacing w:val="-9"/>
                <w:sz w:val="20"/>
                <w:szCs w:val="20"/>
              </w:rPr>
              <w:t xml:space="preserve"> </w:t>
            </w:r>
            <w:r w:rsidRPr="009A66AE">
              <w:rPr>
                <w:b/>
                <w:sz w:val="20"/>
                <w:szCs w:val="20"/>
              </w:rPr>
              <w:t>и</w:t>
            </w:r>
            <w:r w:rsidRPr="009A66AE">
              <w:rPr>
                <w:b/>
                <w:spacing w:val="-9"/>
                <w:sz w:val="20"/>
                <w:szCs w:val="20"/>
              </w:rPr>
              <w:t xml:space="preserve"> </w:t>
            </w:r>
            <w:r w:rsidRPr="009A66AE">
              <w:rPr>
                <w:b/>
                <w:sz w:val="20"/>
                <w:szCs w:val="20"/>
              </w:rPr>
              <w:t>дополнительное</w:t>
            </w:r>
            <w:r w:rsidRPr="009A66AE">
              <w:rPr>
                <w:b/>
                <w:spacing w:val="-9"/>
                <w:sz w:val="20"/>
                <w:szCs w:val="20"/>
              </w:rPr>
              <w:t xml:space="preserve"> </w:t>
            </w:r>
            <w:r w:rsidRPr="009A66AE">
              <w:rPr>
                <w:b/>
                <w:sz w:val="20"/>
                <w:szCs w:val="20"/>
              </w:rPr>
              <w:t>образование»</w:t>
            </w:r>
          </w:p>
        </w:tc>
      </w:tr>
      <w:tr w:rsidR="00197A61" w:rsidRPr="009A66AE" w14:paraId="4361168D" w14:textId="77777777" w:rsidTr="00197A61">
        <w:trPr>
          <w:trHeight w:val="553"/>
        </w:trPr>
        <w:tc>
          <w:tcPr>
            <w:tcW w:w="10637" w:type="dxa"/>
            <w:gridSpan w:val="7"/>
            <w:shd w:val="clear" w:color="auto" w:fill="auto"/>
          </w:tcPr>
          <w:p w14:paraId="4B48D004" w14:textId="77777777" w:rsidR="00197A61" w:rsidRPr="009A66AE" w:rsidRDefault="00197A61" w:rsidP="00197A61">
            <w:pPr>
              <w:pStyle w:val="TableParagraph"/>
              <w:spacing w:line="270" w:lineRule="exact"/>
              <w:ind w:left="1280" w:right="1278"/>
              <w:jc w:val="center"/>
              <w:rPr>
                <w:sz w:val="20"/>
                <w:szCs w:val="20"/>
              </w:rPr>
            </w:pPr>
            <w:r w:rsidRPr="009A66AE">
              <w:rPr>
                <w:sz w:val="20"/>
                <w:szCs w:val="20"/>
              </w:rPr>
              <w:t>Реализация</w:t>
            </w:r>
            <w:r w:rsidRPr="009A66AE">
              <w:rPr>
                <w:spacing w:val="-7"/>
                <w:sz w:val="20"/>
                <w:szCs w:val="20"/>
              </w:rPr>
              <w:t xml:space="preserve"> </w:t>
            </w:r>
            <w:r w:rsidRPr="009A66AE">
              <w:rPr>
                <w:sz w:val="20"/>
                <w:szCs w:val="20"/>
              </w:rPr>
              <w:t>курсов</w:t>
            </w:r>
            <w:r w:rsidRPr="009A66AE">
              <w:rPr>
                <w:spacing w:val="-4"/>
                <w:sz w:val="20"/>
                <w:szCs w:val="20"/>
              </w:rPr>
              <w:t xml:space="preserve"> </w:t>
            </w:r>
            <w:r w:rsidRPr="009A66AE">
              <w:rPr>
                <w:sz w:val="20"/>
                <w:szCs w:val="20"/>
              </w:rPr>
              <w:t>внеурочной</w:t>
            </w:r>
            <w:r w:rsidRPr="009A66AE">
              <w:rPr>
                <w:spacing w:val="-4"/>
                <w:sz w:val="20"/>
                <w:szCs w:val="20"/>
              </w:rPr>
              <w:t xml:space="preserve"> </w:t>
            </w:r>
            <w:r w:rsidRPr="009A66AE">
              <w:rPr>
                <w:sz w:val="20"/>
                <w:szCs w:val="20"/>
              </w:rPr>
              <w:t>деятельности</w:t>
            </w:r>
            <w:r w:rsidRPr="009A66AE">
              <w:rPr>
                <w:spacing w:val="-3"/>
                <w:sz w:val="20"/>
                <w:szCs w:val="20"/>
              </w:rPr>
              <w:t xml:space="preserve"> </w:t>
            </w:r>
            <w:r w:rsidRPr="009A66AE">
              <w:rPr>
                <w:sz w:val="20"/>
                <w:szCs w:val="20"/>
              </w:rPr>
              <w:t>в</w:t>
            </w:r>
            <w:r w:rsidRPr="009A66AE">
              <w:rPr>
                <w:spacing w:val="-7"/>
                <w:sz w:val="20"/>
                <w:szCs w:val="20"/>
              </w:rPr>
              <w:t xml:space="preserve"> </w:t>
            </w:r>
            <w:r w:rsidRPr="009A66AE">
              <w:rPr>
                <w:sz w:val="20"/>
                <w:szCs w:val="20"/>
              </w:rPr>
              <w:t>соответствии</w:t>
            </w:r>
            <w:r w:rsidRPr="009A66AE">
              <w:rPr>
                <w:spacing w:val="-4"/>
                <w:sz w:val="20"/>
                <w:szCs w:val="20"/>
              </w:rPr>
              <w:t xml:space="preserve"> </w:t>
            </w:r>
            <w:r w:rsidRPr="009A66AE">
              <w:rPr>
                <w:sz w:val="20"/>
                <w:szCs w:val="20"/>
              </w:rPr>
              <w:t>с</w:t>
            </w:r>
            <w:r w:rsidRPr="009A66AE">
              <w:rPr>
                <w:spacing w:val="-4"/>
                <w:sz w:val="20"/>
                <w:szCs w:val="20"/>
              </w:rPr>
              <w:t xml:space="preserve"> </w:t>
            </w:r>
            <w:r w:rsidRPr="009A66AE">
              <w:rPr>
                <w:sz w:val="20"/>
                <w:szCs w:val="20"/>
              </w:rPr>
              <w:t>учебным</w:t>
            </w:r>
            <w:r w:rsidRPr="009A66AE">
              <w:rPr>
                <w:spacing w:val="-5"/>
                <w:sz w:val="20"/>
                <w:szCs w:val="20"/>
              </w:rPr>
              <w:t xml:space="preserve"> </w:t>
            </w:r>
            <w:r w:rsidRPr="009A66AE">
              <w:rPr>
                <w:sz w:val="20"/>
                <w:szCs w:val="20"/>
              </w:rPr>
              <w:t>планом</w:t>
            </w:r>
          </w:p>
        </w:tc>
      </w:tr>
      <w:tr w:rsidR="00197A61" w:rsidRPr="009A66AE" w14:paraId="7D13CFA8" w14:textId="77777777" w:rsidTr="00197A61">
        <w:trPr>
          <w:trHeight w:val="553"/>
        </w:trPr>
        <w:tc>
          <w:tcPr>
            <w:tcW w:w="10637" w:type="dxa"/>
            <w:gridSpan w:val="7"/>
            <w:shd w:val="clear" w:color="auto" w:fill="auto"/>
          </w:tcPr>
          <w:p w14:paraId="7EAAE4AD" w14:textId="77777777" w:rsidR="00197A61" w:rsidRPr="009A66AE" w:rsidRDefault="00197A61" w:rsidP="00197A61">
            <w:pPr>
              <w:jc w:val="center"/>
              <w:rPr>
                <w:color w:val="000000"/>
                <w:szCs w:val="20"/>
              </w:rPr>
            </w:pPr>
            <w:r w:rsidRPr="009A66AE">
              <w:rPr>
                <w:b/>
                <w:szCs w:val="20"/>
              </w:rPr>
              <w:t>18. Модуль « Экологическое воспитание»</w:t>
            </w:r>
          </w:p>
        </w:tc>
      </w:tr>
      <w:tr w:rsidR="00197A61" w:rsidRPr="009A66AE" w14:paraId="52FA99A0" w14:textId="77777777" w:rsidTr="00197A61">
        <w:trPr>
          <w:trHeight w:val="553"/>
        </w:trPr>
        <w:tc>
          <w:tcPr>
            <w:tcW w:w="2682" w:type="dxa"/>
            <w:shd w:val="clear" w:color="auto" w:fill="auto"/>
          </w:tcPr>
          <w:p w14:paraId="7C126853" w14:textId="77777777" w:rsidR="00197A61" w:rsidRPr="009A66AE" w:rsidRDefault="00197A61" w:rsidP="00197A61">
            <w:pPr>
              <w:rPr>
                <w:szCs w:val="20"/>
              </w:rPr>
            </w:pPr>
            <w:r w:rsidRPr="009A66AE">
              <w:rPr>
                <w:szCs w:val="20"/>
              </w:rPr>
              <w:t>Всемирный день мира</w:t>
            </w:r>
          </w:p>
        </w:tc>
        <w:tc>
          <w:tcPr>
            <w:tcW w:w="2682" w:type="dxa"/>
            <w:gridSpan w:val="2"/>
            <w:shd w:val="clear" w:color="auto" w:fill="auto"/>
          </w:tcPr>
          <w:p w14:paraId="69392193" w14:textId="77777777" w:rsidR="00197A61" w:rsidRPr="009A66AE" w:rsidRDefault="00197A61" w:rsidP="00197A61">
            <w:pPr>
              <w:pStyle w:val="TableParagraph"/>
              <w:jc w:val="center"/>
              <w:rPr>
                <w:sz w:val="20"/>
                <w:szCs w:val="20"/>
              </w:rPr>
            </w:pPr>
            <w:r w:rsidRPr="009A66AE">
              <w:rPr>
                <w:color w:val="000000"/>
                <w:sz w:val="20"/>
                <w:szCs w:val="20"/>
              </w:rPr>
              <w:t>1-4</w:t>
            </w:r>
          </w:p>
        </w:tc>
        <w:tc>
          <w:tcPr>
            <w:tcW w:w="2682" w:type="dxa"/>
            <w:gridSpan w:val="2"/>
            <w:shd w:val="clear" w:color="auto" w:fill="auto"/>
          </w:tcPr>
          <w:p w14:paraId="4FC9F41F" w14:textId="77777777" w:rsidR="00197A61" w:rsidRPr="009A66AE" w:rsidRDefault="00197A61" w:rsidP="00197A61">
            <w:pPr>
              <w:pStyle w:val="TableParagraph"/>
              <w:jc w:val="center"/>
              <w:rPr>
                <w:sz w:val="20"/>
                <w:szCs w:val="20"/>
              </w:rPr>
            </w:pPr>
            <w:r w:rsidRPr="009A66AE">
              <w:rPr>
                <w:color w:val="000000"/>
                <w:sz w:val="20"/>
                <w:szCs w:val="20"/>
                <w:lang w:eastAsia="ru-RU"/>
              </w:rPr>
              <w:t>1 сентября</w:t>
            </w:r>
          </w:p>
        </w:tc>
        <w:tc>
          <w:tcPr>
            <w:tcW w:w="2591" w:type="dxa"/>
            <w:gridSpan w:val="2"/>
            <w:shd w:val="clear" w:color="auto" w:fill="auto"/>
          </w:tcPr>
          <w:p w14:paraId="11A71C6F" w14:textId="77777777" w:rsidR="00197A61" w:rsidRPr="009A66AE" w:rsidRDefault="00197A61" w:rsidP="00197A61">
            <w:pPr>
              <w:jc w:val="center"/>
              <w:rPr>
                <w:szCs w:val="20"/>
              </w:rPr>
            </w:pPr>
            <w:r w:rsidRPr="009A66AE">
              <w:rPr>
                <w:color w:val="000000"/>
                <w:szCs w:val="20"/>
              </w:rPr>
              <w:t>Беседа, викторина, в</w:t>
            </w:r>
            <w:r w:rsidRPr="009A66AE">
              <w:rPr>
                <w:color w:val="000000"/>
                <w:szCs w:val="20"/>
              </w:rPr>
              <w:t>ы</w:t>
            </w:r>
            <w:r w:rsidRPr="009A66AE">
              <w:rPr>
                <w:color w:val="000000"/>
                <w:szCs w:val="20"/>
              </w:rPr>
              <w:t>ставка рисунков</w:t>
            </w:r>
          </w:p>
        </w:tc>
      </w:tr>
      <w:tr w:rsidR="00197A61" w:rsidRPr="009A66AE" w14:paraId="4A3C31EE" w14:textId="77777777" w:rsidTr="00197A61">
        <w:trPr>
          <w:trHeight w:val="553"/>
        </w:trPr>
        <w:tc>
          <w:tcPr>
            <w:tcW w:w="2682" w:type="dxa"/>
            <w:shd w:val="clear" w:color="auto" w:fill="auto"/>
          </w:tcPr>
          <w:p w14:paraId="72E47E04" w14:textId="77777777" w:rsidR="00197A61" w:rsidRPr="009A66AE" w:rsidRDefault="00197A61" w:rsidP="00197A61">
            <w:pPr>
              <w:rPr>
                <w:szCs w:val="20"/>
                <w:lang w:val="en-US"/>
              </w:rPr>
            </w:pPr>
            <w:r w:rsidRPr="009A66AE">
              <w:rPr>
                <w:szCs w:val="20"/>
              </w:rPr>
              <w:t xml:space="preserve">Всемирный </w:t>
            </w:r>
            <w:r w:rsidRPr="009A66AE">
              <w:rPr>
                <w:szCs w:val="20"/>
                <w:lang w:val="en-US"/>
              </w:rPr>
              <w:t>день журавля</w:t>
            </w:r>
          </w:p>
        </w:tc>
        <w:tc>
          <w:tcPr>
            <w:tcW w:w="2682" w:type="dxa"/>
            <w:gridSpan w:val="2"/>
            <w:shd w:val="clear" w:color="auto" w:fill="auto"/>
          </w:tcPr>
          <w:p w14:paraId="42C35910" w14:textId="77777777" w:rsidR="00197A61" w:rsidRPr="009A66AE" w:rsidRDefault="00197A61" w:rsidP="00197A61">
            <w:pPr>
              <w:jc w:val="center"/>
              <w:rPr>
                <w:szCs w:val="20"/>
              </w:rPr>
            </w:pPr>
            <w:r w:rsidRPr="009A66AE">
              <w:rPr>
                <w:color w:val="000000"/>
                <w:szCs w:val="20"/>
              </w:rPr>
              <w:t>1-4</w:t>
            </w:r>
          </w:p>
        </w:tc>
        <w:tc>
          <w:tcPr>
            <w:tcW w:w="2682" w:type="dxa"/>
            <w:gridSpan w:val="2"/>
            <w:shd w:val="clear" w:color="auto" w:fill="auto"/>
          </w:tcPr>
          <w:p w14:paraId="5B3C8D28" w14:textId="77777777" w:rsidR="00197A61" w:rsidRPr="009A66AE" w:rsidRDefault="00197A61" w:rsidP="00197A61">
            <w:pPr>
              <w:pStyle w:val="TableParagraph"/>
              <w:jc w:val="center"/>
              <w:rPr>
                <w:sz w:val="20"/>
                <w:szCs w:val="20"/>
                <w:lang w:val="en-US"/>
              </w:rPr>
            </w:pPr>
            <w:r w:rsidRPr="009A66AE">
              <w:rPr>
                <w:color w:val="000000"/>
                <w:sz w:val="20"/>
                <w:szCs w:val="20"/>
                <w:lang w:val="en-US" w:eastAsia="ru-RU"/>
              </w:rPr>
              <w:t>10 сентября</w:t>
            </w:r>
          </w:p>
        </w:tc>
        <w:tc>
          <w:tcPr>
            <w:tcW w:w="2591" w:type="dxa"/>
            <w:gridSpan w:val="2"/>
            <w:shd w:val="clear" w:color="auto" w:fill="auto"/>
          </w:tcPr>
          <w:p w14:paraId="3D002946" w14:textId="77777777" w:rsidR="00197A61" w:rsidRPr="009A66AE" w:rsidRDefault="00197A61" w:rsidP="00197A61">
            <w:pPr>
              <w:jc w:val="center"/>
              <w:rPr>
                <w:szCs w:val="20"/>
              </w:rPr>
            </w:pPr>
            <w:r w:rsidRPr="009A66AE">
              <w:rPr>
                <w:color w:val="000000"/>
                <w:szCs w:val="20"/>
              </w:rPr>
              <w:t xml:space="preserve">Экологический праздник, выездная экскурсия по учёту журавлей </w:t>
            </w:r>
            <w:r w:rsidRPr="009A66AE">
              <w:rPr>
                <w:rFonts w:eastAsia="Calibri"/>
                <w:color w:val="000000"/>
                <w:szCs w:val="20"/>
              </w:rPr>
              <w:t>на местах предм</w:t>
            </w:r>
            <w:r w:rsidRPr="009A66AE">
              <w:rPr>
                <w:rFonts w:eastAsia="Calibri"/>
                <w:color w:val="000000"/>
                <w:szCs w:val="20"/>
              </w:rPr>
              <w:t>и</w:t>
            </w:r>
            <w:r w:rsidRPr="009A66AE">
              <w:rPr>
                <w:rFonts w:eastAsia="Calibri"/>
                <w:color w:val="000000"/>
                <w:szCs w:val="20"/>
              </w:rPr>
              <w:t>грационных скоплений</w:t>
            </w:r>
          </w:p>
        </w:tc>
      </w:tr>
      <w:tr w:rsidR="00197A61" w:rsidRPr="009A66AE" w14:paraId="4B9DB409" w14:textId="77777777" w:rsidTr="00197A61">
        <w:trPr>
          <w:trHeight w:val="553"/>
        </w:trPr>
        <w:tc>
          <w:tcPr>
            <w:tcW w:w="2682" w:type="dxa"/>
            <w:shd w:val="clear" w:color="auto" w:fill="auto"/>
          </w:tcPr>
          <w:p w14:paraId="02544697" w14:textId="77777777" w:rsidR="00197A61" w:rsidRPr="009A66AE" w:rsidRDefault="00197A61" w:rsidP="00197A61">
            <w:pPr>
              <w:rPr>
                <w:szCs w:val="20"/>
                <w:lang w:val="en-US"/>
              </w:rPr>
            </w:pPr>
            <w:r w:rsidRPr="009A66AE">
              <w:rPr>
                <w:szCs w:val="20"/>
                <w:lang w:val="en-US"/>
              </w:rPr>
              <w:t>Всероссийский день озера Байкал</w:t>
            </w:r>
          </w:p>
        </w:tc>
        <w:tc>
          <w:tcPr>
            <w:tcW w:w="2682" w:type="dxa"/>
            <w:gridSpan w:val="2"/>
            <w:shd w:val="clear" w:color="auto" w:fill="auto"/>
          </w:tcPr>
          <w:p w14:paraId="7624BB23" w14:textId="77777777" w:rsidR="00197A61" w:rsidRPr="009A66AE" w:rsidRDefault="00197A61" w:rsidP="00197A61">
            <w:pPr>
              <w:jc w:val="center"/>
              <w:rPr>
                <w:szCs w:val="20"/>
              </w:rPr>
            </w:pPr>
            <w:r w:rsidRPr="009A66AE">
              <w:rPr>
                <w:color w:val="000000"/>
                <w:szCs w:val="20"/>
              </w:rPr>
              <w:t>1-4</w:t>
            </w:r>
          </w:p>
        </w:tc>
        <w:tc>
          <w:tcPr>
            <w:tcW w:w="2682" w:type="dxa"/>
            <w:gridSpan w:val="2"/>
            <w:shd w:val="clear" w:color="auto" w:fill="auto"/>
          </w:tcPr>
          <w:p w14:paraId="7A2C14F7" w14:textId="77777777" w:rsidR="00197A61" w:rsidRPr="009A66AE" w:rsidRDefault="00197A61" w:rsidP="00197A61">
            <w:pPr>
              <w:pStyle w:val="TableParagraph"/>
              <w:jc w:val="center"/>
              <w:rPr>
                <w:sz w:val="20"/>
                <w:szCs w:val="20"/>
                <w:lang w:val="en-US"/>
              </w:rPr>
            </w:pPr>
            <w:r w:rsidRPr="009A66AE">
              <w:rPr>
                <w:color w:val="000000"/>
                <w:sz w:val="20"/>
                <w:szCs w:val="20"/>
                <w:lang w:val="en-US" w:eastAsia="ru-RU"/>
              </w:rPr>
              <w:t>второе воскресенье сентября</w:t>
            </w:r>
          </w:p>
        </w:tc>
        <w:tc>
          <w:tcPr>
            <w:tcW w:w="2591" w:type="dxa"/>
            <w:gridSpan w:val="2"/>
            <w:shd w:val="clear" w:color="auto" w:fill="auto"/>
          </w:tcPr>
          <w:p w14:paraId="082D4431" w14:textId="77777777" w:rsidR="00197A61" w:rsidRPr="009A66AE" w:rsidRDefault="00197A61" w:rsidP="00197A61">
            <w:pPr>
              <w:jc w:val="center"/>
              <w:rPr>
                <w:szCs w:val="20"/>
                <w:lang w:val="en-US"/>
              </w:rPr>
            </w:pPr>
            <w:r w:rsidRPr="009A66AE">
              <w:rPr>
                <w:color w:val="000000"/>
                <w:szCs w:val="20"/>
                <w:lang w:val="en-US"/>
              </w:rPr>
              <w:t>Беседа, викторина, устный журнал</w:t>
            </w:r>
          </w:p>
        </w:tc>
      </w:tr>
      <w:tr w:rsidR="00197A61" w:rsidRPr="009A66AE" w14:paraId="427B63A9" w14:textId="77777777" w:rsidTr="00197A61">
        <w:trPr>
          <w:trHeight w:val="553"/>
        </w:trPr>
        <w:tc>
          <w:tcPr>
            <w:tcW w:w="2682" w:type="dxa"/>
            <w:shd w:val="clear" w:color="auto" w:fill="auto"/>
          </w:tcPr>
          <w:p w14:paraId="7C10ABDC" w14:textId="77777777" w:rsidR="00197A61" w:rsidRPr="009A66AE" w:rsidRDefault="00197A61" w:rsidP="00197A61">
            <w:pPr>
              <w:rPr>
                <w:szCs w:val="20"/>
                <w:lang w:val="en-US"/>
              </w:rPr>
            </w:pPr>
            <w:r w:rsidRPr="009A66AE">
              <w:rPr>
                <w:color w:val="000000"/>
                <w:szCs w:val="20"/>
                <w:lang w:val="en-US"/>
              </w:rPr>
              <w:t>Всемирный день работников леса</w:t>
            </w:r>
          </w:p>
        </w:tc>
        <w:tc>
          <w:tcPr>
            <w:tcW w:w="2682" w:type="dxa"/>
            <w:gridSpan w:val="2"/>
            <w:shd w:val="clear" w:color="auto" w:fill="auto"/>
          </w:tcPr>
          <w:p w14:paraId="269E1B06" w14:textId="77777777" w:rsidR="00197A61" w:rsidRPr="009A66AE" w:rsidRDefault="00197A61" w:rsidP="00197A61">
            <w:pPr>
              <w:jc w:val="center"/>
              <w:rPr>
                <w:szCs w:val="20"/>
              </w:rPr>
            </w:pPr>
            <w:r w:rsidRPr="009A66AE">
              <w:rPr>
                <w:color w:val="000000"/>
                <w:szCs w:val="20"/>
              </w:rPr>
              <w:t>1-4</w:t>
            </w:r>
          </w:p>
        </w:tc>
        <w:tc>
          <w:tcPr>
            <w:tcW w:w="2682" w:type="dxa"/>
            <w:gridSpan w:val="2"/>
            <w:shd w:val="clear" w:color="auto" w:fill="auto"/>
          </w:tcPr>
          <w:p w14:paraId="1A7F71A6" w14:textId="77777777" w:rsidR="00197A61" w:rsidRPr="009A66AE" w:rsidRDefault="00197A61" w:rsidP="00197A61">
            <w:pPr>
              <w:pStyle w:val="TableParagraph"/>
              <w:jc w:val="center"/>
              <w:rPr>
                <w:sz w:val="20"/>
                <w:szCs w:val="20"/>
                <w:lang w:val="en-US"/>
              </w:rPr>
            </w:pPr>
            <w:r w:rsidRPr="009A66AE">
              <w:rPr>
                <w:color w:val="000000"/>
                <w:sz w:val="20"/>
                <w:szCs w:val="20"/>
                <w:lang w:val="en-US" w:eastAsia="ru-RU"/>
              </w:rPr>
              <w:t>третье воскресенье сентября</w:t>
            </w:r>
          </w:p>
        </w:tc>
        <w:tc>
          <w:tcPr>
            <w:tcW w:w="2591" w:type="dxa"/>
            <w:gridSpan w:val="2"/>
            <w:shd w:val="clear" w:color="auto" w:fill="auto"/>
          </w:tcPr>
          <w:p w14:paraId="2637B730" w14:textId="77777777" w:rsidR="00197A61" w:rsidRPr="009A66AE" w:rsidRDefault="00197A61" w:rsidP="00197A61">
            <w:pPr>
              <w:jc w:val="center"/>
              <w:rPr>
                <w:szCs w:val="20"/>
              </w:rPr>
            </w:pPr>
            <w:r w:rsidRPr="009A66AE">
              <w:rPr>
                <w:color w:val="000000"/>
                <w:szCs w:val="20"/>
              </w:rPr>
              <w:t>Беседа, экскурсия в лесное хозяйство, встреча с рабо</w:t>
            </w:r>
            <w:r w:rsidRPr="009A66AE">
              <w:rPr>
                <w:color w:val="000000"/>
                <w:szCs w:val="20"/>
              </w:rPr>
              <w:t>т</w:t>
            </w:r>
            <w:r w:rsidRPr="009A66AE">
              <w:rPr>
                <w:color w:val="000000"/>
                <w:szCs w:val="20"/>
              </w:rPr>
              <w:t>никами леса, посадка саже</w:t>
            </w:r>
            <w:r w:rsidRPr="009A66AE">
              <w:rPr>
                <w:color w:val="000000"/>
                <w:szCs w:val="20"/>
              </w:rPr>
              <w:t>н</w:t>
            </w:r>
            <w:r w:rsidRPr="009A66AE">
              <w:rPr>
                <w:color w:val="000000"/>
                <w:szCs w:val="20"/>
              </w:rPr>
              <w:t>цев деревьев и кустарников</w:t>
            </w:r>
          </w:p>
        </w:tc>
      </w:tr>
      <w:tr w:rsidR="00197A61" w:rsidRPr="009A66AE" w14:paraId="4308A9F6" w14:textId="77777777" w:rsidTr="00197A61">
        <w:trPr>
          <w:trHeight w:val="553"/>
        </w:trPr>
        <w:tc>
          <w:tcPr>
            <w:tcW w:w="2682" w:type="dxa"/>
            <w:shd w:val="clear" w:color="auto" w:fill="auto"/>
          </w:tcPr>
          <w:p w14:paraId="12AB1F37" w14:textId="77777777" w:rsidR="00197A61" w:rsidRPr="009A66AE" w:rsidRDefault="00197A61" w:rsidP="00197A61">
            <w:pPr>
              <w:rPr>
                <w:color w:val="000000"/>
                <w:szCs w:val="20"/>
                <w:lang w:val="en-US"/>
              </w:rPr>
            </w:pPr>
            <w:r w:rsidRPr="009A66AE">
              <w:rPr>
                <w:color w:val="000000"/>
                <w:szCs w:val="20"/>
                <w:lang w:val="en-US"/>
              </w:rPr>
              <w:t>Всемирный день защиты животных</w:t>
            </w:r>
          </w:p>
        </w:tc>
        <w:tc>
          <w:tcPr>
            <w:tcW w:w="2682" w:type="dxa"/>
            <w:gridSpan w:val="2"/>
            <w:shd w:val="clear" w:color="auto" w:fill="auto"/>
          </w:tcPr>
          <w:p w14:paraId="49D94C22" w14:textId="77777777" w:rsidR="00197A61" w:rsidRPr="009A66AE" w:rsidRDefault="00197A61" w:rsidP="00197A61">
            <w:pPr>
              <w:jc w:val="center"/>
              <w:rPr>
                <w:szCs w:val="20"/>
              </w:rPr>
            </w:pPr>
            <w:r w:rsidRPr="009A66AE">
              <w:rPr>
                <w:color w:val="000000"/>
                <w:szCs w:val="20"/>
              </w:rPr>
              <w:t>1-4</w:t>
            </w:r>
          </w:p>
        </w:tc>
        <w:tc>
          <w:tcPr>
            <w:tcW w:w="2682" w:type="dxa"/>
            <w:gridSpan w:val="2"/>
            <w:shd w:val="clear" w:color="auto" w:fill="auto"/>
          </w:tcPr>
          <w:p w14:paraId="304A954F" w14:textId="77777777" w:rsidR="00197A61" w:rsidRPr="009A66AE" w:rsidRDefault="00197A61" w:rsidP="00197A61">
            <w:pPr>
              <w:pStyle w:val="TableParagraph"/>
              <w:jc w:val="center"/>
              <w:rPr>
                <w:sz w:val="20"/>
                <w:szCs w:val="20"/>
                <w:lang w:val="en-US"/>
              </w:rPr>
            </w:pPr>
            <w:r w:rsidRPr="009A66AE">
              <w:rPr>
                <w:color w:val="000000"/>
                <w:sz w:val="20"/>
                <w:szCs w:val="20"/>
                <w:lang w:val="en-US" w:eastAsia="ru-RU"/>
              </w:rPr>
              <w:t>4 октября</w:t>
            </w:r>
          </w:p>
        </w:tc>
        <w:tc>
          <w:tcPr>
            <w:tcW w:w="2591" w:type="dxa"/>
            <w:gridSpan w:val="2"/>
            <w:shd w:val="clear" w:color="auto" w:fill="auto"/>
          </w:tcPr>
          <w:p w14:paraId="384ED330" w14:textId="77777777" w:rsidR="00197A61" w:rsidRPr="009A66AE" w:rsidRDefault="00197A61" w:rsidP="00197A61">
            <w:pPr>
              <w:jc w:val="center"/>
              <w:rPr>
                <w:szCs w:val="20"/>
                <w:lang w:val="en-US"/>
              </w:rPr>
            </w:pPr>
            <w:r w:rsidRPr="009A66AE">
              <w:rPr>
                <w:color w:val="000000"/>
                <w:szCs w:val="20"/>
              </w:rPr>
              <w:t>Беседа, викторина, в</w:t>
            </w:r>
            <w:r w:rsidRPr="009A66AE">
              <w:rPr>
                <w:color w:val="000000"/>
                <w:szCs w:val="20"/>
              </w:rPr>
              <w:t>ы</w:t>
            </w:r>
            <w:r w:rsidRPr="009A66AE">
              <w:rPr>
                <w:color w:val="000000"/>
                <w:szCs w:val="20"/>
              </w:rPr>
              <w:t xml:space="preserve">ставка творческих работ с изображением животных, занесённых в Красную </w:t>
            </w:r>
            <w:r w:rsidRPr="009A66AE">
              <w:rPr>
                <w:color w:val="000000"/>
                <w:szCs w:val="20"/>
                <w:lang w:val="en-US"/>
              </w:rPr>
              <w:t>Книгу</w:t>
            </w:r>
          </w:p>
        </w:tc>
      </w:tr>
      <w:tr w:rsidR="00197A61" w:rsidRPr="009A66AE" w14:paraId="1E4301FE" w14:textId="77777777" w:rsidTr="00197A61">
        <w:trPr>
          <w:trHeight w:val="553"/>
        </w:trPr>
        <w:tc>
          <w:tcPr>
            <w:tcW w:w="2682" w:type="dxa"/>
            <w:shd w:val="clear" w:color="auto" w:fill="auto"/>
          </w:tcPr>
          <w:p w14:paraId="3E6D0DD2" w14:textId="77777777" w:rsidR="00197A61" w:rsidRPr="009A66AE" w:rsidRDefault="00197A61" w:rsidP="00197A61">
            <w:pPr>
              <w:rPr>
                <w:color w:val="000000"/>
                <w:szCs w:val="20"/>
              </w:rPr>
            </w:pPr>
            <w:r w:rsidRPr="009A66AE">
              <w:rPr>
                <w:rStyle w:val="previewtextnews"/>
                <w:szCs w:val="20"/>
              </w:rPr>
              <w:t>День образования Межд</w:t>
            </w:r>
            <w:r w:rsidRPr="009A66AE">
              <w:rPr>
                <w:rStyle w:val="previewtextnews"/>
                <w:szCs w:val="20"/>
              </w:rPr>
              <w:t>у</w:t>
            </w:r>
            <w:r w:rsidRPr="009A66AE">
              <w:rPr>
                <w:rStyle w:val="previewtextnews"/>
                <w:szCs w:val="20"/>
              </w:rPr>
              <w:t>народного союза охраны пр</w:t>
            </w:r>
            <w:r w:rsidRPr="009A66AE">
              <w:rPr>
                <w:rStyle w:val="previewtextnews"/>
                <w:szCs w:val="20"/>
              </w:rPr>
              <w:t>и</w:t>
            </w:r>
            <w:r w:rsidRPr="009A66AE">
              <w:rPr>
                <w:rStyle w:val="previewtextnews"/>
                <w:szCs w:val="20"/>
              </w:rPr>
              <w:t>роды (МСОП)</w:t>
            </w:r>
          </w:p>
        </w:tc>
        <w:tc>
          <w:tcPr>
            <w:tcW w:w="2682" w:type="dxa"/>
            <w:gridSpan w:val="2"/>
            <w:shd w:val="clear" w:color="auto" w:fill="auto"/>
          </w:tcPr>
          <w:p w14:paraId="78B807C1" w14:textId="77777777" w:rsidR="00197A61" w:rsidRPr="009A66AE" w:rsidRDefault="00197A61" w:rsidP="00197A61">
            <w:pPr>
              <w:jc w:val="center"/>
              <w:rPr>
                <w:szCs w:val="20"/>
              </w:rPr>
            </w:pPr>
            <w:r w:rsidRPr="009A66AE">
              <w:rPr>
                <w:color w:val="000000"/>
                <w:szCs w:val="20"/>
              </w:rPr>
              <w:t>1-4</w:t>
            </w:r>
          </w:p>
        </w:tc>
        <w:tc>
          <w:tcPr>
            <w:tcW w:w="2682" w:type="dxa"/>
            <w:gridSpan w:val="2"/>
            <w:shd w:val="clear" w:color="auto" w:fill="auto"/>
          </w:tcPr>
          <w:p w14:paraId="470E687B" w14:textId="77777777" w:rsidR="00197A61" w:rsidRPr="009A66AE" w:rsidRDefault="00197A61" w:rsidP="00197A61">
            <w:pPr>
              <w:pStyle w:val="TableParagraph"/>
              <w:jc w:val="center"/>
              <w:rPr>
                <w:sz w:val="20"/>
                <w:szCs w:val="20"/>
              </w:rPr>
            </w:pPr>
            <w:r w:rsidRPr="009A66AE">
              <w:rPr>
                <w:color w:val="000000"/>
                <w:sz w:val="20"/>
                <w:szCs w:val="20"/>
                <w:lang w:val="en-US" w:eastAsia="ru-RU"/>
              </w:rPr>
              <w:t>5 октября</w:t>
            </w:r>
          </w:p>
        </w:tc>
        <w:tc>
          <w:tcPr>
            <w:tcW w:w="2591" w:type="dxa"/>
            <w:gridSpan w:val="2"/>
            <w:shd w:val="clear" w:color="auto" w:fill="auto"/>
          </w:tcPr>
          <w:p w14:paraId="0ECB09C8" w14:textId="77777777" w:rsidR="00197A61" w:rsidRPr="009A66AE" w:rsidRDefault="00197A61" w:rsidP="00197A61">
            <w:pPr>
              <w:jc w:val="center"/>
              <w:rPr>
                <w:szCs w:val="20"/>
              </w:rPr>
            </w:pPr>
            <w:r w:rsidRPr="009A66AE">
              <w:rPr>
                <w:color w:val="000000"/>
                <w:szCs w:val="20"/>
              </w:rPr>
              <w:t>Беседа, устный журнал, встреча с представителями регионального отделения МСОП</w:t>
            </w:r>
          </w:p>
        </w:tc>
      </w:tr>
      <w:tr w:rsidR="00197A61" w:rsidRPr="009A66AE" w14:paraId="33670E82" w14:textId="77777777" w:rsidTr="00197A61">
        <w:trPr>
          <w:trHeight w:val="553"/>
        </w:trPr>
        <w:tc>
          <w:tcPr>
            <w:tcW w:w="2682" w:type="dxa"/>
            <w:shd w:val="clear" w:color="auto" w:fill="auto"/>
          </w:tcPr>
          <w:p w14:paraId="0BB039EE" w14:textId="77777777" w:rsidR="00197A61" w:rsidRPr="009A66AE" w:rsidRDefault="00197A61" w:rsidP="00197A61">
            <w:pPr>
              <w:rPr>
                <w:szCs w:val="20"/>
                <w:lang w:val="en-US"/>
              </w:rPr>
            </w:pPr>
            <w:r w:rsidRPr="009A66AE">
              <w:rPr>
                <w:rStyle w:val="previewtextnews"/>
                <w:szCs w:val="20"/>
                <w:lang w:val="en-US"/>
              </w:rPr>
              <w:t>День работников заповедного дела</w:t>
            </w:r>
          </w:p>
        </w:tc>
        <w:tc>
          <w:tcPr>
            <w:tcW w:w="2682" w:type="dxa"/>
            <w:gridSpan w:val="2"/>
            <w:shd w:val="clear" w:color="auto" w:fill="auto"/>
          </w:tcPr>
          <w:p w14:paraId="02AB0BF9" w14:textId="77777777" w:rsidR="00197A61" w:rsidRPr="009A66AE" w:rsidRDefault="00197A61" w:rsidP="00197A61">
            <w:pPr>
              <w:jc w:val="center"/>
              <w:rPr>
                <w:szCs w:val="20"/>
              </w:rPr>
            </w:pPr>
            <w:r w:rsidRPr="009A66AE">
              <w:rPr>
                <w:color w:val="000000"/>
                <w:szCs w:val="20"/>
              </w:rPr>
              <w:t>1-4</w:t>
            </w:r>
          </w:p>
        </w:tc>
        <w:tc>
          <w:tcPr>
            <w:tcW w:w="2682" w:type="dxa"/>
            <w:gridSpan w:val="2"/>
            <w:shd w:val="clear" w:color="auto" w:fill="auto"/>
          </w:tcPr>
          <w:p w14:paraId="76F6FEE2" w14:textId="77777777" w:rsidR="00197A61" w:rsidRPr="009A66AE" w:rsidRDefault="00197A61" w:rsidP="00197A61">
            <w:pPr>
              <w:pStyle w:val="TableParagraph"/>
              <w:jc w:val="center"/>
              <w:rPr>
                <w:sz w:val="20"/>
                <w:szCs w:val="20"/>
                <w:lang w:val="en-US"/>
              </w:rPr>
            </w:pPr>
            <w:r w:rsidRPr="009A66AE">
              <w:rPr>
                <w:color w:val="000000"/>
                <w:sz w:val="20"/>
                <w:szCs w:val="20"/>
                <w:lang w:val="en-US" w:eastAsia="ru-RU"/>
              </w:rPr>
              <w:t>14 октября</w:t>
            </w:r>
          </w:p>
        </w:tc>
        <w:tc>
          <w:tcPr>
            <w:tcW w:w="2591" w:type="dxa"/>
            <w:gridSpan w:val="2"/>
            <w:shd w:val="clear" w:color="auto" w:fill="auto"/>
          </w:tcPr>
          <w:p w14:paraId="7C9D237B" w14:textId="77777777" w:rsidR="00197A61" w:rsidRPr="009A66AE" w:rsidRDefault="00197A61" w:rsidP="00197A61">
            <w:pPr>
              <w:jc w:val="center"/>
              <w:rPr>
                <w:szCs w:val="20"/>
              </w:rPr>
            </w:pPr>
            <w:r w:rsidRPr="009A66AE">
              <w:rPr>
                <w:color w:val="000000"/>
                <w:szCs w:val="20"/>
              </w:rPr>
              <w:t>Беседа, выездная или ви</w:t>
            </w:r>
            <w:r w:rsidRPr="009A66AE">
              <w:rPr>
                <w:color w:val="000000"/>
                <w:szCs w:val="20"/>
              </w:rPr>
              <w:t>р</w:t>
            </w:r>
            <w:r w:rsidRPr="009A66AE">
              <w:rPr>
                <w:color w:val="000000"/>
                <w:szCs w:val="20"/>
              </w:rPr>
              <w:t>туальная экскурсия в зап</w:t>
            </w:r>
            <w:r w:rsidRPr="009A66AE">
              <w:rPr>
                <w:color w:val="000000"/>
                <w:szCs w:val="20"/>
              </w:rPr>
              <w:t>о</w:t>
            </w:r>
            <w:r w:rsidRPr="009A66AE">
              <w:rPr>
                <w:color w:val="000000"/>
                <w:szCs w:val="20"/>
              </w:rPr>
              <w:t>ведник, встреча с работн</w:t>
            </w:r>
            <w:r w:rsidRPr="009A66AE">
              <w:rPr>
                <w:color w:val="000000"/>
                <w:szCs w:val="20"/>
              </w:rPr>
              <w:t>и</w:t>
            </w:r>
            <w:r w:rsidRPr="009A66AE">
              <w:rPr>
                <w:color w:val="000000"/>
                <w:szCs w:val="20"/>
              </w:rPr>
              <w:t>ками заповедной системы</w:t>
            </w:r>
          </w:p>
        </w:tc>
      </w:tr>
      <w:tr w:rsidR="00197A61" w:rsidRPr="009A66AE" w14:paraId="60F608B7" w14:textId="77777777" w:rsidTr="00197A61">
        <w:trPr>
          <w:trHeight w:val="553"/>
        </w:trPr>
        <w:tc>
          <w:tcPr>
            <w:tcW w:w="2682" w:type="dxa"/>
            <w:shd w:val="clear" w:color="auto" w:fill="auto"/>
          </w:tcPr>
          <w:p w14:paraId="13A46F90" w14:textId="77777777" w:rsidR="00197A61" w:rsidRPr="009A66AE" w:rsidRDefault="00197A61" w:rsidP="00197A61">
            <w:pPr>
              <w:rPr>
                <w:szCs w:val="20"/>
                <w:lang w:val="en-US"/>
              </w:rPr>
            </w:pPr>
            <w:r w:rsidRPr="009A66AE">
              <w:rPr>
                <w:szCs w:val="20"/>
                <w:lang w:val="en-US"/>
              </w:rPr>
              <w:t>Международный день энергосбережения</w:t>
            </w:r>
          </w:p>
        </w:tc>
        <w:tc>
          <w:tcPr>
            <w:tcW w:w="2682" w:type="dxa"/>
            <w:gridSpan w:val="2"/>
            <w:shd w:val="clear" w:color="auto" w:fill="auto"/>
          </w:tcPr>
          <w:p w14:paraId="2658B517" w14:textId="77777777" w:rsidR="00197A61" w:rsidRPr="009A66AE" w:rsidRDefault="00197A61" w:rsidP="00197A61">
            <w:pPr>
              <w:jc w:val="center"/>
              <w:rPr>
                <w:szCs w:val="20"/>
              </w:rPr>
            </w:pPr>
            <w:r w:rsidRPr="009A66AE">
              <w:rPr>
                <w:color w:val="000000"/>
                <w:szCs w:val="20"/>
              </w:rPr>
              <w:t>1-4</w:t>
            </w:r>
          </w:p>
        </w:tc>
        <w:tc>
          <w:tcPr>
            <w:tcW w:w="2682" w:type="dxa"/>
            <w:gridSpan w:val="2"/>
            <w:shd w:val="clear" w:color="auto" w:fill="auto"/>
          </w:tcPr>
          <w:p w14:paraId="3427FBAA" w14:textId="77777777" w:rsidR="00197A61" w:rsidRPr="009A66AE" w:rsidRDefault="00197A61" w:rsidP="00197A61">
            <w:pPr>
              <w:pStyle w:val="TableParagraph"/>
              <w:jc w:val="center"/>
              <w:rPr>
                <w:sz w:val="20"/>
                <w:szCs w:val="20"/>
                <w:lang w:val="en-US"/>
              </w:rPr>
            </w:pPr>
            <w:r w:rsidRPr="009A66AE">
              <w:rPr>
                <w:color w:val="000000"/>
                <w:sz w:val="20"/>
                <w:szCs w:val="20"/>
                <w:lang w:val="en-US" w:eastAsia="ru-RU"/>
              </w:rPr>
              <w:t>11 ноября</w:t>
            </w:r>
          </w:p>
        </w:tc>
        <w:tc>
          <w:tcPr>
            <w:tcW w:w="2591" w:type="dxa"/>
            <w:gridSpan w:val="2"/>
            <w:shd w:val="clear" w:color="auto" w:fill="auto"/>
          </w:tcPr>
          <w:p w14:paraId="7CEE6718" w14:textId="77777777" w:rsidR="00197A61" w:rsidRPr="009A66AE" w:rsidRDefault="00197A61" w:rsidP="00197A61">
            <w:pPr>
              <w:jc w:val="center"/>
              <w:rPr>
                <w:szCs w:val="20"/>
              </w:rPr>
            </w:pPr>
            <w:r w:rsidRPr="009A66AE">
              <w:rPr>
                <w:color w:val="000000"/>
                <w:szCs w:val="20"/>
              </w:rPr>
              <w:t>Беседа, устный журнал, викторина, флешмоб</w:t>
            </w:r>
          </w:p>
        </w:tc>
      </w:tr>
      <w:tr w:rsidR="00197A61" w:rsidRPr="009A66AE" w14:paraId="029877E0" w14:textId="77777777" w:rsidTr="00197A61">
        <w:trPr>
          <w:trHeight w:val="553"/>
        </w:trPr>
        <w:tc>
          <w:tcPr>
            <w:tcW w:w="2682" w:type="dxa"/>
            <w:shd w:val="clear" w:color="auto" w:fill="auto"/>
          </w:tcPr>
          <w:p w14:paraId="59B93E34" w14:textId="77777777" w:rsidR="00197A61" w:rsidRPr="009A66AE" w:rsidRDefault="00197A61" w:rsidP="00197A61">
            <w:pPr>
              <w:rPr>
                <w:szCs w:val="20"/>
                <w:lang w:val="en-US"/>
              </w:rPr>
            </w:pPr>
            <w:r w:rsidRPr="009A66AE">
              <w:rPr>
                <w:color w:val="000000"/>
                <w:szCs w:val="20"/>
                <w:lang w:val="en-US"/>
              </w:rPr>
              <w:t>Синичкин день</w:t>
            </w:r>
          </w:p>
        </w:tc>
        <w:tc>
          <w:tcPr>
            <w:tcW w:w="2682" w:type="dxa"/>
            <w:gridSpan w:val="2"/>
            <w:shd w:val="clear" w:color="auto" w:fill="auto"/>
          </w:tcPr>
          <w:p w14:paraId="3294360C" w14:textId="77777777" w:rsidR="00197A61" w:rsidRPr="009A66AE" w:rsidRDefault="00197A61" w:rsidP="00197A61">
            <w:pPr>
              <w:jc w:val="center"/>
              <w:rPr>
                <w:szCs w:val="20"/>
              </w:rPr>
            </w:pPr>
            <w:r w:rsidRPr="009A66AE">
              <w:rPr>
                <w:color w:val="000000"/>
                <w:szCs w:val="20"/>
              </w:rPr>
              <w:t>1-4</w:t>
            </w:r>
          </w:p>
        </w:tc>
        <w:tc>
          <w:tcPr>
            <w:tcW w:w="2682" w:type="dxa"/>
            <w:gridSpan w:val="2"/>
            <w:shd w:val="clear" w:color="auto" w:fill="auto"/>
          </w:tcPr>
          <w:p w14:paraId="7AEA2613" w14:textId="77777777" w:rsidR="00197A61" w:rsidRPr="009A66AE" w:rsidRDefault="00197A61" w:rsidP="00197A61">
            <w:pPr>
              <w:pStyle w:val="TableParagraph"/>
              <w:jc w:val="center"/>
              <w:rPr>
                <w:sz w:val="20"/>
                <w:szCs w:val="20"/>
                <w:lang w:val="en-US"/>
              </w:rPr>
            </w:pPr>
            <w:r w:rsidRPr="009A66AE">
              <w:rPr>
                <w:color w:val="000000"/>
                <w:sz w:val="20"/>
                <w:szCs w:val="20"/>
                <w:lang w:val="en-US" w:eastAsia="ru-RU"/>
              </w:rPr>
              <w:t>12 ноября</w:t>
            </w:r>
          </w:p>
        </w:tc>
        <w:tc>
          <w:tcPr>
            <w:tcW w:w="2591" w:type="dxa"/>
            <w:gridSpan w:val="2"/>
            <w:shd w:val="clear" w:color="auto" w:fill="auto"/>
          </w:tcPr>
          <w:p w14:paraId="03C39E31" w14:textId="77777777" w:rsidR="00197A61" w:rsidRPr="009A66AE" w:rsidRDefault="00197A61" w:rsidP="00197A61">
            <w:pPr>
              <w:jc w:val="center"/>
              <w:rPr>
                <w:szCs w:val="20"/>
              </w:rPr>
            </w:pPr>
            <w:r w:rsidRPr="009A66AE">
              <w:rPr>
                <w:color w:val="000000"/>
                <w:szCs w:val="20"/>
              </w:rPr>
              <w:t>Изготовление и развеш</w:t>
            </w:r>
            <w:r w:rsidRPr="009A66AE">
              <w:rPr>
                <w:color w:val="000000"/>
                <w:szCs w:val="20"/>
              </w:rPr>
              <w:t>и</w:t>
            </w:r>
            <w:r w:rsidRPr="009A66AE">
              <w:rPr>
                <w:color w:val="000000"/>
                <w:szCs w:val="20"/>
              </w:rPr>
              <w:t>вание кормушек, выставка творческих работ с изобр</w:t>
            </w:r>
            <w:r w:rsidRPr="009A66AE">
              <w:rPr>
                <w:color w:val="000000"/>
                <w:szCs w:val="20"/>
              </w:rPr>
              <w:t>а</w:t>
            </w:r>
            <w:r w:rsidRPr="009A66AE">
              <w:rPr>
                <w:color w:val="000000"/>
                <w:szCs w:val="20"/>
              </w:rPr>
              <w:t>жением зимующих птиц</w:t>
            </w:r>
          </w:p>
        </w:tc>
      </w:tr>
      <w:tr w:rsidR="00197A61" w:rsidRPr="009A66AE" w14:paraId="5E86F3EF" w14:textId="77777777" w:rsidTr="00197A61">
        <w:trPr>
          <w:trHeight w:val="553"/>
        </w:trPr>
        <w:tc>
          <w:tcPr>
            <w:tcW w:w="2682" w:type="dxa"/>
            <w:shd w:val="clear" w:color="auto" w:fill="auto"/>
          </w:tcPr>
          <w:p w14:paraId="2E3B7716" w14:textId="77777777" w:rsidR="00197A61" w:rsidRPr="009A66AE" w:rsidRDefault="00197A61" w:rsidP="00197A61">
            <w:pPr>
              <w:rPr>
                <w:color w:val="000000"/>
                <w:szCs w:val="20"/>
              </w:rPr>
            </w:pPr>
            <w:r w:rsidRPr="009A66AE">
              <w:rPr>
                <w:color w:val="000000"/>
                <w:szCs w:val="20"/>
              </w:rPr>
              <w:t>Всероссийская акция «П</w:t>
            </w:r>
            <w:r w:rsidRPr="009A66AE">
              <w:rPr>
                <w:color w:val="000000"/>
                <w:szCs w:val="20"/>
              </w:rPr>
              <w:t>о</w:t>
            </w:r>
            <w:r w:rsidRPr="009A66AE">
              <w:rPr>
                <w:color w:val="000000"/>
                <w:szCs w:val="20"/>
              </w:rPr>
              <w:t>кормите птиц зимой!»</w:t>
            </w:r>
          </w:p>
        </w:tc>
        <w:tc>
          <w:tcPr>
            <w:tcW w:w="2682" w:type="dxa"/>
            <w:gridSpan w:val="2"/>
            <w:shd w:val="clear" w:color="auto" w:fill="auto"/>
          </w:tcPr>
          <w:p w14:paraId="3A544F00" w14:textId="77777777" w:rsidR="00197A61" w:rsidRPr="009A66AE" w:rsidRDefault="00197A61" w:rsidP="00197A61">
            <w:pPr>
              <w:jc w:val="center"/>
              <w:rPr>
                <w:szCs w:val="20"/>
              </w:rPr>
            </w:pPr>
            <w:r w:rsidRPr="009A66AE">
              <w:rPr>
                <w:color w:val="000000"/>
                <w:szCs w:val="20"/>
              </w:rPr>
              <w:t>1-4</w:t>
            </w:r>
          </w:p>
        </w:tc>
        <w:tc>
          <w:tcPr>
            <w:tcW w:w="2682" w:type="dxa"/>
            <w:gridSpan w:val="2"/>
            <w:shd w:val="clear" w:color="auto" w:fill="auto"/>
          </w:tcPr>
          <w:p w14:paraId="4F6792D5" w14:textId="77777777" w:rsidR="00197A61" w:rsidRPr="009A66AE" w:rsidRDefault="00197A61" w:rsidP="00197A61">
            <w:pPr>
              <w:pStyle w:val="TableParagraph"/>
              <w:jc w:val="center"/>
              <w:rPr>
                <w:sz w:val="20"/>
                <w:szCs w:val="20"/>
              </w:rPr>
            </w:pPr>
            <w:r w:rsidRPr="009A66AE">
              <w:rPr>
                <w:color w:val="000000"/>
                <w:sz w:val="20"/>
                <w:szCs w:val="20"/>
                <w:lang w:val="en-US" w:eastAsia="ru-RU"/>
              </w:rPr>
              <w:t>ноябрь - февраль</w:t>
            </w:r>
          </w:p>
        </w:tc>
        <w:tc>
          <w:tcPr>
            <w:tcW w:w="2591" w:type="dxa"/>
            <w:gridSpan w:val="2"/>
            <w:shd w:val="clear" w:color="auto" w:fill="auto"/>
          </w:tcPr>
          <w:p w14:paraId="5378DB6E" w14:textId="77777777" w:rsidR="00197A61" w:rsidRPr="009A66AE" w:rsidRDefault="00197A61" w:rsidP="00197A61">
            <w:pPr>
              <w:jc w:val="center"/>
              <w:rPr>
                <w:szCs w:val="20"/>
              </w:rPr>
            </w:pPr>
            <w:r w:rsidRPr="009A66AE">
              <w:rPr>
                <w:color w:val="000000"/>
                <w:szCs w:val="20"/>
              </w:rPr>
              <w:t>Регулярная подкормка птиц, наблюдение за птицами, прилетающими на кормушку</w:t>
            </w:r>
          </w:p>
        </w:tc>
      </w:tr>
      <w:tr w:rsidR="00197A61" w:rsidRPr="009A66AE" w14:paraId="0F9187C9" w14:textId="77777777" w:rsidTr="00197A61">
        <w:trPr>
          <w:trHeight w:val="553"/>
        </w:trPr>
        <w:tc>
          <w:tcPr>
            <w:tcW w:w="2682" w:type="dxa"/>
            <w:shd w:val="clear" w:color="auto" w:fill="auto"/>
          </w:tcPr>
          <w:p w14:paraId="7A490404" w14:textId="77777777" w:rsidR="00197A61" w:rsidRPr="009A66AE" w:rsidRDefault="00197A61" w:rsidP="00197A61">
            <w:pPr>
              <w:rPr>
                <w:color w:val="000000"/>
                <w:szCs w:val="20"/>
                <w:lang w:val="en-US"/>
              </w:rPr>
            </w:pPr>
            <w:r w:rsidRPr="009A66AE">
              <w:rPr>
                <w:color w:val="000000"/>
                <w:szCs w:val="20"/>
                <w:lang w:val="en-US"/>
              </w:rPr>
              <w:t>Международный день переработки вторсырья</w:t>
            </w:r>
          </w:p>
        </w:tc>
        <w:tc>
          <w:tcPr>
            <w:tcW w:w="2682" w:type="dxa"/>
            <w:gridSpan w:val="2"/>
            <w:shd w:val="clear" w:color="auto" w:fill="auto"/>
          </w:tcPr>
          <w:p w14:paraId="5E2C18BE" w14:textId="77777777" w:rsidR="00197A61" w:rsidRPr="009A66AE" w:rsidRDefault="00197A61" w:rsidP="00197A61">
            <w:pPr>
              <w:jc w:val="center"/>
              <w:rPr>
                <w:szCs w:val="20"/>
              </w:rPr>
            </w:pPr>
            <w:r w:rsidRPr="009A66AE">
              <w:rPr>
                <w:color w:val="000000"/>
                <w:szCs w:val="20"/>
              </w:rPr>
              <w:t>1-4</w:t>
            </w:r>
          </w:p>
        </w:tc>
        <w:tc>
          <w:tcPr>
            <w:tcW w:w="2682" w:type="dxa"/>
            <w:gridSpan w:val="2"/>
            <w:shd w:val="clear" w:color="auto" w:fill="auto"/>
          </w:tcPr>
          <w:p w14:paraId="5CBE24A3" w14:textId="77777777" w:rsidR="00197A61" w:rsidRPr="009A66AE" w:rsidRDefault="00197A61" w:rsidP="00197A61">
            <w:pPr>
              <w:pStyle w:val="TableParagraph"/>
              <w:jc w:val="center"/>
              <w:rPr>
                <w:sz w:val="20"/>
                <w:szCs w:val="20"/>
                <w:lang w:val="en-US"/>
              </w:rPr>
            </w:pPr>
            <w:r w:rsidRPr="009A66AE">
              <w:rPr>
                <w:color w:val="000000"/>
                <w:sz w:val="20"/>
                <w:szCs w:val="20"/>
                <w:lang w:val="en-US" w:eastAsia="ru-RU"/>
              </w:rPr>
              <w:t>15 ноября</w:t>
            </w:r>
          </w:p>
        </w:tc>
        <w:tc>
          <w:tcPr>
            <w:tcW w:w="2591" w:type="dxa"/>
            <w:gridSpan w:val="2"/>
            <w:shd w:val="clear" w:color="auto" w:fill="auto"/>
          </w:tcPr>
          <w:p w14:paraId="05906579" w14:textId="77777777" w:rsidR="00197A61" w:rsidRPr="009A66AE" w:rsidRDefault="00197A61" w:rsidP="00197A61">
            <w:pPr>
              <w:jc w:val="center"/>
              <w:rPr>
                <w:szCs w:val="20"/>
              </w:rPr>
            </w:pPr>
            <w:r w:rsidRPr="009A66AE">
              <w:rPr>
                <w:color w:val="000000"/>
                <w:szCs w:val="20"/>
              </w:rPr>
              <w:t>Беседа, устный журнал, акция по раздельному сбору вторсырья</w:t>
            </w:r>
          </w:p>
        </w:tc>
      </w:tr>
      <w:tr w:rsidR="00197A61" w:rsidRPr="009A66AE" w14:paraId="4B71A215" w14:textId="77777777" w:rsidTr="00197A61">
        <w:trPr>
          <w:trHeight w:val="553"/>
        </w:trPr>
        <w:tc>
          <w:tcPr>
            <w:tcW w:w="2682" w:type="dxa"/>
            <w:shd w:val="clear" w:color="auto" w:fill="auto"/>
          </w:tcPr>
          <w:p w14:paraId="5D12DFAB" w14:textId="77777777" w:rsidR="00197A61" w:rsidRPr="009A66AE" w:rsidRDefault="00197A61" w:rsidP="00197A61">
            <w:pPr>
              <w:rPr>
                <w:color w:val="000000"/>
                <w:szCs w:val="20"/>
              </w:rPr>
            </w:pPr>
            <w:r w:rsidRPr="009A66AE">
              <w:rPr>
                <w:szCs w:val="20"/>
              </w:rPr>
              <w:t>День создания</w:t>
            </w:r>
            <w:r w:rsidRPr="009A66AE">
              <w:rPr>
                <w:szCs w:val="20"/>
                <w:lang w:val="en-US"/>
              </w:rPr>
              <w:t> </w:t>
            </w:r>
            <w:r w:rsidRPr="009A66AE">
              <w:rPr>
                <w:szCs w:val="20"/>
              </w:rPr>
              <w:t xml:space="preserve"> Всеросси</w:t>
            </w:r>
            <w:r w:rsidRPr="009A66AE">
              <w:rPr>
                <w:szCs w:val="20"/>
              </w:rPr>
              <w:t>й</w:t>
            </w:r>
            <w:r w:rsidRPr="009A66AE">
              <w:rPr>
                <w:szCs w:val="20"/>
              </w:rPr>
              <w:t>ского общества охраны пр</w:t>
            </w:r>
            <w:r w:rsidRPr="009A66AE">
              <w:rPr>
                <w:szCs w:val="20"/>
              </w:rPr>
              <w:t>и</w:t>
            </w:r>
            <w:r w:rsidRPr="009A66AE">
              <w:rPr>
                <w:szCs w:val="20"/>
              </w:rPr>
              <w:t>роды (ВООП)</w:t>
            </w:r>
          </w:p>
        </w:tc>
        <w:tc>
          <w:tcPr>
            <w:tcW w:w="2682" w:type="dxa"/>
            <w:gridSpan w:val="2"/>
            <w:shd w:val="clear" w:color="auto" w:fill="auto"/>
          </w:tcPr>
          <w:p w14:paraId="381B7F0F" w14:textId="77777777" w:rsidR="00197A61" w:rsidRPr="009A66AE" w:rsidRDefault="00197A61" w:rsidP="00197A61">
            <w:pPr>
              <w:jc w:val="center"/>
              <w:rPr>
                <w:szCs w:val="20"/>
              </w:rPr>
            </w:pPr>
            <w:r w:rsidRPr="009A66AE">
              <w:rPr>
                <w:color w:val="000000"/>
                <w:szCs w:val="20"/>
              </w:rPr>
              <w:t>1-4</w:t>
            </w:r>
          </w:p>
        </w:tc>
        <w:tc>
          <w:tcPr>
            <w:tcW w:w="2682" w:type="dxa"/>
            <w:gridSpan w:val="2"/>
            <w:shd w:val="clear" w:color="auto" w:fill="auto"/>
          </w:tcPr>
          <w:p w14:paraId="11E6376C" w14:textId="77777777" w:rsidR="00197A61" w:rsidRPr="009A66AE" w:rsidRDefault="00197A61" w:rsidP="00197A61">
            <w:pPr>
              <w:pStyle w:val="TableParagraph"/>
              <w:jc w:val="center"/>
              <w:rPr>
                <w:sz w:val="20"/>
                <w:szCs w:val="20"/>
              </w:rPr>
            </w:pPr>
            <w:r w:rsidRPr="009A66AE">
              <w:rPr>
                <w:color w:val="000000"/>
                <w:sz w:val="20"/>
                <w:szCs w:val="20"/>
                <w:lang w:val="en-US" w:eastAsia="ru-RU"/>
              </w:rPr>
              <w:t>29 ноября</w:t>
            </w:r>
          </w:p>
        </w:tc>
        <w:tc>
          <w:tcPr>
            <w:tcW w:w="2591" w:type="dxa"/>
            <w:gridSpan w:val="2"/>
            <w:shd w:val="clear" w:color="auto" w:fill="auto"/>
          </w:tcPr>
          <w:p w14:paraId="47E8DCF6" w14:textId="77777777" w:rsidR="00197A61" w:rsidRPr="009A66AE" w:rsidRDefault="00197A61" w:rsidP="00197A61">
            <w:pPr>
              <w:jc w:val="center"/>
              <w:rPr>
                <w:szCs w:val="20"/>
              </w:rPr>
            </w:pPr>
            <w:r w:rsidRPr="009A66AE">
              <w:rPr>
                <w:color w:val="000000"/>
                <w:szCs w:val="20"/>
              </w:rPr>
              <w:t>Беседа, устный журнал, встреча с представителями регионального отделения ВООП</w:t>
            </w:r>
          </w:p>
        </w:tc>
      </w:tr>
      <w:tr w:rsidR="00197A61" w:rsidRPr="009A66AE" w14:paraId="4E730D79" w14:textId="77777777" w:rsidTr="00197A61">
        <w:trPr>
          <w:trHeight w:val="553"/>
        </w:trPr>
        <w:tc>
          <w:tcPr>
            <w:tcW w:w="2682" w:type="dxa"/>
            <w:shd w:val="clear" w:color="auto" w:fill="auto"/>
          </w:tcPr>
          <w:p w14:paraId="6163DBDD" w14:textId="77777777" w:rsidR="00197A61" w:rsidRPr="009A66AE" w:rsidRDefault="00197A61" w:rsidP="00197A61">
            <w:pPr>
              <w:rPr>
                <w:szCs w:val="20"/>
                <w:lang w:val="en-US"/>
              </w:rPr>
            </w:pPr>
            <w:r w:rsidRPr="009A66AE">
              <w:rPr>
                <w:rStyle w:val="previewtextnews"/>
                <w:szCs w:val="20"/>
                <w:lang w:val="en-US"/>
              </w:rPr>
              <w:t>Международный день домашних животных</w:t>
            </w:r>
          </w:p>
        </w:tc>
        <w:tc>
          <w:tcPr>
            <w:tcW w:w="2682" w:type="dxa"/>
            <w:gridSpan w:val="2"/>
            <w:shd w:val="clear" w:color="auto" w:fill="auto"/>
          </w:tcPr>
          <w:p w14:paraId="4EF69E20" w14:textId="77777777" w:rsidR="00197A61" w:rsidRPr="009A66AE" w:rsidRDefault="00197A61" w:rsidP="00197A61">
            <w:pPr>
              <w:jc w:val="center"/>
              <w:rPr>
                <w:szCs w:val="20"/>
              </w:rPr>
            </w:pPr>
            <w:r w:rsidRPr="009A66AE">
              <w:rPr>
                <w:color w:val="000000"/>
                <w:szCs w:val="20"/>
              </w:rPr>
              <w:t>1-4</w:t>
            </w:r>
          </w:p>
        </w:tc>
        <w:tc>
          <w:tcPr>
            <w:tcW w:w="2682" w:type="dxa"/>
            <w:gridSpan w:val="2"/>
            <w:shd w:val="clear" w:color="auto" w:fill="auto"/>
          </w:tcPr>
          <w:p w14:paraId="661D2098" w14:textId="77777777" w:rsidR="00197A61" w:rsidRPr="009A66AE" w:rsidRDefault="00197A61" w:rsidP="00197A61">
            <w:pPr>
              <w:pStyle w:val="TableParagraph"/>
              <w:jc w:val="center"/>
              <w:rPr>
                <w:sz w:val="20"/>
                <w:szCs w:val="20"/>
                <w:lang w:val="en-US"/>
              </w:rPr>
            </w:pPr>
            <w:r w:rsidRPr="009A66AE">
              <w:rPr>
                <w:color w:val="000000"/>
                <w:sz w:val="20"/>
                <w:szCs w:val="20"/>
                <w:lang w:val="en-US" w:eastAsia="ru-RU"/>
              </w:rPr>
              <w:t>30 ноября</w:t>
            </w:r>
          </w:p>
        </w:tc>
        <w:tc>
          <w:tcPr>
            <w:tcW w:w="2591" w:type="dxa"/>
            <w:gridSpan w:val="2"/>
            <w:shd w:val="clear" w:color="auto" w:fill="auto"/>
          </w:tcPr>
          <w:p w14:paraId="06784170" w14:textId="77777777" w:rsidR="00197A61" w:rsidRPr="009A66AE" w:rsidRDefault="00197A61" w:rsidP="00197A61">
            <w:pPr>
              <w:jc w:val="center"/>
              <w:rPr>
                <w:szCs w:val="20"/>
              </w:rPr>
            </w:pPr>
            <w:r w:rsidRPr="009A66AE">
              <w:rPr>
                <w:color w:val="000000"/>
                <w:szCs w:val="20"/>
              </w:rPr>
              <w:t>Беседа, викторина, устный журнал, выставка творческих работ с изображением д</w:t>
            </w:r>
            <w:r w:rsidRPr="009A66AE">
              <w:rPr>
                <w:color w:val="000000"/>
                <w:szCs w:val="20"/>
              </w:rPr>
              <w:t>о</w:t>
            </w:r>
            <w:r w:rsidRPr="009A66AE">
              <w:rPr>
                <w:color w:val="000000"/>
                <w:szCs w:val="20"/>
              </w:rPr>
              <w:t>машних питомцев</w:t>
            </w:r>
          </w:p>
        </w:tc>
      </w:tr>
      <w:tr w:rsidR="00197A61" w:rsidRPr="009A66AE" w14:paraId="2AA0538F" w14:textId="77777777" w:rsidTr="00197A61">
        <w:trPr>
          <w:trHeight w:val="553"/>
        </w:trPr>
        <w:tc>
          <w:tcPr>
            <w:tcW w:w="2682" w:type="dxa"/>
            <w:shd w:val="clear" w:color="auto" w:fill="auto"/>
          </w:tcPr>
          <w:p w14:paraId="2ED8C61B" w14:textId="77777777" w:rsidR="00197A61" w:rsidRPr="009A66AE" w:rsidRDefault="00197A61" w:rsidP="00197A61">
            <w:pPr>
              <w:rPr>
                <w:szCs w:val="20"/>
                <w:lang w:val="en-US"/>
              </w:rPr>
            </w:pPr>
            <w:r w:rsidRPr="009A66AE">
              <w:rPr>
                <w:color w:val="000000"/>
                <w:szCs w:val="20"/>
                <w:lang w:val="en-US"/>
              </w:rPr>
              <w:t>Международный день добровольцев (волонтеров)</w:t>
            </w:r>
          </w:p>
        </w:tc>
        <w:tc>
          <w:tcPr>
            <w:tcW w:w="2682" w:type="dxa"/>
            <w:gridSpan w:val="2"/>
            <w:shd w:val="clear" w:color="auto" w:fill="auto"/>
          </w:tcPr>
          <w:p w14:paraId="4D34C9E8" w14:textId="77777777" w:rsidR="00197A61" w:rsidRPr="009A66AE" w:rsidRDefault="00197A61" w:rsidP="00197A61">
            <w:pPr>
              <w:jc w:val="center"/>
              <w:rPr>
                <w:szCs w:val="20"/>
              </w:rPr>
            </w:pPr>
            <w:r w:rsidRPr="009A66AE">
              <w:rPr>
                <w:color w:val="000000"/>
                <w:szCs w:val="20"/>
              </w:rPr>
              <w:t>1-4</w:t>
            </w:r>
          </w:p>
        </w:tc>
        <w:tc>
          <w:tcPr>
            <w:tcW w:w="2682" w:type="dxa"/>
            <w:gridSpan w:val="2"/>
            <w:shd w:val="clear" w:color="auto" w:fill="auto"/>
          </w:tcPr>
          <w:p w14:paraId="7D32A9C9" w14:textId="77777777" w:rsidR="00197A61" w:rsidRPr="009A66AE" w:rsidRDefault="00197A61" w:rsidP="00197A61">
            <w:pPr>
              <w:pStyle w:val="TableParagraph"/>
              <w:jc w:val="center"/>
              <w:rPr>
                <w:sz w:val="20"/>
                <w:szCs w:val="20"/>
                <w:lang w:val="en-US"/>
              </w:rPr>
            </w:pPr>
            <w:r w:rsidRPr="009A66AE">
              <w:rPr>
                <w:color w:val="000000"/>
                <w:sz w:val="20"/>
                <w:szCs w:val="20"/>
                <w:lang w:val="en-US" w:eastAsia="ru-RU"/>
              </w:rPr>
              <w:t>5 декабря</w:t>
            </w:r>
          </w:p>
        </w:tc>
        <w:tc>
          <w:tcPr>
            <w:tcW w:w="2591" w:type="dxa"/>
            <w:gridSpan w:val="2"/>
            <w:shd w:val="clear" w:color="auto" w:fill="auto"/>
          </w:tcPr>
          <w:p w14:paraId="1BA8826D" w14:textId="77777777" w:rsidR="00197A61" w:rsidRPr="009A66AE" w:rsidRDefault="00197A61" w:rsidP="00197A61">
            <w:pPr>
              <w:jc w:val="center"/>
              <w:rPr>
                <w:szCs w:val="20"/>
              </w:rPr>
            </w:pPr>
            <w:r w:rsidRPr="009A66AE">
              <w:rPr>
                <w:color w:val="000000"/>
                <w:szCs w:val="20"/>
              </w:rPr>
              <w:t>Беседа о волонтерском движении, посвящение в в</w:t>
            </w:r>
            <w:r w:rsidRPr="009A66AE">
              <w:rPr>
                <w:color w:val="000000"/>
                <w:szCs w:val="20"/>
              </w:rPr>
              <w:t>о</w:t>
            </w:r>
            <w:r w:rsidRPr="009A66AE">
              <w:rPr>
                <w:color w:val="000000"/>
                <w:szCs w:val="20"/>
              </w:rPr>
              <w:t>лонтеры, акция «Твори до</w:t>
            </w:r>
            <w:r w:rsidRPr="009A66AE">
              <w:rPr>
                <w:color w:val="000000"/>
                <w:szCs w:val="20"/>
              </w:rPr>
              <w:t>б</w:t>
            </w:r>
            <w:r w:rsidRPr="009A66AE">
              <w:rPr>
                <w:color w:val="000000"/>
                <w:szCs w:val="20"/>
              </w:rPr>
              <w:t>ро» (оказание помощи п</w:t>
            </w:r>
            <w:r w:rsidRPr="009A66AE">
              <w:rPr>
                <w:color w:val="000000"/>
                <w:szCs w:val="20"/>
              </w:rPr>
              <w:t>о</w:t>
            </w:r>
            <w:r w:rsidRPr="009A66AE">
              <w:rPr>
                <w:color w:val="000000"/>
                <w:szCs w:val="20"/>
              </w:rPr>
              <w:t xml:space="preserve">жилым людям, инвалидам, детям-сиротам, участие в благоустройстве территории, расчистке родников и берегов </w:t>
            </w:r>
            <w:r w:rsidRPr="009A66AE">
              <w:rPr>
                <w:color w:val="000000"/>
                <w:szCs w:val="20"/>
              </w:rPr>
              <w:lastRenderedPageBreak/>
              <w:t>водоемов и др.)</w:t>
            </w:r>
          </w:p>
        </w:tc>
      </w:tr>
      <w:tr w:rsidR="00197A61" w:rsidRPr="009A66AE" w14:paraId="26C78103" w14:textId="77777777" w:rsidTr="00197A61">
        <w:trPr>
          <w:trHeight w:val="553"/>
        </w:trPr>
        <w:tc>
          <w:tcPr>
            <w:tcW w:w="2682" w:type="dxa"/>
            <w:shd w:val="clear" w:color="auto" w:fill="auto"/>
          </w:tcPr>
          <w:p w14:paraId="63B2651F" w14:textId="77777777" w:rsidR="00197A61" w:rsidRPr="009A66AE" w:rsidRDefault="00197A61" w:rsidP="00197A61">
            <w:pPr>
              <w:rPr>
                <w:color w:val="000000"/>
                <w:szCs w:val="20"/>
                <w:lang w:val="en-US"/>
              </w:rPr>
            </w:pPr>
            <w:r w:rsidRPr="009A66AE">
              <w:rPr>
                <w:color w:val="000000"/>
                <w:szCs w:val="20"/>
                <w:lang w:val="en-US"/>
              </w:rPr>
              <w:lastRenderedPageBreak/>
              <w:t>Международный день гор</w:t>
            </w:r>
          </w:p>
        </w:tc>
        <w:tc>
          <w:tcPr>
            <w:tcW w:w="2682" w:type="dxa"/>
            <w:gridSpan w:val="2"/>
            <w:shd w:val="clear" w:color="auto" w:fill="auto"/>
          </w:tcPr>
          <w:p w14:paraId="4DDE3DBD" w14:textId="77777777" w:rsidR="00197A61" w:rsidRPr="009A66AE" w:rsidRDefault="00197A61" w:rsidP="00197A61">
            <w:pPr>
              <w:jc w:val="center"/>
              <w:rPr>
                <w:szCs w:val="20"/>
              </w:rPr>
            </w:pPr>
            <w:r w:rsidRPr="009A66AE">
              <w:rPr>
                <w:color w:val="000000"/>
                <w:szCs w:val="20"/>
              </w:rPr>
              <w:t>1-4</w:t>
            </w:r>
          </w:p>
        </w:tc>
        <w:tc>
          <w:tcPr>
            <w:tcW w:w="2682" w:type="dxa"/>
            <w:gridSpan w:val="2"/>
            <w:shd w:val="clear" w:color="auto" w:fill="auto"/>
          </w:tcPr>
          <w:p w14:paraId="61F34F94" w14:textId="77777777" w:rsidR="00197A61" w:rsidRPr="009A66AE" w:rsidRDefault="00197A61" w:rsidP="00197A61">
            <w:pPr>
              <w:pStyle w:val="TableParagraph"/>
              <w:jc w:val="center"/>
              <w:rPr>
                <w:sz w:val="20"/>
                <w:szCs w:val="20"/>
                <w:lang w:val="en-US"/>
              </w:rPr>
            </w:pPr>
            <w:r w:rsidRPr="009A66AE">
              <w:rPr>
                <w:color w:val="000000"/>
                <w:sz w:val="20"/>
                <w:szCs w:val="20"/>
                <w:lang w:val="en-US" w:eastAsia="ru-RU"/>
              </w:rPr>
              <w:t>11 декабря</w:t>
            </w:r>
          </w:p>
        </w:tc>
        <w:tc>
          <w:tcPr>
            <w:tcW w:w="2591" w:type="dxa"/>
            <w:gridSpan w:val="2"/>
            <w:shd w:val="clear" w:color="auto" w:fill="auto"/>
          </w:tcPr>
          <w:p w14:paraId="4E40CB63" w14:textId="77777777" w:rsidR="00197A61" w:rsidRPr="009A66AE" w:rsidRDefault="00197A61" w:rsidP="00197A61">
            <w:pPr>
              <w:jc w:val="center"/>
              <w:rPr>
                <w:szCs w:val="20"/>
              </w:rPr>
            </w:pPr>
            <w:r w:rsidRPr="009A66AE">
              <w:rPr>
                <w:color w:val="000000"/>
                <w:szCs w:val="20"/>
              </w:rPr>
              <w:t>Беседа, викторина, устный журнал, выставка творческих работ и фотографий с изо</w:t>
            </w:r>
            <w:r w:rsidRPr="009A66AE">
              <w:rPr>
                <w:color w:val="000000"/>
                <w:szCs w:val="20"/>
              </w:rPr>
              <w:t>б</w:t>
            </w:r>
            <w:r w:rsidRPr="009A66AE">
              <w:rPr>
                <w:color w:val="000000"/>
                <w:szCs w:val="20"/>
              </w:rPr>
              <w:t>ражением горных пейзажей</w:t>
            </w:r>
          </w:p>
        </w:tc>
      </w:tr>
      <w:tr w:rsidR="00197A61" w:rsidRPr="009A66AE" w14:paraId="107253FC" w14:textId="77777777" w:rsidTr="00197A61">
        <w:trPr>
          <w:trHeight w:val="553"/>
        </w:trPr>
        <w:tc>
          <w:tcPr>
            <w:tcW w:w="2682" w:type="dxa"/>
            <w:shd w:val="clear" w:color="auto" w:fill="auto"/>
          </w:tcPr>
          <w:p w14:paraId="4EAD2715" w14:textId="77777777" w:rsidR="00197A61" w:rsidRPr="009A66AE" w:rsidRDefault="00197A61" w:rsidP="00197A61">
            <w:pPr>
              <w:rPr>
                <w:color w:val="000000"/>
                <w:szCs w:val="20"/>
              </w:rPr>
            </w:pPr>
            <w:r w:rsidRPr="009A66AE">
              <w:rPr>
                <w:color w:val="000000"/>
                <w:szCs w:val="20"/>
              </w:rPr>
              <w:t>Всемирный день запове</w:t>
            </w:r>
            <w:r w:rsidRPr="009A66AE">
              <w:rPr>
                <w:color w:val="000000"/>
                <w:szCs w:val="20"/>
              </w:rPr>
              <w:t>д</w:t>
            </w:r>
            <w:r w:rsidRPr="009A66AE">
              <w:rPr>
                <w:color w:val="000000"/>
                <w:szCs w:val="20"/>
              </w:rPr>
              <w:t>ников и национальных парков</w:t>
            </w:r>
          </w:p>
        </w:tc>
        <w:tc>
          <w:tcPr>
            <w:tcW w:w="2682" w:type="dxa"/>
            <w:gridSpan w:val="2"/>
            <w:shd w:val="clear" w:color="auto" w:fill="auto"/>
          </w:tcPr>
          <w:p w14:paraId="63C1260C" w14:textId="77777777" w:rsidR="00197A61" w:rsidRPr="009A66AE" w:rsidRDefault="00197A61" w:rsidP="00197A61">
            <w:pPr>
              <w:jc w:val="center"/>
              <w:rPr>
                <w:szCs w:val="20"/>
              </w:rPr>
            </w:pPr>
            <w:r w:rsidRPr="009A66AE">
              <w:rPr>
                <w:color w:val="000000"/>
                <w:szCs w:val="20"/>
              </w:rPr>
              <w:t>1-4</w:t>
            </w:r>
          </w:p>
        </w:tc>
        <w:tc>
          <w:tcPr>
            <w:tcW w:w="2682" w:type="dxa"/>
            <w:gridSpan w:val="2"/>
            <w:shd w:val="clear" w:color="auto" w:fill="auto"/>
          </w:tcPr>
          <w:p w14:paraId="03DD76E6" w14:textId="77777777" w:rsidR="00197A61" w:rsidRPr="009A66AE" w:rsidRDefault="00197A61" w:rsidP="00197A61">
            <w:pPr>
              <w:pStyle w:val="TableParagraph"/>
              <w:jc w:val="center"/>
              <w:rPr>
                <w:sz w:val="20"/>
                <w:szCs w:val="20"/>
              </w:rPr>
            </w:pPr>
            <w:r w:rsidRPr="009A66AE">
              <w:rPr>
                <w:color w:val="000000"/>
                <w:sz w:val="20"/>
                <w:szCs w:val="20"/>
                <w:lang w:val="en-US" w:eastAsia="ru-RU"/>
              </w:rPr>
              <w:t>11 января</w:t>
            </w:r>
          </w:p>
        </w:tc>
        <w:tc>
          <w:tcPr>
            <w:tcW w:w="2591" w:type="dxa"/>
            <w:gridSpan w:val="2"/>
            <w:shd w:val="clear" w:color="auto" w:fill="auto"/>
          </w:tcPr>
          <w:p w14:paraId="6227158B" w14:textId="77777777" w:rsidR="00197A61" w:rsidRPr="009A66AE" w:rsidRDefault="00197A61" w:rsidP="00197A61">
            <w:pPr>
              <w:jc w:val="center"/>
              <w:rPr>
                <w:szCs w:val="20"/>
              </w:rPr>
            </w:pPr>
            <w:r w:rsidRPr="009A66AE">
              <w:rPr>
                <w:color w:val="000000"/>
                <w:szCs w:val="20"/>
              </w:rPr>
              <w:t>Беседа, викторина, устный журнал, выездная или вирт</w:t>
            </w:r>
            <w:r w:rsidRPr="009A66AE">
              <w:rPr>
                <w:color w:val="000000"/>
                <w:szCs w:val="20"/>
              </w:rPr>
              <w:t>у</w:t>
            </w:r>
            <w:r w:rsidRPr="009A66AE">
              <w:rPr>
                <w:color w:val="000000"/>
                <w:szCs w:val="20"/>
              </w:rPr>
              <w:t>альная экскурсия в запове</w:t>
            </w:r>
            <w:r w:rsidRPr="009A66AE">
              <w:rPr>
                <w:color w:val="000000"/>
                <w:szCs w:val="20"/>
              </w:rPr>
              <w:t>д</w:t>
            </w:r>
            <w:r w:rsidRPr="009A66AE">
              <w:rPr>
                <w:color w:val="000000"/>
                <w:szCs w:val="20"/>
              </w:rPr>
              <w:t>ник / национальный парк</w:t>
            </w:r>
          </w:p>
        </w:tc>
      </w:tr>
      <w:tr w:rsidR="00197A61" w:rsidRPr="009A66AE" w14:paraId="54AAC3D2" w14:textId="77777777" w:rsidTr="00197A61">
        <w:trPr>
          <w:trHeight w:val="553"/>
        </w:trPr>
        <w:tc>
          <w:tcPr>
            <w:tcW w:w="2682" w:type="dxa"/>
            <w:shd w:val="clear" w:color="auto" w:fill="auto"/>
          </w:tcPr>
          <w:p w14:paraId="0D0C9FE6" w14:textId="77777777" w:rsidR="00197A61" w:rsidRPr="009A66AE" w:rsidRDefault="00197A61" w:rsidP="00197A61">
            <w:pPr>
              <w:rPr>
                <w:color w:val="000000"/>
                <w:szCs w:val="20"/>
                <w:lang w:val="en-US"/>
              </w:rPr>
            </w:pPr>
            <w:r w:rsidRPr="009A66AE">
              <w:rPr>
                <w:color w:val="000000"/>
                <w:szCs w:val="20"/>
                <w:lang w:val="en-US"/>
              </w:rPr>
              <w:t>День орнитолога в России</w:t>
            </w:r>
          </w:p>
        </w:tc>
        <w:tc>
          <w:tcPr>
            <w:tcW w:w="2682" w:type="dxa"/>
            <w:gridSpan w:val="2"/>
            <w:shd w:val="clear" w:color="auto" w:fill="auto"/>
          </w:tcPr>
          <w:p w14:paraId="385EFA9F" w14:textId="77777777" w:rsidR="00197A61" w:rsidRPr="009A66AE" w:rsidRDefault="00197A61" w:rsidP="00197A61">
            <w:pPr>
              <w:jc w:val="center"/>
              <w:rPr>
                <w:szCs w:val="20"/>
              </w:rPr>
            </w:pPr>
            <w:r w:rsidRPr="009A66AE">
              <w:rPr>
                <w:color w:val="000000"/>
                <w:szCs w:val="20"/>
              </w:rPr>
              <w:t>1-4</w:t>
            </w:r>
          </w:p>
        </w:tc>
        <w:tc>
          <w:tcPr>
            <w:tcW w:w="2682" w:type="dxa"/>
            <w:gridSpan w:val="2"/>
            <w:shd w:val="clear" w:color="auto" w:fill="auto"/>
          </w:tcPr>
          <w:p w14:paraId="2EC164DA" w14:textId="77777777" w:rsidR="00197A61" w:rsidRPr="009A66AE" w:rsidRDefault="00197A61" w:rsidP="00197A61">
            <w:pPr>
              <w:pStyle w:val="TableParagraph"/>
              <w:jc w:val="center"/>
              <w:rPr>
                <w:sz w:val="20"/>
                <w:szCs w:val="20"/>
                <w:lang w:val="en-US"/>
              </w:rPr>
            </w:pPr>
            <w:r w:rsidRPr="009A66AE">
              <w:rPr>
                <w:color w:val="000000"/>
                <w:sz w:val="20"/>
                <w:szCs w:val="20"/>
                <w:lang w:val="en-US" w:eastAsia="ru-RU"/>
              </w:rPr>
              <w:t>19 февраля</w:t>
            </w:r>
          </w:p>
        </w:tc>
        <w:tc>
          <w:tcPr>
            <w:tcW w:w="2591" w:type="dxa"/>
            <w:gridSpan w:val="2"/>
            <w:shd w:val="clear" w:color="auto" w:fill="auto"/>
          </w:tcPr>
          <w:p w14:paraId="4C46D6C9" w14:textId="77777777" w:rsidR="00197A61" w:rsidRPr="009A66AE" w:rsidRDefault="00197A61" w:rsidP="00197A61">
            <w:pPr>
              <w:jc w:val="center"/>
              <w:rPr>
                <w:szCs w:val="20"/>
              </w:rPr>
            </w:pPr>
            <w:r w:rsidRPr="009A66AE">
              <w:rPr>
                <w:color w:val="000000"/>
                <w:szCs w:val="20"/>
              </w:rPr>
              <w:t>Беседа, встреча с учен</w:t>
            </w:r>
            <w:r w:rsidRPr="009A66AE">
              <w:rPr>
                <w:color w:val="000000"/>
                <w:szCs w:val="20"/>
              </w:rPr>
              <w:t>ы</w:t>
            </w:r>
            <w:r w:rsidRPr="009A66AE">
              <w:rPr>
                <w:color w:val="000000"/>
                <w:szCs w:val="20"/>
              </w:rPr>
              <w:t>ми-орнитологами</w:t>
            </w:r>
          </w:p>
        </w:tc>
      </w:tr>
      <w:tr w:rsidR="00197A61" w:rsidRPr="009A66AE" w14:paraId="3054057E" w14:textId="77777777" w:rsidTr="00197A61">
        <w:trPr>
          <w:trHeight w:val="553"/>
        </w:trPr>
        <w:tc>
          <w:tcPr>
            <w:tcW w:w="2682" w:type="dxa"/>
            <w:shd w:val="clear" w:color="auto" w:fill="auto"/>
          </w:tcPr>
          <w:p w14:paraId="36273139" w14:textId="77777777" w:rsidR="00197A61" w:rsidRPr="009A66AE" w:rsidRDefault="00197A61" w:rsidP="00197A61">
            <w:pPr>
              <w:rPr>
                <w:color w:val="000000"/>
                <w:szCs w:val="20"/>
              </w:rPr>
            </w:pPr>
            <w:r w:rsidRPr="009A66AE">
              <w:rPr>
                <w:rStyle w:val="previewtextnews"/>
                <w:szCs w:val="20"/>
              </w:rPr>
              <w:t>Всемирный день защиты морских млекопитающих</w:t>
            </w:r>
          </w:p>
        </w:tc>
        <w:tc>
          <w:tcPr>
            <w:tcW w:w="2682" w:type="dxa"/>
            <w:gridSpan w:val="2"/>
            <w:shd w:val="clear" w:color="auto" w:fill="auto"/>
          </w:tcPr>
          <w:p w14:paraId="18981AB2" w14:textId="77777777" w:rsidR="00197A61" w:rsidRPr="009A66AE" w:rsidRDefault="00197A61" w:rsidP="00197A61">
            <w:pPr>
              <w:jc w:val="center"/>
              <w:rPr>
                <w:szCs w:val="20"/>
              </w:rPr>
            </w:pPr>
            <w:r w:rsidRPr="009A66AE">
              <w:rPr>
                <w:color w:val="000000"/>
                <w:szCs w:val="20"/>
              </w:rPr>
              <w:t>1-4</w:t>
            </w:r>
          </w:p>
        </w:tc>
        <w:tc>
          <w:tcPr>
            <w:tcW w:w="2682" w:type="dxa"/>
            <w:gridSpan w:val="2"/>
            <w:shd w:val="clear" w:color="auto" w:fill="auto"/>
          </w:tcPr>
          <w:p w14:paraId="1E44E0FA" w14:textId="77777777" w:rsidR="00197A61" w:rsidRPr="009A66AE" w:rsidRDefault="00197A61" w:rsidP="00197A61">
            <w:pPr>
              <w:pStyle w:val="TableParagraph"/>
              <w:jc w:val="center"/>
              <w:rPr>
                <w:sz w:val="20"/>
                <w:szCs w:val="20"/>
              </w:rPr>
            </w:pPr>
            <w:r w:rsidRPr="009A66AE">
              <w:rPr>
                <w:color w:val="000000"/>
                <w:sz w:val="20"/>
                <w:szCs w:val="20"/>
                <w:lang w:val="en-US" w:eastAsia="ru-RU"/>
              </w:rPr>
              <w:t>19 февраля</w:t>
            </w:r>
          </w:p>
        </w:tc>
        <w:tc>
          <w:tcPr>
            <w:tcW w:w="2591" w:type="dxa"/>
            <w:gridSpan w:val="2"/>
            <w:shd w:val="clear" w:color="auto" w:fill="auto"/>
          </w:tcPr>
          <w:p w14:paraId="5377A725" w14:textId="77777777" w:rsidR="00197A61" w:rsidRPr="009A66AE" w:rsidRDefault="00197A61" w:rsidP="00197A61">
            <w:pPr>
              <w:jc w:val="center"/>
              <w:rPr>
                <w:szCs w:val="20"/>
              </w:rPr>
            </w:pPr>
            <w:r w:rsidRPr="009A66AE">
              <w:rPr>
                <w:color w:val="000000"/>
                <w:szCs w:val="20"/>
              </w:rPr>
              <w:t>Беседа, викторина, устный журнал, выставка рисунков с изображением морских мл</w:t>
            </w:r>
            <w:r w:rsidRPr="009A66AE">
              <w:rPr>
                <w:color w:val="000000"/>
                <w:szCs w:val="20"/>
              </w:rPr>
              <w:t>е</w:t>
            </w:r>
            <w:r w:rsidRPr="009A66AE">
              <w:rPr>
                <w:color w:val="000000"/>
                <w:szCs w:val="20"/>
              </w:rPr>
              <w:t>копитающих</w:t>
            </w:r>
          </w:p>
        </w:tc>
      </w:tr>
      <w:tr w:rsidR="00197A61" w:rsidRPr="009A66AE" w14:paraId="768E4521" w14:textId="77777777" w:rsidTr="00197A61">
        <w:trPr>
          <w:trHeight w:val="553"/>
        </w:trPr>
        <w:tc>
          <w:tcPr>
            <w:tcW w:w="2682" w:type="dxa"/>
            <w:shd w:val="clear" w:color="auto" w:fill="auto"/>
          </w:tcPr>
          <w:p w14:paraId="22637E74" w14:textId="77777777" w:rsidR="00197A61" w:rsidRPr="009A66AE" w:rsidRDefault="00197A61" w:rsidP="00197A61">
            <w:pPr>
              <w:rPr>
                <w:szCs w:val="20"/>
                <w:lang w:val="en-US"/>
              </w:rPr>
            </w:pPr>
            <w:r w:rsidRPr="009A66AE">
              <w:rPr>
                <w:rStyle w:val="previewtextnews"/>
                <w:szCs w:val="20"/>
                <w:lang w:val="en-US"/>
              </w:rPr>
              <w:t>Всемирный день кошек</w:t>
            </w:r>
          </w:p>
        </w:tc>
        <w:tc>
          <w:tcPr>
            <w:tcW w:w="2682" w:type="dxa"/>
            <w:gridSpan w:val="2"/>
            <w:shd w:val="clear" w:color="auto" w:fill="auto"/>
          </w:tcPr>
          <w:p w14:paraId="5DF6ED26" w14:textId="77777777" w:rsidR="00197A61" w:rsidRPr="009A66AE" w:rsidRDefault="00197A61" w:rsidP="00197A61">
            <w:pPr>
              <w:jc w:val="center"/>
              <w:rPr>
                <w:szCs w:val="20"/>
              </w:rPr>
            </w:pPr>
            <w:r w:rsidRPr="009A66AE">
              <w:rPr>
                <w:color w:val="000000"/>
                <w:szCs w:val="20"/>
              </w:rPr>
              <w:t>1-4</w:t>
            </w:r>
          </w:p>
        </w:tc>
        <w:tc>
          <w:tcPr>
            <w:tcW w:w="2682" w:type="dxa"/>
            <w:gridSpan w:val="2"/>
            <w:shd w:val="clear" w:color="auto" w:fill="auto"/>
          </w:tcPr>
          <w:p w14:paraId="64F4AFCE" w14:textId="77777777" w:rsidR="00197A61" w:rsidRPr="009A66AE" w:rsidRDefault="00197A61" w:rsidP="00197A61">
            <w:pPr>
              <w:pStyle w:val="TableParagraph"/>
              <w:jc w:val="center"/>
              <w:rPr>
                <w:sz w:val="20"/>
                <w:szCs w:val="20"/>
                <w:lang w:val="en-US"/>
              </w:rPr>
            </w:pPr>
            <w:r w:rsidRPr="009A66AE">
              <w:rPr>
                <w:color w:val="000000"/>
                <w:sz w:val="20"/>
                <w:szCs w:val="20"/>
                <w:lang w:val="en-US" w:eastAsia="ru-RU"/>
              </w:rPr>
              <w:t>1 марта</w:t>
            </w:r>
          </w:p>
        </w:tc>
        <w:tc>
          <w:tcPr>
            <w:tcW w:w="2591" w:type="dxa"/>
            <w:gridSpan w:val="2"/>
            <w:shd w:val="clear" w:color="auto" w:fill="auto"/>
          </w:tcPr>
          <w:p w14:paraId="1A096C59" w14:textId="77777777" w:rsidR="00197A61" w:rsidRPr="009A66AE" w:rsidRDefault="00197A61" w:rsidP="00197A61">
            <w:pPr>
              <w:jc w:val="center"/>
              <w:rPr>
                <w:szCs w:val="20"/>
              </w:rPr>
            </w:pPr>
            <w:r w:rsidRPr="009A66AE">
              <w:rPr>
                <w:color w:val="000000"/>
                <w:szCs w:val="20"/>
              </w:rPr>
              <w:t>Беседа, викторина, устный журнал, выставка рисунков и фотографий с изображением кошек</w:t>
            </w:r>
          </w:p>
        </w:tc>
      </w:tr>
      <w:tr w:rsidR="00197A61" w:rsidRPr="009A66AE" w14:paraId="13BC8FC4" w14:textId="77777777" w:rsidTr="00197A61">
        <w:trPr>
          <w:trHeight w:val="553"/>
        </w:trPr>
        <w:tc>
          <w:tcPr>
            <w:tcW w:w="2682" w:type="dxa"/>
            <w:shd w:val="clear" w:color="auto" w:fill="auto"/>
          </w:tcPr>
          <w:p w14:paraId="4AFF0909" w14:textId="77777777" w:rsidR="00197A61" w:rsidRPr="009A66AE" w:rsidRDefault="00197A61" w:rsidP="00197A61">
            <w:pPr>
              <w:rPr>
                <w:szCs w:val="20"/>
                <w:lang w:val="en-US"/>
              </w:rPr>
            </w:pPr>
            <w:r w:rsidRPr="009A66AE">
              <w:rPr>
                <w:rStyle w:val="previewtextnews"/>
                <w:szCs w:val="20"/>
                <w:lang w:val="en-US"/>
              </w:rPr>
              <w:t>Международный день леса</w:t>
            </w:r>
          </w:p>
        </w:tc>
        <w:tc>
          <w:tcPr>
            <w:tcW w:w="2682" w:type="dxa"/>
            <w:gridSpan w:val="2"/>
            <w:shd w:val="clear" w:color="auto" w:fill="auto"/>
          </w:tcPr>
          <w:p w14:paraId="350A7676" w14:textId="77777777" w:rsidR="00197A61" w:rsidRPr="009A66AE" w:rsidRDefault="00197A61" w:rsidP="00197A61">
            <w:pPr>
              <w:jc w:val="center"/>
              <w:rPr>
                <w:szCs w:val="20"/>
              </w:rPr>
            </w:pPr>
            <w:r w:rsidRPr="009A66AE">
              <w:rPr>
                <w:color w:val="000000"/>
                <w:szCs w:val="20"/>
              </w:rPr>
              <w:t>1-4</w:t>
            </w:r>
          </w:p>
        </w:tc>
        <w:tc>
          <w:tcPr>
            <w:tcW w:w="2682" w:type="dxa"/>
            <w:gridSpan w:val="2"/>
            <w:shd w:val="clear" w:color="auto" w:fill="auto"/>
          </w:tcPr>
          <w:p w14:paraId="6D6F5EB0" w14:textId="77777777" w:rsidR="00197A61" w:rsidRPr="009A66AE" w:rsidRDefault="00197A61" w:rsidP="00197A61">
            <w:pPr>
              <w:pStyle w:val="TableParagraph"/>
              <w:jc w:val="center"/>
              <w:rPr>
                <w:sz w:val="20"/>
                <w:szCs w:val="20"/>
                <w:lang w:val="en-US"/>
              </w:rPr>
            </w:pPr>
            <w:r w:rsidRPr="009A66AE">
              <w:rPr>
                <w:color w:val="000000"/>
                <w:sz w:val="20"/>
                <w:szCs w:val="20"/>
                <w:lang w:val="en-US" w:eastAsia="ru-RU"/>
              </w:rPr>
              <w:t>21 марта</w:t>
            </w:r>
          </w:p>
        </w:tc>
        <w:tc>
          <w:tcPr>
            <w:tcW w:w="2591" w:type="dxa"/>
            <w:gridSpan w:val="2"/>
            <w:shd w:val="clear" w:color="auto" w:fill="auto"/>
          </w:tcPr>
          <w:p w14:paraId="64906D43" w14:textId="77777777" w:rsidR="00197A61" w:rsidRPr="009A66AE" w:rsidRDefault="00197A61" w:rsidP="00197A61">
            <w:pPr>
              <w:jc w:val="center"/>
              <w:rPr>
                <w:szCs w:val="20"/>
              </w:rPr>
            </w:pPr>
            <w:r w:rsidRPr="009A66AE">
              <w:rPr>
                <w:color w:val="000000"/>
                <w:szCs w:val="20"/>
              </w:rPr>
              <w:t>Беседа, викторина, экол</w:t>
            </w:r>
            <w:r w:rsidRPr="009A66AE">
              <w:rPr>
                <w:color w:val="000000"/>
                <w:szCs w:val="20"/>
              </w:rPr>
              <w:t>о</w:t>
            </w:r>
            <w:r w:rsidRPr="009A66AE">
              <w:rPr>
                <w:color w:val="000000"/>
                <w:szCs w:val="20"/>
              </w:rPr>
              <w:t>гический праздник, посадка саженцев деревьев и куста</w:t>
            </w:r>
            <w:r w:rsidRPr="009A66AE">
              <w:rPr>
                <w:color w:val="000000"/>
                <w:szCs w:val="20"/>
              </w:rPr>
              <w:t>р</w:t>
            </w:r>
            <w:r w:rsidRPr="009A66AE">
              <w:rPr>
                <w:color w:val="000000"/>
                <w:szCs w:val="20"/>
              </w:rPr>
              <w:t>ников</w:t>
            </w:r>
          </w:p>
        </w:tc>
      </w:tr>
      <w:tr w:rsidR="00197A61" w:rsidRPr="009A66AE" w14:paraId="751E7163" w14:textId="77777777" w:rsidTr="00197A61">
        <w:trPr>
          <w:trHeight w:val="553"/>
        </w:trPr>
        <w:tc>
          <w:tcPr>
            <w:tcW w:w="2682" w:type="dxa"/>
            <w:shd w:val="clear" w:color="auto" w:fill="auto"/>
          </w:tcPr>
          <w:p w14:paraId="43E3FF4F" w14:textId="77777777" w:rsidR="00197A61" w:rsidRPr="009A66AE" w:rsidRDefault="00197A61" w:rsidP="00197A61">
            <w:pPr>
              <w:rPr>
                <w:szCs w:val="20"/>
              </w:rPr>
            </w:pPr>
            <w:r w:rsidRPr="009A66AE">
              <w:rPr>
                <w:color w:val="000000"/>
                <w:szCs w:val="20"/>
              </w:rPr>
              <w:t>Всемирный день водных ресурсов (День воды)</w:t>
            </w:r>
          </w:p>
        </w:tc>
        <w:tc>
          <w:tcPr>
            <w:tcW w:w="2682" w:type="dxa"/>
            <w:gridSpan w:val="2"/>
            <w:shd w:val="clear" w:color="auto" w:fill="auto"/>
          </w:tcPr>
          <w:p w14:paraId="1CC660E1" w14:textId="77777777" w:rsidR="00197A61" w:rsidRPr="009A66AE" w:rsidRDefault="00197A61" w:rsidP="00197A61">
            <w:pPr>
              <w:jc w:val="center"/>
              <w:rPr>
                <w:szCs w:val="20"/>
              </w:rPr>
            </w:pPr>
            <w:r w:rsidRPr="009A66AE">
              <w:rPr>
                <w:color w:val="000000"/>
                <w:szCs w:val="20"/>
              </w:rPr>
              <w:t>1-4</w:t>
            </w:r>
          </w:p>
        </w:tc>
        <w:tc>
          <w:tcPr>
            <w:tcW w:w="2682" w:type="dxa"/>
            <w:gridSpan w:val="2"/>
            <w:shd w:val="clear" w:color="auto" w:fill="auto"/>
          </w:tcPr>
          <w:p w14:paraId="017F4FCA" w14:textId="77777777" w:rsidR="00197A61" w:rsidRPr="009A66AE" w:rsidRDefault="00197A61" w:rsidP="00197A61">
            <w:pPr>
              <w:pStyle w:val="TableParagraph"/>
              <w:jc w:val="center"/>
              <w:rPr>
                <w:sz w:val="20"/>
                <w:szCs w:val="20"/>
              </w:rPr>
            </w:pPr>
            <w:r w:rsidRPr="009A66AE">
              <w:rPr>
                <w:color w:val="000000"/>
                <w:sz w:val="20"/>
                <w:szCs w:val="20"/>
                <w:lang w:val="en-US" w:eastAsia="ru-RU"/>
              </w:rPr>
              <w:t>22 марта</w:t>
            </w:r>
          </w:p>
        </w:tc>
        <w:tc>
          <w:tcPr>
            <w:tcW w:w="2591" w:type="dxa"/>
            <w:gridSpan w:val="2"/>
            <w:shd w:val="clear" w:color="auto" w:fill="auto"/>
          </w:tcPr>
          <w:p w14:paraId="0C24A6C4" w14:textId="77777777" w:rsidR="00197A61" w:rsidRPr="009A66AE" w:rsidRDefault="00197A61" w:rsidP="00197A61">
            <w:pPr>
              <w:jc w:val="center"/>
              <w:rPr>
                <w:szCs w:val="20"/>
              </w:rPr>
            </w:pPr>
            <w:r w:rsidRPr="009A66AE">
              <w:rPr>
                <w:color w:val="000000"/>
                <w:szCs w:val="20"/>
              </w:rPr>
              <w:t>Беседа, устный журнал, викторина, флешмоб</w:t>
            </w:r>
          </w:p>
        </w:tc>
      </w:tr>
      <w:tr w:rsidR="00197A61" w:rsidRPr="009A66AE" w14:paraId="4D3721AC" w14:textId="77777777" w:rsidTr="00197A61">
        <w:trPr>
          <w:trHeight w:val="553"/>
        </w:trPr>
        <w:tc>
          <w:tcPr>
            <w:tcW w:w="2682" w:type="dxa"/>
            <w:shd w:val="clear" w:color="auto" w:fill="auto"/>
          </w:tcPr>
          <w:p w14:paraId="2BF0D38C" w14:textId="77777777" w:rsidR="00197A61" w:rsidRPr="009A66AE" w:rsidRDefault="00197A61" w:rsidP="00197A61">
            <w:pPr>
              <w:rPr>
                <w:color w:val="000000"/>
                <w:szCs w:val="20"/>
              </w:rPr>
            </w:pPr>
            <w:r w:rsidRPr="009A66AE">
              <w:rPr>
                <w:rStyle w:val="previewtextnews"/>
                <w:szCs w:val="20"/>
              </w:rPr>
              <w:t>Всемирный метеоролог</w:t>
            </w:r>
            <w:r w:rsidRPr="009A66AE">
              <w:rPr>
                <w:rStyle w:val="previewtextnews"/>
                <w:szCs w:val="20"/>
              </w:rPr>
              <w:t>и</w:t>
            </w:r>
            <w:r w:rsidRPr="009A66AE">
              <w:rPr>
                <w:rStyle w:val="previewtextnews"/>
                <w:szCs w:val="20"/>
              </w:rPr>
              <w:t>ческий день и</w:t>
            </w:r>
            <w:r w:rsidRPr="009A66AE">
              <w:rPr>
                <w:rStyle w:val="previewtextnews"/>
                <w:szCs w:val="20"/>
                <w:lang w:val="en-US"/>
              </w:rPr>
              <w:t> </w:t>
            </w:r>
            <w:r w:rsidRPr="009A66AE">
              <w:rPr>
                <w:rStyle w:val="previewtextnews"/>
                <w:szCs w:val="20"/>
              </w:rPr>
              <w:t>День работников Гидрометеорологической службы России</w:t>
            </w:r>
          </w:p>
        </w:tc>
        <w:tc>
          <w:tcPr>
            <w:tcW w:w="2682" w:type="dxa"/>
            <w:gridSpan w:val="2"/>
            <w:shd w:val="clear" w:color="auto" w:fill="auto"/>
          </w:tcPr>
          <w:p w14:paraId="50F0655E" w14:textId="77777777" w:rsidR="00197A61" w:rsidRPr="009A66AE" w:rsidRDefault="00197A61" w:rsidP="00197A61">
            <w:pPr>
              <w:jc w:val="center"/>
              <w:rPr>
                <w:szCs w:val="20"/>
              </w:rPr>
            </w:pPr>
            <w:r w:rsidRPr="009A66AE">
              <w:rPr>
                <w:color w:val="000000"/>
                <w:szCs w:val="20"/>
              </w:rPr>
              <w:t>1-4</w:t>
            </w:r>
          </w:p>
        </w:tc>
        <w:tc>
          <w:tcPr>
            <w:tcW w:w="2682" w:type="dxa"/>
            <w:gridSpan w:val="2"/>
            <w:shd w:val="clear" w:color="auto" w:fill="auto"/>
          </w:tcPr>
          <w:p w14:paraId="316DBA3D" w14:textId="77777777" w:rsidR="00197A61" w:rsidRPr="009A66AE" w:rsidRDefault="00197A61" w:rsidP="00197A61">
            <w:pPr>
              <w:pStyle w:val="TableParagraph"/>
              <w:jc w:val="center"/>
              <w:rPr>
                <w:sz w:val="20"/>
                <w:szCs w:val="20"/>
              </w:rPr>
            </w:pPr>
            <w:r w:rsidRPr="009A66AE">
              <w:rPr>
                <w:color w:val="000000"/>
                <w:sz w:val="20"/>
                <w:szCs w:val="20"/>
                <w:lang w:val="en-US" w:eastAsia="ru-RU"/>
              </w:rPr>
              <w:t>23 марта</w:t>
            </w:r>
          </w:p>
        </w:tc>
        <w:tc>
          <w:tcPr>
            <w:tcW w:w="2591" w:type="dxa"/>
            <w:gridSpan w:val="2"/>
            <w:shd w:val="clear" w:color="auto" w:fill="auto"/>
          </w:tcPr>
          <w:p w14:paraId="598E8FFF" w14:textId="77777777" w:rsidR="00197A61" w:rsidRPr="009A66AE" w:rsidRDefault="00197A61" w:rsidP="00197A61">
            <w:pPr>
              <w:jc w:val="center"/>
              <w:rPr>
                <w:szCs w:val="20"/>
              </w:rPr>
            </w:pPr>
            <w:r w:rsidRPr="009A66AE">
              <w:rPr>
                <w:color w:val="000000"/>
                <w:szCs w:val="20"/>
              </w:rPr>
              <w:t xml:space="preserve">Беседа, устный журнал, экскурсия на метеостанцию, встреча с работниками </w:t>
            </w:r>
            <w:r w:rsidRPr="009A66AE">
              <w:rPr>
                <w:rStyle w:val="previewtextnews"/>
                <w:szCs w:val="20"/>
              </w:rPr>
              <w:t>ги</w:t>
            </w:r>
            <w:r w:rsidRPr="009A66AE">
              <w:rPr>
                <w:rStyle w:val="previewtextnews"/>
                <w:szCs w:val="20"/>
              </w:rPr>
              <w:t>д</w:t>
            </w:r>
            <w:r w:rsidRPr="009A66AE">
              <w:rPr>
                <w:rStyle w:val="previewtextnews"/>
                <w:szCs w:val="20"/>
              </w:rPr>
              <w:t>рометеорологической службы</w:t>
            </w:r>
          </w:p>
        </w:tc>
      </w:tr>
      <w:tr w:rsidR="00197A61" w:rsidRPr="009A66AE" w14:paraId="0FBF1840" w14:textId="77777777" w:rsidTr="00197A61">
        <w:trPr>
          <w:trHeight w:val="553"/>
        </w:trPr>
        <w:tc>
          <w:tcPr>
            <w:tcW w:w="2682" w:type="dxa"/>
            <w:shd w:val="clear" w:color="auto" w:fill="auto"/>
          </w:tcPr>
          <w:p w14:paraId="57139CDF" w14:textId="77777777" w:rsidR="00197A61" w:rsidRPr="009A66AE" w:rsidRDefault="00197A61" w:rsidP="00197A61">
            <w:pPr>
              <w:rPr>
                <w:szCs w:val="20"/>
                <w:lang w:val="en-US"/>
              </w:rPr>
            </w:pPr>
            <w:r w:rsidRPr="009A66AE">
              <w:rPr>
                <w:color w:val="000000"/>
                <w:szCs w:val="20"/>
                <w:lang w:val="en-US"/>
              </w:rPr>
              <w:t>Международный день птиц</w:t>
            </w:r>
          </w:p>
        </w:tc>
        <w:tc>
          <w:tcPr>
            <w:tcW w:w="2682" w:type="dxa"/>
            <w:gridSpan w:val="2"/>
            <w:shd w:val="clear" w:color="auto" w:fill="auto"/>
          </w:tcPr>
          <w:p w14:paraId="26760B9A" w14:textId="77777777" w:rsidR="00197A61" w:rsidRPr="009A66AE" w:rsidRDefault="00197A61" w:rsidP="00197A61">
            <w:pPr>
              <w:jc w:val="center"/>
              <w:rPr>
                <w:szCs w:val="20"/>
              </w:rPr>
            </w:pPr>
            <w:r w:rsidRPr="009A66AE">
              <w:rPr>
                <w:color w:val="000000"/>
                <w:szCs w:val="20"/>
              </w:rPr>
              <w:t>1-4</w:t>
            </w:r>
          </w:p>
        </w:tc>
        <w:tc>
          <w:tcPr>
            <w:tcW w:w="2682" w:type="dxa"/>
            <w:gridSpan w:val="2"/>
            <w:shd w:val="clear" w:color="auto" w:fill="auto"/>
          </w:tcPr>
          <w:p w14:paraId="19A7DEB3" w14:textId="77777777" w:rsidR="00197A61" w:rsidRPr="009A66AE" w:rsidRDefault="00197A61" w:rsidP="00197A61">
            <w:pPr>
              <w:pStyle w:val="TableParagraph"/>
              <w:jc w:val="center"/>
              <w:rPr>
                <w:sz w:val="20"/>
                <w:szCs w:val="20"/>
                <w:lang w:val="en-US"/>
              </w:rPr>
            </w:pPr>
            <w:r w:rsidRPr="009A66AE">
              <w:rPr>
                <w:color w:val="000000"/>
                <w:sz w:val="20"/>
                <w:szCs w:val="20"/>
                <w:lang w:val="en-US" w:eastAsia="ru-RU"/>
              </w:rPr>
              <w:t>1 апреля</w:t>
            </w:r>
          </w:p>
        </w:tc>
        <w:tc>
          <w:tcPr>
            <w:tcW w:w="2591" w:type="dxa"/>
            <w:gridSpan w:val="2"/>
            <w:shd w:val="clear" w:color="auto" w:fill="auto"/>
          </w:tcPr>
          <w:p w14:paraId="58174501" w14:textId="77777777" w:rsidR="00197A61" w:rsidRPr="009A66AE" w:rsidRDefault="00197A61" w:rsidP="00197A61">
            <w:pPr>
              <w:jc w:val="center"/>
              <w:rPr>
                <w:szCs w:val="20"/>
              </w:rPr>
            </w:pPr>
            <w:r w:rsidRPr="009A66AE">
              <w:rPr>
                <w:color w:val="000000"/>
                <w:szCs w:val="20"/>
              </w:rPr>
              <w:t>Изготовление и развеш</w:t>
            </w:r>
            <w:r w:rsidRPr="009A66AE">
              <w:rPr>
                <w:color w:val="000000"/>
                <w:szCs w:val="20"/>
              </w:rPr>
              <w:t>и</w:t>
            </w:r>
            <w:r w:rsidRPr="009A66AE">
              <w:rPr>
                <w:color w:val="000000"/>
                <w:szCs w:val="20"/>
              </w:rPr>
              <w:t>вание скворечников, театр</w:t>
            </w:r>
            <w:r w:rsidRPr="009A66AE">
              <w:rPr>
                <w:color w:val="000000"/>
                <w:szCs w:val="20"/>
              </w:rPr>
              <w:t>а</w:t>
            </w:r>
            <w:r w:rsidRPr="009A66AE">
              <w:rPr>
                <w:color w:val="000000"/>
                <w:szCs w:val="20"/>
              </w:rPr>
              <w:t>лизованное представление, выставка рисунков и поделок с изображением птиц, викт</w:t>
            </w:r>
            <w:r w:rsidRPr="009A66AE">
              <w:rPr>
                <w:color w:val="000000"/>
                <w:szCs w:val="20"/>
              </w:rPr>
              <w:t>о</w:t>
            </w:r>
            <w:r w:rsidRPr="009A66AE">
              <w:rPr>
                <w:color w:val="000000"/>
                <w:szCs w:val="20"/>
              </w:rPr>
              <w:t>рина</w:t>
            </w:r>
          </w:p>
        </w:tc>
      </w:tr>
      <w:tr w:rsidR="00197A61" w:rsidRPr="009A66AE" w14:paraId="3CC5A35A" w14:textId="77777777" w:rsidTr="00197A61">
        <w:trPr>
          <w:trHeight w:val="553"/>
        </w:trPr>
        <w:tc>
          <w:tcPr>
            <w:tcW w:w="2682" w:type="dxa"/>
            <w:shd w:val="clear" w:color="auto" w:fill="auto"/>
          </w:tcPr>
          <w:p w14:paraId="3111FD68" w14:textId="77777777" w:rsidR="00197A61" w:rsidRPr="009A66AE" w:rsidRDefault="00197A61" w:rsidP="00197A61">
            <w:pPr>
              <w:rPr>
                <w:color w:val="000000"/>
                <w:szCs w:val="20"/>
                <w:lang w:val="en-US"/>
              </w:rPr>
            </w:pPr>
            <w:r w:rsidRPr="009A66AE">
              <w:rPr>
                <w:color w:val="000000"/>
                <w:szCs w:val="20"/>
                <w:lang w:val="en-US"/>
              </w:rPr>
              <w:t>Всемирный день охраны здоровья</w:t>
            </w:r>
          </w:p>
        </w:tc>
        <w:tc>
          <w:tcPr>
            <w:tcW w:w="2682" w:type="dxa"/>
            <w:gridSpan w:val="2"/>
            <w:shd w:val="clear" w:color="auto" w:fill="auto"/>
          </w:tcPr>
          <w:p w14:paraId="1A33546D" w14:textId="77777777" w:rsidR="00197A61" w:rsidRPr="009A66AE" w:rsidRDefault="00197A61" w:rsidP="00197A61">
            <w:pPr>
              <w:jc w:val="center"/>
              <w:rPr>
                <w:szCs w:val="20"/>
              </w:rPr>
            </w:pPr>
            <w:r w:rsidRPr="009A66AE">
              <w:rPr>
                <w:color w:val="000000"/>
                <w:szCs w:val="20"/>
              </w:rPr>
              <w:t>1-4</w:t>
            </w:r>
          </w:p>
        </w:tc>
        <w:tc>
          <w:tcPr>
            <w:tcW w:w="2682" w:type="dxa"/>
            <w:gridSpan w:val="2"/>
            <w:shd w:val="clear" w:color="auto" w:fill="auto"/>
          </w:tcPr>
          <w:p w14:paraId="3E3AA4AD" w14:textId="77777777" w:rsidR="00197A61" w:rsidRPr="009A66AE" w:rsidRDefault="00197A61" w:rsidP="00197A61">
            <w:pPr>
              <w:pStyle w:val="TableParagraph"/>
              <w:jc w:val="center"/>
              <w:rPr>
                <w:sz w:val="20"/>
                <w:szCs w:val="20"/>
                <w:lang w:val="en-US"/>
              </w:rPr>
            </w:pPr>
            <w:r w:rsidRPr="009A66AE">
              <w:rPr>
                <w:color w:val="000000"/>
                <w:sz w:val="20"/>
                <w:szCs w:val="20"/>
                <w:lang w:val="en-US" w:eastAsia="ru-RU"/>
              </w:rPr>
              <w:t>7 апреля</w:t>
            </w:r>
          </w:p>
        </w:tc>
        <w:tc>
          <w:tcPr>
            <w:tcW w:w="2591" w:type="dxa"/>
            <w:gridSpan w:val="2"/>
            <w:shd w:val="clear" w:color="auto" w:fill="auto"/>
          </w:tcPr>
          <w:p w14:paraId="6ACC5AD6" w14:textId="77777777" w:rsidR="00197A61" w:rsidRPr="009A66AE" w:rsidRDefault="00197A61" w:rsidP="00197A61">
            <w:pPr>
              <w:jc w:val="center"/>
              <w:rPr>
                <w:szCs w:val="20"/>
              </w:rPr>
            </w:pPr>
            <w:r w:rsidRPr="009A66AE">
              <w:rPr>
                <w:color w:val="000000"/>
                <w:szCs w:val="20"/>
              </w:rPr>
              <w:t>Беседа, викторина, спо</w:t>
            </w:r>
            <w:r w:rsidRPr="009A66AE">
              <w:rPr>
                <w:color w:val="000000"/>
                <w:szCs w:val="20"/>
              </w:rPr>
              <w:t>р</w:t>
            </w:r>
            <w:r w:rsidRPr="009A66AE">
              <w:rPr>
                <w:color w:val="000000"/>
                <w:szCs w:val="20"/>
              </w:rPr>
              <w:t>тивно-экологический праз</w:t>
            </w:r>
            <w:r w:rsidRPr="009A66AE">
              <w:rPr>
                <w:color w:val="000000"/>
                <w:szCs w:val="20"/>
              </w:rPr>
              <w:t>д</w:t>
            </w:r>
            <w:r w:rsidRPr="009A66AE">
              <w:rPr>
                <w:color w:val="000000"/>
                <w:szCs w:val="20"/>
              </w:rPr>
              <w:t>ник, флешмоб</w:t>
            </w:r>
          </w:p>
        </w:tc>
      </w:tr>
      <w:tr w:rsidR="00197A61" w:rsidRPr="009A66AE" w14:paraId="771063BD" w14:textId="77777777" w:rsidTr="00197A61">
        <w:trPr>
          <w:trHeight w:val="553"/>
        </w:trPr>
        <w:tc>
          <w:tcPr>
            <w:tcW w:w="2682" w:type="dxa"/>
            <w:shd w:val="clear" w:color="auto" w:fill="auto"/>
          </w:tcPr>
          <w:p w14:paraId="051884D9" w14:textId="77777777" w:rsidR="00197A61" w:rsidRPr="009A66AE" w:rsidRDefault="00197A61" w:rsidP="00197A61">
            <w:pPr>
              <w:rPr>
                <w:color w:val="000000"/>
                <w:szCs w:val="20"/>
                <w:lang w:val="en-US"/>
              </w:rPr>
            </w:pPr>
            <w:r w:rsidRPr="009A66AE">
              <w:rPr>
                <w:color w:val="000000"/>
                <w:szCs w:val="20"/>
                <w:lang w:val="en-US"/>
              </w:rPr>
              <w:t>Международный день экологических знаний</w:t>
            </w:r>
          </w:p>
        </w:tc>
        <w:tc>
          <w:tcPr>
            <w:tcW w:w="2682" w:type="dxa"/>
            <w:gridSpan w:val="2"/>
            <w:shd w:val="clear" w:color="auto" w:fill="auto"/>
          </w:tcPr>
          <w:p w14:paraId="18AD2172" w14:textId="77777777" w:rsidR="00197A61" w:rsidRPr="009A66AE" w:rsidRDefault="00197A61" w:rsidP="00197A61">
            <w:pPr>
              <w:jc w:val="center"/>
              <w:rPr>
                <w:szCs w:val="20"/>
              </w:rPr>
            </w:pPr>
            <w:r w:rsidRPr="009A66AE">
              <w:rPr>
                <w:color w:val="000000"/>
                <w:szCs w:val="20"/>
              </w:rPr>
              <w:t>1-4</w:t>
            </w:r>
          </w:p>
        </w:tc>
        <w:tc>
          <w:tcPr>
            <w:tcW w:w="2682" w:type="dxa"/>
            <w:gridSpan w:val="2"/>
            <w:shd w:val="clear" w:color="auto" w:fill="auto"/>
          </w:tcPr>
          <w:p w14:paraId="44E8D720" w14:textId="77777777" w:rsidR="00197A61" w:rsidRPr="009A66AE" w:rsidRDefault="00197A61" w:rsidP="00197A61">
            <w:pPr>
              <w:pStyle w:val="TableParagraph"/>
              <w:jc w:val="center"/>
              <w:rPr>
                <w:sz w:val="20"/>
                <w:szCs w:val="20"/>
                <w:lang w:val="en-US"/>
              </w:rPr>
            </w:pPr>
            <w:r w:rsidRPr="009A66AE">
              <w:rPr>
                <w:color w:val="000000"/>
                <w:sz w:val="20"/>
                <w:szCs w:val="20"/>
                <w:lang w:val="en-US" w:eastAsia="ru-RU"/>
              </w:rPr>
              <w:t>15 апреля</w:t>
            </w:r>
          </w:p>
        </w:tc>
        <w:tc>
          <w:tcPr>
            <w:tcW w:w="2591" w:type="dxa"/>
            <w:gridSpan w:val="2"/>
            <w:shd w:val="clear" w:color="auto" w:fill="auto"/>
          </w:tcPr>
          <w:p w14:paraId="3391AFC2" w14:textId="77777777" w:rsidR="00197A61" w:rsidRPr="009A66AE" w:rsidRDefault="00197A61" w:rsidP="00197A61">
            <w:pPr>
              <w:jc w:val="center"/>
              <w:rPr>
                <w:szCs w:val="20"/>
                <w:lang w:val="en-US"/>
              </w:rPr>
            </w:pPr>
            <w:r w:rsidRPr="009A66AE">
              <w:rPr>
                <w:color w:val="000000"/>
                <w:szCs w:val="20"/>
                <w:lang w:val="en-US"/>
              </w:rPr>
              <w:t>Беседа, викторина, экологическая олимпиада</w:t>
            </w:r>
          </w:p>
        </w:tc>
      </w:tr>
      <w:tr w:rsidR="00197A61" w:rsidRPr="009A66AE" w14:paraId="42C7C1D4" w14:textId="77777777" w:rsidTr="00197A61">
        <w:trPr>
          <w:trHeight w:val="553"/>
        </w:trPr>
        <w:tc>
          <w:tcPr>
            <w:tcW w:w="2682" w:type="dxa"/>
            <w:shd w:val="clear" w:color="auto" w:fill="auto"/>
          </w:tcPr>
          <w:p w14:paraId="4ACF47B0" w14:textId="77777777" w:rsidR="00197A61" w:rsidRPr="009A66AE" w:rsidRDefault="00197A61" w:rsidP="00197A61">
            <w:pPr>
              <w:rPr>
                <w:color w:val="000000"/>
                <w:szCs w:val="20"/>
                <w:lang w:val="en-US"/>
              </w:rPr>
            </w:pPr>
            <w:r w:rsidRPr="009A66AE">
              <w:rPr>
                <w:rFonts w:eastAsia="Calibri"/>
                <w:szCs w:val="20"/>
                <w:lang w:val="en-US"/>
              </w:rPr>
              <w:t>Международный день Земли</w:t>
            </w:r>
          </w:p>
        </w:tc>
        <w:tc>
          <w:tcPr>
            <w:tcW w:w="2682" w:type="dxa"/>
            <w:gridSpan w:val="2"/>
            <w:shd w:val="clear" w:color="auto" w:fill="auto"/>
          </w:tcPr>
          <w:p w14:paraId="0CFE18DC" w14:textId="77777777" w:rsidR="00197A61" w:rsidRPr="009A66AE" w:rsidRDefault="00197A61" w:rsidP="00197A61">
            <w:pPr>
              <w:jc w:val="center"/>
              <w:rPr>
                <w:szCs w:val="20"/>
              </w:rPr>
            </w:pPr>
            <w:r w:rsidRPr="009A66AE">
              <w:rPr>
                <w:color w:val="000000"/>
                <w:szCs w:val="20"/>
              </w:rPr>
              <w:t>1-4</w:t>
            </w:r>
          </w:p>
        </w:tc>
        <w:tc>
          <w:tcPr>
            <w:tcW w:w="2682" w:type="dxa"/>
            <w:gridSpan w:val="2"/>
            <w:shd w:val="clear" w:color="auto" w:fill="auto"/>
          </w:tcPr>
          <w:p w14:paraId="0B0C754F" w14:textId="77777777" w:rsidR="00197A61" w:rsidRPr="009A66AE" w:rsidRDefault="00197A61" w:rsidP="00197A61">
            <w:pPr>
              <w:pStyle w:val="TableParagraph"/>
              <w:jc w:val="center"/>
              <w:rPr>
                <w:sz w:val="20"/>
                <w:szCs w:val="20"/>
                <w:lang w:val="en-US"/>
              </w:rPr>
            </w:pPr>
            <w:r w:rsidRPr="009A66AE">
              <w:rPr>
                <w:color w:val="000000"/>
                <w:sz w:val="20"/>
                <w:szCs w:val="20"/>
                <w:lang w:val="en-US" w:eastAsia="ru-RU"/>
              </w:rPr>
              <w:t>22 апреля</w:t>
            </w:r>
          </w:p>
        </w:tc>
        <w:tc>
          <w:tcPr>
            <w:tcW w:w="2591" w:type="dxa"/>
            <w:gridSpan w:val="2"/>
            <w:shd w:val="clear" w:color="auto" w:fill="auto"/>
          </w:tcPr>
          <w:p w14:paraId="77FD12D1" w14:textId="77777777" w:rsidR="00197A61" w:rsidRPr="009A66AE" w:rsidRDefault="00197A61" w:rsidP="00197A61">
            <w:pPr>
              <w:jc w:val="center"/>
              <w:rPr>
                <w:szCs w:val="20"/>
              </w:rPr>
            </w:pPr>
            <w:r w:rsidRPr="009A66AE">
              <w:rPr>
                <w:color w:val="000000"/>
                <w:szCs w:val="20"/>
              </w:rPr>
              <w:t>Экологический праздник, экосубботник, викторина, выставка творческих работ, экологическая конференция</w:t>
            </w:r>
          </w:p>
        </w:tc>
      </w:tr>
      <w:tr w:rsidR="00197A61" w:rsidRPr="009A66AE" w14:paraId="31434ADC" w14:textId="77777777" w:rsidTr="00197A61">
        <w:trPr>
          <w:trHeight w:val="553"/>
        </w:trPr>
        <w:tc>
          <w:tcPr>
            <w:tcW w:w="2682" w:type="dxa"/>
            <w:shd w:val="clear" w:color="auto" w:fill="auto"/>
          </w:tcPr>
          <w:p w14:paraId="0463BD0F" w14:textId="77777777" w:rsidR="00197A61" w:rsidRPr="009A66AE" w:rsidRDefault="00197A61" w:rsidP="00197A61">
            <w:pPr>
              <w:rPr>
                <w:rFonts w:eastAsia="Calibri"/>
                <w:szCs w:val="20"/>
                <w:lang w:val="en-US"/>
              </w:rPr>
            </w:pPr>
            <w:r w:rsidRPr="009A66AE">
              <w:rPr>
                <w:szCs w:val="20"/>
                <w:lang w:val="en-US"/>
              </w:rPr>
              <w:t>Всемирный день Солнца</w:t>
            </w:r>
          </w:p>
        </w:tc>
        <w:tc>
          <w:tcPr>
            <w:tcW w:w="2682" w:type="dxa"/>
            <w:gridSpan w:val="2"/>
            <w:shd w:val="clear" w:color="auto" w:fill="auto"/>
          </w:tcPr>
          <w:p w14:paraId="0158902A" w14:textId="77777777" w:rsidR="00197A61" w:rsidRPr="009A66AE" w:rsidRDefault="00197A61" w:rsidP="00197A61">
            <w:pPr>
              <w:jc w:val="center"/>
              <w:rPr>
                <w:szCs w:val="20"/>
              </w:rPr>
            </w:pPr>
            <w:r w:rsidRPr="009A66AE">
              <w:rPr>
                <w:color w:val="000000"/>
                <w:szCs w:val="20"/>
              </w:rPr>
              <w:t>1-4</w:t>
            </w:r>
          </w:p>
        </w:tc>
        <w:tc>
          <w:tcPr>
            <w:tcW w:w="2682" w:type="dxa"/>
            <w:gridSpan w:val="2"/>
            <w:shd w:val="clear" w:color="auto" w:fill="auto"/>
          </w:tcPr>
          <w:p w14:paraId="3D9F5913" w14:textId="77777777" w:rsidR="00197A61" w:rsidRPr="009A66AE" w:rsidRDefault="00197A61" w:rsidP="00197A61">
            <w:pPr>
              <w:pStyle w:val="TableParagraph"/>
              <w:jc w:val="center"/>
              <w:rPr>
                <w:sz w:val="20"/>
                <w:szCs w:val="20"/>
                <w:lang w:val="en-US"/>
              </w:rPr>
            </w:pPr>
            <w:r w:rsidRPr="009A66AE">
              <w:rPr>
                <w:color w:val="000000"/>
                <w:sz w:val="20"/>
                <w:szCs w:val="20"/>
                <w:lang w:val="en-US" w:eastAsia="ru-RU"/>
              </w:rPr>
              <w:t>3 мая</w:t>
            </w:r>
          </w:p>
        </w:tc>
        <w:tc>
          <w:tcPr>
            <w:tcW w:w="2591" w:type="dxa"/>
            <w:gridSpan w:val="2"/>
            <w:shd w:val="clear" w:color="auto" w:fill="auto"/>
          </w:tcPr>
          <w:p w14:paraId="25290220" w14:textId="77777777" w:rsidR="00197A61" w:rsidRPr="009A66AE" w:rsidRDefault="00197A61" w:rsidP="00197A61">
            <w:pPr>
              <w:jc w:val="center"/>
              <w:rPr>
                <w:szCs w:val="20"/>
                <w:lang w:val="en-US"/>
              </w:rPr>
            </w:pPr>
            <w:r w:rsidRPr="009A66AE">
              <w:rPr>
                <w:color w:val="000000"/>
                <w:szCs w:val="20"/>
                <w:lang w:val="en-US"/>
              </w:rPr>
              <w:t>Познавательная игра, экологический праздник</w:t>
            </w:r>
          </w:p>
        </w:tc>
      </w:tr>
      <w:tr w:rsidR="00197A61" w:rsidRPr="009A66AE" w14:paraId="236BAEAF" w14:textId="77777777" w:rsidTr="00197A61">
        <w:trPr>
          <w:trHeight w:val="553"/>
        </w:trPr>
        <w:tc>
          <w:tcPr>
            <w:tcW w:w="2682" w:type="dxa"/>
            <w:shd w:val="clear" w:color="auto" w:fill="auto"/>
          </w:tcPr>
          <w:p w14:paraId="7D9BAD77" w14:textId="77777777" w:rsidR="00197A61" w:rsidRPr="009A66AE" w:rsidRDefault="00197A61" w:rsidP="00197A61">
            <w:pPr>
              <w:rPr>
                <w:szCs w:val="20"/>
              </w:rPr>
            </w:pPr>
            <w:r w:rsidRPr="009A66AE">
              <w:rPr>
                <w:rStyle w:val="previewtextnews"/>
                <w:szCs w:val="20"/>
              </w:rPr>
              <w:t>Международный день с</w:t>
            </w:r>
            <w:r w:rsidRPr="009A66AE">
              <w:rPr>
                <w:rStyle w:val="previewtextnews"/>
                <w:szCs w:val="20"/>
              </w:rPr>
              <w:t>о</w:t>
            </w:r>
            <w:r w:rsidRPr="009A66AE">
              <w:rPr>
                <w:rStyle w:val="previewtextnews"/>
                <w:szCs w:val="20"/>
              </w:rPr>
              <w:t>хранения биологического ра</w:t>
            </w:r>
            <w:r w:rsidRPr="009A66AE">
              <w:rPr>
                <w:rStyle w:val="previewtextnews"/>
                <w:szCs w:val="20"/>
              </w:rPr>
              <w:t>з</w:t>
            </w:r>
            <w:r w:rsidRPr="009A66AE">
              <w:rPr>
                <w:rStyle w:val="previewtextnews"/>
                <w:szCs w:val="20"/>
              </w:rPr>
              <w:t>нообразия (флоры и</w:t>
            </w:r>
            <w:r w:rsidRPr="009A66AE">
              <w:rPr>
                <w:rStyle w:val="previewtextnews"/>
                <w:szCs w:val="20"/>
                <w:lang w:val="en-US"/>
              </w:rPr>
              <w:t> </w:t>
            </w:r>
            <w:r w:rsidRPr="009A66AE">
              <w:rPr>
                <w:rStyle w:val="previewtextnews"/>
                <w:szCs w:val="20"/>
              </w:rPr>
              <w:t>фауны Земли)</w:t>
            </w:r>
          </w:p>
        </w:tc>
        <w:tc>
          <w:tcPr>
            <w:tcW w:w="2682" w:type="dxa"/>
            <w:gridSpan w:val="2"/>
            <w:shd w:val="clear" w:color="auto" w:fill="auto"/>
          </w:tcPr>
          <w:p w14:paraId="585A9C60" w14:textId="77777777" w:rsidR="00197A61" w:rsidRPr="009A66AE" w:rsidRDefault="00197A61" w:rsidP="00197A61">
            <w:pPr>
              <w:jc w:val="center"/>
              <w:rPr>
                <w:szCs w:val="20"/>
              </w:rPr>
            </w:pPr>
            <w:r w:rsidRPr="009A66AE">
              <w:rPr>
                <w:color w:val="000000"/>
                <w:szCs w:val="20"/>
              </w:rPr>
              <w:t>1-4</w:t>
            </w:r>
          </w:p>
        </w:tc>
        <w:tc>
          <w:tcPr>
            <w:tcW w:w="2682" w:type="dxa"/>
            <w:gridSpan w:val="2"/>
            <w:shd w:val="clear" w:color="auto" w:fill="auto"/>
          </w:tcPr>
          <w:p w14:paraId="272DE951" w14:textId="77777777" w:rsidR="00197A61" w:rsidRPr="009A66AE" w:rsidRDefault="00197A61" w:rsidP="00197A61">
            <w:pPr>
              <w:pStyle w:val="TableParagraph"/>
              <w:jc w:val="center"/>
              <w:rPr>
                <w:sz w:val="20"/>
                <w:szCs w:val="20"/>
              </w:rPr>
            </w:pPr>
            <w:r w:rsidRPr="009A66AE">
              <w:rPr>
                <w:color w:val="000000"/>
                <w:sz w:val="20"/>
                <w:szCs w:val="20"/>
                <w:lang w:val="en-US" w:eastAsia="ru-RU"/>
              </w:rPr>
              <w:t>22 мая</w:t>
            </w:r>
          </w:p>
        </w:tc>
        <w:tc>
          <w:tcPr>
            <w:tcW w:w="2591" w:type="dxa"/>
            <w:gridSpan w:val="2"/>
            <w:shd w:val="clear" w:color="auto" w:fill="auto"/>
          </w:tcPr>
          <w:p w14:paraId="275C851F" w14:textId="77777777" w:rsidR="00197A61" w:rsidRPr="009A66AE" w:rsidRDefault="00197A61" w:rsidP="00197A61">
            <w:pPr>
              <w:jc w:val="center"/>
              <w:rPr>
                <w:szCs w:val="20"/>
              </w:rPr>
            </w:pPr>
            <w:r w:rsidRPr="009A66AE">
              <w:rPr>
                <w:color w:val="000000"/>
                <w:szCs w:val="20"/>
              </w:rPr>
              <w:t>Беседа, устный журнал, викторина, флешмоб, в</w:t>
            </w:r>
            <w:r w:rsidRPr="009A66AE">
              <w:rPr>
                <w:color w:val="000000"/>
                <w:szCs w:val="20"/>
              </w:rPr>
              <w:t>ы</w:t>
            </w:r>
            <w:r w:rsidRPr="009A66AE">
              <w:rPr>
                <w:color w:val="000000"/>
                <w:szCs w:val="20"/>
              </w:rPr>
              <w:t>ставка рисунков и фотогр</w:t>
            </w:r>
            <w:r w:rsidRPr="009A66AE">
              <w:rPr>
                <w:color w:val="000000"/>
                <w:szCs w:val="20"/>
              </w:rPr>
              <w:t>а</w:t>
            </w:r>
            <w:r w:rsidRPr="009A66AE">
              <w:rPr>
                <w:color w:val="000000"/>
                <w:szCs w:val="20"/>
              </w:rPr>
              <w:t>фий с изображением редких видов растений и животных</w:t>
            </w:r>
          </w:p>
        </w:tc>
      </w:tr>
      <w:tr w:rsidR="00197A61" w:rsidRPr="009A66AE" w14:paraId="2CC88EB2" w14:textId="77777777" w:rsidTr="00197A61">
        <w:trPr>
          <w:trHeight w:val="553"/>
        </w:trPr>
        <w:tc>
          <w:tcPr>
            <w:tcW w:w="2682" w:type="dxa"/>
            <w:shd w:val="clear" w:color="auto" w:fill="auto"/>
          </w:tcPr>
          <w:p w14:paraId="751940CB" w14:textId="77777777" w:rsidR="00197A61" w:rsidRPr="009A66AE" w:rsidRDefault="00197A61" w:rsidP="00197A61">
            <w:pPr>
              <w:rPr>
                <w:szCs w:val="20"/>
                <w:lang w:val="en-US"/>
              </w:rPr>
            </w:pPr>
            <w:r w:rsidRPr="009A66AE">
              <w:rPr>
                <w:szCs w:val="20"/>
                <w:lang w:val="en-US"/>
              </w:rPr>
              <w:t>Международный день защиты детей</w:t>
            </w:r>
          </w:p>
        </w:tc>
        <w:tc>
          <w:tcPr>
            <w:tcW w:w="2682" w:type="dxa"/>
            <w:gridSpan w:val="2"/>
            <w:shd w:val="clear" w:color="auto" w:fill="auto"/>
          </w:tcPr>
          <w:p w14:paraId="64D7A80D" w14:textId="77777777" w:rsidR="00197A61" w:rsidRPr="009A66AE" w:rsidRDefault="00197A61" w:rsidP="00197A61">
            <w:pPr>
              <w:jc w:val="center"/>
              <w:rPr>
                <w:szCs w:val="20"/>
              </w:rPr>
            </w:pPr>
            <w:r w:rsidRPr="009A66AE">
              <w:rPr>
                <w:color w:val="000000"/>
                <w:szCs w:val="20"/>
              </w:rPr>
              <w:t>1-4</w:t>
            </w:r>
          </w:p>
        </w:tc>
        <w:tc>
          <w:tcPr>
            <w:tcW w:w="2682" w:type="dxa"/>
            <w:gridSpan w:val="2"/>
            <w:shd w:val="clear" w:color="auto" w:fill="auto"/>
          </w:tcPr>
          <w:p w14:paraId="4056E1C0" w14:textId="77777777" w:rsidR="00197A61" w:rsidRPr="009A66AE" w:rsidRDefault="00197A61" w:rsidP="00197A61">
            <w:pPr>
              <w:pStyle w:val="TableParagraph"/>
              <w:jc w:val="center"/>
              <w:rPr>
                <w:sz w:val="20"/>
                <w:szCs w:val="20"/>
                <w:lang w:val="en-US"/>
              </w:rPr>
            </w:pPr>
            <w:r w:rsidRPr="009A66AE">
              <w:rPr>
                <w:color w:val="000000"/>
                <w:sz w:val="20"/>
                <w:szCs w:val="20"/>
                <w:lang w:val="en-US" w:eastAsia="ru-RU"/>
              </w:rPr>
              <w:t>1 июня</w:t>
            </w:r>
          </w:p>
        </w:tc>
        <w:tc>
          <w:tcPr>
            <w:tcW w:w="2591" w:type="dxa"/>
            <w:gridSpan w:val="2"/>
            <w:shd w:val="clear" w:color="auto" w:fill="auto"/>
          </w:tcPr>
          <w:p w14:paraId="601F5339" w14:textId="77777777" w:rsidR="00197A61" w:rsidRPr="009A66AE" w:rsidRDefault="00197A61" w:rsidP="00197A61">
            <w:pPr>
              <w:jc w:val="center"/>
              <w:rPr>
                <w:szCs w:val="20"/>
              </w:rPr>
            </w:pPr>
            <w:r w:rsidRPr="009A66AE">
              <w:rPr>
                <w:color w:val="000000"/>
                <w:szCs w:val="20"/>
              </w:rPr>
              <w:t>Конкурсно-игровая пр</w:t>
            </w:r>
            <w:r w:rsidRPr="009A66AE">
              <w:rPr>
                <w:color w:val="000000"/>
                <w:szCs w:val="20"/>
              </w:rPr>
              <w:t>о</w:t>
            </w:r>
            <w:r w:rsidRPr="009A66AE">
              <w:rPr>
                <w:color w:val="000000"/>
                <w:szCs w:val="20"/>
              </w:rPr>
              <w:t>грамма, конкурс рисунков на асфальте, праздничный ко</w:t>
            </w:r>
            <w:r w:rsidRPr="009A66AE">
              <w:rPr>
                <w:color w:val="000000"/>
                <w:szCs w:val="20"/>
              </w:rPr>
              <w:t>н</w:t>
            </w:r>
            <w:r w:rsidRPr="009A66AE">
              <w:rPr>
                <w:color w:val="000000"/>
                <w:szCs w:val="20"/>
              </w:rPr>
              <w:t>церт</w:t>
            </w:r>
          </w:p>
        </w:tc>
      </w:tr>
      <w:tr w:rsidR="00197A61" w:rsidRPr="009A66AE" w14:paraId="1A7ADA31" w14:textId="77777777" w:rsidTr="00197A61">
        <w:trPr>
          <w:trHeight w:val="553"/>
        </w:trPr>
        <w:tc>
          <w:tcPr>
            <w:tcW w:w="2682" w:type="dxa"/>
            <w:shd w:val="clear" w:color="auto" w:fill="auto"/>
          </w:tcPr>
          <w:p w14:paraId="2517061A" w14:textId="77777777" w:rsidR="00197A61" w:rsidRPr="009A66AE" w:rsidRDefault="00197A61" w:rsidP="00197A61">
            <w:pPr>
              <w:pStyle w:val="af8"/>
              <w:tabs>
                <w:tab w:val="left" w:pos="851"/>
              </w:tabs>
              <w:ind w:left="0"/>
              <w:jc w:val="left"/>
              <w:rPr>
                <w:sz w:val="20"/>
              </w:rPr>
            </w:pPr>
            <w:r w:rsidRPr="009A66AE">
              <w:rPr>
                <w:sz w:val="20"/>
              </w:rPr>
              <w:t>Всемирный день охраны окружающей среды</w:t>
            </w:r>
          </w:p>
          <w:p w14:paraId="7F51D933" w14:textId="77777777" w:rsidR="00197A61" w:rsidRPr="009A66AE" w:rsidRDefault="00197A61" w:rsidP="00197A61">
            <w:pPr>
              <w:rPr>
                <w:szCs w:val="20"/>
              </w:rPr>
            </w:pPr>
            <w:r w:rsidRPr="009A66AE">
              <w:rPr>
                <w:szCs w:val="20"/>
              </w:rPr>
              <w:lastRenderedPageBreak/>
              <w:t>(День эколога)</w:t>
            </w:r>
          </w:p>
        </w:tc>
        <w:tc>
          <w:tcPr>
            <w:tcW w:w="2682" w:type="dxa"/>
            <w:gridSpan w:val="2"/>
            <w:shd w:val="clear" w:color="auto" w:fill="auto"/>
          </w:tcPr>
          <w:p w14:paraId="02067DDB" w14:textId="77777777" w:rsidR="00197A61" w:rsidRPr="009A66AE" w:rsidRDefault="00197A61" w:rsidP="00197A61">
            <w:pPr>
              <w:jc w:val="center"/>
              <w:rPr>
                <w:szCs w:val="20"/>
              </w:rPr>
            </w:pPr>
            <w:r w:rsidRPr="009A66AE">
              <w:rPr>
                <w:color w:val="000000"/>
                <w:szCs w:val="20"/>
              </w:rPr>
              <w:lastRenderedPageBreak/>
              <w:t>1-4</w:t>
            </w:r>
          </w:p>
        </w:tc>
        <w:tc>
          <w:tcPr>
            <w:tcW w:w="2682" w:type="dxa"/>
            <w:gridSpan w:val="2"/>
            <w:shd w:val="clear" w:color="auto" w:fill="auto"/>
          </w:tcPr>
          <w:p w14:paraId="4E16E5A4" w14:textId="77777777" w:rsidR="00197A61" w:rsidRPr="009A66AE" w:rsidRDefault="00197A61" w:rsidP="00197A61">
            <w:pPr>
              <w:pStyle w:val="TableParagraph"/>
              <w:jc w:val="center"/>
              <w:rPr>
                <w:sz w:val="20"/>
                <w:szCs w:val="20"/>
              </w:rPr>
            </w:pPr>
            <w:r w:rsidRPr="009A66AE">
              <w:rPr>
                <w:color w:val="000000"/>
                <w:sz w:val="20"/>
                <w:szCs w:val="20"/>
                <w:lang w:val="en-US" w:eastAsia="ru-RU"/>
              </w:rPr>
              <w:t>5 июня</w:t>
            </w:r>
          </w:p>
        </w:tc>
        <w:tc>
          <w:tcPr>
            <w:tcW w:w="2591" w:type="dxa"/>
            <w:gridSpan w:val="2"/>
            <w:shd w:val="clear" w:color="auto" w:fill="auto"/>
          </w:tcPr>
          <w:p w14:paraId="5F74AF6D" w14:textId="77777777" w:rsidR="00197A61" w:rsidRPr="009A66AE" w:rsidRDefault="00197A61" w:rsidP="00197A61">
            <w:pPr>
              <w:jc w:val="center"/>
              <w:rPr>
                <w:szCs w:val="20"/>
              </w:rPr>
            </w:pPr>
            <w:r w:rsidRPr="009A66AE">
              <w:rPr>
                <w:color w:val="000000"/>
                <w:szCs w:val="20"/>
              </w:rPr>
              <w:t xml:space="preserve">Экологический праздник, викторина, посвящение в </w:t>
            </w:r>
            <w:r w:rsidRPr="009A66AE">
              <w:rPr>
                <w:color w:val="000000"/>
                <w:szCs w:val="20"/>
              </w:rPr>
              <w:lastRenderedPageBreak/>
              <w:t>Эколят – молодых защитн</w:t>
            </w:r>
            <w:r w:rsidRPr="009A66AE">
              <w:rPr>
                <w:color w:val="000000"/>
                <w:szCs w:val="20"/>
              </w:rPr>
              <w:t>и</w:t>
            </w:r>
            <w:r w:rsidRPr="009A66AE">
              <w:rPr>
                <w:color w:val="000000"/>
                <w:szCs w:val="20"/>
              </w:rPr>
              <w:t>ков природы, экосубботник</w:t>
            </w:r>
          </w:p>
        </w:tc>
      </w:tr>
      <w:tr w:rsidR="00197A61" w:rsidRPr="009A66AE" w14:paraId="2319E3D1" w14:textId="77777777" w:rsidTr="00197A61">
        <w:trPr>
          <w:trHeight w:val="553"/>
        </w:trPr>
        <w:tc>
          <w:tcPr>
            <w:tcW w:w="2682" w:type="dxa"/>
            <w:shd w:val="clear" w:color="auto" w:fill="auto"/>
          </w:tcPr>
          <w:p w14:paraId="76114B5C" w14:textId="77777777" w:rsidR="00197A61" w:rsidRPr="009A66AE" w:rsidRDefault="00197A61" w:rsidP="00197A61">
            <w:pPr>
              <w:tabs>
                <w:tab w:val="left" w:pos="851"/>
              </w:tabs>
              <w:rPr>
                <w:szCs w:val="20"/>
                <w:lang w:val="en-US"/>
              </w:rPr>
            </w:pPr>
            <w:r w:rsidRPr="009A66AE">
              <w:rPr>
                <w:rStyle w:val="previewtextnews"/>
                <w:szCs w:val="20"/>
                <w:lang w:val="en-US"/>
              </w:rPr>
              <w:lastRenderedPageBreak/>
              <w:t>Всемирный день океанов</w:t>
            </w:r>
          </w:p>
        </w:tc>
        <w:tc>
          <w:tcPr>
            <w:tcW w:w="2682" w:type="dxa"/>
            <w:gridSpan w:val="2"/>
            <w:shd w:val="clear" w:color="auto" w:fill="auto"/>
          </w:tcPr>
          <w:p w14:paraId="10850628" w14:textId="77777777" w:rsidR="00197A61" w:rsidRPr="009A66AE" w:rsidRDefault="00197A61" w:rsidP="00197A61">
            <w:pPr>
              <w:jc w:val="center"/>
              <w:rPr>
                <w:szCs w:val="20"/>
              </w:rPr>
            </w:pPr>
            <w:r w:rsidRPr="009A66AE">
              <w:rPr>
                <w:color w:val="000000"/>
                <w:szCs w:val="20"/>
              </w:rPr>
              <w:t>1-4</w:t>
            </w:r>
          </w:p>
        </w:tc>
        <w:tc>
          <w:tcPr>
            <w:tcW w:w="2682" w:type="dxa"/>
            <w:gridSpan w:val="2"/>
            <w:shd w:val="clear" w:color="auto" w:fill="auto"/>
          </w:tcPr>
          <w:p w14:paraId="5A49D837" w14:textId="77777777" w:rsidR="00197A61" w:rsidRPr="009A66AE" w:rsidRDefault="00197A61" w:rsidP="00197A61">
            <w:pPr>
              <w:pStyle w:val="TableParagraph"/>
              <w:jc w:val="center"/>
              <w:rPr>
                <w:sz w:val="20"/>
                <w:szCs w:val="20"/>
                <w:lang w:val="en-US"/>
              </w:rPr>
            </w:pPr>
            <w:r w:rsidRPr="009A66AE">
              <w:rPr>
                <w:color w:val="000000"/>
                <w:sz w:val="20"/>
                <w:szCs w:val="20"/>
                <w:lang w:val="en-US" w:eastAsia="ru-RU"/>
              </w:rPr>
              <w:t>8 июня</w:t>
            </w:r>
          </w:p>
        </w:tc>
        <w:tc>
          <w:tcPr>
            <w:tcW w:w="2591" w:type="dxa"/>
            <w:gridSpan w:val="2"/>
            <w:shd w:val="clear" w:color="auto" w:fill="auto"/>
          </w:tcPr>
          <w:p w14:paraId="5DF88BD9" w14:textId="77777777" w:rsidR="00197A61" w:rsidRPr="009A66AE" w:rsidRDefault="00197A61" w:rsidP="00197A61">
            <w:pPr>
              <w:jc w:val="center"/>
              <w:rPr>
                <w:szCs w:val="20"/>
                <w:lang w:val="en-US"/>
              </w:rPr>
            </w:pPr>
            <w:r w:rsidRPr="009A66AE">
              <w:rPr>
                <w:color w:val="000000"/>
                <w:szCs w:val="20"/>
                <w:lang w:val="en-US"/>
              </w:rPr>
              <w:t>Беседа, устный журнал, викторина</w:t>
            </w:r>
          </w:p>
        </w:tc>
      </w:tr>
      <w:tr w:rsidR="00197A61" w:rsidRPr="009A66AE" w14:paraId="62C1EB91" w14:textId="77777777" w:rsidTr="00197A61">
        <w:trPr>
          <w:trHeight w:val="553"/>
        </w:trPr>
        <w:tc>
          <w:tcPr>
            <w:tcW w:w="2682" w:type="dxa"/>
            <w:shd w:val="clear" w:color="auto" w:fill="auto"/>
          </w:tcPr>
          <w:p w14:paraId="3345968D" w14:textId="77777777" w:rsidR="00197A61" w:rsidRPr="009A66AE" w:rsidRDefault="00197A61" w:rsidP="00197A61">
            <w:pPr>
              <w:tabs>
                <w:tab w:val="left" w:pos="851"/>
              </w:tabs>
              <w:rPr>
                <w:szCs w:val="20"/>
              </w:rPr>
            </w:pPr>
            <w:r w:rsidRPr="009A66AE">
              <w:rPr>
                <w:rStyle w:val="previewtextnews"/>
                <w:szCs w:val="20"/>
              </w:rPr>
              <w:t>День создания юннатского движения в</w:t>
            </w:r>
            <w:r w:rsidRPr="009A66AE">
              <w:rPr>
                <w:rStyle w:val="previewtextnews"/>
                <w:szCs w:val="20"/>
                <w:lang w:val="en-US"/>
              </w:rPr>
              <w:t> </w:t>
            </w:r>
            <w:r w:rsidRPr="009A66AE">
              <w:rPr>
                <w:rStyle w:val="previewtextnews"/>
                <w:szCs w:val="20"/>
              </w:rPr>
              <w:t>России</w:t>
            </w:r>
          </w:p>
        </w:tc>
        <w:tc>
          <w:tcPr>
            <w:tcW w:w="2682" w:type="dxa"/>
            <w:gridSpan w:val="2"/>
            <w:shd w:val="clear" w:color="auto" w:fill="auto"/>
          </w:tcPr>
          <w:p w14:paraId="0FAD7FF5" w14:textId="77777777" w:rsidR="00197A61" w:rsidRPr="009A66AE" w:rsidRDefault="00197A61" w:rsidP="00197A61">
            <w:pPr>
              <w:jc w:val="center"/>
              <w:rPr>
                <w:szCs w:val="20"/>
              </w:rPr>
            </w:pPr>
            <w:r w:rsidRPr="009A66AE">
              <w:rPr>
                <w:color w:val="000000"/>
                <w:szCs w:val="20"/>
              </w:rPr>
              <w:t>1-4</w:t>
            </w:r>
          </w:p>
        </w:tc>
        <w:tc>
          <w:tcPr>
            <w:tcW w:w="2682" w:type="dxa"/>
            <w:gridSpan w:val="2"/>
            <w:shd w:val="clear" w:color="auto" w:fill="auto"/>
          </w:tcPr>
          <w:p w14:paraId="0E12A097" w14:textId="77777777" w:rsidR="00197A61" w:rsidRPr="009A66AE" w:rsidRDefault="00197A61" w:rsidP="00197A61">
            <w:pPr>
              <w:pStyle w:val="TableParagraph"/>
              <w:jc w:val="center"/>
              <w:rPr>
                <w:sz w:val="20"/>
                <w:szCs w:val="20"/>
              </w:rPr>
            </w:pPr>
            <w:r w:rsidRPr="009A66AE">
              <w:rPr>
                <w:color w:val="000000"/>
                <w:sz w:val="20"/>
                <w:szCs w:val="20"/>
                <w:lang w:val="en-US" w:eastAsia="ru-RU"/>
              </w:rPr>
              <w:t>15 июня</w:t>
            </w:r>
          </w:p>
        </w:tc>
        <w:tc>
          <w:tcPr>
            <w:tcW w:w="2591" w:type="dxa"/>
            <w:gridSpan w:val="2"/>
            <w:shd w:val="clear" w:color="auto" w:fill="auto"/>
          </w:tcPr>
          <w:p w14:paraId="7BA77860" w14:textId="77777777" w:rsidR="00197A61" w:rsidRPr="009A66AE" w:rsidRDefault="00197A61" w:rsidP="00197A61">
            <w:pPr>
              <w:jc w:val="center"/>
              <w:rPr>
                <w:szCs w:val="20"/>
              </w:rPr>
            </w:pPr>
            <w:r w:rsidRPr="009A66AE">
              <w:rPr>
                <w:color w:val="000000"/>
                <w:szCs w:val="20"/>
              </w:rPr>
              <w:t>Беседа, устный журнал, экологическая конференция</w:t>
            </w:r>
          </w:p>
        </w:tc>
      </w:tr>
      <w:tr w:rsidR="00197A61" w:rsidRPr="009A66AE" w14:paraId="703BFCE2" w14:textId="77777777" w:rsidTr="00197A61">
        <w:trPr>
          <w:trHeight w:val="553"/>
        </w:trPr>
        <w:tc>
          <w:tcPr>
            <w:tcW w:w="2682" w:type="dxa"/>
            <w:shd w:val="clear" w:color="auto" w:fill="auto"/>
          </w:tcPr>
          <w:p w14:paraId="4476FAB5" w14:textId="77777777" w:rsidR="00197A61" w:rsidRPr="009A66AE" w:rsidRDefault="00197A61" w:rsidP="00197A61">
            <w:pPr>
              <w:tabs>
                <w:tab w:val="left" w:pos="851"/>
              </w:tabs>
              <w:rPr>
                <w:szCs w:val="20"/>
              </w:rPr>
            </w:pPr>
            <w:r w:rsidRPr="009A66AE">
              <w:rPr>
                <w:rStyle w:val="previewtextnews"/>
                <w:szCs w:val="20"/>
              </w:rPr>
              <w:t>Всемирный день китов и дельфинов</w:t>
            </w:r>
          </w:p>
        </w:tc>
        <w:tc>
          <w:tcPr>
            <w:tcW w:w="2682" w:type="dxa"/>
            <w:gridSpan w:val="2"/>
            <w:shd w:val="clear" w:color="auto" w:fill="auto"/>
          </w:tcPr>
          <w:p w14:paraId="237CD436" w14:textId="77777777" w:rsidR="00197A61" w:rsidRPr="009A66AE" w:rsidRDefault="00197A61" w:rsidP="00197A61">
            <w:pPr>
              <w:jc w:val="center"/>
              <w:rPr>
                <w:szCs w:val="20"/>
              </w:rPr>
            </w:pPr>
            <w:r w:rsidRPr="009A66AE">
              <w:rPr>
                <w:color w:val="000000"/>
                <w:szCs w:val="20"/>
              </w:rPr>
              <w:t>1-4</w:t>
            </w:r>
          </w:p>
        </w:tc>
        <w:tc>
          <w:tcPr>
            <w:tcW w:w="2682" w:type="dxa"/>
            <w:gridSpan w:val="2"/>
            <w:shd w:val="clear" w:color="auto" w:fill="auto"/>
          </w:tcPr>
          <w:p w14:paraId="06E5E906" w14:textId="77777777" w:rsidR="00197A61" w:rsidRPr="009A66AE" w:rsidRDefault="00197A61" w:rsidP="00197A61">
            <w:pPr>
              <w:pStyle w:val="TableParagraph"/>
              <w:jc w:val="center"/>
              <w:rPr>
                <w:sz w:val="20"/>
                <w:szCs w:val="20"/>
              </w:rPr>
            </w:pPr>
            <w:r w:rsidRPr="009A66AE">
              <w:rPr>
                <w:color w:val="000000"/>
                <w:sz w:val="20"/>
                <w:szCs w:val="20"/>
                <w:lang w:val="en-US" w:eastAsia="ru-RU"/>
              </w:rPr>
              <w:t>23 июля</w:t>
            </w:r>
          </w:p>
        </w:tc>
        <w:tc>
          <w:tcPr>
            <w:tcW w:w="2591" w:type="dxa"/>
            <w:gridSpan w:val="2"/>
            <w:shd w:val="clear" w:color="auto" w:fill="auto"/>
          </w:tcPr>
          <w:p w14:paraId="3D2930A5" w14:textId="77777777" w:rsidR="00197A61" w:rsidRPr="009A66AE" w:rsidRDefault="00197A61" w:rsidP="00197A61">
            <w:pPr>
              <w:jc w:val="center"/>
              <w:rPr>
                <w:szCs w:val="20"/>
              </w:rPr>
            </w:pPr>
            <w:r w:rsidRPr="009A66AE">
              <w:rPr>
                <w:color w:val="000000"/>
                <w:szCs w:val="20"/>
              </w:rPr>
              <w:t>Беседа, викторина, устный журнал, выставка творческих работ с изображением китов и дельфинов</w:t>
            </w:r>
          </w:p>
        </w:tc>
      </w:tr>
      <w:tr w:rsidR="00197A61" w:rsidRPr="009A66AE" w14:paraId="337AEA2D" w14:textId="77777777" w:rsidTr="00197A61">
        <w:trPr>
          <w:trHeight w:val="553"/>
        </w:trPr>
        <w:tc>
          <w:tcPr>
            <w:tcW w:w="2682" w:type="dxa"/>
            <w:shd w:val="clear" w:color="auto" w:fill="auto"/>
          </w:tcPr>
          <w:p w14:paraId="48616D3A" w14:textId="77777777" w:rsidR="00197A61" w:rsidRPr="009A66AE" w:rsidRDefault="00197A61" w:rsidP="00197A61">
            <w:pPr>
              <w:tabs>
                <w:tab w:val="left" w:pos="851"/>
              </w:tabs>
              <w:rPr>
                <w:szCs w:val="20"/>
                <w:lang w:val="en-US"/>
              </w:rPr>
            </w:pPr>
            <w:r w:rsidRPr="009A66AE">
              <w:rPr>
                <w:rStyle w:val="previewtextnews"/>
                <w:szCs w:val="20"/>
                <w:lang w:val="en-US"/>
              </w:rPr>
              <w:t>Международный день тигра</w:t>
            </w:r>
          </w:p>
        </w:tc>
        <w:tc>
          <w:tcPr>
            <w:tcW w:w="2682" w:type="dxa"/>
            <w:gridSpan w:val="2"/>
            <w:shd w:val="clear" w:color="auto" w:fill="auto"/>
          </w:tcPr>
          <w:p w14:paraId="5CA81F1D" w14:textId="77777777" w:rsidR="00197A61" w:rsidRPr="009A66AE" w:rsidRDefault="00197A61" w:rsidP="00197A61">
            <w:pPr>
              <w:jc w:val="center"/>
              <w:rPr>
                <w:szCs w:val="20"/>
              </w:rPr>
            </w:pPr>
            <w:r w:rsidRPr="009A66AE">
              <w:rPr>
                <w:color w:val="000000"/>
                <w:szCs w:val="20"/>
              </w:rPr>
              <w:t>1-4</w:t>
            </w:r>
          </w:p>
        </w:tc>
        <w:tc>
          <w:tcPr>
            <w:tcW w:w="2682" w:type="dxa"/>
            <w:gridSpan w:val="2"/>
            <w:shd w:val="clear" w:color="auto" w:fill="auto"/>
          </w:tcPr>
          <w:p w14:paraId="38BE7B98" w14:textId="77777777" w:rsidR="00197A61" w:rsidRPr="009A66AE" w:rsidRDefault="00197A61" w:rsidP="00197A61">
            <w:pPr>
              <w:pStyle w:val="TableParagraph"/>
              <w:jc w:val="center"/>
              <w:rPr>
                <w:sz w:val="20"/>
                <w:szCs w:val="20"/>
                <w:lang w:val="en-US"/>
              </w:rPr>
            </w:pPr>
            <w:r w:rsidRPr="009A66AE">
              <w:rPr>
                <w:color w:val="000000"/>
                <w:sz w:val="20"/>
                <w:szCs w:val="20"/>
                <w:lang w:val="en-US" w:eastAsia="ru-RU"/>
              </w:rPr>
              <w:t>29 июля</w:t>
            </w:r>
          </w:p>
        </w:tc>
        <w:tc>
          <w:tcPr>
            <w:tcW w:w="2591" w:type="dxa"/>
            <w:gridSpan w:val="2"/>
            <w:shd w:val="clear" w:color="auto" w:fill="auto"/>
          </w:tcPr>
          <w:p w14:paraId="7E984ACF" w14:textId="77777777" w:rsidR="00197A61" w:rsidRPr="009A66AE" w:rsidRDefault="00197A61" w:rsidP="00197A61">
            <w:pPr>
              <w:jc w:val="center"/>
              <w:rPr>
                <w:szCs w:val="20"/>
              </w:rPr>
            </w:pPr>
            <w:r w:rsidRPr="009A66AE">
              <w:rPr>
                <w:color w:val="000000"/>
                <w:szCs w:val="20"/>
              </w:rPr>
              <w:t>Беседа, викторина, устный журнал, выставка творческих работ с изображением тигров</w:t>
            </w:r>
          </w:p>
        </w:tc>
      </w:tr>
      <w:tr w:rsidR="00197A61" w:rsidRPr="009A66AE" w14:paraId="2DDD7EE6" w14:textId="77777777" w:rsidTr="00197A61">
        <w:trPr>
          <w:trHeight w:val="553"/>
        </w:trPr>
        <w:tc>
          <w:tcPr>
            <w:tcW w:w="2682" w:type="dxa"/>
            <w:shd w:val="clear" w:color="auto" w:fill="auto"/>
          </w:tcPr>
          <w:p w14:paraId="0D76874F" w14:textId="77777777" w:rsidR="00197A61" w:rsidRPr="009A66AE" w:rsidRDefault="00197A61" w:rsidP="00197A61">
            <w:pPr>
              <w:tabs>
                <w:tab w:val="left" w:pos="851"/>
              </w:tabs>
              <w:rPr>
                <w:szCs w:val="20"/>
                <w:lang w:val="en-US"/>
              </w:rPr>
            </w:pPr>
            <w:r w:rsidRPr="009A66AE">
              <w:rPr>
                <w:szCs w:val="20"/>
                <w:lang w:val="en-US"/>
              </w:rPr>
              <w:t>Международный день бездомных животных</w:t>
            </w:r>
          </w:p>
        </w:tc>
        <w:tc>
          <w:tcPr>
            <w:tcW w:w="2682" w:type="dxa"/>
            <w:gridSpan w:val="2"/>
            <w:shd w:val="clear" w:color="auto" w:fill="auto"/>
          </w:tcPr>
          <w:p w14:paraId="173195B4" w14:textId="77777777" w:rsidR="00197A61" w:rsidRPr="009A66AE" w:rsidRDefault="00197A61" w:rsidP="00197A61">
            <w:pPr>
              <w:jc w:val="center"/>
              <w:rPr>
                <w:szCs w:val="20"/>
              </w:rPr>
            </w:pPr>
            <w:r w:rsidRPr="009A66AE">
              <w:rPr>
                <w:color w:val="000000"/>
                <w:szCs w:val="20"/>
              </w:rPr>
              <w:t>1-4</w:t>
            </w:r>
          </w:p>
        </w:tc>
        <w:tc>
          <w:tcPr>
            <w:tcW w:w="2682" w:type="dxa"/>
            <w:gridSpan w:val="2"/>
            <w:shd w:val="clear" w:color="auto" w:fill="auto"/>
          </w:tcPr>
          <w:p w14:paraId="6448D01D" w14:textId="77777777" w:rsidR="00197A61" w:rsidRPr="009A66AE" w:rsidRDefault="00197A61" w:rsidP="00197A61">
            <w:pPr>
              <w:pStyle w:val="TableParagraph"/>
              <w:jc w:val="center"/>
              <w:rPr>
                <w:sz w:val="20"/>
                <w:szCs w:val="20"/>
                <w:lang w:val="en-US"/>
              </w:rPr>
            </w:pPr>
            <w:r w:rsidRPr="009A66AE">
              <w:rPr>
                <w:color w:val="000000"/>
                <w:sz w:val="20"/>
                <w:szCs w:val="20"/>
                <w:lang w:val="en-US" w:eastAsia="ru-RU"/>
              </w:rPr>
              <w:t>третья суббота августа</w:t>
            </w:r>
          </w:p>
        </w:tc>
        <w:tc>
          <w:tcPr>
            <w:tcW w:w="2591" w:type="dxa"/>
            <w:gridSpan w:val="2"/>
            <w:shd w:val="clear" w:color="auto" w:fill="auto"/>
          </w:tcPr>
          <w:p w14:paraId="5864CB70" w14:textId="77777777" w:rsidR="00197A61" w:rsidRPr="009A66AE" w:rsidRDefault="00197A61" w:rsidP="00197A61">
            <w:pPr>
              <w:jc w:val="center"/>
              <w:rPr>
                <w:szCs w:val="20"/>
              </w:rPr>
            </w:pPr>
            <w:r w:rsidRPr="009A66AE">
              <w:rPr>
                <w:color w:val="000000"/>
                <w:szCs w:val="20"/>
              </w:rPr>
              <w:t>Беседа, викторина, устный журнал, акция по оказанию помощи приютам для бе</w:t>
            </w:r>
            <w:r w:rsidRPr="009A66AE">
              <w:rPr>
                <w:color w:val="000000"/>
                <w:szCs w:val="20"/>
              </w:rPr>
              <w:t>з</w:t>
            </w:r>
            <w:r w:rsidRPr="009A66AE">
              <w:rPr>
                <w:color w:val="000000"/>
                <w:szCs w:val="20"/>
              </w:rPr>
              <w:t>домных животных, подкор</w:t>
            </w:r>
            <w:r w:rsidRPr="009A66AE">
              <w:rPr>
                <w:color w:val="000000"/>
                <w:szCs w:val="20"/>
              </w:rPr>
              <w:t>м</w:t>
            </w:r>
            <w:r w:rsidRPr="009A66AE">
              <w:rPr>
                <w:color w:val="000000"/>
                <w:szCs w:val="20"/>
              </w:rPr>
              <w:t>ка бездомных животных</w:t>
            </w:r>
          </w:p>
        </w:tc>
      </w:tr>
    </w:tbl>
    <w:p w14:paraId="6E827F46" w14:textId="77777777" w:rsidR="00197A61" w:rsidRDefault="00197A61" w:rsidP="00767BB0">
      <w:pPr>
        <w:pStyle w:val="body"/>
      </w:pPr>
    </w:p>
    <w:p w14:paraId="5B849837" w14:textId="77777777" w:rsidR="00197A61" w:rsidRPr="009A66AE" w:rsidRDefault="00197A61" w:rsidP="00197A61">
      <w:pPr>
        <w:spacing w:line="270" w:lineRule="exact"/>
        <w:rPr>
          <w:szCs w:val="20"/>
        </w:rPr>
      </w:pPr>
    </w:p>
    <w:p w14:paraId="08D05DC3" w14:textId="77777777" w:rsidR="00197A61" w:rsidRPr="009A66AE" w:rsidRDefault="00197A61" w:rsidP="00197A61">
      <w:pPr>
        <w:tabs>
          <w:tab w:val="left" w:pos="0"/>
          <w:tab w:val="left" w:pos="851"/>
        </w:tabs>
        <w:spacing w:line="276" w:lineRule="auto"/>
        <w:contextualSpacing/>
        <w:rPr>
          <w:color w:val="000000"/>
          <w:szCs w:val="20"/>
        </w:rPr>
      </w:pPr>
      <w:r w:rsidRPr="009A66AE">
        <w:rPr>
          <w:color w:val="000000"/>
          <w:szCs w:val="20"/>
        </w:rPr>
        <w:t>В рамках организации деятельности по экологическому воспитанию школьников в течение года также предполагается привлечение обучающихся к участию в различных экологических мероприятиях, ежегодно проводимых на региональном и федеральном уровнях, например:</w:t>
      </w:r>
    </w:p>
    <w:p w14:paraId="3CA9A4E8" w14:textId="77777777" w:rsidR="00197A61" w:rsidRPr="009A66AE" w:rsidRDefault="00197A61" w:rsidP="00A224A4">
      <w:pPr>
        <w:numPr>
          <w:ilvl w:val="0"/>
          <w:numId w:val="51"/>
        </w:numPr>
        <w:tabs>
          <w:tab w:val="left" w:pos="0"/>
          <w:tab w:val="left" w:pos="851"/>
        </w:tabs>
        <w:spacing w:line="276" w:lineRule="auto"/>
        <w:ind w:left="567" w:hanging="283"/>
        <w:contextualSpacing/>
        <w:rPr>
          <w:color w:val="000000"/>
          <w:szCs w:val="20"/>
        </w:rPr>
      </w:pPr>
      <w:r w:rsidRPr="009A66AE">
        <w:rPr>
          <w:color w:val="000000"/>
          <w:szCs w:val="20"/>
        </w:rPr>
        <w:t>региональный этап Всероссийского детского экологического форума «Зелёная планета» (февраль – апрель);</w:t>
      </w:r>
    </w:p>
    <w:p w14:paraId="5328326B" w14:textId="77777777" w:rsidR="00197A61" w:rsidRPr="009A66AE" w:rsidRDefault="00197A61" w:rsidP="00A224A4">
      <w:pPr>
        <w:numPr>
          <w:ilvl w:val="0"/>
          <w:numId w:val="51"/>
        </w:numPr>
        <w:tabs>
          <w:tab w:val="left" w:pos="0"/>
          <w:tab w:val="left" w:pos="851"/>
        </w:tabs>
        <w:spacing w:line="276" w:lineRule="auto"/>
        <w:ind w:left="567" w:hanging="283"/>
        <w:contextualSpacing/>
        <w:rPr>
          <w:color w:val="000000"/>
          <w:szCs w:val="20"/>
        </w:rPr>
      </w:pPr>
      <w:r w:rsidRPr="009A66AE">
        <w:rPr>
          <w:color w:val="000000"/>
          <w:szCs w:val="20"/>
        </w:rPr>
        <w:t>региональный этап Всероссийской детской акции «С любовью к России мы делами добрыми едины» (март – май);</w:t>
      </w:r>
    </w:p>
    <w:p w14:paraId="4823206B" w14:textId="77777777" w:rsidR="00197A61" w:rsidRPr="009A66AE" w:rsidRDefault="00197A61" w:rsidP="00A224A4">
      <w:pPr>
        <w:numPr>
          <w:ilvl w:val="0"/>
          <w:numId w:val="51"/>
        </w:numPr>
        <w:tabs>
          <w:tab w:val="left" w:pos="0"/>
          <w:tab w:val="left" w:pos="851"/>
        </w:tabs>
        <w:spacing w:line="276" w:lineRule="auto"/>
        <w:ind w:left="567" w:hanging="283"/>
        <w:contextualSpacing/>
        <w:rPr>
          <w:color w:val="000000"/>
          <w:szCs w:val="20"/>
        </w:rPr>
      </w:pPr>
      <w:r w:rsidRPr="009A66AE">
        <w:rPr>
          <w:color w:val="000000"/>
          <w:szCs w:val="20"/>
        </w:rPr>
        <w:t>областной конкурс проектно-исследовательских работ учащихся 4-8 классов  образовательных учреждений Ростовской области «Малая академия юных исследователей» (март – май);</w:t>
      </w:r>
    </w:p>
    <w:p w14:paraId="069F71C8" w14:textId="77777777" w:rsidR="00197A61" w:rsidRPr="009A66AE" w:rsidRDefault="00197A61" w:rsidP="00A224A4">
      <w:pPr>
        <w:numPr>
          <w:ilvl w:val="0"/>
          <w:numId w:val="51"/>
        </w:numPr>
        <w:tabs>
          <w:tab w:val="left" w:pos="0"/>
          <w:tab w:val="left" w:pos="851"/>
        </w:tabs>
        <w:spacing w:line="276" w:lineRule="auto"/>
        <w:ind w:left="567" w:hanging="283"/>
        <w:contextualSpacing/>
        <w:rPr>
          <w:color w:val="000000"/>
          <w:szCs w:val="20"/>
        </w:rPr>
      </w:pPr>
      <w:r w:rsidRPr="009A66AE">
        <w:rPr>
          <w:color w:val="000000"/>
          <w:szCs w:val="20"/>
        </w:rPr>
        <w:t>региональный этап Всероссийского конкурса на лучший стенд (уголок) «Эколята – молодые защи</w:t>
      </w:r>
      <w:r w:rsidRPr="009A66AE">
        <w:rPr>
          <w:color w:val="000000"/>
          <w:szCs w:val="20"/>
        </w:rPr>
        <w:t>т</w:t>
      </w:r>
      <w:r w:rsidRPr="009A66AE">
        <w:rPr>
          <w:color w:val="000000"/>
          <w:szCs w:val="20"/>
        </w:rPr>
        <w:t>ники природы» (апрель – май);</w:t>
      </w:r>
    </w:p>
    <w:p w14:paraId="2DDCAF05" w14:textId="77777777" w:rsidR="00197A61" w:rsidRPr="009A66AE" w:rsidRDefault="00197A61" w:rsidP="00A224A4">
      <w:pPr>
        <w:numPr>
          <w:ilvl w:val="0"/>
          <w:numId w:val="51"/>
        </w:numPr>
        <w:tabs>
          <w:tab w:val="left" w:pos="0"/>
          <w:tab w:val="left" w:pos="851"/>
        </w:tabs>
        <w:spacing w:line="276" w:lineRule="auto"/>
        <w:ind w:left="567" w:hanging="283"/>
        <w:contextualSpacing/>
        <w:rPr>
          <w:color w:val="000000"/>
          <w:szCs w:val="20"/>
        </w:rPr>
      </w:pPr>
      <w:r w:rsidRPr="009A66AE">
        <w:rPr>
          <w:color w:val="000000"/>
          <w:szCs w:val="20"/>
        </w:rPr>
        <w:t>региональный этап Всероссийского конкурса «Юннат» (июнь – сентябрь);</w:t>
      </w:r>
    </w:p>
    <w:p w14:paraId="0633107C" w14:textId="77777777" w:rsidR="00197A61" w:rsidRPr="009A66AE" w:rsidRDefault="00197A61" w:rsidP="00A224A4">
      <w:pPr>
        <w:numPr>
          <w:ilvl w:val="0"/>
          <w:numId w:val="51"/>
        </w:numPr>
        <w:tabs>
          <w:tab w:val="left" w:pos="0"/>
          <w:tab w:val="left" w:pos="851"/>
        </w:tabs>
        <w:spacing w:line="276" w:lineRule="auto"/>
        <w:ind w:left="567" w:hanging="283"/>
        <w:contextualSpacing/>
        <w:rPr>
          <w:color w:val="000000"/>
          <w:szCs w:val="20"/>
        </w:rPr>
      </w:pPr>
      <w:r w:rsidRPr="009A66AE">
        <w:rPr>
          <w:rFonts w:eastAsia="Calibri"/>
          <w:szCs w:val="20"/>
        </w:rPr>
        <w:t>региональный этап Всероссийского фестиваля «Праздник Эколят – молодых защитников природы» (сентябрь – октябрь);</w:t>
      </w:r>
    </w:p>
    <w:p w14:paraId="700C2B54" w14:textId="77777777" w:rsidR="00197A61" w:rsidRPr="009A66AE" w:rsidRDefault="00197A61" w:rsidP="00A224A4">
      <w:pPr>
        <w:numPr>
          <w:ilvl w:val="0"/>
          <w:numId w:val="51"/>
        </w:numPr>
        <w:tabs>
          <w:tab w:val="left" w:pos="0"/>
          <w:tab w:val="left" w:pos="851"/>
        </w:tabs>
        <w:spacing w:line="276" w:lineRule="auto"/>
        <w:ind w:left="567" w:hanging="283"/>
        <w:contextualSpacing/>
        <w:rPr>
          <w:color w:val="000000"/>
          <w:szCs w:val="20"/>
        </w:rPr>
      </w:pPr>
      <w:r w:rsidRPr="009A66AE">
        <w:rPr>
          <w:color w:val="000000"/>
          <w:szCs w:val="20"/>
        </w:rPr>
        <w:t>региональный этап Всероссийского конкурса юных исследователей окружающей среды «Открытия 2030» (октябрь – декабрь);</w:t>
      </w:r>
    </w:p>
    <w:p w14:paraId="1DE71DE5" w14:textId="77777777" w:rsidR="00197A61" w:rsidRPr="009A66AE" w:rsidRDefault="00197A61" w:rsidP="00A224A4">
      <w:pPr>
        <w:numPr>
          <w:ilvl w:val="0"/>
          <w:numId w:val="51"/>
        </w:numPr>
        <w:tabs>
          <w:tab w:val="left" w:pos="0"/>
          <w:tab w:val="left" w:pos="851"/>
        </w:tabs>
        <w:spacing w:line="276" w:lineRule="auto"/>
        <w:ind w:left="567" w:hanging="283"/>
        <w:contextualSpacing/>
        <w:rPr>
          <w:color w:val="000000"/>
          <w:szCs w:val="20"/>
        </w:rPr>
      </w:pPr>
      <w:r w:rsidRPr="009A66AE">
        <w:rPr>
          <w:color w:val="000000"/>
          <w:szCs w:val="20"/>
        </w:rPr>
        <w:t>региональный этап Всероссийской олимпиады учебных и научно-исследовательских проектов детей и молодежи «Созвездие-2022» (ноябрь – февраль);</w:t>
      </w:r>
    </w:p>
    <w:p w14:paraId="46728EB7" w14:textId="77777777" w:rsidR="00197A61" w:rsidRPr="009A66AE" w:rsidRDefault="00197A61" w:rsidP="00A224A4">
      <w:pPr>
        <w:numPr>
          <w:ilvl w:val="0"/>
          <w:numId w:val="51"/>
        </w:numPr>
        <w:tabs>
          <w:tab w:val="left" w:pos="0"/>
          <w:tab w:val="left" w:pos="851"/>
        </w:tabs>
        <w:spacing w:line="276" w:lineRule="auto"/>
        <w:ind w:left="567" w:hanging="283"/>
        <w:contextualSpacing/>
        <w:rPr>
          <w:color w:val="000000"/>
          <w:szCs w:val="20"/>
        </w:rPr>
      </w:pPr>
      <w:r w:rsidRPr="009A66AE">
        <w:rPr>
          <w:color w:val="000000"/>
          <w:szCs w:val="20"/>
        </w:rPr>
        <w:t>региональный этап Российского национального юниорского водного конкурса (декабрь – февраль);</w:t>
      </w:r>
    </w:p>
    <w:p w14:paraId="33D9E8FC" w14:textId="77777777" w:rsidR="00197A61" w:rsidRPr="009A66AE" w:rsidRDefault="00197A61" w:rsidP="00A224A4">
      <w:pPr>
        <w:numPr>
          <w:ilvl w:val="0"/>
          <w:numId w:val="51"/>
        </w:numPr>
        <w:tabs>
          <w:tab w:val="left" w:pos="0"/>
          <w:tab w:val="left" w:pos="851"/>
        </w:tabs>
        <w:spacing w:line="276" w:lineRule="auto"/>
        <w:ind w:left="567" w:hanging="283"/>
        <w:contextualSpacing/>
        <w:rPr>
          <w:color w:val="000000"/>
          <w:szCs w:val="20"/>
        </w:rPr>
      </w:pPr>
      <w:r w:rsidRPr="009A66AE">
        <w:rPr>
          <w:color w:val="000000"/>
          <w:szCs w:val="20"/>
        </w:rPr>
        <w:t>региональный этап Всероссийского юниорского лесного конкурса «Подрост» (декабрь – февраль);</w:t>
      </w:r>
    </w:p>
    <w:p w14:paraId="49CBD19B" w14:textId="77777777" w:rsidR="00197A61" w:rsidRPr="009A66AE" w:rsidRDefault="00197A61" w:rsidP="00A224A4">
      <w:pPr>
        <w:numPr>
          <w:ilvl w:val="0"/>
          <w:numId w:val="51"/>
        </w:numPr>
        <w:tabs>
          <w:tab w:val="left" w:pos="0"/>
          <w:tab w:val="left" w:pos="851"/>
        </w:tabs>
        <w:spacing w:line="276" w:lineRule="auto"/>
        <w:ind w:left="567" w:hanging="283"/>
        <w:contextualSpacing/>
        <w:rPr>
          <w:color w:val="000000"/>
          <w:szCs w:val="20"/>
        </w:rPr>
      </w:pPr>
      <w:r w:rsidRPr="009A66AE">
        <w:rPr>
          <w:color w:val="000000"/>
          <w:szCs w:val="20"/>
        </w:rPr>
        <w:t>Всероссийский экологический субботник «Зелёная Россия» (сентябрь);</w:t>
      </w:r>
    </w:p>
    <w:p w14:paraId="2B34FAC8" w14:textId="77777777" w:rsidR="00197A61" w:rsidRPr="009A66AE" w:rsidRDefault="00197A61" w:rsidP="00A224A4">
      <w:pPr>
        <w:numPr>
          <w:ilvl w:val="0"/>
          <w:numId w:val="51"/>
        </w:numPr>
        <w:tabs>
          <w:tab w:val="left" w:pos="0"/>
          <w:tab w:val="left" w:pos="851"/>
        </w:tabs>
        <w:spacing w:line="276" w:lineRule="auto"/>
        <w:ind w:left="567" w:hanging="283"/>
        <w:contextualSpacing/>
        <w:rPr>
          <w:rFonts w:eastAsia="Calibri"/>
          <w:szCs w:val="20"/>
        </w:rPr>
      </w:pPr>
      <w:r w:rsidRPr="009A66AE">
        <w:rPr>
          <w:rFonts w:eastAsia="Calibri"/>
          <w:szCs w:val="20"/>
        </w:rPr>
        <w:t>Всероссийский экомарафон «Сдай макулатуру – спаси дерево!» (сентябрь – октябрь);</w:t>
      </w:r>
    </w:p>
    <w:p w14:paraId="2A858B79" w14:textId="77777777" w:rsidR="00197A61" w:rsidRPr="009A66AE" w:rsidRDefault="00197A61" w:rsidP="00A224A4">
      <w:pPr>
        <w:numPr>
          <w:ilvl w:val="0"/>
          <w:numId w:val="51"/>
        </w:numPr>
        <w:tabs>
          <w:tab w:val="left" w:pos="0"/>
          <w:tab w:val="left" w:pos="851"/>
        </w:tabs>
        <w:spacing w:line="276" w:lineRule="auto"/>
        <w:ind w:left="567" w:hanging="283"/>
        <w:contextualSpacing/>
        <w:rPr>
          <w:rFonts w:eastAsia="Calibri"/>
          <w:szCs w:val="20"/>
        </w:rPr>
      </w:pPr>
      <w:r w:rsidRPr="009A66AE">
        <w:rPr>
          <w:rFonts w:eastAsia="Calibri"/>
          <w:szCs w:val="20"/>
        </w:rPr>
        <w:t>Всероссийский урок «Эколята – молодые защитники природы» (ноябрь);</w:t>
      </w:r>
    </w:p>
    <w:p w14:paraId="60445900" w14:textId="77777777" w:rsidR="00197A61" w:rsidRPr="009A66AE" w:rsidRDefault="00197A61" w:rsidP="00A224A4">
      <w:pPr>
        <w:numPr>
          <w:ilvl w:val="0"/>
          <w:numId w:val="51"/>
        </w:numPr>
        <w:tabs>
          <w:tab w:val="left" w:pos="0"/>
          <w:tab w:val="left" w:pos="851"/>
        </w:tabs>
        <w:spacing w:line="276" w:lineRule="auto"/>
        <w:ind w:left="567" w:hanging="283"/>
        <w:contextualSpacing/>
        <w:rPr>
          <w:rFonts w:eastAsia="Calibri"/>
          <w:szCs w:val="20"/>
        </w:rPr>
      </w:pPr>
      <w:r w:rsidRPr="009A66AE">
        <w:rPr>
          <w:rFonts w:eastAsia="Calibri"/>
          <w:szCs w:val="20"/>
        </w:rPr>
        <w:t>Всероссийская олимпиада «Эколята – молодые защитники природы» (ноябрь)</w:t>
      </w:r>
      <w:r w:rsidRPr="009A66AE">
        <w:rPr>
          <w:color w:val="000000"/>
          <w:szCs w:val="20"/>
        </w:rPr>
        <w:t>.</w:t>
      </w:r>
    </w:p>
    <w:p w14:paraId="3917501C" w14:textId="77777777" w:rsidR="00197A61" w:rsidRPr="009A66AE" w:rsidRDefault="00197A61" w:rsidP="00197A61">
      <w:pPr>
        <w:rPr>
          <w:szCs w:val="20"/>
        </w:rPr>
      </w:pPr>
    </w:p>
    <w:p w14:paraId="1F59880F" w14:textId="77777777" w:rsidR="00197A61" w:rsidRDefault="00197A61" w:rsidP="00767BB0">
      <w:pPr>
        <w:pStyle w:val="body"/>
      </w:pPr>
    </w:p>
    <w:p w14:paraId="2BC7502F" w14:textId="77777777" w:rsidR="00767BB0" w:rsidRDefault="00767BB0" w:rsidP="00767BB0">
      <w:pPr>
        <w:pStyle w:val="h2"/>
      </w:pPr>
      <w:r>
        <w:t>3.5.</w:t>
      </w:r>
      <w:r>
        <w:t> </w:t>
      </w:r>
      <w:r>
        <w:t xml:space="preserve">Система условий реализации </w:t>
      </w:r>
      <w:r>
        <w:br/>
        <w:t>программы начального общего образования</w:t>
      </w:r>
    </w:p>
    <w:p w14:paraId="185BDB71" w14:textId="77777777" w:rsidR="00767BB0" w:rsidRDefault="00767BB0" w:rsidP="00767BB0">
      <w:pPr>
        <w:pStyle w:val="body"/>
        <w:rPr>
          <w:spacing w:val="-1"/>
        </w:rPr>
      </w:pPr>
      <w:r>
        <w:rPr>
          <w:spacing w:val="-1"/>
        </w:rPr>
        <w:t xml:space="preserve">Система условий реализации программы начального общего образования, созданная в образовательной организации, направлена </w:t>
      </w:r>
      <w:proofErr w:type="gramStart"/>
      <w:r>
        <w:rPr>
          <w:spacing w:val="-1"/>
        </w:rPr>
        <w:t>на</w:t>
      </w:r>
      <w:proofErr w:type="gramEnd"/>
      <w:r>
        <w:rPr>
          <w:spacing w:val="-1"/>
        </w:rPr>
        <w:t xml:space="preserve">: </w:t>
      </w:r>
    </w:p>
    <w:p w14:paraId="16FE32A7" w14:textId="77777777" w:rsidR="00767BB0" w:rsidRDefault="00767BB0" w:rsidP="00F016FB">
      <w:pPr>
        <w:pStyle w:val="list-bullet"/>
      </w:pPr>
      <w:r>
        <w:t xml:space="preserve">достижение </w:t>
      </w:r>
      <w:proofErr w:type="gramStart"/>
      <w:r>
        <w:t>обучающимися</w:t>
      </w:r>
      <w:proofErr w:type="gramEnd"/>
      <w:r>
        <w:t xml:space="preserve"> планируемых результатов освоения программы начального общего обр</w:t>
      </w:r>
      <w:r>
        <w:t>а</w:t>
      </w:r>
      <w:r>
        <w:t>зования, в том числе адаптированной;</w:t>
      </w:r>
    </w:p>
    <w:p w14:paraId="30E9F7C7" w14:textId="77777777" w:rsidR="00767BB0" w:rsidRDefault="00767BB0" w:rsidP="00F016FB">
      <w:pPr>
        <w:pStyle w:val="list-bullet"/>
        <w:rPr>
          <w:spacing w:val="-1"/>
        </w:rPr>
      </w:pPr>
      <w:r>
        <w:rPr>
          <w:spacing w:val="-1"/>
        </w:rPr>
        <w:lastRenderedPageBreak/>
        <w:t>развитие личности, её способностей, удовлетворение образовательных потребностей и интересов, с</w:t>
      </w:r>
      <w:r>
        <w:rPr>
          <w:spacing w:val="-1"/>
        </w:rPr>
        <w:t>а</w:t>
      </w:r>
      <w:r>
        <w:rPr>
          <w:spacing w:val="-1"/>
        </w:rPr>
        <w:t>мореализацию обучающихся, в том числе одарённых, через организацию урочной и внеурочной де</w:t>
      </w:r>
      <w:r>
        <w:rPr>
          <w:spacing w:val="-1"/>
        </w:rPr>
        <w:t>я</w:t>
      </w:r>
      <w:r>
        <w:rPr>
          <w:spacing w:val="-1"/>
        </w:rPr>
        <w:t>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w:t>
      </w:r>
      <w:r>
        <w:rPr>
          <w:spacing w:val="-1"/>
        </w:rPr>
        <w:t>а</w:t>
      </w:r>
      <w:r>
        <w:rPr>
          <w:spacing w:val="-1"/>
        </w:rPr>
        <w:t>зования и социальных партнёров;</w:t>
      </w:r>
    </w:p>
    <w:p w14:paraId="1AD34F3C" w14:textId="77777777" w:rsidR="00767BB0" w:rsidRDefault="00767BB0" w:rsidP="00F016FB">
      <w:pPr>
        <w:pStyle w:val="list-bullet"/>
      </w:pPr>
      <w: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w:t>
      </w:r>
      <w:r>
        <w:t>и</w:t>
      </w:r>
      <w:r>
        <w:t>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14:paraId="37935E47" w14:textId="77777777" w:rsidR="00767BB0" w:rsidRDefault="00767BB0" w:rsidP="00F016FB">
      <w:pPr>
        <w:pStyle w:val="list-bullet"/>
      </w:pPr>
      <w:r>
        <w:t>формирование социокультурных и духовно-нравственных ценностей обучающихся, основ их гра</w:t>
      </w:r>
      <w:r>
        <w:t>ж</w:t>
      </w:r>
      <w:r>
        <w:t>данственности, российской гражданской идентичности;</w:t>
      </w:r>
    </w:p>
    <w:p w14:paraId="2B94AD73" w14:textId="77777777" w:rsidR="00767BB0" w:rsidRDefault="00767BB0" w:rsidP="00F016FB">
      <w:pPr>
        <w:pStyle w:val="list-bullet"/>
      </w:pPr>
      <w: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01CEDE96" w14:textId="77777777" w:rsidR="00767BB0" w:rsidRDefault="00767BB0" w:rsidP="00F016FB">
      <w:pPr>
        <w:pStyle w:val="list-bullet"/>
      </w:pPr>
      <w: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14:paraId="783DD0BE" w14:textId="77777777" w:rsidR="00767BB0" w:rsidRDefault="00767BB0" w:rsidP="00F016FB">
      <w:pPr>
        <w:pStyle w:val="list-bullet"/>
      </w:pPr>
      <w:r>
        <w:t>включение обучающихся в процессы преобразования социальной среды (класса, школы), формир</w:t>
      </w:r>
      <w:r>
        <w:t>о</w:t>
      </w:r>
      <w:r>
        <w:t>вания у них лидерских качеств, опыта социальной деятельности, реализации социальных проектов и программ при поддержке педагогических работников;</w:t>
      </w:r>
    </w:p>
    <w:p w14:paraId="767E0853" w14:textId="77777777" w:rsidR="00767BB0" w:rsidRDefault="00767BB0" w:rsidP="00F016FB">
      <w:pPr>
        <w:pStyle w:val="list-bullet"/>
      </w:pPr>
      <w:r>
        <w:t xml:space="preserve">формирование у </w:t>
      </w:r>
      <w:proofErr w:type="gramStart"/>
      <w:r>
        <w:t>обучающихся</w:t>
      </w:r>
      <w:proofErr w:type="gramEnd"/>
      <w:r>
        <w:t xml:space="preserve">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5C12604C" w14:textId="77777777" w:rsidR="00767BB0" w:rsidRDefault="00767BB0" w:rsidP="00F016FB">
      <w:pPr>
        <w:pStyle w:val="list-bullet"/>
      </w:pPr>
      <w:r>
        <w:t>формирование у обучающихся экологической грамотности, навыков здорового и безопасного для ч</w:t>
      </w:r>
      <w:r>
        <w:t>е</w:t>
      </w:r>
      <w:r>
        <w:t>ловека и окружающей его среды образа жизни;</w:t>
      </w:r>
    </w:p>
    <w:p w14:paraId="48051F19" w14:textId="77777777" w:rsidR="00767BB0" w:rsidRDefault="00767BB0" w:rsidP="00F016FB">
      <w:pPr>
        <w:pStyle w:val="list-bullet"/>
      </w:pPr>
      <w:r>
        <w:t xml:space="preserve">использование в образовательной деятельности современных образовательных технологий, </w:t>
      </w:r>
      <w:proofErr w:type="gramStart"/>
      <w:r>
        <w:t>напра</w:t>
      </w:r>
      <w:r>
        <w:t>в</w:t>
      </w:r>
      <w:r>
        <w:t>ленных</w:t>
      </w:r>
      <w:proofErr w:type="gramEnd"/>
      <w:r>
        <w:t xml:space="preserve"> в том числе на воспитание обучающихся и развитие различных форм наставничества;</w:t>
      </w:r>
    </w:p>
    <w:p w14:paraId="0786D39C" w14:textId="77777777" w:rsidR="00767BB0" w:rsidRDefault="00767BB0" w:rsidP="00F016FB">
      <w:pPr>
        <w:pStyle w:val="list-bullet"/>
      </w:pPr>
      <w:r>
        <w:t>обновление содержания программы начального общего образования, методик и технологий её реал</w:t>
      </w:r>
      <w:r>
        <w:t>и</w:t>
      </w:r>
      <w:r>
        <w:t>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14:paraId="5A70ACC3" w14:textId="77777777" w:rsidR="00767BB0" w:rsidRDefault="00767BB0" w:rsidP="00F016FB">
      <w:pPr>
        <w:pStyle w:val="list-bullet"/>
      </w:pPr>
      <w:r>
        <w:t>эффективное использование профессионального и творческого потенциала педагогических и руков</w:t>
      </w:r>
      <w:r>
        <w:t>о</w:t>
      </w:r>
      <w:r>
        <w:t>дящих работников организации, повышения их профессиональной, коммуникативной, информац</w:t>
      </w:r>
      <w:r>
        <w:t>и</w:t>
      </w:r>
      <w:r>
        <w:t>онной и правовой компетентности;</w:t>
      </w:r>
    </w:p>
    <w:p w14:paraId="2FA08B4F" w14:textId="77777777" w:rsidR="00767BB0" w:rsidRDefault="00767BB0" w:rsidP="00F016FB">
      <w:pPr>
        <w:pStyle w:val="list-bullet"/>
      </w:pPr>
      <w:r>
        <w:t>эффективное управление организацией с использованием ИКТ, современных механизмов финанс</w:t>
      </w:r>
      <w:r>
        <w:t>и</w:t>
      </w:r>
      <w:r>
        <w:t>рования реализации программ начального  общего образования.</w:t>
      </w:r>
    </w:p>
    <w:p w14:paraId="3D799CE2" w14:textId="77777777" w:rsidR="00767BB0" w:rsidRDefault="00767BB0" w:rsidP="00767BB0">
      <w:pPr>
        <w:pStyle w:val="h3"/>
      </w:pPr>
      <w:r>
        <w:t>3.5.1.</w:t>
      </w:r>
      <w:r>
        <w:t> </w:t>
      </w:r>
      <w:r>
        <w:t xml:space="preserve">Кадровые условия реализации основной образовательной программы начального общего образования </w:t>
      </w:r>
    </w:p>
    <w:p w14:paraId="7D8463A3" w14:textId="77777777" w:rsidR="00767BB0" w:rsidRDefault="00767BB0" w:rsidP="00767BB0">
      <w:pPr>
        <w:pStyle w:val="body"/>
      </w:pPr>
      <w:r>
        <w:t>Для реализации программы начального общего образования образовательная организация должна быть укомплектована кадрами, имеющими необходимую квалификацию для решения задач, связанных с дост</w:t>
      </w:r>
      <w:r>
        <w:t>и</w:t>
      </w:r>
      <w:r>
        <w:t>жением целей и задач образовательной деятельности.</w:t>
      </w:r>
    </w:p>
    <w:p w14:paraId="5AEF66BD" w14:textId="77777777" w:rsidR="00767BB0" w:rsidRDefault="00767BB0" w:rsidP="00767BB0">
      <w:pPr>
        <w:pStyle w:val="body"/>
      </w:pPr>
      <w:r>
        <w:t>Обеспеченность кадровыми условиями включает в себя:</w:t>
      </w:r>
    </w:p>
    <w:p w14:paraId="2D454AAF" w14:textId="77777777" w:rsidR="00767BB0" w:rsidRDefault="00767BB0" w:rsidP="00E410FF">
      <w:pPr>
        <w:pStyle w:val="list-bullet"/>
      </w:pPr>
      <w:r>
        <w:t>укомплектованность образовательной организации педагогическими, руководящими и иными рабо</w:t>
      </w:r>
      <w:r>
        <w:t>т</w:t>
      </w:r>
      <w:r>
        <w:t>никами;</w:t>
      </w:r>
    </w:p>
    <w:p w14:paraId="564EF63D" w14:textId="77777777" w:rsidR="00767BB0" w:rsidRDefault="00767BB0" w:rsidP="00E410FF">
      <w:pPr>
        <w:pStyle w:val="list-bullet"/>
      </w:pPr>
      <w:r>
        <w:t>уровень квалификации педагогических и иных работников образовательной организации, участву</w:t>
      </w:r>
      <w:r>
        <w:t>ю</w:t>
      </w:r>
      <w:r>
        <w:t>щих в реализации основной образовательной программы и создании условий для её разработки и р</w:t>
      </w:r>
      <w:r>
        <w:t>е</w:t>
      </w:r>
      <w:r>
        <w:t>ализации;</w:t>
      </w:r>
    </w:p>
    <w:p w14:paraId="2E4953C2" w14:textId="77777777" w:rsidR="00767BB0" w:rsidRDefault="00767BB0" w:rsidP="00E410FF">
      <w:pPr>
        <w:pStyle w:val="list-bullet"/>
      </w:pPr>
      <w:r>
        <w:t>непрерывность профессионального развития педагогических работников образовательной организ</w:t>
      </w:r>
      <w:r>
        <w:t>а</w:t>
      </w:r>
      <w:r>
        <w:t>ции, реализующей образовательную программу начального общего образования.</w:t>
      </w:r>
    </w:p>
    <w:p w14:paraId="4E1F0BE6" w14:textId="77777777" w:rsidR="00767BB0" w:rsidRDefault="00767BB0" w:rsidP="00767BB0">
      <w:pPr>
        <w:pStyle w:val="body"/>
      </w:pPr>
      <w:r>
        <w:t>Укомплектованность образовательной организации педагогическими, руководящими и иными работн</w:t>
      </w:r>
      <w:r>
        <w:t>и</w:t>
      </w:r>
      <w:r>
        <w:t>ками характеризируется замещением 100 % вакансий, имеющихся в соответствии с утверждённым штатным расписанием.</w:t>
      </w:r>
    </w:p>
    <w:p w14:paraId="181848E7" w14:textId="77777777" w:rsidR="00767BB0" w:rsidRDefault="00767BB0" w:rsidP="00767BB0">
      <w:pPr>
        <w:pStyle w:val="body"/>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w:t>
      </w:r>
      <w:r>
        <w:t>а</w:t>
      </w:r>
      <w:r>
        <w:t>рактеризуется наличием документов о присвоении квалификации, соответствующей должностным обяза</w:t>
      </w:r>
      <w:r>
        <w:t>н</w:t>
      </w:r>
      <w:r>
        <w:t>ностям работника.</w:t>
      </w:r>
    </w:p>
    <w:p w14:paraId="76B1914B" w14:textId="77777777" w:rsidR="00767BB0" w:rsidRDefault="00767BB0" w:rsidP="00767BB0">
      <w:pPr>
        <w:pStyle w:val="body"/>
      </w:pPr>
      <w:r>
        <w:t>Основой для разработки должностных инструкций, содержащих конкретный перечень должностных об</w:t>
      </w:r>
      <w:r>
        <w:t>я</w:t>
      </w:r>
      <w:r>
        <w:t>занностей работников, с учётом особенностей организации труда и управления, а также прав, ответственн</w:t>
      </w:r>
      <w:r>
        <w:t>о</w:t>
      </w:r>
      <w:r>
        <w:lastRenderedPageBreak/>
        <w:t>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14:paraId="151FE01C" w14:textId="77777777" w:rsidR="00767BB0" w:rsidRDefault="00767BB0" w:rsidP="00767BB0">
      <w:pPr>
        <w:pStyle w:val="body"/>
      </w:pPr>
      <w: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w:t>
      </w:r>
      <w:r>
        <w:t>а</w:t>
      </w:r>
      <w:r>
        <w:t>ботнику, занимающему данную должность.</w:t>
      </w:r>
    </w:p>
    <w:p w14:paraId="02E56160" w14:textId="77777777" w:rsidR="00767BB0" w:rsidRDefault="00767BB0" w:rsidP="00767BB0">
      <w:pPr>
        <w:pStyle w:val="body"/>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w:t>
      </w:r>
      <w:r>
        <w:t>а</w:t>
      </w:r>
      <w:r>
        <w:t xml:space="preserve">рактеризуется также результатами аттестации — квалификационными категориями. </w:t>
      </w:r>
    </w:p>
    <w:p w14:paraId="34D55321" w14:textId="77777777" w:rsidR="00767BB0" w:rsidRDefault="00767BB0" w:rsidP="00767BB0">
      <w:pPr>
        <w:pStyle w:val="body"/>
      </w:pPr>
      <w:r>
        <w:t>Аттестация педагогических работников в соответствии с Федеральным законом «Об образовании в Ро</w:t>
      </w:r>
      <w:r>
        <w:t>с</w:t>
      </w:r>
      <w:r>
        <w:t>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w:t>
      </w:r>
      <w:r>
        <w:t>и</w:t>
      </w:r>
      <w:r>
        <w:t xml:space="preserve">руемыми образовательной организацией. </w:t>
      </w:r>
    </w:p>
    <w:p w14:paraId="76E2D5C1" w14:textId="77777777" w:rsidR="00767BB0" w:rsidRDefault="00767BB0" w:rsidP="00767BB0">
      <w:pPr>
        <w:pStyle w:val="body"/>
        <w:rPr>
          <w:spacing w:val="2"/>
        </w:rPr>
      </w:pPr>
      <w:r>
        <w:rPr>
          <w:spacing w:val="2"/>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w:t>
      </w:r>
      <w:r>
        <w:rPr>
          <w:spacing w:val="2"/>
        </w:rPr>
        <w:t>е</w:t>
      </w:r>
      <w:r>
        <w:rPr>
          <w:spacing w:val="2"/>
        </w:rPr>
        <w:t xml:space="preserve">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14:paraId="772F49DE" w14:textId="1CB7E833" w:rsidR="00767BB0" w:rsidRDefault="00767BB0" w:rsidP="00767BB0">
      <w:pPr>
        <w:pStyle w:val="body"/>
      </w:pPr>
      <w: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w:t>
      </w:r>
      <w:r w:rsidR="00B05C07">
        <w:t xml:space="preserve"> (Приложение №1) </w:t>
      </w:r>
    </w:p>
    <w:p w14:paraId="31F57770" w14:textId="77777777" w:rsidR="00B05C07" w:rsidRDefault="00B05C07" w:rsidP="00767BB0">
      <w:pPr>
        <w:pStyle w:val="body"/>
      </w:pPr>
    </w:p>
    <w:p w14:paraId="6C31B41F" w14:textId="77777777" w:rsidR="00E410FF" w:rsidRDefault="00E410FF" w:rsidP="00767BB0">
      <w:pPr>
        <w:pStyle w:val="body"/>
      </w:pPr>
    </w:p>
    <w:tbl>
      <w:tblPr>
        <w:tblW w:w="9815" w:type="dxa"/>
        <w:tblInd w:w="113" w:type="dxa"/>
        <w:tblLayout w:type="fixed"/>
        <w:tblCellMar>
          <w:left w:w="0" w:type="dxa"/>
          <w:right w:w="0" w:type="dxa"/>
        </w:tblCellMar>
        <w:tblLook w:val="0000" w:firstRow="0" w:lastRow="0" w:firstColumn="0" w:lastColumn="0" w:noHBand="0" w:noVBand="0"/>
      </w:tblPr>
      <w:tblGrid>
        <w:gridCol w:w="1592"/>
        <w:gridCol w:w="1990"/>
        <w:gridCol w:w="1989"/>
        <w:gridCol w:w="4244"/>
      </w:tblGrid>
      <w:tr w:rsidR="00767BB0" w:rsidRPr="00E410FF" w14:paraId="04CF90C3" w14:textId="77777777" w:rsidTr="00946F1A">
        <w:trPr>
          <w:trHeight w:val="59"/>
        </w:trPr>
        <w:tc>
          <w:tcPr>
            <w:tcW w:w="15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9D7E772" w14:textId="77777777" w:rsidR="00767BB0" w:rsidRPr="00E410FF" w:rsidRDefault="00767BB0" w:rsidP="00474F70">
            <w:pPr>
              <w:pStyle w:val="table-head"/>
              <w:rPr>
                <w:rFonts w:ascii="Times New Roman" w:hAnsi="Times New Roman" w:cs="Times New Roman"/>
              </w:rPr>
            </w:pPr>
            <w:r w:rsidRPr="00E410FF">
              <w:rPr>
                <w:rFonts w:ascii="Times New Roman" w:hAnsi="Times New Roman" w:cs="Times New Roman"/>
              </w:rPr>
              <w:t xml:space="preserve">Категория </w:t>
            </w:r>
            <w:r w:rsidRPr="00E410FF">
              <w:rPr>
                <w:rFonts w:ascii="Times New Roman" w:hAnsi="Times New Roman" w:cs="Times New Roman"/>
              </w:rPr>
              <w:br/>
              <w:t>работников</w:t>
            </w:r>
          </w:p>
        </w:tc>
        <w:tc>
          <w:tcPr>
            <w:tcW w:w="19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AD6E6B0" w14:textId="77777777" w:rsidR="00767BB0" w:rsidRPr="00E410FF" w:rsidRDefault="00767BB0" w:rsidP="00474F70">
            <w:pPr>
              <w:pStyle w:val="table-head"/>
              <w:rPr>
                <w:rFonts w:ascii="Times New Roman" w:hAnsi="Times New Roman" w:cs="Times New Roman"/>
              </w:rPr>
            </w:pPr>
            <w:r w:rsidRPr="00E410FF">
              <w:rPr>
                <w:rFonts w:ascii="Times New Roman" w:hAnsi="Times New Roman" w:cs="Times New Roman"/>
              </w:rPr>
              <w:t xml:space="preserve">Подтверждение уровня </w:t>
            </w:r>
            <w:r w:rsidRPr="00E410FF">
              <w:rPr>
                <w:rFonts w:ascii="Times New Roman" w:hAnsi="Times New Roman" w:cs="Times New Roman"/>
              </w:rPr>
              <w:br/>
              <w:t>квалификации д</w:t>
            </w:r>
            <w:r w:rsidRPr="00E410FF">
              <w:rPr>
                <w:rFonts w:ascii="Times New Roman" w:hAnsi="Times New Roman" w:cs="Times New Roman"/>
              </w:rPr>
              <w:t>о</w:t>
            </w:r>
            <w:r w:rsidRPr="00E410FF">
              <w:rPr>
                <w:rFonts w:ascii="Times New Roman" w:hAnsi="Times New Roman" w:cs="Times New Roman"/>
              </w:rPr>
              <w:t xml:space="preserve">кументами об образовании (профессиональной </w:t>
            </w:r>
            <w:r w:rsidRPr="00E410FF">
              <w:rPr>
                <w:rFonts w:ascii="Times New Roman" w:hAnsi="Times New Roman" w:cs="Times New Roman"/>
              </w:rPr>
              <w:br/>
              <w:t>переподготовке</w:t>
            </w:r>
            <w:proofErr w:type="gramStart"/>
            <w:r w:rsidRPr="00E410FF">
              <w:rPr>
                <w:rFonts w:ascii="Times New Roman" w:hAnsi="Times New Roman" w:cs="Times New Roman"/>
              </w:rPr>
              <w:t xml:space="preserve">) </w:t>
            </w:r>
            <w:r w:rsidRPr="00E410FF">
              <w:rPr>
                <w:rFonts w:ascii="Times New Roman" w:hAnsi="Times New Roman" w:cs="Times New Roman"/>
              </w:rPr>
              <w:br/>
              <w:t>(%)</w:t>
            </w:r>
            <w:proofErr w:type="gramEnd"/>
          </w:p>
        </w:tc>
        <w:tc>
          <w:tcPr>
            <w:tcW w:w="6233"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15CEBD2" w14:textId="77777777" w:rsidR="00767BB0" w:rsidRPr="00E410FF" w:rsidRDefault="00767BB0" w:rsidP="00474F70">
            <w:pPr>
              <w:pStyle w:val="table-head"/>
              <w:rPr>
                <w:rFonts w:ascii="Times New Roman" w:hAnsi="Times New Roman" w:cs="Times New Roman"/>
              </w:rPr>
            </w:pPr>
            <w:r w:rsidRPr="00E410FF">
              <w:rPr>
                <w:rFonts w:ascii="Times New Roman" w:hAnsi="Times New Roman" w:cs="Times New Roman"/>
              </w:rPr>
              <w:t>Подтверждение уровня квалификации результатами аттестации</w:t>
            </w:r>
          </w:p>
        </w:tc>
      </w:tr>
      <w:tr w:rsidR="00767BB0" w:rsidRPr="00E410FF" w14:paraId="05AF1569" w14:textId="77777777" w:rsidTr="00946F1A">
        <w:trPr>
          <w:trHeight w:val="59"/>
        </w:trPr>
        <w:tc>
          <w:tcPr>
            <w:tcW w:w="15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9F14888" w14:textId="77777777"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9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8784C05" w14:textId="77777777"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9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A0921A7" w14:textId="77777777" w:rsidR="00767BB0" w:rsidRPr="00E410FF" w:rsidRDefault="00767BB0" w:rsidP="00474F70">
            <w:pPr>
              <w:pStyle w:val="table-head"/>
              <w:spacing w:after="0"/>
              <w:rPr>
                <w:rFonts w:ascii="Times New Roman" w:hAnsi="Times New Roman" w:cs="Times New Roman"/>
              </w:rPr>
            </w:pPr>
            <w:r w:rsidRPr="00E410FF">
              <w:rPr>
                <w:rFonts w:ascii="Times New Roman" w:hAnsi="Times New Roman" w:cs="Times New Roman"/>
              </w:rPr>
              <w:t xml:space="preserve">на соответствие </w:t>
            </w:r>
            <w:r w:rsidRPr="00E410FF">
              <w:rPr>
                <w:rFonts w:ascii="Times New Roman" w:hAnsi="Times New Roman" w:cs="Times New Roman"/>
              </w:rPr>
              <w:br/>
              <w:t>занимаемой должн</w:t>
            </w:r>
            <w:r w:rsidRPr="00E410FF">
              <w:rPr>
                <w:rFonts w:ascii="Times New Roman" w:hAnsi="Times New Roman" w:cs="Times New Roman"/>
              </w:rPr>
              <w:t>о</w:t>
            </w:r>
            <w:r w:rsidRPr="00E410FF">
              <w:rPr>
                <w:rFonts w:ascii="Times New Roman" w:hAnsi="Times New Roman" w:cs="Times New Roman"/>
              </w:rPr>
              <w:t>сти</w:t>
            </w:r>
          </w:p>
          <w:p w14:paraId="3B5CC23C" w14:textId="77777777" w:rsidR="00767BB0" w:rsidRPr="00E410FF" w:rsidRDefault="00767BB0" w:rsidP="00474F70">
            <w:pPr>
              <w:pStyle w:val="table-head"/>
              <w:spacing w:after="0"/>
              <w:rPr>
                <w:rFonts w:ascii="Times New Roman" w:hAnsi="Times New Roman" w:cs="Times New Roman"/>
              </w:rPr>
            </w:pPr>
            <w:r w:rsidRPr="00E410FF">
              <w:rPr>
                <w:rFonts w:ascii="Times New Roman" w:hAnsi="Times New Roman" w:cs="Times New Roman"/>
              </w:rPr>
              <w:t>(%)</w:t>
            </w:r>
          </w:p>
        </w:tc>
        <w:tc>
          <w:tcPr>
            <w:tcW w:w="42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09444F8" w14:textId="77777777" w:rsidR="00767BB0" w:rsidRPr="00E410FF" w:rsidRDefault="00767BB0" w:rsidP="00474F70">
            <w:pPr>
              <w:pStyle w:val="table-head"/>
              <w:spacing w:after="0"/>
              <w:rPr>
                <w:rFonts w:ascii="Times New Roman" w:hAnsi="Times New Roman" w:cs="Times New Roman"/>
              </w:rPr>
            </w:pPr>
            <w:r w:rsidRPr="00E410FF">
              <w:rPr>
                <w:rFonts w:ascii="Times New Roman" w:hAnsi="Times New Roman" w:cs="Times New Roman"/>
              </w:rPr>
              <w:t>квалификационная категория</w:t>
            </w:r>
          </w:p>
          <w:p w14:paraId="0326E1BF" w14:textId="77777777" w:rsidR="00767BB0" w:rsidRPr="00E410FF" w:rsidRDefault="00767BB0" w:rsidP="00474F70">
            <w:pPr>
              <w:pStyle w:val="table-head"/>
              <w:spacing w:after="0"/>
              <w:rPr>
                <w:rFonts w:ascii="Times New Roman" w:hAnsi="Times New Roman" w:cs="Times New Roman"/>
              </w:rPr>
            </w:pPr>
            <w:r w:rsidRPr="00E410FF">
              <w:rPr>
                <w:rFonts w:ascii="Times New Roman" w:hAnsi="Times New Roman" w:cs="Times New Roman"/>
              </w:rPr>
              <w:t>(%)</w:t>
            </w:r>
          </w:p>
        </w:tc>
      </w:tr>
      <w:tr w:rsidR="00767BB0" w:rsidRPr="00E410FF" w14:paraId="34BCB924" w14:textId="77777777" w:rsidTr="00946F1A">
        <w:trPr>
          <w:trHeight w:val="59"/>
        </w:trPr>
        <w:tc>
          <w:tcPr>
            <w:tcW w:w="15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D51964" w14:textId="77777777" w:rsidR="00767BB0" w:rsidRPr="00E410FF" w:rsidRDefault="00767BB0" w:rsidP="00474F70">
            <w:pPr>
              <w:pStyle w:val="table-body0mm"/>
              <w:rPr>
                <w:rFonts w:cs="Times New Roman"/>
              </w:rPr>
            </w:pPr>
            <w:r w:rsidRPr="00E410FF">
              <w:rPr>
                <w:rFonts w:cs="Times New Roman"/>
              </w:rPr>
              <w:t>Педагогические работники</w:t>
            </w:r>
          </w:p>
        </w:tc>
        <w:tc>
          <w:tcPr>
            <w:tcW w:w="19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23BDD4D" w14:textId="48A23A07" w:rsidR="00767BB0" w:rsidRPr="00E410FF" w:rsidRDefault="00B05C07"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w:t>
            </w:r>
          </w:p>
        </w:tc>
        <w:tc>
          <w:tcPr>
            <w:tcW w:w="19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DA57E3F" w14:textId="645E8822" w:rsidR="00767BB0" w:rsidRPr="00E410FF" w:rsidRDefault="006D2DC9"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w:t>
            </w:r>
          </w:p>
        </w:tc>
        <w:tc>
          <w:tcPr>
            <w:tcW w:w="42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0E8F99C" w14:textId="092A272A" w:rsidR="00767BB0" w:rsidRPr="00E410FF" w:rsidRDefault="00B05C07"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w:t>
            </w:r>
          </w:p>
        </w:tc>
      </w:tr>
      <w:tr w:rsidR="00767BB0" w:rsidRPr="00E410FF" w14:paraId="299DA672" w14:textId="77777777" w:rsidTr="00946F1A">
        <w:trPr>
          <w:trHeight w:val="59"/>
        </w:trPr>
        <w:tc>
          <w:tcPr>
            <w:tcW w:w="15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71765AE" w14:textId="77777777" w:rsidR="00767BB0" w:rsidRPr="00E410FF" w:rsidRDefault="00767BB0" w:rsidP="00474F70">
            <w:pPr>
              <w:pStyle w:val="table-body0mm"/>
              <w:rPr>
                <w:rFonts w:cs="Times New Roman"/>
              </w:rPr>
            </w:pPr>
            <w:r w:rsidRPr="00E410FF">
              <w:rPr>
                <w:rFonts w:cs="Times New Roman"/>
              </w:rPr>
              <w:t xml:space="preserve">Руководящие </w:t>
            </w:r>
            <w:r w:rsidRPr="00E410FF">
              <w:rPr>
                <w:rFonts w:cs="Times New Roman"/>
              </w:rPr>
              <w:br/>
              <w:t>работники</w:t>
            </w:r>
          </w:p>
        </w:tc>
        <w:tc>
          <w:tcPr>
            <w:tcW w:w="19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7A4A89D" w14:textId="11389C61" w:rsidR="00767BB0" w:rsidRPr="00E410FF" w:rsidRDefault="00B05C07"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w:t>
            </w:r>
          </w:p>
        </w:tc>
        <w:tc>
          <w:tcPr>
            <w:tcW w:w="19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2E57829" w14:textId="6EAA954A" w:rsidR="00767BB0" w:rsidRPr="00E410FF" w:rsidRDefault="00B05C07"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0</w:t>
            </w:r>
          </w:p>
        </w:tc>
        <w:tc>
          <w:tcPr>
            <w:tcW w:w="42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3F90AB" w14:textId="43D3FE71" w:rsidR="00767BB0" w:rsidRPr="00E410FF" w:rsidRDefault="00B05C07"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w:t>
            </w:r>
          </w:p>
        </w:tc>
      </w:tr>
      <w:tr w:rsidR="00767BB0" w:rsidRPr="00E410FF" w14:paraId="729CB417" w14:textId="77777777" w:rsidTr="00946F1A">
        <w:trPr>
          <w:trHeight w:val="59"/>
        </w:trPr>
        <w:tc>
          <w:tcPr>
            <w:tcW w:w="15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0073157" w14:textId="77777777" w:rsidR="00767BB0" w:rsidRPr="00E410FF" w:rsidRDefault="00767BB0" w:rsidP="00E410FF">
            <w:pPr>
              <w:pStyle w:val="table-body0mm"/>
              <w:rPr>
                <w:rFonts w:cs="Times New Roman"/>
              </w:rPr>
            </w:pPr>
            <w:r w:rsidRPr="00E410FF">
              <w:rPr>
                <w:rFonts w:cs="Times New Roman"/>
              </w:rPr>
              <w:t>Иные работники</w:t>
            </w:r>
          </w:p>
        </w:tc>
        <w:tc>
          <w:tcPr>
            <w:tcW w:w="19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EFCACD9" w14:textId="77777777"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9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E7FDD4B" w14:textId="77777777"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42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A5965A2" w14:textId="77777777"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r>
    </w:tbl>
    <w:p w14:paraId="00B5D80F" w14:textId="77777777" w:rsidR="00767BB0" w:rsidRDefault="00767BB0" w:rsidP="00767BB0">
      <w:pPr>
        <w:pStyle w:val="body"/>
        <w:spacing w:before="57" w:after="113"/>
      </w:pPr>
    </w:p>
    <w:p w14:paraId="5B2E7B1C" w14:textId="269BF64B" w:rsidR="00767BB0" w:rsidRDefault="00197A61" w:rsidP="00767BB0">
      <w:pPr>
        <w:pStyle w:val="body"/>
      </w:pPr>
      <w:r>
        <w:t>О</w:t>
      </w:r>
      <w:r w:rsidR="00767BB0">
        <w:t>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w:t>
      </w:r>
      <w:r w:rsidR="00767BB0">
        <w:t>в</w:t>
      </w:r>
      <w:r w:rsidR="00767BB0">
        <w:t xml:space="preserve">ной образовательной программы. </w:t>
      </w:r>
    </w:p>
    <w:p w14:paraId="2135BBD7" w14:textId="77777777" w:rsidR="00767BB0" w:rsidRDefault="00767BB0" w:rsidP="00767BB0">
      <w:pPr>
        <w:pStyle w:val="body"/>
      </w:pPr>
      <w:r>
        <w:rPr>
          <w:rStyle w:val="Bold"/>
          <w:bCs w:val="0"/>
        </w:rPr>
        <w:t>Профессиональное развитие и повышение квалификации педагогических работников.</w:t>
      </w:r>
      <w:r>
        <w:t xml:space="preserve"> Основным условием формирования и наращивания необходимого и достаточного кадрового потенциала образовател</w:t>
      </w:r>
      <w:r>
        <w:t>ь</w:t>
      </w:r>
      <w:r>
        <w:t>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14:paraId="2573DDCE" w14:textId="77777777" w:rsidR="00767BB0" w:rsidRDefault="00767BB0" w:rsidP="00767BB0">
      <w:pPr>
        <w:pStyle w:val="body"/>
      </w:pPr>
      <w:r>
        <w:t>Непрерывность профессионального развития педагогических и иных работников образовательной орг</w:t>
      </w:r>
      <w:r>
        <w:t>а</w:t>
      </w:r>
      <w:r>
        <w:t>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14:paraId="6910F23D" w14:textId="77777777" w:rsidR="00767BB0" w:rsidRDefault="00767BB0" w:rsidP="00767BB0">
      <w:pPr>
        <w:pStyle w:val="body"/>
      </w:pPr>
      <w:r>
        <w:lastRenderedPageBreak/>
        <w:t>При этом могут быть использованы различные образовательные организации, имеющие соответствующую лицензию.</w:t>
      </w:r>
    </w:p>
    <w:p w14:paraId="4A29F629" w14:textId="77777777" w:rsidR="00767BB0" w:rsidRDefault="00767BB0" w:rsidP="00767BB0">
      <w:pPr>
        <w:pStyle w:val="body"/>
      </w:pPr>
      <w:r>
        <w:t>В ходе реализации основной образовательной программы предполагается оценка качества и результ</w:t>
      </w:r>
      <w:r>
        <w:t>а</w:t>
      </w:r>
      <w:r>
        <w:t>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46D5613B" w14:textId="77777777" w:rsidR="00767BB0" w:rsidRDefault="00767BB0" w:rsidP="00767BB0">
      <w:pPr>
        <w:pStyle w:val="body"/>
      </w:pPr>
      <w:r>
        <w:t>Ожидаемый результат повышения квалификации — профессиональная готовность работников образов</w:t>
      </w:r>
      <w:r>
        <w:t>а</w:t>
      </w:r>
      <w:r>
        <w:t>ния к реализации ФГОС начального общего образования:</w:t>
      </w:r>
    </w:p>
    <w:p w14:paraId="02FFE237" w14:textId="77777777" w:rsidR="00767BB0" w:rsidRDefault="00767BB0" w:rsidP="00767BB0">
      <w:pPr>
        <w:pStyle w:val="list-dash0"/>
      </w:pPr>
      <w:r>
        <w:t>обеспечение оптимального вхождения работников образования в систему ценностей современного образования;</w:t>
      </w:r>
    </w:p>
    <w:p w14:paraId="2D95F9ED" w14:textId="77777777" w:rsidR="00767BB0" w:rsidRDefault="00767BB0" w:rsidP="00767BB0">
      <w:pPr>
        <w:pStyle w:val="list-dash0"/>
      </w:pPr>
      <w: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w:t>
      </w:r>
      <w:r>
        <w:t>у</w:t>
      </w:r>
      <w:r>
        <w:t>чающихся;</w:t>
      </w:r>
    </w:p>
    <w:p w14:paraId="6DA1B770" w14:textId="77777777" w:rsidR="00767BB0" w:rsidRDefault="00767BB0" w:rsidP="00767BB0">
      <w:pPr>
        <w:pStyle w:val="list-dash0"/>
      </w:pPr>
      <w: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14:paraId="70073953" w14:textId="77777777" w:rsidR="00767BB0" w:rsidRDefault="00767BB0" w:rsidP="00767BB0">
      <w:pPr>
        <w:pStyle w:val="body"/>
      </w:pPr>
      <w: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w:t>
      </w:r>
      <w:r>
        <w:t>б</w:t>
      </w:r>
      <w:r>
        <w:t xml:space="preserve">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14:paraId="602F05E2" w14:textId="77777777" w:rsidR="00767BB0" w:rsidRDefault="00767BB0" w:rsidP="00767BB0">
      <w:pPr>
        <w:pStyle w:val="body"/>
      </w:pPr>
      <w:r>
        <w:t>Актуальные вопросы реализации программы начального общего образования рассматриваются метод</w:t>
      </w:r>
      <w:r>
        <w:t>и</w:t>
      </w:r>
      <w:r>
        <w:t>ческими объединениями, действующими в образовательной организации, а также методическими и уче</w:t>
      </w:r>
      <w:r>
        <w:t>б</w:t>
      </w:r>
      <w:r>
        <w:t>но-методическими объединениями в сфере общего образования, действующими на муниципальном и рег</w:t>
      </w:r>
      <w:r>
        <w:t>и</w:t>
      </w:r>
      <w:r>
        <w:t>ональном уровнях.</w:t>
      </w:r>
    </w:p>
    <w:p w14:paraId="17D7E241" w14:textId="77777777" w:rsidR="007F3CB2" w:rsidRDefault="007F3CB2" w:rsidP="00767BB0">
      <w:pPr>
        <w:pStyle w:val="body"/>
      </w:pPr>
    </w:p>
    <w:p w14:paraId="500F926E" w14:textId="77777777" w:rsidR="007F3CB2" w:rsidRDefault="007F3CB2" w:rsidP="00767BB0">
      <w:pPr>
        <w:pStyle w:val="body"/>
      </w:pPr>
    </w:p>
    <w:p w14:paraId="7ED69C71" w14:textId="77777777" w:rsidR="00106551" w:rsidRDefault="00106551" w:rsidP="00767BB0">
      <w:pPr>
        <w:pStyle w:val="body"/>
      </w:pPr>
    </w:p>
    <w:p w14:paraId="0A3CAA2B" w14:textId="77777777" w:rsidR="00106551" w:rsidRDefault="00106551" w:rsidP="00767BB0">
      <w:pPr>
        <w:pStyle w:val="body"/>
      </w:pPr>
    </w:p>
    <w:p w14:paraId="5458E4B3" w14:textId="77777777" w:rsidR="00106551" w:rsidRDefault="00106551" w:rsidP="00767BB0">
      <w:pPr>
        <w:pStyle w:val="body"/>
      </w:pPr>
    </w:p>
    <w:p w14:paraId="0071765C" w14:textId="77777777" w:rsidR="007F3CB2" w:rsidRDefault="007F3CB2" w:rsidP="00767BB0">
      <w:pPr>
        <w:pStyle w:val="body"/>
      </w:pPr>
    </w:p>
    <w:tbl>
      <w:tblPr>
        <w:tblW w:w="10621" w:type="dxa"/>
        <w:tblInd w:w="-1051" w:type="dxa"/>
        <w:tblLayout w:type="fixed"/>
        <w:tblLook w:val="04A0" w:firstRow="1" w:lastRow="0" w:firstColumn="1" w:lastColumn="0" w:noHBand="0" w:noVBand="1"/>
      </w:tblPr>
      <w:tblGrid>
        <w:gridCol w:w="445"/>
        <w:gridCol w:w="1413"/>
        <w:gridCol w:w="1017"/>
        <w:gridCol w:w="1676"/>
        <w:gridCol w:w="1134"/>
        <w:gridCol w:w="719"/>
        <w:gridCol w:w="851"/>
        <w:gridCol w:w="698"/>
        <w:gridCol w:w="850"/>
        <w:gridCol w:w="567"/>
        <w:gridCol w:w="1251"/>
      </w:tblGrid>
      <w:tr w:rsidR="00BB262A" w:rsidRPr="00C96000" w14:paraId="2998F590" w14:textId="77777777" w:rsidTr="00F259C3">
        <w:trPr>
          <w:trHeight w:val="845"/>
        </w:trPr>
        <w:tc>
          <w:tcPr>
            <w:tcW w:w="445" w:type="dxa"/>
            <w:tcBorders>
              <w:top w:val="single" w:sz="4" w:space="0" w:color="000000"/>
              <w:left w:val="single" w:sz="4" w:space="0" w:color="000000"/>
              <w:bottom w:val="single" w:sz="4" w:space="0" w:color="000000"/>
              <w:right w:val="nil"/>
            </w:tcBorders>
            <w:shd w:val="clear" w:color="CFE2F3" w:fill="CFE2F3"/>
            <w:hideMark/>
          </w:tcPr>
          <w:p w14:paraId="2F04E059" w14:textId="77777777" w:rsidR="00BB262A" w:rsidRPr="00C96000" w:rsidRDefault="00BB262A" w:rsidP="00F259C3">
            <w:pPr>
              <w:jc w:val="center"/>
              <w:rPr>
                <w:b/>
                <w:bCs/>
                <w:color w:val="000000"/>
                <w:sz w:val="16"/>
                <w:szCs w:val="16"/>
              </w:rPr>
            </w:pPr>
            <w:r w:rsidRPr="00C96000">
              <w:rPr>
                <w:b/>
                <w:bCs/>
                <w:color w:val="000000"/>
                <w:sz w:val="16"/>
                <w:szCs w:val="16"/>
              </w:rPr>
              <w:t xml:space="preserve">№ </w:t>
            </w:r>
            <w:proofErr w:type="gramStart"/>
            <w:r w:rsidRPr="00C96000">
              <w:rPr>
                <w:b/>
                <w:bCs/>
                <w:color w:val="000000"/>
                <w:sz w:val="16"/>
                <w:szCs w:val="16"/>
              </w:rPr>
              <w:t>п</w:t>
            </w:r>
            <w:proofErr w:type="gramEnd"/>
            <w:r w:rsidRPr="00C96000">
              <w:rPr>
                <w:b/>
                <w:bCs/>
                <w:color w:val="000000"/>
                <w:sz w:val="16"/>
                <w:szCs w:val="16"/>
              </w:rPr>
              <w:t>/п</w:t>
            </w:r>
          </w:p>
        </w:tc>
        <w:tc>
          <w:tcPr>
            <w:tcW w:w="1413" w:type="dxa"/>
            <w:tcBorders>
              <w:top w:val="single" w:sz="4" w:space="0" w:color="000000"/>
              <w:left w:val="single" w:sz="4" w:space="0" w:color="000000"/>
              <w:bottom w:val="single" w:sz="4" w:space="0" w:color="000000"/>
              <w:right w:val="nil"/>
            </w:tcBorders>
            <w:shd w:val="clear" w:color="CFE2F3" w:fill="CFE2F3"/>
            <w:hideMark/>
          </w:tcPr>
          <w:p w14:paraId="691F8D2C" w14:textId="77777777" w:rsidR="00BB262A" w:rsidRPr="00C96000" w:rsidRDefault="00BB262A" w:rsidP="00F259C3">
            <w:pPr>
              <w:jc w:val="center"/>
              <w:rPr>
                <w:b/>
                <w:bCs/>
                <w:color w:val="000000"/>
                <w:sz w:val="16"/>
                <w:szCs w:val="16"/>
              </w:rPr>
            </w:pPr>
            <w:r w:rsidRPr="00C96000">
              <w:rPr>
                <w:b/>
                <w:bCs/>
                <w:color w:val="000000"/>
                <w:sz w:val="16"/>
                <w:szCs w:val="16"/>
              </w:rPr>
              <w:t>ФИО</w:t>
            </w:r>
          </w:p>
        </w:tc>
        <w:tc>
          <w:tcPr>
            <w:tcW w:w="1017" w:type="dxa"/>
            <w:tcBorders>
              <w:top w:val="single" w:sz="4" w:space="0" w:color="000000"/>
              <w:left w:val="single" w:sz="4" w:space="0" w:color="000000"/>
              <w:bottom w:val="single" w:sz="4" w:space="0" w:color="000000"/>
              <w:right w:val="nil"/>
            </w:tcBorders>
            <w:shd w:val="clear" w:color="CFE2F3" w:fill="CFE2F3"/>
            <w:hideMark/>
          </w:tcPr>
          <w:p w14:paraId="7A77BED3" w14:textId="77777777" w:rsidR="00BB262A" w:rsidRPr="00C96000" w:rsidRDefault="00BB262A" w:rsidP="00F259C3">
            <w:pPr>
              <w:jc w:val="center"/>
              <w:rPr>
                <w:b/>
                <w:bCs/>
                <w:color w:val="000000"/>
                <w:sz w:val="16"/>
                <w:szCs w:val="16"/>
              </w:rPr>
            </w:pPr>
            <w:r w:rsidRPr="00C96000">
              <w:rPr>
                <w:b/>
                <w:bCs/>
                <w:color w:val="000000"/>
                <w:sz w:val="16"/>
                <w:szCs w:val="16"/>
              </w:rPr>
              <w:t>Дата рождения</w:t>
            </w:r>
          </w:p>
        </w:tc>
        <w:tc>
          <w:tcPr>
            <w:tcW w:w="1676" w:type="dxa"/>
            <w:tcBorders>
              <w:top w:val="single" w:sz="4" w:space="0" w:color="000000"/>
              <w:left w:val="single" w:sz="4" w:space="0" w:color="000000"/>
              <w:bottom w:val="single" w:sz="4" w:space="0" w:color="000000"/>
              <w:right w:val="nil"/>
            </w:tcBorders>
            <w:shd w:val="clear" w:color="CFE2F3" w:fill="CFE2F3"/>
            <w:hideMark/>
          </w:tcPr>
          <w:p w14:paraId="5EE0AFCB" w14:textId="77777777" w:rsidR="00BB262A" w:rsidRPr="00C96000" w:rsidRDefault="00BB262A" w:rsidP="00F259C3">
            <w:pPr>
              <w:jc w:val="center"/>
              <w:rPr>
                <w:b/>
                <w:bCs/>
                <w:color w:val="000000"/>
                <w:sz w:val="16"/>
                <w:szCs w:val="16"/>
              </w:rPr>
            </w:pPr>
            <w:r w:rsidRPr="00C96000">
              <w:rPr>
                <w:b/>
                <w:bCs/>
                <w:color w:val="000000"/>
                <w:sz w:val="16"/>
                <w:szCs w:val="16"/>
              </w:rPr>
              <w:t>Образование, Квалиф, спец-ть по диплому</w:t>
            </w:r>
          </w:p>
        </w:tc>
        <w:tc>
          <w:tcPr>
            <w:tcW w:w="1134" w:type="dxa"/>
            <w:tcBorders>
              <w:top w:val="single" w:sz="4" w:space="0" w:color="000000"/>
              <w:left w:val="single" w:sz="4" w:space="0" w:color="000000"/>
              <w:bottom w:val="single" w:sz="4" w:space="0" w:color="000000"/>
              <w:right w:val="nil"/>
            </w:tcBorders>
            <w:shd w:val="clear" w:color="CFE2F3" w:fill="CFE2F3"/>
            <w:hideMark/>
          </w:tcPr>
          <w:p w14:paraId="6CC4E46C" w14:textId="77777777" w:rsidR="00BB262A" w:rsidRPr="00C96000" w:rsidRDefault="00BB262A" w:rsidP="00F259C3">
            <w:pPr>
              <w:jc w:val="center"/>
              <w:rPr>
                <w:b/>
                <w:bCs/>
                <w:color w:val="000000"/>
                <w:sz w:val="16"/>
                <w:szCs w:val="16"/>
              </w:rPr>
            </w:pPr>
            <w:r w:rsidRPr="00C96000">
              <w:rPr>
                <w:b/>
                <w:bCs/>
                <w:color w:val="000000"/>
                <w:sz w:val="16"/>
                <w:szCs w:val="16"/>
              </w:rPr>
              <w:t>Общий Стаж</w:t>
            </w:r>
            <w:r w:rsidRPr="00C96000">
              <w:rPr>
                <w:b/>
                <w:bCs/>
                <w:color w:val="000000"/>
                <w:sz w:val="16"/>
                <w:szCs w:val="16"/>
              </w:rPr>
              <w:br/>
              <w:t xml:space="preserve"> педагог</w:t>
            </w:r>
            <w:r w:rsidRPr="00C96000">
              <w:rPr>
                <w:b/>
                <w:bCs/>
                <w:color w:val="000000"/>
                <w:sz w:val="16"/>
                <w:szCs w:val="16"/>
              </w:rPr>
              <w:t>и</w:t>
            </w:r>
            <w:r w:rsidRPr="00C96000">
              <w:rPr>
                <w:b/>
                <w:bCs/>
                <w:color w:val="000000"/>
                <w:sz w:val="16"/>
                <w:szCs w:val="16"/>
              </w:rPr>
              <w:t xml:space="preserve">ческой </w:t>
            </w:r>
            <w:r w:rsidRPr="00C96000">
              <w:rPr>
                <w:b/>
                <w:bCs/>
                <w:color w:val="000000"/>
                <w:sz w:val="16"/>
                <w:szCs w:val="16"/>
              </w:rPr>
              <w:br/>
              <w:t xml:space="preserve"> работы</w:t>
            </w:r>
          </w:p>
        </w:tc>
        <w:tc>
          <w:tcPr>
            <w:tcW w:w="719" w:type="dxa"/>
            <w:tcBorders>
              <w:top w:val="single" w:sz="4" w:space="0" w:color="000000"/>
              <w:left w:val="single" w:sz="4" w:space="0" w:color="000000"/>
              <w:bottom w:val="single" w:sz="4" w:space="0" w:color="000000"/>
              <w:right w:val="nil"/>
            </w:tcBorders>
            <w:shd w:val="clear" w:color="CFE2F3" w:fill="CFE2F3"/>
            <w:hideMark/>
          </w:tcPr>
          <w:p w14:paraId="587BEFBB" w14:textId="77777777" w:rsidR="00BB262A" w:rsidRPr="00C96000" w:rsidRDefault="00BB262A" w:rsidP="00F259C3">
            <w:pPr>
              <w:rPr>
                <w:b/>
                <w:bCs/>
                <w:color w:val="000000"/>
                <w:sz w:val="16"/>
                <w:szCs w:val="16"/>
              </w:rPr>
            </w:pPr>
            <w:r w:rsidRPr="00C96000">
              <w:rPr>
                <w:b/>
                <w:bCs/>
                <w:color w:val="000000"/>
                <w:sz w:val="16"/>
                <w:szCs w:val="16"/>
              </w:rPr>
              <w:t>Стаж раб</w:t>
            </w:r>
            <w:r w:rsidRPr="00C96000">
              <w:rPr>
                <w:b/>
                <w:bCs/>
                <w:color w:val="000000"/>
                <w:sz w:val="16"/>
                <w:szCs w:val="16"/>
              </w:rPr>
              <w:t>о</w:t>
            </w:r>
            <w:r w:rsidRPr="00C96000">
              <w:rPr>
                <w:b/>
                <w:bCs/>
                <w:color w:val="000000"/>
                <w:sz w:val="16"/>
                <w:szCs w:val="16"/>
              </w:rPr>
              <w:t xml:space="preserve">ты в </w:t>
            </w:r>
            <w:proofErr w:type="gramStart"/>
            <w:r w:rsidRPr="00C96000">
              <w:rPr>
                <w:b/>
                <w:bCs/>
                <w:color w:val="000000"/>
                <w:sz w:val="16"/>
                <w:szCs w:val="16"/>
              </w:rPr>
              <w:t>да</w:t>
            </w:r>
            <w:r w:rsidRPr="00C96000">
              <w:rPr>
                <w:b/>
                <w:bCs/>
                <w:color w:val="000000"/>
                <w:sz w:val="16"/>
                <w:szCs w:val="16"/>
              </w:rPr>
              <w:t>н</w:t>
            </w:r>
            <w:r w:rsidRPr="00C96000">
              <w:rPr>
                <w:b/>
                <w:bCs/>
                <w:color w:val="000000"/>
                <w:sz w:val="16"/>
                <w:szCs w:val="16"/>
              </w:rPr>
              <w:t>ном</w:t>
            </w:r>
            <w:proofErr w:type="gramEnd"/>
            <w:r w:rsidRPr="00C96000">
              <w:rPr>
                <w:b/>
                <w:bCs/>
                <w:color w:val="000000"/>
                <w:sz w:val="16"/>
                <w:szCs w:val="16"/>
              </w:rPr>
              <w:t xml:space="preserve"> ОУ</w:t>
            </w:r>
          </w:p>
        </w:tc>
        <w:tc>
          <w:tcPr>
            <w:tcW w:w="851" w:type="dxa"/>
            <w:tcBorders>
              <w:top w:val="single" w:sz="4" w:space="0" w:color="000000"/>
              <w:left w:val="single" w:sz="4" w:space="0" w:color="000000"/>
              <w:bottom w:val="single" w:sz="4" w:space="0" w:color="000000"/>
              <w:right w:val="nil"/>
            </w:tcBorders>
            <w:shd w:val="clear" w:color="CFE2F3" w:fill="CFE2F3"/>
            <w:hideMark/>
          </w:tcPr>
          <w:p w14:paraId="25A8B360" w14:textId="77777777" w:rsidR="00BB262A" w:rsidRPr="00C96000" w:rsidRDefault="00BB262A" w:rsidP="00F259C3">
            <w:pPr>
              <w:jc w:val="center"/>
              <w:rPr>
                <w:b/>
                <w:bCs/>
                <w:color w:val="000000"/>
                <w:sz w:val="16"/>
                <w:szCs w:val="16"/>
              </w:rPr>
            </w:pPr>
            <w:r w:rsidRPr="00C96000">
              <w:rPr>
                <w:b/>
                <w:bCs/>
                <w:color w:val="000000"/>
                <w:sz w:val="16"/>
                <w:szCs w:val="16"/>
              </w:rPr>
              <w:t>Р</w:t>
            </w:r>
            <w:r w:rsidRPr="00C96000">
              <w:rPr>
                <w:b/>
                <w:bCs/>
                <w:color w:val="000000"/>
                <w:sz w:val="16"/>
                <w:szCs w:val="16"/>
              </w:rPr>
              <w:t>е</w:t>
            </w:r>
            <w:r w:rsidRPr="00C96000">
              <w:rPr>
                <w:b/>
                <w:bCs/>
                <w:color w:val="000000"/>
                <w:sz w:val="16"/>
                <w:szCs w:val="16"/>
              </w:rPr>
              <w:t>галии</w:t>
            </w:r>
            <w:r w:rsidRPr="00C96000">
              <w:rPr>
                <w:b/>
                <w:bCs/>
                <w:color w:val="000000"/>
                <w:sz w:val="16"/>
                <w:szCs w:val="16"/>
              </w:rPr>
              <w:br/>
              <w:t xml:space="preserve"> нагр</w:t>
            </w:r>
            <w:r w:rsidRPr="00C96000">
              <w:rPr>
                <w:b/>
                <w:bCs/>
                <w:color w:val="000000"/>
                <w:sz w:val="16"/>
                <w:szCs w:val="16"/>
              </w:rPr>
              <w:t>а</w:t>
            </w:r>
            <w:r w:rsidRPr="00C96000">
              <w:rPr>
                <w:b/>
                <w:bCs/>
                <w:color w:val="000000"/>
                <w:sz w:val="16"/>
                <w:szCs w:val="16"/>
              </w:rPr>
              <w:t>ды, звания, уч</w:t>
            </w:r>
            <w:proofErr w:type="gramStart"/>
            <w:r w:rsidRPr="00C96000">
              <w:rPr>
                <w:b/>
                <w:bCs/>
                <w:color w:val="000000"/>
                <w:sz w:val="16"/>
                <w:szCs w:val="16"/>
              </w:rPr>
              <w:t>.с</w:t>
            </w:r>
            <w:proofErr w:type="gramEnd"/>
            <w:r w:rsidRPr="00C96000">
              <w:rPr>
                <w:b/>
                <w:bCs/>
                <w:color w:val="000000"/>
                <w:sz w:val="16"/>
                <w:szCs w:val="16"/>
              </w:rPr>
              <w:t>тепень, год пр</w:t>
            </w:r>
            <w:r w:rsidRPr="00C96000">
              <w:rPr>
                <w:b/>
                <w:bCs/>
                <w:color w:val="000000"/>
                <w:sz w:val="16"/>
                <w:szCs w:val="16"/>
              </w:rPr>
              <w:t>и</w:t>
            </w:r>
            <w:r w:rsidRPr="00C96000">
              <w:rPr>
                <w:b/>
                <w:bCs/>
                <w:color w:val="000000"/>
                <w:sz w:val="16"/>
                <w:szCs w:val="16"/>
              </w:rPr>
              <w:t>своения</w:t>
            </w:r>
          </w:p>
        </w:tc>
        <w:tc>
          <w:tcPr>
            <w:tcW w:w="698" w:type="dxa"/>
            <w:tcBorders>
              <w:top w:val="single" w:sz="4" w:space="0" w:color="000000"/>
              <w:left w:val="single" w:sz="4" w:space="0" w:color="000000"/>
              <w:bottom w:val="single" w:sz="4" w:space="0" w:color="000000"/>
              <w:right w:val="nil"/>
            </w:tcBorders>
            <w:shd w:val="clear" w:color="CFE2F3" w:fill="CFE2F3"/>
            <w:hideMark/>
          </w:tcPr>
          <w:p w14:paraId="53F62691" w14:textId="77777777" w:rsidR="00BB262A" w:rsidRPr="00C96000" w:rsidRDefault="00BB262A" w:rsidP="00F259C3">
            <w:pPr>
              <w:jc w:val="center"/>
              <w:rPr>
                <w:b/>
                <w:bCs/>
                <w:color w:val="000000"/>
                <w:sz w:val="16"/>
                <w:szCs w:val="16"/>
              </w:rPr>
            </w:pPr>
            <w:r w:rsidRPr="00C96000">
              <w:rPr>
                <w:b/>
                <w:bCs/>
                <w:color w:val="000000"/>
                <w:sz w:val="16"/>
                <w:szCs w:val="16"/>
              </w:rPr>
              <w:t>Катег</w:t>
            </w:r>
            <w:r w:rsidRPr="00C96000">
              <w:rPr>
                <w:b/>
                <w:bCs/>
                <w:color w:val="000000"/>
                <w:sz w:val="16"/>
                <w:szCs w:val="16"/>
              </w:rPr>
              <w:t>о</w:t>
            </w:r>
            <w:r w:rsidRPr="00C96000">
              <w:rPr>
                <w:b/>
                <w:bCs/>
                <w:color w:val="000000"/>
                <w:sz w:val="16"/>
                <w:szCs w:val="16"/>
              </w:rPr>
              <w:t>рия</w:t>
            </w:r>
          </w:p>
        </w:tc>
        <w:tc>
          <w:tcPr>
            <w:tcW w:w="850" w:type="dxa"/>
            <w:tcBorders>
              <w:top w:val="single" w:sz="4" w:space="0" w:color="000000"/>
              <w:left w:val="single" w:sz="4" w:space="0" w:color="000000"/>
              <w:bottom w:val="single" w:sz="4" w:space="0" w:color="000000"/>
              <w:right w:val="nil"/>
            </w:tcBorders>
            <w:shd w:val="clear" w:color="CFE2F3" w:fill="CFE2F3"/>
            <w:hideMark/>
          </w:tcPr>
          <w:p w14:paraId="25326776" w14:textId="77777777" w:rsidR="00BB262A" w:rsidRPr="00C96000" w:rsidRDefault="00BB262A" w:rsidP="00F259C3">
            <w:pPr>
              <w:jc w:val="center"/>
              <w:rPr>
                <w:b/>
                <w:bCs/>
                <w:color w:val="000000"/>
                <w:sz w:val="16"/>
                <w:szCs w:val="16"/>
              </w:rPr>
            </w:pPr>
            <w:r w:rsidRPr="00C96000">
              <w:rPr>
                <w:b/>
                <w:bCs/>
                <w:color w:val="000000"/>
                <w:sz w:val="16"/>
                <w:szCs w:val="16"/>
              </w:rPr>
              <w:t>Дата пол</w:t>
            </w:r>
            <w:r w:rsidRPr="00C96000">
              <w:rPr>
                <w:b/>
                <w:bCs/>
                <w:color w:val="000000"/>
                <w:sz w:val="16"/>
                <w:szCs w:val="16"/>
              </w:rPr>
              <w:t>у</w:t>
            </w:r>
            <w:r w:rsidRPr="00C96000">
              <w:rPr>
                <w:b/>
                <w:bCs/>
                <w:color w:val="000000"/>
                <w:sz w:val="16"/>
                <w:szCs w:val="16"/>
              </w:rPr>
              <w:t>чения катег</w:t>
            </w:r>
            <w:r w:rsidRPr="00C96000">
              <w:rPr>
                <w:b/>
                <w:bCs/>
                <w:color w:val="000000"/>
                <w:sz w:val="16"/>
                <w:szCs w:val="16"/>
              </w:rPr>
              <w:t>о</w:t>
            </w:r>
            <w:r w:rsidRPr="00C96000">
              <w:rPr>
                <w:b/>
                <w:bCs/>
                <w:color w:val="000000"/>
                <w:sz w:val="16"/>
                <w:szCs w:val="16"/>
              </w:rPr>
              <w:t>рии</w:t>
            </w:r>
          </w:p>
        </w:tc>
        <w:tc>
          <w:tcPr>
            <w:tcW w:w="567" w:type="dxa"/>
            <w:tcBorders>
              <w:top w:val="single" w:sz="4" w:space="0" w:color="000000"/>
              <w:left w:val="single" w:sz="4" w:space="0" w:color="000000"/>
              <w:bottom w:val="single" w:sz="4" w:space="0" w:color="000000"/>
              <w:right w:val="single" w:sz="4" w:space="0" w:color="auto"/>
            </w:tcBorders>
            <w:shd w:val="clear" w:color="CFE2F3" w:fill="CFE2F3"/>
            <w:hideMark/>
          </w:tcPr>
          <w:p w14:paraId="19B7EB18" w14:textId="77777777" w:rsidR="00BB262A" w:rsidRPr="00C96000" w:rsidRDefault="00BB262A" w:rsidP="00F259C3">
            <w:pPr>
              <w:jc w:val="center"/>
              <w:rPr>
                <w:b/>
                <w:bCs/>
                <w:color w:val="000000"/>
                <w:sz w:val="16"/>
                <w:szCs w:val="16"/>
              </w:rPr>
            </w:pPr>
            <w:r w:rsidRPr="00C96000">
              <w:rPr>
                <w:b/>
                <w:bCs/>
                <w:color w:val="000000"/>
                <w:sz w:val="16"/>
                <w:szCs w:val="16"/>
              </w:rPr>
              <w:t>Ку</w:t>
            </w:r>
            <w:r w:rsidRPr="00C96000">
              <w:rPr>
                <w:b/>
                <w:bCs/>
                <w:color w:val="000000"/>
                <w:sz w:val="16"/>
                <w:szCs w:val="16"/>
              </w:rPr>
              <w:t>р</w:t>
            </w:r>
            <w:r w:rsidRPr="00C96000">
              <w:rPr>
                <w:b/>
                <w:bCs/>
                <w:color w:val="000000"/>
                <w:sz w:val="16"/>
                <w:szCs w:val="16"/>
              </w:rPr>
              <w:t>сы, дата</w:t>
            </w:r>
          </w:p>
        </w:tc>
        <w:tc>
          <w:tcPr>
            <w:tcW w:w="1251" w:type="dxa"/>
            <w:tcBorders>
              <w:top w:val="single" w:sz="4" w:space="0" w:color="auto"/>
              <w:left w:val="single" w:sz="4" w:space="0" w:color="auto"/>
              <w:bottom w:val="single" w:sz="4" w:space="0" w:color="auto"/>
              <w:right w:val="single" w:sz="4" w:space="0" w:color="auto"/>
            </w:tcBorders>
            <w:shd w:val="clear" w:color="CFE2F3" w:fill="CFE2F3"/>
            <w:hideMark/>
          </w:tcPr>
          <w:p w14:paraId="3FC2A74C" w14:textId="77777777" w:rsidR="00BB262A" w:rsidRPr="00C96000" w:rsidRDefault="00BB262A" w:rsidP="00F259C3">
            <w:pPr>
              <w:jc w:val="center"/>
              <w:rPr>
                <w:b/>
                <w:bCs/>
                <w:color w:val="000000"/>
                <w:sz w:val="16"/>
                <w:szCs w:val="16"/>
              </w:rPr>
            </w:pPr>
            <w:r w:rsidRPr="00C96000">
              <w:rPr>
                <w:b/>
                <w:bCs/>
                <w:color w:val="000000"/>
                <w:sz w:val="16"/>
                <w:szCs w:val="16"/>
              </w:rPr>
              <w:t>Название Курсовой переподг</w:t>
            </w:r>
            <w:r w:rsidRPr="00C96000">
              <w:rPr>
                <w:b/>
                <w:bCs/>
                <w:color w:val="000000"/>
                <w:sz w:val="16"/>
                <w:szCs w:val="16"/>
              </w:rPr>
              <w:t>о</w:t>
            </w:r>
            <w:r w:rsidRPr="00C96000">
              <w:rPr>
                <w:b/>
                <w:bCs/>
                <w:color w:val="000000"/>
                <w:sz w:val="16"/>
                <w:szCs w:val="16"/>
              </w:rPr>
              <w:t>товки</w:t>
            </w:r>
          </w:p>
        </w:tc>
      </w:tr>
      <w:tr w:rsidR="00BB262A" w:rsidRPr="00C96000" w14:paraId="291A8B20" w14:textId="77777777" w:rsidTr="00F259C3">
        <w:trPr>
          <w:trHeight w:val="134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C115ED1" w14:textId="77777777" w:rsidR="00BB262A" w:rsidRPr="00C96000" w:rsidRDefault="00BB262A" w:rsidP="00F259C3">
            <w:pPr>
              <w:jc w:val="right"/>
              <w:rPr>
                <w:color w:val="000000"/>
                <w:sz w:val="16"/>
                <w:szCs w:val="16"/>
              </w:rPr>
            </w:pPr>
            <w:r w:rsidRPr="00C96000">
              <w:rPr>
                <w:color w:val="000000"/>
                <w:sz w:val="16"/>
                <w:szCs w:val="16"/>
              </w:rPr>
              <w:t>1</w:t>
            </w:r>
          </w:p>
        </w:tc>
        <w:tc>
          <w:tcPr>
            <w:tcW w:w="1413" w:type="dxa"/>
            <w:tcBorders>
              <w:top w:val="nil"/>
              <w:left w:val="nil"/>
              <w:bottom w:val="single" w:sz="4" w:space="0" w:color="000000"/>
              <w:right w:val="single" w:sz="4" w:space="0" w:color="000000"/>
            </w:tcBorders>
            <w:shd w:val="clear" w:color="CFE2F3" w:fill="CFE2F3"/>
            <w:hideMark/>
          </w:tcPr>
          <w:p w14:paraId="716F5908" w14:textId="77777777" w:rsidR="00BB262A" w:rsidRPr="00C96000" w:rsidRDefault="00BB262A" w:rsidP="00F259C3">
            <w:pPr>
              <w:rPr>
                <w:b/>
                <w:bCs/>
                <w:color w:val="000000"/>
                <w:sz w:val="16"/>
                <w:szCs w:val="16"/>
              </w:rPr>
            </w:pPr>
            <w:r w:rsidRPr="00C96000">
              <w:rPr>
                <w:b/>
                <w:bCs/>
                <w:color w:val="000000"/>
                <w:sz w:val="16"/>
                <w:szCs w:val="16"/>
              </w:rPr>
              <w:t>Авдеева Наталья Ник</w:t>
            </w:r>
            <w:r w:rsidRPr="00C96000">
              <w:rPr>
                <w:b/>
                <w:bCs/>
                <w:color w:val="000000"/>
                <w:sz w:val="16"/>
                <w:szCs w:val="16"/>
              </w:rPr>
              <w:t>о</w:t>
            </w:r>
            <w:r w:rsidRPr="00C96000">
              <w:rPr>
                <w:b/>
                <w:bCs/>
                <w:color w:val="000000"/>
                <w:sz w:val="16"/>
                <w:szCs w:val="16"/>
              </w:rPr>
              <w:t>лаевна</w:t>
            </w:r>
          </w:p>
        </w:tc>
        <w:tc>
          <w:tcPr>
            <w:tcW w:w="1017" w:type="dxa"/>
            <w:tcBorders>
              <w:top w:val="nil"/>
              <w:left w:val="nil"/>
              <w:bottom w:val="single" w:sz="4" w:space="0" w:color="000000"/>
              <w:right w:val="single" w:sz="4" w:space="0" w:color="000000"/>
            </w:tcBorders>
            <w:shd w:val="clear" w:color="auto" w:fill="auto"/>
            <w:hideMark/>
          </w:tcPr>
          <w:p w14:paraId="57B77154" w14:textId="77777777" w:rsidR="00BB262A" w:rsidRPr="00C96000" w:rsidRDefault="00BB262A" w:rsidP="00F259C3">
            <w:pPr>
              <w:jc w:val="center"/>
              <w:rPr>
                <w:color w:val="000000"/>
                <w:sz w:val="16"/>
                <w:szCs w:val="16"/>
              </w:rPr>
            </w:pPr>
            <w:r w:rsidRPr="00C96000">
              <w:rPr>
                <w:color w:val="000000"/>
                <w:sz w:val="16"/>
                <w:szCs w:val="16"/>
              </w:rPr>
              <w:t>26.04.1972</w:t>
            </w:r>
          </w:p>
        </w:tc>
        <w:tc>
          <w:tcPr>
            <w:tcW w:w="1676" w:type="dxa"/>
            <w:tcBorders>
              <w:top w:val="nil"/>
              <w:left w:val="nil"/>
              <w:bottom w:val="single" w:sz="4" w:space="0" w:color="000000"/>
              <w:right w:val="single" w:sz="4" w:space="0" w:color="000000"/>
            </w:tcBorders>
            <w:shd w:val="clear" w:color="auto" w:fill="auto"/>
            <w:hideMark/>
          </w:tcPr>
          <w:p w14:paraId="3383933C" w14:textId="77777777" w:rsidR="00BB262A" w:rsidRPr="00C96000" w:rsidRDefault="00BB262A" w:rsidP="00F259C3">
            <w:pPr>
              <w:rPr>
                <w:color w:val="000000"/>
                <w:sz w:val="16"/>
                <w:szCs w:val="16"/>
              </w:rPr>
            </w:pPr>
            <w:r w:rsidRPr="00C96000">
              <w:rPr>
                <w:color w:val="000000"/>
                <w:sz w:val="16"/>
                <w:szCs w:val="16"/>
              </w:rPr>
              <w:t>Росто</w:t>
            </w:r>
            <w:r w:rsidRPr="00C96000">
              <w:rPr>
                <w:color w:val="000000"/>
                <w:sz w:val="16"/>
                <w:szCs w:val="16"/>
              </w:rPr>
              <w:t>в</w:t>
            </w:r>
            <w:r w:rsidRPr="00C96000">
              <w:rPr>
                <w:color w:val="000000"/>
                <w:sz w:val="16"/>
                <w:szCs w:val="16"/>
              </w:rPr>
              <w:t>ское-на-Дону пед</w:t>
            </w:r>
            <w:r w:rsidRPr="00C96000">
              <w:rPr>
                <w:color w:val="000000"/>
                <w:sz w:val="16"/>
                <w:szCs w:val="16"/>
              </w:rPr>
              <w:t>а</w:t>
            </w:r>
            <w:r w:rsidRPr="00C96000">
              <w:rPr>
                <w:color w:val="000000"/>
                <w:sz w:val="16"/>
                <w:szCs w:val="16"/>
              </w:rPr>
              <w:t>гогическое училище №2 1992 год</w:t>
            </w:r>
            <w:r w:rsidRPr="00C96000">
              <w:rPr>
                <w:color w:val="000000"/>
                <w:sz w:val="16"/>
                <w:szCs w:val="16"/>
              </w:rPr>
              <w:br/>
              <w:t xml:space="preserve"> Московский гос</w:t>
            </w:r>
            <w:r w:rsidRPr="00C96000">
              <w:rPr>
                <w:color w:val="000000"/>
                <w:sz w:val="16"/>
                <w:szCs w:val="16"/>
              </w:rPr>
              <w:t>у</w:t>
            </w:r>
            <w:r w:rsidRPr="00C96000">
              <w:rPr>
                <w:color w:val="000000"/>
                <w:sz w:val="16"/>
                <w:szCs w:val="16"/>
              </w:rPr>
              <w:t>дарственный о</w:t>
            </w:r>
            <w:r w:rsidRPr="00C96000">
              <w:rPr>
                <w:color w:val="000000"/>
                <w:sz w:val="16"/>
                <w:szCs w:val="16"/>
              </w:rPr>
              <w:t>т</w:t>
            </w:r>
            <w:r w:rsidRPr="00C96000">
              <w:rPr>
                <w:color w:val="000000"/>
                <w:sz w:val="16"/>
                <w:szCs w:val="16"/>
              </w:rPr>
              <w:t>крытый педагогич</w:t>
            </w:r>
            <w:r w:rsidRPr="00C96000">
              <w:rPr>
                <w:color w:val="000000"/>
                <w:sz w:val="16"/>
                <w:szCs w:val="16"/>
              </w:rPr>
              <w:t>е</w:t>
            </w:r>
            <w:r w:rsidRPr="00C96000">
              <w:rPr>
                <w:color w:val="000000"/>
                <w:sz w:val="16"/>
                <w:szCs w:val="16"/>
              </w:rPr>
              <w:t>ский университет имени М.А.Шолохова 2004 год</w:t>
            </w:r>
          </w:p>
        </w:tc>
        <w:tc>
          <w:tcPr>
            <w:tcW w:w="1134" w:type="dxa"/>
            <w:tcBorders>
              <w:top w:val="nil"/>
              <w:left w:val="nil"/>
              <w:bottom w:val="single" w:sz="4" w:space="0" w:color="000000"/>
              <w:right w:val="single" w:sz="4" w:space="0" w:color="000000"/>
            </w:tcBorders>
            <w:shd w:val="clear" w:color="auto" w:fill="auto"/>
            <w:hideMark/>
          </w:tcPr>
          <w:p w14:paraId="59B437F7" w14:textId="77777777" w:rsidR="00BB262A" w:rsidRPr="00C96000" w:rsidRDefault="00BB262A" w:rsidP="00F259C3">
            <w:pPr>
              <w:jc w:val="center"/>
              <w:rPr>
                <w:color w:val="000000"/>
                <w:sz w:val="16"/>
                <w:szCs w:val="16"/>
              </w:rPr>
            </w:pPr>
            <w:r w:rsidRPr="00C96000">
              <w:rPr>
                <w:color w:val="000000"/>
                <w:sz w:val="16"/>
                <w:szCs w:val="16"/>
              </w:rPr>
              <w:t>30</w:t>
            </w:r>
          </w:p>
        </w:tc>
        <w:tc>
          <w:tcPr>
            <w:tcW w:w="719" w:type="dxa"/>
            <w:tcBorders>
              <w:top w:val="nil"/>
              <w:left w:val="nil"/>
              <w:bottom w:val="single" w:sz="4" w:space="0" w:color="000000"/>
              <w:right w:val="single" w:sz="4" w:space="0" w:color="000000"/>
            </w:tcBorders>
            <w:shd w:val="clear" w:color="auto" w:fill="auto"/>
            <w:hideMark/>
          </w:tcPr>
          <w:p w14:paraId="71D3F065" w14:textId="77777777" w:rsidR="00BB262A" w:rsidRPr="00C96000" w:rsidRDefault="00BB262A" w:rsidP="00F259C3">
            <w:pPr>
              <w:jc w:val="right"/>
              <w:rPr>
                <w:color w:val="000000"/>
                <w:sz w:val="16"/>
                <w:szCs w:val="16"/>
              </w:rPr>
            </w:pPr>
            <w:r w:rsidRPr="00C96000">
              <w:rPr>
                <w:color w:val="000000"/>
                <w:sz w:val="16"/>
                <w:szCs w:val="16"/>
              </w:rPr>
              <w:t>3</w:t>
            </w:r>
          </w:p>
        </w:tc>
        <w:tc>
          <w:tcPr>
            <w:tcW w:w="851" w:type="dxa"/>
            <w:tcBorders>
              <w:top w:val="nil"/>
              <w:left w:val="nil"/>
              <w:bottom w:val="single" w:sz="4" w:space="0" w:color="000000"/>
              <w:right w:val="single" w:sz="4" w:space="0" w:color="000000"/>
            </w:tcBorders>
            <w:shd w:val="clear" w:color="auto" w:fill="auto"/>
            <w:hideMark/>
          </w:tcPr>
          <w:p w14:paraId="6ABA4195" w14:textId="77777777" w:rsidR="00BB262A" w:rsidRPr="00C96000" w:rsidRDefault="00BB262A" w:rsidP="00F259C3">
            <w:pPr>
              <w:rPr>
                <w:color w:val="000000"/>
                <w:sz w:val="16"/>
                <w:szCs w:val="16"/>
              </w:rPr>
            </w:pPr>
            <w:r w:rsidRPr="00C96000">
              <w:rPr>
                <w:color w:val="000000"/>
                <w:sz w:val="16"/>
                <w:szCs w:val="16"/>
              </w:rPr>
              <w:t> </w:t>
            </w:r>
          </w:p>
        </w:tc>
        <w:tc>
          <w:tcPr>
            <w:tcW w:w="698" w:type="dxa"/>
            <w:tcBorders>
              <w:top w:val="nil"/>
              <w:left w:val="nil"/>
              <w:bottom w:val="single" w:sz="4" w:space="0" w:color="000000"/>
              <w:right w:val="single" w:sz="4" w:space="0" w:color="000000"/>
            </w:tcBorders>
            <w:shd w:val="clear" w:color="auto" w:fill="auto"/>
            <w:hideMark/>
          </w:tcPr>
          <w:p w14:paraId="0672EABE" w14:textId="77777777" w:rsidR="00BB262A" w:rsidRPr="00C96000" w:rsidRDefault="00BB262A" w:rsidP="00F259C3">
            <w:pPr>
              <w:jc w:val="center"/>
              <w:rPr>
                <w:color w:val="000000"/>
                <w:sz w:val="16"/>
                <w:szCs w:val="16"/>
              </w:rPr>
            </w:pPr>
            <w:r w:rsidRPr="00C96000">
              <w:rPr>
                <w:color w:val="000000"/>
                <w:sz w:val="16"/>
                <w:szCs w:val="16"/>
              </w:rPr>
              <w:t>высшая</w:t>
            </w:r>
          </w:p>
        </w:tc>
        <w:tc>
          <w:tcPr>
            <w:tcW w:w="850" w:type="dxa"/>
            <w:tcBorders>
              <w:top w:val="nil"/>
              <w:left w:val="nil"/>
              <w:bottom w:val="single" w:sz="4" w:space="0" w:color="000000"/>
              <w:right w:val="single" w:sz="4" w:space="0" w:color="000000"/>
            </w:tcBorders>
            <w:shd w:val="clear" w:color="auto" w:fill="auto"/>
            <w:hideMark/>
          </w:tcPr>
          <w:p w14:paraId="01A426F0" w14:textId="77777777" w:rsidR="00BB262A" w:rsidRPr="00C96000" w:rsidRDefault="00BB262A" w:rsidP="00F259C3">
            <w:pPr>
              <w:jc w:val="right"/>
              <w:rPr>
                <w:color w:val="000000"/>
                <w:sz w:val="16"/>
                <w:szCs w:val="16"/>
              </w:rPr>
            </w:pPr>
            <w:r w:rsidRPr="00C96000">
              <w:rPr>
                <w:color w:val="000000"/>
                <w:sz w:val="16"/>
                <w:szCs w:val="16"/>
              </w:rPr>
              <w:t>27.04.2020</w:t>
            </w:r>
          </w:p>
        </w:tc>
        <w:tc>
          <w:tcPr>
            <w:tcW w:w="567" w:type="dxa"/>
            <w:tcBorders>
              <w:top w:val="nil"/>
              <w:left w:val="nil"/>
              <w:bottom w:val="single" w:sz="4" w:space="0" w:color="000000"/>
              <w:right w:val="single" w:sz="4" w:space="0" w:color="auto"/>
            </w:tcBorders>
            <w:shd w:val="clear" w:color="auto" w:fill="auto"/>
            <w:hideMark/>
          </w:tcPr>
          <w:p w14:paraId="1176633D" w14:textId="77777777" w:rsidR="00BB262A" w:rsidRPr="00C96000" w:rsidRDefault="00BB262A" w:rsidP="00F259C3">
            <w:pPr>
              <w:jc w:val="center"/>
              <w:rPr>
                <w:color w:val="000000"/>
                <w:sz w:val="16"/>
                <w:szCs w:val="16"/>
              </w:rPr>
            </w:pPr>
            <w:r w:rsidRPr="00C96000">
              <w:rPr>
                <w:color w:val="000000"/>
                <w:sz w:val="16"/>
                <w:szCs w:val="16"/>
              </w:rPr>
              <w:t>2019</w:t>
            </w:r>
          </w:p>
        </w:tc>
        <w:tc>
          <w:tcPr>
            <w:tcW w:w="1251" w:type="dxa"/>
            <w:tcBorders>
              <w:top w:val="single" w:sz="4" w:space="0" w:color="auto"/>
              <w:left w:val="single" w:sz="4" w:space="0" w:color="auto"/>
              <w:bottom w:val="single" w:sz="4" w:space="0" w:color="auto"/>
              <w:right w:val="single" w:sz="4" w:space="0" w:color="auto"/>
            </w:tcBorders>
            <w:shd w:val="clear" w:color="auto" w:fill="auto"/>
            <w:hideMark/>
          </w:tcPr>
          <w:p w14:paraId="05C9C86C" w14:textId="77777777" w:rsidR="00BB262A" w:rsidRPr="00C96000" w:rsidRDefault="00BB262A" w:rsidP="00F259C3">
            <w:pPr>
              <w:ind w:left="-25" w:firstLine="25"/>
              <w:rPr>
                <w:color w:val="000000"/>
                <w:sz w:val="16"/>
                <w:szCs w:val="16"/>
              </w:rPr>
            </w:pPr>
            <w:r w:rsidRPr="00C96000">
              <w:rPr>
                <w:color w:val="000000"/>
                <w:sz w:val="16"/>
                <w:szCs w:val="16"/>
              </w:rPr>
              <w:t xml:space="preserve"> ООО «ЦПО Развитие» «Деятел</w:t>
            </w:r>
            <w:r w:rsidRPr="00C96000">
              <w:rPr>
                <w:color w:val="000000"/>
                <w:sz w:val="16"/>
                <w:szCs w:val="16"/>
              </w:rPr>
              <w:t>ь</w:t>
            </w:r>
            <w:r w:rsidRPr="00C96000">
              <w:rPr>
                <w:color w:val="000000"/>
                <w:sz w:val="16"/>
                <w:szCs w:val="16"/>
              </w:rPr>
              <w:t>ностный по</w:t>
            </w:r>
            <w:r w:rsidRPr="00C96000">
              <w:rPr>
                <w:color w:val="000000"/>
                <w:sz w:val="16"/>
                <w:szCs w:val="16"/>
              </w:rPr>
              <w:t>д</w:t>
            </w:r>
            <w:r w:rsidRPr="00C96000">
              <w:rPr>
                <w:color w:val="000000"/>
                <w:sz w:val="16"/>
                <w:szCs w:val="16"/>
              </w:rPr>
              <w:t>ход в обучении младших школьников в условиях ре</w:t>
            </w:r>
            <w:r w:rsidRPr="00C96000">
              <w:rPr>
                <w:color w:val="000000"/>
                <w:sz w:val="16"/>
                <w:szCs w:val="16"/>
              </w:rPr>
              <w:t>а</w:t>
            </w:r>
            <w:r w:rsidRPr="00C96000">
              <w:rPr>
                <w:color w:val="000000"/>
                <w:sz w:val="16"/>
                <w:szCs w:val="16"/>
              </w:rPr>
              <w:t>лизации ФГОС НОО»108 часов</w:t>
            </w:r>
          </w:p>
        </w:tc>
      </w:tr>
      <w:tr w:rsidR="00BB262A" w:rsidRPr="00C96000" w14:paraId="1AD636CE" w14:textId="77777777" w:rsidTr="00F259C3">
        <w:trPr>
          <w:trHeight w:val="154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A580913" w14:textId="77777777" w:rsidR="00BB262A" w:rsidRPr="00C96000" w:rsidRDefault="00BB262A" w:rsidP="00F259C3">
            <w:pPr>
              <w:jc w:val="right"/>
              <w:rPr>
                <w:color w:val="000000"/>
                <w:sz w:val="16"/>
                <w:szCs w:val="16"/>
              </w:rPr>
            </w:pPr>
            <w:r w:rsidRPr="00C96000">
              <w:rPr>
                <w:color w:val="000000"/>
                <w:sz w:val="16"/>
                <w:szCs w:val="16"/>
              </w:rPr>
              <w:t>2</w:t>
            </w:r>
          </w:p>
        </w:tc>
        <w:tc>
          <w:tcPr>
            <w:tcW w:w="1413" w:type="dxa"/>
            <w:tcBorders>
              <w:top w:val="nil"/>
              <w:left w:val="nil"/>
              <w:bottom w:val="single" w:sz="4" w:space="0" w:color="000000"/>
              <w:right w:val="single" w:sz="4" w:space="0" w:color="000000"/>
            </w:tcBorders>
            <w:shd w:val="clear" w:color="CFE2F3" w:fill="CFE2F3"/>
            <w:hideMark/>
          </w:tcPr>
          <w:p w14:paraId="1E611A2C" w14:textId="77777777" w:rsidR="00BB262A" w:rsidRPr="00C96000" w:rsidRDefault="00BB262A" w:rsidP="00F259C3">
            <w:pPr>
              <w:rPr>
                <w:b/>
                <w:bCs/>
                <w:color w:val="000000"/>
                <w:sz w:val="16"/>
                <w:szCs w:val="16"/>
              </w:rPr>
            </w:pPr>
            <w:r w:rsidRPr="00C96000">
              <w:rPr>
                <w:b/>
                <w:bCs/>
                <w:color w:val="000000"/>
                <w:sz w:val="16"/>
                <w:szCs w:val="16"/>
              </w:rPr>
              <w:t>Артёмова Ольга Леон</w:t>
            </w:r>
            <w:r w:rsidRPr="00C96000">
              <w:rPr>
                <w:b/>
                <w:bCs/>
                <w:color w:val="000000"/>
                <w:sz w:val="16"/>
                <w:szCs w:val="16"/>
              </w:rPr>
              <w:t>и</w:t>
            </w:r>
            <w:r w:rsidRPr="00C96000">
              <w:rPr>
                <w:b/>
                <w:bCs/>
                <w:color w:val="000000"/>
                <w:sz w:val="16"/>
                <w:szCs w:val="16"/>
              </w:rPr>
              <w:t>довна</w:t>
            </w:r>
          </w:p>
        </w:tc>
        <w:tc>
          <w:tcPr>
            <w:tcW w:w="1017" w:type="dxa"/>
            <w:tcBorders>
              <w:top w:val="nil"/>
              <w:left w:val="nil"/>
              <w:bottom w:val="single" w:sz="4" w:space="0" w:color="000000"/>
              <w:right w:val="single" w:sz="4" w:space="0" w:color="000000"/>
            </w:tcBorders>
            <w:shd w:val="clear" w:color="auto" w:fill="auto"/>
            <w:hideMark/>
          </w:tcPr>
          <w:p w14:paraId="0E35DA63" w14:textId="77777777" w:rsidR="00BB262A" w:rsidRPr="00C96000" w:rsidRDefault="00BB262A" w:rsidP="00F259C3">
            <w:pPr>
              <w:jc w:val="center"/>
              <w:rPr>
                <w:color w:val="000000"/>
                <w:sz w:val="16"/>
                <w:szCs w:val="16"/>
              </w:rPr>
            </w:pPr>
            <w:r w:rsidRPr="00C96000">
              <w:rPr>
                <w:color w:val="000000"/>
                <w:sz w:val="16"/>
                <w:szCs w:val="16"/>
              </w:rPr>
              <w:t>10.07.1968</w:t>
            </w:r>
          </w:p>
        </w:tc>
        <w:tc>
          <w:tcPr>
            <w:tcW w:w="1676" w:type="dxa"/>
            <w:tcBorders>
              <w:top w:val="nil"/>
              <w:left w:val="nil"/>
              <w:bottom w:val="single" w:sz="4" w:space="0" w:color="000000"/>
              <w:right w:val="single" w:sz="4" w:space="0" w:color="000000"/>
            </w:tcBorders>
            <w:shd w:val="clear" w:color="auto" w:fill="auto"/>
            <w:hideMark/>
          </w:tcPr>
          <w:p w14:paraId="4307B79F" w14:textId="77777777" w:rsidR="00BB262A" w:rsidRPr="00C96000" w:rsidRDefault="00BB262A" w:rsidP="00F259C3">
            <w:pPr>
              <w:rPr>
                <w:color w:val="000000"/>
                <w:sz w:val="16"/>
                <w:szCs w:val="16"/>
              </w:rPr>
            </w:pPr>
            <w:r w:rsidRPr="00C96000">
              <w:rPr>
                <w:color w:val="000000"/>
                <w:sz w:val="16"/>
                <w:szCs w:val="16"/>
              </w:rPr>
              <w:t>Росто</w:t>
            </w:r>
            <w:r w:rsidRPr="00C96000">
              <w:rPr>
                <w:color w:val="000000"/>
                <w:sz w:val="16"/>
                <w:szCs w:val="16"/>
              </w:rPr>
              <w:t>в</w:t>
            </w:r>
            <w:r w:rsidRPr="00C96000">
              <w:rPr>
                <w:color w:val="000000"/>
                <w:sz w:val="16"/>
                <w:szCs w:val="16"/>
              </w:rPr>
              <w:t>ское-на-Дону пед</w:t>
            </w:r>
            <w:r w:rsidRPr="00C96000">
              <w:rPr>
                <w:color w:val="000000"/>
                <w:sz w:val="16"/>
                <w:szCs w:val="16"/>
              </w:rPr>
              <w:t>а</w:t>
            </w:r>
            <w:r w:rsidRPr="00C96000">
              <w:rPr>
                <w:color w:val="000000"/>
                <w:sz w:val="16"/>
                <w:szCs w:val="16"/>
              </w:rPr>
              <w:t>гогическое училище №2 1987</w:t>
            </w:r>
            <w:r w:rsidRPr="00C96000">
              <w:rPr>
                <w:color w:val="000000"/>
                <w:sz w:val="16"/>
                <w:szCs w:val="16"/>
              </w:rPr>
              <w:br/>
              <w:t xml:space="preserve"> Росто</w:t>
            </w:r>
            <w:r w:rsidRPr="00C96000">
              <w:rPr>
                <w:color w:val="000000"/>
                <w:sz w:val="16"/>
                <w:szCs w:val="16"/>
              </w:rPr>
              <w:t>в</w:t>
            </w:r>
            <w:r w:rsidRPr="00C96000">
              <w:rPr>
                <w:color w:val="000000"/>
                <w:sz w:val="16"/>
                <w:szCs w:val="16"/>
              </w:rPr>
              <w:t>ский-на-Дону  го</w:t>
            </w:r>
            <w:r w:rsidRPr="00C96000">
              <w:rPr>
                <w:color w:val="000000"/>
                <w:sz w:val="16"/>
                <w:szCs w:val="16"/>
              </w:rPr>
              <w:t>с</w:t>
            </w:r>
            <w:r w:rsidRPr="00C96000">
              <w:rPr>
                <w:color w:val="000000"/>
                <w:sz w:val="16"/>
                <w:szCs w:val="16"/>
              </w:rPr>
              <w:t>ударственный пед</w:t>
            </w:r>
            <w:r w:rsidRPr="00C96000">
              <w:rPr>
                <w:color w:val="000000"/>
                <w:sz w:val="16"/>
                <w:szCs w:val="16"/>
              </w:rPr>
              <w:t>а</w:t>
            </w:r>
            <w:r w:rsidRPr="00C96000">
              <w:rPr>
                <w:color w:val="000000"/>
                <w:sz w:val="16"/>
                <w:szCs w:val="16"/>
              </w:rPr>
              <w:t>гогический институт 1992 по специальн</w:t>
            </w:r>
            <w:r w:rsidRPr="00C96000">
              <w:rPr>
                <w:color w:val="000000"/>
                <w:sz w:val="16"/>
                <w:szCs w:val="16"/>
              </w:rPr>
              <w:t>о</w:t>
            </w:r>
            <w:r w:rsidRPr="00C96000">
              <w:rPr>
                <w:color w:val="000000"/>
                <w:sz w:val="16"/>
                <w:szCs w:val="16"/>
              </w:rPr>
              <w:t xml:space="preserve">сти педагогика и методика начального </w:t>
            </w:r>
            <w:r w:rsidRPr="00C96000">
              <w:rPr>
                <w:color w:val="000000"/>
                <w:sz w:val="16"/>
                <w:szCs w:val="16"/>
              </w:rPr>
              <w:lastRenderedPageBreak/>
              <w:t>обучения</w:t>
            </w:r>
          </w:p>
        </w:tc>
        <w:tc>
          <w:tcPr>
            <w:tcW w:w="1134" w:type="dxa"/>
            <w:tcBorders>
              <w:top w:val="nil"/>
              <w:left w:val="nil"/>
              <w:bottom w:val="single" w:sz="4" w:space="0" w:color="000000"/>
              <w:right w:val="single" w:sz="4" w:space="0" w:color="000000"/>
            </w:tcBorders>
            <w:shd w:val="clear" w:color="auto" w:fill="auto"/>
            <w:hideMark/>
          </w:tcPr>
          <w:p w14:paraId="1A1C1652" w14:textId="77777777" w:rsidR="00BB262A" w:rsidRPr="00C96000" w:rsidRDefault="00BB262A" w:rsidP="00F259C3">
            <w:pPr>
              <w:jc w:val="center"/>
              <w:rPr>
                <w:color w:val="000000"/>
                <w:sz w:val="16"/>
                <w:szCs w:val="16"/>
              </w:rPr>
            </w:pPr>
            <w:r w:rsidRPr="00C96000">
              <w:rPr>
                <w:color w:val="000000"/>
                <w:sz w:val="16"/>
                <w:szCs w:val="16"/>
              </w:rPr>
              <w:lastRenderedPageBreak/>
              <w:t>33</w:t>
            </w:r>
          </w:p>
        </w:tc>
        <w:tc>
          <w:tcPr>
            <w:tcW w:w="719" w:type="dxa"/>
            <w:tcBorders>
              <w:top w:val="nil"/>
              <w:left w:val="nil"/>
              <w:bottom w:val="single" w:sz="4" w:space="0" w:color="000000"/>
              <w:right w:val="single" w:sz="4" w:space="0" w:color="000000"/>
            </w:tcBorders>
            <w:shd w:val="clear" w:color="auto" w:fill="auto"/>
            <w:hideMark/>
          </w:tcPr>
          <w:p w14:paraId="42910D2C" w14:textId="77777777" w:rsidR="00BB262A" w:rsidRPr="00C96000" w:rsidRDefault="00BB262A" w:rsidP="00F259C3">
            <w:pPr>
              <w:jc w:val="right"/>
              <w:rPr>
                <w:color w:val="000000"/>
                <w:sz w:val="16"/>
                <w:szCs w:val="16"/>
              </w:rPr>
            </w:pPr>
            <w:r w:rsidRPr="00C96000">
              <w:rPr>
                <w:color w:val="000000"/>
                <w:sz w:val="16"/>
                <w:szCs w:val="16"/>
              </w:rPr>
              <w:t>20</w:t>
            </w:r>
          </w:p>
        </w:tc>
        <w:tc>
          <w:tcPr>
            <w:tcW w:w="851" w:type="dxa"/>
            <w:tcBorders>
              <w:top w:val="nil"/>
              <w:left w:val="nil"/>
              <w:bottom w:val="single" w:sz="4" w:space="0" w:color="000000"/>
              <w:right w:val="single" w:sz="4" w:space="0" w:color="000000"/>
            </w:tcBorders>
            <w:shd w:val="clear" w:color="auto" w:fill="auto"/>
            <w:hideMark/>
          </w:tcPr>
          <w:p w14:paraId="51B33277" w14:textId="77777777" w:rsidR="00BB262A" w:rsidRPr="00C96000" w:rsidRDefault="00BB262A" w:rsidP="00F259C3">
            <w:pPr>
              <w:rPr>
                <w:color w:val="000000"/>
                <w:sz w:val="16"/>
                <w:szCs w:val="16"/>
              </w:rPr>
            </w:pPr>
            <w:r w:rsidRPr="00C96000">
              <w:rPr>
                <w:color w:val="000000"/>
                <w:sz w:val="16"/>
                <w:szCs w:val="16"/>
              </w:rPr>
              <w:t> </w:t>
            </w:r>
          </w:p>
        </w:tc>
        <w:tc>
          <w:tcPr>
            <w:tcW w:w="698" w:type="dxa"/>
            <w:tcBorders>
              <w:top w:val="nil"/>
              <w:left w:val="nil"/>
              <w:bottom w:val="single" w:sz="4" w:space="0" w:color="000000"/>
              <w:right w:val="single" w:sz="4" w:space="0" w:color="000000"/>
            </w:tcBorders>
            <w:shd w:val="clear" w:color="auto" w:fill="auto"/>
            <w:hideMark/>
          </w:tcPr>
          <w:p w14:paraId="62A3E522" w14:textId="77777777" w:rsidR="00BB262A" w:rsidRPr="00C96000" w:rsidRDefault="00BB262A" w:rsidP="00F259C3">
            <w:pPr>
              <w:jc w:val="center"/>
              <w:rPr>
                <w:color w:val="000000"/>
                <w:sz w:val="16"/>
                <w:szCs w:val="16"/>
              </w:rPr>
            </w:pPr>
            <w:r w:rsidRPr="00C96000">
              <w:rPr>
                <w:color w:val="000000"/>
                <w:sz w:val="16"/>
                <w:szCs w:val="16"/>
              </w:rPr>
              <w:t>высшая</w:t>
            </w:r>
          </w:p>
        </w:tc>
        <w:tc>
          <w:tcPr>
            <w:tcW w:w="850" w:type="dxa"/>
            <w:tcBorders>
              <w:top w:val="nil"/>
              <w:left w:val="nil"/>
              <w:bottom w:val="single" w:sz="4" w:space="0" w:color="000000"/>
              <w:right w:val="single" w:sz="4" w:space="0" w:color="000000"/>
            </w:tcBorders>
            <w:shd w:val="clear" w:color="auto" w:fill="auto"/>
            <w:hideMark/>
          </w:tcPr>
          <w:p w14:paraId="449A2464" w14:textId="77777777" w:rsidR="00BB262A" w:rsidRPr="00C96000" w:rsidRDefault="00BB262A" w:rsidP="00F259C3">
            <w:pPr>
              <w:jc w:val="right"/>
              <w:rPr>
                <w:color w:val="000000"/>
                <w:sz w:val="16"/>
                <w:szCs w:val="16"/>
              </w:rPr>
            </w:pPr>
            <w:r w:rsidRPr="00C96000">
              <w:rPr>
                <w:color w:val="000000"/>
                <w:sz w:val="16"/>
                <w:szCs w:val="16"/>
              </w:rPr>
              <w:t>25.05.2018</w:t>
            </w:r>
          </w:p>
        </w:tc>
        <w:tc>
          <w:tcPr>
            <w:tcW w:w="567" w:type="dxa"/>
            <w:tcBorders>
              <w:top w:val="nil"/>
              <w:left w:val="nil"/>
              <w:bottom w:val="single" w:sz="4" w:space="0" w:color="000000"/>
              <w:right w:val="single" w:sz="4" w:space="0" w:color="000000"/>
            </w:tcBorders>
            <w:shd w:val="clear" w:color="auto" w:fill="auto"/>
            <w:hideMark/>
          </w:tcPr>
          <w:p w14:paraId="6872DE67" w14:textId="77777777" w:rsidR="00BB262A" w:rsidRPr="00C96000" w:rsidRDefault="00BB262A" w:rsidP="00F259C3">
            <w:pPr>
              <w:jc w:val="center"/>
              <w:rPr>
                <w:color w:val="000000"/>
                <w:sz w:val="16"/>
                <w:szCs w:val="16"/>
              </w:rPr>
            </w:pPr>
            <w:r w:rsidRPr="00C96000">
              <w:rPr>
                <w:color w:val="000000"/>
                <w:sz w:val="16"/>
                <w:szCs w:val="16"/>
              </w:rPr>
              <w:t>8.10.2021</w:t>
            </w:r>
          </w:p>
        </w:tc>
        <w:tc>
          <w:tcPr>
            <w:tcW w:w="1251" w:type="dxa"/>
            <w:tcBorders>
              <w:top w:val="single" w:sz="4" w:space="0" w:color="auto"/>
              <w:left w:val="nil"/>
              <w:bottom w:val="single" w:sz="4" w:space="0" w:color="000000"/>
              <w:right w:val="single" w:sz="4" w:space="0" w:color="000000"/>
            </w:tcBorders>
            <w:shd w:val="clear" w:color="auto" w:fill="auto"/>
            <w:hideMark/>
          </w:tcPr>
          <w:p w14:paraId="19CAF99A" w14:textId="77777777" w:rsidR="00BB262A" w:rsidRPr="00C96000" w:rsidRDefault="00BB262A" w:rsidP="00F259C3">
            <w:pPr>
              <w:rPr>
                <w:color w:val="000000"/>
                <w:sz w:val="16"/>
                <w:szCs w:val="16"/>
              </w:rPr>
            </w:pPr>
            <w:r w:rsidRPr="00C96000">
              <w:rPr>
                <w:color w:val="000000"/>
                <w:sz w:val="16"/>
                <w:szCs w:val="16"/>
              </w:rPr>
              <w:t>ООО «Центр пр</w:t>
            </w:r>
            <w:r w:rsidRPr="00C96000">
              <w:rPr>
                <w:color w:val="000000"/>
                <w:sz w:val="16"/>
                <w:szCs w:val="16"/>
              </w:rPr>
              <w:t>о</w:t>
            </w:r>
            <w:r w:rsidRPr="00C96000">
              <w:rPr>
                <w:color w:val="000000"/>
                <w:sz w:val="16"/>
                <w:szCs w:val="16"/>
              </w:rPr>
              <w:t>фессионал</w:t>
            </w:r>
            <w:r w:rsidRPr="00C96000">
              <w:rPr>
                <w:color w:val="000000"/>
                <w:sz w:val="16"/>
                <w:szCs w:val="16"/>
              </w:rPr>
              <w:t>ь</w:t>
            </w:r>
            <w:r w:rsidRPr="00C96000">
              <w:rPr>
                <w:color w:val="000000"/>
                <w:sz w:val="16"/>
                <w:szCs w:val="16"/>
              </w:rPr>
              <w:t>ного образ</w:t>
            </w:r>
            <w:r w:rsidRPr="00C96000">
              <w:rPr>
                <w:color w:val="000000"/>
                <w:sz w:val="16"/>
                <w:szCs w:val="16"/>
              </w:rPr>
              <w:t>о</w:t>
            </w:r>
            <w:r w:rsidRPr="00C96000">
              <w:rPr>
                <w:color w:val="000000"/>
                <w:sz w:val="16"/>
                <w:szCs w:val="16"/>
              </w:rPr>
              <w:t>вания «Разв</w:t>
            </w:r>
            <w:r w:rsidRPr="00C96000">
              <w:rPr>
                <w:color w:val="000000"/>
                <w:sz w:val="16"/>
                <w:szCs w:val="16"/>
              </w:rPr>
              <w:t>и</w:t>
            </w:r>
            <w:r w:rsidRPr="00C96000">
              <w:rPr>
                <w:color w:val="000000"/>
                <w:sz w:val="16"/>
                <w:szCs w:val="16"/>
              </w:rPr>
              <w:t>тие»</w:t>
            </w:r>
            <w:r w:rsidRPr="00C96000">
              <w:rPr>
                <w:color w:val="000000"/>
                <w:sz w:val="16"/>
                <w:szCs w:val="16"/>
              </w:rPr>
              <w:br/>
              <w:t>«Деятел</w:t>
            </w:r>
            <w:r w:rsidRPr="00C96000">
              <w:rPr>
                <w:color w:val="000000"/>
                <w:sz w:val="16"/>
                <w:szCs w:val="16"/>
              </w:rPr>
              <w:t>ь</w:t>
            </w:r>
            <w:r w:rsidRPr="00C96000">
              <w:rPr>
                <w:color w:val="000000"/>
                <w:sz w:val="16"/>
                <w:szCs w:val="16"/>
              </w:rPr>
              <w:t>ностный по</w:t>
            </w:r>
            <w:r w:rsidRPr="00C96000">
              <w:rPr>
                <w:color w:val="000000"/>
                <w:sz w:val="16"/>
                <w:szCs w:val="16"/>
              </w:rPr>
              <w:t>д</w:t>
            </w:r>
            <w:r w:rsidRPr="00C96000">
              <w:rPr>
                <w:color w:val="000000"/>
                <w:sz w:val="16"/>
                <w:szCs w:val="16"/>
              </w:rPr>
              <w:t xml:space="preserve">ход в обучении младших школьников в </w:t>
            </w:r>
            <w:r w:rsidRPr="00C96000">
              <w:rPr>
                <w:color w:val="000000"/>
                <w:sz w:val="16"/>
                <w:szCs w:val="16"/>
              </w:rPr>
              <w:lastRenderedPageBreak/>
              <w:t>условиях ре</w:t>
            </w:r>
            <w:r w:rsidRPr="00C96000">
              <w:rPr>
                <w:color w:val="000000"/>
                <w:sz w:val="16"/>
                <w:szCs w:val="16"/>
              </w:rPr>
              <w:t>а</w:t>
            </w:r>
            <w:r w:rsidRPr="00C96000">
              <w:rPr>
                <w:color w:val="000000"/>
                <w:sz w:val="16"/>
                <w:szCs w:val="16"/>
              </w:rPr>
              <w:t>лизации ФГОС НОО» 2021г.</w:t>
            </w:r>
          </w:p>
        </w:tc>
      </w:tr>
      <w:tr w:rsidR="00BB262A" w:rsidRPr="00C96000" w14:paraId="2EE8535D" w14:textId="77777777" w:rsidTr="00F259C3">
        <w:trPr>
          <w:trHeight w:val="1537"/>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701369C" w14:textId="77777777" w:rsidR="00BB262A" w:rsidRPr="00C96000" w:rsidRDefault="00BB262A" w:rsidP="00F259C3">
            <w:pPr>
              <w:jc w:val="right"/>
              <w:rPr>
                <w:color w:val="000000"/>
                <w:sz w:val="16"/>
                <w:szCs w:val="16"/>
              </w:rPr>
            </w:pPr>
            <w:r w:rsidRPr="00C96000">
              <w:rPr>
                <w:color w:val="000000"/>
                <w:sz w:val="16"/>
                <w:szCs w:val="16"/>
              </w:rPr>
              <w:lastRenderedPageBreak/>
              <w:t>3</w:t>
            </w:r>
          </w:p>
        </w:tc>
        <w:tc>
          <w:tcPr>
            <w:tcW w:w="1413" w:type="dxa"/>
            <w:tcBorders>
              <w:top w:val="nil"/>
              <w:left w:val="nil"/>
              <w:bottom w:val="single" w:sz="4" w:space="0" w:color="000000"/>
              <w:right w:val="single" w:sz="4" w:space="0" w:color="000000"/>
            </w:tcBorders>
            <w:shd w:val="clear" w:color="CFE2F3" w:fill="CFE2F3"/>
            <w:hideMark/>
          </w:tcPr>
          <w:p w14:paraId="7498B3DE" w14:textId="77777777" w:rsidR="00BB262A" w:rsidRPr="00C96000" w:rsidRDefault="00BB262A" w:rsidP="00F259C3">
            <w:pPr>
              <w:rPr>
                <w:b/>
                <w:bCs/>
                <w:color w:val="000000"/>
                <w:sz w:val="16"/>
                <w:szCs w:val="16"/>
              </w:rPr>
            </w:pPr>
            <w:r w:rsidRPr="00C96000">
              <w:rPr>
                <w:b/>
                <w:bCs/>
                <w:color w:val="000000"/>
                <w:sz w:val="16"/>
                <w:szCs w:val="16"/>
              </w:rPr>
              <w:t>Бабынина Зинаида Але</w:t>
            </w:r>
            <w:r w:rsidRPr="00C96000">
              <w:rPr>
                <w:b/>
                <w:bCs/>
                <w:color w:val="000000"/>
                <w:sz w:val="16"/>
                <w:szCs w:val="16"/>
              </w:rPr>
              <w:t>к</w:t>
            </w:r>
            <w:r w:rsidRPr="00C96000">
              <w:rPr>
                <w:b/>
                <w:bCs/>
                <w:color w:val="000000"/>
                <w:sz w:val="16"/>
                <w:szCs w:val="16"/>
              </w:rPr>
              <w:t>сандровна</w:t>
            </w:r>
          </w:p>
        </w:tc>
        <w:tc>
          <w:tcPr>
            <w:tcW w:w="1017" w:type="dxa"/>
            <w:tcBorders>
              <w:top w:val="nil"/>
              <w:left w:val="nil"/>
              <w:bottom w:val="single" w:sz="4" w:space="0" w:color="000000"/>
              <w:right w:val="single" w:sz="4" w:space="0" w:color="000000"/>
            </w:tcBorders>
            <w:shd w:val="clear" w:color="auto" w:fill="auto"/>
            <w:hideMark/>
          </w:tcPr>
          <w:p w14:paraId="21394A81" w14:textId="77777777" w:rsidR="00BB262A" w:rsidRPr="00C96000" w:rsidRDefault="00BB262A" w:rsidP="00F259C3">
            <w:pPr>
              <w:jc w:val="center"/>
              <w:rPr>
                <w:color w:val="000000"/>
                <w:sz w:val="16"/>
                <w:szCs w:val="16"/>
              </w:rPr>
            </w:pPr>
            <w:r w:rsidRPr="00C96000">
              <w:rPr>
                <w:color w:val="000000"/>
                <w:sz w:val="16"/>
                <w:szCs w:val="16"/>
              </w:rPr>
              <w:t>18.02.1952</w:t>
            </w:r>
          </w:p>
        </w:tc>
        <w:tc>
          <w:tcPr>
            <w:tcW w:w="1676" w:type="dxa"/>
            <w:tcBorders>
              <w:top w:val="nil"/>
              <w:left w:val="nil"/>
              <w:bottom w:val="single" w:sz="4" w:space="0" w:color="000000"/>
              <w:right w:val="single" w:sz="4" w:space="0" w:color="000000"/>
            </w:tcBorders>
            <w:shd w:val="clear" w:color="auto" w:fill="auto"/>
            <w:hideMark/>
          </w:tcPr>
          <w:p w14:paraId="2DEBFE45" w14:textId="77777777" w:rsidR="00BB262A" w:rsidRPr="00C96000" w:rsidRDefault="00BB262A" w:rsidP="00F259C3">
            <w:pPr>
              <w:rPr>
                <w:color w:val="000000"/>
                <w:sz w:val="16"/>
                <w:szCs w:val="16"/>
              </w:rPr>
            </w:pPr>
            <w:r w:rsidRPr="00C96000">
              <w:rPr>
                <w:color w:val="000000"/>
                <w:sz w:val="16"/>
                <w:szCs w:val="16"/>
              </w:rPr>
              <w:t>Армавирский государственный педагогический институт 1975 год</w:t>
            </w:r>
          </w:p>
        </w:tc>
        <w:tc>
          <w:tcPr>
            <w:tcW w:w="1134" w:type="dxa"/>
            <w:tcBorders>
              <w:top w:val="nil"/>
              <w:left w:val="nil"/>
              <w:bottom w:val="single" w:sz="4" w:space="0" w:color="000000"/>
              <w:right w:val="single" w:sz="4" w:space="0" w:color="000000"/>
            </w:tcBorders>
            <w:shd w:val="clear" w:color="auto" w:fill="auto"/>
            <w:hideMark/>
          </w:tcPr>
          <w:p w14:paraId="51867AE0" w14:textId="77777777" w:rsidR="00BB262A" w:rsidRPr="00C96000" w:rsidRDefault="00BB262A" w:rsidP="00F259C3">
            <w:pPr>
              <w:jc w:val="center"/>
              <w:rPr>
                <w:color w:val="000000"/>
                <w:sz w:val="16"/>
                <w:szCs w:val="16"/>
              </w:rPr>
            </w:pPr>
            <w:r w:rsidRPr="00C96000">
              <w:rPr>
                <w:color w:val="000000"/>
                <w:sz w:val="16"/>
                <w:szCs w:val="16"/>
              </w:rPr>
              <w:t>53</w:t>
            </w:r>
          </w:p>
        </w:tc>
        <w:tc>
          <w:tcPr>
            <w:tcW w:w="719" w:type="dxa"/>
            <w:tcBorders>
              <w:top w:val="nil"/>
              <w:left w:val="nil"/>
              <w:bottom w:val="single" w:sz="4" w:space="0" w:color="000000"/>
              <w:right w:val="single" w:sz="4" w:space="0" w:color="000000"/>
            </w:tcBorders>
            <w:shd w:val="clear" w:color="auto" w:fill="auto"/>
            <w:hideMark/>
          </w:tcPr>
          <w:p w14:paraId="2F24CD1A" w14:textId="77777777" w:rsidR="00BB262A" w:rsidRPr="00C96000" w:rsidRDefault="00BB262A" w:rsidP="00F259C3">
            <w:pPr>
              <w:jc w:val="right"/>
              <w:rPr>
                <w:color w:val="000000"/>
                <w:sz w:val="16"/>
                <w:szCs w:val="16"/>
              </w:rPr>
            </w:pPr>
            <w:r w:rsidRPr="00C96000">
              <w:rPr>
                <w:color w:val="000000"/>
                <w:sz w:val="16"/>
                <w:szCs w:val="16"/>
              </w:rPr>
              <w:t>30</w:t>
            </w:r>
          </w:p>
        </w:tc>
        <w:tc>
          <w:tcPr>
            <w:tcW w:w="851" w:type="dxa"/>
            <w:tcBorders>
              <w:top w:val="nil"/>
              <w:left w:val="nil"/>
              <w:bottom w:val="single" w:sz="4" w:space="0" w:color="000000"/>
              <w:right w:val="single" w:sz="4" w:space="0" w:color="000000"/>
            </w:tcBorders>
            <w:shd w:val="clear" w:color="auto" w:fill="auto"/>
            <w:hideMark/>
          </w:tcPr>
          <w:p w14:paraId="31DD1D3D" w14:textId="77777777" w:rsidR="00BB262A" w:rsidRPr="00C96000" w:rsidRDefault="00BB262A" w:rsidP="00F259C3">
            <w:pPr>
              <w:rPr>
                <w:color w:val="000000"/>
                <w:sz w:val="16"/>
                <w:szCs w:val="16"/>
              </w:rPr>
            </w:pPr>
            <w:r w:rsidRPr="00C96000">
              <w:rPr>
                <w:color w:val="000000"/>
                <w:sz w:val="16"/>
                <w:szCs w:val="16"/>
              </w:rPr>
              <w:t>П</w:t>
            </w:r>
            <w:r w:rsidRPr="00C96000">
              <w:rPr>
                <w:color w:val="000000"/>
                <w:sz w:val="16"/>
                <w:szCs w:val="16"/>
              </w:rPr>
              <w:t>о</w:t>
            </w:r>
            <w:r w:rsidRPr="00C96000">
              <w:rPr>
                <w:color w:val="000000"/>
                <w:sz w:val="16"/>
                <w:szCs w:val="16"/>
              </w:rPr>
              <w:t>четная грамота Мин</w:t>
            </w:r>
            <w:r w:rsidRPr="00C96000">
              <w:rPr>
                <w:color w:val="000000"/>
                <w:sz w:val="16"/>
                <w:szCs w:val="16"/>
              </w:rPr>
              <w:t>и</w:t>
            </w:r>
            <w:r w:rsidRPr="00C96000">
              <w:rPr>
                <w:color w:val="000000"/>
                <w:sz w:val="16"/>
                <w:szCs w:val="16"/>
              </w:rPr>
              <w:t>стерства образ</w:t>
            </w:r>
            <w:r w:rsidRPr="00C96000">
              <w:rPr>
                <w:color w:val="000000"/>
                <w:sz w:val="16"/>
                <w:szCs w:val="16"/>
              </w:rPr>
              <w:t>о</w:t>
            </w:r>
            <w:r w:rsidRPr="00C96000">
              <w:rPr>
                <w:color w:val="000000"/>
                <w:sz w:val="16"/>
                <w:szCs w:val="16"/>
              </w:rPr>
              <w:t>вания и науки Росси</w:t>
            </w:r>
            <w:r w:rsidRPr="00C96000">
              <w:rPr>
                <w:color w:val="000000"/>
                <w:sz w:val="16"/>
                <w:szCs w:val="16"/>
              </w:rPr>
              <w:t>й</w:t>
            </w:r>
            <w:r w:rsidRPr="00C96000">
              <w:rPr>
                <w:color w:val="000000"/>
                <w:sz w:val="16"/>
                <w:szCs w:val="16"/>
              </w:rPr>
              <w:t>ской Федер</w:t>
            </w:r>
            <w:r w:rsidRPr="00C96000">
              <w:rPr>
                <w:color w:val="000000"/>
                <w:sz w:val="16"/>
                <w:szCs w:val="16"/>
              </w:rPr>
              <w:t>а</w:t>
            </w:r>
            <w:r w:rsidRPr="00C96000">
              <w:rPr>
                <w:color w:val="000000"/>
                <w:sz w:val="16"/>
                <w:szCs w:val="16"/>
              </w:rPr>
              <w:t>ции. Приказ 780/</w:t>
            </w:r>
            <w:proofErr w:type="gramStart"/>
            <w:r w:rsidRPr="00C96000">
              <w:rPr>
                <w:color w:val="000000"/>
                <w:sz w:val="16"/>
                <w:szCs w:val="16"/>
              </w:rPr>
              <w:t>к-н</w:t>
            </w:r>
            <w:proofErr w:type="gramEnd"/>
            <w:r w:rsidRPr="00C96000">
              <w:rPr>
                <w:color w:val="000000"/>
                <w:sz w:val="16"/>
                <w:szCs w:val="16"/>
              </w:rPr>
              <w:t xml:space="preserve"> от 3 июня 2009 г.</w:t>
            </w:r>
          </w:p>
        </w:tc>
        <w:tc>
          <w:tcPr>
            <w:tcW w:w="698" w:type="dxa"/>
            <w:tcBorders>
              <w:top w:val="nil"/>
              <w:left w:val="nil"/>
              <w:bottom w:val="single" w:sz="4" w:space="0" w:color="000000"/>
              <w:right w:val="single" w:sz="4" w:space="0" w:color="000000"/>
            </w:tcBorders>
            <w:shd w:val="clear" w:color="auto" w:fill="auto"/>
            <w:hideMark/>
          </w:tcPr>
          <w:p w14:paraId="0AB768E2" w14:textId="77777777" w:rsidR="00BB262A" w:rsidRPr="00C96000" w:rsidRDefault="00BB262A" w:rsidP="00F259C3">
            <w:pPr>
              <w:jc w:val="center"/>
              <w:rPr>
                <w:color w:val="000000"/>
                <w:sz w:val="16"/>
                <w:szCs w:val="16"/>
              </w:rPr>
            </w:pPr>
            <w:r w:rsidRPr="00C96000">
              <w:rPr>
                <w:color w:val="000000"/>
                <w:sz w:val="16"/>
                <w:szCs w:val="16"/>
              </w:rPr>
              <w:t>высшая</w:t>
            </w:r>
          </w:p>
        </w:tc>
        <w:tc>
          <w:tcPr>
            <w:tcW w:w="850" w:type="dxa"/>
            <w:tcBorders>
              <w:top w:val="nil"/>
              <w:left w:val="nil"/>
              <w:bottom w:val="single" w:sz="4" w:space="0" w:color="000000"/>
              <w:right w:val="single" w:sz="4" w:space="0" w:color="000000"/>
            </w:tcBorders>
            <w:shd w:val="clear" w:color="auto" w:fill="auto"/>
            <w:hideMark/>
          </w:tcPr>
          <w:p w14:paraId="393F50A9" w14:textId="77777777" w:rsidR="00BB262A" w:rsidRPr="00C96000" w:rsidRDefault="00BB262A" w:rsidP="00F259C3">
            <w:pPr>
              <w:jc w:val="right"/>
              <w:rPr>
                <w:color w:val="000000"/>
                <w:sz w:val="16"/>
                <w:szCs w:val="16"/>
              </w:rPr>
            </w:pPr>
            <w:r w:rsidRPr="00C96000">
              <w:rPr>
                <w:color w:val="000000"/>
                <w:sz w:val="16"/>
                <w:szCs w:val="16"/>
              </w:rPr>
              <w:t>21.02.2020</w:t>
            </w:r>
          </w:p>
        </w:tc>
        <w:tc>
          <w:tcPr>
            <w:tcW w:w="567" w:type="dxa"/>
            <w:tcBorders>
              <w:top w:val="nil"/>
              <w:left w:val="nil"/>
              <w:bottom w:val="single" w:sz="4" w:space="0" w:color="000000"/>
              <w:right w:val="single" w:sz="4" w:space="0" w:color="000000"/>
            </w:tcBorders>
            <w:shd w:val="clear" w:color="auto" w:fill="auto"/>
            <w:hideMark/>
          </w:tcPr>
          <w:p w14:paraId="4D0643D4" w14:textId="77777777" w:rsidR="00BB262A" w:rsidRPr="00C96000" w:rsidRDefault="00BB262A" w:rsidP="00F259C3">
            <w:pPr>
              <w:jc w:val="center"/>
              <w:rPr>
                <w:color w:val="000000"/>
                <w:sz w:val="16"/>
                <w:szCs w:val="16"/>
              </w:rPr>
            </w:pPr>
            <w:r w:rsidRPr="00C96000">
              <w:rPr>
                <w:color w:val="000000"/>
                <w:sz w:val="16"/>
                <w:szCs w:val="16"/>
              </w:rPr>
              <w:t>2018</w:t>
            </w:r>
          </w:p>
        </w:tc>
        <w:tc>
          <w:tcPr>
            <w:tcW w:w="1251" w:type="dxa"/>
            <w:tcBorders>
              <w:top w:val="nil"/>
              <w:left w:val="nil"/>
              <w:bottom w:val="single" w:sz="4" w:space="0" w:color="000000"/>
              <w:right w:val="single" w:sz="4" w:space="0" w:color="000000"/>
            </w:tcBorders>
            <w:shd w:val="clear" w:color="auto" w:fill="auto"/>
            <w:hideMark/>
          </w:tcPr>
          <w:p w14:paraId="0464ED18" w14:textId="77777777" w:rsidR="00BB262A" w:rsidRPr="00C96000" w:rsidRDefault="00BB262A" w:rsidP="00F259C3">
            <w:pPr>
              <w:rPr>
                <w:color w:val="000000"/>
                <w:sz w:val="16"/>
                <w:szCs w:val="16"/>
              </w:rPr>
            </w:pPr>
            <w:proofErr w:type="gramStart"/>
            <w:r w:rsidRPr="00C96000">
              <w:rPr>
                <w:color w:val="000000"/>
                <w:sz w:val="16"/>
                <w:szCs w:val="16"/>
              </w:rPr>
              <w:t>Р</w:t>
            </w:r>
            <w:proofErr w:type="gramEnd"/>
            <w:r w:rsidRPr="00C96000">
              <w:rPr>
                <w:color w:val="000000"/>
                <w:sz w:val="16"/>
                <w:szCs w:val="16"/>
              </w:rPr>
              <w:t xml:space="preserve"> ИПК и ПРО</w:t>
            </w:r>
            <w:r w:rsidRPr="00C96000">
              <w:rPr>
                <w:color w:val="000000"/>
                <w:sz w:val="16"/>
                <w:szCs w:val="16"/>
              </w:rPr>
              <w:br/>
              <w:t xml:space="preserve"> 2018 ГОД </w:t>
            </w:r>
            <w:r w:rsidRPr="00C96000">
              <w:rPr>
                <w:color w:val="000000"/>
                <w:sz w:val="16"/>
                <w:szCs w:val="16"/>
              </w:rPr>
              <w:br/>
              <w:t xml:space="preserve"> «Формир</w:t>
            </w:r>
            <w:r w:rsidRPr="00C96000">
              <w:rPr>
                <w:color w:val="000000"/>
                <w:sz w:val="16"/>
                <w:szCs w:val="16"/>
              </w:rPr>
              <w:t>о</w:t>
            </w:r>
            <w:r w:rsidRPr="00C96000">
              <w:rPr>
                <w:color w:val="000000"/>
                <w:sz w:val="16"/>
                <w:szCs w:val="16"/>
              </w:rPr>
              <w:t>вание мет</w:t>
            </w:r>
            <w:r w:rsidRPr="00C96000">
              <w:rPr>
                <w:color w:val="000000"/>
                <w:sz w:val="16"/>
                <w:szCs w:val="16"/>
              </w:rPr>
              <w:t>а</w:t>
            </w:r>
            <w:r w:rsidRPr="00C96000">
              <w:rPr>
                <w:color w:val="000000"/>
                <w:sz w:val="16"/>
                <w:szCs w:val="16"/>
              </w:rPr>
              <w:t>предметных и предметных компетенций младших школьников в соответствии с требованиями ФГОС НОО»</w:t>
            </w:r>
          </w:p>
        </w:tc>
      </w:tr>
      <w:tr w:rsidR="00BB262A" w:rsidRPr="00C96000" w14:paraId="5DA14C61" w14:textId="77777777" w:rsidTr="00F259C3">
        <w:trPr>
          <w:trHeight w:val="113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1D2DF9E" w14:textId="77777777" w:rsidR="00BB262A" w:rsidRPr="00C96000" w:rsidRDefault="00BB262A" w:rsidP="00F259C3">
            <w:pPr>
              <w:jc w:val="right"/>
              <w:rPr>
                <w:color w:val="000000"/>
                <w:sz w:val="16"/>
                <w:szCs w:val="16"/>
              </w:rPr>
            </w:pPr>
            <w:r w:rsidRPr="00C96000">
              <w:rPr>
                <w:color w:val="000000"/>
                <w:sz w:val="16"/>
                <w:szCs w:val="16"/>
              </w:rPr>
              <w:t>4</w:t>
            </w:r>
          </w:p>
        </w:tc>
        <w:tc>
          <w:tcPr>
            <w:tcW w:w="1413" w:type="dxa"/>
            <w:tcBorders>
              <w:top w:val="nil"/>
              <w:left w:val="nil"/>
              <w:bottom w:val="single" w:sz="4" w:space="0" w:color="000000"/>
              <w:right w:val="single" w:sz="4" w:space="0" w:color="000000"/>
            </w:tcBorders>
            <w:shd w:val="clear" w:color="CFE2F3" w:fill="CFE2F3"/>
            <w:hideMark/>
          </w:tcPr>
          <w:p w14:paraId="31D97928" w14:textId="77777777" w:rsidR="00BB262A" w:rsidRPr="00C96000" w:rsidRDefault="00BB262A" w:rsidP="00F259C3">
            <w:pPr>
              <w:rPr>
                <w:b/>
                <w:bCs/>
                <w:color w:val="000000"/>
                <w:sz w:val="16"/>
                <w:szCs w:val="16"/>
              </w:rPr>
            </w:pPr>
            <w:r w:rsidRPr="00C96000">
              <w:rPr>
                <w:b/>
                <w:bCs/>
                <w:color w:val="000000"/>
                <w:sz w:val="16"/>
                <w:szCs w:val="16"/>
              </w:rPr>
              <w:t>Бойко Юлия Михайловна</w:t>
            </w:r>
          </w:p>
        </w:tc>
        <w:tc>
          <w:tcPr>
            <w:tcW w:w="1017" w:type="dxa"/>
            <w:tcBorders>
              <w:top w:val="nil"/>
              <w:left w:val="nil"/>
              <w:bottom w:val="single" w:sz="4" w:space="0" w:color="000000"/>
              <w:right w:val="single" w:sz="4" w:space="0" w:color="000000"/>
            </w:tcBorders>
            <w:shd w:val="clear" w:color="auto" w:fill="auto"/>
            <w:hideMark/>
          </w:tcPr>
          <w:p w14:paraId="7F09B551" w14:textId="77777777" w:rsidR="00BB262A" w:rsidRPr="00C96000" w:rsidRDefault="00BB262A" w:rsidP="00F259C3">
            <w:pPr>
              <w:jc w:val="center"/>
              <w:rPr>
                <w:color w:val="000000"/>
                <w:sz w:val="16"/>
                <w:szCs w:val="16"/>
              </w:rPr>
            </w:pPr>
            <w:r w:rsidRPr="00C96000">
              <w:rPr>
                <w:color w:val="000000"/>
                <w:sz w:val="16"/>
                <w:szCs w:val="16"/>
              </w:rPr>
              <w:t>08.05.1997</w:t>
            </w:r>
          </w:p>
        </w:tc>
        <w:tc>
          <w:tcPr>
            <w:tcW w:w="1676" w:type="dxa"/>
            <w:tcBorders>
              <w:top w:val="nil"/>
              <w:left w:val="nil"/>
              <w:bottom w:val="single" w:sz="4" w:space="0" w:color="000000"/>
              <w:right w:val="single" w:sz="4" w:space="0" w:color="000000"/>
            </w:tcBorders>
            <w:shd w:val="clear" w:color="auto" w:fill="auto"/>
            <w:hideMark/>
          </w:tcPr>
          <w:p w14:paraId="327DD0B3" w14:textId="77777777" w:rsidR="00BB262A" w:rsidRPr="00C96000" w:rsidRDefault="00BB262A" w:rsidP="00F259C3">
            <w:pPr>
              <w:rPr>
                <w:color w:val="000000"/>
                <w:sz w:val="16"/>
                <w:szCs w:val="16"/>
              </w:rPr>
            </w:pPr>
            <w:r w:rsidRPr="00C96000">
              <w:rPr>
                <w:color w:val="000000"/>
                <w:sz w:val="16"/>
                <w:szCs w:val="16"/>
              </w:rPr>
              <w:t>ГБПОУ РО «</w:t>
            </w:r>
            <w:r w:rsidRPr="00C96000">
              <w:rPr>
                <w:color w:val="000000"/>
                <w:sz w:val="16"/>
                <w:szCs w:val="16"/>
              </w:rPr>
              <w:br/>
              <w:t xml:space="preserve"> Донской педагог</w:t>
            </w:r>
            <w:r w:rsidRPr="00C96000">
              <w:rPr>
                <w:color w:val="000000"/>
                <w:sz w:val="16"/>
                <w:szCs w:val="16"/>
              </w:rPr>
              <w:t>и</w:t>
            </w:r>
            <w:r w:rsidRPr="00C96000">
              <w:rPr>
                <w:color w:val="000000"/>
                <w:sz w:val="16"/>
                <w:szCs w:val="16"/>
              </w:rPr>
              <w:t>ческий колледж» 2017 год</w:t>
            </w:r>
          </w:p>
        </w:tc>
        <w:tc>
          <w:tcPr>
            <w:tcW w:w="1134" w:type="dxa"/>
            <w:tcBorders>
              <w:top w:val="nil"/>
              <w:left w:val="nil"/>
              <w:bottom w:val="single" w:sz="4" w:space="0" w:color="000000"/>
              <w:right w:val="single" w:sz="4" w:space="0" w:color="000000"/>
            </w:tcBorders>
            <w:shd w:val="clear" w:color="auto" w:fill="auto"/>
            <w:hideMark/>
          </w:tcPr>
          <w:p w14:paraId="1FBC28A3" w14:textId="77777777" w:rsidR="00BB262A" w:rsidRPr="00C96000" w:rsidRDefault="00BB262A" w:rsidP="00F259C3">
            <w:pPr>
              <w:jc w:val="center"/>
              <w:rPr>
                <w:color w:val="000000"/>
                <w:sz w:val="16"/>
                <w:szCs w:val="16"/>
              </w:rPr>
            </w:pPr>
            <w:r w:rsidRPr="00C96000">
              <w:rPr>
                <w:color w:val="000000"/>
                <w:sz w:val="16"/>
                <w:szCs w:val="16"/>
              </w:rPr>
              <w:t>5</w:t>
            </w:r>
          </w:p>
        </w:tc>
        <w:tc>
          <w:tcPr>
            <w:tcW w:w="719" w:type="dxa"/>
            <w:tcBorders>
              <w:top w:val="nil"/>
              <w:left w:val="nil"/>
              <w:bottom w:val="single" w:sz="4" w:space="0" w:color="000000"/>
              <w:right w:val="single" w:sz="4" w:space="0" w:color="000000"/>
            </w:tcBorders>
            <w:shd w:val="clear" w:color="auto" w:fill="auto"/>
            <w:hideMark/>
          </w:tcPr>
          <w:p w14:paraId="106FC53E" w14:textId="77777777" w:rsidR="00BB262A" w:rsidRPr="00C96000" w:rsidRDefault="00BB262A" w:rsidP="00F259C3">
            <w:pPr>
              <w:jc w:val="center"/>
              <w:rPr>
                <w:color w:val="000000"/>
                <w:sz w:val="16"/>
                <w:szCs w:val="16"/>
              </w:rPr>
            </w:pPr>
            <w:r w:rsidRPr="00C96000">
              <w:rPr>
                <w:color w:val="000000"/>
                <w:sz w:val="16"/>
                <w:szCs w:val="16"/>
              </w:rPr>
              <w:t>3</w:t>
            </w:r>
          </w:p>
        </w:tc>
        <w:tc>
          <w:tcPr>
            <w:tcW w:w="851" w:type="dxa"/>
            <w:tcBorders>
              <w:top w:val="nil"/>
              <w:left w:val="nil"/>
              <w:bottom w:val="single" w:sz="4" w:space="0" w:color="000000"/>
              <w:right w:val="single" w:sz="4" w:space="0" w:color="000000"/>
            </w:tcBorders>
            <w:shd w:val="clear" w:color="auto" w:fill="auto"/>
            <w:hideMark/>
          </w:tcPr>
          <w:p w14:paraId="2AEE8EB3" w14:textId="77777777" w:rsidR="00BB262A" w:rsidRPr="00C96000" w:rsidRDefault="00BB262A" w:rsidP="00F259C3">
            <w:pPr>
              <w:rPr>
                <w:color w:val="000000"/>
                <w:sz w:val="16"/>
                <w:szCs w:val="16"/>
              </w:rPr>
            </w:pPr>
            <w:r w:rsidRPr="00C96000">
              <w:rPr>
                <w:color w:val="000000"/>
                <w:sz w:val="16"/>
                <w:szCs w:val="16"/>
              </w:rPr>
              <w:t> </w:t>
            </w:r>
          </w:p>
        </w:tc>
        <w:tc>
          <w:tcPr>
            <w:tcW w:w="698" w:type="dxa"/>
            <w:tcBorders>
              <w:top w:val="nil"/>
              <w:left w:val="nil"/>
              <w:bottom w:val="single" w:sz="4" w:space="0" w:color="000000"/>
              <w:right w:val="single" w:sz="4" w:space="0" w:color="000000"/>
            </w:tcBorders>
            <w:shd w:val="clear" w:color="auto" w:fill="auto"/>
            <w:hideMark/>
          </w:tcPr>
          <w:p w14:paraId="1CE54531" w14:textId="77777777" w:rsidR="00BB262A" w:rsidRPr="00C96000" w:rsidRDefault="00BB262A" w:rsidP="00F259C3">
            <w:pPr>
              <w:jc w:val="center"/>
              <w:rPr>
                <w:color w:val="000000"/>
                <w:sz w:val="16"/>
                <w:szCs w:val="16"/>
              </w:rPr>
            </w:pPr>
            <w:r w:rsidRPr="00C96000">
              <w:rPr>
                <w:color w:val="000000"/>
                <w:sz w:val="16"/>
                <w:szCs w:val="16"/>
              </w:rPr>
              <w:t>первая</w:t>
            </w:r>
          </w:p>
        </w:tc>
        <w:tc>
          <w:tcPr>
            <w:tcW w:w="850" w:type="dxa"/>
            <w:tcBorders>
              <w:top w:val="nil"/>
              <w:left w:val="nil"/>
              <w:bottom w:val="single" w:sz="4" w:space="0" w:color="000000"/>
              <w:right w:val="single" w:sz="4" w:space="0" w:color="000000"/>
            </w:tcBorders>
            <w:shd w:val="clear" w:color="auto" w:fill="auto"/>
            <w:hideMark/>
          </w:tcPr>
          <w:p w14:paraId="229C2C50" w14:textId="77777777" w:rsidR="00BB262A" w:rsidRPr="00C96000" w:rsidRDefault="00BB262A" w:rsidP="00F259C3">
            <w:pPr>
              <w:jc w:val="right"/>
              <w:rPr>
                <w:color w:val="000000"/>
                <w:sz w:val="16"/>
                <w:szCs w:val="16"/>
              </w:rPr>
            </w:pPr>
            <w:r w:rsidRPr="00C96000">
              <w:rPr>
                <w:color w:val="000000"/>
                <w:sz w:val="16"/>
                <w:szCs w:val="16"/>
              </w:rPr>
              <w:t>25.06.2021</w:t>
            </w:r>
          </w:p>
        </w:tc>
        <w:tc>
          <w:tcPr>
            <w:tcW w:w="567" w:type="dxa"/>
            <w:tcBorders>
              <w:top w:val="nil"/>
              <w:left w:val="nil"/>
              <w:bottom w:val="single" w:sz="4" w:space="0" w:color="000000"/>
              <w:right w:val="single" w:sz="4" w:space="0" w:color="000000"/>
            </w:tcBorders>
            <w:shd w:val="clear" w:color="auto" w:fill="auto"/>
            <w:hideMark/>
          </w:tcPr>
          <w:p w14:paraId="5C5CC5CA" w14:textId="77777777" w:rsidR="00BB262A" w:rsidRPr="00C96000" w:rsidRDefault="00BB262A" w:rsidP="00F259C3">
            <w:pPr>
              <w:jc w:val="center"/>
              <w:rPr>
                <w:color w:val="000000"/>
                <w:sz w:val="16"/>
                <w:szCs w:val="16"/>
              </w:rPr>
            </w:pPr>
            <w:r w:rsidRPr="00C96000">
              <w:rPr>
                <w:color w:val="000000"/>
                <w:sz w:val="16"/>
                <w:szCs w:val="16"/>
              </w:rPr>
              <w:t>2019</w:t>
            </w:r>
          </w:p>
        </w:tc>
        <w:tc>
          <w:tcPr>
            <w:tcW w:w="1251" w:type="dxa"/>
            <w:tcBorders>
              <w:top w:val="nil"/>
              <w:left w:val="nil"/>
              <w:bottom w:val="single" w:sz="4" w:space="0" w:color="000000"/>
              <w:right w:val="single" w:sz="4" w:space="0" w:color="000000"/>
            </w:tcBorders>
            <w:shd w:val="clear" w:color="auto" w:fill="auto"/>
            <w:hideMark/>
          </w:tcPr>
          <w:p w14:paraId="6E1CB038" w14:textId="77777777" w:rsidR="00BB262A" w:rsidRPr="00C96000" w:rsidRDefault="00BB262A" w:rsidP="00F259C3">
            <w:pPr>
              <w:rPr>
                <w:color w:val="000000"/>
                <w:sz w:val="16"/>
                <w:szCs w:val="16"/>
              </w:rPr>
            </w:pPr>
            <w:r w:rsidRPr="00C96000">
              <w:rPr>
                <w:color w:val="000000"/>
                <w:sz w:val="16"/>
                <w:szCs w:val="16"/>
              </w:rPr>
              <w:t>"Обесп</w:t>
            </w:r>
            <w:r w:rsidRPr="00C96000">
              <w:rPr>
                <w:color w:val="000000"/>
                <w:sz w:val="16"/>
                <w:szCs w:val="16"/>
              </w:rPr>
              <w:t>е</w:t>
            </w:r>
            <w:r w:rsidRPr="00C96000">
              <w:rPr>
                <w:color w:val="000000"/>
                <w:sz w:val="16"/>
                <w:szCs w:val="16"/>
              </w:rPr>
              <w:t>чение эффе</w:t>
            </w:r>
            <w:r w:rsidRPr="00C96000">
              <w:rPr>
                <w:color w:val="000000"/>
                <w:sz w:val="16"/>
                <w:szCs w:val="16"/>
              </w:rPr>
              <w:t>к</w:t>
            </w:r>
            <w:r w:rsidRPr="00C96000">
              <w:rPr>
                <w:color w:val="000000"/>
                <w:sz w:val="16"/>
                <w:szCs w:val="16"/>
              </w:rPr>
              <w:t>тивности и доступности системы об</w:t>
            </w:r>
            <w:r w:rsidRPr="00C96000">
              <w:rPr>
                <w:color w:val="000000"/>
                <w:sz w:val="16"/>
                <w:szCs w:val="16"/>
              </w:rPr>
              <w:t>у</w:t>
            </w:r>
            <w:r w:rsidRPr="00C96000">
              <w:rPr>
                <w:color w:val="000000"/>
                <w:sz w:val="16"/>
                <w:szCs w:val="16"/>
              </w:rPr>
              <w:t>чения русск</w:t>
            </w:r>
            <w:r w:rsidRPr="00C96000">
              <w:rPr>
                <w:color w:val="000000"/>
                <w:sz w:val="16"/>
                <w:szCs w:val="16"/>
              </w:rPr>
              <w:t>о</w:t>
            </w:r>
            <w:r w:rsidRPr="00C96000">
              <w:rPr>
                <w:color w:val="000000"/>
                <w:sz w:val="16"/>
                <w:szCs w:val="16"/>
              </w:rPr>
              <w:t>му языку в поликульту</w:t>
            </w:r>
            <w:r w:rsidRPr="00C96000">
              <w:rPr>
                <w:color w:val="000000"/>
                <w:sz w:val="16"/>
                <w:szCs w:val="16"/>
              </w:rPr>
              <w:t>р</w:t>
            </w:r>
            <w:r w:rsidRPr="00C96000">
              <w:rPr>
                <w:color w:val="000000"/>
                <w:sz w:val="16"/>
                <w:szCs w:val="16"/>
              </w:rPr>
              <w:t>ной образов</w:t>
            </w:r>
            <w:r w:rsidRPr="00C96000">
              <w:rPr>
                <w:color w:val="000000"/>
                <w:sz w:val="16"/>
                <w:szCs w:val="16"/>
              </w:rPr>
              <w:t>а</w:t>
            </w:r>
            <w:r w:rsidRPr="00C96000">
              <w:rPr>
                <w:color w:val="000000"/>
                <w:sz w:val="16"/>
                <w:szCs w:val="16"/>
              </w:rPr>
              <w:t>тельной среде НОО"</w:t>
            </w:r>
          </w:p>
        </w:tc>
      </w:tr>
      <w:tr w:rsidR="00BB262A" w:rsidRPr="00C96000" w14:paraId="119C11DE" w14:textId="77777777" w:rsidTr="00F259C3">
        <w:trPr>
          <w:trHeight w:val="240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FFBFEC8" w14:textId="77777777" w:rsidR="00BB262A" w:rsidRPr="00C96000" w:rsidRDefault="00BB262A" w:rsidP="00F259C3">
            <w:pPr>
              <w:jc w:val="right"/>
              <w:rPr>
                <w:color w:val="000000"/>
                <w:sz w:val="16"/>
                <w:szCs w:val="16"/>
              </w:rPr>
            </w:pPr>
            <w:r w:rsidRPr="00C96000">
              <w:rPr>
                <w:color w:val="000000"/>
                <w:sz w:val="16"/>
                <w:szCs w:val="16"/>
              </w:rPr>
              <w:t>5</w:t>
            </w:r>
          </w:p>
        </w:tc>
        <w:tc>
          <w:tcPr>
            <w:tcW w:w="1413" w:type="dxa"/>
            <w:tcBorders>
              <w:top w:val="nil"/>
              <w:left w:val="nil"/>
              <w:bottom w:val="single" w:sz="4" w:space="0" w:color="000000"/>
              <w:right w:val="single" w:sz="4" w:space="0" w:color="000000"/>
            </w:tcBorders>
            <w:shd w:val="clear" w:color="CFE2F3" w:fill="CFE2F3"/>
            <w:hideMark/>
          </w:tcPr>
          <w:p w14:paraId="5169F474" w14:textId="77777777" w:rsidR="00BB262A" w:rsidRPr="00C96000" w:rsidRDefault="00BB262A" w:rsidP="00F259C3">
            <w:pPr>
              <w:rPr>
                <w:b/>
                <w:bCs/>
                <w:color w:val="000000"/>
                <w:sz w:val="16"/>
                <w:szCs w:val="16"/>
              </w:rPr>
            </w:pPr>
            <w:r w:rsidRPr="00C96000">
              <w:rPr>
                <w:b/>
                <w:bCs/>
                <w:color w:val="000000"/>
                <w:sz w:val="16"/>
                <w:szCs w:val="16"/>
              </w:rPr>
              <w:t>Гуда Елена Валентиновна</w:t>
            </w:r>
          </w:p>
        </w:tc>
        <w:tc>
          <w:tcPr>
            <w:tcW w:w="1017" w:type="dxa"/>
            <w:tcBorders>
              <w:top w:val="nil"/>
              <w:left w:val="nil"/>
              <w:bottom w:val="single" w:sz="4" w:space="0" w:color="000000"/>
              <w:right w:val="single" w:sz="4" w:space="0" w:color="000000"/>
            </w:tcBorders>
            <w:shd w:val="clear" w:color="auto" w:fill="auto"/>
            <w:hideMark/>
          </w:tcPr>
          <w:p w14:paraId="68D3F003" w14:textId="77777777" w:rsidR="00BB262A" w:rsidRPr="00C96000" w:rsidRDefault="00BB262A" w:rsidP="00F259C3">
            <w:pPr>
              <w:jc w:val="center"/>
              <w:rPr>
                <w:color w:val="000000"/>
                <w:sz w:val="16"/>
                <w:szCs w:val="16"/>
              </w:rPr>
            </w:pPr>
            <w:r w:rsidRPr="00C96000">
              <w:rPr>
                <w:color w:val="000000"/>
                <w:sz w:val="16"/>
                <w:szCs w:val="16"/>
              </w:rPr>
              <w:t>23.04.1962</w:t>
            </w:r>
          </w:p>
        </w:tc>
        <w:tc>
          <w:tcPr>
            <w:tcW w:w="1676" w:type="dxa"/>
            <w:tcBorders>
              <w:top w:val="nil"/>
              <w:left w:val="nil"/>
              <w:bottom w:val="single" w:sz="4" w:space="0" w:color="000000"/>
              <w:right w:val="single" w:sz="4" w:space="0" w:color="000000"/>
            </w:tcBorders>
            <w:shd w:val="clear" w:color="auto" w:fill="auto"/>
            <w:hideMark/>
          </w:tcPr>
          <w:p w14:paraId="25AB962E" w14:textId="77777777" w:rsidR="00BB262A" w:rsidRPr="00C96000" w:rsidRDefault="00BB262A" w:rsidP="00F259C3">
            <w:pPr>
              <w:rPr>
                <w:color w:val="000000"/>
                <w:sz w:val="16"/>
                <w:szCs w:val="16"/>
              </w:rPr>
            </w:pPr>
            <w:r w:rsidRPr="00C96000">
              <w:rPr>
                <w:color w:val="000000"/>
                <w:sz w:val="16"/>
                <w:szCs w:val="16"/>
              </w:rPr>
              <w:t>Донской педаг</w:t>
            </w:r>
            <w:r w:rsidRPr="00C96000">
              <w:rPr>
                <w:color w:val="000000"/>
                <w:sz w:val="16"/>
                <w:szCs w:val="16"/>
              </w:rPr>
              <w:t>о</w:t>
            </w:r>
            <w:r w:rsidRPr="00C96000">
              <w:rPr>
                <w:color w:val="000000"/>
                <w:sz w:val="16"/>
                <w:szCs w:val="16"/>
              </w:rPr>
              <w:t xml:space="preserve">гический колледж 1999, диплом </w:t>
            </w:r>
            <w:proofErr w:type="gramStart"/>
            <w:r w:rsidRPr="00C96000">
              <w:rPr>
                <w:color w:val="000000"/>
                <w:sz w:val="16"/>
                <w:szCs w:val="16"/>
              </w:rPr>
              <w:t>СБ</w:t>
            </w:r>
            <w:proofErr w:type="gramEnd"/>
            <w:r w:rsidRPr="00C96000">
              <w:rPr>
                <w:color w:val="000000"/>
                <w:sz w:val="16"/>
                <w:szCs w:val="16"/>
              </w:rPr>
              <w:t xml:space="preserve"> 0370199, по спец</w:t>
            </w:r>
            <w:r w:rsidRPr="00C96000">
              <w:rPr>
                <w:color w:val="000000"/>
                <w:sz w:val="16"/>
                <w:szCs w:val="16"/>
              </w:rPr>
              <w:t>и</w:t>
            </w:r>
            <w:r w:rsidRPr="00C96000">
              <w:rPr>
                <w:color w:val="000000"/>
                <w:sz w:val="16"/>
                <w:szCs w:val="16"/>
              </w:rPr>
              <w:t>альности препод</w:t>
            </w:r>
            <w:r w:rsidRPr="00C96000">
              <w:rPr>
                <w:color w:val="000000"/>
                <w:sz w:val="16"/>
                <w:szCs w:val="16"/>
              </w:rPr>
              <w:t>а</w:t>
            </w:r>
            <w:r w:rsidRPr="00C96000">
              <w:rPr>
                <w:color w:val="000000"/>
                <w:sz w:val="16"/>
                <w:szCs w:val="16"/>
              </w:rPr>
              <w:t>вание в начальных классах, квалифик</w:t>
            </w:r>
            <w:r w:rsidRPr="00C96000">
              <w:rPr>
                <w:color w:val="000000"/>
                <w:sz w:val="16"/>
                <w:szCs w:val="16"/>
              </w:rPr>
              <w:t>а</w:t>
            </w:r>
            <w:r w:rsidRPr="00C96000">
              <w:rPr>
                <w:color w:val="000000"/>
                <w:sz w:val="16"/>
                <w:szCs w:val="16"/>
              </w:rPr>
              <w:t xml:space="preserve">ция-учитель начальных классов; </w:t>
            </w:r>
            <w:r w:rsidRPr="00C96000">
              <w:rPr>
                <w:color w:val="000000"/>
                <w:sz w:val="16"/>
                <w:szCs w:val="16"/>
              </w:rPr>
              <w:br/>
              <w:t xml:space="preserve"> РИИЖТ 1985, вы</w:t>
            </w:r>
            <w:r w:rsidRPr="00C96000">
              <w:rPr>
                <w:color w:val="000000"/>
                <w:sz w:val="16"/>
                <w:szCs w:val="16"/>
              </w:rPr>
              <w:t>с</w:t>
            </w:r>
            <w:r w:rsidRPr="00C96000">
              <w:rPr>
                <w:color w:val="000000"/>
                <w:sz w:val="16"/>
                <w:szCs w:val="16"/>
              </w:rPr>
              <w:t>шее, диплом ИВ876611, по сп</w:t>
            </w:r>
            <w:r w:rsidRPr="00C96000">
              <w:rPr>
                <w:color w:val="000000"/>
                <w:sz w:val="16"/>
                <w:szCs w:val="16"/>
              </w:rPr>
              <w:t>е</w:t>
            </w:r>
            <w:r w:rsidRPr="00C96000">
              <w:rPr>
                <w:color w:val="000000"/>
                <w:sz w:val="16"/>
                <w:szCs w:val="16"/>
              </w:rPr>
              <w:t>циальности "Эле</w:t>
            </w:r>
            <w:r w:rsidRPr="00C96000">
              <w:rPr>
                <w:color w:val="000000"/>
                <w:sz w:val="16"/>
                <w:szCs w:val="16"/>
              </w:rPr>
              <w:t>к</w:t>
            </w:r>
            <w:r w:rsidRPr="00C96000">
              <w:rPr>
                <w:color w:val="000000"/>
                <w:sz w:val="16"/>
                <w:szCs w:val="16"/>
              </w:rPr>
              <w:t>трические машины", квалифик</w:t>
            </w:r>
            <w:r w:rsidRPr="00C96000">
              <w:rPr>
                <w:color w:val="000000"/>
                <w:sz w:val="16"/>
                <w:szCs w:val="16"/>
              </w:rPr>
              <w:t>а</w:t>
            </w:r>
            <w:r w:rsidRPr="00C96000">
              <w:rPr>
                <w:color w:val="000000"/>
                <w:sz w:val="16"/>
                <w:szCs w:val="16"/>
              </w:rPr>
              <w:t>ция-инженер-электромеханик;</w:t>
            </w:r>
          </w:p>
        </w:tc>
        <w:tc>
          <w:tcPr>
            <w:tcW w:w="1134" w:type="dxa"/>
            <w:tcBorders>
              <w:top w:val="nil"/>
              <w:left w:val="nil"/>
              <w:bottom w:val="single" w:sz="4" w:space="0" w:color="000000"/>
              <w:right w:val="single" w:sz="4" w:space="0" w:color="000000"/>
            </w:tcBorders>
            <w:shd w:val="clear" w:color="auto" w:fill="auto"/>
            <w:hideMark/>
          </w:tcPr>
          <w:p w14:paraId="42AD3C8D" w14:textId="77777777" w:rsidR="00BB262A" w:rsidRPr="00C96000" w:rsidRDefault="00BB262A" w:rsidP="00F259C3">
            <w:pPr>
              <w:jc w:val="center"/>
              <w:rPr>
                <w:color w:val="000000"/>
                <w:sz w:val="16"/>
                <w:szCs w:val="16"/>
              </w:rPr>
            </w:pPr>
            <w:r w:rsidRPr="00C96000">
              <w:rPr>
                <w:color w:val="000000"/>
                <w:sz w:val="16"/>
                <w:szCs w:val="16"/>
              </w:rPr>
              <w:t>26</w:t>
            </w:r>
          </w:p>
        </w:tc>
        <w:tc>
          <w:tcPr>
            <w:tcW w:w="719" w:type="dxa"/>
            <w:tcBorders>
              <w:top w:val="nil"/>
              <w:left w:val="nil"/>
              <w:bottom w:val="single" w:sz="4" w:space="0" w:color="000000"/>
              <w:right w:val="single" w:sz="4" w:space="0" w:color="000000"/>
            </w:tcBorders>
            <w:shd w:val="clear" w:color="auto" w:fill="auto"/>
            <w:hideMark/>
          </w:tcPr>
          <w:p w14:paraId="0AF8BEE6" w14:textId="77777777" w:rsidR="00BB262A" w:rsidRPr="00C96000" w:rsidRDefault="00BB262A" w:rsidP="00F259C3">
            <w:pPr>
              <w:jc w:val="right"/>
              <w:rPr>
                <w:color w:val="000000"/>
                <w:sz w:val="16"/>
                <w:szCs w:val="16"/>
              </w:rPr>
            </w:pPr>
            <w:r w:rsidRPr="00C96000">
              <w:rPr>
                <w:color w:val="000000"/>
                <w:sz w:val="16"/>
                <w:szCs w:val="16"/>
              </w:rPr>
              <w:t>26</w:t>
            </w:r>
          </w:p>
        </w:tc>
        <w:tc>
          <w:tcPr>
            <w:tcW w:w="851" w:type="dxa"/>
            <w:tcBorders>
              <w:top w:val="nil"/>
              <w:left w:val="nil"/>
              <w:bottom w:val="single" w:sz="4" w:space="0" w:color="000000"/>
              <w:right w:val="single" w:sz="4" w:space="0" w:color="000000"/>
            </w:tcBorders>
            <w:shd w:val="clear" w:color="auto" w:fill="auto"/>
            <w:hideMark/>
          </w:tcPr>
          <w:p w14:paraId="03C03096" w14:textId="77777777" w:rsidR="00BB262A" w:rsidRPr="00C96000" w:rsidRDefault="00BB262A" w:rsidP="00F259C3">
            <w:pPr>
              <w:rPr>
                <w:color w:val="000000"/>
                <w:sz w:val="16"/>
                <w:szCs w:val="16"/>
              </w:rPr>
            </w:pPr>
            <w:r w:rsidRPr="00C96000">
              <w:rPr>
                <w:color w:val="000000"/>
                <w:sz w:val="16"/>
                <w:szCs w:val="16"/>
              </w:rPr>
              <w:t>П</w:t>
            </w:r>
            <w:r w:rsidRPr="00C96000">
              <w:rPr>
                <w:color w:val="000000"/>
                <w:sz w:val="16"/>
                <w:szCs w:val="16"/>
              </w:rPr>
              <w:t>о</w:t>
            </w:r>
            <w:r w:rsidRPr="00C96000">
              <w:rPr>
                <w:color w:val="000000"/>
                <w:sz w:val="16"/>
                <w:szCs w:val="16"/>
              </w:rPr>
              <w:t>четная грамота УО г</w:t>
            </w:r>
            <w:r w:rsidRPr="00C96000">
              <w:rPr>
                <w:color w:val="000000"/>
                <w:sz w:val="16"/>
                <w:szCs w:val="16"/>
              </w:rPr>
              <w:t>о</w:t>
            </w:r>
            <w:r w:rsidRPr="00C96000">
              <w:rPr>
                <w:color w:val="000000"/>
                <w:sz w:val="16"/>
                <w:szCs w:val="16"/>
              </w:rPr>
              <w:t>рода Рост</w:t>
            </w:r>
            <w:r w:rsidRPr="00C96000">
              <w:rPr>
                <w:color w:val="000000"/>
                <w:sz w:val="16"/>
                <w:szCs w:val="16"/>
              </w:rPr>
              <w:t>о</w:t>
            </w:r>
            <w:r w:rsidRPr="00C96000">
              <w:rPr>
                <w:color w:val="000000"/>
                <w:sz w:val="16"/>
                <w:szCs w:val="16"/>
              </w:rPr>
              <w:t>ва-на-Дону, 476 от 24.09.2012 г. Благ</w:t>
            </w:r>
            <w:r w:rsidRPr="00C96000">
              <w:rPr>
                <w:color w:val="000000"/>
                <w:sz w:val="16"/>
                <w:szCs w:val="16"/>
              </w:rPr>
              <w:t>о</w:t>
            </w:r>
            <w:r w:rsidRPr="00C96000">
              <w:rPr>
                <w:color w:val="000000"/>
                <w:sz w:val="16"/>
                <w:szCs w:val="16"/>
              </w:rPr>
              <w:t>да</w:t>
            </w:r>
            <w:r w:rsidRPr="00C96000">
              <w:rPr>
                <w:color w:val="000000"/>
                <w:sz w:val="16"/>
                <w:szCs w:val="16"/>
              </w:rPr>
              <w:t>р</w:t>
            </w:r>
            <w:r w:rsidRPr="00C96000">
              <w:rPr>
                <w:color w:val="000000"/>
                <w:sz w:val="16"/>
                <w:szCs w:val="16"/>
              </w:rPr>
              <w:t>ственное письмо Закон</w:t>
            </w:r>
            <w:r w:rsidRPr="00C96000">
              <w:rPr>
                <w:color w:val="000000"/>
                <w:sz w:val="16"/>
                <w:szCs w:val="16"/>
              </w:rPr>
              <w:t>о</w:t>
            </w:r>
            <w:r w:rsidRPr="00C96000">
              <w:rPr>
                <w:color w:val="000000"/>
                <w:sz w:val="16"/>
                <w:szCs w:val="16"/>
              </w:rPr>
              <w:t>дател</w:t>
            </w:r>
            <w:r w:rsidRPr="00C96000">
              <w:rPr>
                <w:color w:val="000000"/>
                <w:sz w:val="16"/>
                <w:szCs w:val="16"/>
              </w:rPr>
              <w:t>ь</w:t>
            </w:r>
            <w:r w:rsidRPr="00C96000">
              <w:rPr>
                <w:color w:val="000000"/>
                <w:sz w:val="16"/>
                <w:szCs w:val="16"/>
              </w:rPr>
              <w:t>ного собрания РО, 216, от 29.08.2017 г. Поче</w:t>
            </w:r>
            <w:r w:rsidRPr="00C96000">
              <w:rPr>
                <w:color w:val="000000"/>
                <w:sz w:val="16"/>
                <w:szCs w:val="16"/>
              </w:rPr>
              <w:t>т</w:t>
            </w:r>
            <w:r w:rsidRPr="00C96000">
              <w:rPr>
                <w:color w:val="000000"/>
                <w:sz w:val="16"/>
                <w:szCs w:val="16"/>
              </w:rPr>
              <w:t>ная гр</w:t>
            </w:r>
            <w:r w:rsidRPr="00C96000">
              <w:rPr>
                <w:color w:val="000000"/>
                <w:sz w:val="16"/>
                <w:szCs w:val="16"/>
              </w:rPr>
              <w:t>а</w:t>
            </w:r>
            <w:r w:rsidRPr="00C96000">
              <w:rPr>
                <w:color w:val="000000"/>
                <w:sz w:val="16"/>
                <w:szCs w:val="16"/>
              </w:rPr>
              <w:t xml:space="preserve">мота МО </w:t>
            </w:r>
            <w:r w:rsidRPr="00C96000">
              <w:rPr>
                <w:color w:val="000000"/>
                <w:sz w:val="16"/>
                <w:szCs w:val="16"/>
              </w:rPr>
              <w:lastRenderedPageBreak/>
              <w:t>и Науки РФ, Приказ от 22.02.2018г , 89/</w:t>
            </w:r>
            <w:proofErr w:type="gramStart"/>
            <w:r w:rsidRPr="00C96000">
              <w:rPr>
                <w:color w:val="000000"/>
                <w:sz w:val="16"/>
                <w:szCs w:val="16"/>
              </w:rPr>
              <w:t>к-н</w:t>
            </w:r>
            <w:proofErr w:type="gramEnd"/>
          </w:p>
        </w:tc>
        <w:tc>
          <w:tcPr>
            <w:tcW w:w="698" w:type="dxa"/>
            <w:tcBorders>
              <w:top w:val="nil"/>
              <w:left w:val="nil"/>
              <w:bottom w:val="single" w:sz="4" w:space="0" w:color="000000"/>
              <w:right w:val="single" w:sz="4" w:space="0" w:color="000000"/>
            </w:tcBorders>
            <w:shd w:val="clear" w:color="auto" w:fill="auto"/>
            <w:hideMark/>
          </w:tcPr>
          <w:p w14:paraId="7F14925A" w14:textId="77777777" w:rsidR="00BB262A" w:rsidRPr="00C96000" w:rsidRDefault="00BB262A" w:rsidP="00F259C3">
            <w:pPr>
              <w:jc w:val="center"/>
              <w:rPr>
                <w:color w:val="000000"/>
                <w:sz w:val="16"/>
                <w:szCs w:val="16"/>
              </w:rPr>
            </w:pPr>
            <w:r w:rsidRPr="00C96000">
              <w:rPr>
                <w:color w:val="000000"/>
                <w:sz w:val="16"/>
                <w:szCs w:val="16"/>
              </w:rPr>
              <w:lastRenderedPageBreak/>
              <w:t>высшая</w:t>
            </w:r>
          </w:p>
        </w:tc>
        <w:tc>
          <w:tcPr>
            <w:tcW w:w="850" w:type="dxa"/>
            <w:tcBorders>
              <w:top w:val="nil"/>
              <w:left w:val="nil"/>
              <w:bottom w:val="single" w:sz="4" w:space="0" w:color="000000"/>
              <w:right w:val="single" w:sz="4" w:space="0" w:color="000000"/>
            </w:tcBorders>
            <w:shd w:val="clear" w:color="auto" w:fill="auto"/>
            <w:hideMark/>
          </w:tcPr>
          <w:p w14:paraId="533F78CF" w14:textId="77777777" w:rsidR="00BB262A" w:rsidRPr="00C96000" w:rsidRDefault="00BB262A" w:rsidP="00F259C3">
            <w:pPr>
              <w:jc w:val="right"/>
              <w:rPr>
                <w:color w:val="000000"/>
                <w:sz w:val="16"/>
                <w:szCs w:val="16"/>
              </w:rPr>
            </w:pPr>
            <w:r w:rsidRPr="00C96000">
              <w:rPr>
                <w:color w:val="000000"/>
                <w:sz w:val="16"/>
                <w:szCs w:val="16"/>
              </w:rPr>
              <w:t>22.04.2022</w:t>
            </w:r>
          </w:p>
        </w:tc>
        <w:tc>
          <w:tcPr>
            <w:tcW w:w="567" w:type="dxa"/>
            <w:tcBorders>
              <w:top w:val="nil"/>
              <w:left w:val="nil"/>
              <w:bottom w:val="single" w:sz="4" w:space="0" w:color="000000"/>
              <w:right w:val="single" w:sz="4" w:space="0" w:color="000000"/>
            </w:tcBorders>
            <w:shd w:val="clear" w:color="auto" w:fill="auto"/>
            <w:hideMark/>
          </w:tcPr>
          <w:p w14:paraId="450A8F9D" w14:textId="77777777" w:rsidR="00BB262A" w:rsidRPr="00C96000" w:rsidRDefault="00BB262A" w:rsidP="00F259C3">
            <w:pPr>
              <w:jc w:val="center"/>
              <w:rPr>
                <w:color w:val="000000"/>
                <w:sz w:val="16"/>
                <w:szCs w:val="16"/>
              </w:rPr>
            </w:pPr>
            <w:r w:rsidRPr="00C96000">
              <w:rPr>
                <w:color w:val="000000"/>
                <w:sz w:val="16"/>
                <w:szCs w:val="16"/>
              </w:rPr>
              <w:t>2019</w:t>
            </w:r>
          </w:p>
        </w:tc>
        <w:tc>
          <w:tcPr>
            <w:tcW w:w="1251" w:type="dxa"/>
            <w:tcBorders>
              <w:top w:val="nil"/>
              <w:left w:val="nil"/>
              <w:bottom w:val="single" w:sz="4" w:space="0" w:color="000000"/>
              <w:right w:val="single" w:sz="4" w:space="0" w:color="000000"/>
            </w:tcBorders>
            <w:shd w:val="clear" w:color="auto" w:fill="auto"/>
            <w:hideMark/>
          </w:tcPr>
          <w:p w14:paraId="413461E3" w14:textId="77777777" w:rsidR="00BB262A" w:rsidRPr="00C96000" w:rsidRDefault="00BB262A" w:rsidP="00F259C3">
            <w:pPr>
              <w:rPr>
                <w:color w:val="000000"/>
                <w:sz w:val="16"/>
                <w:szCs w:val="16"/>
              </w:rPr>
            </w:pPr>
            <w:r w:rsidRPr="00C96000">
              <w:rPr>
                <w:color w:val="000000"/>
                <w:sz w:val="16"/>
                <w:szCs w:val="16"/>
              </w:rPr>
              <w:t>ЧОУ ВО, 2022 год, 22-04-0150, " Систе</w:t>
            </w:r>
            <w:r w:rsidRPr="00C96000">
              <w:rPr>
                <w:color w:val="000000"/>
                <w:sz w:val="16"/>
                <w:szCs w:val="16"/>
              </w:rPr>
              <w:t>м</w:t>
            </w:r>
            <w:r w:rsidRPr="00C96000">
              <w:rPr>
                <w:color w:val="000000"/>
                <w:sz w:val="16"/>
                <w:szCs w:val="16"/>
              </w:rPr>
              <w:t>но-деятельностный  подход в проеетир</w:t>
            </w:r>
            <w:r w:rsidRPr="00C96000">
              <w:rPr>
                <w:color w:val="000000"/>
                <w:sz w:val="16"/>
                <w:szCs w:val="16"/>
              </w:rPr>
              <w:t>о</w:t>
            </w:r>
            <w:r w:rsidRPr="00C96000">
              <w:rPr>
                <w:color w:val="000000"/>
                <w:sz w:val="16"/>
                <w:szCs w:val="16"/>
              </w:rPr>
              <w:t>вании и ре</w:t>
            </w:r>
            <w:r w:rsidRPr="00C96000">
              <w:rPr>
                <w:color w:val="000000"/>
                <w:sz w:val="16"/>
                <w:szCs w:val="16"/>
              </w:rPr>
              <w:t>а</w:t>
            </w:r>
            <w:r w:rsidRPr="00C96000">
              <w:rPr>
                <w:color w:val="000000"/>
                <w:sz w:val="16"/>
                <w:szCs w:val="16"/>
              </w:rPr>
              <w:t>лизации с</w:t>
            </w:r>
            <w:r w:rsidRPr="00C96000">
              <w:rPr>
                <w:color w:val="000000"/>
                <w:sz w:val="16"/>
                <w:szCs w:val="16"/>
              </w:rPr>
              <w:t>и</w:t>
            </w:r>
            <w:r w:rsidRPr="00C96000">
              <w:rPr>
                <w:color w:val="000000"/>
                <w:sz w:val="16"/>
                <w:szCs w:val="16"/>
              </w:rPr>
              <w:t>стемы уче</w:t>
            </w:r>
            <w:r w:rsidRPr="00C96000">
              <w:rPr>
                <w:color w:val="000000"/>
                <w:sz w:val="16"/>
                <w:szCs w:val="16"/>
              </w:rPr>
              <w:t>б</w:t>
            </w:r>
            <w:r w:rsidRPr="00C96000">
              <w:rPr>
                <w:color w:val="000000"/>
                <w:sz w:val="16"/>
                <w:szCs w:val="16"/>
              </w:rPr>
              <w:t>ных занятий в соответствии с требованиями  федерального государстве</w:t>
            </w:r>
            <w:r w:rsidRPr="00C96000">
              <w:rPr>
                <w:color w:val="000000"/>
                <w:sz w:val="16"/>
                <w:szCs w:val="16"/>
              </w:rPr>
              <w:t>н</w:t>
            </w:r>
            <w:r w:rsidRPr="00C96000">
              <w:rPr>
                <w:color w:val="000000"/>
                <w:sz w:val="16"/>
                <w:szCs w:val="16"/>
              </w:rPr>
              <w:t>ного образ</w:t>
            </w:r>
            <w:r w:rsidRPr="00C96000">
              <w:rPr>
                <w:color w:val="000000"/>
                <w:sz w:val="16"/>
                <w:szCs w:val="16"/>
              </w:rPr>
              <w:t>о</w:t>
            </w:r>
            <w:r w:rsidRPr="00C96000">
              <w:rPr>
                <w:color w:val="000000"/>
                <w:sz w:val="16"/>
                <w:szCs w:val="16"/>
              </w:rPr>
              <w:t>вательного стандарта НОО,", 108 часов.</w:t>
            </w:r>
          </w:p>
        </w:tc>
      </w:tr>
      <w:tr w:rsidR="00BB262A" w:rsidRPr="00C96000" w14:paraId="150B4C89" w14:textId="77777777" w:rsidTr="00F259C3">
        <w:trPr>
          <w:trHeight w:val="1412"/>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B66214E" w14:textId="77777777" w:rsidR="00BB262A" w:rsidRPr="00C96000" w:rsidRDefault="00BB262A" w:rsidP="00F259C3">
            <w:pPr>
              <w:jc w:val="right"/>
              <w:rPr>
                <w:color w:val="000000"/>
                <w:sz w:val="16"/>
                <w:szCs w:val="16"/>
              </w:rPr>
            </w:pPr>
            <w:r w:rsidRPr="00C96000">
              <w:rPr>
                <w:color w:val="000000"/>
                <w:sz w:val="16"/>
                <w:szCs w:val="16"/>
              </w:rPr>
              <w:lastRenderedPageBreak/>
              <w:t>6</w:t>
            </w:r>
          </w:p>
        </w:tc>
        <w:tc>
          <w:tcPr>
            <w:tcW w:w="1413" w:type="dxa"/>
            <w:tcBorders>
              <w:top w:val="nil"/>
              <w:left w:val="nil"/>
              <w:bottom w:val="single" w:sz="4" w:space="0" w:color="000000"/>
              <w:right w:val="single" w:sz="4" w:space="0" w:color="000000"/>
            </w:tcBorders>
            <w:shd w:val="clear" w:color="CFE2F3" w:fill="CFE2F3"/>
            <w:hideMark/>
          </w:tcPr>
          <w:p w14:paraId="081874E5" w14:textId="77777777" w:rsidR="00BB262A" w:rsidRPr="00C96000" w:rsidRDefault="00BB262A" w:rsidP="00F259C3">
            <w:pPr>
              <w:rPr>
                <w:b/>
                <w:bCs/>
                <w:color w:val="000000"/>
                <w:sz w:val="16"/>
                <w:szCs w:val="16"/>
              </w:rPr>
            </w:pPr>
            <w:r w:rsidRPr="00C96000">
              <w:rPr>
                <w:b/>
                <w:bCs/>
                <w:color w:val="000000"/>
                <w:sz w:val="16"/>
                <w:szCs w:val="16"/>
              </w:rPr>
              <w:t>Ениколоп</w:t>
            </w:r>
            <w:r w:rsidRPr="00C96000">
              <w:rPr>
                <w:b/>
                <w:bCs/>
                <w:color w:val="000000"/>
                <w:sz w:val="16"/>
                <w:szCs w:val="16"/>
              </w:rPr>
              <w:t>о</w:t>
            </w:r>
            <w:r w:rsidRPr="00C96000">
              <w:rPr>
                <w:b/>
                <w:bCs/>
                <w:color w:val="000000"/>
                <w:sz w:val="16"/>
                <w:szCs w:val="16"/>
              </w:rPr>
              <w:t>ва Вера Ник</w:t>
            </w:r>
            <w:r w:rsidRPr="00C96000">
              <w:rPr>
                <w:b/>
                <w:bCs/>
                <w:color w:val="000000"/>
                <w:sz w:val="16"/>
                <w:szCs w:val="16"/>
              </w:rPr>
              <w:t>о</w:t>
            </w:r>
            <w:r w:rsidRPr="00C96000">
              <w:rPr>
                <w:b/>
                <w:bCs/>
                <w:color w:val="000000"/>
                <w:sz w:val="16"/>
                <w:szCs w:val="16"/>
              </w:rPr>
              <w:t>лаевна</w:t>
            </w:r>
          </w:p>
        </w:tc>
        <w:tc>
          <w:tcPr>
            <w:tcW w:w="1017" w:type="dxa"/>
            <w:tcBorders>
              <w:top w:val="nil"/>
              <w:left w:val="nil"/>
              <w:bottom w:val="single" w:sz="4" w:space="0" w:color="000000"/>
              <w:right w:val="single" w:sz="4" w:space="0" w:color="000000"/>
            </w:tcBorders>
            <w:shd w:val="clear" w:color="auto" w:fill="auto"/>
            <w:hideMark/>
          </w:tcPr>
          <w:p w14:paraId="2D493A94" w14:textId="77777777" w:rsidR="00BB262A" w:rsidRPr="00C96000" w:rsidRDefault="00BB262A" w:rsidP="00F259C3">
            <w:pPr>
              <w:jc w:val="center"/>
              <w:rPr>
                <w:color w:val="000000"/>
                <w:sz w:val="16"/>
                <w:szCs w:val="16"/>
              </w:rPr>
            </w:pPr>
            <w:r w:rsidRPr="00C96000">
              <w:rPr>
                <w:color w:val="000000"/>
                <w:sz w:val="16"/>
                <w:szCs w:val="16"/>
              </w:rPr>
              <w:t>19.04 1957</w:t>
            </w:r>
          </w:p>
        </w:tc>
        <w:tc>
          <w:tcPr>
            <w:tcW w:w="1676" w:type="dxa"/>
            <w:tcBorders>
              <w:top w:val="nil"/>
              <w:left w:val="nil"/>
              <w:bottom w:val="single" w:sz="4" w:space="0" w:color="000000"/>
              <w:right w:val="single" w:sz="4" w:space="0" w:color="000000"/>
            </w:tcBorders>
            <w:shd w:val="clear" w:color="auto" w:fill="auto"/>
            <w:hideMark/>
          </w:tcPr>
          <w:p w14:paraId="6D58FAE2" w14:textId="77777777" w:rsidR="00BB262A" w:rsidRPr="00C96000" w:rsidRDefault="00BB262A" w:rsidP="00F259C3">
            <w:pPr>
              <w:rPr>
                <w:color w:val="000000"/>
                <w:sz w:val="16"/>
                <w:szCs w:val="16"/>
              </w:rPr>
            </w:pPr>
            <w:r w:rsidRPr="00C96000">
              <w:rPr>
                <w:color w:val="000000"/>
                <w:sz w:val="16"/>
                <w:szCs w:val="16"/>
              </w:rPr>
              <w:t>Тбилисский гос педагогический институт им. А. С. Пушкина 1978г. Специальность</w:t>
            </w:r>
            <w:proofErr w:type="gramStart"/>
            <w:r w:rsidRPr="00C96000">
              <w:rPr>
                <w:color w:val="000000"/>
                <w:sz w:val="16"/>
                <w:szCs w:val="16"/>
              </w:rPr>
              <w:t xml:space="preserve"> :</w:t>
            </w:r>
            <w:proofErr w:type="gramEnd"/>
            <w:r w:rsidRPr="00C96000">
              <w:rPr>
                <w:color w:val="000000"/>
                <w:sz w:val="16"/>
                <w:szCs w:val="16"/>
              </w:rPr>
              <w:t xml:space="preserve"> педагогика и мет</w:t>
            </w:r>
            <w:r w:rsidRPr="00C96000">
              <w:rPr>
                <w:color w:val="000000"/>
                <w:sz w:val="16"/>
                <w:szCs w:val="16"/>
              </w:rPr>
              <w:t>о</w:t>
            </w:r>
            <w:r w:rsidRPr="00C96000">
              <w:rPr>
                <w:color w:val="000000"/>
                <w:sz w:val="16"/>
                <w:szCs w:val="16"/>
              </w:rPr>
              <w:t>дика начального образования. Кв</w:t>
            </w:r>
            <w:r w:rsidRPr="00C96000">
              <w:rPr>
                <w:color w:val="000000"/>
                <w:sz w:val="16"/>
                <w:szCs w:val="16"/>
              </w:rPr>
              <w:t>а</w:t>
            </w:r>
            <w:r w:rsidRPr="00C96000">
              <w:rPr>
                <w:color w:val="000000"/>
                <w:sz w:val="16"/>
                <w:szCs w:val="16"/>
              </w:rPr>
              <w:t>лификация</w:t>
            </w:r>
            <w:proofErr w:type="gramStart"/>
            <w:r w:rsidRPr="00C96000">
              <w:rPr>
                <w:color w:val="000000"/>
                <w:sz w:val="16"/>
                <w:szCs w:val="16"/>
              </w:rPr>
              <w:t xml:space="preserve">:: </w:t>
            </w:r>
            <w:proofErr w:type="gramEnd"/>
            <w:r w:rsidRPr="00C96000">
              <w:rPr>
                <w:color w:val="000000"/>
                <w:sz w:val="16"/>
                <w:szCs w:val="16"/>
              </w:rPr>
              <w:t>учитель начальных классов</w:t>
            </w:r>
          </w:p>
        </w:tc>
        <w:tc>
          <w:tcPr>
            <w:tcW w:w="1134" w:type="dxa"/>
            <w:tcBorders>
              <w:top w:val="nil"/>
              <w:left w:val="nil"/>
              <w:bottom w:val="single" w:sz="4" w:space="0" w:color="000000"/>
              <w:right w:val="single" w:sz="4" w:space="0" w:color="000000"/>
            </w:tcBorders>
            <w:shd w:val="clear" w:color="auto" w:fill="auto"/>
            <w:hideMark/>
          </w:tcPr>
          <w:p w14:paraId="099D9602" w14:textId="77777777" w:rsidR="00BB262A" w:rsidRPr="00C96000" w:rsidRDefault="00BB262A" w:rsidP="00F259C3">
            <w:pPr>
              <w:jc w:val="center"/>
              <w:rPr>
                <w:color w:val="000000"/>
                <w:sz w:val="16"/>
                <w:szCs w:val="16"/>
              </w:rPr>
            </w:pPr>
            <w:r w:rsidRPr="00C96000">
              <w:rPr>
                <w:color w:val="000000"/>
                <w:sz w:val="16"/>
                <w:szCs w:val="16"/>
              </w:rPr>
              <w:t>36</w:t>
            </w:r>
          </w:p>
        </w:tc>
        <w:tc>
          <w:tcPr>
            <w:tcW w:w="719" w:type="dxa"/>
            <w:tcBorders>
              <w:top w:val="nil"/>
              <w:left w:val="nil"/>
              <w:bottom w:val="single" w:sz="4" w:space="0" w:color="000000"/>
              <w:right w:val="single" w:sz="4" w:space="0" w:color="000000"/>
            </w:tcBorders>
            <w:shd w:val="clear" w:color="auto" w:fill="auto"/>
            <w:hideMark/>
          </w:tcPr>
          <w:p w14:paraId="7D907F66" w14:textId="77777777" w:rsidR="00BB262A" w:rsidRPr="00C96000" w:rsidRDefault="00BB262A" w:rsidP="00F259C3">
            <w:pPr>
              <w:rPr>
                <w:color w:val="000000"/>
                <w:sz w:val="16"/>
                <w:szCs w:val="16"/>
              </w:rPr>
            </w:pPr>
            <w:r w:rsidRPr="00C96000">
              <w:rPr>
                <w:color w:val="000000"/>
                <w:sz w:val="16"/>
                <w:szCs w:val="16"/>
              </w:rPr>
              <w:t> </w:t>
            </w:r>
          </w:p>
        </w:tc>
        <w:tc>
          <w:tcPr>
            <w:tcW w:w="851" w:type="dxa"/>
            <w:tcBorders>
              <w:top w:val="nil"/>
              <w:left w:val="nil"/>
              <w:bottom w:val="single" w:sz="4" w:space="0" w:color="000000"/>
              <w:right w:val="single" w:sz="4" w:space="0" w:color="000000"/>
            </w:tcBorders>
            <w:shd w:val="clear" w:color="auto" w:fill="auto"/>
            <w:hideMark/>
          </w:tcPr>
          <w:p w14:paraId="2B74607F" w14:textId="77777777" w:rsidR="00BB262A" w:rsidRPr="00C96000" w:rsidRDefault="00BB262A" w:rsidP="00F259C3">
            <w:pPr>
              <w:rPr>
                <w:color w:val="000000"/>
                <w:sz w:val="16"/>
                <w:szCs w:val="16"/>
              </w:rPr>
            </w:pPr>
            <w:r w:rsidRPr="00C96000">
              <w:rPr>
                <w:color w:val="000000"/>
                <w:sz w:val="16"/>
                <w:szCs w:val="16"/>
              </w:rPr>
              <w:t> </w:t>
            </w:r>
          </w:p>
        </w:tc>
        <w:tc>
          <w:tcPr>
            <w:tcW w:w="698" w:type="dxa"/>
            <w:tcBorders>
              <w:top w:val="nil"/>
              <w:left w:val="nil"/>
              <w:bottom w:val="single" w:sz="4" w:space="0" w:color="000000"/>
              <w:right w:val="single" w:sz="4" w:space="0" w:color="000000"/>
            </w:tcBorders>
            <w:shd w:val="clear" w:color="auto" w:fill="auto"/>
            <w:hideMark/>
          </w:tcPr>
          <w:p w14:paraId="2AA6A61B" w14:textId="77777777" w:rsidR="00BB262A" w:rsidRPr="00C96000" w:rsidRDefault="00BB262A" w:rsidP="00F259C3">
            <w:pPr>
              <w:jc w:val="center"/>
              <w:rPr>
                <w:color w:val="000000"/>
                <w:sz w:val="16"/>
                <w:szCs w:val="16"/>
              </w:rPr>
            </w:pPr>
            <w:r w:rsidRPr="00C96000">
              <w:rPr>
                <w:color w:val="000000"/>
                <w:sz w:val="16"/>
                <w:szCs w:val="16"/>
              </w:rPr>
              <w:t>высшая</w:t>
            </w:r>
          </w:p>
        </w:tc>
        <w:tc>
          <w:tcPr>
            <w:tcW w:w="850" w:type="dxa"/>
            <w:tcBorders>
              <w:top w:val="nil"/>
              <w:left w:val="nil"/>
              <w:bottom w:val="single" w:sz="4" w:space="0" w:color="000000"/>
              <w:right w:val="single" w:sz="4" w:space="0" w:color="000000"/>
            </w:tcBorders>
            <w:shd w:val="clear" w:color="auto" w:fill="auto"/>
            <w:hideMark/>
          </w:tcPr>
          <w:p w14:paraId="563F159A" w14:textId="77777777" w:rsidR="00BB262A" w:rsidRPr="00C96000" w:rsidRDefault="00BB262A" w:rsidP="00F259C3">
            <w:pPr>
              <w:jc w:val="right"/>
              <w:rPr>
                <w:color w:val="000000"/>
                <w:sz w:val="16"/>
                <w:szCs w:val="16"/>
              </w:rPr>
            </w:pPr>
            <w:r w:rsidRPr="00C96000">
              <w:rPr>
                <w:color w:val="000000"/>
                <w:sz w:val="16"/>
                <w:szCs w:val="16"/>
              </w:rPr>
              <w:t>23.03.2018</w:t>
            </w:r>
          </w:p>
        </w:tc>
        <w:tc>
          <w:tcPr>
            <w:tcW w:w="567" w:type="dxa"/>
            <w:tcBorders>
              <w:top w:val="nil"/>
              <w:left w:val="nil"/>
              <w:bottom w:val="single" w:sz="4" w:space="0" w:color="000000"/>
              <w:right w:val="single" w:sz="4" w:space="0" w:color="000000"/>
            </w:tcBorders>
            <w:shd w:val="clear" w:color="auto" w:fill="auto"/>
            <w:hideMark/>
          </w:tcPr>
          <w:p w14:paraId="4D2C8CD6" w14:textId="77777777" w:rsidR="00BB262A" w:rsidRPr="00C96000" w:rsidRDefault="00BB262A" w:rsidP="00F259C3">
            <w:pPr>
              <w:jc w:val="center"/>
              <w:rPr>
                <w:color w:val="000000"/>
                <w:sz w:val="16"/>
                <w:szCs w:val="16"/>
              </w:rPr>
            </w:pPr>
            <w:r w:rsidRPr="00C96000">
              <w:rPr>
                <w:color w:val="000000"/>
                <w:sz w:val="16"/>
                <w:szCs w:val="16"/>
              </w:rPr>
              <w:t>2020</w:t>
            </w:r>
          </w:p>
        </w:tc>
        <w:tc>
          <w:tcPr>
            <w:tcW w:w="1251" w:type="dxa"/>
            <w:tcBorders>
              <w:top w:val="nil"/>
              <w:left w:val="nil"/>
              <w:bottom w:val="single" w:sz="4" w:space="0" w:color="000000"/>
              <w:right w:val="single" w:sz="4" w:space="0" w:color="000000"/>
            </w:tcBorders>
            <w:shd w:val="clear" w:color="auto" w:fill="auto"/>
            <w:hideMark/>
          </w:tcPr>
          <w:p w14:paraId="4123CA0E" w14:textId="77777777" w:rsidR="00BB262A" w:rsidRPr="00C96000" w:rsidRDefault="00BB262A" w:rsidP="00F259C3">
            <w:pPr>
              <w:rPr>
                <w:color w:val="000000"/>
                <w:sz w:val="16"/>
                <w:szCs w:val="16"/>
              </w:rPr>
            </w:pPr>
            <w:r w:rsidRPr="00C96000">
              <w:rPr>
                <w:color w:val="000000"/>
                <w:sz w:val="16"/>
                <w:szCs w:val="16"/>
              </w:rPr>
              <w:t>ООО «Центр пр</w:t>
            </w:r>
            <w:r w:rsidRPr="00C96000">
              <w:rPr>
                <w:color w:val="000000"/>
                <w:sz w:val="16"/>
                <w:szCs w:val="16"/>
              </w:rPr>
              <w:t>о</w:t>
            </w:r>
            <w:r w:rsidRPr="00C96000">
              <w:rPr>
                <w:color w:val="000000"/>
                <w:sz w:val="16"/>
                <w:szCs w:val="16"/>
              </w:rPr>
              <w:t>фессионал</w:t>
            </w:r>
            <w:r w:rsidRPr="00C96000">
              <w:rPr>
                <w:color w:val="000000"/>
                <w:sz w:val="16"/>
                <w:szCs w:val="16"/>
              </w:rPr>
              <w:t>ь</w:t>
            </w:r>
            <w:r w:rsidRPr="00C96000">
              <w:rPr>
                <w:color w:val="000000"/>
                <w:sz w:val="16"/>
                <w:szCs w:val="16"/>
              </w:rPr>
              <w:t>ного образ</w:t>
            </w:r>
            <w:r w:rsidRPr="00C96000">
              <w:rPr>
                <w:color w:val="000000"/>
                <w:sz w:val="16"/>
                <w:szCs w:val="16"/>
              </w:rPr>
              <w:t>о</w:t>
            </w:r>
            <w:r w:rsidRPr="00C96000">
              <w:rPr>
                <w:color w:val="000000"/>
                <w:sz w:val="16"/>
                <w:szCs w:val="16"/>
              </w:rPr>
              <w:t>вания «Разв</w:t>
            </w:r>
            <w:r w:rsidRPr="00C96000">
              <w:rPr>
                <w:color w:val="000000"/>
                <w:sz w:val="16"/>
                <w:szCs w:val="16"/>
              </w:rPr>
              <w:t>и</w:t>
            </w:r>
            <w:r w:rsidRPr="00C96000">
              <w:rPr>
                <w:color w:val="000000"/>
                <w:sz w:val="16"/>
                <w:szCs w:val="16"/>
              </w:rPr>
              <w:t>тие»</w:t>
            </w:r>
            <w:r w:rsidRPr="00C96000">
              <w:rPr>
                <w:color w:val="000000"/>
                <w:sz w:val="16"/>
                <w:szCs w:val="16"/>
              </w:rPr>
              <w:br/>
              <w:t xml:space="preserve"> «Деятел</w:t>
            </w:r>
            <w:r w:rsidRPr="00C96000">
              <w:rPr>
                <w:color w:val="000000"/>
                <w:sz w:val="16"/>
                <w:szCs w:val="16"/>
              </w:rPr>
              <w:t>ь</w:t>
            </w:r>
            <w:r w:rsidRPr="00C96000">
              <w:rPr>
                <w:color w:val="000000"/>
                <w:sz w:val="16"/>
                <w:szCs w:val="16"/>
              </w:rPr>
              <w:t>ностный по</w:t>
            </w:r>
            <w:r w:rsidRPr="00C96000">
              <w:rPr>
                <w:color w:val="000000"/>
                <w:sz w:val="16"/>
                <w:szCs w:val="16"/>
              </w:rPr>
              <w:t>д</w:t>
            </w:r>
            <w:r w:rsidRPr="00C96000">
              <w:rPr>
                <w:color w:val="000000"/>
                <w:sz w:val="16"/>
                <w:szCs w:val="16"/>
              </w:rPr>
              <w:t>ход в обучении младших школьников в условиях ре</w:t>
            </w:r>
            <w:r w:rsidRPr="00C96000">
              <w:rPr>
                <w:color w:val="000000"/>
                <w:sz w:val="16"/>
                <w:szCs w:val="16"/>
              </w:rPr>
              <w:t>а</w:t>
            </w:r>
            <w:r w:rsidRPr="00C96000">
              <w:rPr>
                <w:color w:val="000000"/>
                <w:sz w:val="16"/>
                <w:szCs w:val="16"/>
              </w:rPr>
              <w:t>лизации ФГОС НОО» 2018 год</w:t>
            </w:r>
          </w:p>
        </w:tc>
      </w:tr>
      <w:tr w:rsidR="00BB262A" w:rsidRPr="00C96000" w14:paraId="2C116800" w14:textId="77777777" w:rsidTr="00F259C3">
        <w:trPr>
          <w:trHeight w:val="1837"/>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D83E840" w14:textId="77777777" w:rsidR="00BB262A" w:rsidRPr="00C96000" w:rsidRDefault="00BB262A" w:rsidP="00F259C3">
            <w:pPr>
              <w:jc w:val="right"/>
              <w:rPr>
                <w:color w:val="000000"/>
                <w:sz w:val="16"/>
                <w:szCs w:val="16"/>
              </w:rPr>
            </w:pPr>
            <w:r w:rsidRPr="00C96000">
              <w:rPr>
                <w:color w:val="000000"/>
                <w:sz w:val="16"/>
                <w:szCs w:val="16"/>
              </w:rPr>
              <w:t>7</w:t>
            </w:r>
          </w:p>
        </w:tc>
        <w:tc>
          <w:tcPr>
            <w:tcW w:w="1413" w:type="dxa"/>
            <w:tcBorders>
              <w:top w:val="nil"/>
              <w:left w:val="nil"/>
              <w:bottom w:val="single" w:sz="4" w:space="0" w:color="000000"/>
              <w:right w:val="single" w:sz="4" w:space="0" w:color="000000"/>
            </w:tcBorders>
            <w:shd w:val="clear" w:color="CFE2F3" w:fill="CFE2F3"/>
            <w:hideMark/>
          </w:tcPr>
          <w:p w14:paraId="7871E033" w14:textId="77777777" w:rsidR="00BB262A" w:rsidRPr="00C96000" w:rsidRDefault="00BB262A" w:rsidP="00F259C3">
            <w:pPr>
              <w:rPr>
                <w:b/>
                <w:bCs/>
                <w:color w:val="000000"/>
                <w:sz w:val="16"/>
                <w:szCs w:val="16"/>
              </w:rPr>
            </w:pPr>
            <w:r w:rsidRPr="00C96000">
              <w:rPr>
                <w:b/>
                <w:bCs/>
                <w:color w:val="000000"/>
                <w:sz w:val="16"/>
                <w:szCs w:val="16"/>
              </w:rPr>
              <w:t>Изюмова Кристина Алексеевна</w:t>
            </w:r>
          </w:p>
        </w:tc>
        <w:tc>
          <w:tcPr>
            <w:tcW w:w="1017" w:type="dxa"/>
            <w:tcBorders>
              <w:top w:val="nil"/>
              <w:left w:val="nil"/>
              <w:bottom w:val="single" w:sz="4" w:space="0" w:color="000000"/>
              <w:right w:val="single" w:sz="4" w:space="0" w:color="000000"/>
            </w:tcBorders>
            <w:shd w:val="clear" w:color="auto" w:fill="auto"/>
            <w:hideMark/>
          </w:tcPr>
          <w:p w14:paraId="43B2F598" w14:textId="77777777" w:rsidR="00BB262A" w:rsidRPr="00C96000" w:rsidRDefault="00BB262A" w:rsidP="00F259C3">
            <w:pPr>
              <w:jc w:val="center"/>
              <w:rPr>
                <w:color w:val="000000"/>
                <w:sz w:val="16"/>
                <w:szCs w:val="16"/>
              </w:rPr>
            </w:pPr>
            <w:r w:rsidRPr="00C96000">
              <w:rPr>
                <w:color w:val="000000"/>
                <w:sz w:val="16"/>
                <w:szCs w:val="16"/>
              </w:rPr>
              <w:t>04.09.2002</w:t>
            </w:r>
          </w:p>
        </w:tc>
        <w:tc>
          <w:tcPr>
            <w:tcW w:w="1676" w:type="dxa"/>
            <w:tcBorders>
              <w:top w:val="nil"/>
              <w:left w:val="nil"/>
              <w:bottom w:val="single" w:sz="4" w:space="0" w:color="000000"/>
              <w:right w:val="single" w:sz="4" w:space="0" w:color="000000"/>
            </w:tcBorders>
            <w:shd w:val="clear" w:color="auto" w:fill="auto"/>
            <w:hideMark/>
          </w:tcPr>
          <w:p w14:paraId="4384A5CE" w14:textId="77777777" w:rsidR="00BB262A" w:rsidRPr="00C96000" w:rsidRDefault="00BB262A" w:rsidP="00F259C3">
            <w:pPr>
              <w:rPr>
                <w:color w:val="000000"/>
                <w:sz w:val="16"/>
                <w:szCs w:val="16"/>
              </w:rPr>
            </w:pPr>
            <w:r w:rsidRPr="00C96000">
              <w:rPr>
                <w:color w:val="000000"/>
                <w:sz w:val="16"/>
                <w:szCs w:val="16"/>
              </w:rPr>
              <w:t>Донской педаг</w:t>
            </w:r>
            <w:r w:rsidRPr="00C96000">
              <w:rPr>
                <w:color w:val="000000"/>
                <w:sz w:val="16"/>
                <w:szCs w:val="16"/>
              </w:rPr>
              <w:t>о</w:t>
            </w:r>
            <w:r w:rsidRPr="00C96000">
              <w:rPr>
                <w:color w:val="000000"/>
                <w:sz w:val="16"/>
                <w:szCs w:val="16"/>
              </w:rPr>
              <w:t>гический колледж 2022г. Специал</w:t>
            </w:r>
            <w:r w:rsidRPr="00C96000">
              <w:rPr>
                <w:color w:val="000000"/>
                <w:sz w:val="16"/>
                <w:szCs w:val="16"/>
              </w:rPr>
              <w:t>ь</w:t>
            </w:r>
            <w:r w:rsidRPr="00C96000">
              <w:rPr>
                <w:color w:val="000000"/>
                <w:sz w:val="16"/>
                <w:szCs w:val="16"/>
              </w:rPr>
              <w:t>ность: 44.02.05 Ко</w:t>
            </w:r>
            <w:r w:rsidRPr="00C96000">
              <w:rPr>
                <w:color w:val="000000"/>
                <w:sz w:val="16"/>
                <w:szCs w:val="16"/>
              </w:rPr>
              <w:t>р</w:t>
            </w:r>
            <w:r w:rsidRPr="00C96000">
              <w:rPr>
                <w:color w:val="000000"/>
                <w:sz w:val="16"/>
                <w:szCs w:val="16"/>
              </w:rPr>
              <w:t>рекционная педаг</w:t>
            </w:r>
            <w:r w:rsidRPr="00C96000">
              <w:rPr>
                <w:color w:val="000000"/>
                <w:sz w:val="16"/>
                <w:szCs w:val="16"/>
              </w:rPr>
              <w:t>о</w:t>
            </w:r>
            <w:r w:rsidRPr="00C96000">
              <w:rPr>
                <w:color w:val="000000"/>
                <w:sz w:val="16"/>
                <w:szCs w:val="16"/>
              </w:rPr>
              <w:t>гика в начальном образовании. Кв</w:t>
            </w:r>
            <w:r w:rsidRPr="00C96000">
              <w:rPr>
                <w:color w:val="000000"/>
                <w:sz w:val="16"/>
                <w:szCs w:val="16"/>
              </w:rPr>
              <w:t>а</w:t>
            </w:r>
            <w:r w:rsidRPr="00C96000">
              <w:rPr>
                <w:color w:val="000000"/>
                <w:sz w:val="16"/>
                <w:szCs w:val="16"/>
              </w:rPr>
              <w:t>лификация: учитель начальных классов и начальных классов компенсирующего и коррекцио</w:t>
            </w:r>
            <w:r w:rsidRPr="00C96000">
              <w:rPr>
                <w:color w:val="000000"/>
                <w:sz w:val="16"/>
                <w:szCs w:val="16"/>
              </w:rPr>
              <w:t>н</w:t>
            </w:r>
            <w:r w:rsidRPr="00C96000">
              <w:rPr>
                <w:color w:val="000000"/>
                <w:sz w:val="16"/>
                <w:szCs w:val="16"/>
              </w:rPr>
              <w:t>но-развивающего образования.</w:t>
            </w:r>
          </w:p>
        </w:tc>
        <w:tc>
          <w:tcPr>
            <w:tcW w:w="1134" w:type="dxa"/>
            <w:tcBorders>
              <w:top w:val="nil"/>
              <w:left w:val="nil"/>
              <w:bottom w:val="single" w:sz="4" w:space="0" w:color="000000"/>
              <w:right w:val="single" w:sz="4" w:space="0" w:color="000000"/>
            </w:tcBorders>
            <w:shd w:val="clear" w:color="auto" w:fill="auto"/>
            <w:hideMark/>
          </w:tcPr>
          <w:p w14:paraId="52D9A4A7" w14:textId="77777777" w:rsidR="00BB262A" w:rsidRPr="00C96000" w:rsidRDefault="00BB262A" w:rsidP="00F259C3">
            <w:pPr>
              <w:jc w:val="center"/>
              <w:rPr>
                <w:color w:val="000000"/>
                <w:sz w:val="16"/>
                <w:szCs w:val="16"/>
              </w:rPr>
            </w:pPr>
            <w:r w:rsidRPr="00C96000">
              <w:rPr>
                <w:color w:val="000000"/>
                <w:sz w:val="16"/>
                <w:szCs w:val="16"/>
              </w:rPr>
              <w:t> </w:t>
            </w:r>
          </w:p>
        </w:tc>
        <w:tc>
          <w:tcPr>
            <w:tcW w:w="719" w:type="dxa"/>
            <w:tcBorders>
              <w:top w:val="nil"/>
              <w:left w:val="nil"/>
              <w:bottom w:val="single" w:sz="4" w:space="0" w:color="000000"/>
              <w:right w:val="single" w:sz="4" w:space="0" w:color="000000"/>
            </w:tcBorders>
            <w:shd w:val="clear" w:color="auto" w:fill="auto"/>
            <w:hideMark/>
          </w:tcPr>
          <w:p w14:paraId="028E8C30" w14:textId="77777777" w:rsidR="00BB262A" w:rsidRPr="00C96000" w:rsidRDefault="00BB262A" w:rsidP="00F259C3">
            <w:pPr>
              <w:rPr>
                <w:color w:val="000000"/>
                <w:sz w:val="16"/>
                <w:szCs w:val="16"/>
              </w:rPr>
            </w:pPr>
            <w:r w:rsidRPr="00C96000">
              <w:rPr>
                <w:color w:val="000000"/>
                <w:sz w:val="16"/>
                <w:szCs w:val="16"/>
              </w:rPr>
              <w:t> </w:t>
            </w:r>
          </w:p>
        </w:tc>
        <w:tc>
          <w:tcPr>
            <w:tcW w:w="851" w:type="dxa"/>
            <w:tcBorders>
              <w:top w:val="nil"/>
              <w:left w:val="nil"/>
              <w:bottom w:val="single" w:sz="4" w:space="0" w:color="000000"/>
              <w:right w:val="single" w:sz="4" w:space="0" w:color="000000"/>
            </w:tcBorders>
            <w:shd w:val="clear" w:color="auto" w:fill="auto"/>
            <w:hideMark/>
          </w:tcPr>
          <w:p w14:paraId="31A4C808" w14:textId="77777777" w:rsidR="00BB262A" w:rsidRPr="00C96000" w:rsidRDefault="00BB262A" w:rsidP="00F259C3">
            <w:pPr>
              <w:rPr>
                <w:color w:val="000000"/>
                <w:sz w:val="16"/>
                <w:szCs w:val="16"/>
              </w:rPr>
            </w:pPr>
            <w:r w:rsidRPr="00C96000">
              <w:rPr>
                <w:color w:val="000000"/>
                <w:sz w:val="16"/>
                <w:szCs w:val="16"/>
              </w:rPr>
              <w:t> </w:t>
            </w:r>
          </w:p>
        </w:tc>
        <w:tc>
          <w:tcPr>
            <w:tcW w:w="698" w:type="dxa"/>
            <w:tcBorders>
              <w:top w:val="nil"/>
              <w:left w:val="nil"/>
              <w:bottom w:val="single" w:sz="4" w:space="0" w:color="000000"/>
              <w:right w:val="single" w:sz="4" w:space="0" w:color="000000"/>
            </w:tcBorders>
            <w:shd w:val="clear" w:color="auto" w:fill="auto"/>
            <w:hideMark/>
          </w:tcPr>
          <w:p w14:paraId="199AB666" w14:textId="77777777" w:rsidR="00BB262A" w:rsidRPr="00C96000" w:rsidRDefault="00BB262A" w:rsidP="00F259C3">
            <w:pPr>
              <w:jc w:val="center"/>
              <w:rPr>
                <w:color w:val="000000"/>
                <w:sz w:val="16"/>
                <w:szCs w:val="16"/>
              </w:rPr>
            </w:pPr>
            <w:r w:rsidRPr="00C96000">
              <w:rPr>
                <w:color w:val="000000"/>
                <w:sz w:val="16"/>
                <w:szCs w:val="16"/>
              </w:rPr>
              <w:t> </w:t>
            </w:r>
            <w:r>
              <w:rPr>
                <w:color w:val="000000"/>
                <w:sz w:val="16"/>
                <w:szCs w:val="16"/>
              </w:rPr>
              <w:t>Соотве</w:t>
            </w:r>
            <w:r>
              <w:rPr>
                <w:color w:val="000000"/>
                <w:sz w:val="16"/>
                <w:szCs w:val="16"/>
              </w:rPr>
              <w:t>т</w:t>
            </w:r>
            <w:r>
              <w:rPr>
                <w:color w:val="000000"/>
                <w:sz w:val="16"/>
                <w:szCs w:val="16"/>
              </w:rPr>
              <w:t>ствие зан</w:t>
            </w:r>
            <w:r>
              <w:rPr>
                <w:color w:val="000000"/>
                <w:sz w:val="16"/>
                <w:szCs w:val="16"/>
              </w:rPr>
              <w:t>и</w:t>
            </w:r>
            <w:r>
              <w:rPr>
                <w:color w:val="000000"/>
                <w:sz w:val="16"/>
                <w:szCs w:val="16"/>
              </w:rPr>
              <w:t>ма</w:t>
            </w:r>
            <w:r>
              <w:rPr>
                <w:color w:val="000000"/>
                <w:sz w:val="16"/>
                <w:szCs w:val="16"/>
              </w:rPr>
              <w:t>е</w:t>
            </w:r>
            <w:r>
              <w:rPr>
                <w:color w:val="000000"/>
                <w:sz w:val="16"/>
                <w:szCs w:val="16"/>
              </w:rPr>
              <w:t>мой дол</w:t>
            </w:r>
            <w:r>
              <w:rPr>
                <w:color w:val="000000"/>
                <w:sz w:val="16"/>
                <w:szCs w:val="16"/>
              </w:rPr>
              <w:t>ж</w:t>
            </w:r>
            <w:r>
              <w:rPr>
                <w:color w:val="000000"/>
                <w:sz w:val="16"/>
                <w:szCs w:val="16"/>
              </w:rPr>
              <w:t>ности</w:t>
            </w:r>
          </w:p>
        </w:tc>
        <w:tc>
          <w:tcPr>
            <w:tcW w:w="850" w:type="dxa"/>
            <w:tcBorders>
              <w:top w:val="nil"/>
              <w:left w:val="nil"/>
              <w:bottom w:val="single" w:sz="4" w:space="0" w:color="000000"/>
              <w:right w:val="single" w:sz="4" w:space="0" w:color="000000"/>
            </w:tcBorders>
            <w:shd w:val="clear" w:color="auto" w:fill="auto"/>
            <w:hideMark/>
          </w:tcPr>
          <w:p w14:paraId="5F542937" w14:textId="77777777" w:rsidR="00BB262A" w:rsidRPr="00C96000" w:rsidRDefault="00BB262A" w:rsidP="00F259C3">
            <w:pPr>
              <w:rPr>
                <w:color w:val="000000"/>
                <w:sz w:val="16"/>
                <w:szCs w:val="16"/>
              </w:rPr>
            </w:pPr>
            <w:r w:rsidRPr="00C96000">
              <w:rPr>
                <w:color w:val="000000"/>
                <w:sz w:val="16"/>
                <w:szCs w:val="16"/>
              </w:rPr>
              <w:t> </w:t>
            </w:r>
          </w:p>
        </w:tc>
        <w:tc>
          <w:tcPr>
            <w:tcW w:w="567" w:type="dxa"/>
            <w:tcBorders>
              <w:top w:val="nil"/>
              <w:left w:val="nil"/>
              <w:bottom w:val="single" w:sz="4" w:space="0" w:color="000000"/>
              <w:right w:val="single" w:sz="4" w:space="0" w:color="000000"/>
            </w:tcBorders>
            <w:shd w:val="clear" w:color="auto" w:fill="auto"/>
            <w:hideMark/>
          </w:tcPr>
          <w:p w14:paraId="3ABE0BBB" w14:textId="77777777" w:rsidR="00BB262A" w:rsidRPr="00C96000" w:rsidRDefault="00BB262A" w:rsidP="00F259C3">
            <w:pPr>
              <w:jc w:val="center"/>
              <w:rPr>
                <w:color w:val="000000"/>
                <w:sz w:val="16"/>
                <w:szCs w:val="16"/>
              </w:rPr>
            </w:pPr>
            <w:r w:rsidRPr="00C96000">
              <w:rPr>
                <w:color w:val="000000"/>
                <w:sz w:val="16"/>
                <w:szCs w:val="16"/>
              </w:rPr>
              <w:t> </w:t>
            </w:r>
          </w:p>
        </w:tc>
        <w:tc>
          <w:tcPr>
            <w:tcW w:w="1251" w:type="dxa"/>
            <w:tcBorders>
              <w:top w:val="nil"/>
              <w:left w:val="nil"/>
              <w:bottom w:val="single" w:sz="4" w:space="0" w:color="000000"/>
              <w:right w:val="single" w:sz="4" w:space="0" w:color="000000"/>
            </w:tcBorders>
            <w:shd w:val="clear" w:color="auto" w:fill="auto"/>
            <w:hideMark/>
          </w:tcPr>
          <w:p w14:paraId="27D4DC3A" w14:textId="77777777" w:rsidR="00BB262A" w:rsidRPr="00C96000" w:rsidRDefault="00BB262A" w:rsidP="00F259C3">
            <w:pPr>
              <w:rPr>
                <w:color w:val="000000"/>
                <w:sz w:val="16"/>
                <w:szCs w:val="16"/>
              </w:rPr>
            </w:pPr>
            <w:r w:rsidRPr="00C96000">
              <w:rPr>
                <w:color w:val="000000"/>
                <w:sz w:val="16"/>
                <w:szCs w:val="16"/>
              </w:rPr>
              <w:t> </w:t>
            </w:r>
          </w:p>
        </w:tc>
      </w:tr>
      <w:tr w:rsidR="00BB262A" w:rsidRPr="00C96000" w14:paraId="3F41216B" w14:textId="77777777" w:rsidTr="00F259C3">
        <w:trPr>
          <w:trHeight w:val="1345"/>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2CF940E" w14:textId="77777777" w:rsidR="00BB262A" w:rsidRPr="00C96000" w:rsidRDefault="00BB262A" w:rsidP="00F259C3">
            <w:pPr>
              <w:jc w:val="right"/>
              <w:rPr>
                <w:color w:val="000000"/>
                <w:sz w:val="16"/>
                <w:szCs w:val="16"/>
              </w:rPr>
            </w:pPr>
            <w:r w:rsidRPr="00C96000">
              <w:rPr>
                <w:color w:val="000000"/>
                <w:sz w:val="16"/>
                <w:szCs w:val="16"/>
              </w:rPr>
              <w:t>8</w:t>
            </w:r>
          </w:p>
        </w:tc>
        <w:tc>
          <w:tcPr>
            <w:tcW w:w="1413" w:type="dxa"/>
            <w:tcBorders>
              <w:top w:val="nil"/>
              <w:left w:val="nil"/>
              <w:bottom w:val="single" w:sz="4" w:space="0" w:color="000000"/>
              <w:right w:val="single" w:sz="4" w:space="0" w:color="000000"/>
            </w:tcBorders>
            <w:shd w:val="clear" w:color="CFE2F3" w:fill="CFE2F3"/>
            <w:hideMark/>
          </w:tcPr>
          <w:p w14:paraId="606F9E92" w14:textId="77777777" w:rsidR="00BB262A" w:rsidRPr="00C96000" w:rsidRDefault="00BB262A" w:rsidP="00F259C3">
            <w:pPr>
              <w:rPr>
                <w:b/>
                <w:bCs/>
                <w:color w:val="000000"/>
                <w:sz w:val="16"/>
                <w:szCs w:val="16"/>
              </w:rPr>
            </w:pPr>
            <w:r w:rsidRPr="00C96000">
              <w:rPr>
                <w:b/>
                <w:bCs/>
                <w:color w:val="000000"/>
                <w:sz w:val="16"/>
                <w:szCs w:val="16"/>
              </w:rPr>
              <w:t>Калинина Ольга Георг</w:t>
            </w:r>
            <w:r w:rsidRPr="00C96000">
              <w:rPr>
                <w:b/>
                <w:bCs/>
                <w:color w:val="000000"/>
                <w:sz w:val="16"/>
                <w:szCs w:val="16"/>
              </w:rPr>
              <w:t>и</w:t>
            </w:r>
            <w:r w:rsidRPr="00C96000">
              <w:rPr>
                <w:b/>
                <w:bCs/>
                <w:color w:val="000000"/>
                <w:sz w:val="16"/>
                <w:szCs w:val="16"/>
              </w:rPr>
              <w:t>евна</w:t>
            </w:r>
          </w:p>
        </w:tc>
        <w:tc>
          <w:tcPr>
            <w:tcW w:w="1017" w:type="dxa"/>
            <w:tcBorders>
              <w:top w:val="nil"/>
              <w:left w:val="nil"/>
              <w:bottom w:val="single" w:sz="4" w:space="0" w:color="000000"/>
              <w:right w:val="single" w:sz="4" w:space="0" w:color="000000"/>
            </w:tcBorders>
            <w:shd w:val="clear" w:color="auto" w:fill="auto"/>
            <w:hideMark/>
          </w:tcPr>
          <w:p w14:paraId="35233DCD" w14:textId="77777777" w:rsidR="00BB262A" w:rsidRPr="00C96000" w:rsidRDefault="00BB262A" w:rsidP="00F259C3">
            <w:pPr>
              <w:jc w:val="center"/>
              <w:rPr>
                <w:color w:val="000000"/>
                <w:sz w:val="16"/>
                <w:szCs w:val="16"/>
              </w:rPr>
            </w:pPr>
            <w:r w:rsidRPr="00C96000">
              <w:rPr>
                <w:color w:val="000000"/>
                <w:sz w:val="16"/>
                <w:szCs w:val="16"/>
              </w:rPr>
              <w:t>28.08.1972</w:t>
            </w:r>
          </w:p>
        </w:tc>
        <w:tc>
          <w:tcPr>
            <w:tcW w:w="1676" w:type="dxa"/>
            <w:tcBorders>
              <w:top w:val="nil"/>
              <w:left w:val="nil"/>
              <w:bottom w:val="single" w:sz="4" w:space="0" w:color="000000"/>
              <w:right w:val="single" w:sz="4" w:space="0" w:color="000000"/>
            </w:tcBorders>
            <w:shd w:val="clear" w:color="auto" w:fill="auto"/>
            <w:hideMark/>
          </w:tcPr>
          <w:p w14:paraId="2406B77E" w14:textId="77777777" w:rsidR="00BB262A" w:rsidRPr="00C96000" w:rsidRDefault="00BB262A" w:rsidP="00F259C3">
            <w:pPr>
              <w:rPr>
                <w:color w:val="000000"/>
                <w:sz w:val="16"/>
                <w:szCs w:val="16"/>
              </w:rPr>
            </w:pPr>
            <w:r w:rsidRPr="00C96000">
              <w:rPr>
                <w:color w:val="000000"/>
                <w:sz w:val="16"/>
                <w:szCs w:val="16"/>
              </w:rPr>
              <w:t>Специальность: педагогика и мет</w:t>
            </w:r>
            <w:r w:rsidRPr="00C96000">
              <w:rPr>
                <w:color w:val="000000"/>
                <w:sz w:val="16"/>
                <w:szCs w:val="16"/>
              </w:rPr>
              <w:t>о</w:t>
            </w:r>
            <w:r w:rsidRPr="00C96000">
              <w:rPr>
                <w:color w:val="000000"/>
                <w:sz w:val="16"/>
                <w:szCs w:val="16"/>
              </w:rPr>
              <w:t>дика начального образования. Кв</w:t>
            </w:r>
            <w:r w:rsidRPr="00C96000">
              <w:rPr>
                <w:color w:val="000000"/>
                <w:sz w:val="16"/>
                <w:szCs w:val="16"/>
              </w:rPr>
              <w:t>а</w:t>
            </w:r>
            <w:r w:rsidRPr="00C96000">
              <w:rPr>
                <w:color w:val="000000"/>
                <w:sz w:val="16"/>
                <w:szCs w:val="16"/>
              </w:rPr>
              <w:t>лификация: учитель начальных классов</w:t>
            </w:r>
          </w:p>
        </w:tc>
        <w:tc>
          <w:tcPr>
            <w:tcW w:w="1134" w:type="dxa"/>
            <w:tcBorders>
              <w:top w:val="nil"/>
              <w:left w:val="nil"/>
              <w:bottom w:val="single" w:sz="4" w:space="0" w:color="000000"/>
              <w:right w:val="single" w:sz="4" w:space="0" w:color="000000"/>
            </w:tcBorders>
            <w:shd w:val="clear" w:color="auto" w:fill="auto"/>
            <w:hideMark/>
          </w:tcPr>
          <w:p w14:paraId="30BA2455" w14:textId="77777777" w:rsidR="00BB262A" w:rsidRPr="00C96000" w:rsidRDefault="00BB262A" w:rsidP="00F259C3">
            <w:pPr>
              <w:jc w:val="center"/>
              <w:rPr>
                <w:color w:val="000000"/>
                <w:sz w:val="16"/>
                <w:szCs w:val="16"/>
              </w:rPr>
            </w:pPr>
            <w:r w:rsidRPr="00C96000">
              <w:rPr>
                <w:color w:val="000000"/>
                <w:sz w:val="16"/>
                <w:szCs w:val="16"/>
              </w:rPr>
              <w:t>27</w:t>
            </w:r>
          </w:p>
        </w:tc>
        <w:tc>
          <w:tcPr>
            <w:tcW w:w="719" w:type="dxa"/>
            <w:tcBorders>
              <w:top w:val="nil"/>
              <w:left w:val="nil"/>
              <w:bottom w:val="single" w:sz="4" w:space="0" w:color="000000"/>
              <w:right w:val="single" w:sz="4" w:space="0" w:color="000000"/>
            </w:tcBorders>
            <w:shd w:val="clear" w:color="auto" w:fill="auto"/>
            <w:hideMark/>
          </w:tcPr>
          <w:p w14:paraId="70109643" w14:textId="77777777" w:rsidR="00BB262A" w:rsidRPr="00C96000" w:rsidRDefault="00BB262A" w:rsidP="00F259C3">
            <w:pPr>
              <w:jc w:val="right"/>
              <w:rPr>
                <w:color w:val="000000"/>
                <w:sz w:val="16"/>
                <w:szCs w:val="16"/>
              </w:rPr>
            </w:pPr>
            <w:r w:rsidRPr="00C96000">
              <w:rPr>
                <w:color w:val="000000"/>
                <w:sz w:val="16"/>
                <w:szCs w:val="16"/>
              </w:rPr>
              <w:t>20</w:t>
            </w:r>
          </w:p>
        </w:tc>
        <w:tc>
          <w:tcPr>
            <w:tcW w:w="851" w:type="dxa"/>
            <w:tcBorders>
              <w:top w:val="nil"/>
              <w:left w:val="nil"/>
              <w:bottom w:val="single" w:sz="4" w:space="0" w:color="000000"/>
              <w:right w:val="single" w:sz="4" w:space="0" w:color="000000"/>
            </w:tcBorders>
            <w:shd w:val="clear" w:color="auto" w:fill="auto"/>
            <w:hideMark/>
          </w:tcPr>
          <w:p w14:paraId="476169D2" w14:textId="77777777" w:rsidR="00BB262A" w:rsidRPr="00C96000" w:rsidRDefault="00BB262A" w:rsidP="00F259C3">
            <w:pPr>
              <w:rPr>
                <w:color w:val="000000"/>
                <w:sz w:val="16"/>
                <w:szCs w:val="16"/>
              </w:rPr>
            </w:pPr>
            <w:r w:rsidRPr="00C96000">
              <w:rPr>
                <w:color w:val="000000"/>
                <w:sz w:val="16"/>
                <w:szCs w:val="16"/>
              </w:rPr>
              <w:t> </w:t>
            </w:r>
          </w:p>
        </w:tc>
        <w:tc>
          <w:tcPr>
            <w:tcW w:w="698" w:type="dxa"/>
            <w:tcBorders>
              <w:top w:val="nil"/>
              <w:left w:val="nil"/>
              <w:bottom w:val="single" w:sz="4" w:space="0" w:color="000000"/>
              <w:right w:val="single" w:sz="4" w:space="0" w:color="000000"/>
            </w:tcBorders>
            <w:shd w:val="clear" w:color="auto" w:fill="auto"/>
            <w:hideMark/>
          </w:tcPr>
          <w:p w14:paraId="7F258343" w14:textId="77777777" w:rsidR="00BB262A" w:rsidRPr="00C96000" w:rsidRDefault="00BB262A" w:rsidP="00F259C3">
            <w:pPr>
              <w:jc w:val="center"/>
              <w:rPr>
                <w:color w:val="000000"/>
                <w:sz w:val="16"/>
                <w:szCs w:val="16"/>
              </w:rPr>
            </w:pPr>
            <w:r w:rsidRPr="00C96000">
              <w:rPr>
                <w:color w:val="000000"/>
                <w:sz w:val="16"/>
                <w:szCs w:val="16"/>
              </w:rPr>
              <w:t>высшая</w:t>
            </w:r>
          </w:p>
        </w:tc>
        <w:tc>
          <w:tcPr>
            <w:tcW w:w="850" w:type="dxa"/>
            <w:tcBorders>
              <w:top w:val="nil"/>
              <w:left w:val="nil"/>
              <w:bottom w:val="single" w:sz="4" w:space="0" w:color="000000"/>
              <w:right w:val="single" w:sz="4" w:space="0" w:color="000000"/>
            </w:tcBorders>
            <w:shd w:val="clear" w:color="auto" w:fill="auto"/>
            <w:hideMark/>
          </w:tcPr>
          <w:p w14:paraId="5D29A9B5" w14:textId="77777777" w:rsidR="00BB262A" w:rsidRPr="00C96000" w:rsidRDefault="00BB262A" w:rsidP="00F259C3">
            <w:pPr>
              <w:jc w:val="right"/>
              <w:rPr>
                <w:color w:val="000000"/>
                <w:sz w:val="16"/>
                <w:szCs w:val="16"/>
              </w:rPr>
            </w:pPr>
            <w:r w:rsidRPr="00C96000">
              <w:rPr>
                <w:color w:val="000000"/>
                <w:sz w:val="16"/>
                <w:szCs w:val="16"/>
              </w:rPr>
              <w:t>21.02.2020</w:t>
            </w:r>
          </w:p>
        </w:tc>
        <w:tc>
          <w:tcPr>
            <w:tcW w:w="567" w:type="dxa"/>
            <w:tcBorders>
              <w:top w:val="nil"/>
              <w:left w:val="nil"/>
              <w:bottom w:val="single" w:sz="4" w:space="0" w:color="000000"/>
              <w:right w:val="single" w:sz="4" w:space="0" w:color="000000"/>
            </w:tcBorders>
            <w:shd w:val="clear" w:color="auto" w:fill="auto"/>
            <w:hideMark/>
          </w:tcPr>
          <w:p w14:paraId="22607513" w14:textId="77777777" w:rsidR="00BB262A" w:rsidRPr="00C96000" w:rsidRDefault="00BB262A" w:rsidP="00F259C3">
            <w:pPr>
              <w:jc w:val="center"/>
              <w:rPr>
                <w:color w:val="000000"/>
                <w:sz w:val="16"/>
                <w:szCs w:val="16"/>
              </w:rPr>
            </w:pPr>
            <w:r w:rsidRPr="00C96000">
              <w:rPr>
                <w:color w:val="000000"/>
                <w:sz w:val="16"/>
                <w:szCs w:val="16"/>
              </w:rPr>
              <w:t>22.05.2020</w:t>
            </w:r>
          </w:p>
        </w:tc>
        <w:tc>
          <w:tcPr>
            <w:tcW w:w="1251" w:type="dxa"/>
            <w:tcBorders>
              <w:top w:val="nil"/>
              <w:left w:val="nil"/>
              <w:bottom w:val="single" w:sz="4" w:space="0" w:color="000000"/>
              <w:right w:val="single" w:sz="4" w:space="0" w:color="000000"/>
            </w:tcBorders>
            <w:shd w:val="clear" w:color="auto" w:fill="auto"/>
            <w:hideMark/>
          </w:tcPr>
          <w:p w14:paraId="69781817" w14:textId="77777777" w:rsidR="00BB262A" w:rsidRPr="00C96000" w:rsidRDefault="00BB262A" w:rsidP="00F259C3">
            <w:pPr>
              <w:rPr>
                <w:color w:val="000000"/>
                <w:sz w:val="16"/>
                <w:szCs w:val="16"/>
              </w:rPr>
            </w:pPr>
            <w:r w:rsidRPr="00C96000">
              <w:rPr>
                <w:color w:val="000000"/>
                <w:sz w:val="16"/>
                <w:szCs w:val="16"/>
              </w:rPr>
              <w:t>" Реализ</w:t>
            </w:r>
            <w:r w:rsidRPr="00C96000">
              <w:rPr>
                <w:color w:val="000000"/>
                <w:sz w:val="16"/>
                <w:szCs w:val="16"/>
              </w:rPr>
              <w:t>а</w:t>
            </w:r>
            <w:r w:rsidRPr="00C96000">
              <w:rPr>
                <w:color w:val="000000"/>
                <w:sz w:val="16"/>
                <w:szCs w:val="16"/>
              </w:rPr>
              <w:t>ция ФГОС начального общегообр</w:t>
            </w:r>
            <w:r w:rsidRPr="00C96000">
              <w:rPr>
                <w:color w:val="000000"/>
                <w:sz w:val="16"/>
                <w:szCs w:val="16"/>
              </w:rPr>
              <w:t>а</w:t>
            </w:r>
            <w:r w:rsidRPr="00C96000">
              <w:rPr>
                <w:color w:val="000000"/>
                <w:sz w:val="16"/>
                <w:szCs w:val="16"/>
              </w:rPr>
              <w:t>зования и предметное содержание обрзовател</w:t>
            </w:r>
            <w:r w:rsidRPr="00C96000">
              <w:rPr>
                <w:color w:val="000000"/>
                <w:sz w:val="16"/>
                <w:szCs w:val="16"/>
              </w:rPr>
              <w:t>ь</w:t>
            </w:r>
            <w:r w:rsidRPr="00C96000">
              <w:rPr>
                <w:color w:val="000000"/>
                <w:sz w:val="16"/>
                <w:szCs w:val="16"/>
              </w:rPr>
              <w:t>ного процесса на уровне начального общего обр</w:t>
            </w:r>
            <w:r w:rsidRPr="00C96000">
              <w:rPr>
                <w:color w:val="000000"/>
                <w:sz w:val="16"/>
                <w:szCs w:val="16"/>
              </w:rPr>
              <w:t>а</w:t>
            </w:r>
            <w:r w:rsidRPr="00C96000">
              <w:rPr>
                <w:color w:val="000000"/>
                <w:sz w:val="16"/>
                <w:szCs w:val="16"/>
              </w:rPr>
              <w:t>зования"</w:t>
            </w:r>
          </w:p>
        </w:tc>
      </w:tr>
      <w:tr w:rsidR="00BB262A" w:rsidRPr="00C96000" w14:paraId="232DDF36" w14:textId="77777777" w:rsidTr="00F259C3">
        <w:trPr>
          <w:trHeight w:val="1408"/>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0ABD166" w14:textId="77777777" w:rsidR="00BB262A" w:rsidRPr="00C96000" w:rsidRDefault="00BB262A" w:rsidP="00F259C3">
            <w:pPr>
              <w:jc w:val="right"/>
              <w:rPr>
                <w:color w:val="000000"/>
                <w:sz w:val="16"/>
                <w:szCs w:val="16"/>
              </w:rPr>
            </w:pPr>
            <w:r w:rsidRPr="00C96000">
              <w:rPr>
                <w:color w:val="000000"/>
                <w:sz w:val="16"/>
                <w:szCs w:val="16"/>
              </w:rPr>
              <w:t>9</w:t>
            </w:r>
          </w:p>
        </w:tc>
        <w:tc>
          <w:tcPr>
            <w:tcW w:w="1413" w:type="dxa"/>
            <w:tcBorders>
              <w:top w:val="nil"/>
              <w:left w:val="nil"/>
              <w:bottom w:val="single" w:sz="4" w:space="0" w:color="000000"/>
              <w:right w:val="single" w:sz="4" w:space="0" w:color="000000"/>
            </w:tcBorders>
            <w:shd w:val="clear" w:color="CFE2F3" w:fill="CFE2F3"/>
            <w:hideMark/>
          </w:tcPr>
          <w:p w14:paraId="1A8D137E" w14:textId="77777777" w:rsidR="00BB262A" w:rsidRPr="00C96000" w:rsidRDefault="00BB262A" w:rsidP="00F259C3">
            <w:pPr>
              <w:rPr>
                <w:b/>
                <w:bCs/>
                <w:color w:val="000000"/>
                <w:sz w:val="16"/>
                <w:szCs w:val="16"/>
              </w:rPr>
            </w:pPr>
            <w:r w:rsidRPr="00C96000">
              <w:rPr>
                <w:b/>
                <w:bCs/>
                <w:color w:val="000000"/>
                <w:sz w:val="16"/>
                <w:szCs w:val="16"/>
              </w:rPr>
              <w:t>Кисловская Светлана В</w:t>
            </w:r>
            <w:r w:rsidRPr="00C96000">
              <w:rPr>
                <w:b/>
                <w:bCs/>
                <w:color w:val="000000"/>
                <w:sz w:val="16"/>
                <w:szCs w:val="16"/>
              </w:rPr>
              <w:t>я</w:t>
            </w:r>
            <w:r w:rsidRPr="00C96000">
              <w:rPr>
                <w:b/>
                <w:bCs/>
                <w:color w:val="000000"/>
                <w:sz w:val="16"/>
                <w:szCs w:val="16"/>
              </w:rPr>
              <w:t>чеславовна</w:t>
            </w:r>
          </w:p>
        </w:tc>
        <w:tc>
          <w:tcPr>
            <w:tcW w:w="1017" w:type="dxa"/>
            <w:tcBorders>
              <w:top w:val="nil"/>
              <w:left w:val="nil"/>
              <w:bottom w:val="single" w:sz="4" w:space="0" w:color="000000"/>
              <w:right w:val="single" w:sz="4" w:space="0" w:color="000000"/>
            </w:tcBorders>
            <w:shd w:val="clear" w:color="auto" w:fill="auto"/>
            <w:hideMark/>
          </w:tcPr>
          <w:p w14:paraId="31318FA8" w14:textId="77777777" w:rsidR="00BB262A" w:rsidRPr="00C96000" w:rsidRDefault="00BB262A" w:rsidP="00F259C3">
            <w:pPr>
              <w:jc w:val="center"/>
              <w:rPr>
                <w:color w:val="000000"/>
                <w:sz w:val="16"/>
                <w:szCs w:val="16"/>
              </w:rPr>
            </w:pPr>
            <w:r w:rsidRPr="00C96000">
              <w:rPr>
                <w:color w:val="000000"/>
                <w:sz w:val="16"/>
                <w:szCs w:val="16"/>
              </w:rPr>
              <w:t>26.041967</w:t>
            </w:r>
          </w:p>
        </w:tc>
        <w:tc>
          <w:tcPr>
            <w:tcW w:w="1676" w:type="dxa"/>
            <w:tcBorders>
              <w:top w:val="nil"/>
              <w:left w:val="nil"/>
              <w:bottom w:val="single" w:sz="4" w:space="0" w:color="000000"/>
              <w:right w:val="single" w:sz="4" w:space="0" w:color="000000"/>
            </w:tcBorders>
            <w:shd w:val="clear" w:color="auto" w:fill="auto"/>
            <w:hideMark/>
          </w:tcPr>
          <w:p w14:paraId="5560F36D" w14:textId="77777777" w:rsidR="00BB262A" w:rsidRPr="00C96000" w:rsidRDefault="00BB262A" w:rsidP="00F259C3">
            <w:pPr>
              <w:rPr>
                <w:color w:val="000000"/>
                <w:sz w:val="16"/>
                <w:szCs w:val="16"/>
              </w:rPr>
            </w:pPr>
            <w:r w:rsidRPr="00C96000">
              <w:rPr>
                <w:color w:val="000000"/>
                <w:sz w:val="16"/>
                <w:szCs w:val="16"/>
              </w:rPr>
              <w:t>Кишиневский государственный педагогический институт им. И.Крянгэ 1988г. Специальность "П</w:t>
            </w:r>
            <w:r w:rsidRPr="00C96000">
              <w:rPr>
                <w:color w:val="000000"/>
                <w:sz w:val="16"/>
                <w:szCs w:val="16"/>
              </w:rPr>
              <w:t>е</w:t>
            </w:r>
            <w:r w:rsidRPr="00C96000">
              <w:rPr>
                <w:color w:val="000000"/>
                <w:sz w:val="16"/>
                <w:szCs w:val="16"/>
              </w:rPr>
              <w:t>дагогигка и методика начального обуч</w:t>
            </w:r>
            <w:r w:rsidRPr="00C96000">
              <w:rPr>
                <w:color w:val="000000"/>
                <w:sz w:val="16"/>
                <w:szCs w:val="16"/>
              </w:rPr>
              <w:t>е</w:t>
            </w:r>
            <w:r w:rsidRPr="00C96000">
              <w:rPr>
                <w:color w:val="000000"/>
                <w:sz w:val="16"/>
                <w:szCs w:val="16"/>
              </w:rPr>
              <w:lastRenderedPageBreak/>
              <w:t>ния"</w:t>
            </w:r>
          </w:p>
        </w:tc>
        <w:tc>
          <w:tcPr>
            <w:tcW w:w="1134" w:type="dxa"/>
            <w:tcBorders>
              <w:top w:val="nil"/>
              <w:left w:val="nil"/>
              <w:bottom w:val="nil"/>
              <w:right w:val="nil"/>
            </w:tcBorders>
            <w:shd w:val="clear" w:color="auto" w:fill="auto"/>
            <w:noWrap/>
            <w:hideMark/>
          </w:tcPr>
          <w:p w14:paraId="03677CCF" w14:textId="77777777" w:rsidR="00BB262A" w:rsidRPr="00C96000" w:rsidRDefault="00BB262A" w:rsidP="00F259C3">
            <w:pPr>
              <w:jc w:val="center"/>
              <w:rPr>
                <w:color w:val="000000"/>
                <w:sz w:val="16"/>
                <w:szCs w:val="16"/>
              </w:rPr>
            </w:pPr>
            <w:r w:rsidRPr="00C96000">
              <w:rPr>
                <w:color w:val="000000"/>
                <w:sz w:val="16"/>
                <w:szCs w:val="16"/>
              </w:rPr>
              <w:lastRenderedPageBreak/>
              <w:t>34</w:t>
            </w:r>
          </w:p>
        </w:tc>
        <w:tc>
          <w:tcPr>
            <w:tcW w:w="719" w:type="dxa"/>
            <w:tcBorders>
              <w:top w:val="nil"/>
              <w:left w:val="single" w:sz="4" w:space="0" w:color="000000"/>
              <w:bottom w:val="single" w:sz="4" w:space="0" w:color="000000"/>
              <w:right w:val="single" w:sz="4" w:space="0" w:color="000000"/>
            </w:tcBorders>
            <w:shd w:val="clear" w:color="auto" w:fill="auto"/>
            <w:hideMark/>
          </w:tcPr>
          <w:p w14:paraId="342BCD5E" w14:textId="77777777" w:rsidR="00BB262A" w:rsidRPr="00C96000" w:rsidRDefault="00BB262A" w:rsidP="00F259C3">
            <w:pPr>
              <w:jc w:val="center"/>
              <w:rPr>
                <w:color w:val="000000"/>
                <w:sz w:val="16"/>
                <w:szCs w:val="16"/>
              </w:rPr>
            </w:pPr>
            <w:r w:rsidRPr="00C96000">
              <w:rPr>
                <w:color w:val="000000"/>
                <w:sz w:val="16"/>
                <w:szCs w:val="16"/>
              </w:rPr>
              <w:t>14</w:t>
            </w:r>
          </w:p>
        </w:tc>
        <w:tc>
          <w:tcPr>
            <w:tcW w:w="851" w:type="dxa"/>
            <w:tcBorders>
              <w:top w:val="nil"/>
              <w:left w:val="nil"/>
              <w:bottom w:val="single" w:sz="4" w:space="0" w:color="000000"/>
              <w:right w:val="single" w:sz="4" w:space="0" w:color="000000"/>
            </w:tcBorders>
            <w:shd w:val="clear" w:color="auto" w:fill="auto"/>
            <w:hideMark/>
          </w:tcPr>
          <w:p w14:paraId="0F726385" w14:textId="77777777" w:rsidR="00BB262A" w:rsidRPr="00C96000" w:rsidRDefault="00BB262A" w:rsidP="00F259C3">
            <w:pPr>
              <w:rPr>
                <w:color w:val="000000"/>
                <w:sz w:val="16"/>
                <w:szCs w:val="16"/>
              </w:rPr>
            </w:pPr>
            <w:r w:rsidRPr="00C96000">
              <w:rPr>
                <w:color w:val="000000"/>
                <w:sz w:val="16"/>
                <w:szCs w:val="16"/>
              </w:rPr>
              <w:t>гр</w:t>
            </w:r>
            <w:r w:rsidRPr="00C96000">
              <w:rPr>
                <w:color w:val="000000"/>
                <w:sz w:val="16"/>
                <w:szCs w:val="16"/>
              </w:rPr>
              <w:t>а</w:t>
            </w:r>
            <w:r w:rsidRPr="00C96000">
              <w:rPr>
                <w:color w:val="000000"/>
                <w:sz w:val="16"/>
                <w:szCs w:val="16"/>
              </w:rPr>
              <w:t>мота Упра</w:t>
            </w:r>
            <w:r w:rsidRPr="00C96000">
              <w:rPr>
                <w:color w:val="000000"/>
                <w:sz w:val="16"/>
                <w:szCs w:val="16"/>
              </w:rPr>
              <w:t>в</w:t>
            </w:r>
            <w:r w:rsidRPr="00C96000">
              <w:rPr>
                <w:color w:val="000000"/>
                <w:sz w:val="16"/>
                <w:szCs w:val="16"/>
              </w:rPr>
              <w:t>ления образ</w:t>
            </w:r>
            <w:r w:rsidRPr="00C96000">
              <w:rPr>
                <w:color w:val="000000"/>
                <w:sz w:val="16"/>
                <w:szCs w:val="16"/>
              </w:rPr>
              <w:t>о</w:t>
            </w:r>
            <w:r w:rsidRPr="00C96000">
              <w:rPr>
                <w:color w:val="000000"/>
                <w:sz w:val="16"/>
                <w:szCs w:val="16"/>
              </w:rPr>
              <w:t>вания от 15 се</w:t>
            </w:r>
            <w:r w:rsidRPr="00C96000">
              <w:rPr>
                <w:color w:val="000000"/>
                <w:sz w:val="16"/>
                <w:szCs w:val="16"/>
              </w:rPr>
              <w:t>н</w:t>
            </w:r>
            <w:r w:rsidRPr="00C96000">
              <w:rPr>
                <w:color w:val="000000"/>
                <w:sz w:val="16"/>
                <w:szCs w:val="16"/>
              </w:rPr>
              <w:t xml:space="preserve">тября </w:t>
            </w:r>
            <w:r w:rsidRPr="00C96000">
              <w:rPr>
                <w:color w:val="000000"/>
                <w:sz w:val="16"/>
                <w:szCs w:val="16"/>
              </w:rPr>
              <w:lastRenderedPageBreak/>
              <w:t>2022 года</w:t>
            </w:r>
          </w:p>
        </w:tc>
        <w:tc>
          <w:tcPr>
            <w:tcW w:w="698" w:type="dxa"/>
            <w:tcBorders>
              <w:top w:val="nil"/>
              <w:left w:val="nil"/>
              <w:bottom w:val="single" w:sz="4" w:space="0" w:color="000000"/>
              <w:right w:val="single" w:sz="4" w:space="0" w:color="000000"/>
            </w:tcBorders>
            <w:shd w:val="clear" w:color="auto" w:fill="auto"/>
            <w:hideMark/>
          </w:tcPr>
          <w:p w14:paraId="3260AD06" w14:textId="77777777" w:rsidR="00BB262A" w:rsidRPr="00C96000" w:rsidRDefault="00BB262A" w:rsidP="00F259C3">
            <w:pPr>
              <w:jc w:val="center"/>
              <w:rPr>
                <w:color w:val="000000"/>
                <w:sz w:val="16"/>
                <w:szCs w:val="16"/>
              </w:rPr>
            </w:pPr>
            <w:r w:rsidRPr="00C96000">
              <w:rPr>
                <w:color w:val="000000"/>
                <w:sz w:val="16"/>
                <w:szCs w:val="16"/>
              </w:rPr>
              <w:lastRenderedPageBreak/>
              <w:t>высшая</w:t>
            </w:r>
          </w:p>
        </w:tc>
        <w:tc>
          <w:tcPr>
            <w:tcW w:w="850" w:type="dxa"/>
            <w:tcBorders>
              <w:top w:val="nil"/>
              <w:left w:val="nil"/>
              <w:bottom w:val="single" w:sz="4" w:space="0" w:color="000000"/>
              <w:right w:val="single" w:sz="4" w:space="0" w:color="000000"/>
            </w:tcBorders>
            <w:shd w:val="clear" w:color="auto" w:fill="auto"/>
            <w:hideMark/>
          </w:tcPr>
          <w:p w14:paraId="41DA9280" w14:textId="77777777" w:rsidR="00BB262A" w:rsidRPr="00C96000" w:rsidRDefault="00BB262A" w:rsidP="00F259C3">
            <w:pPr>
              <w:jc w:val="right"/>
              <w:rPr>
                <w:color w:val="000000"/>
                <w:sz w:val="16"/>
                <w:szCs w:val="16"/>
              </w:rPr>
            </w:pPr>
            <w:r w:rsidRPr="00C96000">
              <w:rPr>
                <w:color w:val="000000"/>
                <w:sz w:val="16"/>
                <w:szCs w:val="16"/>
              </w:rPr>
              <w:t>19.04.2019</w:t>
            </w:r>
          </w:p>
        </w:tc>
        <w:tc>
          <w:tcPr>
            <w:tcW w:w="567" w:type="dxa"/>
            <w:tcBorders>
              <w:top w:val="nil"/>
              <w:left w:val="nil"/>
              <w:bottom w:val="single" w:sz="4" w:space="0" w:color="000000"/>
              <w:right w:val="single" w:sz="4" w:space="0" w:color="000000"/>
            </w:tcBorders>
            <w:shd w:val="clear" w:color="auto" w:fill="auto"/>
            <w:hideMark/>
          </w:tcPr>
          <w:p w14:paraId="793311BD" w14:textId="77777777" w:rsidR="00BB262A" w:rsidRPr="00C96000" w:rsidRDefault="00BB262A" w:rsidP="00F259C3">
            <w:pPr>
              <w:jc w:val="center"/>
              <w:rPr>
                <w:color w:val="000000"/>
                <w:sz w:val="16"/>
                <w:szCs w:val="16"/>
              </w:rPr>
            </w:pPr>
            <w:r w:rsidRPr="00C96000">
              <w:rPr>
                <w:color w:val="000000"/>
                <w:sz w:val="16"/>
                <w:szCs w:val="16"/>
              </w:rPr>
              <w:t>2022</w:t>
            </w:r>
          </w:p>
        </w:tc>
        <w:tc>
          <w:tcPr>
            <w:tcW w:w="1251" w:type="dxa"/>
            <w:tcBorders>
              <w:top w:val="nil"/>
              <w:left w:val="nil"/>
              <w:bottom w:val="single" w:sz="4" w:space="0" w:color="000000"/>
              <w:right w:val="single" w:sz="4" w:space="0" w:color="000000"/>
            </w:tcBorders>
            <w:shd w:val="clear" w:color="auto" w:fill="auto"/>
            <w:hideMark/>
          </w:tcPr>
          <w:p w14:paraId="373C6650" w14:textId="77777777" w:rsidR="00BB262A" w:rsidRPr="00C96000" w:rsidRDefault="00BB262A" w:rsidP="00F259C3">
            <w:pPr>
              <w:rPr>
                <w:color w:val="000000"/>
                <w:sz w:val="16"/>
                <w:szCs w:val="16"/>
              </w:rPr>
            </w:pPr>
            <w:r w:rsidRPr="00C96000">
              <w:rPr>
                <w:color w:val="000000"/>
                <w:sz w:val="16"/>
                <w:szCs w:val="16"/>
              </w:rPr>
              <w:t>ООО «Центр пр</w:t>
            </w:r>
            <w:r w:rsidRPr="00C96000">
              <w:rPr>
                <w:color w:val="000000"/>
                <w:sz w:val="16"/>
                <w:szCs w:val="16"/>
              </w:rPr>
              <w:t>о</w:t>
            </w:r>
            <w:r w:rsidRPr="00C96000">
              <w:rPr>
                <w:color w:val="000000"/>
                <w:sz w:val="16"/>
                <w:szCs w:val="16"/>
              </w:rPr>
              <w:t>фессионал</w:t>
            </w:r>
            <w:r w:rsidRPr="00C96000">
              <w:rPr>
                <w:color w:val="000000"/>
                <w:sz w:val="16"/>
                <w:szCs w:val="16"/>
              </w:rPr>
              <w:t>ь</w:t>
            </w:r>
            <w:r w:rsidRPr="00C96000">
              <w:rPr>
                <w:color w:val="000000"/>
                <w:sz w:val="16"/>
                <w:szCs w:val="16"/>
              </w:rPr>
              <w:t>ного образ</w:t>
            </w:r>
            <w:r w:rsidRPr="00C96000">
              <w:rPr>
                <w:color w:val="000000"/>
                <w:sz w:val="16"/>
                <w:szCs w:val="16"/>
              </w:rPr>
              <w:t>о</w:t>
            </w:r>
            <w:r w:rsidRPr="00C96000">
              <w:rPr>
                <w:color w:val="000000"/>
                <w:sz w:val="16"/>
                <w:szCs w:val="16"/>
              </w:rPr>
              <w:t>вания «Разв</w:t>
            </w:r>
            <w:r w:rsidRPr="00C96000">
              <w:rPr>
                <w:color w:val="000000"/>
                <w:sz w:val="16"/>
                <w:szCs w:val="16"/>
              </w:rPr>
              <w:t>и</w:t>
            </w:r>
            <w:r w:rsidRPr="00C96000">
              <w:rPr>
                <w:color w:val="000000"/>
                <w:sz w:val="16"/>
                <w:szCs w:val="16"/>
              </w:rPr>
              <w:t>тие»</w:t>
            </w:r>
            <w:r w:rsidRPr="00C96000">
              <w:rPr>
                <w:color w:val="000000"/>
                <w:sz w:val="16"/>
                <w:szCs w:val="16"/>
              </w:rPr>
              <w:br/>
              <w:t xml:space="preserve"> «Деятел</w:t>
            </w:r>
            <w:r w:rsidRPr="00C96000">
              <w:rPr>
                <w:color w:val="000000"/>
                <w:sz w:val="16"/>
                <w:szCs w:val="16"/>
              </w:rPr>
              <w:t>ь</w:t>
            </w:r>
            <w:r w:rsidRPr="00C96000">
              <w:rPr>
                <w:color w:val="000000"/>
                <w:sz w:val="16"/>
                <w:szCs w:val="16"/>
              </w:rPr>
              <w:t>ностный по</w:t>
            </w:r>
            <w:r w:rsidRPr="00C96000">
              <w:rPr>
                <w:color w:val="000000"/>
                <w:sz w:val="16"/>
                <w:szCs w:val="16"/>
              </w:rPr>
              <w:t>д</w:t>
            </w:r>
            <w:r w:rsidRPr="00C96000">
              <w:rPr>
                <w:color w:val="000000"/>
                <w:sz w:val="16"/>
                <w:szCs w:val="16"/>
              </w:rPr>
              <w:lastRenderedPageBreak/>
              <w:t>ход в обучении младших школьников в условиях ре</w:t>
            </w:r>
            <w:r w:rsidRPr="00C96000">
              <w:rPr>
                <w:color w:val="000000"/>
                <w:sz w:val="16"/>
                <w:szCs w:val="16"/>
              </w:rPr>
              <w:t>а</w:t>
            </w:r>
            <w:r w:rsidRPr="00C96000">
              <w:rPr>
                <w:color w:val="000000"/>
                <w:sz w:val="16"/>
                <w:szCs w:val="16"/>
              </w:rPr>
              <w:t>лизации ФГОС НОО» 2022г.</w:t>
            </w:r>
          </w:p>
        </w:tc>
      </w:tr>
      <w:tr w:rsidR="00BB262A" w:rsidRPr="00C96000" w14:paraId="5720C8F7" w14:textId="77777777" w:rsidTr="00F259C3">
        <w:trPr>
          <w:trHeight w:val="2971"/>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1D8CD6B" w14:textId="77777777" w:rsidR="00BB262A" w:rsidRPr="00C96000" w:rsidRDefault="00BB262A" w:rsidP="00F259C3">
            <w:pPr>
              <w:jc w:val="right"/>
              <w:rPr>
                <w:color w:val="000000"/>
                <w:sz w:val="16"/>
                <w:szCs w:val="16"/>
              </w:rPr>
            </w:pPr>
            <w:r w:rsidRPr="00C96000">
              <w:rPr>
                <w:color w:val="000000"/>
                <w:sz w:val="16"/>
                <w:szCs w:val="16"/>
              </w:rPr>
              <w:lastRenderedPageBreak/>
              <w:t>10</w:t>
            </w:r>
          </w:p>
        </w:tc>
        <w:tc>
          <w:tcPr>
            <w:tcW w:w="1413" w:type="dxa"/>
            <w:tcBorders>
              <w:top w:val="nil"/>
              <w:left w:val="nil"/>
              <w:bottom w:val="single" w:sz="4" w:space="0" w:color="000000"/>
              <w:right w:val="single" w:sz="4" w:space="0" w:color="000000"/>
            </w:tcBorders>
            <w:shd w:val="clear" w:color="CFE2F3" w:fill="CFE2F3"/>
            <w:hideMark/>
          </w:tcPr>
          <w:p w14:paraId="654D618D" w14:textId="77777777" w:rsidR="00BB262A" w:rsidRPr="00C96000" w:rsidRDefault="00BB262A" w:rsidP="00F259C3">
            <w:pPr>
              <w:rPr>
                <w:b/>
                <w:bCs/>
                <w:color w:val="000000"/>
                <w:sz w:val="16"/>
                <w:szCs w:val="16"/>
              </w:rPr>
            </w:pPr>
            <w:r w:rsidRPr="00C96000">
              <w:rPr>
                <w:b/>
                <w:bCs/>
                <w:color w:val="000000"/>
                <w:sz w:val="16"/>
                <w:szCs w:val="16"/>
              </w:rPr>
              <w:t>Клищенко Ольга Петровна</w:t>
            </w:r>
          </w:p>
        </w:tc>
        <w:tc>
          <w:tcPr>
            <w:tcW w:w="1017" w:type="dxa"/>
            <w:tcBorders>
              <w:top w:val="nil"/>
              <w:left w:val="nil"/>
              <w:bottom w:val="single" w:sz="4" w:space="0" w:color="000000"/>
              <w:right w:val="single" w:sz="4" w:space="0" w:color="000000"/>
            </w:tcBorders>
            <w:shd w:val="clear" w:color="auto" w:fill="auto"/>
            <w:hideMark/>
          </w:tcPr>
          <w:p w14:paraId="64A45CB3" w14:textId="77777777" w:rsidR="00BB262A" w:rsidRPr="00C96000" w:rsidRDefault="00BB262A" w:rsidP="00F259C3">
            <w:pPr>
              <w:jc w:val="center"/>
              <w:rPr>
                <w:color w:val="000000"/>
                <w:sz w:val="16"/>
                <w:szCs w:val="16"/>
              </w:rPr>
            </w:pPr>
            <w:r w:rsidRPr="00C96000">
              <w:rPr>
                <w:color w:val="000000"/>
                <w:sz w:val="16"/>
                <w:szCs w:val="16"/>
              </w:rPr>
              <w:t>30.10.1976</w:t>
            </w:r>
          </w:p>
        </w:tc>
        <w:tc>
          <w:tcPr>
            <w:tcW w:w="1676" w:type="dxa"/>
            <w:tcBorders>
              <w:top w:val="nil"/>
              <w:left w:val="nil"/>
              <w:bottom w:val="single" w:sz="4" w:space="0" w:color="000000"/>
              <w:right w:val="single" w:sz="4" w:space="0" w:color="000000"/>
            </w:tcBorders>
            <w:shd w:val="clear" w:color="auto" w:fill="auto"/>
            <w:hideMark/>
          </w:tcPr>
          <w:p w14:paraId="1085303F" w14:textId="77777777" w:rsidR="00BB262A" w:rsidRPr="00C96000" w:rsidRDefault="00BB262A" w:rsidP="00F259C3">
            <w:pPr>
              <w:rPr>
                <w:color w:val="000000"/>
                <w:sz w:val="16"/>
                <w:szCs w:val="16"/>
              </w:rPr>
            </w:pPr>
            <w:r w:rsidRPr="00C96000">
              <w:rPr>
                <w:color w:val="000000"/>
                <w:sz w:val="16"/>
                <w:szCs w:val="16"/>
              </w:rPr>
              <w:t>Вёшенское пед</w:t>
            </w:r>
            <w:r w:rsidRPr="00C96000">
              <w:rPr>
                <w:color w:val="000000"/>
                <w:sz w:val="16"/>
                <w:szCs w:val="16"/>
              </w:rPr>
              <w:t>а</w:t>
            </w:r>
            <w:r w:rsidRPr="00C96000">
              <w:rPr>
                <w:color w:val="000000"/>
                <w:sz w:val="16"/>
                <w:szCs w:val="16"/>
              </w:rPr>
              <w:t>гогическое училище имени М.А.Шолохова 1995 год по специальн</w:t>
            </w:r>
            <w:r w:rsidRPr="00C96000">
              <w:rPr>
                <w:color w:val="000000"/>
                <w:sz w:val="16"/>
                <w:szCs w:val="16"/>
              </w:rPr>
              <w:t>о</w:t>
            </w:r>
            <w:r w:rsidRPr="00C96000">
              <w:rPr>
                <w:color w:val="000000"/>
                <w:sz w:val="16"/>
                <w:szCs w:val="16"/>
              </w:rPr>
              <w:t>сти преподавание в начальных классах общеобразовател</w:t>
            </w:r>
            <w:r w:rsidRPr="00C96000">
              <w:rPr>
                <w:color w:val="000000"/>
                <w:sz w:val="16"/>
                <w:szCs w:val="16"/>
              </w:rPr>
              <w:t>ь</w:t>
            </w:r>
            <w:r w:rsidRPr="00C96000">
              <w:rPr>
                <w:color w:val="000000"/>
                <w:sz w:val="16"/>
                <w:szCs w:val="16"/>
              </w:rPr>
              <w:t>ной школы, присв</w:t>
            </w:r>
            <w:r w:rsidRPr="00C96000">
              <w:rPr>
                <w:color w:val="000000"/>
                <w:sz w:val="16"/>
                <w:szCs w:val="16"/>
              </w:rPr>
              <w:t>о</w:t>
            </w:r>
            <w:r w:rsidRPr="00C96000">
              <w:rPr>
                <w:color w:val="000000"/>
                <w:sz w:val="16"/>
                <w:szCs w:val="16"/>
              </w:rPr>
              <w:t>ена квалификация учитель русского языка и литературы неполной средней школы.</w:t>
            </w:r>
            <w:r w:rsidRPr="00C96000">
              <w:rPr>
                <w:color w:val="000000"/>
                <w:sz w:val="16"/>
                <w:szCs w:val="16"/>
              </w:rPr>
              <w:br/>
              <w:t xml:space="preserve"> Ростовский гос</w:t>
            </w:r>
            <w:r w:rsidRPr="00C96000">
              <w:rPr>
                <w:color w:val="000000"/>
                <w:sz w:val="16"/>
                <w:szCs w:val="16"/>
              </w:rPr>
              <w:t>у</w:t>
            </w:r>
            <w:r w:rsidRPr="00C96000">
              <w:rPr>
                <w:color w:val="000000"/>
                <w:sz w:val="16"/>
                <w:szCs w:val="16"/>
              </w:rPr>
              <w:t>дарственный пед</w:t>
            </w:r>
            <w:r w:rsidRPr="00C96000">
              <w:rPr>
                <w:color w:val="000000"/>
                <w:sz w:val="16"/>
                <w:szCs w:val="16"/>
              </w:rPr>
              <w:t>а</w:t>
            </w:r>
            <w:r w:rsidRPr="00C96000">
              <w:rPr>
                <w:color w:val="000000"/>
                <w:sz w:val="16"/>
                <w:szCs w:val="16"/>
              </w:rPr>
              <w:t>гогический униве</w:t>
            </w:r>
            <w:r w:rsidRPr="00C96000">
              <w:rPr>
                <w:color w:val="000000"/>
                <w:sz w:val="16"/>
                <w:szCs w:val="16"/>
              </w:rPr>
              <w:t>р</w:t>
            </w:r>
            <w:r w:rsidRPr="00C96000">
              <w:rPr>
                <w:color w:val="000000"/>
                <w:sz w:val="16"/>
                <w:szCs w:val="16"/>
              </w:rPr>
              <w:t>ситет 1998 год пр</w:t>
            </w:r>
            <w:r w:rsidRPr="00C96000">
              <w:rPr>
                <w:color w:val="000000"/>
                <w:sz w:val="16"/>
                <w:szCs w:val="16"/>
              </w:rPr>
              <w:t>и</w:t>
            </w:r>
            <w:r w:rsidRPr="00C96000">
              <w:rPr>
                <w:color w:val="000000"/>
                <w:sz w:val="16"/>
                <w:szCs w:val="16"/>
              </w:rPr>
              <w:t>своена квалификация учитель русского языка и литературы общеобразовател</w:t>
            </w:r>
            <w:r w:rsidRPr="00C96000">
              <w:rPr>
                <w:color w:val="000000"/>
                <w:sz w:val="16"/>
                <w:szCs w:val="16"/>
              </w:rPr>
              <w:t>ь</w:t>
            </w:r>
            <w:r w:rsidRPr="00C96000">
              <w:rPr>
                <w:color w:val="000000"/>
                <w:sz w:val="16"/>
                <w:szCs w:val="16"/>
              </w:rPr>
              <w:t>ной средней (по</w:t>
            </w:r>
            <w:r w:rsidRPr="00C96000">
              <w:rPr>
                <w:color w:val="000000"/>
                <w:sz w:val="16"/>
                <w:szCs w:val="16"/>
              </w:rPr>
              <w:t>л</w:t>
            </w:r>
            <w:r w:rsidRPr="00C96000">
              <w:rPr>
                <w:color w:val="000000"/>
                <w:sz w:val="16"/>
                <w:szCs w:val="16"/>
              </w:rPr>
              <w:t>ной) школы.</w:t>
            </w:r>
          </w:p>
        </w:tc>
        <w:tc>
          <w:tcPr>
            <w:tcW w:w="1134" w:type="dxa"/>
            <w:tcBorders>
              <w:top w:val="single" w:sz="4" w:space="0" w:color="000000"/>
              <w:left w:val="nil"/>
              <w:bottom w:val="single" w:sz="4" w:space="0" w:color="000000"/>
              <w:right w:val="single" w:sz="4" w:space="0" w:color="000000"/>
            </w:tcBorders>
            <w:shd w:val="clear" w:color="auto" w:fill="auto"/>
            <w:hideMark/>
          </w:tcPr>
          <w:p w14:paraId="6098A5F8" w14:textId="77777777" w:rsidR="00BB262A" w:rsidRPr="00C96000" w:rsidRDefault="00BB262A" w:rsidP="00F259C3">
            <w:pPr>
              <w:jc w:val="center"/>
              <w:rPr>
                <w:color w:val="000000"/>
                <w:sz w:val="16"/>
                <w:szCs w:val="16"/>
              </w:rPr>
            </w:pPr>
            <w:r w:rsidRPr="00C96000">
              <w:rPr>
                <w:color w:val="000000"/>
                <w:sz w:val="16"/>
                <w:szCs w:val="16"/>
              </w:rPr>
              <w:t>12</w:t>
            </w:r>
          </w:p>
        </w:tc>
        <w:tc>
          <w:tcPr>
            <w:tcW w:w="719" w:type="dxa"/>
            <w:tcBorders>
              <w:top w:val="nil"/>
              <w:left w:val="nil"/>
              <w:bottom w:val="single" w:sz="4" w:space="0" w:color="000000"/>
              <w:right w:val="single" w:sz="4" w:space="0" w:color="000000"/>
            </w:tcBorders>
            <w:shd w:val="clear" w:color="auto" w:fill="auto"/>
            <w:hideMark/>
          </w:tcPr>
          <w:p w14:paraId="5B240710" w14:textId="77777777" w:rsidR="00BB262A" w:rsidRPr="00C96000" w:rsidRDefault="00BB262A" w:rsidP="00F259C3">
            <w:pPr>
              <w:jc w:val="right"/>
              <w:rPr>
                <w:color w:val="000000"/>
                <w:sz w:val="16"/>
                <w:szCs w:val="16"/>
              </w:rPr>
            </w:pPr>
            <w:r w:rsidRPr="00C96000">
              <w:rPr>
                <w:color w:val="000000"/>
                <w:sz w:val="16"/>
                <w:szCs w:val="16"/>
              </w:rPr>
              <w:t>11</w:t>
            </w:r>
          </w:p>
        </w:tc>
        <w:tc>
          <w:tcPr>
            <w:tcW w:w="851" w:type="dxa"/>
            <w:tcBorders>
              <w:top w:val="nil"/>
              <w:left w:val="nil"/>
              <w:bottom w:val="single" w:sz="4" w:space="0" w:color="000000"/>
              <w:right w:val="single" w:sz="4" w:space="0" w:color="000000"/>
            </w:tcBorders>
            <w:shd w:val="clear" w:color="auto" w:fill="auto"/>
            <w:hideMark/>
          </w:tcPr>
          <w:p w14:paraId="102FE734" w14:textId="77777777" w:rsidR="00BB262A" w:rsidRPr="00C96000" w:rsidRDefault="00BB262A" w:rsidP="00F259C3">
            <w:pPr>
              <w:rPr>
                <w:color w:val="000000"/>
                <w:sz w:val="16"/>
                <w:szCs w:val="16"/>
              </w:rPr>
            </w:pPr>
            <w:r w:rsidRPr="00C96000">
              <w:rPr>
                <w:color w:val="000000"/>
                <w:sz w:val="16"/>
                <w:szCs w:val="16"/>
              </w:rPr>
              <w:t>Гр</w:t>
            </w:r>
            <w:r w:rsidRPr="00C96000">
              <w:rPr>
                <w:color w:val="000000"/>
                <w:sz w:val="16"/>
                <w:szCs w:val="16"/>
              </w:rPr>
              <w:t>а</w:t>
            </w:r>
            <w:r w:rsidRPr="00C96000">
              <w:rPr>
                <w:color w:val="000000"/>
                <w:sz w:val="16"/>
                <w:szCs w:val="16"/>
              </w:rPr>
              <w:t>мота за знач</w:t>
            </w:r>
            <w:r w:rsidRPr="00C96000">
              <w:rPr>
                <w:color w:val="000000"/>
                <w:sz w:val="16"/>
                <w:szCs w:val="16"/>
              </w:rPr>
              <w:t>и</w:t>
            </w:r>
            <w:r w:rsidRPr="00C96000">
              <w:rPr>
                <w:color w:val="000000"/>
                <w:sz w:val="16"/>
                <w:szCs w:val="16"/>
              </w:rPr>
              <w:t>тельный вклад в орган</w:t>
            </w:r>
            <w:r w:rsidRPr="00C96000">
              <w:rPr>
                <w:color w:val="000000"/>
                <w:sz w:val="16"/>
                <w:szCs w:val="16"/>
              </w:rPr>
              <w:t>и</w:t>
            </w:r>
            <w:r w:rsidRPr="00C96000">
              <w:rPr>
                <w:color w:val="000000"/>
                <w:sz w:val="16"/>
                <w:szCs w:val="16"/>
              </w:rPr>
              <w:t>зацию и сове</w:t>
            </w:r>
            <w:r w:rsidRPr="00C96000">
              <w:rPr>
                <w:color w:val="000000"/>
                <w:sz w:val="16"/>
                <w:szCs w:val="16"/>
              </w:rPr>
              <w:t>р</w:t>
            </w:r>
            <w:r w:rsidRPr="00C96000">
              <w:rPr>
                <w:color w:val="000000"/>
                <w:sz w:val="16"/>
                <w:szCs w:val="16"/>
              </w:rPr>
              <w:t>ше</w:t>
            </w:r>
            <w:r w:rsidRPr="00C96000">
              <w:rPr>
                <w:color w:val="000000"/>
                <w:sz w:val="16"/>
                <w:szCs w:val="16"/>
              </w:rPr>
              <w:t>н</w:t>
            </w:r>
            <w:r w:rsidRPr="00C96000">
              <w:rPr>
                <w:color w:val="000000"/>
                <w:sz w:val="16"/>
                <w:szCs w:val="16"/>
              </w:rPr>
              <w:t>ствов</w:t>
            </w:r>
            <w:r w:rsidRPr="00C96000">
              <w:rPr>
                <w:color w:val="000000"/>
                <w:sz w:val="16"/>
                <w:szCs w:val="16"/>
              </w:rPr>
              <w:t>а</w:t>
            </w:r>
            <w:r w:rsidRPr="00C96000">
              <w:rPr>
                <w:color w:val="000000"/>
                <w:sz w:val="16"/>
                <w:szCs w:val="16"/>
              </w:rPr>
              <w:t>ние образ</w:t>
            </w:r>
            <w:r w:rsidRPr="00C96000">
              <w:rPr>
                <w:color w:val="000000"/>
                <w:sz w:val="16"/>
                <w:szCs w:val="16"/>
              </w:rPr>
              <w:t>о</w:t>
            </w:r>
            <w:r w:rsidRPr="00C96000">
              <w:rPr>
                <w:color w:val="000000"/>
                <w:sz w:val="16"/>
                <w:szCs w:val="16"/>
              </w:rPr>
              <w:t>вател</w:t>
            </w:r>
            <w:r w:rsidRPr="00C96000">
              <w:rPr>
                <w:color w:val="000000"/>
                <w:sz w:val="16"/>
                <w:szCs w:val="16"/>
              </w:rPr>
              <w:t>ь</w:t>
            </w:r>
            <w:r w:rsidRPr="00C96000">
              <w:rPr>
                <w:color w:val="000000"/>
                <w:sz w:val="16"/>
                <w:szCs w:val="16"/>
              </w:rPr>
              <w:t>ного процесса района. Приказ МКУ " Отдел образ</w:t>
            </w:r>
            <w:r w:rsidRPr="00C96000">
              <w:rPr>
                <w:color w:val="000000"/>
                <w:sz w:val="16"/>
                <w:szCs w:val="16"/>
              </w:rPr>
              <w:t>о</w:t>
            </w:r>
            <w:r w:rsidRPr="00C96000">
              <w:rPr>
                <w:color w:val="000000"/>
                <w:sz w:val="16"/>
                <w:szCs w:val="16"/>
              </w:rPr>
              <w:t>вания Вор</w:t>
            </w:r>
            <w:r w:rsidRPr="00C96000">
              <w:rPr>
                <w:color w:val="000000"/>
                <w:sz w:val="16"/>
                <w:szCs w:val="16"/>
              </w:rPr>
              <w:t>о</w:t>
            </w:r>
            <w:r w:rsidRPr="00C96000">
              <w:rPr>
                <w:color w:val="000000"/>
                <w:sz w:val="16"/>
                <w:szCs w:val="16"/>
              </w:rPr>
              <w:t>шило</w:t>
            </w:r>
            <w:r w:rsidRPr="00C96000">
              <w:rPr>
                <w:color w:val="000000"/>
                <w:sz w:val="16"/>
                <w:szCs w:val="16"/>
              </w:rPr>
              <w:t>в</w:t>
            </w:r>
            <w:r w:rsidRPr="00C96000">
              <w:rPr>
                <w:color w:val="000000"/>
                <w:sz w:val="16"/>
                <w:szCs w:val="16"/>
              </w:rPr>
              <w:t>ского района города Рост</w:t>
            </w:r>
            <w:r w:rsidRPr="00C96000">
              <w:rPr>
                <w:color w:val="000000"/>
                <w:sz w:val="16"/>
                <w:szCs w:val="16"/>
              </w:rPr>
              <w:t>о</w:t>
            </w:r>
            <w:r w:rsidRPr="00C96000">
              <w:rPr>
                <w:color w:val="000000"/>
                <w:sz w:val="16"/>
                <w:szCs w:val="16"/>
              </w:rPr>
              <w:t>ва-на-Дону " 320 от 15 сентября 2022 года.</w:t>
            </w:r>
          </w:p>
        </w:tc>
        <w:tc>
          <w:tcPr>
            <w:tcW w:w="698" w:type="dxa"/>
            <w:tcBorders>
              <w:top w:val="nil"/>
              <w:left w:val="nil"/>
              <w:bottom w:val="single" w:sz="4" w:space="0" w:color="000000"/>
              <w:right w:val="single" w:sz="4" w:space="0" w:color="000000"/>
            </w:tcBorders>
            <w:shd w:val="clear" w:color="auto" w:fill="auto"/>
            <w:hideMark/>
          </w:tcPr>
          <w:p w14:paraId="18C56912" w14:textId="77777777" w:rsidR="00BB262A" w:rsidRPr="00C96000" w:rsidRDefault="00BB262A" w:rsidP="00F259C3">
            <w:pPr>
              <w:jc w:val="center"/>
              <w:rPr>
                <w:color w:val="000000"/>
                <w:sz w:val="16"/>
                <w:szCs w:val="16"/>
              </w:rPr>
            </w:pPr>
            <w:r w:rsidRPr="00C96000">
              <w:rPr>
                <w:color w:val="000000"/>
                <w:sz w:val="16"/>
                <w:szCs w:val="16"/>
              </w:rPr>
              <w:t>высшая</w:t>
            </w:r>
          </w:p>
        </w:tc>
        <w:tc>
          <w:tcPr>
            <w:tcW w:w="850" w:type="dxa"/>
            <w:tcBorders>
              <w:top w:val="nil"/>
              <w:left w:val="nil"/>
              <w:bottom w:val="single" w:sz="4" w:space="0" w:color="000000"/>
              <w:right w:val="single" w:sz="4" w:space="0" w:color="000000"/>
            </w:tcBorders>
            <w:shd w:val="clear" w:color="auto" w:fill="auto"/>
            <w:hideMark/>
          </w:tcPr>
          <w:p w14:paraId="685C8D56" w14:textId="77777777" w:rsidR="00BB262A" w:rsidRPr="00C96000" w:rsidRDefault="00BB262A" w:rsidP="00F259C3">
            <w:pPr>
              <w:rPr>
                <w:color w:val="000000"/>
                <w:sz w:val="16"/>
                <w:szCs w:val="16"/>
              </w:rPr>
            </w:pPr>
            <w:r w:rsidRPr="00C96000">
              <w:rPr>
                <w:color w:val="000000"/>
                <w:sz w:val="16"/>
                <w:szCs w:val="16"/>
              </w:rPr>
              <w:t>Пр</w:t>
            </w:r>
            <w:r w:rsidRPr="00C96000">
              <w:rPr>
                <w:color w:val="000000"/>
                <w:sz w:val="16"/>
                <w:szCs w:val="16"/>
              </w:rPr>
              <w:t>и</w:t>
            </w:r>
            <w:r w:rsidRPr="00C96000">
              <w:rPr>
                <w:color w:val="000000"/>
                <w:sz w:val="16"/>
                <w:szCs w:val="16"/>
              </w:rPr>
              <w:t>каз №232 от 02.12.2021 года</w:t>
            </w:r>
          </w:p>
        </w:tc>
        <w:tc>
          <w:tcPr>
            <w:tcW w:w="567" w:type="dxa"/>
            <w:tcBorders>
              <w:top w:val="nil"/>
              <w:left w:val="nil"/>
              <w:bottom w:val="single" w:sz="4" w:space="0" w:color="000000"/>
              <w:right w:val="single" w:sz="4" w:space="0" w:color="000000"/>
            </w:tcBorders>
            <w:shd w:val="clear" w:color="auto" w:fill="auto"/>
            <w:hideMark/>
          </w:tcPr>
          <w:p w14:paraId="41A7061E" w14:textId="77777777" w:rsidR="00BB262A" w:rsidRPr="00C96000" w:rsidRDefault="00BB262A" w:rsidP="00F259C3">
            <w:pPr>
              <w:jc w:val="center"/>
              <w:rPr>
                <w:color w:val="000000"/>
                <w:sz w:val="16"/>
                <w:szCs w:val="16"/>
              </w:rPr>
            </w:pPr>
            <w:r w:rsidRPr="00C96000">
              <w:rPr>
                <w:color w:val="000000"/>
                <w:sz w:val="16"/>
                <w:szCs w:val="16"/>
              </w:rPr>
              <w:t>08.10.2021</w:t>
            </w:r>
          </w:p>
        </w:tc>
        <w:tc>
          <w:tcPr>
            <w:tcW w:w="1251" w:type="dxa"/>
            <w:tcBorders>
              <w:top w:val="nil"/>
              <w:left w:val="nil"/>
              <w:bottom w:val="single" w:sz="4" w:space="0" w:color="000000"/>
              <w:right w:val="single" w:sz="4" w:space="0" w:color="000000"/>
            </w:tcBorders>
            <w:shd w:val="clear" w:color="auto" w:fill="auto"/>
            <w:hideMark/>
          </w:tcPr>
          <w:p w14:paraId="3FA279A0" w14:textId="77777777" w:rsidR="00BB262A" w:rsidRPr="00C96000" w:rsidRDefault="00BB262A" w:rsidP="00F259C3">
            <w:pPr>
              <w:rPr>
                <w:color w:val="000000"/>
                <w:sz w:val="16"/>
                <w:szCs w:val="16"/>
              </w:rPr>
            </w:pPr>
            <w:r w:rsidRPr="00C96000">
              <w:rPr>
                <w:color w:val="000000"/>
                <w:sz w:val="16"/>
                <w:szCs w:val="16"/>
              </w:rPr>
              <w:t>ООО «Центр пр</w:t>
            </w:r>
            <w:r w:rsidRPr="00C96000">
              <w:rPr>
                <w:color w:val="000000"/>
                <w:sz w:val="16"/>
                <w:szCs w:val="16"/>
              </w:rPr>
              <w:t>о</w:t>
            </w:r>
            <w:r w:rsidRPr="00C96000">
              <w:rPr>
                <w:color w:val="000000"/>
                <w:sz w:val="16"/>
                <w:szCs w:val="16"/>
              </w:rPr>
              <w:t>фессионал</w:t>
            </w:r>
            <w:r w:rsidRPr="00C96000">
              <w:rPr>
                <w:color w:val="000000"/>
                <w:sz w:val="16"/>
                <w:szCs w:val="16"/>
              </w:rPr>
              <w:t>ь</w:t>
            </w:r>
            <w:r w:rsidRPr="00C96000">
              <w:rPr>
                <w:color w:val="000000"/>
                <w:sz w:val="16"/>
                <w:szCs w:val="16"/>
              </w:rPr>
              <w:t>ного образ</w:t>
            </w:r>
            <w:r w:rsidRPr="00C96000">
              <w:rPr>
                <w:color w:val="000000"/>
                <w:sz w:val="16"/>
                <w:szCs w:val="16"/>
              </w:rPr>
              <w:t>о</w:t>
            </w:r>
            <w:r w:rsidRPr="00C96000">
              <w:rPr>
                <w:color w:val="000000"/>
                <w:sz w:val="16"/>
                <w:szCs w:val="16"/>
              </w:rPr>
              <w:t>вания «Разв</w:t>
            </w:r>
            <w:r w:rsidRPr="00C96000">
              <w:rPr>
                <w:color w:val="000000"/>
                <w:sz w:val="16"/>
                <w:szCs w:val="16"/>
              </w:rPr>
              <w:t>и</w:t>
            </w:r>
            <w:r w:rsidRPr="00C96000">
              <w:rPr>
                <w:color w:val="000000"/>
                <w:sz w:val="16"/>
                <w:szCs w:val="16"/>
              </w:rPr>
              <w:t>тие»</w:t>
            </w:r>
            <w:r w:rsidRPr="00C96000">
              <w:rPr>
                <w:color w:val="000000"/>
                <w:sz w:val="16"/>
                <w:szCs w:val="16"/>
              </w:rPr>
              <w:br/>
              <w:t xml:space="preserve"> «Деятел</w:t>
            </w:r>
            <w:r w:rsidRPr="00C96000">
              <w:rPr>
                <w:color w:val="000000"/>
                <w:sz w:val="16"/>
                <w:szCs w:val="16"/>
              </w:rPr>
              <w:t>ь</w:t>
            </w:r>
            <w:r w:rsidRPr="00C96000">
              <w:rPr>
                <w:color w:val="000000"/>
                <w:sz w:val="16"/>
                <w:szCs w:val="16"/>
              </w:rPr>
              <w:t>ностный по</w:t>
            </w:r>
            <w:r w:rsidRPr="00C96000">
              <w:rPr>
                <w:color w:val="000000"/>
                <w:sz w:val="16"/>
                <w:szCs w:val="16"/>
              </w:rPr>
              <w:t>д</w:t>
            </w:r>
            <w:r w:rsidRPr="00C96000">
              <w:rPr>
                <w:color w:val="000000"/>
                <w:sz w:val="16"/>
                <w:szCs w:val="16"/>
              </w:rPr>
              <w:t>ход в обучении младших школьников в условиях ре</w:t>
            </w:r>
            <w:r w:rsidRPr="00C96000">
              <w:rPr>
                <w:color w:val="000000"/>
                <w:sz w:val="16"/>
                <w:szCs w:val="16"/>
              </w:rPr>
              <w:t>а</w:t>
            </w:r>
            <w:r w:rsidRPr="00C96000">
              <w:rPr>
                <w:color w:val="000000"/>
                <w:sz w:val="16"/>
                <w:szCs w:val="16"/>
              </w:rPr>
              <w:t>лизации ФГОС НОО» 2022 год</w:t>
            </w:r>
          </w:p>
        </w:tc>
      </w:tr>
      <w:tr w:rsidR="00BB262A" w:rsidRPr="00C96000" w14:paraId="787DF7DE" w14:textId="77777777" w:rsidTr="00F259C3">
        <w:trPr>
          <w:trHeight w:val="2546"/>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FCA7D68" w14:textId="77777777" w:rsidR="00BB262A" w:rsidRPr="00C96000" w:rsidRDefault="00BB262A" w:rsidP="00F259C3">
            <w:pPr>
              <w:jc w:val="right"/>
              <w:rPr>
                <w:color w:val="000000"/>
                <w:sz w:val="16"/>
                <w:szCs w:val="16"/>
              </w:rPr>
            </w:pPr>
            <w:r w:rsidRPr="00C96000">
              <w:rPr>
                <w:color w:val="000000"/>
                <w:sz w:val="16"/>
                <w:szCs w:val="16"/>
              </w:rPr>
              <w:t>11</w:t>
            </w:r>
          </w:p>
        </w:tc>
        <w:tc>
          <w:tcPr>
            <w:tcW w:w="1413" w:type="dxa"/>
            <w:tcBorders>
              <w:top w:val="nil"/>
              <w:left w:val="nil"/>
              <w:bottom w:val="single" w:sz="4" w:space="0" w:color="000000"/>
              <w:right w:val="single" w:sz="4" w:space="0" w:color="000000"/>
            </w:tcBorders>
            <w:shd w:val="clear" w:color="CFE2F3" w:fill="CFE2F3"/>
            <w:hideMark/>
          </w:tcPr>
          <w:p w14:paraId="3639B1CF" w14:textId="77777777" w:rsidR="00BB262A" w:rsidRPr="00C96000" w:rsidRDefault="00BB262A" w:rsidP="00F259C3">
            <w:pPr>
              <w:rPr>
                <w:b/>
                <w:bCs/>
                <w:color w:val="000000"/>
                <w:sz w:val="16"/>
                <w:szCs w:val="16"/>
              </w:rPr>
            </w:pPr>
            <w:r w:rsidRPr="00C96000">
              <w:rPr>
                <w:b/>
                <w:bCs/>
                <w:color w:val="000000"/>
                <w:sz w:val="16"/>
                <w:szCs w:val="16"/>
              </w:rPr>
              <w:t>Кумскова Ольга Але</w:t>
            </w:r>
            <w:r w:rsidRPr="00C96000">
              <w:rPr>
                <w:b/>
                <w:bCs/>
                <w:color w:val="000000"/>
                <w:sz w:val="16"/>
                <w:szCs w:val="16"/>
              </w:rPr>
              <w:t>к</w:t>
            </w:r>
            <w:r w:rsidRPr="00C96000">
              <w:rPr>
                <w:b/>
                <w:bCs/>
                <w:color w:val="000000"/>
                <w:sz w:val="16"/>
                <w:szCs w:val="16"/>
              </w:rPr>
              <w:t>сандровна</w:t>
            </w:r>
          </w:p>
        </w:tc>
        <w:tc>
          <w:tcPr>
            <w:tcW w:w="1017" w:type="dxa"/>
            <w:tcBorders>
              <w:top w:val="nil"/>
              <w:left w:val="nil"/>
              <w:bottom w:val="single" w:sz="4" w:space="0" w:color="000000"/>
              <w:right w:val="single" w:sz="4" w:space="0" w:color="000000"/>
            </w:tcBorders>
            <w:shd w:val="clear" w:color="auto" w:fill="auto"/>
            <w:hideMark/>
          </w:tcPr>
          <w:p w14:paraId="5E67206C" w14:textId="77777777" w:rsidR="00BB262A" w:rsidRPr="00C96000" w:rsidRDefault="00BB262A" w:rsidP="00F259C3">
            <w:pPr>
              <w:jc w:val="center"/>
              <w:rPr>
                <w:color w:val="000000"/>
                <w:sz w:val="16"/>
                <w:szCs w:val="16"/>
              </w:rPr>
            </w:pPr>
            <w:r w:rsidRPr="00C96000">
              <w:rPr>
                <w:color w:val="000000"/>
                <w:sz w:val="16"/>
                <w:szCs w:val="16"/>
              </w:rPr>
              <w:t>20.07.1972</w:t>
            </w:r>
          </w:p>
        </w:tc>
        <w:tc>
          <w:tcPr>
            <w:tcW w:w="1676" w:type="dxa"/>
            <w:tcBorders>
              <w:top w:val="nil"/>
              <w:left w:val="nil"/>
              <w:bottom w:val="single" w:sz="4" w:space="0" w:color="000000"/>
              <w:right w:val="single" w:sz="4" w:space="0" w:color="000000"/>
            </w:tcBorders>
            <w:shd w:val="clear" w:color="auto" w:fill="auto"/>
            <w:hideMark/>
          </w:tcPr>
          <w:p w14:paraId="3553C15A" w14:textId="77777777" w:rsidR="00BB262A" w:rsidRPr="00C96000" w:rsidRDefault="00BB262A" w:rsidP="00F259C3">
            <w:pPr>
              <w:rPr>
                <w:color w:val="000000"/>
                <w:sz w:val="16"/>
                <w:szCs w:val="16"/>
              </w:rPr>
            </w:pPr>
            <w:r w:rsidRPr="00C96000">
              <w:rPr>
                <w:color w:val="000000"/>
                <w:sz w:val="16"/>
                <w:szCs w:val="16"/>
              </w:rPr>
              <w:t xml:space="preserve">Ростовское – на </w:t>
            </w:r>
            <w:proofErr w:type="gramStart"/>
            <w:r w:rsidRPr="00C96000">
              <w:rPr>
                <w:color w:val="000000"/>
                <w:sz w:val="16"/>
                <w:szCs w:val="16"/>
              </w:rPr>
              <w:t>–Д</w:t>
            </w:r>
            <w:proofErr w:type="gramEnd"/>
            <w:r w:rsidRPr="00C96000">
              <w:rPr>
                <w:color w:val="000000"/>
                <w:sz w:val="16"/>
                <w:szCs w:val="16"/>
              </w:rPr>
              <w:t>ону педагогическое училище №2 1992 год по специальн</w:t>
            </w:r>
            <w:r w:rsidRPr="00C96000">
              <w:rPr>
                <w:color w:val="000000"/>
                <w:sz w:val="16"/>
                <w:szCs w:val="16"/>
              </w:rPr>
              <w:t>о</w:t>
            </w:r>
            <w:r w:rsidRPr="00C96000">
              <w:rPr>
                <w:color w:val="000000"/>
                <w:sz w:val="16"/>
                <w:szCs w:val="16"/>
              </w:rPr>
              <w:t>сти преподавание в начальных классах общеобразовател</w:t>
            </w:r>
            <w:r w:rsidRPr="00C96000">
              <w:rPr>
                <w:color w:val="000000"/>
                <w:sz w:val="16"/>
                <w:szCs w:val="16"/>
              </w:rPr>
              <w:t>ь</w:t>
            </w:r>
            <w:r w:rsidRPr="00C96000">
              <w:rPr>
                <w:color w:val="000000"/>
                <w:sz w:val="16"/>
                <w:szCs w:val="16"/>
              </w:rPr>
              <w:t>ной школы. Квал</w:t>
            </w:r>
            <w:r w:rsidRPr="00C96000">
              <w:rPr>
                <w:color w:val="000000"/>
                <w:sz w:val="16"/>
                <w:szCs w:val="16"/>
              </w:rPr>
              <w:t>и</w:t>
            </w:r>
            <w:r w:rsidRPr="00C96000">
              <w:rPr>
                <w:color w:val="000000"/>
                <w:sz w:val="16"/>
                <w:szCs w:val="16"/>
              </w:rPr>
              <w:t>фикация учитель начальных классов и учитель английского языка в начальной школе.</w:t>
            </w:r>
            <w:r w:rsidRPr="00C96000">
              <w:rPr>
                <w:color w:val="000000"/>
                <w:sz w:val="16"/>
                <w:szCs w:val="16"/>
              </w:rPr>
              <w:br/>
              <w:t xml:space="preserve"> Ростовский гос</w:t>
            </w:r>
            <w:r w:rsidRPr="00C96000">
              <w:rPr>
                <w:color w:val="000000"/>
                <w:sz w:val="16"/>
                <w:szCs w:val="16"/>
              </w:rPr>
              <w:t>у</w:t>
            </w:r>
            <w:r w:rsidRPr="00C96000">
              <w:rPr>
                <w:color w:val="000000"/>
                <w:sz w:val="16"/>
                <w:szCs w:val="16"/>
              </w:rPr>
              <w:t>дарственный ун</w:t>
            </w:r>
            <w:r w:rsidRPr="00C96000">
              <w:rPr>
                <w:color w:val="000000"/>
                <w:sz w:val="16"/>
                <w:szCs w:val="16"/>
              </w:rPr>
              <w:t>и</w:t>
            </w:r>
            <w:r w:rsidRPr="00C96000">
              <w:rPr>
                <w:color w:val="000000"/>
                <w:sz w:val="16"/>
                <w:szCs w:val="16"/>
              </w:rPr>
              <w:t>верситет 1999 год  по специальности "Психология". Кв</w:t>
            </w:r>
            <w:r w:rsidRPr="00C96000">
              <w:rPr>
                <w:color w:val="000000"/>
                <w:sz w:val="16"/>
                <w:szCs w:val="16"/>
              </w:rPr>
              <w:t>а</w:t>
            </w:r>
            <w:r w:rsidRPr="00C96000">
              <w:rPr>
                <w:color w:val="000000"/>
                <w:sz w:val="16"/>
                <w:szCs w:val="16"/>
              </w:rPr>
              <w:t>лификация психолог. Преподаватель пс</w:t>
            </w:r>
            <w:r w:rsidRPr="00C96000">
              <w:rPr>
                <w:color w:val="000000"/>
                <w:sz w:val="16"/>
                <w:szCs w:val="16"/>
              </w:rPr>
              <w:t>и</w:t>
            </w:r>
            <w:r w:rsidRPr="00C96000">
              <w:rPr>
                <w:color w:val="000000"/>
                <w:sz w:val="16"/>
                <w:szCs w:val="16"/>
              </w:rPr>
              <w:t>хологии</w:t>
            </w:r>
          </w:p>
        </w:tc>
        <w:tc>
          <w:tcPr>
            <w:tcW w:w="1134" w:type="dxa"/>
            <w:tcBorders>
              <w:top w:val="nil"/>
              <w:left w:val="nil"/>
              <w:bottom w:val="single" w:sz="4" w:space="0" w:color="000000"/>
              <w:right w:val="single" w:sz="4" w:space="0" w:color="000000"/>
            </w:tcBorders>
            <w:shd w:val="clear" w:color="auto" w:fill="auto"/>
            <w:hideMark/>
          </w:tcPr>
          <w:p w14:paraId="692D65AC" w14:textId="77777777" w:rsidR="00BB262A" w:rsidRPr="00C96000" w:rsidRDefault="00BB262A" w:rsidP="00F259C3">
            <w:pPr>
              <w:jc w:val="center"/>
              <w:rPr>
                <w:color w:val="000000"/>
                <w:sz w:val="16"/>
                <w:szCs w:val="16"/>
              </w:rPr>
            </w:pPr>
            <w:r w:rsidRPr="00C96000">
              <w:rPr>
                <w:color w:val="000000"/>
                <w:sz w:val="16"/>
                <w:szCs w:val="16"/>
              </w:rPr>
              <w:t>28</w:t>
            </w:r>
          </w:p>
        </w:tc>
        <w:tc>
          <w:tcPr>
            <w:tcW w:w="719" w:type="dxa"/>
            <w:tcBorders>
              <w:top w:val="nil"/>
              <w:left w:val="nil"/>
              <w:bottom w:val="single" w:sz="4" w:space="0" w:color="000000"/>
              <w:right w:val="single" w:sz="4" w:space="0" w:color="000000"/>
            </w:tcBorders>
            <w:shd w:val="clear" w:color="auto" w:fill="auto"/>
            <w:hideMark/>
          </w:tcPr>
          <w:p w14:paraId="0DA2585F" w14:textId="77777777" w:rsidR="00BB262A" w:rsidRPr="00C96000" w:rsidRDefault="00BB262A" w:rsidP="00F259C3">
            <w:pPr>
              <w:jc w:val="center"/>
              <w:rPr>
                <w:color w:val="000000"/>
                <w:sz w:val="16"/>
                <w:szCs w:val="16"/>
              </w:rPr>
            </w:pPr>
            <w:r w:rsidRPr="00C96000">
              <w:rPr>
                <w:color w:val="000000"/>
                <w:sz w:val="16"/>
                <w:szCs w:val="16"/>
              </w:rPr>
              <w:t>30</w:t>
            </w:r>
          </w:p>
        </w:tc>
        <w:tc>
          <w:tcPr>
            <w:tcW w:w="851" w:type="dxa"/>
            <w:tcBorders>
              <w:top w:val="nil"/>
              <w:left w:val="nil"/>
              <w:bottom w:val="single" w:sz="4" w:space="0" w:color="000000"/>
              <w:right w:val="single" w:sz="4" w:space="0" w:color="000000"/>
            </w:tcBorders>
            <w:shd w:val="clear" w:color="auto" w:fill="auto"/>
            <w:hideMark/>
          </w:tcPr>
          <w:p w14:paraId="2824E2AB" w14:textId="77777777" w:rsidR="00BB262A" w:rsidRPr="00C96000" w:rsidRDefault="00BB262A" w:rsidP="00F259C3">
            <w:pPr>
              <w:rPr>
                <w:color w:val="000000"/>
                <w:sz w:val="16"/>
                <w:szCs w:val="16"/>
              </w:rPr>
            </w:pPr>
            <w:r w:rsidRPr="00C96000">
              <w:rPr>
                <w:color w:val="000000"/>
                <w:sz w:val="16"/>
                <w:szCs w:val="16"/>
              </w:rPr>
              <w:t> </w:t>
            </w:r>
          </w:p>
        </w:tc>
        <w:tc>
          <w:tcPr>
            <w:tcW w:w="698" w:type="dxa"/>
            <w:tcBorders>
              <w:top w:val="nil"/>
              <w:left w:val="nil"/>
              <w:bottom w:val="single" w:sz="4" w:space="0" w:color="000000"/>
              <w:right w:val="single" w:sz="4" w:space="0" w:color="000000"/>
            </w:tcBorders>
            <w:shd w:val="clear" w:color="auto" w:fill="auto"/>
            <w:hideMark/>
          </w:tcPr>
          <w:p w14:paraId="2A188FC4" w14:textId="77777777" w:rsidR="00BB262A" w:rsidRPr="00C96000" w:rsidRDefault="00BB262A" w:rsidP="00F259C3">
            <w:pPr>
              <w:jc w:val="center"/>
              <w:rPr>
                <w:color w:val="000000"/>
                <w:sz w:val="16"/>
                <w:szCs w:val="16"/>
              </w:rPr>
            </w:pPr>
            <w:r w:rsidRPr="00C96000">
              <w:rPr>
                <w:color w:val="000000"/>
                <w:sz w:val="16"/>
                <w:szCs w:val="16"/>
              </w:rPr>
              <w:t>высшая</w:t>
            </w:r>
          </w:p>
        </w:tc>
        <w:tc>
          <w:tcPr>
            <w:tcW w:w="850" w:type="dxa"/>
            <w:tcBorders>
              <w:top w:val="nil"/>
              <w:left w:val="nil"/>
              <w:bottom w:val="single" w:sz="4" w:space="0" w:color="000000"/>
              <w:right w:val="single" w:sz="4" w:space="0" w:color="000000"/>
            </w:tcBorders>
            <w:shd w:val="clear" w:color="auto" w:fill="auto"/>
            <w:hideMark/>
          </w:tcPr>
          <w:p w14:paraId="0B501D49" w14:textId="77777777" w:rsidR="00BB262A" w:rsidRPr="00C96000" w:rsidRDefault="00BB262A" w:rsidP="00F259C3">
            <w:pPr>
              <w:rPr>
                <w:color w:val="000000"/>
                <w:sz w:val="16"/>
                <w:szCs w:val="16"/>
              </w:rPr>
            </w:pPr>
            <w:r w:rsidRPr="00C96000">
              <w:rPr>
                <w:color w:val="000000"/>
                <w:sz w:val="16"/>
                <w:szCs w:val="16"/>
              </w:rPr>
              <w:t>Пр</w:t>
            </w:r>
            <w:r w:rsidRPr="00C96000">
              <w:rPr>
                <w:color w:val="000000"/>
                <w:sz w:val="16"/>
                <w:szCs w:val="16"/>
              </w:rPr>
              <w:t>и</w:t>
            </w:r>
            <w:r w:rsidRPr="00C96000">
              <w:rPr>
                <w:color w:val="000000"/>
                <w:sz w:val="16"/>
                <w:szCs w:val="16"/>
              </w:rPr>
              <w:t>каз № 131 от 22.02.2019 года</w:t>
            </w:r>
          </w:p>
        </w:tc>
        <w:tc>
          <w:tcPr>
            <w:tcW w:w="567" w:type="dxa"/>
            <w:tcBorders>
              <w:top w:val="nil"/>
              <w:left w:val="nil"/>
              <w:bottom w:val="single" w:sz="4" w:space="0" w:color="000000"/>
              <w:right w:val="single" w:sz="4" w:space="0" w:color="000000"/>
            </w:tcBorders>
            <w:shd w:val="clear" w:color="auto" w:fill="auto"/>
            <w:hideMark/>
          </w:tcPr>
          <w:p w14:paraId="1B802D26" w14:textId="77777777" w:rsidR="00BB262A" w:rsidRPr="00C96000" w:rsidRDefault="00BB262A" w:rsidP="00F259C3">
            <w:pPr>
              <w:jc w:val="center"/>
              <w:rPr>
                <w:color w:val="000000"/>
                <w:sz w:val="16"/>
                <w:szCs w:val="16"/>
              </w:rPr>
            </w:pPr>
            <w:r w:rsidRPr="00C96000">
              <w:rPr>
                <w:color w:val="000000"/>
                <w:sz w:val="16"/>
                <w:szCs w:val="16"/>
              </w:rPr>
              <w:t>2018</w:t>
            </w:r>
          </w:p>
        </w:tc>
        <w:tc>
          <w:tcPr>
            <w:tcW w:w="1251" w:type="dxa"/>
            <w:tcBorders>
              <w:top w:val="nil"/>
              <w:left w:val="nil"/>
              <w:bottom w:val="single" w:sz="4" w:space="0" w:color="000000"/>
              <w:right w:val="single" w:sz="4" w:space="0" w:color="000000"/>
            </w:tcBorders>
            <w:shd w:val="clear" w:color="auto" w:fill="auto"/>
            <w:hideMark/>
          </w:tcPr>
          <w:p w14:paraId="1F50C40D" w14:textId="77777777" w:rsidR="00BB262A" w:rsidRPr="00C96000" w:rsidRDefault="00BB262A" w:rsidP="00F259C3">
            <w:pPr>
              <w:rPr>
                <w:color w:val="000000"/>
                <w:sz w:val="16"/>
                <w:szCs w:val="16"/>
              </w:rPr>
            </w:pPr>
            <w:proofErr w:type="gramStart"/>
            <w:r w:rsidRPr="00C96000">
              <w:rPr>
                <w:color w:val="000000"/>
                <w:sz w:val="16"/>
                <w:szCs w:val="16"/>
              </w:rPr>
              <w:t>Р</w:t>
            </w:r>
            <w:proofErr w:type="gramEnd"/>
            <w:r w:rsidRPr="00C96000">
              <w:rPr>
                <w:color w:val="000000"/>
                <w:sz w:val="16"/>
                <w:szCs w:val="16"/>
              </w:rPr>
              <w:t xml:space="preserve"> ИПК и ПРО</w:t>
            </w:r>
            <w:r w:rsidRPr="00C96000">
              <w:rPr>
                <w:color w:val="000000"/>
                <w:sz w:val="16"/>
                <w:szCs w:val="16"/>
              </w:rPr>
              <w:br/>
              <w:t xml:space="preserve"> 2018 ГОД </w:t>
            </w:r>
            <w:r w:rsidRPr="00C96000">
              <w:rPr>
                <w:color w:val="000000"/>
                <w:sz w:val="16"/>
                <w:szCs w:val="16"/>
              </w:rPr>
              <w:br/>
              <w:t xml:space="preserve"> «Формир</w:t>
            </w:r>
            <w:r w:rsidRPr="00C96000">
              <w:rPr>
                <w:color w:val="000000"/>
                <w:sz w:val="16"/>
                <w:szCs w:val="16"/>
              </w:rPr>
              <w:t>о</w:t>
            </w:r>
            <w:r w:rsidRPr="00C96000">
              <w:rPr>
                <w:color w:val="000000"/>
                <w:sz w:val="16"/>
                <w:szCs w:val="16"/>
              </w:rPr>
              <w:t>вание мет</w:t>
            </w:r>
            <w:r w:rsidRPr="00C96000">
              <w:rPr>
                <w:color w:val="000000"/>
                <w:sz w:val="16"/>
                <w:szCs w:val="16"/>
              </w:rPr>
              <w:t>а</w:t>
            </w:r>
            <w:r w:rsidRPr="00C96000">
              <w:rPr>
                <w:color w:val="000000"/>
                <w:sz w:val="16"/>
                <w:szCs w:val="16"/>
              </w:rPr>
              <w:t>предметных и предметных компетенций младших школьников в соответствии с требованиями ФГОС НОО»</w:t>
            </w:r>
          </w:p>
        </w:tc>
      </w:tr>
      <w:tr w:rsidR="00BB262A" w:rsidRPr="00C96000" w14:paraId="1C5CBEDF" w14:textId="77777777" w:rsidTr="00F259C3">
        <w:trPr>
          <w:trHeight w:val="1675"/>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39AF4FD" w14:textId="77777777" w:rsidR="00BB262A" w:rsidRPr="00C96000" w:rsidRDefault="00BB262A" w:rsidP="00F259C3">
            <w:pPr>
              <w:jc w:val="right"/>
              <w:rPr>
                <w:color w:val="000000"/>
                <w:sz w:val="16"/>
                <w:szCs w:val="16"/>
              </w:rPr>
            </w:pPr>
            <w:r w:rsidRPr="00C96000">
              <w:rPr>
                <w:color w:val="000000"/>
                <w:sz w:val="16"/>
                <w:szCs w:val="16"/>
              </w:rPr>
              <w:lastRenderedPageBreak/>
              <w:t>12</w:t>
            </w:r>
          </w:p>
        </w:tc>
        <w:tc>
          <w:tcPr>
            <w:tcW w:w="1413" w:type="dxa"/>
            <w:tcBorders>
              <w:top w:val="nil"/>
              <w:left w:val="nil"/>
              <w:bottom w:val="single" w:sz="4" w:space="0" w:color="000000"/>
              <w:right w:val="single" w:sz="4" w:space="0" w:color="000000"/>
            </w:tcBorders>
            <w:shd w:val="clear" w:color="CFE2F3" w:fill="CFE2F3"/>
            <w:hideMark/>
          </w:tcPr>
          <w:p w14:paraId="3AB552C5" w14:textId="77777777" w:rsidR="00BB262A" w:rsidRPr="00C96000" w:rsidRDefault="00BB262A" w:rsidP="00F259C3">
            <w:pPr>
              <w:rPr>
                <w:b/>
                <w:bCs/>
                <w:color w:val="000000"/>
                <w:sz w:val="16"/>
                <w:szCs w:val="16"/>
              </w:rPr>
            </w:pPr>
            <w:r w:rsidRPr="00C96000">
              <w:rPr>
                <w:b/>
                <w:bCs/>
                <w:color w:val="000000"/>
                <w:sz w:val="16"/>
                <w:szCs w:val="16"/>
              </w:rPr>
              <w:t>Мазиева Виктория Юрьевна</w:t>
            </w:r>
          </w:p>
        </w:tc>
        <w:tc>
          <w:tcPr>
            <w:tcW w:w="1017" w:type="dxa"/>
            <w:tcBorders>
              <w:top w:val="nil"/>
              <w:left w:val="nil"/>
              <w:bottom w:val="single" w:sz="4" w:space="0" w:color="000000"/>
              <w:right w:val="single" w:sz="4" w:space="0" w:color="000000"/>
            </w:tcBorders>
            <w:shd w:val="clear" w:color="auto" w:fill="auto"/>
            <w:hideMark/>
          </w:tcPr>
          <w:p w14:paraId="593526A2" w14:textId="77777777" w:rsidR="00BB262A" w:rsidRPr="00C96000" w:rsidRDefault="00BB262A" w:rsidP="00F259C3">
            <w:pPr>
              <w:jc w:val="center"/>
              <w:rPr>
                <w:color w:val="000000"/>
                <w:sz w:val="16"/>
                <w:szCs w:val="16"/>
              </w:rPr>
            </w:pPr>
            <w:r w:rsidRPr="00C96000">
              <w:rPr>
                <w:color w:val="000000"/>
                <w:sz w:val="16"/>
                <w:szCs w:val="16"/>
              </w:rPr>
              <w:t>20.04.1972</w:t>
            </w:r>
          </w:p>
        </w:tc>
        <w:tc>
          <w:tcPr>
            <w:tcW w:w="1676" w:type="dxa"/>
            <w:tcBorders>
              <w:top w:val="nil"/>
              <w:left w:val="nil"/>
              <w:bottom w:val="single" w:sz="4" w:space="0" w:color="000000"/>
              <w:right w:val="single" w:sz="4" w:space="0" w:color="000000"/>
            </w:tcBorders>
            <w:shd w:val="clear" w:color="auto" w:fill="auto"/>
            <w:hideMark/>
          </w:tcPr>
          <w:p w14:paraId="6717F13C" w14:textId="77777777" w:rsidR="00BB262A" w:rsidRPr="00C96000" w:rsidRDefault="00BB262A" w:rsidP="00F259C3">
            <w:pPr>
              <w:rPr>
                <w:color w:val="000000"/>
                <w:sz w:val="16"/>
                <w:szCs w:val="16"/>
              </w:rPr>
            </w:pPr>
            <w:r w:rsidRPr="00C96000">
              <w:rPr>
                <w:color w:val="000000"/>
                <w:sz w:val="16"/>
                <w:szCs w:val="16"/>
              </w:rPr>
              <w:t>Росто</w:t>
            </w:r>
            <w:r w:rsidRPr="00C96000">
              <w:rPr>
                <w:color w:val="000000"/>
                <w:sz w:val="16"/>
                <w:szCs w:val="16"/>
              </w:rPr>
              <w:t>в</w:t>
            </w:r>
            <w:r w:rsidRPr="00C96000">
              <w:rPr>
                <w:color w:val="000000"/>
                <w:sz w:val="16"/>
                <w:szCs w:val="16"/>
              </w:rPr>
              <w:t>ское-на-Дону пед</w:t>
            </w:r>
            <w:r w:rsidRPr="00C96000">
              <w:rPr>
                <w:color w:val="000000"/>
                <w:sz w:val="16"/>
                <w:szCs w:val="16"/>
              </w:rPr>
              <w:t>а</w:t>
            </w:r>
            <w:r w:rsidRPr="00C96000">
              <w:rPr>
                <w:color w:val="000000"/>
                <w:sz w:val="16"/>
                <w:szCs w:val="16"/>
              </w:rPr>
              <w:t xml:space="preserve">гогическое училище №2 1991 год </w:t>
            </w:r>
            <w:r w:rsidRPr="00C96000">
              <w:rPr>
                <w:color w:val="000000"/>
                <w:sz w:val="16"/>
                <w:szCs w:val="16"/>
              </w:rPr>
              <w:br/>
              <w:t xml:space="preserve"> Ростовский гос</w:t>
            </w:r>
            <w:r w:rsidRPr="00C96000">
              <w:rPr>
                <w:color w:val="000000"/>
                <w:sz w:val="16"/>
                <w:szCs w:val="16"/>
              </w:rPr>
              <w:t>у</w:t>
            </w:r>
            <w:r w:rsidRPr="00C96000">
              <w:rPr>
                <w:color w:val="000000"/>
                <w:sz w:val="16"/>
                <w:szCs w:val="16"/>
              </w:rPr>
              <w:t>дарственный пед</w:t>
            </w:r>
            <w:r w:rsidRPr="00C96000">
              <w:rPr>
                <w:color w:val="000000"/>
                <w:sz w:val="16"/>
                <w:szCs w:val="16"/>
              </w:rPr>
              <w:t>а</w:t>
            </w:r>
            <w:r w:rsidRPr="00C96000">
              <w:rPr>
                <w:color w:val="000000"/>
                <w:sz w:val="16"/>
                <w:szCs w:val="16"/>
              </w:rPr>
              <w:t>гогический униве</w:t>
            </w:r>
            <w:r w:rsidRPr="00C96000">
              <w:rPr>
                <w:color w:val="000000"/>
                <w:sz w:val="16"/>
                <w:szCs w:val="16"/>
              </w:rPr>
              <w:t>р</w:t>
            </w:r>
            <w:r w:rsidRPr="00C96000">
              <w:rPr>
                <w:color w:val="000000"/>
                <w:sz w:val="16"/>
                <w:szCs w:val="16"/>
              </w:rPr>
              <w:t>ситет 1996 год по специальности п</w:t>
            </w:r>
            <w:r w:rsidRPr="00C96000">
              <w:rPr>
                <w:color w:val="000000"/>
                <w:sz w:val="16"/>
                <w:szCs w:val="16"/>
              </w:rPr>
              <w:t>е</w:t>
            </w:r>
            <w:r w:rsidRPr="00C96000">
              <w:rPr>
                <w:color w:val="000000"/>
                <w:sz w:val="16"/>
                <w:szCs w:val="16"/>
              </w:rPr>
              <w:t>дагогика начального образования, квал</w:t>
            </w:r>
            <w:r w:rsidRPr="00C96000">
              <w:rPr>
                <w:color w:val="000000"/>
                <w:sz w:val="16"/>
                <w:szCs w:val="16"/>
              </w:rPr>
              <w:t>и</w:t>
            </w:r>
            <w:r w:rsidRPr="00C96000">
              <w:rPr>
                <w:color w:val="000000"/>
                <w:sz w:val="16"/>
                <w:szCs w:val="16"/>
              </w:rPr>
              <w:t xml:space="preserve">фикация учитель начальных классов </w:t>
            </w:r>
          </w:p>
        </w:tc>
        <w:tc>
          <w:tcPr>
            <w:tcW w:w="1134" w:type="dxa"/>
            <w:tcBorders>
              <w:top w:val="nil"/>
              <w:left w:val="nil"/>
              <w:bottom w:val="single" w:sz="4" w:space="0" w:color="000000"/>
              <w:right w:val="single" w:sz="4" w:space="0" w:color="000000"/>
            </w:tcBorders>
            <w:shd w:val="clear" w:color="auto" w:fill="auto"/>
            <w:hideMark/>
          </w:tcPr>
          <w:p w14:paraId="1C8E8994" w14:textId="77777777" w:rsidR="00BB262A" w:rsidRPr="00C96000" w:rsidRDefault="00BB262A" w:rsidP="00F259C3">
            <w:pPr>
              <w:jc w:val="center"/>
              <w:rPr>
                <w:color w:val="000000"/>
                <w:sz w:val="16"/>
                <w:szCs w:val="16"/>
              </w:rPr>
            </w:pPr>
            <w:r w:rsidRPr="00C96000">
              <w:rPr>
                <w:color w:val="000000"/>
                <w:sz w:val="16"/>
                <w:szCs w:val="16"/>
              </w:rPr>
              <w:t>29</w:t>
            </w:r>
          </w:p>
        </w:tc>
        <w:tc>
          <w:tcPr>
            <w:tcW w:w="719" w:type="dxa"/>
            <w:tcBorders>
              <w:top w:val="nil"/>
              <w:left w:val="nil"/>
              <w:bottom w:val="single" w:sz="4" w:space="0" w:color="000000"/>
              <w:right w:val="single" w:sz="4" w:space="0" w:color="000000"/>
            </w:tcBorders>
            <w:shd w:val="clear" w:color="auto" w:fill="auto"/>
            <w:hideMark/>
          </w:tcPr>
          <w:p w14:paraId="2340B322" w14:textId="77777777" w:rsidR="00BB262A" w:rsidRPr="00C96000" w:rsidRDefault="00BB262A" w:rsidP="00F259C3">
            <w:pPr>
              <w:jc w:val="right"/>
              <w:rPr>
                <w:color w:val="000000"/>
                <w:sz w:val="16"/>
                <w:szCs w:val="16"/>
              </w:rPr>
            </w:pPr>
            <w:r w:rsidRPr="00C96000">
              <w:rPr>
                <w:color w:val="000000"/>
                <w:sz w:val="16"/>
                <w:szCs w:val="16"/>
              </w:rPr>
              <w:t>17</w:t>
            </w:r>
          </w:p>
        </w:tc>
        <w:tc>
          <w:tcPr>
            <w:tcW w:w="851" w:type="dxa"/>
            <w:tcBorders>
              <w:top w:val="nil"/>
              <w:left w:val="nil"/>
              <w:bottom w:val="single" w:sz="4" w:space="0" w:color="000000"/>
              <w:right w:val="single" w:sz="4" w:space="0" w:color="000000"/>
            </w:tcBorders>
            <w:shd w:val="clear" w:color="auto" w:fill="auto"/>
            <w:hideMark/>
          </w:tcPr>
          <w:p w14:paraId="0424D3F5" w14:textId="77777777" w:rsidR="00BB262A" w:rsidRPr="00C96000" w:rsidRDefault="00BB262A" w:rsidP="00F259C3">
            <w:pPr>
              <w:rPr>
                <w:color w:val="000000"/>
                <w:sz w:val="16"/>
                <w:szCs w:val="16"/>
              </w:rPr>
            </w:pPr>
            <w:r w:rsidRPr="00C96000">
              <w:rPr>
                <w:color w:val="000000"/>
                <w:sz w:val="16"/>
                <w:szCs w:val="16"/>
              </w:rPr>
              <w:t> </w:t>
            </w:r>
          </w:p>
        </w:tc>
        <w:tc>
          <w:tcPr>
            <w:tcW w:w="698" w:type="dxa"/>
            <w:tcBorders>
              <w:top w:val="nil"/>
              <w:left w:val="nil"/>
              <w:bottom w:val="single" w:sz="4" w:space="0" w:color="000000"/>
              <w:right w:val="single" w:sz="4" w:space="0" w:color="000000"/>
            </w:tcBorders>
            <w:shd w:val="clear" w:color="auto" w:fill="auto"/>
            <w:hideMark/>
          </w:tcPr>
          <w:p w14:paraId="13E3FEC0" w14:textId="77777777" w:rsidR="00BB262A" w:rsidRPr="00C96000" w:rsidRDefault="00BB262A" w:rsidP="00F259C3">
            <w:pPr>
              <w:jc w:val="center"/>
              <w:rPr>
                <w:color w:val="000000"/>
                <w:sz w:val="16"/>
                <w:szCs w:val="16"/>
              </w:rPr>
            </w:pPr>
            <w:r w:rsidRPr="00C96000">
              <w:rPr>
                <w:color w:val="000000"/>
                <w:sz w:val="16"/>
                <w:szCs w:val="16"/>
              </w:rPr>
              <w:t>высшая</w:t>
            </w:r>
          </w:p>
        </w:tc>
        <w:tc>
          <w:tcPr>
            <w:tcW w:w="850" w:type="dxa"/>
            <w:tcBorders>
              <w:top w:val="nil"/>
              <w:left w:val="nil"/>
              <w:bottom w:val="single" w:sz="4" w:space="0" w:color="000000"/>
              <w:right w:val="single" w:sz="4" w:space="0" w:color="000000"/>
            </w:tcBorders>
            <w:shd w:val="clear" w:color="auto" w:fill="auto"/>
            <w:hideMark/>
          </w:tcPr>
          <w:p w14:paraId="2CB0CDB0" w14:textId="77777777" w:rsidR="00BB262A" w:rsidRPr="00C96000" w:rsidRDefault="00BB262A" w:rsidP="00F259C3">
            <w:pPr>
              <w:jc w:val="right"/>
              <w:rPr>
                <w:color w:val="000000"/>
                <w:sz w:val="16"/>
                <w:szCs w:val="16"/>
              </w:rPr>
            </w:pPr>
            <w:r w:rsidRPr="00C96000">
              <w:rPr>
                <w:color w:val="000000"/>
                <w:sz w:val="16"/>
                <w:szCs w:val="16"/>
              </w:rPr>
              <w:t>19.04.2019</w:t>
            </w:r>
          </w:p>
        </w:tc>
        <w:tc>
          <w:tcPr>
            <w:tcW w:w="567" w:type="dxa"/>
            <w:tcBorders>
              <w:top w:val="nil"/>
              <w:left w:val="nil"/>
              <w:bottom w:val="single" w:sz="4" w:space="0" w:color="000000"/>
              <w:right w:val="single" w:sz="4" w:space="0" w:color="000000"/>
            </w:tcBorders>
            <w:shd w:val="clear" w:color="auto" w:fill="auto"/>
            <w:hideMark/>
          </w:tcPr>
          <w:p w14:paraId="15CFACC9" w14:textId="77777777" w:rsidR="00BB262A" w:rsidRPr="00C96000" w:rsidRDefault="00BB262A" w:rsidP="00F259C3">
            <w:pPr>
              <w:jc w:val="center"/>
              <w:rPr>
                <w:color w:val="000000"/>
                <w:sz w:val="16"/>
                <w:szCs w:val="16"/>
              </w:rPr>
            </w:pPr>
            <w:r w:rsidRPr="00C96000">
              <w:rPr>
                <w:color w:val="000000"/>
                <w:sz w:val="16"/>
                <w:szCs w:val="16"/>
              </w:rPr>
              <w:t>20.03.2020</w:t>
            </w:r>
          </w:p>
        </w:tc>
        <w:tc>
          <w:tcPr>
            <w:tcW w:w="1251" w:type="dxa"/>
            <w:tcBorders>
              <w:top w:val="nil"/>
              <w:left w:val="nil"/>
              <w:bottom w:val="single" w:sz="4" w:space="0" w:color="000000"/>
              <w:right w:val="single" w:sz="4" w:space="0" w:color="000000"/>
            </w:tcBorders>
            <w:shd w:val="clear" w:color="auto" w:fill="auto"/>
            <w:hideMark/>
          </w:tcPr>
          <w:p w14:paraId="5B24584F" w14:textId="77777777" w:rsidR="00BB262A" w:rsidRPr="00C96000" w:rsidRDefault="00BB262A" w:rsidP="00F259C3">
            <w:pPr>
              <w:rPr>
                <w:color w:val="000000"/>
                <w:sz w:val="16"/>
                <w:szCs w:val="16"/>
              </w:rPr>
            </w:pPr>
            <w:r w:rsidRPr="00C96000">
              <w:rPr>
                <w:color w:val="000000"/>
                <w:sz w:val="16"/>
                <w:szCs w:val="16"/>
              </w:rPr>
              <w:t>АНО ЦНКО и ОА "Легион"" Реализация ФГОС начального общего обр</w:t>
            </w:r>
            <w:r w:rsidRPr="00C96000">
              <w:rPr>
                <w:color w:val="000000"/>
                <w:sz w:val="16"/>
                <w:szCs w:val="16"/>
              </w:rPr>
              <w:t>а</w:t>
            </w:r>
            <w:r w:rsidRPr="00C96000">
              <w:rPr>
                <w:color w:val="000000"/>
                <w:sz w:val="16"/>
                <w:szCs w:val="16"/>
              </w:rPr>
              <w:t>зования и предметное содержание образовател</w:t>
            </w:r>
            <w:r w:rsidRPr="00C96000">
              <w:rPr>
                <w:color w:val="000000"/>
                <w:sz w:val="16"/>
                <w:szCs w:val="16"/>
              </w:rPr>
              <w:t>ь</w:t>
            </w:r>
            <w:r w:rsidRPr="00C96000">
              <w:rPr>
                <w:color w:val="000000"/>
                <w:sz w:val="16"/>
                <w:szCs w:val="16"/>
              </w:rPr>
              <w:t>ного процесса на уровне начального общего обр</w:t>
            </w:r>
            <w:r w:rsidRPr="00C96000">
              <w:rPr>
                <w:color w:val="000000"/>
                <w:sz w:val="16"/>
                <w:szCs w:val="16"/>
              </w:rPr>
              <w:t>а</w:t>
            </w:r>
            <w:r w:rsidRPr="00C96000">
              <w:rPr>
                <w:color w:val="000000"/>
                <w:sz w:val="16"/>
                <w:szCs w:val="16"/>
              </w:rPr>
              <w:t>зования "</w:t>
            </w:r>
          </w:p>
        </w:tc>
      </w:tr>
      <w:tr w:rsidR="00BB262A" w:rsidRPr="00C96000" w14:paraId="5E557AA5" w14:textId="77777777" w:rsidTr="00F259C3">
        <w:trPr>
          <w:trHeight w:val="2929"/>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D132144" w14:textId="77777777" w:rsidR="00BB262A" w:rsidRPr="00C96000" w:rsidRDefault="00BB262A" w:rsidP="00F259C3">
            <w:pPr>
              <w:jc w:val="right"/>
              <w:rPr>
                <w:color w:val="000000"/>
                <w:sz w:val="16"/>
                <w:szCs w:val="16"/>
              </w:rPr>
            </w:pPr>
            <w:r w:rsidRPr="00C96000">
              <w:rPr>
                <w:color w:val="000000"/>
                <w:sz w:val="16"/>
                <w:szCs w:val="16"/>
              </w:rPr>
              <w:t>13</w:t>
            </w:r>
          </w:p>
        </w:tc>
        <w:tc>
          <w:tcPr>
            <w:tcW w:w="1413" w:type="dxa"/>
            <w:tcBorders>
              <w:top w:val="nil"/>
              <w:left w:val="nil"/>
              <w:bottom w:val="single" w:sz="4" w:space="0" w:color="000000"/>
              <w:right w:val="single" w:sz="4" w:space="0" w:color="000000"/>
            </w:tcBorders>
            <w:shd w:val="clear" w:color="CFE2F3" w:fill="CFE2F3"/>
            <w:hideMark/>
          </w:tcPr>
          <w:p w14:paraId="51F006A4" w14:textId="77777777" w:rsidR="00BB262A" w:rsidRPr="00C96000" w:rsidRDefault="00BB262A" w:rsidP="00F259C3">
            <w:pPr>
              <w:rPr>
                <w:b/>
                <w:bCs/>
                <w:color w:val="000000"/>
                <w:sz w:val="16"/>
                <w:szCs w:val="16"/>
              </w:rPr>
            </w:pPr>
            <w:r w:rsidRPr="00C96000">
              <w:rPr>
                <w:b/>
                <w:bCs/>
                <w:color w:val="000000"/>
                <w:sz w:val="16"/>
                <w:szCs w:val="16"/>
              </w:rPr>
              <w:t>Перфилова Елена Валер</w:t>
            </w:r>
            <w:r w:rsidRPr="00C96000">
              <w:rPr>
                <w:b/>
                <w:bCs/>
                <w:color w:val="000000"/>
                <w:sz w:val="16"/>
                <w:szCs w:val="16"/>
              </w:rPr>
              <w:t>ь</w:t>
            </w:r>
            <w:r w:rsidRPr="00C96000">
              <w:rPr>
                <w:b/>
                <w:bCs/>
                <w:color w:val="000000"/>
                <w:sz w:val="16"/>
                <w:szCs w:val="16"/>
              </w:rPr>
              <w:t>евна</w:t>
            </w:r>
          </w:p>
        </w:tc>
        <w:tc>
          <w:tcPr>
            <w:tcW w:w="1017" w:type="dxa"/>
            <w:tcBorders>
              <w:top w:val="nil"/>
              <w:left w:val="nil"/>
              <w:bottom w:val="single" w:sz="4" w:space="0" w:color="000000"/>
              <w:right w:val="single" w:sz="4" w:space="0" w:color="000000"/>
            </w:tcBorders>
            <w:shd w:val="clear" w:color="auto" w:fill="auto"/>
            <w:hideMark/>
          </w:tcPr>
          <w:p w14:paraId="003BB2B9" w14:textId="77777777" w:rsidR="00BB262A" w:rsidRPr="00C96000" w:rsidRDefault="00BB262A" w:rsidP="00F259C3">
            <w:pPr>
              <w:jc w:val="center"/>
              <w:rPr>
                <w:color w:val="000000"/>
                <w:sz w:val="16"/>
                <w:szCs w:val="16"/>
              </w:rPr>
            </w:pPr>
            <w:r w:rsidRPr="00C96000">
              <w:rPr>
                <w:color w:val="000000"/>
                <w:sz w:val="16"/>
                <w:szCs w:val="16"/>
              </w:rPr>
              <w:t>19.07.1975</w:t>
            </w:r>
          </w:p>
        </w:tc>
        <w:tc>
          <w:tcPr>
            <w:tcW w:w="1676" w:type="dxa"/>
            <w:tcBorders>
              <w:top w:val="nil"/>
              <w:left w:val="nil"/>
              <w:bottom w:val="single" w:sz="4" w:space="0" w:color="000000"/>
              <w:right w:val="single" w:sz="4" w:space="0" w:color="000000"/>
            </w:tcBorders>
            <w:shd w:val="clear" w:color="auto" w:fill="auto"/>
            <w:hideMark/>
          </w:tcPr>
          <w:p w14:paraId="0D442153" w14:textId="77777777" w:rsidR="00BB262A" w:rsidRPr="00C96000" w:rsidRDefault="00BB262A" w:rsidP="00F259C3">
            <w:pPr>
              <w:rPr>
                <w:color w:val="000000"/>
                <w:sz w:val="16"/>
                <w:szCs w:val="16"/>
              </w:rPr>
            </w:pPr>
            <w:r w:rsidRPr="00C96000">
              <w:rPr>
                <w:color w:val="000000"/>
                <w:sz w:val="16"/>
                <w:szCs w:val="16"/>
              </w:rPr>
              <w:t>Росто</w:t>
            </w:r>
            <w:r w:rsidRPr="00C96000">
              <w:rPr>
                <w:color w:val="000000"/>
                <w:sz w:val="16"/>
                <w:szCs w:val="16"/>
              </w:rPr>
              <w:t>в</w:t>
            </w:r>
            <w:r w:rsidRPr="00C96000">
              <w:rPr>
                <w:color w:val="000000"/>
                <w:sz w:val="16"/>
                <w:szCs w:val="16"/>
              </w:rPr>
              <w:t>ское-на-Дону вы</w:t>
            </w:r>
            <w:r w:rsidRPr="00C96000">
              <w:rPr>
                <w:color w:val="000000"/>
                <w:sz w:val="16"/>
                <w:szCs w:val="16"/>
              </w:rPr>
              <w:t>с</w:t>
            </w:r>
            <w:r w:rsidRPr="00C96000">
              <w:rPr>
                <w:color w:val="000000"/>
                <w:sz w:val="16"/>
                <w:szCs w:val="16"/>
              </w:rPr>
              <w:t>шее педагогическое училище 2 по сп</w:t>
            </w:r>
            <w:r w:rsidRPr="00C96000">
              <w:rPr>
                <w:color w:val="000000"/>
                <w:sz w:val="16"/>
                <w:szCs w:val="16"/>
              </w:rPr>
              <w:t>е</w:t>
            </w:r>
            <w:r w:rsidRPr="00C96000">
              <w:rPr>
                <w:color w:val="000000"/>
                <w:sz w:val="16"/>
                <w:szCs w:val="16"/>
              </w:rPr>
              <w:t>циальности преп</w:t>
            </w:r>
            <w:r w:rsidRPr="00C96000">
              <w:rPr>
                <w:color w:val="000000"/>
                <w:sz w:val="16"/>
                <w:szCs w:val="16"/>
              </w:rPr>
              <w:t>о</w:t>
            </w:r>
            <w:r w:rsidRPr="00C96000">
              <w:rPr>
                <w:color w:val="000000"/>
                <w:sz w:val="16"/>
                <w:szCs w:val="16"/>
              </w:rPr>
              <w:t>давание в начальных классах образов</w:t>
            </w:r>
            <w:r w:rsidRPr="00C96000">
              <w:rPr>
                <w:color w:val="000000"/>
                <w:sz w:val="16"/>
                <w:szCs w:val="16"/>
              </w:rPr>
              <w:t>а</w:t>
            </w:r>
            <w:r w:rsidRPr="00C96000">
              <w:rPr>
                <w:color w:val="000000"/>
                <w:sz w:val="16"/>
                <w:szCs w:val="16"/>
              </w:rPr>
              <w:t>тельных школ кв</w:t>
            </w:r>
            <w:r w:rsidRPr="00C96000">
              <w:rPr>
                <w:color w:val="000000"/>
                <w:sz w:val="16"/>
                <w:szCs w:val="16"/>
              </w:rPr>
              <w:t>а</w:t>
            </w:r>
            <w:r w:rsidRPr="00C96000">
              <w:rPr>
                <w:color w:val="000000"/>
                <w:sz w:val="16"/>
                <w:szCs w:val="16"/>
              </w:rPr>
              <w:t>лификация учитель начальных классов с правом преподав</w:t>
            </w:r>
            <w:r w:rsidRPr="00C96000">
              <w:rPr>
                <w:color w:val="000000"/>
                <w:sz w:val="16"/>
                <w:szCs w:val="16"/>
              </w:rPr>
              <w:t>а</w:t>
            </w:r>
            <w:r w:rsidRPr="00C96000">
              <w:rPr>
                <w:color w:val="000000"/>
                <w:sz w:val="16"/>
                <w:szCs w:val="16"/>
              </w:rPr>
              <w:t>ния немецкого языка</w:t>
            </w:r>
            <w:r w:rsidRPr="00C96000">
              <w:rPr>
                <w:color w:val="000000"/>
                <w:sz w:val="16"/>
                <w:szCs w:val="16"/>
              </w:rPr>
              <w:br/>
              <w:t xml:space="preserve"> Московский гос</w:t>
            </w:r>
            <w:r w:rsidRPr="00C96000">
              <w:rPr>
                <w:color w:val="000000"/>
                <w:sz w:val="16"/>
                <w:szCs w:val="16"/>
              </w:rPr>
              <w:t>у</w:t>
            </w:r>
            <w:r w:rsidRPr="00C96000">
              <w:rPr>
                <w:color w:val="000000"/>
                <w:sz w:val="16"/>
                <w:szCs w:val="16"/>
              </w:rPr>
              <w:t>дарственный о</w:t>
            </w:r>
            <w:r w:rsidRPr="00C96000">
              <w:rPr>
                <w:color w:val="000000"/>
                <w:sz w:val="16"/>
                <w:szCs w:val="16"/>
              </w:rPr>
              <w:t>т</w:t>
            </w:r>
            <w:r w:rsidRPr="00C96000">
              <w:rPr>
                <w:color w:val="000000"/>
                <w:sz w:val="16"/>
                <w:szCs w:val="16"/>
              </w:rPr>
              <w:t>крытый педагогич</w:t>
            </w:r>
            <w:r w:rsidRPr="00C96000">
              <w:rPr>
                <w:color w:val="000000"/>
                <w:sz w:val="16"/>
                <w:szCs w:val="16"/>
              </w:rPr>
              <w:t>е</w:t>
            </w:r>
            <w:r w:rsidRPr="00C96000">
              <w:rPr>
                <w:color w:val="000000"/>
                <w:sz w:val="16"/>
                <w:szCs w:val="16"/>
              </w:rPr>
              <w:t>ский университет имени М.А.Шолохова 2001 год присвоена кв</w:t>
            </w:r>
            <w:r w:rsidRPr="00C96000">
              <w:rPr>
                <w:color w:val="000000"/>
                <w:sz w:val="16"/>
                <w:szCs w:val="16"/>
              </w:rPr>
              <w:t>а</w:t>
            </w:r>
            <w:r w:rsidRPr="00C96000">
              <w:rPr>
                <w:color w:val="000000"/>
                <w:sz w:val="16"/>
                <w:szCs w:val="16"/>
              </w:rPr>
              <w:t>лификация олиг</w:t>
            </w:r>
            <w:r w:rsidRPr="00C96000">
              <w:rPr>
                <w:color w:val="000000"/>
                <w:sz w:val="16"/>
                <w:szCs w:val="16"/>
              </w:rPr>
              <w:t>о</w:t>
            </w:r>
            <w:r w:rsidRPr="00C96000">
              <w:rPr>
                <w:color w:val="000000"/>
                <w:sz w:val="16"/>
                <w:szCs w:val="16"/>
              </w:rPr>
              <w:t>френопедагог, уч</w:t>
            </w:r>
            <w:r w:rsidRPr="00C96000">
              <w:rPr>
                <w:color w:val="000000"/>
                <w:sz w:val="16"/>
                <w:szCs w:val="16"/>
              </w:rPr>
              <w:t>и</w:t>
            </w:r>
            <w:r w:rsidRPr="00C96000">
              <w:rPr>
                <w:color w:val="000000"/>
                <w:sz w:val="16"/>
                <w:szCs w:val="16"/>
              </w:rPr>
              <w:t>тель - логопед по специальности "олигофренопедаг</w:t>
            </w:r>
            <w:r w:rsidRPr="00C96000">
              <w:rPr>
                <w:color w:val="000000"/>
                <w:sz w:val="16"/>
                <w:szCs w:val="16"/>
              </w:rPr>
              <w:t>о</w:t>
            </w:r>
            <w:r w:rsidRPr="00C96000">
              <w:rPr>
                <w:color w:val="000000"/>
                <w:sz w:val="16"/>
                <w:szCs w:val="16"/>
              </w:rPr>
              <w:t xml:space="preserve">гика" </w:t>
            </w:r>
          </w:p>
        </w:tc>
        <w:tc>
          <w:tcPr>
            <w:tcW w:w="1134" w:type="dxa"/>
            <w:tcBorders>
              <w:top w:val="nil"/>
              <w:left w:val="nil"/>
              <w:bottom w:val="single" w:sz="4" w:space="0" w:color="000000"/>
              <w:right w:val="single" w:sz="4" w:space="0" w:color="000000"/>
            </w:tcBorders>
            <w:shd w:val="clear" w:color="auto" w:fill="auto"/>
            <w:hideMark/>
          </w:tcPr>
          <w:p w14:paraId="09BF36E3" w14:textId="77777777" w:rsidR="00BB262A" w:rsidRPr="00C96000" w:rsidRDefault="00BB262A" w:rsidP="00F259C3">
            <w:pPr>
              <w:jc w:val="center"/>
              <w:rPr>
                <w:color w:val="000000"/>
                <w:sz w:val="16"/>
                <w:szCs w:val="16"/>
              </w:rPr>
            </w:pPr>
            <w:r w:rsidRPr="00C96000">
              <w:rPr>
                <w:color w:val="000000"/>
                <w:sz w:val="16"/>
                <w:szCs w:val="16"/>
              </w:rPr>
              <w:t>26</w:t>
            </w:r>
          </w:p>
        </w:tc>
        <w:tc>
          <w:tcPr>
            <w:tcW w:w="719" w:type="dxa"/>
            <w:tcBorders>
              <w:top w:val="nil"/>
              <w:left w:val="nil"/>
              <w:bottom w:val="single" w:sz="4" w:space="0" w:color="000000"/>
              <w:right w:val="single" w:sz="4" w:space="0" w:color="000000"/>
            </w:tcBorders>
            <w:shd w:val="clear" w:color="auto" w:fill="auto"/>
            <w:hideMark/>
          </w:tcPr>
          <w:p w14:paraId="07A95A22" w14:textId="77777777" w:rsidR="00BB262A" w:rsidRPr="00C96000" w:rsidRDefault="00BB262A" w:rsidP="00F259C3">
            <w:pPr>
              <w:jc w:val="right"/>
              <w:rPr>
                <w:color w:val="000000"/>
                <w:sz w:val="16"/>
                <w:szCs w:val="16"/>
              </w:rPr>
            </w:pPr>
            <w:r w:rsidRPr="00C96000">
              <w:rPr>
                <w:color w:val="000000"/>
                <w:sz w:val="16"/>
                <w:szCs w:val="16"/>
              </w:rPr>
              <w:t>26</w:t>
            </w:r>
          </w:p>
        </w:tc>
        <w:tc>
          <w:tcPr>
            <w:tcW w:w="851" w:type="dxa"/>
            <w:tcBorders>
              <w:top w:val="nil"/>
              <w:left w:val="nil"/>
              <w:bottom w:val="single" w:sz="4" w:space="0" w:color="000000"/>
              <w:right w:val="single" w:sz="4" w:space="0" w:color="000000"/>
            </w:tcBorders>
            <w:shd w:val="clear" w:color="auto" w:fill="auto"/>
            <w:hideMark/>
          </w:tcPr>
          <w:p w14:paraId="06F36D00" w14:textId="77777777" w:rsidR="00BB262A" w:rsidRPr="00C96000" w:rsidRDefault="00BB262A" w:rsidP="00F259C3">
            <w:pPr>
              <w:rPr>
                <w:color w:val="000000"/>
                <w:sz w:val="16"/>
                <w:szCs w:val="16"/>
              </w:rPr>
            </w:pPr>
            <w:r w:rsidRPr="00C96000">
              <w:rPr>
                <w:color w:val="000000"/>
                <w:sz w:val="16"/>
                <w:szCs w:val="16"/>
              </w:rPr>
              <w:t>Бл</w:t>
            </w:r>
            <w:r w:rsidRPr="00C96000">
              <w:rPr>
                <w:color w:val="000000"/>
                <w:sz w:val="16"/>
                <w:szCs w:val="16"/>
              </w:rPr>
              <w:t>а</w:t>
            </w:r>
            <w:r w:rsidRPr="00C96000">
              <w:rPr>
                <w:color w:val="000000"/>
                <w:sz w:val="16"/>
                <w:szCs w:val="16"/>
              </w:rPr>
              <w:t>года</w:t>
            </w:r>
            <w:r w:rsidRPr="00C96000">
              <w:rPr>
                <w:color w:val="000000"/>
                <w:sz w:val="16"/>
                <w:szCs w:val="16"/>
              </w:rPr>
              <w:t>р</w:t>
            </w:r>
            <w:r w:rsidRPr="00C96000">
              <w:rPr>
                <w:color w:val="000000"/>
                <w:sz w:val="16"/>
                <w:szCs w:val="16"/>
              </w:rPr>
              <w:t>ственное пис</w:t>
            </w:r>
            <w:r w:rsidRPr="00C96000">
              <w:rPr>
                <w:color w:val="000000"/>
                <w:sz w:val="16"/>
                <w:szCs w:val="16"/>
              </w:rPr>
              <w:t>ь</w:t>
            </w:r>
            <w:r w:rsidRPr="00C96000">
              <w:rPr>
                <w:color w:val="000000"/>
                <w:sz w:val="16"/>
                <w:szCs w:val="16"/>
              </w:rPr>
              <w:t>мо</w:t>
            </w:r>
            <w:proofErr w:type="gramStart"/>
            <w:r w:rsidRPr="00C96000">
              <w:rPr>
                <w:color w:val="000000"/>
                <w:sz w:val="16"/>
                <w:szCs w:val="16"/>
              </w:rPr>
              <w:t>"О</w:t>
            </w:r>
            <w:proofErr w:type="gramEnd"/>
            <w:r w:rsidRPr="00C96000">
              <w:rPr>
                <w:color w:val="000000"/>
                <w:sz w:val="16"/>
                <w:szCs w:val="16"/>
              </w:rPr>
              <w:t>тдела обр</w:t>
            </w:r>
            <w:r w:rsidRPr="00C96000">
              <w:rPr>
                <w:color w:val="000000"/>
                <w:sz w:val="16"/>
                <w:szCs w:val="16"/>
              </w:rPr>
              <w:t>а</w:t>
            </w:r>
            <w:r w:rsidRPr="00C96000">
              <w:rPr>
                <w:color w:val="000000"/>
                <w:sz w:val="16"/>
                <w:szCs w:val="16"/>
              </w:rPr>
              <w:t>зования Вор</w:t>
            </w:r>
            <w:r w:rsidRPr="00C96000">
              <w:rPr>
                <w:color w:val="000000"/>
                <w:sz w:val="16"/>
                <w:szCs w:val="16"/>
              </w:rPr>
              <w:t>о</w:t>
            </w:r>
            <w:r w:rsidRPr="00C96000">
              <w:rPr>
                <w:color w:val="000000"/>
                <w:sz w:val="16"/>
                <w:szCs w:val="16"/>
              </w:rPr>
              <w:t>шило</w:t>
            </w:r>
            <w:r w:rsidRPr="00C96000">
              <w:rPr>
                <w:color w:val="000000"/>
                <w:sz w:val="16"/>
                <w:szCs w:val="16"/>
              </w:rPr>
              <w:t>в</w:t>
            </w:r>
            <w:r w:rsidRPr="00C96000">
              <w:rPr>
                <w:color w:val="000000"/>
                <w:sz w:val="16"/>
                <w:szCs w:val="16"/>
              </w:rPr>
              <w:t>ского района г. Ростова - на - Дону" Приказ МКУ " Отдел образ</w:t>
            </w:r>
            <w:r w:rsidRPr="00C96000">
              <w:rPr>
                <w:color w:val="000000"/>
                <w:sz w:val="16"/>
                <w:szCs w:val="16"/>
              </w:rPr>
              <w:t>о</w:t>
            </w:r>
            <w:r w:rsidRPr="00C96000">
              <w:rPr>
                <w:color w:val="000000"/>
                <w:sz w:val="16"/>
                <w:szCs w:val="16"/>
              </w:rPr>
              <w:t>вания Вор</w:t>
            </w:r>
            <w:r w:rsidRPr="00C96000">
              <w:rPr>
                <w:color w:val="000000"/>
                <w:sz w:val="16"/>
                <w:szCs w:val="16"/>
              </w:rPr>
              <w:t>о</w:t>
            </w:r>
            <w:r w:rsidRPr="00C96000">
              <w:rPr>
                <w:color w:val="000000"/>
                <w:sz w:val="16"/>
                <w:szCs w:val="16"/>
              </w:rPr>
              <w:t>шило</w:t>
            </w:r>
            <w:r w:rsidRPr="00C96000">
              <w:rPr>
                <w:color w:val="000000"/>
                <w:sz w:val="16"/>
                <w:szCs w:val="16"/>
              </w:rPr>
              <w:t>в</w:t>
            </w:r>
            <w:r w:rsidRPr="00C96000">
              <w:rPr>
                <w:color w:val="000000"/>
                <w:sz w:val="16"/>
                <w:szCs w:val="16"/>
              </w:rPr>
              <w:t>ского района города Рост</w:t>
            </w:r>
            <w:r w:rsidRPr="00C96000">
              <w:rPr>
                <w:color w:val="000000"/>
                <w:sz w:val="16"/>
                <w:szCs w:val="16"/>
              </w:rPr>
              <w:t>о</w:t>
            </w:r>
            <w:r w:rsidRPr="00C96000">
              <w:rPr>
                <w:color w:val="000000"/>
                <w:sz w:val="16"/>
                <w:szCs w:val="16"/>
              </w:rPr>
              <w:t>ва-на-Дону " 320 от 15 сентября 2022 года.</w:t>
            </w:r>
          </w:p>
        </w:tc>
        <w:tc>
          <w:tcPr>
            <w:tcW w:w="698" w:type="dxa"/>
            <w:tcBorders>
              <w:top w:val="nil"/>
              <w:left w:val="nil"/>
              <w:bottom w:val="single" w:sz="4" w:space="0" w:color="000000"/>
              <w:right w:val="single" w:sz="4" w:space="0" w:color="000000"/>
            </w:tcBorders>
            <w:shd w:val="clear" w:color="auto" w:fill="auto"/>
            <w:hideMark/>
          </w:tcPr>
          <w:p w14:paraId="43A950BD" w14:textId="77777777" w:rsidR="00BB262A" w:rsidRPr="00C96000" w:rsidRDefault="00BB262A" w:rsidP="00F259C3">
            <w:pPr>
              <w:jc w:val="center"/>
              <w:rPr>
                <w:color w:val="000000"/>
                <w:sz w:val="16"/>
                <w:szCs w:val="16"/>
              </w:rPr>
            </w:pPr>
            <w:r w:rsidRPr="00C96000">
              <w:rPr>
                <w:color w:val="000000"/>
                <w:sz w:val="16"/>
                <w:szCs w:val="16"/>
              </w:rPr>
              <w:t>высшая</w:t>
            </w:r>
          </w:p>
        </w:tc>
        <w:tc>
          <w:tcPr>
            <w:tcW w:w="850" w:type="dxa"/>
            <w:tcBorders>
              <w:top w:val="nil"/>
              <w:left w:val="nil"/>
              <w:bottom w:val="single" w:sz="4" w:space="0" w:color="000000"/>
              <w:right w:val="single" w:sz="4" w:space="0" w:color="000000"/>
            </w:tcBorders>
            <w:shd w:val="clear" w:color="auto" w:fill="auto"/>
            <w:hideMark/>
          </w:tcPr>
          <w:p w14:paraId="518B32A3" w14:textId="77777777" w:rsidR="00BB262A" w:rsidRPr="00C96000" w:rsidRDefault="00BB262A" w:rsidP="00F259C3">
            <w:pPr>
              <w:rPr>
                <w:color w:val="000000"/>
                <w:sz w:val="16"/>
                <w:szCs w:val="16"/>
              </w:rPr>
            </w:pPr>
            <w:r w:rsidRPr="00C96000">
              <w:rPr>
                <w:color w:val="000000"/>
                <w:sz w:val="16"/>
                <w:szCs w:val="16"/>
              </w:rPr>
              <w:t>Пр</w:t>
            </w:r>
            <w:r w:rsidRPr="00C96000">
              <w:rPr>
                <w:color w:val="000000"/>
                <w:sz w:val="16"/>
                <w:szCs w:val="16"/>
              </w:rPr>
              <w:t>и</w:t>
            </w:r>
            <w:r w:rsidRPr="00C96000">
              <w:rPr>
                <w:color w:val="000000"/>
                <w:sz w:val="16"/>
                <w:szCs w:val="16"/>
              </w:rPr>
              <w:t>каз 293 от20. 04.18 По</w:t>
            </w:r>
            <w:r w:rsidRPr="00C96000">
              <w:rPr>
                <w:color w:val="000000"/>
                <w:sz w:val="16"/>
                <w:szCs w:val="16"/>
              </w:rPr>
              <w:t>д</w:t>
            </w:r>
            <w:r w:rsidRPr="00C96000">
              <w:rPr>
                <w:color w:val="000000"/>
                <w:sz w:val="16"/>
                <w:szCs w:val="16"/>
              </w:rPr>
              <w:t>тверж</w:t>
            </w:r>
            <w:r w:rsidRPr="00C96000">
              <w:rPr>
                <w:color w:val="000000"/>
                <w:sz w:val="16"/>
                <w:szCs w:val="16"/>
              </w:rPr>
              <w:t>е</w:t>
            </w:r>
            <w:r w:rsidRPr="00C96000">
              <w:rPr>
                <w:color w:val="000000"/>
                <w:sz w:val="16"/>
                <w:szCs w:val="16"/>
              </w:rPr>
              <w:t>ние катег</w:t>
            </w:r>
            <w:r w:rsidRPr="00C96000">
              <w:rPr>
                <w:color w:val="000000"/>
                <w:sz w:val="16"/>
                <w:szCs w:val="16"/>
              </w:rPr>
              <w:t>о</w:t>
            </w:r>
            <w:r w:rsidRPr="00C96000">
              <w:rPr>
                <w:color w:val="000000"/>
                <w:sz w:val="16"/>
                <w:szCs w:val="16"/>
              </w:rPr>
              <w:t xml:space="preserve">рии в 2023 г. </w:t>
            </w:r>
          </w:p>
        </w:tc>
        <w:tc>
          <w:tcPr>
            <w:tcW w:w="567" w:type="dxa"/>
            <w:tcBorders>
              <w:top w:val="nil"/>
              <w:left w:val="nil"/>
              <w:bottom w:val="single" w:sz="4" w:space="0" w:color="000000"/>
              <w:right w:val="single" w:sz="4" w:space="0" w:color="000000"/>
            </w:tcBorders>
            <w:shd w:val="clear" w:color="auto" w:fill="auto"/>
            <w:hideMark/>
          </w:tcPr>
          <w:p w14:paraId="64227134" w14:textId="77777777" w:rsidR="00BB262A" w:rsidRPr="00C96000" w:rsidRDefault="00BB262A" w:rsidP="00F259C3">
            <w:pPr>
              <w:jc w:val="center"/>
              <w:rPr>
                <w:color w:val="000000"/>
                <w:sz w:val="16"/>
                <w:szCs w:val="16"/>
              </w:rPr>
            </w:pPr>
            <w:r w:rsidRPr="00C96000">
              <w:rPr>
                <w:color w:val="000000"/>
                <w:sz w:val="16"/>
                <w:szCs w:val="16"/>
              </w:rPr>
              <w:t>08.10. 2021</w:t>
            </w:r>
          </w:p>
        </w:tc>
        <w:tc>
          <w:tcPr>
            <w:tcW w:w="1251" w:type="dxa"/>
            <w:tcBorders>
              <w:top w:val="nil"/>
              <w:left w:val="nil"/>
              <w:bottom w:val="single" w:sz="4" w:space="0" w:color="000000"/>
              <w:right w:val="single" w:sz="4" w:space="0" w:color="000000"/>
            </w:tcBorders>
            <w:shd w:val="clear" w:color="auto" w:fill="auto"/>
            <w:hideMark/>
          </w:tcPr>
          <w:p w14:paraId="185DB780" w14:textId="77777777" w:rsidR="00BB262A" w:rsidRPr="00C96000" w:rsidRDefault="00BB262A" w:rsidP="00F259C3">
            <w:pPr>
              <w:rPr>
                <w:color w:val="000000"/>
                <w:sz w:val="16"/>
                <w:szCs w:val="16"/>
              </w:rPr>
            </w:pPr>
            <w:r w:rsidRPr="00C96000">
              <w:rPr>
                <w:color w:val="000000"/>
                <w:sz w:val="16"/>
                <w:szCs w:val="16"/>
              </w:rPr>
              <w:t>ООО «Центр пр</w:t>
            </w:r>
            <w:r w:rsidRPr="00C96000">
              <w:rPr>
                <w:color w:val="000000"/>
                <w:sz w:val="16"/>
                <w:szCs w:val="16"/>
              </w:rPr>
              <w:t>о</w:t>
            </w:r>
            <w:r w:rsidRPr="00C96000">
              <w:rPr>
                <w:color w:val="000000"/>
                <w:sz w:val="16"/>
                <w:szCs w:val="16"/>
              </w:rPr>
              <w:t>фессионал</w:t>
            </w:r>
            <w:r w:rsidRPr="00C96000">
              <w:rPr>
                <w:color w:val="000000"/>
                <w:sz w:val="16"/>
                <w:szCs w:val="16"/>
              </w:rPr>
              <w:t>ь</w:t>
            </w:r>
            <w:r w:rsidRPr="00C96000">
              <w:rPr>
                <w:color w:val="000000"/>
                <w:sz w:val="16"/>
                <w:szCs w:val="16"/>
              </w:rPr>
              <w:t>ного образ</w:t>
            </w:r>
            <w:r w:rsidRPr="00C96000">
              <w:rPr>
                <w:color w:val="000000"/>
                <w:sz w:val="16"/>
                <w:szCs w:val="16"/>
              </w:rPr>
              <w:t>о</w:t>
            </w:r>
            <w:r w:rsidRPr="00C96000">
              <w:rPr>
                <w:color w:val="000000"/>
                <w:sz w:val="16"/>
                <w:szCs w:val="16"/>
              </w:rPr>
              <w:t>вания «Разв</w:t>
            </w:r>
            <w:r w:rsidRPr="00C96000">
              <w:rPr>
                <w:color w:val="000000"/>
                <w:sz w:val="16"/>
                <w:szCs w:val="16"/>
              </w:rPr>
              <w:t>и</w:t>
            </w:r>
            <w:r w:rsidRPr="00C96000">
              <w:rPr>
                <w:color w:val="000000"/>
                <w:sz w:val="16"/>
                <w:szCs w:val="16"/>
              </w:rPr>
              <w:t>тие»</w:t>
            </w:r>
            <w:r w:rsidRPr="00C96000">
              <w:rPr>
                <w:color w:val="000000"/>
                <w:sz w:val="16"/>
                <w:szCs w:val="16"/>
              </w:rPr>
              <w:br/>
              <w:t xml:space="preserve"> «Деятел</w:t>
            </w:r>
            <w:r w:rsidRPr="00C96000">
              <w:rPr>
                <w:color w:val="000000"/>
                <w:sz w:val="16"/>
                <w:szCs w:val="16"/>
              </w:rPr>
              <w:t>ь</w:t>
            </w:r>
            <w:r w:rsidRPr="00C96000">
              <w:rPr>
                <w:color w:val="000000"/>
                <w:sz w:val="16"/>
                <w:szCs w:val="16"/>
              </w:rPr>
              <w:t>ностный по</w:t>
            </w:r>
            <w:r w:rsidRPr="00C96000">
              <w:rPr>
                <w:color w:val="000000"/>
                <w:sz w:val="16"/>
                <w:szCs w:val="16"/>
              </w:rPr>
              <w:t>д</w:t>
            </w:r>
            <w:r w:rsidRPr="00C96000">
              <w:rPr>
                <w:color w:val="000000"/>
                <w:sz w:val="16"/>
                <w:szCs w:val="16"/>
              </w:rPr>
              <w:t>ход в обучении младших школьников в условиях ре</w:t>
            </w:r>
            <w:r w:rsidRPr="00C96000">
              <w:rPr>
                <w:color w:val="000000"/>
                <w:sz w:val="16"/>
                <w:szCs w:val="16"/>
              </w:rPr>
              <w:t>а</w:t>
            </w:r>
            <w:r w:rsidRPr="00C96000">
              <w:rPr>
                <w:color w:val="000000"/>
                <w:sz w:val="16"/>
                <w:szCs w:val="16"/>
              </w:rPr>
              <w:t>лизации ФГОС НОО» 2021 год</w:t>
            </w:r>
          </w:p>
        </w:tc>
      </w:tr>
      <w:tr w:rsidR="00BB262A" w:rsidRPr="00C96000" w14:paraId="5E46B4B1" w14:textId="77777777" w:rsidTr="00F259C3">
        <w:trPr>
          <w:trHeight w:val="2688"/>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04F0148" w14:textId="77777777" w:rsidR="00BB262A" w:rsidRPr="00C96000" w:rsidRDefault="00BB262A" w:rsidP="00F259C3">
            <w:pPr>
              <w:jc w:val="right"/>
              <w:rPr>
                <w:color w:val="000000"/>
                <w:sz w:val="16"/>
                <w:szCs w:val="16"/>
              </w:rPr>
            </w:pPr>
            <w:r w:rsidRPr="00C96000">
              <w:rPr>
                <w:color w:val="000000"/>
                <w:sz w:val="16"/>
                <w:szCs w:val="16"/>
              </w:rPr>
              <w:t>14</w:t>
            </w:r>
          </w:p>
        </w:tc>
        <w:tc>
          <w:tcPr>
            <w:tcW w:w="1413" w:type="dxa"/>
            <w:tcBorders>
              <w:top w:val="nil"/>
              <w:left w:val="nil"/>
              <w:bottom w:val="single" w:sz="4" w:space="0" w:color="000000"/>
              <w:right w:val="single" w:sz="4" w:space="0" w:color="000000"/>
            </w:tcBorders>
            <w:shd w:val="clear" w:color="CFE2F3" w:fill="CFE2F3"/>
            <w:hideMark/>
          </w:tcPr>
          <w:p w14:paraId="41F0EBDE" w14:textId="77777777" w:rsidR="00BB262A" w:rsidRPr="00C96000" w:rsidRDefault="00BB262A" w:rsidP="00F259C3">
            <w:pPr>
              <w:rPr>
                <w:b/>
                <w:bCs/>
                <w:color w:val="000000"/>
                <w:sz w:val="16"/>
                <w:szCs w:val="16"/>
              </w:rPr>
            </w:pPr>
            <w:r w:rsidRPr="00C96000">
              <w:rPr>
                <w:b/>
                <w:bCs/>
                <w:color w:val="000000"/>
                <w:sz w:val="16"/>
                <w:szCs w:val="16"/>
              </w:rPr>
              <w:t>Петкова Елена Викт</w:t>
            </w:r>
            <w:r w:rsidRPr="00C96000">
              <w:rPr>
                <w:b/>
                <w:bCs/>
                <w:color w:val="000000"/>
                <w:sz w:val="16"/>
                <w:szCs w:val="16"/>
              </w:rPr>
              <w:t>о</w:t>
            </w:r>
            <w:r w:rsidRPr="00C96000">
              <w:rPr>
                <w:b/>
                <w:bCs/>
                <w:color w:val="000000"/>
                <w:sz w:val="16"/>
                <w:szCs w:val="16"/>
              </w:rPr>
              <w:t>ровна</w:t>
            </w:r>
          </w:p>
        </w:tc>
        <w:tc>
          <w:tcPr>
            <w:tcW w:w="1017" w:type="dxa"/>
            <w:tcBorders>
              <w:top w:val="nil"/>
              <w:left w:val="nil"/>
              <w:bottom w:val="single" w:sz="4" w:space="0" w:color="000000"/>
              <w:right w:val="single" w:sz="4" w:space="0" w:color="000000"/>
            </w:tcBorders>
            <w:shd w:val="clear" w:color="auto" w:fill="auto"/>
            <w:hideMark/>
          </w:tcPr>
          <w:p w14:paraId="52956CC7" w14:textId="77777777" w:rsidR="00BB262A" w:rsidRPr="00C96000" w:rsidRDefault="00BB262A" w:rsidP="00F259C3">
            <w:pPr>
              <w:jc w:val="center"/>
              <w:rPr>
                <w:color w:val="000000"/>
                <w:sz w:val="16"/>
                <w:szCs w:val="16"/>
              </w:rPr>
            </w:pPr>
            <w:r w:rsidRPr="00C96000">
              <w:rPr>
                <w:color w:val="000000"/>
                <w:sz w:val="16"/>
                <w:szCs w:val="16"/>
              </w:rPr>
              <w:t>24.08.1963</w:t>
            </w:r>
          </w:p>
        </w:tc>
        <w:tc>
          <w:tcPr>
            <w:tcW w:w="1676" w:type="dxa"/>
            <w:tcBorders>
              <w:top w:val="nil"/>
              <w:left w:val="nil"/>
              <w:bottom w:val="single" w:sz="4" w:space="0" w:color="000000"/>
              <w:right w:val="single" w:sz="4" w:space="0" w:color="000000"/>
            </w:tcBorders>
            <w:shd w:val="clear" w:color="auto" w:fill="auto"/>
            <w:hideMark/>
          </w:tcPr>
          <w:p w14:paraId="497AF2EC" w14:textId="77777777" w:rsidR="00BB262A" w:rsidRPr="00C96000" w:rsidRDefault="00BB262A" w:rsidP="00F259C3">
            <w:pPr>
              <w:rPr>
                <w:color w:val="000000"/>
                <w:sz w:val="16"/>
                <w:szCs w:val="16"/>
              </w:rPr>
            </w:pPr>
            <w:r w:rsidRPr="00C96000">
              <w:rPr>
                <w:color w:val="000000"/>
                <w:sz w:val="16"/>
                <w:szCs w:val="16"/>
              </w:rPr>
              <w:t>Росто</w:t>
            </w:r>
            <w:r w:rsidRPr="00C96000">
              <w:rPr>
                <w:color w:val="000000"/>
                <w:sz w:val="16"/>
                <w:szCs w:val="16"/>
              </w:rPr>
              <w:t>в</w:t>
            </w:r>
            <w:r w:rsidRPr="00C96000">
              <w:rPr>
                <w:color w:val="000000"/>
                <w:sz w:val="16"/>
                <w:szCs w:val="16"/>
              </w:rPr>
              <w:t>ское-на-Дону пед</w:t>
            </w:r>
            <w:r w:rsidRPr="00C96000">
              <w:rPr>
                <w:color w:val="000000"/>
                <w:sz w:val="16"/>
                <w:szCs w:val="16"/>
              </w:rPr>
              <w:t>а</w:t>
            </w:r>
            <w:r w:rsidRPr="00C96000">
              <w:rPr>
                <w:color w:val="000000"/>
                <w:sz w:val="16"/>
                <w:szCs w:val="16"/>
              </w:rPr>
              <w:t xml:space="preserve">гогическое училище 2 1982год </w:t>
            </w:r>
            <w:proofErr w:type="gramStart"/>
            <w:r w:rsidRPr="00C96000">
              <w:rPr>
                <w:color w:val="000000"/>
                <w:sz w:val="16"/>
                <w:szCs w:val="16"/>
              </w:rPr>
              <w:t>специал</w:t>
            </w:r>
            <w:r w:rsidRPr="00C96000">
              <w:rPr>
                <w:color w:val="000000"/>
                <w:sz w:val="16"/>
                <w:szCs w:val="16"/>
              </w:rPr>
              <w:t>ь</w:t>
            </w:r>
            <w:r w:rsidRPr="00C96000">
              <w:rPr>
                <w:color w:val="000000"/>
                <w:sz w:val="16"/>
                <w:szCs w:val="16"/>
              </w:rPr>
              <w:t>ность-дошкольное</w:t>
            </w:r>
            <w:proofErr w:type="gramEnd"/>
            <w:r w:rsidRPr="00C96000">
              <w:rPr>
                <w:color w:val="000000"/>
                <w:sz w:val="16"/>
                <w:szCs w:val="16"/>
              </w:rPr>
              <w:t xml:space="preserve"> воспитание квал</w:t>
            </w:r>
            <w:r w:rsidRPr="00C96000">
              <w:rPr>
                <w:color w:val="000000"/>
                <w:sz w:val="16"/>
                <w:szCs w:val="16"/>
              </w:rPr>
              <w:t>и</w:t>
            </w:r>
            <w:r w:rsidRPr="00C96000">
              <w:rPr>
                <w:color w:val="000000"/>
                <w:sz w:val="16"/>
                <w:szCs w:val="16"/>
              </w:rPr>
              <w:t>фик</w:t>
            </w:r>
            <w:r w:rsidRPr="00C96000">
              <w:rPr>
                <w:color w:val="000000"/>
                <w:sz w:val="16"/>
                <w:szCs w:val="16"/>
              </w:rPr>
              <w:t>а</w:t>
            </w:r>
            <w:r w:rsidRPr="00C96000">
              <w:rPr>
                <w:color w:val="000000"/>
                <w:sz w:val="16"/>
                <w:szCs w:val="16"/>
              </w:rPr>
              <w:t>ция-воспитатель детского сада;</w:t>
            </w:r>
            <w:r w:rsidRPr="00C96000">
              <w:rPr>
                <w:color w:val="000000"/>
                <w:sz w:val="16"/>
                <w:szCs w:val="16"/>
              </w:rPr>
              <w:br/>
              <w:t xml:space="preserve"> Ростовский гос</w:t>
            </w:r>
            <w:r w:rsidRPr="00C96000">
              <w:rPr>
                <w:color w:val="000000"/>
                <w:sz w:val="16"/>
                <w:szCs w:val="16"/>
              </w:rPr>
              <w:t>у</w:t>
            </w:r>
            <w:r w:rsidRPr="00C96000">
              <w:rPr>
                <w:color w:val="000000"/>
                <w:sz w:val="16"/>
                <w:szCs w:val="16"/>
              </w:rPr>
              <w:t>дарственный пед</w:t>
            </w:r>
            <w:r w:rsidRPr="00C96000">
              <w:rPr>
                <w:color w:val="000000"/>
                <w:sz w:val="16"/>
                <w:szCs w:val="16"/>
              </w:rPr>
              <w:t>а</w:t>
            </w:r>
            <w:r w:rsidRPr="00C96000">
              <w:rPr>
                <w:color w:val="000000"/>
                <w:sz w:val="16"/>
                <w:szCs w:val="16"/>
              </w:rPr>
              <w:t>гогический институт 1991 год по спец</w:t>
            </w:r>
            <w:r w:rsidRPr="00C96000">
              <w:rPr>
                <w:color w:val="000000"/>
                <w:sz w:val="16"/>
                <w:szCs w:val="16"/>
              </w:rPr>
              <w:t>и</w:t>
            </w:r>
            <w:r w:rsidRPr="00C96000">
              <w:rPr>
                <w:color w:val="000000"/>
                <w:sz w:val="16"/>
                <w:szCs w:val="16"/>
              </w:rPr>
              <w:lastRenderedPageBreak/>
              <w:t>альности педагогика и психология, кв</w:t>
            </w:r>
            <w:r w:rsidRPr="00C96000">
              <w:rPr>
                <w:color w:val="000000"/>
                <w:sz w:val="16"/>
                <w:szCs w:val="16"/>
              </w:rPr>
              <w:t>а</w:t>
            </w:r>
            <w:r w:rsidRPr="00C96000">
              <w:rPr>
                <w:color w:val="000000"/>
                <w:sz w:val="16"/>
                <w:szCs w:val="16"/>
              </w:rPr>
              <w:t>лификация - преп</w:t>
            </w:r>
            <w:r w:rsidRPr="00C96000">
              <w:rPr>
                <w:color w:val="000000"/>
                <w:sz w:val="16"/>
                <w:szCs w:val="16"/>
              </w:rPr>
              <w:t>о</w:t>
            </w:r>
            <w:r w:rsidRPr="00C96000">
              <w:rPr>
                <w:color w:val="000000"/>
                <w:sz w:val="16"/>
                <w:szCs w:val="16"/>
              </w:rPr>
              <w:t>даватель педагогики и психологии.</w:t>
            </w:r>
          </w:p>
        </w:tc>
        <w:tc>
          <w:tcPr>
            <w:tcW w:w="1134" w:type="dxa"/>
            <w:tcBorders>
              <w:top w:val="nil"/>
              <w:left w:val="nil"/>
              <w:bottom w:val="single" w:sz="4" w:space="0" w:color="000000"/>
              <w:right w:val="single" w:sz="4" w:space="0" w:color="000000"/>
            </w:tcBorders>
            <w:shd w:val="clear" w:color="auto" w:fill="auto"/>
            <w:hideMark/>
          </w:tcPr>
          <w:p w14:paraId="0CC61F67" w14:textId="77777777" w:rsidR="00BB262A" w:rsidRPr="00C96000" w:rsidRDefault="00BB262A" w:rsidP="00F259C3">
            <w:pPr>
              <w:jc w:val="center"/>
              <w:rPr>
                <w:color w:val="000000"/>
                <w:sz w:val="16"/>
                <w:szCs w:val="16"/>
              </w:rPr>
            </w:pPr>
            <w:r w:rsidRPr="00C96000">
              <w:rPr>
                <w:color w:val="000000"/>
                <w:sz w:val="16"/>
                <w:szCs w:val="16"/>
              </w:rPr>
              <w:lastRenderedPageBreak/>
              <w:t>36</w:t>
            </w:r>
          </w:p>
        </w:tc>
        <w:tc>
          <w:tcPr>
            <w:tcW w:w="719" w:type="dxa"/>
            <w:tcBorders>
              <w:top w:val="nil"/>
              <w:left w:val="nil"/>
              <w:bottom w:val="single" w:sz="4" w:space="0" w:color="000000"/>
              <w:right w:val="single" w:sz="4" w:space="0" w:color="000000"/>
            </w:tcBorders>
            <w:shd w:val="clear" w:color="auto" w:fill="auto"/>
            <w:hideMark/>
          </w:tcPr>
          <w:p w14:paraId="27AF79D4" w14:textId="77777777" w:rsidR="00BB262A" w:rsidRPr="00C96000" w:rsidRDefault="00BB262A" w:rsidP="00F259C3">
            <w:pPr>
              <w:jc w:val="right"/>
              <w:rPr>
                <w:color w:val="000000"/>
                <w:sz w:val="16"/>
                <w:szCs w:val="16"/>
              </w:rPr>
            </w:pPr>
            <w:r w:rsidRPr="00C96000">
              <w:rPr>
                <w:color w:val="000000"/>
                <w:sz w:val="16"/>
                <w:szCs w:val="16"/>
              </w:rPr>
              <w:t>30</w:t>
            </w:r>
          </w:p>
        </w:tc>
        <w:tc>
          <w:tcPr>
            <w:tcW w:w="851" w:type="dxa"/>
            <w:tcBorders>
              <w:top w:val="nil"/>
              <w:left w:val="nil"/>
              <w:bottom w:val="single" w:sz="4" w:space="0" w:color="000000"/>
              <w:right w:val="single" w:sz="4" w:space="0" w:color="000000"/>
            </w:tcBorders>
            <w:shd w:val="clear" w:color="auto" w:fill="auto"/>
            <w:hideMark/>
          </w:tcPr>
          <w:p w14:paraId="11E17177" w14:textId="77777777" w:rsidR="00BB262A" w:rsidRPr="00C96000" w:rsidRDefault="00BB262A" w:rsidP="00F259C3">
            <w:pPr>
              <w:rPr>
                <w:color w:val="000000"/>
                <w:sz w:val="16"/>
                <w:szCs w:val="16"/>
              </w:rPr>
            </w:pPr>
            <w:r w:rsidRPr="00C96000">
              <w:rPr>
                <w:color w:val="000000"/>
                <w:sz w:val="16"/>
                <w:szCs w:val="16"/>
              </w:rPr>
              <w:t> </w:t>
            </w:r>
          </w:p>
        </w:tc>
        <w:tc>
          <w:tcPr>
            <w:tcW w:w="698" w:type="dxa"/>
            <w:tcBorders>
              <w:top w:val="nil"/>
              <w:left w:val="nil"/>
              <w:bottom w:val="single" w:sz="4" w:space="0" w:color="000000"/>
              <w:right w:val="single" w:sz="4" w:space="0" w:color="000000"/>
            </w:tcBorders>
            <w:shd w:val="clear" w:color="auto" w:fill="auto"/>
            <w:hideMark/>
          </w:tcPr>
          <w:p w14:paraId="10CAA598" w14:textId="77777777" w:rsidR="00BB262A" w:rsidRPr="00C96000" w:rsidRDefault="00BB262A" w:rsidP="00F259C3">
            <w:pPr>
              <w:jc w:val="center"/>
              <w:rPr>
                <w:color w:val="000000"/>
                <w:sz w:val="16"/>
                <w:szCs w:val="16"/>
              </w:rPr>
            </w:pPr>
            <w:r w:rsidRPr="00C96000">
              <w:rPr>
                <w:color w:val="000000"/>
                <w:sz w:val="16"/>
                <w:szCs w:val="16"/>
              </w:rPr>
              <w:t>высшая</w:t>
            </w:r>
          </w:p>
        </w:tc>
        <w:tc>
          <w:tcPr>
            <w:tcW w:w="850" w:type="dxa"/>
            <w:tcBorders>
              <w:top w:val="nil"/>
              <w:left w:val="nil"/>
              <w:bottom w:val="single" w:sz="4" w:space="0" w:color="000000"/>
              <w:right w:val="single" w:sz="4" w:space="0" w:color="000000"/>
            </w:tcBorders>
            <w:shd w:val="clear" w:color="auto" w:fill="auto"/>
            <w:hideMark/>
          </w:tcPr>
          <w:p w14:paraId="493F7702" w14:textId="77777777" w:rsidR="00BB262A" w:rsidRPr="00C96000" w:rsidRDefault="00BB262A" w:rsidP="00F259C3">
            <w:pPr>
              <w:rPr>
                <w:color w:val="000000"/>
                <w:sz w:val="16"/>
                <w:szCs w:val="16"/>
              </w:rPr>
            </w:pPr>
            <w:r w:rsidRPr="00C96000">
              <w:rPr>
                <w:color w:val="000000"/>
                <w:sz w:val="16"/>
                <w:szCs w:val="16"/>
              </w:rPr>
              <w:t>Пр</w:t>
            </w:r>
            <w:r w:rsidRPr="00C96000">
              <w:rPr>
                <w:color w:val="000000"/>
                <w:sz w:val="16"/>
                <w:szCs w:val="16"/>
              </w:rPr>
              <w:t>и</w:t>
            </w:r>
            <w:r w:rsidRPr="00C96000">
              <w:rPr>
                <w:color w:val="000000"/>
                <w:sz w:val="16"/>
                <w:szCs w:val="16"/>
              </w:rPr>
              <w:t>каз №325 от 22.05.2017г. По</w:t>
            </w:r>
            <w:r w:rsidRPr="00C96000">
              <w:rPr>
                <w:color w:val="000000"/>
                <w:sz w:val="16"/>
                <w:szCs w:val="16"/>
              </w:rPr>
              <w:t>д</w:t>
            </w:r>
            <w:r w:rsidRPr="00C96000">
              <w:rPr>
                <w:color w:val="000000"/>
                <w:sz w:val="16"/>
                <w:szCs w:val="16"/>
              </w:rPr>
              <w:t>тве</w:t>
            </w:r>
            <w:r w:rsidRPr="00C96000">
              <w:rPr>
                <w:color w:val="000000"/>
                <w:sz w:val="16"/>
                <w:szCs w:val="16"/>
              </w:rPr>
              <w:t>р</w:t>
            </w:r>
            <w:r w:rsidRPr="00C96000">
              <w:rPr>
                <w:color w:val="000000"/>
                <w:sz w:val="16"/>
                <w:szCs w:val="16"/>
              </w:rPr>
              <w:t>ждение катег</w:t>
            </w:r>
            <w:r w:rsidRPr="00C96000">
              <w:rPr>
                <w:color w:val="000000"/>
                <w:sz w:val="16"/>
                <w:szCs w:val="16"/>
              </w:rPr>
              <w:t>о</w:t>
            </w:r>
            <w:r w:rsidRPr="00C96000">
              <w:rPr>
                <w:color w:val="000000"/>
                <w:sz w:val="16"/>
                <w:szCs w:val="16"/>
              </w:rPr>
              <w:t>рии в 2022 году 22.04.20</w:t>
            </w:r>
            <w:r w:rsidRPr="00C96000">
              <w:rPr>
                <w:color w:val="000000"/>
                <w:sz w:val="16"/>
                <w:szCs w:val="16"/>
              </w:rPr>
              <w:lastRenderedPageBreak/>
              <w:t>22</w:t>
            </w:r>
          </w:p>
        </w:tc>
        <w:tc>
          <w:tcPr>
            <w:tcW w:w="567" w:type="dxa"/>
            <w:tcBorders>
              <w:top w:val="nil"/>
              <w:left w:val="nil"/>
              <w:bottom w:val="single" w:sz="4" w:space="0" w:color="000000"/>
              <w:right w:val="single" w:sz="4" w:space="0" w:color="000000"/>
            </w:tcBorders>
            <w:shd w:val="clear" w:color="auto" w:fill="auto"/>
            <w:hideMark/>
          </w:tcPr>
          <w:p w14:paraId="22C569CF" w14:textId="77777777" w:rsidR="00BB262A" w:rsidRPr="00C96000" w:rsidRDefault="00BB262A" w:rsidP="00F259C3">
            <w:pPr>
              <w:jc w:val="center"/>
              <w:rPr>
                <w:color w:val="000000"/>
                <w:sz w:val="16"/>
                <w:szCs w:val="16"/>
              </w:rPr>
            </w:pPr>
            <w:r w:rsidRPr="00C96000">
              <w:rPr>
                <w:color w:val="000000"/>
                <w:sz w:val="16"/>
                <w:szCs w:val="16"/>
              </w:rPr>
              <w:lastRenderedPageBreak/>
              <w:t>2020</w:t>
            </w:r>
          </w:p>
        </w:tc>
        <w:tc>
          <w:tcPr>
            <w:tcW w:w="1251" w:type="dxa"/>
            <w:tcBorders>
              <w:top w:val="nil"/>
              <w:left w:val="nil"/>
              <w:bottom w:val="single" w:sz="4" w:space="0" w:color="000000"/>
              <w:right w:val="single" w:sz="4" w:space="0" w:color="000000"/>
            </w:tcBorders>
            <w:shd w:val="clear" w:color="auto" w:fill="auto"/>
            <w:hideMark/>
          </w:tcPr>
          <w:p w14:paraId="0A78FB20" w14:textId="77777777" w:rsidR="00BB262A" w:rsidRPr="00C96000" w:rsidRDefault="00BB262A" w:rsidP="00F259C3">
            <w:pPr>
              <w:rPr>
                <w:color w:val="000000"/>
                <w:sz w:val="16"/>
                <w:szCs w:val="16"/>
              </w:rPr>
            </w:pPr>
            <w:r w:rsidRPr="00C96000">
              <w:rPr>
                <w:color w:val="000000"/>
                <w:sz w:val="16"/>
                <w:szCs w:val="16"/>
              </w:rPr>
              <w:t>Ростовский ИПКиПРО «Управление качеством общего обр</w:t>
            </w:r>
            <w:r w:rsidRPr="00C96000">
              <w:rPr>
                <w:color w:val="000000"/>
                <w:sz w:val="16"/>
                <w:szCs w:val="16"/>
              </w:rPr>
              <w:t>а</w:t>
            </w:r>
            <w:r w:rsidRPr="00C96000">
              <w:rPr>
                <w:color w:val="000000"/>
                <w:sz w:val="16"/>
                <w:szCs w:val="16"/>
              </w:rPr>
              <w:t>зования в контексте ФЦП «Русский язык» : пл</w:t>
            </w:r>
            <w:r w:rsidRPr="00C96000">
              <w:rPr>
                <w:color w:val="000000"/>
                <w:sz w:val="16"/>
                <w:szCs w:val="16"/>
              </w:rPr>
              <w:t>а</w:t>
            </w:r>
            <w:r w:rsidRPr="00C96000">
              <w:rPr>
                <w:color w:val="000000"/>
                <w:sz w:val="16"/>
                <w:szCs w:val="16"/>
              </w:rPr>
              <w:t>нируемые результаты и система оце</w:t>
            </w:r>
            <w:r w:rsidRPr="00C96000">
              <w:rPr>
                <w:color w:val="000000"/>
                <w:sz w:val="16"/>
                <w:szCs w:val="16"/>
              </w:rPr>
              <w:t>н</w:t>
            </w:r>
            <w:r w:rsidRPr="00C96000">
              <w:rPr>
                <w:color w:val="000000"/>
                <w:sz w:val="16"/>
                <w:szCs w:val="16"/>
              </w:rPr>
              <w:t xml:space="preserve">ки»2017год </w:t>
            </w:r>
            <w:r w:rsidRPr="00C96000">
              <w:rPr>
                <w:color w:val="000000"/>
                <w:sz w:val="16"/>
                <w:szCs w:val="16"/>
              </w:rPr>
              <w:lastRenderedPageBreak/>
              <w:t>Управление образованияг Рост</w:t>
            </w:r>
            <w:r w:rsidRPr="00C96000">
              <w:rPr>
                <w:color w:val="000000"/>
                <w:sz w:val="16"/>
                <w:szCs w:val="16"/>
              </w:rPr>
              <w:t>о</w:t>
            </w:r>
            <w:r w:rsidRPr="00C96000">
              <w:rPr>
                <w:color w:val="000000"/>
                <w:sz w:val="16"/>
                <w:szCs w:val="16"/>
              </w:rPr>
              <w:t>ва-на-Дону Муниципал</w:t>
            </w:r>
            <w:r w:rsidRPr="00C96000">
              <w:rPr>
                <w:color w:val="000000"/>
                <w:sz w:val="16"/>
                <w:szCs w:val="16"/>
              </w:rPr>
              <w:t>ь</w:t>
            </w:r>
            <w:r w:rsidRPr="00C96000">
              <w:rPr>
                <w:color w:val="000000"/>
                <w:sz w:val="16"/>
                <w:szCs w:val="16"/>
              </w:rPr>
              <w:t>ное учрежд</w:t>
            </w:r>
            <w:r w:rsidRPr="00C96000">
              <w:rPr>
                <w:color w:val="000000"/>
                <w:sz w:val="16"/>
                <w:szCs w:val="16"/>
              </w:rPr>
              <w:t>е</w:t>
            </w:r>
            <w:r w:rsidRPr="00C96000">
              <w:rPr>
                <w:color w:val="000000"/>
                <w:sz w:val="16"/>
                <w:szCs w:val="16"/>
              </w:rPr>
              <w:t>ние "Отдел образования Ворошило</w:t>
            </w:r>
            <w:r w:rsidRPr="00C96000">
              <w:rPr>
                <w:color w:val="000000"/>
                <w:sz w:val="16"/>
                <w:szCs w:val="16"/>
              </w:rPr>
              <w:t>в</w:t>
            </w:r>
            <w:r w:rsidRPr="00C96000">
              <w:rPr>
                <w:color w:val="000000"/>
                <w:sz w:val="16"/>
                <w:szCs w:val="16"/>
              </w:rPr>
              <w:t xml:space="preserve">ского района города Ростова </w:t>
            </w:r>
            <w:proofErr w:type="gramStart"/>
            <w:r w:rsidRPr="00C96000">
              <w:rPr>
                <w:color w:val="000000"/>
                <w:sz w:val="16"/>
                <w:szCs w:val="16"/>
              </w:rPr>
              <w:t>-н</w:t>
            </w:r>
            <w:proofErr w:type="gramEnd"/>
            <w:r w:rsidRPr="00C96000">
              <w:rPr>
                <w:color w:val="000000"/>
                <w:sz w:val="16"/>
                <w:szCs w:val="16"/>
              </w:rPr>
              <w:t>а-Дону" Приказ №320 от 15 сентября 2022 года</w:t>
            </w:r>
          </w:p>
        </w:tc>
      </w:tr>
      <w:tr w:rsidR="00BB262A" w:rsidRPr="00C96000" w14:paraId="2050D0E1" w14:textId="77777777" w:rsidTr="00F259C3">
        <w:trPr>
          <w:trHeight w:val="155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98EE1BC" w14:textId="77777777" w:rsidR="00BB262A" w:rsidRPr="00C96000" w:rsidRDefault="00BB262A" w:rsidP="00F259C3">
            <w:pPr>
              <w:jc w:val="right"/>
              <w:rPr>
                <w:color w:val="000000"/>
                <w:sz w:val="16"/>
                <w:szCs w:val="16"/>
              </w:rPr>
            </w:pPr>
            <w:r w:rsidRPr="00C96000">
              <w:rPr>
                <w:color w:val="000000"/>
                <w:sz w:val="16"/>
                <w:szCs w:val="16"/>
              </w:rPr>
              <w:lastRenderedPageBreak/>
              <w:t>15</w:t>
            </w:r>
          </w:p>
        </w:tc>
        <w:tc>
          <w:tcPr>
            <w:tcW w:w="1413" w:type="dxa"/>
            <w:tcBorders>
              <w:top w:val="nil"/>
              <w:left w:val="nil"/>
              <w:bottom w:val="single" w:sz="4" w:space="0" w:color="000000"/>
              <w:right w:val="single" w:sz="4" w:space="0" w:color="000000"/>
            </w:tcBorders>
            <w:shd w:val="clear" w:color="CFE2F3" w:fill="CFE2F3"/>
            <w:hideMark/>
          </w:tcPr>
          <w:p w14:paraId="5976D7AA" w14:textId="77777777" w:rsidR="00BB262A" w:rsidRPr="00C96000" w:rsidRDefault="00BB262A" w:rsidP="00F259C3">
            <w:pPr>
              <w:rPr>
                <w:b/>
                <w:bCs/>
                <w:color w:val="000000"/>
                <w:sz w:val="16"/>
                <w:szCs w:val="16"/>
              </w:rPr>
            </w:pPr>
            <w:r w:rsidRPr="00C96000">
              <w:rPr>
                <w:b/>
                <w:bCs/>
                <w:color w:val="000000"/>
                <w:sz w:val="16"/>
                <w:szCs w:val="16"/>
              </w:rPr>
              <w:t>Прокаева Полина Юр</w:t>
            </w:r>
            <w:r w:rsidRPr="00C96000">
              <w:rPr>
                <w:b/>
                <w:bCs/>
                <w:color w:val="000000"/>
                <w:sz w:val="16"/>
                <w:szCs w:val="16"/>
              </w:rPr>
              <w:t>ь</w:t>
            </w:r>
            <w:r w:rsidRPr="00C96000">
              <w:rPr>
                <w:b/>
                <w:bCs/>
                <w:color w:val="000000"/>
                <w:sz w:val="16"/>
                <w:szCs w:val="16"/>
              </w:rPr>
              <w:t>евна</w:t>
            </w:r>
          </w:p>
        </w:tc>
        <w:tc>
          <w:tcPr>
            <w:tcW w:w="1017" w:type="dxa"/>
            <w:tcBorders>
              <w:top w:val="nil"/>
              <w:left w:val="nil"/>
              <w:bottom w:val="single" w:sz="4" w:space="0" w:color="000000"/>
              <w:right w:val="single" w:sz="4" w:space="0" w:color="000000"/>
            </w:tcBorders>
            <w:shd w:val="clear" w:color="auto" w:fill="auto"/>
            <w:hideMark/>
          </w:tcPr>
          <w:p w14:paraId="3F3C83F4" w14:textId="77777777" w:rsidR="00BB262A" w:rsidRPr="00C96000" w:rsidRDefault="00BB262A" w:rsidP="00F259C3">
            <w:pPr>
              <w:jc w:val="center"/>
              <w:rPr>
                <w:color w:val="000000"/>
                <w:sz w:val="16"/>
                <w:szCs w:val="16"/>
              </w:rPr>
            </w:pPr>
            <w:r w:rsidRPr="00C96000">
              <w:rPr>
                <w:color w:val="000000"/>
                <w:sz w:val="16"/>
                <w:szCs w:val="16"/>
              </w:rPr>
              <w:t>21.03.1976</w:t>
            </w:r>
          </w:p>
        </w:tc>
        <w:tc>
          <w:tcPr>
            <w:tcW w:w="1676" w:type="dxa"/>
            <w:tcBorders>
              <w:top w:val="nil"/>
              <w:left w:val="nil"/>
              <w:bottom w:val="single" w:sz="4" w:space="0" w:color="000000"/>
              <w:right w:val="single" w:sz="4" w:space="0" w:color="000000"/>
            </w:tcBorders>
            <w:shd w:val="clear" w:color="auto" w:fill="auto"/>
            <w:hideMark/>
          </w:tcPr>
          <w:p w14:paraId="0F9EF066" w14:textId="77777777" w:rsidR="00BB262A" w:rsidRPr="00C96000" w:rsidRDefault="00BB262A" w:rsidP="00F259C3">
            <w:pPr>
              <w:rPr>
                <w:color w:val="000000"/>
                <w:sz w:val="16"/>
                <w:szCs w:val="16"/>
              </w:rPr>
            </w:pPr>
            <w:r w:rsidRPr="00C96000">
              <w:rPr>
                <w:color w:val="000000"/>
                <w:sz w:val="16"/>
                <w:szCs w:val="16"/>
              </w:rPr>
              <w:t>Росто</w:t>
            </w:r>
            <w:r w:rsidRPr="00C96000">
              <w:rPr>
                <w:color w:val="000000"/>
                <w:sz w:val="16"/>
                <w:szCs w:val="16"/>
              </w:rPr>
              <w:t>в</w:t>
            </w:r>
            <w:r w:rsidRPr="00C96000">
              <w:rPr>
                <w:color w:val="000000"/>
                <w:sz w:val="16"/>
                <w:szCs w:val="16"/>
              </w:rPr>
              <w:t>ское-на-Дону пед</w:t>
            </w:r>
            <w:r w:rsidRPr="00C96000">
              <w:rPr>
                <w:color w:val="000000"/>
                <w:sz w:val="16"/>
                <w:szCs w:val="16"/>
              </w:rPr>
              <w:t>а</w:t>
            </w:r>
            <w:r w:rsidRPr="00C96000">
              <w:rPr>
                <w:color w:val="000000"/>
                <w:sz w:val="16"/>
                <w:szCs w:val="16"/>
              </w:rPr>
              <w:t>гогическое училище №2 1995  Росто</w:t>
            </w:r>
            <w:r w:rsidRPr="00C96000">
              <w:rPr>
                <w:color w:val="000000"/>
                <w:sz w:val="16"/>
                <w:szCs w:val="16"/>
              </w:rPr>
              <w:t>в</w:t>
            </w:r>
            <w:r w:rsidRPr="00C96000">
              <w:rPr>
                <w:color w:val="000000"/>
                <w:sz w:val="16"/>
                <w:szCs w:val="16"/>
              </w:rPr>
              <w:t>ский государстве</w:t>
            </w:r>
            <w:r w:rsidRPr="00C96000">
              <w:rPr>
                <w:color w:val="000000"/>
                <w:sz w:val="16"/>
                <w:szCs w:val="16"/>
              </w:rPr>
              <w:t>н</w:t>
            </w:r>
            <w:r w:rsidRPr="00C96000">
              <w:rPr>
                <w:color w:val="000000"/>
                <w:sz w:val="16"/>
                <w:szCs w:val="16"/>
              </w:rPr>
              <w:t>ный педагогический университет 1999 год  кафедра педагогика и методика начал</w:t>
            </w:r>
            <w:r w:rsidRPr="00C96000">
              <w:rPr>
                <w:color w:val="000000"/>
                <w:sz w:val="16"/>
                <w:szCs w:val="16"/>
              </w:rPr>
              <w:t>ь</w:t>
            </w:r>
            <w:r w:rsidRPr="00C96000">
              <w:rPr>
                <w:color w:val="000000"/>
                <w:sz w:val="16"/>
                <w:szCs w:val="16"/>
              </w:rPr>
              <w:t xml:space="preserve">ного образования, специальность - учитель начальных классов </w:t>
            </w:r>
          </w:p>
        </w:tc>
        <w:tc>
          <w:tcPr>
            <w:tcW w:w="1134" w:type="dxa"/>
            <w:tcBorders>
              <w:top w:val="nil"/>
              <w:left w:val="nil"/>
              <w:bottom w:val="single" w:sz="4" w:space="0" w:color="000000"/>
              <w:right w:val="single" w:sz="4" w:space="0" w:color="000000"/>
            </w:tcBorders>
            <w:shd w:val="clear" w:color="auto" w:fill="auto"/>
            <w:hideMark/>
          </w:tcPr>
          <w:p w14:paraId="5F793AD7" w14:textId="77777777" w:rsidR="00BB262A" w:rsidRPr="00C96000" w:rsidRDefault="00BB262A" w:rsidP="00F259C3">
            <w:pPr>
              <w:jc w:val="center"/>
              <w:rPr>
                <w:color w:val="000000"/>
                <w:sz w:val="16"/>
                <w:szCs w:val="16"/>
              </w:rPr>
            </w:pPr>
            <w:r w:rsidRPr="00C96000">
              <w:rPr>
                <w:color w:val="000000"/>
                <w:sz w:val="16"/>
                <w:szCs w:val="16"/>
              </w:rPr>
              <w:t>23</w:t>
            </w:r>
          </w:p>
        </w:tc>
        <w:tc>
          <w:tcPr>
            <w:tcW w:w="719" w:type="dxa"/>
            <w:tcBorders>
              <w:top w:val="nil"/>
              <w:left w:val="nil"/>
              <w:bottom w:val="single" w:sz="4" w:space="0" w:color="000000"/>
              <w:right w:val="single" w:sz="4" w:space="0" w:color="000000"/>
            </w:tcBorders>
            <w:shd w:val="clear" w:color="auto" w:fill="auto"/>
            <w:hideMark/>
          </w:tcPr>
          <w:p w14:paraId="48D33660" w14:textId="77777777" w:rsidR="00BB262A" w:rsidRPr="00C96000" w:rsidRDefault="00BB262A" w:rsidP="00F259C3">
            <w:pPr>
              <w:jc w:val="right"/>
              <w:rPr>
                <w:color w:val="000000"/>
                <w:sz w:val="16"/>
                <w:szCs w:val="16"/>
              </w:rPr>
            </w:pPr>
            <w:r w:rsidRPr="00C96000">
              <w:rPr>
                <w:color w:val="000000"/>
                <w:sz w:val="16"/>
                <w:szCs w:val="16"/>
              </w:rPr>
              <w:t>4</w:t>
            </w:r>
          </w:p>
        </w:tc>
        <w:tc>
          <w:tcPr>
            <w:tcW w:w="851" w:type="dxa"/>
            <w:tcBorders>
              <w:top w:val="nil"/>
              <w:left w:val="nil"/>
              <w:bottom w:val="single" w:sz="4" w:space="0" w:color="000000"/>
              <w:right w:val="single" w:sz="4" w:space="0" w:color="000000"/>
            </w:tcBorders>
            <w:shd w:val="clear" w:color="auto" w:fill="auto"/>
            <w:hideMark/>
          </w:tcPr>
          <w:p w14:paraId="69D9ECC5" w14:textId="77777777" w:rsidR="00BB262A" w:rsidRPr="00C96000" w:rsidRDefault="00BB262A" w:rsidP="00F259C3">
            <w:pPr>
              <w:rPr>
                <w:color w:val="000000"/>
                <w:sz w:val="16"/>
                <w:szCs w:val="16"/>
              </w:rPr>
            </w:pPr>
            <w:r w:rsidRPr="00C96000">
              <w:rPr>
                <w:color w:val="000000"/>
                <w:sz w:val="16"/>
                <w:szCs w:val="16"/>
              </w:rPr>
              <w:t> </w:t>
            </w:r>
          </w:p>
        </w:tc>
        <w:tc>
          <w:tcPr>
            <w:tcW w:w="698" w:type="dxa"/>
            <w:tcBorders>
              <w:top w:val="nil"/>
              <w:left w:val="nil"/>
              <w:bottom w:val="single" w:sz="4" w:space="0" w:color="000000"/>
              <w:right w:val="single" w:sz="4" w:space="0" w:color="000000"/>
            </w:tcBorders>
            <w:shd w:val="clear" w:color="auto" w:fill="auto"/>
            <w:hideMark/>
          </w:tcPr>
          <w:p w14:paraId="685D30FC" w14:textId="77777777" w:rsidR="00BB262A" w:rsidRPr="00C96000" w:rsidRDefault="00BB262A" w:rsidP="00F259C3">
            <w:pPr>
              <w:jc w:val="center"/>
              <w:rPr>
                <w:color w:val="000000"/>
                <w:sz w:val="16"/>
                <w:szCs w:val="16"/>
              </w:rPr>
            </w:pPr>
            <w:r w:rsidRPr="00C96000">
              <w:rPr>
                <w:color w:val="000000"/>
                <w:sz w:val="16"/>
                <w:szCs w:val="16"/>
              </w:rPr>
              <w:t>первая</w:t>
            </w:r>
          </w:p>
        </w:tc>
        <w:tc>
          <w:tcPr>
            <w:tcW w:w="850" w:type="dxa"/>
            <w:tcBorders>
              <w:top w:val="nil"/>
              <w:left w:val="nil"/>
              <w:bottom w:val="single" w:sz="4" w:space="0" w:color="000000"/>
              <w:right w:val="single" w:sz="4" w:space="0" w:color="000000"/>
            </w:tcBorders>
            <w:shd w:val="clear" w:color="auto" w:fill="auto"/>
            <w:hideMark/>
          </w:tcPr>
          <w:p w14:paraId="5A2D1135" w14:textId="77777777" w:rsidR="00BB262A" w:rsidRPr="00C96000" w:rsidRDefault="00BB262A" w:rsidP="00F259C3">
            <w:pPr>
              <w:jc w:val="right"/>
              <w:rPr>
                <w:color w:val="000000"/>
                <w:sz w:val="16"/>
                <w:szCs w:val="16"/>
              </w:rPr>
            </w:pPr>
            <w:r w:rsidRPr="00C96000">
              <w:rPr>
                <w:color w:val="000000"/>
                <w:sz w:val="16"/>
                <w:szCs w:val="16"/>
              </w:rPr>
              <w:t>19.04.2019</w:t>
            </w:r>
          </w:p>
        </w:tc>
        <w:tc>
          <w:tcPr>
            <w:tcW w:w="567" w:type="dxa"/>
            <w:tcBorders>
              <w:top w:val="nil"/>
              <w:left w:val="nil"/>
              <w:bottom w:val="single" w:sz="4" w:space="0" w:color="000000"/>
              <w:right w:val="single" w:sz="4" w:space="0" w:color="000000"/>
            </w:tcBorders>
            <w:shd w:val="clear" w:color="auto" w:fill="auto"/>
            <w:hideMark/>
          </w:tcPr>
          <w:p w14:paraId="0DF9FA0B" w14:textId="77777777" w:rsidR="00BB262A" w:rsidRPr="00C96000" w:rsidRDefault="00BB262A" w:rsidP="00F259C3">
            <w:pPr>
              <w:jc w:val="center"/>
              <w:rPr>
                <w:color w:val="000000"/>
                <w:sz w:val="16"/>
                <w:szCs w:val="16"/>
              </w:rPr>
            </w:pPr>
            <w:r w:rsidRPr="00C96000">
              <w:rPr>
                <w:color w:val="000000"/>
                <w:sz w:val="16"/>
                <w:szCs w:val="16"/>
              </w:rPr>
              <w:t>2022</w:t>
            </w:r>
          </w:p>
        </w:tc>
        <w:tc>
          <w:tcPr>
            <w:tcW w:w="1251" w:type="dxa"/>
            <w:tcBorders>
              <w:top w:val="nil"/>
              <w:left w:val="nil"/>
              <w:bottom w:val="single" w:sz="4" w:space="0" w:color="000000"/>
              <w:right w:val="single" w:sz="4" w:space="0" w:color="000000"/>
            </w:tcBorders>
            <w:shd w:val="clear" w:color="auto" w:fill="auto"/>
            <w:hideMark/>
          </w:tcPr>
          <w:p w14:paraId="49FA3F07" w14:textId="77777777" w:rsidR="00BB262A" w:rsidRPr="00C96000" w:rsidRDefault="00BB262A" w:rsidP="00F259C3">
            <w:pPr>
              <w:rPr>
                <w:color w:val="000000"/>
                <w:sz w:val="16"/>
                <w:szCs w:val="16"/>
              </w:rPr>
            </w:pPr>
            <w:r w:rsidRPr="00C96000">
              <w:rPr>
                <w:color w:val="000000"/>
                <w:sz w:val="16"/>
                <w:szCs w:val="16"/>
              </w:rPr>
              <w:t>"Деятел</w:t>
            </w:r>
            <w:r w:rsidRPr="00C96000">
              <w:rPr>
                <w:color w:val="000000"/>
                <w:sz w:val="16"/>
                <w:szCs w:val="16"/>
              </w:rPr>
              <w:t>ь</w:t>
            </w:r>
            <w:r w:rsidRPr="00C96000">
              <w:rPr>
                <w:color w:val="000000"/>
                <w:sz w:val="16"/>
                <w:szCs w:val="16"/>
              </w:rPr>
              <w:t>ностный по</w:t>
            </w:r>
            <w:r w:rsidRPr="00C96000">
              <w:rPr>
                <w:color w:val="000000"/>
                <w:sz w:val="16"/>
                <w:szCs w:val="16"/>
              </w:rPr>
              <w:t>д</w:t>
            </w:r>
            <w:r w:rsidRPr="00C96000">
              <w:rPr>
                <w:color w:val="000000"/>
                <w:sz w:val="16"/>
                <w:szCs w:val="16"/>
              </w:rPr>
              <w:t>ход в обучении младших школьников в условиях ФГОС" 2022г. ООО «Центр професси</w:t>
            </w:r>
            <w:r w:rsidRPr="00C96000">
              <w:rPr>
                <w:color w:val="000000"/>
                <w:sz w:val="16"/>
                <w:szCs w:val="16"/>
              </w:rPr>
              <w:t>о</w:t>
            </w:r>
            <w:r w:rsidRPr="00C96000">
              <w:rPr>
                <w:color w:val="000000"/>
                <w:sz w:val="16"/>
                <w:szCs w:val="16"/>
              </w:rPr>
              <w:t>нального о</w:t>
            </w:r>
            <w:r w:rsidRPr="00C96000">
              <w:rPr>
                <w:color w:val="000000"/>
                <w:sz w:val="16"/>
                <w:szCs w:val="16"/>
              </w:rPr>
              <w:t>б</w:t>
            </w:r>
            <w:r w:rsidRPr="00C96000">
              <w:rPr>
                <w:color w:val="000000"/>
                <w:sz w:val="16"/>
                <w:szCs w:val="16"/>
              </w:rPr>
              <w:t>разования «Развитие»</w:t>
            </w:r>
          </w:p>
        </w:tc>
      </w:tr>
      <w:tr w:rsidR="00BB262A" w:rsidRPr="00C96000" w14:paraId="2F6E0309" w14:textId="77777777" w:rsidTr="00F259C3">
        <w:trPr>
          <w:trHeight w:val="4427"/>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769F957" w14:textId="77777777" w:rsidR="00BB262A" w:rsidRPr="00C96000" w:rsidRDefault="00BB262A" w:rsidP="00F259C3">
            <w:pPr>
              <w:jc w:val="right"/>
              <w:rPr>
                <w:color w:val="000000"/>
                <w:sz w:val="16"/>
                <w:szCs w:val="16"/>
              </w:rPr>
            </w:pPr>
            <w:r w:rsidRPr="00C96000">
              <w:rPr>
                <w:color w:val="000000"/>
                <w:sz w:val="16"/>
                <w:szCs w:val="16"/>
              </w:rPr>
              <w:t>16</w:t>
            </w:r>
          </w:p>
        </w:tc>
        <w:tc>
          <w:tcPr>
            <w:tcW w:w="1413" w:type="dxa"/>
            <w:tcBorders>
              <w:top w:val="nil"/>
              <w:left w:val="nil"/>
              <w:bottom w:val="single" w:sz="4" w:space="0" w:color="000000"/>
              <w:right w:val="single" w:sz="4" w:space="0" w:color="000000"/>
            </w:tcBorders>
            <w:shd w:val="clear" w:color="CFE2F3" w:fill="CFE2F3"/>
            <w:hideMark/>
          </w:tcPr>
          <w:p w14:paraId="178F61E3" w14:textId="77777777" w:rsidR="00BB262A" w:rsidRPr="00C96000" w:rsidRDefault="00BB262A" w:rsidP="00F259C3">
            <w:pPr>
              <w:rPr>
                <w:b/>
                <w:bCs/>
                <w:color w:val="000000"/>
                <w:sz w:val="16"/>
                <w:szCs w:val="16"/>
              </w:rPr>
            </w:pPr>
            <w:r w:rsidRPr="00C96000">
              <w:rPr>
                <w:b/>
                <w:bCs/>
                <w:color w:val="000000"/>
                <w:sz w:val="16"/>
                <w:szCs w:val="16"/>
              </w:rPr>
              <w:t>Самещенко Светлана Вл</w:t>
            </w:r>
            <w:r w:rsidRPr="00C96000">
              <w:rPr>
                <w:b/>
                <w:bCs/>
                <w:color w:val="000000"/>
                <w:sz w:val="16"/>
                <w:szCs w:val="16"/>
              </w:rPr>
              <w:t>а</w:t>
            </w:r>
            <w:r w:rsidRPr="00C96000">
              <w:rPr>
                <w:b/>
                <w:bCs/>
                <w:color w:val="000000"/>
                <w:sz w:val="16"/>
                <w:szCs w:val="16"/>
              </w:rPr>
              <w:t>димировна</w:t>
            </w:r>
          </w:p>
        </w:tc>
        <w:tc>
          <w:tcPr>
            <w:tcW w:w="1017" w:type="dxa"/>
            <w:tcBorders>
              <w:top w:val="nil"/>
              <w:left w:val="nil"/>
              <w:bottom w:val="single" w:sz="4" w:space="0" w:color="000000"/>
              <w:right w:val="single" w:sz="4" w:space="0" w:color="000000"/>
            </w:tcBorders>
            <w:shd w:val="clear" w:color="auto" w:fill="auto"/>
            <w:hideMark/>
          </w:tcPr>
          <w:p w14:paraId="72AB0ECA" w14:textId="77777777" w:rsidR="00BB262A" w:rsidRPr="00C96000" w:rsidRDefault="00BB262A" w:rsidP="00F259C3">
            <w:pPr>
              <w:jc w:val="center"/>
              <w:rPr>
                <w:color w:val="000000"/>
                <w:sz w:val="16"/>
                <w:szCs w:val="16"/>
              </w:rPr>
            </w:pPr>
            <w:r w:rsidRPr="00C96000">
              <w:rPr>
                <w:color w:val="000000"/>
                <w:sz w:val="16"/>
                <w:szCs w:val="16"/>
              </w:rPr>
              <w:t>02.01.1974</w:t>
            </w:r>
          </w:p>
        </w:tc>
        <w:tc>
          <w:tcPr>
            <w:tcW w:w="1676" w:type="dxa"/>
            <w:tcBorders>
              <w:top w:val="nil"/>
              <w:left w:val="nil"/>
              <w:bottom w:val="single" w:sz="4" w:space="0" w:color="000000"/>
              <w:right w:val="single" w:sz="4" w:space="0" w:color="000000"/>
            </w:tcBorders>
            <w:shd w:val="clear" w:color="auto" w:fill="auto"/>
            <w:hideMark/>
          </w:tcPr>
          <w:p w14:paraId="2763469B" w14:textId="77777777" w:rsidR="00BB262A" w:rsidRPr="00C96000" w:rsidRDefault="00BB262A" w:rsidP="00F259C3">
            <w:pPr>
              <w:rPr>
                <w:color w:val="000000"/>
                <w:sz w:val="16"/>
                <w:szCs w:val="16"/>
              </w:rPr>
            </w:pPr>
            <w:r w:rsidRPr="00C96000">
              <w:rPr>
                <w:color w:val="000000"/>
                <w:sz w:val="16"/>
                <w:szCs w:val="16"/>
              </w:rPr>
              <w:t>Росто</w:t>
            </w:r>
            <w:r w:rsidRPr="00C96000">
              <w:rPr>
                <w:color w:val="000000"/>
                <w:sz w:val="16"/>
                <w:szCs w:val="16"/>
              </w:rPr>
              <w:t>в</w:t>
            </w:r>
            <w:r w:rsidRPr="00C96000">
              <w:rPr>
                <w:color w:val="000000"/>
                <w:sz w:val="16"/>
                <w:szCs w:val="16"/>
              </w:rPr>
              <w:t>ское-на-Дону пед</w:t>
            </w:r>
            <w:r w:rsidRPr="00C96000">
              <w:rPr>
                <w:color w:val="000000"/>
                <w:sz w:val="16"/>
                <w:szCs w:val="16"/>
              </w:rPr>
              <w:t>а</w:t>
            </w:r>
            <w:r w:rsidRPr="00C96000">
              <w:rPr>
                <w:color w:val="000000"/>
                <w:sz w:val="16"/>
                <w:szCs w:val="16"/>
              </w:rPr>
              <w:t>гогическое училище №2 1992 год, спец</w:t>
            </w:r>
            <w:r w:rsidRPr="00C96000">
              <w:rPr>
                <w:color w:val="000000"/>
                <w:sz w:val="16"/>
                <w:szCs w:val="16"/>
              </w:rPr>
              <w:t>и</w:t>
            </w:r>
            <w:r w:rsidRPr="00C96000">
              <w:rPr>
                <w:color w:val="000000"/>
                <w:sz w:val="16"/>
                <w:szCs w:val="16"/>
              </w:rPr>
              <w:t>альность: учитель начальных классов,  Ростовский госуда</w:t>
            </w:r>
            <w:r w:rsidRPr="00C96000">
              <w:rPr>
                <w:color w:val="000000"/>
                <w:sz w:val="16"/>
                <w:szCs w:val="16"/>
              </w:rPr>
              <w:t>р</w:t>
            </w:r>
            <w:r w:rsidRPr="00C96000">
              <w:rPr>
                <w:color w:val="000000"/>
                <w:sz w:val="16"/>
                <w:szCs w:val="16"/>
              </w:rPr>
              <w:t>ственный универс</w:t>
            </w:r>
            <w:r w:rsidRPr="00C96000">
              <w:rPr>
                <w:color w:val="000000"/>
                <w:sz w:val="16"/>
                <w:szCs w:val="16"/>
              </w:rPr>
              <w:t>и</w:t>
            </w:r>
            <w:r w:rsidRPr="00C96000">
              <w:rPr>
                <w:color w:val="000000"/>
                <w:sz w:val="16"/>
                <w:szCs w:val="16"/>
              </w:rPr>
              <w:t>тет 1998 год</w:t>
            </w:r>
            <w:proofErr w:type="gramStart"/>
            <w:r w:rsidRPr="00C96000">
              <w:rPr>
                <w:color w:val="000000"/>
                <w:sz w:val="16"/>
                <w:szCs w:val="16"/>
              </w:rPr>
              <w:t xml:space="preserve"> .</w:t>
            </w:r>
            <w:proofErr w:type="gramEnd"/>
            <w:r w:rsidRPr="00C96000">
              <w:rPr>
                <w:color w:val="000000"/>
                <w:sz w:val="16"/>
                <w:szCs w:val="16"/>
              </w:rPr>
              <w:t>Специальность :Психолог. Преп</w:t>
            </w:r>
            <w:r w:rsidRPr="00C96000">
              <w:rPr>
                <w:color w:val="000000"/>
                <w:sz w:val="16"/>
                <w:szCs w:val="16"/>
              </w:rPr>
              <w:t>о</w:t>
            </w:r>
            <w:r w:rsidRPr="00C96000">
              <w:rPr>
                <w:color w:val="000000"/>
                <w:sz w:val="16"/>
                <w:szCs w:val="16"/>
              </w:rPr>
              <w:t>даватель психол</w:t>
            </w:r>
            <w:r w:rsidRPr="00C96000">
              <w:rPr>
                <w:color w:val="000000"/>
                <w:sz w:val="16"/>
                <w:szCs w:val="16"/>
              </w:rPr>
              <w:t>о</w:t>
            </w:r>
            <w:r w:rsidRPr="00C96000">
              <w:rPr>
                <w:color w:val="000000"/>
                <w:sz w:val="16"/>
                <w:szCs w:val="16"/>
              </w:rPr>
              <w:t>гии.</w:t>
            </w:r>
          </w:p>
        </w:tc>
        <w:tc>
          <w:tcPr>
            <w:tcW w:w="1134" w:type="dxa"/>
            <w:tcBorders>
              <w:top w:val="nil"/>
              <w:left w:val="nil"/>
              <w:bottom w:val="single" w:sz="4" w:space="0" w:color="000000"/>
              <w:right w:val="single" w:sz="4" w:space="0" w:color="000000"/>
            </w:tcBorders>
            <w:shd w:val="clear" w:color="auto" w:fill="auto"/>
            <w:hideMark/>
          </w:tcPr>
          <w:p w14:paraId="26987F74" w14:textId="77777777" w:rsidR="00BB262A" w:rsidRPr="00C96000" w:rsidRDefault="00BB262A" w:rsidP="00F259C3">
            <w:pPr>
              <w:jc w:val="center"/>
              <w:rPr>
                <w:color w:val="000000"/>
                <w:sz w:val="16"/>
                <w:szCs w:val="16"/>
              </w:rPr>
            </w:pPr>
            <w:r w:rsidRPr="00C96000">
              <w:rPr>
                <w:color w:val="000000"/>
                <w:sz w:val="16"/>
                <w:szCs w:val="16"/>
              </w:rPr>
              <w:t>30</w:t>
            </w:r>
          </w:p>
        </w:tc>
        <w:tc>
          <w:tcPr>
            <w:tcW w:w="719" w:type="dxa"/>
            <w:tcBorders>
              <w:top w:val="nil"/>
              <w:left w:val="nil"/>
              <w:bottom w:val="single" w:sz="4" w:space="0" w:color="000000"/>
              <w:right w:val="single" w:sz="4" w:space="0" w:color="000000"/>
            </w:tcBorders>
            <w:shd w:val="clear" w:color="auto" w:fill="auto"/>
            <w:hideMark/>
          </w:tcPr>
          <w:p w14:paraId="435E4222" w14:textId="77777777" w:rsidR="00BB262A" w:rsidRPr="00C96000" w:rsidRDefault="00BB262A" w:rsidP="00F259C3">
            <w:pPr>
              <w:rPr>
                <w:color w:val="000000"/>
                <w:sz w:val="16"/>
                <w:szCs w:val="16"/>
              </w:rPr>
            </w:pPr>
            <w:r w:rsidRPr="00C96000">
              <w:rPr>
                <w:color w:val="000000"/>
                <w:sz w:val="16"/>
                <w:szCs w:val="16"/>
              </w:rPr>
              <w:t>30</w:t>
            </w:r>
          </w:p>
        </w:tc>
        <w:tc>
          <w:tcPr>
            <w:tcW w:w="851" w:type="dxa"/>
            <w:tcBorders>
              <w:top w:val="nil"/>
              <w:left w:val="nil"/>
              <w:bottom w:val="single" w:sz="4" w:space="0" w:color="000000"/>
              <w:right w:val="single" w:sz="4" w:space="0" w:color="000000"/>
            </w:tcBorders>
            <w:shd w:val="clear" w:color="auto" w:fill="auto"/>
            <w:hideMark/>
          </w:tcPr>
          <w:p w14:paraId="121BE6A6" w14:textId="77777777" w:rsidR="00BB262A" w:rsidRPr="00C96000" w:rsidRDefault="00BB262A" w:rsidP="00F259C3">
            <w:pPr>
              <w:rPr>
                <w:color w:val="000000"/>
                <w:sz w:val="16"/>
                <w:szCs w:val="16"/>
              </w:rPr>
            </w:pPr>
            <w:r w:rsidRPr="00C96000">
              <w:rPr>
                <w:color w:val="000000"/>
                <w:sz w:val="16"/>
                <w:szCs w:val="16"/>
              </w:rPr>
              <w:br/>
              <w:t>-Благодарстве</w:t>
            </w:r>
            <w:r w:rsidRPr="00C96000">
              <w:rPr>
                <w:color w:val="000000"/>
                <w:sz w:val="16"/>
                <w:szCs w:val="16"/>
              </w:rPr>
              <w:t>н</w:t>
            </w:r>
            <w:r w:rsidRPr="00C96000">
              <w:rPr>
                <w:color w:val="000000"/>
                <w:sz w:val="16"/>
                <w:szCs w:val="16"/>
              </w:rPr>
              <w:t>ное</w:t>
            </w:r>
            <w:r w:rsidRPr="00C96000">
              <w:rPr>
                <w:color w:val="000000"/>
                <w:sz w:val="16"/>
                <w:szCs w:val="16"/>
              </w:rPr>
              <w:br/>
              <w:t>письмо «Отдела образ</w:t>
            </w:r>
            <w:r w:rsidRPr="00C96000">
              <w:rPr>
                <w:color w:val="000000"/>
                <w:sz w:val="16"/>
                <w:szCs w:val="16"/>
              </w:rPr>
              <w:t>о</w:t>
            </w:r>
            <w:r w:rsidRPr="00C96000">
              <w:rPr>
                <w:color w:val="000000"/>
                <w:sz w:val="16"/>
                <w:szCs w:val="16"/>
              </w:rPr>
              <w:t>вания Вор</w:t>
            </w:r>
            <w:r w:rsidRPr="00C96000">
              <w:rPr>
                <w:color w:val="000000"/>
                <w:sz w:val="16"/>
                <w:szCs w:val="16"/>
              </w:rPr>
              <w:t>о</w:t>
            </w:r>
            <w:r w:rsidRPr="00C96000">
              <w:rPr>
                <w:color w:val="000000"/>
                <w:sz w:val="16"/>
                <w:szCs w:val="16"/>
              </w:rPr>
              <w:t>шило</w:t>
            </w:r>
            <w:r w:rsidRPr="00C96000">
              <w:rPr>
                <w:color w:val="000000"/>
                <w:sz w:val="16"/>
                <w:szCs w:val="16"/>
              </w:rPr>
              <w:t>в</w:t>
            </w:r>
            <w:r w:rsidRPr="00C96000">
              <w:rPr>
                <w:color w:val="000000"/>
                <w:sz w:val="16"/>
                <w:szCs w:val="16"/>
              </w:rPr>
              <w:t>ского района г. Рост</w:t>
            </w:r>
            <w:r w:rsidRPr="00C96000">
              <w:rPr>
                <w:color w:val="000000"/>
                <w:sz w:val="16"/>
                <w:szCs w:val="16"/>
              </w:rPr>
              <w:t>о</w:t>
            </w:r>
            <w:r w:rsidRPr="00C96000">
              <w:rPr>
                <w:color w:val="000000"/>
                <w:sz w:val="16"/>
                <w:szCs w:val="16"/>
              </w:rPr>
              <w:t>ва-на-Дону, 2018</w:t>
            </w:r>
            <w:r w:rsidRPr="00C96000">
              <w:rPr>
                <w:color w:val="000000"/>
                <w:sz w:val="16"/>
                <w:szCs w:val="16"/>
              </w:rPr>
              <w:br/>
              <w:t>-Диплом</w:t>
            </w:r>
            <w:r w:rsidRPr="00C96000">
              <w:rPr>
                <w:color w:val="000000"/>
                <w:sz w:val="16"/>
                <w:szCs w:val="16"/>
              </w:rPr>
              <w:br/>
              <w:t>лауреата в ном</w:t>
            </w:r>
            <w:r w:rsidRPr="00C96000">
              <w:rPr>
                <w:color w:val="000000"/>
                <w:sz w:val="16"/>
                <w:szCs w:val="16"/>
              </w:rPr>
              <w:t>и</w:t>
            </w:r>
            <w:r w:rsidRPr="00C96000">
              <w:rPr>
                <w:color w:val="000000"/>
                <w:sz w:val="16"/>
                <w:szCs w:val="16"/>
              </w:rPr>
              <w:t>нации «Уч</w:t>
            </w:r>
            <w:r w:rsidRPr="00C96000">
              <w:rPr>
                <w:color w:val="000000"/>
                <w:sz w:val="16"/>
                <w:szCs w:val="16"/>
              </w:rPr>
              <w:t>и</w:t>
            </w:r>
            <w:r w:rsidRPr="00C96000">
              <w:rPr>
                <w:color w:val="000000"/>
                <w:sz w:val="16"/>
                <w:szCs w:val="16"/>
              </w:rPr>
              <w:t>тель года», «Отдел образ</w:t>
            </w:r>
            <w:r w:rsidRPr="00C96000">
              <w:rPr>
                <w:color w:val="000000"/>
                <w:sz w:val="16"/>
                <w:szCs w:val="16"/>
              </w:rPr>
              <w:t>о</w:t>
            </w:r>
            <w:r w:rsidRPr="00C96000">
              <w:rPr>
                <w:color w:val="000000"/>
                <w:sz w:val="16"/>
                <w:szCs w:val="16"/>
              </w:rPr>
              <w:t>вания Вор</w:t>
            </w:r>
            <w:r w:rsidRPr="00C96000">
              <w:rPr>
                <w:color w:val="000000"/>
                <w:sz w:val="16"/>
                <w:szCs w:val="16"/>
              </w:rPr>
              <w:t>о</w:t>
            </w:r>
            <w:r w:rsidRPr="00C96000">
              <w:rPr>
                <w:color w:val="000000"/>
                <w:sz w:val="16"/>
                <w:szCs w:val="16"/>
              </w:rPr>
              <w:t>шило</w:t>
            </w:r>
            <w:r w:rsidRPr="00C96000">
              <w:rPr>
                <w:color w:val="000000"/>
                <w:sz w:val="16"/>
                <w:szCs w:val="16"/>
              </w:rPr>
              <w:t>в</w:t>
            </w:r>
            <w:r w:rsidRPr="00C96000">
              <w:rPr>
                <w:color w:val="000000"/>
                <w:sz w:val="16"/>
                <w:szCs w:val="16"/>
              </w:rPr>
              <w:t>ского района</w:t>
            </w:r>
            <w:r w:rsidRPr="00C96000">
              <w:rPr>
                <w:color w:val="000000"/>
                <w:sz w:val="16"/>
                <w:szCs w:val="16"/>
              </w:rPr>
              <w:br/>
              <w:t>г. Р</w:t>
            </w:r>
            <w:r w:rsidRPr="00C96000">
              <w:rPr>
                <w:color w:val="000000"/>
                <w:sz w:val="16"/>
                <w:szCs w:val="16"/>
              </w:rPr>
              <w:t>о</w:t>
            </w:r>
            <w:r w:rsidRPr="00C96000">
              <w:rPr>
                <w:color w:val="000000"/>
                <w:sz w:val="16"/>
                <w:szCs w:val="16"/>
              </w:rPr>
              <w:t>стов</w:t>
            </w:r>
            <w:proofErr w:type="gramStart"/>
            <w:r w:rsidRPr="00C96000">
              <w:rPr>
                <w:color w:val="000000"/>
                <w:sz w:val="16"/>
                <w:szCs w:val="16"/>
              </w:rPr>
              <w:t>а-</w:t>
            </w:r>
            <w:proofErr w:type="gramEnd"/>
            <w:r w:rsidRPr="00C96000">
              <w:rPr>
                <w:color w:val="000000"/>
                <w:sz w:val="16"/>
                <w:szCs w:val="16"/>
              </w:rPr>
              <w:t xml:space="preserve"> на- Д</w:t>
            </w:r>
            <w:r w:rsidRPr="00C96000">
              <w:rPr>
                <w:color w:val="000000"/>
                <w:sz w:val="16"/>
                <w:szCs w:val="16"/>
              </w:rPr>
              <w:t>о</w:t>
            </w:r>
            <w:r w:rsidRPr="00C96000">
              <w:rPr>
                <w:color w:val="000000"/>
                <w:sz w:val="16"/>
                <w:szCs w:val="16"/>
              </w:rPr>
              <w:lastRenderedPageBreak/>
              <w:t>ну», № 125 от 27.03.2017</w:t>
            </w:r>
            <w:r w:rsidRPr="00C96000">
              <w:rPr>
                <w:color w:val="000000"/>
                <w:sz w:val="16"/>
                <w:szCs w:val="16"/>
              </w:rPr>
              <w:br/>
              <w:t>          -Почетная грамота Мин</w:t>
            </w:r>
            <w:r w:rsidRPr="00C96000">
              <w:rPr>
                <w:color w:val="000000"/>
                <w:sz w:val="16"/>
                <w:szCs w:val="16"/>
              </w:rPr>
              <w:t>и</w:t>
            </w:r>
            <w:r w:rsidRPr="00C96000">
              <w:rPr>
                <w:color w:val="000000"/>
                <w:sz w:val="16"/>
                <w:szCs w:val="16"/>
              </w:rPr>
              <w:t>стерства</w:t>
            </w:r>
            <w:r w:rsidRPr="00C96000">
              <w:rPr>
                <w:color w:val="000000"/>
                <w:sz w:val="16"/>
                <w:szCs w:val="16"/>
              </w:rPr>
              <w:br/>
              <w:t>образ</w:t>
            </w:r>
            <w:r w:rsidRPr="00C96000">
              <w:rPr>
                <w:color w:val="000000"/>
                <w:sz w:val="16"/>
                <w:szCs w:val="16"/>
              </w:rPr>
              <w:t>о</w:t>
            </w:r>
            <w:r w:rsidRPr="00C96000">
              <w:rPr>
                <w:color w:val="000000"/>
                <w:sz w:val="16"/>
                <w:szCs w:val="16"/>
              </w:rPr>
              <w:t>вания и науки Росси</w:t>
            </w:r>
            <w:r w:rsidRPr="00C96000">
              <w:rPr>
                <w:color w:val="000000"/>
                <w:sz w:val="16"/>
                <w:szCs w:val="16"/>
              </w:rPr>
              <w:t>й</w:t>
            </w:r>
            <w:r w:rsidRPr="00C96000">
              <w:rPr>
                <w:color w:val="000000"/>
                <w:sz w:val="16"/>
                <w:szCs w:val="16"/>
              </w:rPr>
              <w:t>ской Федер</w:t>
            </w:r>
            <w:r w:rsidRPr="00C96000">
              <w:rPr>
                <w:color w:val="000000"/>
                <w:sz w:val="16"/>
                <w:szCs w:val="16"/>
              </w:rPr>
              <w:t>а</w:t>
            </w:r>
            <w:r w:rsidRPr="00C96000">
              <w:rPr>
                <w:color w:val="000000"/>
                <w:sz w:val="16"/>
                <w:szCs w:val="16"/>
              </w:rPr>
              <w:t>ции Приказ от 29 апреля 2011г. №479/ к-н,</w:t>
            </w:r>
          </w:p>
        </w:tc>
        <w:tc>
          <w:tcPr>
            <w:tcW w:w="698" w:type="dxa"/>
            <w:tcBorders>
              <w:top w:val="nil"/>
              <w:left w:val="nil"/>
              <w:bottom w:val="single" w:sz="4" w:space="0" w:color="000000"/>
              <w:right w:val="single" w:sz="4" w:space="0" w:color="000000"/>
            </w:tcBorders>
            <w:shd w:val="clear" w:color="auto" w:fill="auto"/>
            <w:hideMark/>
          </w:tcPr>
          <w:p w14:paraId="536C2F0B" w14:textId="77777777" w:rsidR="00BB262A" w:rsidRPr="00C96000" w:rsidRDefault="00BB262A" w:rsidP="00F259C3">
            <w:pPr>
              <w:jc w:val="center"/>
              <w:rPr>
                <w:color w:val="000000"/>
                <w:sz w:val="16"/>
                <w:szCs w:val="16"/>
              </w:rPr>
            </w:pPr>
            <w:r w:rsidRPr="00C96000">
              <w:rPr>
                <w:color w:val="000000"/>
                <w:sz w:val="16"/>
                <w:szCs w:val="16"/>
              </w:rPr>
              <w:lastRenderedPageBreak/>
              <w:t>высшая</w:t>
            </w:r>
          </w:p>
        </w:tc>
        <w:tc>
          <w:tcPr>
            <w:tcW w:w="850" w:type="dxa"/>
            <w:tcBorders>
              <w:top w:val="nil"/>
              <w:left w:val="nil"/>
              <w:bottom w:val="single" w:sz="4" w:space="0" w:color="000000"/>
              <w:right w:val="single" w:sz="4" w:space="0" w:color="000000"/>
            </w:tcBorders>
            <w:shd w:val="clear" w:color="auto" w:fill="auto"/>
            <w:hideMark/>
          </w:tcPr>
          <w:p w14:paraId="7855906F" w14:textId="77777777" w:rsidR="00BB262A" w:rsidRPr="00C96000" w:rsidRDefault="00BB262A" w:rsidP="00F259C3">
            <w:pPr>
              <w:jc w:val="right"/>
              <w:rPr>
                <w:color w:val="000000"/>
                <w:sz w:val="16"/>
                <w:szCs w:val="16"/>
              </w:rPr>
            </w:pPr>
            <w:r w:rsidRPr="00C96000">
              <w:rPr>
                <w:color w:val="000000"/>
                <w:sz w:val="16"/>
                <w:szCs w:val="16"/>
              </w:rPr>
              <w:t>26.11.2021</w:t>
            </w:r>
          </w:p>
        </w:tc>
        <w:tc>
          <w:tcPr>
            <w:tcW w:w="567" w:type="dxa"/>
            <w:tcBorders>
              <w:top w:val="nil"/>
              <w:left w:val="nil"/>
              <w:bottom w:val="single" w:sz="4" w:space="0" w:color="000000"/>
              <w:right w:val="single" w:sz="4" w:space="0" w:color="000000"/>
            </w:tcBorders>
            <w:shd w:val="clear" w:color="auto" w:fill="auto"/>
            <w:hideMark/>
          </w:tcPr>
          <w:p w14:paraId="0592F18E" w14:textId="77777777" w:rsidR="00BB262A" w:rsidRPr="00C96000" w:rsidRDefault="00BB262A" w:rsidP="00F259C3">
            <w:pPr>
              <w:jc w:val="center"/>
              <w:rPr>
                <w:color w:val="000000"/>
                <w:sz w:val="16"/>
                <w:szCs w:val="16"/>
              </w:rPr>
            </w:pPr>
            <w:r w:rsidRPr="00C96000">
              <w:rPr>
                <w:color w:val="000000"/>
                <w:sz w:val="16"/>
                <w:szCs w:val="16"/>
              </w:rPr>
              <w:t>2018, 11.04.2019   2021</w:t>
            </w:r>
          </w:p>
        </w:tc>
        <w:tc>
          <w:tcPr>
            <w:tcW w:w="1251" w:type="dxa"/>
            <w:tcBorders>
              <w:top w:val="nil"/>
              <w:left w:val="nil"/>
              <w:bottom w:val="single" w:sz="4" w:space="0" w:color="000000"/>
              <w:right w:val="single" w:sz="4" w:space="0" w:color="000000"/>
            </w:tcBorders>
            <w:shd w:val="clear" w:color="auto" w:fill="auto"/>
            <w:hideMark/>
          </w:tcPr>
          <w:p w14:paraId="7149988B" w14:textId="77777777" w:rsidR="00BB262A" w:rsidRPr="00C96000" w:rsidRDefault="00BB262A" w:rsidP="00F259C3">
            <w:pPr>
              <w:rPr>
                <w:color w:val="000000"/>
                <w:sz w:val="16"/>
                <w:szCs w:val="16"/>
              </w:rPr>
            </w:pPr>
            <w:r w:rsidRPr="00C96000">
              <w:rPr>
                <w:color w:val="000000"/>
                <w:sz w:val="16"/>
                <w:szCs w:val="16"/>
              </w:rPr>
              <w:t>ООО «Центр пр</w:t>
            </w:r>
            <w:r w:rsidRPr="00C96000">
              <w:rPr>
                <w:color w:val="000000"/>
                <w:sz w:val="16"/>
                <w:szCs w:val="16"/>
              </w:rPr>
              <w:t>о</w:t>
            </w:r>
            <w:r w:rsidRPr="00C96000">
              <w:rPr>
                <w:color w:val="000000"/>
                <w:sz w:val="16"/>
                <w:szCs w:val="16"/>
              </w:rPr>
              <w:t>фессионал</w:t>
            </w:r>
            <w:r w:rsidRPr="00C96000">
              <w:rPr>
                <w:color w:val="000000"/>
                <w:sz w:val="16"/>
                <w:szCs w:val="16"/>
              </w:rPr>
              <w:t>ь</w:t>
            </w:r>
            <w:r w:rsidRPr="00C96000">
              <w:rPr>
                <w:color w:val="000000"/>
                <w:sz w:val="16"/>
                <w:szCs w:val="16"/>
              </w:rPr>
              <w:t>ного образ</w:t>
            </w:r>
            <w:r w:rsidRPr="00C96000">
              <w:rPr>
                <w:color w:val="000000"/>
                <w:sz w:val="16"/>
                <w:szCs w:val="16"/>
              </w:rPr>
              <w:t>о</w:t>
            </w:r>
            <w:r w:rsidRPr="00C96000">
              <w:rPr>
                <w:color w:val="000000"/>
                <w:sz w:val="16"/>
                <w:szCs w:val="16"/>
              </w:rPr>
              <w:t>вания «Разв</w:t>
            </w:r>
            <w:r w:rsidRPr="00C96000">
              <w:rPr>
                <w:color w:val="000000"/>
                <w:sz w:val="16"/>
                <w:szCs w:val="16"/>
              </w:rPr>
              <w:t>и</w:t>
            </w:r>
            <w:r w:rsidRPr="00C96000">
              <w:rPr>
                <w:color w:val="000000"/>
                <w:sz w:val="16"/>
                <w:szCs w:val="16"/>
              </w:rPr>
              <w:t>тие» - Эл</w:t>
            </w:r>
            <w:r w:rsidRPr="00C96000">
              <w:rPr>
                <w:color w:val="000000"/>
                <w:sz w:val="16"/>
                <w:szCs w:val="16"/>
              </w:rPr>
              <w:t>е</w:t>
            </w:r>
            <w:r w:rsidRPr="00C96000">
              <w:rPr>
                <w:color w:val="000000"/>
                <w:sz w:val="16"/>
                <w:szCs w:val="16"/>
              </w:rPr>
              <w:t>менты теории и методики преподавания предмета "Основы р</w:t>
            </w:r>
            <w:r w:rsidRPr="00C96000">
              <w:rPr>
                <w:color w:val="000000"/>
                <w:sz w:val="16"/>
                <w:szCs w:val="16"/>
              </w:rPr>
              <w:t>е</w:t>
            </w:r>
            <w:r w:rsidRPr="00C96000">
              <w:rPr>
                <w:color w:val="000000"/>
                <w:sz w:val="16"/>
                <w:szCs w:val="16"/>
              </w:rPr>
              <w:t>лигиозной культуры и светской эт</w:t>
            </w:r>
            <w:r w:rsidRPr="00C96000">
              <w:rPr>
                <w:color w:val="000000"/>
                <w:sz w:val="16"/>
                <w:szCs w:val="16"/>
              </w:rPr>
              <w:t>и</w:t>
            </w:r>
            <w:r w:rsidRPr="00C96000">
              <w:rPr>
                <w:color w:val="000000"/>
                <w:sz w:val="16"/>
                <w:szCs w:val="16"/>
              </w:rPr>
              <w:t>ки" в общео</w:t>
            </w:r>
            <w:r w:rsidRPr="00C96000">
              <w:rPr>
                <w:color w:val="000000"/>
                <w:sz w:val="16"/>
                <w:szCs w:val="16"/>
              </w:rPr>
              <w:t>б</w:t>
            </w:r>
            <w:r w:rsidRPr="00C96000">
              <w:rPr>
                <w:color w:val="000000"/>
                <w:sz w:val="16"/>
                <w:szCs w:val="16"/>
              </w:rPr>
              <w:t>разовательной школе в усл</w:t>
            </w:r>
            <w:r w:rsidRPr="00C96000">
              <w:rPr>
                <w:color w:val="000000"/>
                <w:sz w:val="16"/>
                <w:szCs w:val="16"/>
              </w:rPr>
              <w:t>о</w:t>
            </w:r>
            <w:r w:rsidRPr="00C96000">
              <w:rPr>
                <w:color w:val="000000"/>
                <w:sz w:val="16"/>
                <w:szCs w:val="16"/>
              </w:rPr>
              <w:t>виях реализ</w:t>
            </w:r>
            <w:r w:rsidRPr="00C96000">
              <w:rPr>
                <w:color w:val="000000"/>
                <w:sz w:val="16"/>
                <w:szCs w:val="16"/>
              </w:rPr>
              <w:t>а</w:t>
            </w:r>
            <w:r w:rsidRPr="00C96000">
              <w:rPr>
                <w:color w:val="000000"/>
                <w:sz w:val="16"/>
                <w:szCs w:val="16"/>
              </w:rPr>
              <w:t>ции ФГОС. Педагогика и методика начального образования</w:t>
            </w:r>
            <w:r w:rsidRPr="00C96000">
              <w:rPr>
                <w:color w:val="000000"/>
                <w:sz w:val="16"/>
                <w:szCs w:val="16"/>
              </w:rPr>
              <w:br/>
              <w:t xml:space="preserve"> «Деятел</w:t>
            </w:r>
            <w:r w:rsidRPr="00C96000">
              <w:rPr>
                <w:color w:val="000000"/>
                <w:sz w:val="16"/>
                <w:szCs w:val="16"/>
              </w:rPr>
              <w:t>ь</w:t>
            </w:r>
            <w:r w:rsidRPr="00C96000">
              <w:rPr>
                <w:color w:val="000000"/>
                <w:sz w:val="16"/>
                <w:szCs w:val="16"/>
              </w:rPr>
              <w:t>ностный по</w:t>
            </w:r>
            <w:r w:rsidRPr="00C96000">
              <w:rPr>
                <w:color w:val="000000"/>
                <w:sz w:val="16"/>
                <w:szCs w:val="16"/>
              </w:rPr>
              <w:t>д</w:t>
            </w:r>
            <w:r w:rsidRPr="00C96000">
              <w:rPr>
                <w:color w:val="000000"/>
                <w:sz w:val="16"/>
                <w:szCs w:val="16"/>
              </w:rPr>
              <w:t>ход в обучении младших школьников в условиях ре</w:t>
            </w:r>
            <w:r w:rsidRPr="00C96000">
              <w:rPr>
                <w:color w:val="000000"/>
                <w:sz w:val="16"/>
                <w:szCs w:val="16"/>
              </w:rPr>
              <w:t>а</w:t>
            </w:r>
            <w:r w:rsidRPr="00C96000">
              <w:rPr>
                <w:color w:val="000000"/>
                <w:sz w:val="16"/>
                <w:szCs w:val="16"/>
              </w:rPr>
              <w:t>лизации ФГОС НОО» 2018 год</w:t>
            </w:r>
          </w:p>
        </w:tc>
      </w:tr>
      <w:tr w:rsidR="00BB262A" w:rsidRPr="00C96000" w14:paraId="3568D444" w14:textId="77777777" w:rsidTr="00F259C3">
        <w:trPr>
          <w:trHeight w:val="1412"/>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A773189" w14:textId="77777777" w:rsidR="00BB262A" w:rsidRPr="00C96000" w:rsidRDefault="00BB262A" w:rsidP="00F259C3">
            <w:pPr>
              <w:jc w:val="right"/>
              <w:rPr>
                <w:color w:val="000000"/>
                <w:sz w:val="16"/>
                <w:szCs w:val="16"/>
              </w:rPr>
            </w:pPr>
            <w:r w:rsidRPr="00C96000">
              <w:rPr>
                <w:color w:val="000000"/>
                <w:sz w:val="16"/>
                <w:szCs w:val="16"/>
              </w:rPr>
              <w:lastRenderedPageBreak/>
              <w:t>17</w:t>
            </w:r>
          </w:p>
        </w:tc>
        <w:tc>
          <w:tcPr>
            <w:tcW w:w="1413" w:type="dxa"/>
            <w:tcBorders>
              <w:top w:val="nil"/>
              <w:left w:val="nil"/>
              <w:bottom w:val="single" w:sz="4" w:space="0" w:color="000000"/>
              <w:right w:val="single" w:sz="4" w:space="0" w:color="000000"/>
            </w:tcBorders>
            <w:shd w:val="clear" w:color="CFE2F3" w:fill="CFE2F3"/>
            <w:hideMark/>
          </w:tcPr>
          <w:p w14:paraId="39B41043" w14:textId="77777777" w:rsidR="00BB262A" w:rsidRPr="00C96000" w:rsidRDefault="00BB262A" w:rsidP="00F259C3">
            <w:pPr>
              <w:rPr>
                <w:b/>
                <w:bCs/>
                <w:color w:val="000000"/>
                <w:sz w:val="16"/>
                <w:szCs w:val="16"/>
              </w:rPr>
            </w:pPr>
            <w:r w:rsidRPr="00C96000">
              <w:rPr>
                <w:b/>
                <w:bCs/>
                <w:color w:val="000000"/>
                <w:sz w:val="16"/>
                <w:szCs w:val="16"/>
              </w:rPr>
              <w:t>Смахтина Елена Вад</w:t>
            </w:r>
            <w:r w:rsidRPr="00C96000">
              <w:rPr>
                <w:b/>
                <w:bCs/>
                <w:color w:val="000000"/>
                <w:sz w:val="16"/>
                <w:szCs w:val="16"/>
              </w:rPr>
              <w:t>и</w:t>
            </w:r>
            <w:r w:rsidRPr="00C96000">
              <w:rPr>
                <w:b/>
                <w:bCs/>
                <w:color w:val="000000"/>
                <w:sz w:val="16"/>
                <w:szCs w:val="16"/>
              </w:rPr>
              <w:t>мовна</w:t>
            </w:r>
          </w:p>
        </w:tc>
        <w:tc>
          <w:tcPr>
            <w:tcW w:w="1017" w:type="dxa"/>
            <w:tcBorders>
              <w:top w:val="nil"/>
              <w:left w:val="nil"/>
              <w:bottom w:val="single" w:sz="4" w:space="0" w:color="000000"/>
              <w:right w:val="single" w:sz="4" w:space="0" w:color="000000"/>
            </w:tcBorders>
            <w:shd w:val="clear" w:color="auto" w:fill="auto"/>
            <w:hideMark/>
          </w:tcPr>
          <w:p w14:paraId="4BE0BCB8" w14:textId="77777777" w:rsidR="00BB262A" w:rsidRPr="00C96000" w:rsidRDefault="00BB262A" w:rsidP="00F259C3">
            <w:pPr>
              <w:jc w:val="center"/>
              <w:rPr>
                <w:color w:val="000000"/>
                <w:sz w:val="16"/>
                <w:szCs w:val="16"/>
              </w:rPr>
            </w:pPr>
            <w:r w:rsidRPr="00C96000">
              <w:rPr>
                <w:color w:val="000000"/>
                <w:sz w:val="16"/>
                <w:szCs w:val="16"/>
              </w:rPr>
              <w:t>29.05.1965</w:t>
            </w:r>
          </w:p>
        </w:tc>
        <w:tc>
          <w:tcPr>
            <w:tcW w:w="1676" w:type="dxa"/>
            <w:tcBorders>
              <w:top w:val="nil"/>
              <w:left w:val="nil"/>
              <w:bottom w:val="single" w:sz="4" w:space="0" w:color="000000"/>
              <w:right w:val="single" w:sz="4" w:space="0" w:color="000000"/>
            </w:tcBorders>
            <w:shd w:val="clear" w:color="auto" w:fill="auto"/>
            <w:hideMark/>
          </w:tcPr>
          <w:p w14:paraId="07B4CBA5" w14:textId="77777777" w:rsidR="00BB262A" w:rsidRPr="00C96000" w:rsidRDefault="00BB262A" w:rsidP="00F259C3">
            <w:pPr>
              <w:rPr>
                <w:color w:val="000000"/>
                <w:sz w:val="16"/>
                <w:szCs w:val="16"/>
              </w:rPr>
            </w:pPr>
            <w:r w:rsidRPr="00C96000">
              <w:rPr>
                <w:color w:val="000000"/>
                <w:sz w:val="16"/>
                <w:szCs w:val="16"/>
              </w:rPr>
              <w:t>Таганрогский государственный педагогический институт 1986</w:t>
            </w:r>
          </w:p>
        </w:tc>
        <w:tc>
          <w:tcPr>
            <w:tcW w:w="1134" w:type="dxa"/>
            <w:tcBorders>
              <w:top w:val="nil"/>
              <w:left w:val="nil"/>
              <w:bottom w:val="single" w:sz="4" w:space="0" w:color="000000"/>
              <w:right w:val="single" w:sz="4" w:space="0" w:color="000000"/>
            </w:tcBorders>
            <w:shd w:val="clear" w:color="auto" w:fill="auto"/>
            <w:hideMark/>
          </w:tcPr>
          <w:p w14:paraId="3DF52287" w14:textId="77777777" w:rsidR="00BB262A" w:rsidRPr="00C96000" w:rsidRDefault="00BB262A" w:rsidP="00F259C3">
            <w:pPr>
              <w:jc w:val="center"/>
              <w:rPr>
                <w:color w:val="000000"/>
                <w:sz w:val="16"/>
                <w:szCs w:val="16"/>
              </w:rPr>
            </w:pPr>
            <w:r w:rsidRPr="00C96000">
              <w:rPr>
                <w:color w:val="000000"/>
                <w:sz w:val="16"/>
                <w:szCs w:val="16"/>
              </w:rPr>
              <w:t>32</w:t>
            </w:r>
          </w:p>
        </w:tc>
        <w:tc>
          <w:tcPr>
            <w:tcW w:w="719" w:type="dxa"/>
            <w:tcBorders>
              <w:top w:val="nil"/>
              <w:left w:val="nil"/>
              <w:bottom w:val="single" w:sz="4" w:space="0" w:color="000000"/>
              <w:right w:val="single" w:sz="4" w:space="0" w:color="000000"/>
            </w:tcBorders>
            <w:shd w:val="clear" w:color="auto" w:fill="auto"/>
            <w:hideMark/>
          </w:tcPr>
          <w:p w14:paraId="003A679E" w14:textId="77777777" w:rsidR="00BB262A" w:rsidRPr="00C96000" w:rsidRDefault="00BB262A" w:rsidP="00F259C3">
            <w:pPr>
              <w:jc w:val="right"/>
              <w:rPr>
                <w:color w:val="000000"/>
                <w:sz w:val="16"/>
                <w:szCs w:val="16"/>
              </w:rPr>
            </w:pPr>
            <w:r w:rsidRPr="00C96000">
              <w:rPr>
                <w:color w:val="000000"/>
                <w:sz w:val="16"/>
                <w:szCs w:val="16"/>
              </w:rPr>
              <w:t>29</w:t>
            </w:r>
          </w:p>
        </w:tc>
        <w:tc>
          <w:tcPr>
            <w:tcW w:w="851" w:type="dxa"/>
            <w:tcBorders>
              <w:top w:val="nil"/>
              <w:left w:val="nil"/>
              <w:bottom w:val="single" w:sz="4" w:space="0" w:color="000000"/>
              <w:right w:val="single" w:sz="4" w:space="0" w:color="000000"/>
            </w:tcBorders>
            <w:shd w:val="clear" w:color="auto" w:fill="auto"/>
            <w:hideMark/>
          </w:tcPr>
          <w:p w14:paraId="5BA5D251" w14:textId="77777777" w:rsidR="00BB262A" w:rsidRPr="00C96000" w:rsidRDefault="00BB262A" w:rsidP="00F259C3">
            <w:pPr>
              <w:rPr>
                <w:color w:val="000000"/>
                <w:sz w:val="16"/>
                <w:szCs w:val="16"/>
              </w:rPr>
            </w:pPr>
            <w:r w:rsidRPr="00C96000">
              <w:rPr>
                <w:color w:val="000000"/>
                <w:sz w:val="16"/>
                <w:szCs w:val="16"/>
              </w:rPr>
              <w:t> </w:t>
            </w:r>
          </w:p>
        </w:tc>
        <w:tc>
          <w:tcPr>
            <w:tcW w:w="698" w:type="dxa"/>
            <w:tcBorders>
              <w:top w:val="nil"/>
              <w:left w:val="nil"/>
              <w:bottom w:val="single" w:sz="4" w:space="0" w:color="000000"/>
              <w:right w:val="single" w:sz="4" w:space="0" w:color="000000"/>
            </w:tcBorders>
            <w:shd w:val="clear" w:color="auto" w:fill="auto"/>
            <w:hideMark/>
          </w:tcPr>
          <w:p w14:paraId="038256EE" w14:textId="77777777" w:rsidR="00BB262A" w:rsidRPr="00C96000" w:rsidRDefault="00BB262A" w:rsidP="00F259C3">
            <w:pPr>
              <w:jc w:val="center"/>
              <w:rPr>
                <w:color w:val="000000"/>
                <w:sz w:val="16"/>
                <w:szCs w:val="16"/>
              </w:rPr>
            </w:pPr>
            <w:r w:rsidRPr="00C96000">
              <w:rPr>
                <w:color w:val="000000"/>
                <w:sz w:val="16"/>
                <w:szCs w:val="16"/>
              </w:rPr>
              <w:t>высшая</w:t>
            </w:r>
          </w:p>
        </w:tc>
        <w:tc>
          <w:tcPr>
            <w:tcW w:w="850" w:type="dxa"/>
            <w:tcBorders>
              <w:top w:val="nil"/>
              <w:left w:val="nil"/>
              <w:bottom w:val="single" w:sz="4" w:space="0" w:color="000000"/>
              <w:right w:val="single" w:sz="4" w:space="0" w:color="000000"/>
            </w:tcBorders>
            <w:shd w:val="clear" w:color="auto" w:fill="auto"/>
            <w:hideMark/>
          </w:tcPr>
          <w:p w14:paraId="3A4DA0BC" w14:textId="77777777" w:rsidR="00BB262A" w:rsidRPr="00C96000" w:rsidRDefault="00BB262A" w:rsidP="00F259C3">
            <w:pPr>
              <w:rPr>
                <w:color w:val="000000"/>
                <w:sz w:val="16"/>
                <w:szCs w:val="16"/>
              </w:rPr>
            </w:pPr>
            <w:r w:rsidRPr="00C96000">
              <w:rPr>
                <w:color w:val="000000"/>
                <w:sz w:val="16"/>
                <w:szCs w:val="16"/>
              </w:rPr>
              <w:t> </w:t>
            </w:r>
          </w:p>
        </w:tc>
        <w:tc>
          <w:tcPr>
            <w:tcW w:w="567" w:type="dxa"/>
            <w:tcBorders>
              <w:top w:val="nil"/>
              <w:left w:val="nil"/>
              <w:bottom w:val="single" w:sz="4" w:space="0" w:color="000000"/>
              <w:right w:val="single" w:sz="4" w:space="0" w:color="000000"/>
            </w:tcBorders>
            <w:shd w:val="clear" w:color="auto" w:fill="auto"/>
            <w:hideMark/>
          </w:tcPr>
          <w:p w14:paraId="4F1C0F95" w14:textId="77777777" w:rsidR="00BB262A" w:rsidRPr="00C96000" w:rsidRDefault="00BB262A" w:rsidP="00F259C3">
            <w:pPr>
              <w:jc w:val="center"/>
              <w:rPr>
                <w:color w:val="000000"/>
                <w:sz w:val="16"/>
                <w:szCs w:val="16"/>
              </w:rPr>
            </w:pPr>
            <w:r w:rsidRPr="00C96000">
              <w:rPr>
                <w:color w:val="000000"/>
                <w:sz w:val="16"/>
                <w:szCs w:val="16"/>
              </w:rPr>
              <w:t>2018,2021</w:t>
            </w:r>
          </w:p>
        </w:tc>
        <w:tc>
          <w:tcPr>
            <w:tcW w:w="1251" w:type="dxa"/>
            <w:tcBorders>
              <w:top w:val="nil"/>
              <w:left w:val="nil"/>
              <w:bottom w:val="single" w:sz="4" w:space="0" w:color="000000"/>
              <w:right w:val="single" w:sz="4" w:space="0" w:color="000000"/>
            </w:tcBorders>
            <w:shd w:val="clear" w:color="auto" w:fill="auto"/>
            <w:hideMark/>
          </w:tcPr>
          <w:p w14:paraId="028EA551" w14:textId="77777777" w:rsidR="00BB262A" w:rsidRPr="00C96000" w:rsidRDefault="00BB262A" w:rsidP="00F259C3">
            <w:pPr>
              <w:rPr>
                <w:color w:val="000000"/>
                <w:sz w:val="16"/>
                <w:szCs w:val="16"/>
              </w:rPr>
            </w:pPr>
            <w:r w:rsidRPr="00C96000">
              <w:rPr>
                <w:color w:val="000000"/>
                <w:sz w:val="16"/>
                <w:szCs w:val="16"/>
              </w:rPr>
              <w:t>- Элементы теории и м</w:t>
            </w:r>
            <w:r w:rsidRPr="00C96000">
              <w:rPr>
                <w:color w:val="000000"/>
                <w:sz w:val="16"/>
                <w:szCs w:val="16"/>
              </w:rPr>
              <w:t>е</w:t>
            </w:r>
            <w:r w:rsidRPr="00C96000">
              <w:rPr>
                <w:color w:val="000000"/>
                <w:sz w:val="16"/>
                <w:szCs w:val="16"/>
              </w:rPr>
              <w:t>тодики преп</w:t>
            </w:r>
            <w:r w:rsidRPr="00C96000">
              <w:rPr>
                <w:color w:val="000000"/>
                <w:sz w:val="16"/>
                <w:szCs w:val="16"/>
              </w:rPr>
              <w:t>о</w:t>
            </w:r>
            <w:r w:rsidRPr="00C96000">
              <w:rPr>
                <w:color w:val="000000"/>
                <w:sz w:val="16"/>
                <w:szCs w:val="16"/>
              </w:rPr>
              <w:t>давания пре</w:t>
            </w:r>
            <w:r w:rsidRPr="00C96000">
              <w:rPr>
                <w:color w:val="000000"/>
                <w:sz w:val="16"/>
                <w:szCs w:val="16"/>
              </w:rPr>
              <w:t>д</w:t>
            </w:r>
            <w:r w:rsidRPr="00C96000">
              <w:rPr>
                <w:color w:val="000000"/>
                <w:sz w:val="16"/>
                <w:szCs w:val="16"/>
              </w:rPr>
              <w:t>мета "Основы религиозной культуры и светской эт</w:t>
            </w:r>
            <w:r w:rsidRPr="00C96000">
              <w:rPr>
                <w:color w:val="000000"/>
                <w:sz w:val="16"/>
                <w:szCs w:val="16"/>
              </w:rPr>
              <w:t>и</w:t>
            </w:r>
            <w:r w:rsidRPr="00C96000">
              <w:rPr>
                <w:color w:val="000000"/>
                <w:sz w:val="16"/>
                <w:szCs w:val="16"/>
              </w:rPr>
              <w:t>ки" в общео</w:t>
            </w:r>
            <w:r w:rsidRPr="00C96000">
              <w:rPr>
                <w:color w:val="000000"/>
                <w:sz w:val="16"/>
                <w:szCs w:val="16"/>
              </w:rPr>
              <w:t>б</w:t>
            </w:r>
            <w:r w:rsidRPr="00C96000">
              <w:rPr>
                <w:color w:val="000000"/>
                <w:sz w:val="16"/>
                <w:szCs w:val="16"/>
              </w:rPr>
              <w:t>разовательной школе в усл</w:t>
            </w:r>
            <w:r w:rsidRPr="00C96000">
              <w:rPr>
                <w:color w:val="000000"/>
                <w:sz w:val="16"/>
                <w:szCs w:val="16"/>
              </w:rPr>
              <w:t>о</w:t>
            </w:r>
            <w:r w:rsidRPr="00C96000">
              <w:rPr>
                <w:color w:val="000000"/>
                <w:sz w:val="16"/>
                <w:szCs w:val="16"/>
              </w:rPr>
              <w:t>виях реализ</w:t>
            </w:r>
            <w:r w:rsidRPr="00C96000">
              <w:rPr>
                <w:color w:val="000000"/>
                <w:sz w:val="16"/>
                <w:szCs w:val="16"/>
              </w:rPr>
              <w:t>а</w:t>
            </w:r>
            <w:r w:rsidRPr="00C96000">
              <w:rPr>
                <w:color w:val="000000"/>
                <w:sz w:val="16"/>
                <w:szCs w:val="16"/>
              </w:rPr>
              <w:t>ции ФГОС.</w:t>
            </w:r>
          </w:p>
        </w:tc>
      </w:tr>
      <w:tr w:rsidR="00BB262A" w:rsidRPr="00C96000" w14:paraId="44685510" w14:textId="77777777" w:rsidTr="00F259C3">
        <w:trPr>
          <w:trHeight w:val="149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1A40542" w14:textId="77777777" w:rsidR="00BB262A" w:rsidRPr="00C96000" w:rsidRDefault="00BB262A" w:rsidP="00F259C3">
            <w:pPr>
              <w:jc w:val="right"/>
              <w:rPr>
                <w:color w:val="000000"/>
                <w:sz w:val="16"/>
                <w:szCs w:val="16"/>
              </w:rPr>
            </w:pPr>
            <w:r w:rsidRPr="00C96000">
              <w:rPr>
                <w:color w:val="000000"/>
                <w:sz w:val="16"/>
                <w:szCs w:val="16"/>
              </w:rPr>
              <w:t>18</w:t>
            </w:r>
          </w:p>
        </w:tc>
        <w:tc>
          <w:tcPr>
            <w:tcW w:w="1413" w:type="dxa"/>
            <w:tcBorders>
              <w:top w:val="nil"/>
              <w:left w:val="nil"/>
              <w:bottom w:val="single" w:sz="4" w:space="0" w:color="000000"/>
              <w:right w:val="single" w:sz="4" w:space="0" w:color="000000"/>
            </w:tcBorders>
            <w:shd w:val="clear" w:color="CFE2F3" w:fill="CFE2F3"/>
            <w:hideMark/>
          </w:tcPr>
          <w:p w14:paraId="5C6A6335" w14:textId="77777777" w:rsidR="00BB262A" w:rsidRPr="00C96000" w:rsidRDefault="00BB262A" w:rsidP="00F259C3">
            <w:pPr>
              <w:rPr>
                <w:b/>
                <w:bCs/>
                <w:color w:val="000000"/>
                <w:sz w:val="16"/>
                <w:szCs w:val="16"/>
              </w:rPr>
            </w:pPr>
            <w:r w:rsidRPr="00C96000">
              <w:rPr>
                <w:b/>
                <w:bCs/>
                <w:color w:val="000000"/>
                <w:sz w:val="16"/>
                <w:szCs w:val="16"/>
              </w:rPr>
              <w:t>Тищенко Валентина Владимировна</w:t>
            </w:r>
          </w:p>
        </w:tc>
        <w:tc>
          <w:tcPr>
            <w:tcW w:w="1017" w:type="dxa"/>
            <w:tcBorders>
              <w:top w:val="nil"/>
              <w:left w:val="nil"/>
              <w:bottom w:val="single" w:sz="4" w:space="0" w:color="000000"/>
              <w:right w:val="single" w:sz="4" w:space="0" w:color="000000"/>
            </w:tcBorders>
            <w:shd w:val="clear" w:color="auto" w:fill="auto"/>
            <w:hideMark/>
          </w:tcPr>
          <w:p w14:paraId="786CC4DD" w14:textId="77777777" w:rsidR="00BB262A" w:rsidRPr="00C96000" w:rsidRDefault="00BB262A" w:rsidP="00F259C3">
            <w:pPr>
              <w:jc w:val="center"/>
              <w:rPr>
                <w:color w:val="000000"/>
                <w:sz w:val="16"/>
                <w:szCs w:val="16"/>
              </w:rPr>
            </w:pPr>
            <w:r w:rsidRPr="00C96000">
              <w:rPr>
                <w:color w:val="000000"/>
                <w:sz w:val="16"/>
                <w:szCs w:val="16"/>
              </w:rPr>
              <w:t>4.10.1956</w:t>
            </w:r>
          </w:p>
        </w:tc>
        <w:tc>
          <w:tcPr>
            <w:tcW w:w="1676" w:type="dxa"/>
            <w:tcBorders>
              <w:top w:val="nil"/>
              <w:left w:val="nil"/>
              <w:bottom w:val="single" w:sz="4" w:space="0" w:color="000000"/>
              <w:right w:val="single" w:sz="4" w:space="0" w:color="000000"/>
            </w:tcBorders>
            <w:shd w:val="clear" w:color="auto" w:fill="auto"/>
            <w:hideMark/>
          </w:tcPr>
          <w:p w14:paraId="7FC93F9A" w14:textId="77777777" w:rsidR="00BB262A" w:rsidRPr="00C96000" w:rsidRDefault="00BB262A" w:rsidP="00F259C3">
            <w:pPr>
              <w:rPr>
                <w:color w:val="000000"/>
                <w:sz w:val="16"/>
                <w:szCs w:val="16"/>
              </w:rPr>
            </w:pPr>
            <w:r w:rsidRPr="00C96000">
              <w:rPr>
                <w:color w:val="000000"/>
                <w:sz w:val="16"/>
                <w:szCs w:val="16"/>
              </w:rPr>
              <w:t>Армавирский государственный педагогический институт 1977 год Специал</w:t>
            </w:r>
            <w:r w:rsidRPr="00C96000">
              <w:rPr>
                <w:color w:val="000000"/>
                <w:sz w:val="16"/>
                <w:szCs w:val="16"/>
              </w:rPr>
              <w:t>ь</w:t>
            </w:r>
            <w:r w:rsidRPr="00C96000">
              <w:rPr>
                <w:color w:val="000000"/>
                <w:sz w:val="16"/>
                <w:szCs w:val="16"/>
              </w:rPr>
              <w:t>ность:педагогика и методика начального обуч</w:t>
            </w:r>
            <w:r w:rsidRPr="00C96000">
              <w:rPr>
                <w:color w:val="000000"/>
                <w:sz w:val="16"/>
                <w:szCs w:val="16"/>
              </w:rPr>
              <w:t>е</w:t>
            </w:r>
            <w:r w:rsidRPr="00C96000">
              <w:rPr>
                <w:color w:val="000000"/>
                <w:sz w:val="16"/>
                <w:szCs w:val="16"/>
              </w:rPr>
              <w:t>ния</w:t>
            </w:r>
            <w:proofErr w:type="gramStart"/>
            <w:r w:rsidRPr="00C96000">
              <w:rPr>
                <w:color w:val="000000"/>
                <w:sz w:val="16"/>
                <w:szCs w:val="16"/>
              </w:rPr>
              <w:t>.К</w:t>
            </w:r>
            <w:proofErr w:type="gramEnd"/>
            <w:r w:rsidRPr="00C96000">
              <w:rPr>
                <w:color w:val="000000"/>
                <w:sz w:val="16"/>
                <w:szCs w:val="16"/>
              </w:rPr>
              <w:t>валификация:учитель начальных классов</w:t>
            </w:r>
          </w:p>
        </w:tc>
        <w:tc>
          <w:tcPr>
            <w:tcW w:w="1134" w:type="dxa"/>
            <w:tcBorders>
              <w:top w:val="nil"/>
              <w:left w:val="nil"/>
              <w:bottom w:val="single" w:sz="4" w:space="0" w:color="000000"/>
              <w:right w:val="single" w:sz="4" w:space="0" w:color="000000"/>
            </w:tcBorders>
            <w:shd w:val="clear" w:color="auto" w:fill="auto"/>
            <w:hideMark/>
          </w:tcPr>
          <w:p w14:paraId="6699F7BF" w14:textId="77777777" w:rsidR="00BB262A" w:rsidRPr="00C96000" w:rsidRDefault="00BB262A" w:rsidP="00F259C3">
            <w:pPr>
              <w:jc w:val="center"/>
              <w:rPr>
                <w:color w:val="000000"/>
                <w:sz w:val="16"/>
                <w:szCs w:val="16"/>
              </w:rPr>
            </w:pPr>
            <w:r w:rsidRPr="00C96000">
              <w:rPr>
                <w:color w:val="000000"/>
                <w:sz w:val="16"/>
                <w:szCs w:val="16"/>
              </w:rPr>
              <w:t>44</w:t>
            </w:r>
          </w:p>
        </w:tc>
        <w:tc>
          <w:tcPr>
            <w:tcW w:w="719" w:type="dxa"/>
            <w:tcBorders>
              <w:top w:val="nil"/>
              <w:left w:val="nil"/>
              <w:bottom w:val="single" w:sz="4" w:space="0" w:color="000000"/>
              <w:right w:val="single" w:sz="4" w:space="0" w:color="000000"/>
            </w:tcBorders>
            <w:shd w:val="clear" w:color="auto" w:fill="auto"/>
            <w:hideMark/>
          </w:tcPr>
          <w:p w14:paraId="3BC23D84" w14:textId="77777777" w:rsidR="00BB262A" w:rsidRPr="00C96000" w:rsidRDefault="00BB262A" w:rsidP="00F259C3">
            <w:pPr>
              <w:jc w:val="right"/>
              <w:rPr>
                <w:color w:val="000000"/>
                <w:sz w:val="16"/>
                <w:szCs w:val="16"/>
              </w:rPr>
            </w:pPr>
            <w:r w:rsidRPr="00C96000">
              <w:rPr>
                <w:color w:val="000000"/>
                <w:sz w:val="16"/>
                <w:szCs w:val="16"/>
              </w:rPr>
              <w:t>19</w:t>
            </w:r>
          </w:p>
        </w:tc>
        <w:tc>
          <w:tcPr>
            <w:tcW w:w="851" w:type="dxa"/>
            <w:tcBorders>
              <w:top w:val="nil"/>
              <w:left w:val="nil"/>
              <w:bottom w:val="single" w:sz="4" w:space="0" w:color="000000"/>
              <w:right w:val="single" w:sz="4" w:space="0" w:color="000000"/>
            </w:tcBorders>
            <w:shd w:val="clear" w:color="auto" w:fill="auto"/>
            <w:hideMark/>
          </w:tcPr>
          <w:p w14:paraId="25BED6B5" w14:textId="77777777" w:rsidR="00BB262A" w:rsidRPr="00C96000" w:rsidRDefault="00BB262A" w:rsidP="00F259C3">
            <w:pPr>
              <w:rPr>
                <w:color w:val="000000"/>
                <w:sz w:val="16"/>
                <w:szCs w:val="16"/>
              </w:rPr>
            </w:pPr>
            <w:r w:rsidRPr="00C96000">
              <w:rPr>
                <w:color w:val="000000"/>
                <w:sz w:val="16"/>
                <w:szCs w:val="16"/>
              </w:rPr>
              <w:t> </w:t>
            </w:r>
          </w:p>
        </w:tc>
        <w:tc>
          <w:tcPr>
            <w:tcW w:w="698" w:type="dxa"/>
            <w:tcBorders>
              <w:top w:val="nil"/>
              <w:left w:val="nil"/>
              <w:bottom w:val="single" w:sz="4" w:space="0" w:color="000000"/>
              <w:right w:val="single" w:sz="4" w:space="0" w:color="000000"/>
            </w:tcBorders>
            <w:shd w:val="clear" w:color="auto" w:fill="auto"/>
            <w:hideMark/>
          </w:tcPr>
          <w:p w14:paraId="253FAADB" w14:textId="77777777" w:rsidR="00BB262A" w:rsidRPr="00C96000" w:rsidRDefault="00BB262A" w:rsidP="00F259C3">
            <w:pPr>
              <w:jc w:val="center"/>
              <w:rPr>
                <w:color w:val="000000"/>
                <w:sz w:val="16"/>
                <w:szCs w:val="16"/>
              </w:rPr>
            </w:pPr>
            <w:r w:rsidRPr="00C96000">
              <w:rPr>
                <w:color w:val="000000"/>
                <w:sz w:val="16"/>
                <w:szCs w:val="16"/>
              </w:rPr>
              <w:t>высшая</w:t>
            </w:r>
          </w:p>
        </w:tc>
        <w:tc>
          <w:tcPr>
            <w:tcW w:w="850" w:type="dxa"/>
            <w:tcBorders>
              <w:top w:val="nil"/>
              <w:left w:val="nil"/>
              <w:bottom w:val="single" w:sz="4" w:space="0" w:color="000000"/>
              <w:right w:val="single" w:sz="4" w:space="0" w:color="000000"/>
            </w:tcBorders>
            <w:shd w:val="clear" w:color="auto" w:fill="auto"/>
            <w:hideMark/>
          </w:tcPr>
          <w:p w14:paraId="168A69E1" w14:textId="77777777" w:rsidR="00BB262A" w:rsidRPr="00C96000" w:rsidRDefault="00BB262A" w:rsidP="00F259C3">
            <w:pPr>
              <w:rPr>
                <w:color w:val="000000"/>
                <w:sz w:val="16"/>
                <w:szCs w:val="16"/>
              </w:rPr>
            </w:pPr>
            <w:r w:rsidRPr="00C96000">
              <w:rPr>
                <w:color w:val="000000"/>
                <w:sz w:val="16"/>
                <w:szCs w:val="16"/>
              </w:rPr>
              <w:t>25.05.2018 №приказа 387</w:t>
            </w:r>
          </w:p>
        </w:tc>
        <w:tc>
          <w:tcPr>
            <w:tcW w:w="567" w:type="dxa"/>
            <w:tcBorders>
              <w:top w:val="nil"/>
              <w:left w:val="nil"/>
              <w:bottom w:val="single" w:sz="4" w:space="0" w:color="000000"/>
              <w:right w:val="single" w:sz="4" w:space="0" w:color="000000"/>
            </w:tcBorders>
            <w:shd w:val="clear" w:color="auto" w:fill="auto"/>
            <w:hideMark/>
          </w:tcPr>
          <w:p w14:paraId="570C99CE" w14:textId="77777777" w:rsidR="00BB262A" w:rsidRPr="00C96000" w:rsidRDefault="00BB262A" w:rsidP="00F259C3">
            <w:pPr>
              <w:jc w:val="center"/>
              <w:rPr>
                <w:color w:val="000000"/>
                <w:sz w:val="16"/>
                <w:szCs w:val="16"/>
              </w:rPr>
            </w:pPr>
            <w:r w:rsidRPr="00C96000">
              <w:rPr>
                <w:color w:val="000000"/>
                <w:sz w:val="16"/>
                <w:szCs w:val="16"/>
              </w:rPr>
              <w:t>2019,2022</w:t>
            </w:r>
          </w:p>
        </w:tc>
        <w:tc>
          <w:tcPr>
            <w:tcW w:w="1251" w:type="dxa"/>
            <w:tcBorders>
              <w:top w:val="nil"/>
              <w:left w:val="nil"/>
              <w:bottom w:val="single" w:sz="4" w:space="0" w:color="000000"/>
              <w:right w:val="single" w:sz="4" w:space="0" w:color="000000"/>
            </w:tcBorders>
            <w:shd w:val="clear" w:color="auto" w:fill="auto"/>
            <w:hideMark/>
          </w:tcPr>
          <w:p w14:paraId="19754F1A" w14:textId="77777777" w:rsidR="00BB262A" w:rsidRPr="00C96000" w:rsidRDefault="00BB262A" w:rsidP="00F259C3">
            <w:pPr>
              <w:rPr>
                <w:color w:val="000000"/>
                <w:sz w:val="16"/>
                <w:szCs w:val="16"/>
              </w:rPr>
            </w:pPr>
            <w:r w:rsidRPr="00C96000">
              <w:rPr>
                <w:color w:val="000000"/>
                <w:sz w:val="16"/>
                <w:szCs w:val="16"/>
              </w:rPr>
              <w:t>ООО «Центр пр</w:t>
            </w:r>
            <w:r w:rsidRPr="00C96000">
              <w:rPr>
                <w:color w:val="000000"/>
                <w:sz w:val="16"/>
                <w:szCs w:val="16"/>
              </w:rPr>
              <w:t>о</w:t>
            </w:r>
            <w:r w:rsidRPr="00C96000">
              <w:rPr>
                <w:color w:val="000000"/>
                <w:sz w:val="16"/>
                <w:szCs w:val="16"/>
              </w:rPr>
              <w:t>фессионал</w:t>
            </w:r>
            <w:r w:rsidRPr="00C96000">
              <w:rPr>
                <w:color w:val="000000"/>
                <w:sz w:val="16"/>
                <w:szCs w:val="16"/>
              </w:rPr>
              <w:t>ь</w:t>
            </w:r>
            <w:r w:rsidRPr="00C96000">
              <w:rPr>
                <w:color w:val="000000"/>
                <w:sz w:val="16"/>
                <w:szCs w:val="16"/>
              </w:rPr>
              <w:t>ного образ</w:t>
            </w:r>
            <w:r w:rsidRPr="00C96000">
              <w:rPr>
                <w:color w:val="000000"/>
                <w:sz w:val="16"/>
                <w:szCs w:val="16"/>
              </w:rPr>
              <w:t>о</w:t>
            </w:r>
            <w:r w:rsidRPr="00C96000">
              <w:rPr>
                <w:color w:val="000000"/>
                <w:sz w:val="16"/>
                <w:szCs w:val="16"/>
              </w:rPr>
              <w:t>вания «Разв</w:t>
            </w:r>
            <w:r w:rsidRPr="00C96000">
              <w:rPr>
                <w:color w:val="000000"/>
                <w:sz w:val="16"/>
                <w:szCs w:val="16"/>
              </w:rPr>
              <w:t>и</w:t>
            </w:r>
            <w:r w:rsidRPr="00C96000">
              <w:rPr>
                <w:color w:val="000000"/>
                <w:sz w:val="16"/>
                <w:szCs w:val="16"/>
              </w:rPr>
              <w:t>тие»</w:t>
            </w:r>
            <w:r w:rsidRPr="00C96000">
              <w:rPr>
                <w:color w:val="000000"/>
                <w:sz w:val="16"/>
                <w:szCs w:val="16"/>
              </w:rPr>
              <w:br/>
              <w:t xml:space="preserve"> 2021</w:t>
            </w:r>
            <w:r w:rsidRPr="00C96000">
              <w:rPr>
                <w:color w:val="000000"/>
                <w:sz w:val="16"/>
                <w:szCs w:val="16"/>
              </w:rPr>
              <w:br/>
              <w:t xml:space="preserve"> «Деятел</w:t>
            </w:r>
            <w:r w:rsidRPr="00C96000">
              <w:rPr>
                <w:color w:val="000000"/>
                <w:sz w:val="16"/>
                <w:szCs w:val="16"/>
              </w:rPr>
              <w:t>ь</w:t>
            </w:r>
            <w:r w:rsidRPr="00C96000">
              <w:rPr>
                <w:color w:val="000000"/>
                <w:sz w:val="16"/>
                <w:szCs w:val="16"/>
              </w:rPr>
              <w:t>ностный по</w:t>
            </w:r>
            <w:r w:rsidRPr="00C96000">
              <w:rPr>
                <w:color w:val="000000"/>
                <w:sz w:val="16"/>
                <w:szCs w:val="16"/>
              </w:rPr>
              <w:t>д</w:t>
            </w:r>
            <w:r w:rsidRPr="00C96000">
              <w:rPr>
                <w:color w:val="000000"/>
                <w:sz w:val="16"/>
                <w:szCs w:val="16"/>
              </w:rPr>
              <w:t>ход в обучении младших школьников в условиях ре</w:t>
            </w:r>
            <w:r w:rsidRPr="00C96000">
              <w:rPr>
                <w:color w:val="000000"/>
                <w:sz w:val="16"/>
                <w:szCs w:val="16"/>
              </w:rPr>
              <w:t>а</w:t>
            </w:r>
            <w:r w:rsidRPr="00C96000">
              <w:rPr>
                <w:color w:val="000000"/>
                <w:sz w:val="16"/>
                <w:szCs w:val="16"/>
              </w:rPr>
              <w:t>лизации ФГОС НОО»</w:t>
            </w:r>
          </w:p>
        </w:tc>
      </w:tr>
    </w:tbl>
    <w:p w14:paraId="71941EA0" w14:textId="77777777" w:rsidR="00BB262A" w:rsidRDefault="00BB262A" w:rsidP="00BB262A"/>
    <w:p w14:paraId="5A67DBD5" w14:textId="77777777" w:rsidR="00BB262A" w:rsidRDefault="00BB262A" w:rsidP="00BB262A">
      <w:pPr>
        <w:ind w:left="-1276" w:firstLine="1276"/>
        <w:rPr>
          <w:sz w:val="28"/>
          <w:szCs w:val="28"/>
        </w:rPr>
      </w:pPr>
      <w:r w:rsidRPr="001A2823">
        <w:rPr>
          <w:sz w:val="28"/>
          <w:szCs w:val="28"/>
        </w:rPr>
        <w:t xml:space="preserve"> </w:t>
      </w:r>
    </w:p>
    <w:p w14:paraId="5D695005" w14:textId="77777777" w:rsidR="00BB262A" w:rsidRDefault="00BB262A" w:rsidP="00BB262A"/>
    <w:p w14:paraId="2C2FC142" w14:textId="77777777" w:rsidR="00BB262A" w:rsidRPr="00A05ECA" w:rsidRDefault="00BB262A" w:rsidP="00BB262A"/>
    <w:p w14:paraId="3F15DAF7" w14:textId="77777777" w:rsidR="00BB262A" w:rsidRPr="00CB5CBC" w:rsidRDefault="00BB262A" w:rsidP="00BB262A">
      <w:pPr>
        <w:ind w:left="-1276" w:firstLine="1276"/>
      </w:pPr>
    </w:p>
    <w:p w14:paraId="447E1557" w14:textId="77777777" w:rsidR="00BB262A" w:rsidRPr="00CB5CBC" w:rsidRDefault="00BB262A" w:rsidP="00BB262A">
      <w:pPr>
        <w:ind w:left="-1276" w:firstLine="1276"/>
      </w:pPr>
      <w:r w:rsidRPr="00CB5CBC">
        <w:t xml:space="preserve">Т а б л и </w:t>
      </w:r>
      <w:proofErr w:type="gramStart"/>
      <w:r w:rsidRPr="00CB5CBC">
        <w:t>ц</w:t>
      </w:r>
      <w:proofErr w:type="gramEnd"/>
      <w:r w:rsidRPr="00CB5CBC">
        <w:t xml:space="preserve"> а 2</w:t>
      </w:r>
    </w:p>
    <w:p w14:paraId="34057BC1" w14:textId="77777777" w:rsidR="00BB262A" w:rsidRPr="00CB5CBC" w:rsidRDefault="00BB262A" w:rsidP="00BB262A">
      <w:pPr>
        <w:ind w:left="-1276" w:firstLine="1276"/>
        <w:rPr>
          <w:b/>
        </w:rPr>
      </w:pPr>
      <w:r w:rsidRPr="00CB5CBC">
        <w:rPr>
          <w:b/>
        </w:rPr>
        <w:t xml:space="preserve">Кадровый состав, обеспечивающий реализацию основной образовательной программы начального общего образования: </w:t>
      </w:r>
    </w:p>
    <w:tbl>
      <w:tblPr>
        <w:tblW w:w="10065" w:type="dxa"/>
        <w:jc w:val="center"/>
        <w:tblInd w:w="-885" w:type="dxa"/>
        <w:tblLayout w:type="fixed"/>
        <w:tblLook w:val="04A0" w:firstRow="1" w:lastRow="0" w:firstColumn="1" w:lastColumn="0" w:noHBand="0" w:noVBand="1"/>
      </w:tblPr>
      <w:tblGrid>
        <w:gridCol w:w="567"/>
        <w:gridCol w:w="1686"/>
        <w:gridCol w:w="4696"/>
        <w:gridCol w:w="1415"/>
        <w:gridCol w:w="1701"/>
      </w:tblGrid>
      <w:tr w:rsidR="00BB262A" w:rsidRPr="005128AB" w14:paraId="4A28DDAD" w14:textId="77777777" w:rsidTr="00F259C3">
        <w:trPr>
          <w:jc w:val="center"/>
        </w:trPr>
        <w:tc>
          <w:tcPr>
            <w:tcW w:w="567" w:type="dxa"/>
            <w:tcBorders>
              <w:top w:val="single" w:sz="4" w:space="0" w:color="000000"/>
              <w:left w:val="single" w:sz="4" w:space="0" w:color="000000"/>
              <w:bottom w:val="single" w:sz="4" w:space="0" w:color="000000"/>
              <w:right w:val="nil"/>
            </w:tcBorders>
          </w:tcPr>
          <w:p w14:paraId="51696A16" w14:textId="77777777" w:rsidR="00BB262A" w:rsidRPr="005128AB" w:rsidRDefault="00BB262A" w:rsidP="00F259C3">
            <w:pPr>
              <w:pStyle w:val="17"/>
              <w:rPr>
                <w:rFonts w:ascii="Times New Roman" w:hAnsi="Times New Roman"/>
              </w:rPr>
            </w:pPr>
            <w:r w:rsidRPr="005128AB">
              <w:rPr>
                <w:rFonts w:ascii="Times New Roman" w:hAnsi="Times New Roman"/>
              </w:rPr>
              <w:t>№</w:t>
            </w:r>
          </w:p>
          <w:p w14:paraId="5417B910" w14:textId="77777777" w:rsidR="00BB262A" w:rsidRPr="005128AB" w:rsidRDefault="00BB262A" w:rsidP="00F259C3">
            <w:pPr>
              <w:pStyle w:val="17"/>
              <w:rPr>
                <w:rFonts w:ascii="Times New Roman" w:hAnsi="Times New Roman"/>
              </w:rPr>
            </w:pPr>
            <w:proofErr w:type="gramStart"/>
            <w:r w:rsidRPr="005128AB">
              <w:rPr>
                <w:rFonts w:ascii="Times New Roman" w:hAnsi="Times New Roman"/>
              </w:rPr>
              <w:t>п</w:t>
            </w:r>
            <w:proofErr w:type="gramEnd"/>
            <w:r w:rsidRPr="005128AB">
              <w:rPr>
                <w:rFonts w:ascii="Times New Roman" w:hAnsi="Times New Roman"/>
              </w:rPr>
              <w:t>/п</w:t>
            </w:r>
          </w:p>
        </w:tc>
        <w:tc>
          <w:tcPr>
            <w:tcW w:w="1686" w:type="dxa"/>
            <w:tcBorders>
              <w:top w:val="single" w:sz="4" w:space="0" w:color="000000"/>
              <w:left w:val="single" w:sz="4" w:space="0" w:color="000000"/>
              <w:bottom w:val="single" w:sz="4" w:space="0" w:color="000000"/>
              <w:right w:val="nil"/>
            </w:tcBorders>
          </w:tcPr>
          <w:p w14:paraId="2D238A4F" w14:textId="77777777" w:rsidR="00BB262A" w:rsidRPr="005128AB" w:rsidRDefault="00BB262A" w:rsidP="00F259C3">
            <w:pPr>
              <w:pStyle w:val="17"/>
              <w:rPr>
                <w:rFonts w:ascii="Times New Roman" w:hAnsi="Times New Roman"/>
              </w:rPr>
            </w:pPr>
            <w:r w:rsidRPr="005128AB">
              <w:rPr>
                <w:rFonts w:ascii="Times New Roman" w:hAnsi="Times New Roman"/>
              </w:rPr>
              <w:t>Специалисты</w:t>
            </w:r>
          </w:p>
        </w:tc>
        <w:tc>
          <w:tcPr>
            <w:tcW w:w="4696" w:type="dxa"/>
            <w:tcBorders>
              <w:top w:val="single" w:sz="4" w:space="0" w:color="000000"/>
              <w:left w:val="single" w:sz="4" w:space="0" w:color="000000"/>
              <w:bottom w:val="single" w:sz="4" w:space="0" w:color="000000"/>
              <w:right w:val="nil"/>
            </w:tcBorders>
          </w:tcPr>
          <w:p w14:paraId="477DB6F7" w14:textId="77777777" w:rsidR="00BB262A" w:rsidRPr="005128AB" w:rsidRDefault="00BB262A" w:rsidP="00F259C3">
            <w:pPr>
              <w:pStyle w:val="17"/>
              <w:rPr>
                <w:rFonts w:ascii="Times New Roman" w:hAnsi="Times New Roman"/>
              </w:rPr>
            </w:pPr>
            <w:r w:rsidRPr="005128AB">
              <w:rPr>
                <w:rFonts w:ascii="Times New Roman" w:hAnsi="Times New Roman"/>
              </w:rPr>
              <w:t>Функции</w:t>
            </w:r>
          </w:p>
        </w:tc>
        <w:tc>
          <w:tcPr>
            <w:tcW w:w="1415" w:type="dxa"/>
            <w:tcBorders>
              <w:top w:val="single" w:sz="4" w:space="0" w:color="000000"/>
              <w:left w:val="single" w:sz="4" w:space="0" w:color="000000"/>
              <w:bottom w:val="single" w:sz="4" w:space="0" w:color="000000"/>
              <w:right w:val="single" w:sz="4" w:space="0" w:color="000000"/>
            </w:tcBorders>
          </w:tcPr>
          <w:p w14:paraId="3CE0F966" w14:textId="77777777" w:rsidR="00BB262A" w:rsidRPr="005128AB" w:rsidRDefault="00BB262A" w:rsidP="00F259C3">
            <w:pPr>
              <w:pStyle w:val="17"/>
              <w:rPr>
                <w:rFonts w:ascii="Times New Roman" w:hAnsi="Times New Roman"/>
              </w:rPr>
            </w:pPr>
            <w:r w:rsidRPr="005128AB">
              <w:rPr>
                <w:rFonts w:ascii="Times New Roman" w:hAnsi="Times New Roman"/>
              </w:rPr>
              <w:t>Количество специал</w:t>
            </w:r>
            <w:r w:rsidRPr="005128AB">
              <w:rPr>
                <w:rFonts w:ascii="Times New Roman" w:hAnsi="Times New Roman"/>
              </w:rPr>
              <w:t>и</w:t>
            </w:r>
            <w:r w:rsidRPr="005128AB">
              <w:rPr>
                <w:rFonts w:ascii="Times New Roman" w:hAnsi="Times New Roman"/>
              </w:rPr>
              <w:lastRenderedPageBreak/>
              <w:t>стов в начальной школе</w:t>
            </w:r>
          </w:p>
        </w:tc>
        <w:tc>
          <w:tcPr>
            <w:tcW w:w="1701" w:type="dxa"/>
            <w:tcBorders>
              <w:top w:val="single" w:sz="4" w:space="0" w:color="000000"/>
              <w:left w:val="single" w:sz="4" w:space="0" w:color="000000"/>
              <w:bottom w:val="single" w:sz="4" w:space="0" w:color="000000"/>
              <w:right w:val="single" w:sz="4" w:space="0" w:color="000000"/>
            </w:tcBorders>
          </w:tcPr>
          <w:p w14:paraId="1DCC8577" w14:textId="77777777" w:rsidR="00BB262A" w:rsidRPr="005128AB" w:rsidRDefault="00BB262A" w:rsidP="00F259C3">
            <w:pPr>
              <w:pStyle w:val="17"/>
              <w:rPr>
                <w:rFonts w:ascii="Times New Roman" w:hAnsi="Times New Roman"/>
              </w:rPr>
            </w:pPr>
            <w:r w:rsidRPr="005128AB">
              <w:rPr>
                <w:rFonts w:ascii="Times New Roman" w:hAnsi="Times New Roman"/>
              </w:rPr>
              <w:lastRenderedPageBreak/>
              <w:t xml:space="preserve">Квалификация   </w:t>
            </w:r>
          </w:p>
        </w:tc>
      </w:tr>
      <w:tr w:rsidR="00BB262A" w:rsidRPr="005128AB" w14:paraId="6C37B153" w14:textId="77777777" w:rsidTr="00F259C3">
        <w:trPr>
          <w:jc w:val="center"/>
        </w:trPr>
        <w:tc>
          <w:tcPr>
            <w:tcW w:w="567" w:type="dxa"/>
            <w:tcBorders>
              <w:top w:val="single" w:sz="4" w:space="0" w:color="000000"/>
              <w:left w:val="single" w:sz="4" w:space="0" w:color="000000"/>
              <w:bottom w:val="single" w:sz="4" w:space="0" w:color="000000"/>
              <w:right w:val="nil"/>
            </w:tcBorders>
          </w:tcPr>
          <w:p w14:paraId="1CCD1F93" w14:textId="77777777" w:rsidR="00BB262A" w:rsidRPr="005128AB" w:rsidRDefault="00BB262A" w:rsidP="00F259C3">
            <w:pPr>
              <w:pStyle w:val="17"/>
              <w:rPr>
                <w:rFonts w:ascii="Times New Roman" w:hAnsi="Times New Roman"/>
              </w:rPr>
            </w:pPr>
            <w:r w:rsidRPr="005128AB">
              <w:rPr>
                <w:rFonts w:ascii="Times New Roman" w:hAnsi="Times New Roman"/>
              </w:rPr>
              <w:lastRenderedPageBreak/>
              <w:t>1.</w:t>
            </w:r>
          </w:p>
        </w:tc>
        <w:tc>
          <w:tcPr>
            <w:tcW w:w="1686" w:type="dxa"/>
            <w:tcBorders>
              <w:top w:val="single" w:sz="4" w:space="0" w:color="000000"/>
              <w:left w:val="single" w:sz="4" w:space="0" w:color="000000"/>
              <w:bottom w:val="single" w:sz="4" w:space="0" w:color="000000"/>
              <w:right w:val="nil"/>
            </w:tcBorders>
          </w:tcPr>
          <w:p w14:paraId="04410932" w14:textId="77777777" w:rsidR="00BB262A" w:rsidRPr="005128AB" w:rsidRDefault="00BB262A" w:rsidP="00F259C3">
            <w:pPr>
              <w:pStyle w:val="17"/>
              <w:rPr>
                <w:rFonts w:ascii="Times New Roman" w:hAnsi="Times New Roman"/>
              </w:rPr>
            </w:pPr>
            <w:r w:rsidRPr="005128AB">
              <w:rPr>
                <w:rFonts w:ascii="Times New Roman" w:hAnsi="Times New Roman"/>
              </w:rPr>
              <w:t>Учитель</w:t>
            </w:r>
          </w:p>
        </w:tc>
        <w:tc>
          <w:tcPr>
            <w:tcW w:w="4696" w:type="dxa"/>
            <w:tcBorders>
              <w:top w:val="single" w:sz="4" w:space="0" w:color="000000"/>
              <w:left w:val="single" w:sz="4" w:space="0" w:color="000000"/>
              <w:bottom w:val="single" w:sz="4" w:space="0" w:color="000000"/>
              <w:right w:val="nil"/>
            </w:tcBorders>
          </w:tcPr>
          <w:p w14:paraId="4E0A7EE2" w14:textId="77777777" w:rsidR="00BB262A" w:rsidRPr="005128AB" w:rsidRDefault="00BB262A" w:rsidP="00F259C3">
            <w:pPr>
              <w:pStyle w:val="17"/>
              <w:rPr>
                <w:rFonts w:ascii="Times New Roman" w:hAnsi="Times New Roman"/>
              </w:rPr>
            </w:pPr>
            <w:r w:rsidRPr="005128AB">
              <w:rPr>
                <w:rFonts w:ascii="Times New Roman" w:hAnsi="Times New Roman"/>
              </w:rPr>
              <w:t>Организация условий для успешного продв</w:t>
            </w:r>
            <w:r w:rsidRPr="005128AB">
              <w:rPr>
                <w:rFonts w:ascii="Times New Roman" w:hAnsi="Times New Roman"/>
              </w:rPr>
              <w:t>и</w:t>
            </w:r>
            <w:r w:rsidRPr="005128AB">
              <w:rPr>
                <w:rFonts w:ascii="Times New Roman" w:hAnsi="Times New Roman"/>
              </w:rPr>
              <w:t>жения ребенка в рамках образовательного процесса</w:t>
            </w:r>
          </w:p>
        </w:tc>
        <w:tc>
          <w:tcPr>
            <w:tcW w:w="1415" w:type="dxa"/>
            <w:tcBorders>
              <w:top w:val="single" w:sz="4" w:space="0" w:color="000000"/>
              <w:left w:val="single" w:sz="4" w:space="0" w:color="000000"/>
              <w:bottom w:val="single" w:sz="4" w:space="0" w:color="000000"/>
              <w:right w:val="single" w:sz="4" w:space="0" w:color="000000"/>
            </w:tcBorders>
          </w:tcPr>
          <w:p w14:paraId="03B27507" w14:textId="77777777" w:rsidR="00BB262A" w:rsidRPr="005128AB" w:rsidRDefault="00BB262A" w:rsidP="00F259C3">
            <w:pPr>
              <w:pStyle w:val="17"/>
              <w:rPr>
                <w:rFonts w:ascii="Times New Roman" w:hAnsi="Times New Roman"/>
              </w:rPr>
            </w:pPr>
            <w:r>
              <w:rPr>
                <w:rFonts w:ascii="Times New Roman" w:hAnsi="Times New Roman"/>
              </w:rPr>
              <w:t>18</w:t>
            </w:r>
          </w:p>
        </w:tc>
        <w:tc>
          <w:tcPr>
            <w:tcW w:w="1701" w:type="dxa"/>
            <w:tcBorders>
              <w:top w:val="single" w:sz="4" w:space="0" w:color="000000"/>
              <w:left w:val="single" w:sz="4" w:space="0" w:color="000000"/>
              <w:bottom w:val="single" w:sz="4" w:space="0" w:color="000000"/>
              <w:right w:val="single" w:sz="4" w:space="0" w:color="000000"/>
            </w:tcBorders>
          </w:tcPr>
          <w:p w14:paraId="7040479C" w14:textId="77777777" w:rsidR="00BB262A" w:rsidRPr="005128AB" w:rsidRDefault="00BB262A" w:rsidP="00F259C3">
            <w:pPr>
              <w:pStyle w:val="17"/>
              <w:rPr>
                <w:rFonts w:ascii="Times New Roman" w:hAnsi="Times New Roman"/>
              </w:rPr>
            </w:pPr>
            <w:r>
              <w:rPr>
                <w:rFonts w:ascii="Times New Roman" w:hAnsi="Times New Roman"/>
              </w:rPr>
              <w:t>с высшей к</w:t>
            </w:r>
            <w:r>
              <w:rPr>
                <w:rFonts w:ascii="Times New Roman" w:hAnsi="Times New Roman"/>
              </w:rPr>
              <w:t>а</w:t>
            </w:r>
            <w:r>
              <w:rPr>
                <w:rFonts w:ascii="Times New Roman" w:hAnsi="Times New Roman"/>
              </w:rPr>
              <w:t>тегорией - 15</w:t>
            </w:r>
            <w:r w:rsidRPr="005128AB">
              <w:rPr>
                <w:rFonts w:ascii="Times New Roman" w:hAnsi="Times New Roman"/>
              </w:rPr>
              <w:t>,</w:t>
            </w:r>
          </w:p>
          <w:p w14:paraId="6D08231B" w14:textId="77777777" w:rsidR="00BB262A" w:rsidRPr="005128AB" w:rsidRDefault="00BB262A" w:rsidP="00F259C3">
            <w:pPr>
              <w:pStyle w:val="17"/>
              <w:rPr>
                <w:rFonts w:ascii="Times New Roman" w:hAnsi="Times New Roman"/>
              </w:rPr>
            </w:pPr>
            <w:r w:rsidRPr="005128AB">
              <w:rPr>
                <w:rFonts w:ascii="Times New Roman" w:hAnsi="Times New Roman"/>
              </w:rPr>
              <w:t xml:space="preserve">с </w:t>
            </w:r>
            <w:r w:rsidRPr="005128AB">
              <w:rPr>
                <w:rFonts w:ascii="Times New Roman" w:hAnsi="Times New Roman"/>
                <w:lang w:val="en-US"/>
              </w:rPr>
              <w:t>I</w:t>
            </w:r>
            <w:r w:rsidRPr="005128AB">
              <w:rPr>
                <w:rFonts w:ascii="Times New Roman" w:hAnsi="Times New Roman"/>
              </w:rPr>
              <w:t>-ой катег</w:t>
            </w:r>
            <w:r w:rsidRPr="005128AB">
              <w:rPr>
                <w:rFonts w:ascii="Times New Roman" w:hAnsi="Times New Roman"/>
              </w:rPr>
              <w:t>о</w:t>
            </w:r>
            <w:r w:rsidRPr="005128AB">
              <w:rPr>
                <w:rFonts w:ascii="Times New Roman" w:hAnsi="Times New Roman"/>
              </w:rPr>
              <w:t xml:space="preserve">рией </w:t>
            </w:r>
            <w:r>
              <w:rPr>
                <w:rFonts w:ascii="Times New Roman" w:hAnsi="Times New Roman"/>
              </w:rPr>
              <w:t>– 2</w:t>
            </w:r>
            <w:r w:rsidRPr="005128AB">
              <w:rPr>
                <w:rFonts w:ascii="Times New Roman" w:hAnsi="Times New Roman"/>
              </w:rPr>
              <w:t>, с</w:t>
            </w:r>
            <w:r w:rsidRPr="005128AB">
              <w:rPr>
                <w:rFonts w:ascii="Times New Roman" w:hAnsi="Times New Roman"/>
              </w:rPr>
              <w:t>о</w:t>
            </w:r>
            <w:r w:rsidRPr="005128AB">
              <w:rPr>
                <w:rFonts w:ascii="Times New Roman" w:hAnsi="Times New Roman"/>
              </w:rPr>
              <w:t>отв-ие заним. должности-1</w:t>
            </w:r>
          </w:p>
        </w:tc>
      </w:tr>
      <w:tr w:rsidR="00BB262A" w:rsidRPr="005128AB" w14:paraId="182C795D" w14:textId="77777777" w:rsidTr="00F259C3">
        <w:trPr>
          <w:jc w:val="center"/>
        </w:trPr>
        <w:tc>
          <w:tcPr>
            <w:tcW w:w="567" w:type="dxa"/>
            <w:tcBorders>
              <w:top w:val="single" w:sz="4" w:space="0" w:color="000000"/>
              <w:left w:val="single" w:sz="4" w:space="0" w:color="000000"/>
              <w:bottom w:val="single" w:sz="4" w:space="0" w:color="000000"/>
              <w:right w:val="nil"/>
            </w:tcBorders>
          </w:tcPr>
          <w:p w14:paraId="2F9ABA5C" w14:textId="77777777" w:rsidR="00BB262A" w:rsidRPr="005128AB" w:rsidRDefault="00BB262A" w:rsidP="00F259C3">
            <w:pPr>
              <w:pStyle w:val="17"/>
              <w:rPr>
                <w:rFonts w:ascii="Times New Roman" w:hAnsi="Times New Roman"/>
              </w:rPr>
            </w:pPr>
            <w:r w:rsidRPr="005128AB">
              <w:rPr>
                <w:rFonts w:ascii="Times New Roman" w:hAnsi="Times New Roman"/>
              </w:rPr>
              <w:t>2.</w:t>
            </w:r>
          </w:p>
        </w:tc>
        <w:tc>
          <w:tcPr>
            <w:tcW w:w="1686" w:type="dxa"/>
            <w:tcBorders>
              <w:top w:val="single" w:sz="4" w:space="0" w:color="000000"/>
              <w:left w:val="single" w:sz="4" w:space="0" w:color="000000"/>
              <w:bottom w:val="single" w:sz="4" w:space="0" w:color="000000"/>
              <w:right w:val="nil"/>
            </w:tcBorders>
          </w:tcPr>
          <w:p w14:paraId="5DEC22FA" w14:textId="77777777" w:rsidR="00BB262A" w:rsidRPr="005128AB" w:rsidRDefault="00BB262A" w:rsidP="00F259C3">
            <w:pPr>
              <w:pStyle w:val="17"/>
              <w:rPr>
                <w:rFonts w:ascii="Times New Roman" w:hAnsi="Times New Roman"/>
              </w:rPr>
            </w:pPr>
            <w:r w:rsidRPr="005128AB">
              <w:rPr>
                <w:rFonts w:ascii="Times New Roman" w:hAnsi="Times New Roman"/>
              </w:rPr>
              <w:t>Пед</w:t>
            </w:r>
            <w:r w:rsidRPr="005128AB">
              <w:rPr>
                <w:rFonts w:ascii="Times New Roman" w:hAnsi="Times New Roman"/>
              </w:rPr>
              <w:t>а</w:t>
            </w:r>
            <w:r w:rsidRPr="005128AB">
              <w:rPr>
                <w:rFonts w:ascii="Times New Roman" w:hAnsi="Times New Roman"/>
              </w:rPr>
              <w:t>гог-психолог</w:t>
            </w:r>
          </w:p>
        </w:tc>
        <w:tc>
          <w:tcPr>
            <w:tcW w:w="4696" w:type="dxa"/>
            <w:tcBorders>
              <w:top w:val="single" w:sz="4" w:space="0" w:color="000000"/>
              <w:left w:val="single" w:sz="4" w:space="0" w:color="000000"/>
              <w:bottom w:val="single" w:sz="4" w:space="0" w:color="000000"/>
              <w:right w:val="nil"/>
            </w:tcBorders>
          </w:tcPr>
          <w:p w14:paraId="4706BC91" w14:textId="77777777" w:rsidR="00BB262A" w:rsidRPr="005128AB" w:rsidRDefault="00BB262A" w:rsidP="00F259C3">
            <w:pPr>
              <w:pStyle w:val="17"/>
              <w:rPr>
                <w:rFonts w:ascii="Times New Roman" w:hAnsi="Times New Roman"/>
              </w:rPr>
            </w:pPr>
            <w:r w:rsidRPr="005128AB">
              <w:rPr>
                <w:rFonts w:ascii="Times New Roman" w:hAnsi="Times New Roman"/>
              </w:rPr>
              <w:t>Помощь педагогу в выявлении условий, нео</w:t>
            </w:r>
            <w:r w:rsidRPr="005128AB">
              <w:rPr>
                <w:rFonts w:ascii="Times New Roman" w:hAnsi="Times New Roman"/>
              </w:rPr>
              <w:t>б</w:t>
            </w:r>
            <w:r w:rsidRPr="005128AB">
              <w:rPr>
                <w:rFonts w:ascii="Times New Roman" w:hAnsi="Times New Roman"/>
              </w:rPr>
              <w:t>ходимых для развития ребенка в соответствии с его возрастными и индивидуальными особе</w:t>
            </w:r>
            <w:r w:rsidRPr="005128AB">
              <w:rPr>
                <w:rFonts w:ascii="Times New Roman" w:hAnsi="Times New Roman"/>
              </w:rPr>
              <w:t>н</w:t>
            </w:r>
            <w:r w:rsidRPr="005128AB">
              <w:rPr>
                <w:rFonts w:ascii="Times New Roman" w:hAnsi="Times New Roman"/>
              </w:rPr>
              <w:t>ностями</w:t>
            </w:r>
          </w:p>
        </w:tc>
        <w:tc>
          <w:tcPr>
            <w:tcW w:w="1415" w:type="dxa"/>
            <w:tcBorders>
              <w:top w:val="single" w:sz="4" w:space="0" w:color="000000"/>
              <w:left w:val="single" w:sz="4" w:space="0" w:color="000000"/>
              <w:bottom w:val="single" w:sz="4" w:space="0" w:color="000000"/>
              <w:right w:val="single" w:sz="4" w:space="0" w:color="000000"/>
            </w:tcBorders>
          </w:tcPr>
          <w:p w14:paraId="687CE828" w14:textId="77777777" w:rsidR="00BB262A" w:rsidRPr="005128AB" w:rsidRDefault="00BB262A" w:rsidP="00F259C3">
            <w:pPr>
              <w:pStyle w:val="17"/>
              <w:rPr>
                <w:rFonts w:ascii="Times New Roman" w:hAnsi="Times New Roman"/>
              </w:rPr>
            </w:pPr>
            <w:r w:rsidRPr="005128AB">
              <w:rPr>
                <w:rFonts w:ascii="Times New Roman" w:hAnsi="Times New Roman"/>
              </w:rPr>
              <w:t>1</w:t>
            </w:r>
          </w:p>
        </w:tc>
        <w:tc>
          <w:tcPr>
            <w:tcW w:w="1701" w:type="dxa"/>
            <w:tcBorders>
              <w:top w:val="single" w:sz="4" w:space="0" w:color="000000"/>
              <w:left w:val="single" w:sz="4" w:space="0" w:color="000000"/>
              <w:bottom w:val="single" w:sz="4" w:space="0" w:color="000000"/>
              <w:right w:val="single" w:sz="4" w:space="0" w:color="000000"/>
            </w:tcBorders>
          </w:tcPr>
          <w:p w14:paraId="1AE32C70" w14:textId="77777777" w:rsidR="00BB262A" w:rsidRPr="005128AB" w:rsidRDefault="00BB262A" w:rsidP="00F259C3">
            <w:pPr>
              <w:pStyle w:val="17"/>
              <w:rPr>
                <w:rFonts w:ascii="Times New Roman" w:hAnsi="Times New Roman"/>
              </w:rPr>
            </w:pPr>
            <w:r w:rsidRPr="005128AB">
              <w:rPr>
                <w:rFonts w:ascii="Times New Roman" w:hAnsi="Times New Roman"/>
              </w:rPr>
              <w:t>Школьная п</w:t>
            </w:r>
            <w:r w:rsidRPr="005128AB">
              <w:rPr>
                <w:rFonts w:ascii="Times New Roman" w:hAnsi="Times New Roman"/>
              </w:rPr>
              <w:t>е</w:t>
            </w:r>
            <w:r w:rsidRPr="005128AB">
              <w:rPr>
                <w:rFonts w:ascii="Times New Roman" w:hAnsi="Times New Roman"/>
              </w:rPr>
              <w:t xml:space="preserve">дагогика и психология </w:t>
            </w:r>
          </w:p>
        </w:tc>
      </w:tr>
      <w:tr w:rsidR="00BB262A" w:rsidRPr="005128AB" w14:paraId="53B7A16C" w14:textId="77777777" w:rsidTr="00F259C3">
        <w:trPr>
          <w:jc w:val="center"/>
        </w:trPr>
        <w:tc>
          <w:tcPr>
            <w:tcW w:w="567" w:type="dxa"/>
            <w:tcBorders>
              <w:top w:val="single" w:sz="4" w:space="0" w:color="000000"/>
              <w:left w:val="single" w:sz="4" w:space="0" w:color="000000"/>
              <w:bottom w:val="single" w:sz="4" w:space="0" w:color="000000"/>
              <w:right w:val="nil"/>
            </w:tcBorders>
          </w:tcPr>
          <w:p w14:paraId="7D38B2DB" w14:textId="77777777" w:rsidR="00BB262A" w:rsidRPr="005128AB" w:rsidRDefault="00BB262A" w:rsidP="00F259C3">
            <w:pPr>
              <w:pStyle w:val="17"/>
              <w:rPr>
                <w:rFonts w:ascii="Times New Roman" w:hAnsi="Times New Roman"/>
              </w:rPr>
            </w:pPr>
            <w:r w:rsidRPr="005128AB">
              <w:rPr>
                <w:rFonts w:ascii="Times New Roman" w:hAnsi="Times New Roman"/>
              </w:rPr>
              <w:t>3.</w:t>
            </w:r>
          </w:p>
        </w:tc>
        <w:tc>
          <w:tcPr>
            <w:tcW w:w="1686" w:type="dxa"/>
            <w:tcBorders>
              <w:top w:val="single" w:sz="4" w:space="0" w:color="000000"/>
              <w:left w:val="single" w:sz="4" w:space="0" w:color="000000"/>
              <w:bottom w:val="single" w:sz="4" w:space="0" w:color="000000"/>
              <w:right w:val="nil"/>
            </w:tcBorders>
          </w:tcPr>
          <w:p w14:paraId="0332861B" w14:textId="77777777" w:rsidR="00BB262A" w:rsidRPr="005128AB" w:rsidRDefault="00BB262A" w:rsidP="00F259C3">
            <w:pPr>
              <w:pStyle w:val="17"/>
              <w:rPr>
                <w:rFonts w:ascii="Times New Roman" w:hAnsi="Times New Roman"/>
              </w:rPr>
            </w:pPr>
            <w:r w:rsidRPr="005128AB">
              <w:rPr>
                <w:rFonts w:ascii="Times New Roman" w:hAnsi="Times New Roman"/>
              </w:rPr>
              <w:t>Классный р</w:t>
            </w:r>
            <w:r w:rsidRPr="005128AB">
              <w:rPr>
                <w:rFonts w:ascii="Times New Roman" w:hAnsi="Times New Roman"/>
              </w:rPr>
              <w:t>у</w:t>
            </w:r>
            <w:r w:rsidRPr="005128AB">
              <w:rPr>
                <w:rFonts w:ascii="Times New Roman" w:hAnsi="Times New Roman"/>
              </w:rPr>
              <w:t>ководитель</w:t>
            </w:r>
          </w:p>
        </w:tc>
        <w:tc>
          <w:tcPr>
            <w:tcW w:w="4696" w:type="dxa"/>
            <w:tcBorders>
              <w:top w:val="single" w:sz="4" w:space="0" w:color="000000"/>
              <w:left w:val="single" w:sz="4" w:space="0" w:color="000000"/>
              <w:bottom w:val="single" w:sz="4" w:space="0" w:color="000000"/>
              <w:right w:val="nil"/>
            </w:tcBorders>
          </w:tcPr>
          <w:p w14:paraId="444F67BD" w14:textId="77777777" w:rsidR="00BB262A" w:rsidRPr="005128AB" w:rsidRDefault="00BB262A" w:rsidP="00F259C3">
            <w:pPr>
              <w:pStyle w:val="17"/>
              <w:rPr>
                <w:rFonts w:ascii="Times New Roman" w:hAnsi="Times New Roman"/>
              </w:rPr>
            </w:pPr>
            <w:r w:rsidRPr="005128AB">
              <w:rPr>
                <w:rFonts w:ascii="Times New Roman" w:hAnsi="Times New Roman"/>
              </w:rPr>
              <w:t>Осуществляет индивидуальное или групповое педагогическое сопровождение образовател</w:t>
            </w:r>
            <w:r w:rsidRPr="005128AB">
              <w:rPr>
                <w:rFonts w:ascii="Times New Roman" w:hAnsi="Times New Roman"/>
              </w:rPr>
              <w:t>ь</w:t>
            </w:r>
            <w:r w:rsidRPr="005128AB">
              <w:rPr>
                <w:rFonts w:ascii="Times New Roman" w:hAnsi="Times New Roman"/>
              </w:rPr>
              <w:t>ного процесса</w:t>
            </w:r>
          </w:p>
        </w:tc>
        <w:tc>
          <w:tcPr>
            <w:tcW w:w="1415" w:type="dxa"/>
            <w:tcBorders>
              <w:top w:val="single" w:sz="4" w:space="0" w:color="000000"/>
              <w:left w:val="single" w:sz="4" w:space="0" w:color="000000"/>
              <w:bottom w:val="single" w:sz="4" w:space="0" w:color="000000"/>
              <w:right w:val="single" w:sz="4" w:space="0" w:color="000000"/>
            </w:tcBorders>
          </w:tcPr>
          <w:p w14:paraId="354BA4C4" w14:textId="77777777" w:rsidR="00BB262A" w:rsidRPr="005128AB" w:rsidRDefault="00BB262A" w:rsidP="00F259C3">
            <w:pPr>
              <w:pStyle w:val="17"/>
              <w:rPr>
                <w:rFonts w:ascii="Times New Roman" w:hAnsi="Times New Roman"/>
              </w:rPr>
            </w:pPr>
            <w:r>
              <w:rPr>
                <w:rFonts w:ascii="Times New Roman" w:hAnsi="Times New Roman"/>
              </w:rPr>
              <w:t>20</w:t>
            </w:r>
          </w:p>
        </w:tc>
        <w:tc>
          <w:tcPr>
            <w:tcW w:w="1701" w:type="dxa"/>
            <w:tcBorders>
              <w:top w:val="single" w:sz="4" w:space="0" w:color="000000"/>
              <w:left w:val="single" w:sz="4" w:space="0" w:color="000000"/>
              <w:bottom w:val="single" w:sz="4" w:space="0" w:color="000000"/>
              <w:right w:val="single" w:sz="4" w:space="0" w:color="000000"/>
            </w:tcBorders>
          </w:tcPr>
          <w:p w14:paraId="31FCBB49" w14:textId="77777777" w:rsidR="00BB262A" w:rsidRPr="005128AB" w:rsidRDefault="00BB262A" w:rsidP="00F259C3">
            <w:pPr>
              <w:pStyle w:val="17"/>
              <w:rPr>
                <w:rFonts w:ascii="Times New Roman" w:hAnsi="Times New Roman"/>
              </w:rPr>
            </w:pPr>
          </w:p>
          <w:p w14:paraId="47A9AF51" w14:textId="77777777" w:rsidR="00BB262A" w:rsidRPr="005128AB" w:rsidRDefault="00BB262A" w:rsidP="00F259C3">
            <w:pPr>
              <w:pStyle w:val="17"/>
              <w:rPr>
                <w:rFonts w:ascii="Times New Roman" w:hAnsi="Times New Roman"/>
              </w:rPr>
            </w:pPr>
          </w:p>
        </w:tc>
      </w:tr>
      <w:tr w:rsidR="00BB262A" w:rsidRPr="005128AB" w14:paraId="462CA122" w14:textId="77777777" w:rsidTr="00F259C3">
        <w:trPr>
          <w:jc w:val="center"/>
        </w:trPr>
        <w:tc>
          <w:tcPr>
            <w:tcW w:w="567" w:type="dxa"/>
            <w:tcBorders>
              <w:top w:val="single" w:sz="4" w:space="0" w:color="000000"/>
              <w:left w:val="single" w:sz="4" w:space="0" w:color="000000"/>
              <w:bottom w:val="single" w:sz="4" w:space="0" w:color="000000"/>
              <w:right w:val="nil"/>
            </w:tcBorders>
          </w:tcPr>
          <w:p w14:paraId="46B894C2" w14:textId="77777777" w:rsidR="00BB262A" w:rsidRPr="005128AB" w:rsidRDefault="00BB262A" w:rsidP="00F259C3">
            <w:pPr>
              <w:pStyle w:val="17"/>
              <w:rPr>
                <w:rFonts w:ascii="Times New Roman" w:hAnsi="Times New Roman"/>
              </w:rPr>
            </w:pPr>
            <w:r w:rsidRPr="005128AB">
              <w:rPr>
                <w:rFonts w:ascii="Times New Roman" w:hAnsi="Times New Roman"/>
              </w:rPr>
              <w:t>4</w:t>
            </w:r>
          </w:p>
        </w:tc>
        <w:tc>
          <w:tcPr>
            <w:tcW w:w="1686" w:type="dxa"/>
            <w:tcBorders>
              <w:top w:val="single" w:sz="4" w:space="0" w:color="000000"/>
              <w:left w:val="single" w:sz="4" w:space="0" w:color="000000"/>
              <w:bottom w:val="single" w:sz="4" w:space="0" w:color="000000"/>
              <w:right w:val="nil"/>
            </w:tcBorders>
          </w:tcPr>
          <w:p w14:paraId="322FBF3A" w14:textId="77777777" w:rsidR="00BB262A" w:rsidRPr="005128AB" w:rsidRDefault="00BB262A" w:rsidP="00F259C3">
            <w:pPr>
              <w:pStyle w:val="17"/>
              <w:rPr>
                <w:rFonts w:ascii="Times New Roman" w:hAnsi="Times New Roman"/>
              </w:rPr>
            </w:pPr>
            <w:r w:rsidRPr="005128AB">
              <w:rPr>
                <w:rFonts w:ascii="Times New Roman" w:hAnsi="Times New Roman"/>
              </w:rPr>
              <w:t>Пед</w:t>
            </w:r>
            <w:r w:rsidRPr="005128AB">
              <w:rPr>
                <w:rFonts w:ascii="Times New Roman" w:hAnsi="Times New Roman"/>
              </w:rPr>
              <w:t>а</w:t>
            </w:r>
            <w:r w:rsidRPr="005128AB">
              <w:rPr>
                <w:rFonts w:ascii="Times New Roman" w:hAnsi="Times New Roman"/>
              </w:rPr>
              <w:t>гог-предметник</w:t>
            </w:r>
          </w:p>
        </w:tc>
        <w:tc>
          <w:tcPr>
            <w:tcW w:w="4696" w:type="dxa"/>
            <w:tcBorders>
              <w:top w:val="single" w:sz="4" w:space="0" w:color="000000"/>
              <w:left w:val="single" w:sz="4" w:space="0" w:color="000000"/>
              <w:bottom w:val="single" w:sz="4" w:space="0" w:color="000000"/>
              <w:right w:val="nil"/>
            </w:tcBorders>
          </w:tcPr>
          <w:p w14:paraId="6CC7EB5C" w14:textId="77777777" w:rsidR="00BB262A" w:rsidRPr="005128AB" w:rsidRDefault="00BB262A" w:rsidP="00F259C3">
            <w:pPr>
              <w:pStyle w:val="17"/>
              <w:rPr>
                <w:rFonts w:ascii="Times New Roman" w:hAnsi="Times New Roman"/>
              </w:rPr>
            </w:pPr>
            <w:r w:rsidRPr="005128AB">
              <w:rPr>
                <w:rFonts w:ascii="Times New Roman" w:hAnsi="Times New Roman"/>
              </w:rPr>
              <w:t>Иностранный язык</w:t>
            </w:r>
          </w:p>
          <w:p w14:paraId="4C9D19B7" w14:textId="77777777" w:rsidR="00BB262A" w:rsidRPr="005128AB" w:rsidRDefault="00BB262A" w:rsidP="00F259C3">
            <w:pPr>
              <w:pStyle w:val="17"/>
              <w:rPr>
                <w:rFonts w:ascii="Times New Roman" w:hAnsi="Times New Roman"/>
              </w:rPr>
            </w:pPr>
            <w:r w:rsidRPr="005128AB">
              <w:rPr>
                <w:rFonts w:ascii="Times New Roman" w:hAnsi="Times New Roman"/>
              </w:rPr>
              <w:t>Физическая культура</w:t>
            </w:r>
          </w:p>
          <w:p w14:paraId="41F04D88" w14:textId="77777777" w:rsidR="00BB262A" w:rsidRPr="005128AB" w:rsidRDefault="00BB262A" w:rsidP="00F259C3">
            <w:pPr>
              <w:pStyle w:val="17"/>
              <w:rPr>
                <w:rFonts w:ascii="Times New Roman" w:hAnsi="Times New Roman"/>
              </w:rPr>
            </w:pPr>
            <w:r w:rsidRPr="005128AB">
              <w:rPr>
                <w:rFonts w:ascii="Times New Roman" w:hAnsi="Times New Roman"/>
              </w:rPr>
              <w:t>ИЗО</w:t>
            </w:r>
          </w:p>
          <w:p w14:paraId="3ADB4242" w14:textId="77777777" w:rsidR="00BB262A" w:rsidRPr="005128AB" w:rsidRDefault="00BB262A" w:rsidP="00F259C3">
            <w:pPr>
              <w:pStyle w:val="17"/>
              <w:rPr>
                <w:rFonts w:ascii="Times New Roman" w:hAnsi="Times New Roman"/>
              </w:rPr>
            </w:pPr>
            <w:r w:rsidRPr="005128AB">
              <w:rPr>
                <w:rFonts w:ascii="Times New Roman" w:hAnsi="Times New Roman"/>
              </w:rPr>
              <w:t>Музыка</w:t>
            </w:r>
          </w:p>
        </w:tc>
        <w:tc>
          <w:tcPr>
            <w:tcW w:w="1415" w:type="dxa"/>
            <w:tcBorders>
              <w:top w:val="single" w:sz="4" w:space="0" w:color="000000"/>
              <w:left w:val="single" w:sz="4" w:space="0" w:color="000000"/>
              <w:bottom w:val="single" w:sz="4" w:space="0" w:color="000000"/>
              <w:right w:val="single" w:sz="4" w:space="0" w:color="000000"/>
            </w:tcBorders>
          </w:tcPr>
          <w:p w14:paraId="0889AE61" w14:textId="77777777" w:rsidR="00BB262A" w:rsidRPr="005128AB" w:rsidRDefault="00BB262A" w:rsidP="00F259C3">
            <w:pPr>
              <w:pStyle w:val="17"/>
              <w:rPr>
                <w:rFonts w:ascii="Times New Roman" w:hAnsi="Times New Roman"/>
              </w:rPr>
            </w:pPr>
            <w:r>
              <w:rPr>
                <w:rFonts w:ascii="Times New Roman" w:hAnsi="Times New Roman"/>
              </w:rPr>
              <w:t>10</w:t>
            </w:r>
          </w:p>
        </w:tc>
        <w:tc>
          <w:tcPr>
            <w:tcW w:w="1701" w:type="dxa"/>
            <w:tcBorders>
              <w:top w:val="single" w:sz="4" w:space="0" w:color="000000"/>
              <w:left w:val="single" w:sz="4" w:space="0" w:color="000000"/>
              <w:bottom w:val="single" w:sz="4" w:space="0" w:color="000000"/>
              <w:right w:val="single" w:sz="4" w:space="0" w:color="000000"/>
            </w:tcBorders>
          </w:tcPr>
          <w:p w14:paraId="24F36EE5" w14:textId="77777777" w:rsidR="00BB262A" w:rsidRPr="005128AB" w:rsidRDefault="00BB262A" w:rsidP="00F259C3">
            <w:pPr>
              <w:pStyle w:val="17"/>
              <w:rPr>
                <w:rFonts w:ascii="Times New Roman" w:hAnsi="Times New Roman"/>
              </w:rPr>
            </w:pPr>
            <w:r w:rsidRPr="005128AB">
              <w:rPr>
                <w:rFonts w:ascii="Times New Roman" w:hAnsi="Times New Roman"/>
              </w:rPr>
              <w:t>с высшей к</w:t>
            </w:r>
            <w:r w:rsidRPr="005128AB">
              <w:rPr>
                <w:rFonts w:ascii="Times New Roman" w:hAnsi="Times New Roman"/>
              </w:rPr>
              <w:t>а</w:t>
            </w:r>
            <w:r w:rsidRPr="005128AB">
              <w:rPr>
                <w:rFonts w:ascii="Times New Roman" w:hAnsi="Times New Roman"/>
              </w:rPr>
              <w:t>тегорией - 9,</w:t>
            </w:r>
            <w:r>
              <w:rPr>
                <w:rFonts w:ascii="Times New Roman" w:hAnsi="Times New Roman"/>
              </w:rPr>
              <w:t>первая-1,</w:t>
            </w:r>
          </w:p>
          <w:p w14:paraId="29F20EC0" w14:textId="77777777" w:rsidR="00BB262A" w:rsidRPr="005128AB" w:rsidRDefault="00BB262A" w:rsidP="00F259C3">
            <w:pPr>
              <w:pStyle w:val="17"/>
              <w:rPr>
                <w:rFonts w:ascii="Times New Roman" w:hAnsi="Times New Roman"/>
              </w:rPr>
            </w:pPr>
            <w:r w:rsidRPr="005128AB">
              <w:rPr>
                <w:rFonts w:ascii="Times New Roman" w:hAnsi="Times New Roman"/>
              </w:rPr>
              <w:t>соответствие занимаемой должности -2</w:t>
            </w:r>
          </w:p>
        </w:tc>
      </w:tr>
      <w:tr w:rsidR="00BB262A" w:rsidRPr="005128AB" w14:paraId="567023A8" w14:textId="77777777" w:rsidTr="00F259C3">
        <w:trPr>
          <w:jc w:val="center"/>
        </w:trPr>
        <w:tc>
          <w:tcPr>
            <w:tcW w:w="567" w:type="dxa"/>
            <w:tcBorders>
              <w:top w:val="single" w:sz="4" w:space="0" w:color="000000"/>
              <w:left w:val="single" w:sz="4" w:space="0" w:color="000000"/>
              <w:bottom w:val="single" w:sz="4" w:space="0" w:color="000000"/>
              <w:right w:val="nil"/>
            </w:tcBorders>
          </w:tcPr>
          <w:p w14:paraId="392E76D6" w14:textId="77777777" w:rsidR="00BB262A" w:rsidRPr="005128AB" w:rsidRDefault="00BB262A" w:rsidP="00F259C3">
            <w:pPr>
              <w:pStyle w:val="17"/>
              <w:rPr>
                <w:rFonts w:ascii="Times New Roman" w:hAnsi="Times New Roman"/>
              </w:rPr>
            </w:pPr>
            <w:r w:rsidRPr="005128AB">
              <w:rPr>
                <w:rFonts w:ascii="Times New Roman" w:hAnsi="Times New Roman"/>
              </w:rPr>
              <w:t>5.</w:t>
            </w:r>
          </w:p>
        </w:tc>
        <w:tc>
          <w:tcPr>
            <w:tcW w:w="1686" w:type="dxa"/>
            <w:tcBorders>
              <w:top w:val="single" w:sz="4" w:space="0" w:color="000000"/>
              <w:left w:val="single" w:sz="4" w:space="0" w:color="000000"/>
              <w:bottom w:val="single" w:sz="4" w:space="0" w:color="000000"/>
              <w:right w:val="nil"/>
            </w:tcBorders>
          </w:tcPr>
          <w:p w14:paraId="4691AF48" w14:textId="77777777" w:rsidR="00BB262A" w:rsidRPr="005128AB" w:rsidRDefault="00BB262A" w:rsidP="00F259C3">
            <w:pPr>
              <w:pStyle w:val="17"/>
              <w:rPr>
                <w:rFonts w:ascii="Times New Roman" w:hAnsi="Times New Roman"/>
              </w:rPr>
            </w:pPr>
            <w:r w:rsidRPr="005128AB">
              <w:rPr>
                <w:rFonts w:ascii="Times New Roman" w:hAnsi="Times New Roman"/>
              </w:rPr>
              <w:t>Воспитатель</w:t>
            </w:r>
          </w:p>
        </w:tc>
        <w:tc>
          <w:tcPr>
            <w:tcW w:w="4696" w:type="dxa"/>
            <w:tcBorders>
              <w:top w:val="single" w:sz="4" w:space="0" w:color="000000"/>
              <w:left w:val="single" w:sz="4" w:space="0" w:color="000000"/>
              <w:bottom w:val="single" w:sz="4" w:space="0" w:color="000000"/>
              <w:right w:val="nil"/>
            </w:tcBorders>
          </w:tcPr>
          <w:p w14:paraId="5DFE3831" w14:textId="77777777" w:rsidR="00BB262A" w:rsidRPr="005128AB" w:rsidRDefault="00BB262A" w:rsidP="00F259C3">
            <w:pPr>
              <w:pStyle w:val="17"/>
              <w:rPr>
                <w:rFonts w:ascii="Times New Roman" w:hAnsi="Times New Roman"/>
              </w:rPr>
            </w:pPr>
            <w:r w:rsidRPr="005128AB">
              <w:rPr>
                <w:rFonts w:ascii="Times New Roman" w:hAnsi="Times New Roman"/>
              </w:rPr>
              <w:t>Отвечает за организацию условий, при которых ребенок может освоить  внеучебное пр</w:t>
            </w:r>
            <w:r w:rsidRPr="005128AB">
              <w:rPr>
                <w:rFonts w:ascii="Times New Roman" w:hAnsi="Times New Roman"/>
              </w:rPr>
              <w:t>о</w:t>
            </w:r>
            <w:r w:rsidRPr="005128AB">
              <w:rPr>
                <w:rFonts w:ascii="Times New Roman" w:hAnsi="Times New Roman"/>
              </w:rPr>
              <w:t>странство как пространство взаимоотношений и взаимодействия между  людьми</w:t>
            </w:r>
          </w:p>
        </w:tc>
        <w:tc>
          <w:tcPr>
            <w:tcW w:w="1415" w:type="dxa"/>
            <w:tcBorders>
              <w:top w:val="single" w:sz="4" w:space="0" w:color="000000"/>
              <w:left w:val="single" w:sz="4" w:space="0" w:color="000000"/>
              <w:bottom w:val="single" w:sz="4" w:space="0" w:color="000000"/>
              <w:right w:val="single" w:sz="4" w:space="0" w:color="000000"/>
            </w:tcBorders>
          </w:tcPr>
          <w:p w14:paraId="7CBEA43C" w14:textId="77777777" w:rsidR="00BB262A" w:rsidRPr="005128AB" w:rsidRDefault="00BB262A" w:rsidP="00F259C3">
            <w:pPr>
              <w:pStyle w:val="17"/>
              <w:rPr>
                <w:rFonts w:ascii="Times New Roman" w:hAnsi="Times New Roman"/>
              </w:rPr>
            </w:pPr>
            <w:r>
              <w:rPr>
                <w:rFonts w:ascii="Times New Roman" w:hAnsi="Times New Roman"/>
              </w:rPr>
              <w:t>нет</w:t>
            </w:r>
          </w:p>
        </w:tc>
        <w:tc>
          <w:tcPr>
            <w:tcW w:w="1701" w:type="dxa"/>
            <w:tcBorders>
              <w:top w:val="single" w:sz="4" w:space="0" w:color="000000"/>
              <w:left w:val="single" w:sz="4" w:space="0" w:color="000000"/>
              <w:bottom w:val="single" w:sz="4" w:space="0" w:color="000000"/>
              <w:right w:val="single" w:sz="4" w:space="0" w:color="000000"/>
            </w:tcBorders>
          </w:tcPr>
          <w:p w14:paraId="38AF9C57" w14:textId="77777777" w:rsidR="00BB262A" w:rsidRPr="005128AB" w:rsidRDefault="00BB262A" w:rsidP="00F259C3">
            <w:pPr>
              <w:pStyle w:val="17"/>
              <w:rPr>
                <w:rFonts w:ascii="Times New Roman" w:hAnsi="Times New Roman"/>
              </w:rPr>
            </w:pPr>
            <w:r>
              <w:rPr>
                <w:rFonts w:ascii="Times New Roman" w:hAnsi="Times New Roman"/>
              </w:rPr>
              <w:t>нет</w:t>
            </w:r>
          </w:p>
          <w:p w14:paraId="440D89E6" w14:textId="77777777" w:rsidR="00BB262A" w:rsidRPr="005128AB" w:rsidRDefault="00BB262A" w:rsidP="00F259C3">
            <w:pPr>
              <w:pStyle w:val="17"/>
              <w:rPr>
                <w:rFonts w:ascii="Times New Roman" w:hAnsi="Times New Roman"/>
              </w:rPr>
            </w:pPr>
          </w:p>
        </w:tc>
      </w:tr>
      <w:tr w:rsidR="00BB262A" w:rsidRPr="005128AB" w14:paraId="66C92372" w14:textId="77777777" w:rsidTr="00F259C3">
        <w:trPr>
          <w:jc w:val="center"/>
        </w:trPr>
        <w:tc>
          <w:tcPr>
            <w:tcW w:w="567" w:type="dxa"/>
            <w:tcBorders>
              <w:top w:val="single" w:sz="4" w:space="0" w:color="000000"/>
              <w:left w:val="single" w:sz="4" w:space="0" w:color="000000"/>
              <w:bottom w:val="single" w:sz="4" w:space="0" w:color="000000"/>
              <w:right w:val="nil"/>
            </w:tcBorders>
          </w:tcPr>
          <w:p w14:paraId="2714BB79" w14:textId="77777777" w:rsidR="00BB262A" w:rsidRPr="005128AB" w:rsidRDefault="00BB262A" w:rsidP="00F259C3">
            <w:pPr>
              <w:pStyle w:val="17"/>
              <w:rPr>
                <w:rFonts w:ascii="Times New Roman" w:hAnsi="Times New Roman"/>
              </w:rPr>
            </w:pPr>
            <w:r w:rsidRPr="005128AB">
              <w:rPr>
                <w:rFonts w:ascii="Times New Roman" w:hAnsi="Times New Roman"/>
              </w:rPr>
              <w:t>6.</w:t>
            </w:r>
          </w:p>
        </w:tc>
        <w:tc>
          <w:tcPr>
            <w:tcW w:w="1686" w:type="dxa"/>
            <w:tcBorders>
              <w:top w:val="single" w:sz="4" w:space="0" w:color="000000"/>
              <w:left w:val="single" w:sz="4" w:space="0" w:color="000000"/>
              <w:bottom w:val="single" w:sz="4" w:space="0" w:color="000000"/>
              <w:right w:val="nil"/>
            </w:tcBorders>
          </w:tcPr>
          <w:p w14:paraId="6168E9D2" w14:textId="77777777" w:rsidR="00BB262A" w:rsidRPr="005128AB" w:rsidRDefault="00BB262A" w:rsidP="00F259C3">
            <w:pPr>
              <w:pStyle w:val="17"/>
              <w:rPr>
                <w:rFonts w:ascii="Times New Roman" w:hAnsi="Times New Roman"/>
              </w:rPr>
            </w:pPr>
            <w:r w:rsidRPr="005128AB">
              <w:rPr>
                <w:rFonts w:ascii="Times New Roman" w:hAnsi="Times New Roman"/>
              </w:rPr>
              <w:t>Библиотекарь</w:t>
            </w:r>
          </w:p>
        </w:tc>
        <w:tc>
          <w:tcPr>
            <w:tcW w:w="4696" w:type="dxa"/>
            <w:tcBorders>
              <w:top w:val="single" w:sz="4" w:space="0" w:color="000000"/>
              <w:left w:val="single" w:sz="4" w:space="0" w:color="000000"/>
              <w:bottom w:val="single" w:sz="4" w:space="0" w:color="000000"/>
              <w:right w:val="nil"/>
            </w:tcBorders>
          </w:tcPr>
          <w:p w14:paraId="10DF0777" w14:textId="77777777" w:rsidR="00BB262A" w:rsidRPr="005128AB" w:rsidRDefault="00BB262A" w:rsidP="00F259C3">
            <w:pPr>
              <w:pStyle w:val="17"/>
              <w:rPr>
                <w:rFonts w:ascii="Times New Roman" w:hAnsi="Times New Roman"/>
              </w:rPr>
            </w:pPr>
            <w:r w:rsidRPr="005128AB">
              <w:rPr>
                <w:rFonts w:ascii="Times New Roman" w:hAnsi="Times New Roman"/>
              </w:rPr>
              <w:t>Обеспечивает интеллектуальный и физический  доступ к информации, участвует в процессе воспитания культурного и гражданского с</w:t>
            </w:r>
            <w:r w:rsidRPr="005128AB">
              <w:rPr>
                <w:rFonts w:ascii="Times New Roman" w:hAnsi="Times New Roman"/>
              </w:rPr>
              <w:t>а</w:t>
            </w:r>
            <w:r w:rsidRPr="005128AB">
              <w:rPr>
                <w:rFonts w:ascii="Times New Roman" w:hAnsi="Times New Roman"/>
              </w:rPr>
              <w:t>мосознания, содействует формированию и</w:t>
            </w:r>
            <w:r w:rsidRPr="005128AB">
              <w:rPr>
                <w:rFonts w:ascii="Times New Roman" w:hAnsi="Times New Roman"/>
              </w:rPr>
              <w:t>н</w:t>
            </w:r>
            <w:r w:rsidRPr="005128AB">
              <w:rPr>
                <w:rFonts w:ascii="Times New Roman" w:hAnsi="Times New Roman"/>
              </w:rPr>
              <w:t>формационной компетентности уч-ся путем  обучения поиску, анализу, оценке и обработке  информации</w:t>
            </w:r>
          </w:p>
        </w:tc>
        <w:tc>
          <w:tcPr>
            <w:tcW w:w="1415" w:type="dxa"/>
            <w:tcBorders>
              <w:top w:val="single" w:sz="4" w:space="0" w:color="000000"/>
              <w:left w:val="single" w:sz="4" w:space="0" w:color="000000"/>
              <w:bottom w:val="single" w:sz="4" w:space="0" w:color="000000"/>
              <w:right w:val="single" w:sz="4" w:space="0" w:color="000000"/>
            </w:tcBorders>
          </w:tcPr>
          <w:p w14:paraId="572E2277" w14:textId="77777777" w:rsidR="00BB262A" w:rsidRPr="005128AB" w:rsidRDefault="00BB262A" w:rsidP="00F259C3">
            <w:pPr>
              <w:pStyle w:val="17"/>
              <w:rPr>
                <w:rFonts w:ascii="Times New Roman" w:hAnsi="Times New Roman"/>
              </w:rPr>
            </w:pPr>
            <w:r w:rsidRPr="005128AB">
              <w:rPr>
                <w:rFonts w:ascii="Times New Roman" w:hAnsi="Times New Roman"/>
              </w:rPr>
              <w:t>1</w:t>
            </w:r>
          </w:p>
        </w:tc>
        <w:tc>
          <w:tcPr>
            <w:tcW w:w="1701" w:type="dxa"/>
            <w:tcBorders>
              <w:top w:val="single" w:sz="4" w:space="0" w:color="000000"/>
              <w:left w:val="single" w:sz="4" w:space="0" w:color="000000"/>
              <w:bottom w:val="single" w:sz="4" w:space="0" w:color="000000"/>
              <w:right w:val="single" w:sz="4" w:space="0" w:color="000000"/>
            </w:tcBorders>
          </w:tcPr>
          <w:p w14:paraId="1FED1EF3" w14:textId="77777777" w:rsidR="00BB262A" w:rsidRPr="005128AB" w:rsidRDefault="00BB262A" w:rsidP="00F259C3">
            <w:pPr>
              <w:pStyle w:val="17"/>
              <w:rPr>
                <w:rFonts w:ascii="Times New Roman" w:hAnsi="Times New Roman"/>
              </w:rPr>
            </w:pPr>
          </w:p>
        </w:tc>
      </w:tr>
      <w:tr w:rsidR="00BB262A" w:rsidRPr="005128AB" w14:paraId="7D89997D" w14:textId="77777777" w:rsidTr="00F259C3">
        <w:trPr>
          <w:jc w:val="center"/>
        </w:trPr>
        <w:tc>
          <w:tcPr>
            <w:tcW w:w="567" w:type="dxa"/>
            <w:tcBorders>
              <w:top w:val="single" w:sz="4" w:space="0" w:color="000000"/>
              <w:left w:val="single" w:sz="4" w:space="0" w:color="000000"/>
              <w:bottom w:val="single" w:sz="4" w:space="0" w:color="000000"/>
              <w:right w:val="nil"/>
            </w:tcBorders>
          </w:tcPr>
          <w:p w14:paraId="4D61BE14" w14:textId="77777777" w:rsidR="00BB262A" w:rsidRPr="005128AB" w:rsidRDefault="00BB262A" w:rsidP="00F259C3">
            <w:pPr>
              <w:pStyle w:val="17"/>
              <w:rPr>
                <w:rFonts w:ascii="Times New Roman" w:hAnsi="Times New Roman"/>
              </w:rPr>
            </w:pPr>
            <w:r w:rsidRPr="005128AB">
              <w:rPr>
                <w:rFonts w:ascii="Times New Roman" w:hAnsi="Times New Roman"/>
              </w:rPr>
              <w:t>7.</w:t>
            </w:r>
          </w:p>
        </w:tc>
        <w:tc>
          <w:tcPr>
            <w:tcW w:w="1686" w:type="dxa"/>
            <w:tcBorders>
              <w:top w:val="single" w:sz="4" w:space="0" w:color="000000"/>
              <w:left w:val="single" w:sz="4" w:space="0" w:color="000000"/>
              <w:bottom w:val="single" w:sz="4" w:space="0" w:color="000000"/>
              <w:right w:val="nil"/>
            </w:tcBorders>
          </w:tcPr>
          <w:p w14:paraId="39C5F429" w14:textId="77777777" w:rsidR="00BB262A" w:rsidRPr="005128AB" w:rsidRDefault="00BB262A" w:rsidP="00F259C3">
            <w:pPr>
              <w:pStyle w:val="17"/>
              <w:rPr>
                <w:rFonts w:ascii="Times New Roman" w:hAnsi="Times New Roman"/>
              </w:rPr>
            </w:pPr>
            <w:r w:rsidRPr="005128AB">
              <w:rPr>
                <w:rFonts w:ascii="Times New Roman" w:hAnsi="Times New Roman"/>
              </w:rPr>
              <w:t>Администр</w:t>
            </w:r>
            <w:r w:rsidRPr="005128AB">
              <w:rPr>
                <w:rFonts w:ascii="Times New Roman" w:hAnsi="Times New Roman"/>
              </w:rPr>
              <w:t>а</w:t>
            </w:r>
            <w:r w:rsidRPr="005128AB">
              <w:rPr>
                <w:rFonts w:ascii="Times New Roman" w:hAnsi="Times New Roman"/>
              </w:rPr>
              <w:t>тивный перс</w:t>
            </w:r>
            <w:r w:rsidRPr="005128AB">
              <w:rPr>
                <w:rFonts w:ascii="Times New Roman" w:hAnsi="Times New Roman"/>
              </w:rPr>
              <w:t>о</w:t>
            </w:r>
            <w:r w:rsidRPr="005128AB">
              <w:rPr>
                <w:rFonts w:ascii="Times New Roman" w:hAnsi="Times New Roman"/>
              </w:rPr>
              <w:t>нал</w:t>
            </w:r>
          </w:p>
        </w:tc>
        <w:tc>
          <w:tcPr>
            <w:tcW w:w="4696" w:type="dxa"/>
            <w:tcBorders>
              <w:top w:val="single" w:sz="4" w:space="0" w:color="000000"/>
              <w:left w:val="single" w:sz="4" w:space="0" w:color="000000"/>
              <w:bottom w:val="single" w:sz="4" w:space="0" w:color="000000"/>
              <w:right w:val="nil"/>
            </w:tcBorders>
          </w:tcPr>
          <w:p w14:paraId="7A349C23" w14:textId="77777777" w:rsidR="00BB262A" w:rsidRPr="005128AB" w:rsidRDefault="00BB262A" w:rsidP="00F259C3">
            <w:pPr>
              <w:pStyle w:val="17"/>
              <w:rPr>
                <w:rFonts w:ascii="Times New Roman" w:hAnsi="Times New Roman"/>
              </w:rPr>
            </w:pPr>
            <w:r w:rsidRPr="005128AB">
              <w:rPr>
                <w:rFonts w:ascii="Times New Roman" w:hAnsi="Times New Roman"/>
              </w:rPr>
              <w:t>Обеспечивает для специалистов ОУ условия для эффективной работы, осуществляет ко</w:t>
            </w:r>
            <w:r w:rsidRPr="005128AB">
              <w:rPr>
                <w:rFonts w:ascii="Times New Roman" w:hAnsi="Times New Roman"/>
              </w:rPr>
              <w:t>н</w:t>
            </w:r>
            <w:r w:rsidRPr="005128AB">
              <w:rPr>
                <w:rFonts w:ascii="Times New Roman" w:hAnsi="Times New Roman"/>
              </w:rPr>
              <w:t>троль и текущую организационную работу</w:t>
            </w:r>
          </w:p>
        </w:tc>
        <w:tc>
          <w:tcPr>
            <w:tcW w:w="1415" w:type="dxa"/>
            <w:tcBorders>
              <w:top w:val="single" w:sz="4" w:space="0" w:color="000000"/>
              <w:left w:val="single" w:sz="4" w:space="0" w:color="000000"/>
              <w:bottom w:val="single" w:sz="4" w:space="0" w:color="000000"/>
              <w:right w:val="single" w:sz="4" w:space="0" w:color="000000"/>
            </w:tcBorders>
          </w:tcPr>
          <w:p w14:paraId="4F56E359" w14:textId="77777777" w:rsidR="00BB262A" w:rsidRPr="005128AB" w:rsidRDefault="00BB262A" w:rsidP="00F259C3">
            <w:pPr>
              <w:pStyle w:val="17"/>
              <w:rPr>
                <w:rFonts w:ascii="Times New Roman" w:hAnsi="Times New Roman"/>
              </w:rPr>
            </w:pPr>
            <w:r w:rsidRPr="005128AB">
              <w:rPr>
                <w:rFonts w:ascii="Times New Roman" w:hAnsi="Times New Roman"/>
              </w:rPr>
              <w:t>1 замест</w:t>
            </w:r>
            <w:r w:rsidRPr="005128AB">
              <w:rPr>
                <w:rFonts w:ascii="Times New Roman" w:hAnsi="Times New Roman"/>
              </w:rPr>
              <w:t>и</w:t>
            </w:r>
            <w:r w:rsidRPr="005128AB">
              <w:rPr>
                <w:rFonts w:ascii="Times New Roman" w:hAnsi="Times New Roman"/>
              </w:rPr>
              <w:t>тель дире</w:t>
            </w:r>
            <w:r w:rsidRPr="005128AB">
              <w:rPr>
                <w:rFonts w:ascii="Times New Roman" w:hAnsi="Times New Roman"/>
              </w:rPr>
              <w:t>к</w:t>
            </w:r>
            <w:r w:rsidRPr="005128AB">
              <w:rPr>
                <w:rFonts w:ascii="Times New Roman" w:hAnsi="Times New Roman"/>
              </w:rPr>
              <w:t>тора по УВР</w:t>
            </w:r>
          </w:p>
          <w:p w14:paraId="535CB841" w14:textId="77777777" w:rsidR="00BB262A" w:rsidRPr="005128AB" w:rsidRDefault="00BB262A" w:rsidP="00F259C3">
            <w:pPr>
              <w:pStyle w:val="17"/>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tcPr>
          <w:p w14:paraId="2715772C" w14:textId="77777777" w:rsidR="00BB262A" w:rsidRPr="005128AB" w:rsidRDefault="00BB262A" w:rsidP="00F259C3">
            <w:pPr>
              <w:pStyle w:val="17"/>
              <w:rPr>
                <w:rFonts w:ascii="Times New Roman" w:hAnsi="Times New Roman"/>
              </w:rPr>
            </w:pPr>
            <w:r w:rsidRPr="005128AB">
              <w:rPr>
                <w:rFonts w:ascii="Times New Roman" w:hAnsi="Times New Roman"/>
              </w:rPr>
              <w:t>Администр</w:t>
            </w:r>
            <w:r w:rsidRPr="005128AB">
              <w:rPr>
                <w:rFonts w:ascii="Times New Roman" w:hAnsi="Times New Roman"/>
              </w:rPr>
              <w:t>а</w:t>
            </w:r>
            <w:r w:rsidRPr="005128AB">
              <w:rPr>
                <w:rFonts w:ascii="Times New Roman" w:hAnsi="Times New Roman"/>
              </w:rPr>
              <w:t>ти</w:t>
            </w:r>
            <w:r w:rsidRPr="005128AB">
              <w:rPr>
                <w:rFonts w:ascii="Times New Roman" w:hAnsi="Times New Roman"/>
              </w:rPr>
              <w:t>в</w:t>
            </w:r>
            <w:r w:rsidRPr="005128AB">
              <w:rPr>
                <w:rFonts w:ascii="Times New Roman" w:hAnsi="Times New Roman"/>
              </w:rPr>
              <w:t xml:space="preserve">но-управленческая </w:t>
            </w:r>
          </w:p>
        </w:tc>
      </w:tr>
      <w:tr w:rsidR="00BB262A" w:rsidRPr="005128AB" w14:paraId="09F284C9" w14:textId="77777777" w:rsidTr="00F259C3">
        <w:trPr>
          <w:jc w:val="center"/>
        </w:trPr>
        <w:tc>
          <w:tcPr>
            <w:tcW w:w="567" w:type="dxa"/>
            <w:tcBorders>
              <w:top w:val="single" w:sz="4" w:space="0" w:color="000000"/>
              <w:left w:val="single" w:sz="4" w:space="0" w:color="000000"/>
              <w:bottom w:val="single" w:sz="4" w:space="0" w:color="000000"/>
              <w:right w:val="nil"/>
            </w:tcBorders>
          </w:tcPr>
          <w:p w14:paraId="22D24DB1" w14:textId="77777777" w:rsidR="00BB262A" w:rsidRPr="005128AB" w:rsidRDefault="00BB262A" w:rsidP="00F259C3">
            <w:pPr>
              <w:pStyle w:val="17"/>
              <w:rPr>
                <w:rFonts w:ascii="Times New Roman" w:hAnsi="Times New Roman"/>
              </w:rPr>
            </w:pPr>
            <w:r w:rsidRPr="005128AB">
              <w:rPr>
                <w:rFonts w:ascii="Times New Roman" w:hAnsi="Times New Roman"/>
              </w:rPr>
              <w:t>8.</w:t>
            </w:r>
          </w:p>
        </w:tc>
        <w:tc>
          <w:tcPr>
            <w:tcW w:w="1686" w:type="dxa"/>
            <w:tcBorders>
              <w:top w:val="single" w:sz="4" w:space="0" w:color="000000"/>
              <w:left w:val="single" w:sz="4" w:space="0" w:color="000000"/>
              <w:bottom w:val="single" w:sz="4" w:space="0" w:color="000000"/>
              <w:right w:val="nil"/>
            </w:tcBorders>
          </w:tcPr>
          <w:p w14:paraId="78FB4DBF" w14:textId="77777777" w:rsidR="00BB262A" w:rsidRPr="005128AB" w:rsidRDefault="00BB262A" w:rsidP="00F259C3">
            <w:pPr>
              <w:pStyle w:val="17"/>
              <w:rPr>
                <w:rFonts w:ascii="Times New Roman" w:hAnsi="Times New Roman"/>
              </w:rPr>
            </w:pPr>
            <w:r w:rsidRPr="005128AB">
              <w:rPr>
                <w:rFonts w:ascii="Times New Roman" w:hAnsi="Times New Roman"/>
              </w:rPr>
              <w:t>Медицинский персонал</w:t>
            </w:r>
          </w:p>
        </w:tc>
        <w:tc>
          <w:tcPr>
            <w:tcW w:w="4696" w:type="dxa"/>
            <w:tcBorders>
              <w:top w:val="single" w:sz="4" w:space="0" w:color="000000"/>
              <w:left w:val="single" w:sz="4" w:space="0" w:color="000000"/>
              <w:bottom w:val="single" w:sz="4" w:space="0" w:color="000000"/>
              <w:right w:val="nil"/>
            </w:tcBorders>
          </w:tcPr>
          <w:p w14:paraId="5BE29F68" w14:textId="77777777" w:rsidR="00BB262A" w:rsidRPr="005128AB" w:rsidRDefault="00BB262A" w:rsidP="00F259C3">
            <w:pPr>
              <w:pStyle w:val="17"/>
              <w:rPr>
                <w:rFonts w:ascii="Times New Roman" w:hAnsi="Times New Roman"/>
              </w:rPr>
            </w:pPr>
            <w:r w:rsidRPr="005128AB">
              <w:rPr>
                <w:rFonts w:ascii="Times New Roman" w:hAnsi="Times New Roman"/>
              </w:rPr>
              <w:t>Обеспечивает первую медицинскую помощь и диагностику, функционирование автоматиз</w:t>
            </w:r>
            <w:r w:rsidRPr="005128AB">
              <w:rPr>
                <w:rFonts w:ascii="Times New Roman" w:hAnsi="Times New Roman"/>
              </w:rPr>
              <w:t>и</w:t>
            </w:r>
            <w:r w:rsidRPr="005128AB">
              <w:rPr>
                <w:rFonts w:ascii="Times New Roman" w:hAnsi="Times New Roman"/>
              </w:rPr>
              <w:t>рованной информационной системы монит</w:t>
            </w:r>
            <w:r w:rsidRPr="005128AB">
              <w:rPr>
                <w:rFonts w:ascii="Times New Roman" w:hAnsi="Times New Roman"/>
              </w:rPr>
              <w:t>о</w:t>
            </w:r>
            <w:r w:rsidRPr="005128AB">
              <w:rPr>
                <w:rFonts w:ascii="Times New Roman" w:hAnsi="Times New Roman"/>
              </w:rPr>
              <w:t>ринга здоровья  учащихся и выработку рек</w:t>
            </w:r>
            <w:r w:rsidRPr="005128AB">
              <w:rPr>
                <w:rFonts w:ascii="Times New Roman" w:hAnsi="Times New Roman"/>
              </w:rPr>
              <w:t>о</w:t>
            </w:r>
            <w:r w:rsidRPr="005128AB">
              <w:rPr>
                <w:rFonts w:ascii="Times New Roman" w:hAnsi="Times New Roman"/>
              </w:rPr>
              <w:t>мендаций по сохранению и укреплению зд</w:t>
            </w:r>
            <w:r w:rsidRPr="005128AB">
              <w:rPr>
                <w:rFonts w:ascii="Times New Roman" w:hAnsi="Times New Roman"/>
              </w:rPr>
              <w:t>о</w:t>
            </w:r>
            <w:r w:rsidRPr="005128AB">
              <w:rPr>
                <w:rFonts w:ascii="Times New Roman" w:hAnsi="Times New Roman"/>
              </w:rPr>
              <w:t>ровья, организует диспансеризацию и вакц</w:t>
            </w:r>
            <w:r w:rsidRPr="005128AB">
              <w:rPr>
                <w:rFonts w:ascii="Times New Roman" w:hAnsi="Times New Roman"/>
              </w:rPr>
              <w:t>и</w:t>
            </w:r>
            <w:r w:rsidRPr="005128AB">
              <w:rPr>
                <w:rFonts w:ascii="Times New Roman" w:hAnsi="Times New Roman"/>
              </w:rPr>
              <w:t>нацию школьников</w:t>
            </w:r>
          </w:p>
        </w:tc>
        <w:tc>
          <w:tcPr>
            <w:tcW w:w="1415" w:type="dxa"/>
            <w:tcBorders>
              <w:top w:val="single" w:sz="4" w:space="0" w:color="000000"/>
              <w:left w:val="single" w:sz="4" w:space="0" w:color="000000"/>
              <w:bottom w:val="single" w:sz="4" w:space="0" w:color="000000"/>
              <w:right w:val="single" w:sz="4" w:space="0" w:color="000000"/>
            </w:tcBorders>
          </w:tcPr>
          <w:p w14:paraId="200A3EE9" w14:textId="77777777" w:rsidR="00BB262A" w:rsidRPr="005128AB" w:rsidRDefault="00BB262A" w:rsidP="00F259C3">
            <w:pPr>
              <w:pStyle w:val="17"/>
              <w:rPr>
                <w:rFonts w:ascii="Times New Roman" w:hAnsi="Times New Roman"/>
              </w:rPr>
            </w:pPr>
            <w:r>
              <w:rPr>
                <w:rFonts w:ascii="Times New Roman" w:hAnsi="Times New Roman"/>
              </w:rPr>
              <w:t>1 медр</w:t>
            </w:r>
            <w:r>
              <w:rPr>
                <w:rFonts w:ascii="Times New Roman" w:hAnsi="Times New Roman"/>
              </w:rPr>
              <w:t>а</w:t>
            </w:r>
            <w:r>
              <w:rPr>
                <w:rFonts w:ascii="Times New Roman" w:hAnsi="Times New Roman"/>
              </w:rPr>
              <w:t>ботник</w:t>
            </w:r>
          </w:p>
        </w:tc>
        <w:tc>
          <w:tcPr>
            <w:tcW w:w="1701" w:type="dxa"/>
            <w:tcBorders>
              <w:top w:val="single" w:sz="4" w:space="0" w:color="000000"/>
              <w:left w:val="single" w:sz="4" w:space="0" w:color="000000"/>
              <w:bottom w:val="single" w:sz="4" w:space="0" w:color="000000"/>
              <w:right w:val="single" w:sz="4" w:space="0" w:color="000000"/>
            </w:tcBorders>
          </w:tcPr>
          <w:p w14:paraId="441C3A39" w14:textId="77777777" w:rsidR="00BB262A" w:rsidRPr="005128AB" w:rsidRDefault="00BB262A" w:rsidP="00F259C3">
            <w:pPr>
              <w:pStyle w:val="17"/>
              <w:rPr>
                <w:rFonts w:ascii="Times New Roman" w:hAnsi="Times New Roman"/>
              </w:rPr>
            </w:pPr>
          </w:p>
        </w:tc>
      </w:tr>
    </w:tbl>
    <w:p w14:paraId="37DCD1F6" w14:textId="77777777" w:rsidR="00BB262A" w:rsidRPr="00CB5CBC" w:rsidRDefault="00BB262A" w:rsidP="00BB262A">
      <w:pPr>
        <w:ind w:left="-1276" w:firstLine="1276"/>
      </w:pPr>
    </w:p>
    <w:p w14:paraId="2D6F9406" w14:textId="77777777" w:rsidR="00BB262A" w:rsidRPr="00CB5CBC" w:rsidRDefault="00BB262A" w:rsidP="00BB262A">
      <w:pPr>
        <w:ind w:left="-1276" w:firstLine="1276"/>
      </w:pPr>
      <w:r w:rsidRPr="00CB5CBC">
        <w:t>Штат педагогических работников, по заявленным для аккредитации образоват</w:t>
      </w:r>
      <w:r>
        <w:t>ельным программам, соста</w:t>
      </w:r>
      <w:r>
        <w:t>в</w:t>
      </w:r>
      <w:r>
        <w:t>ляет 28</w:t>
      </w:r>
      <w:r w:rsidRPr="00CB5CBC">
        <w:t xml:space="preserve"> педагогов. Рациональность распределения нагрузки между работниками являются оптимальной.</w:t>
      </w:r>
    </w:p>
    <w:p w14:paraId="2C8E72DD" w14:textId="77777777" w:rsidR="00BB262A" w:rsidRPr="00CB5CBC" w:rsidRDefault="00BB262A" w:rsidP="00BB262A">
      <w:pPr>
        <w:ind w:left="-1276" w:firstLine="1276"/>
      </w:pPr>
      <w:r w:rsidRPr="00CB5CBC">
        <w:t>Все педагоги имеют образование, позволяющее реализовывать программы, соответствующие типу и виду ОУ.</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743"/>
        <w:gridCol w:w="743"/>
        <w:gridCol w:w="755"/>
        <w:gridCol w:w="767"/>
        <w:gridCol w:w="883"/>
        <w:gridCol w:w="1380"/>
        <w:gridCol w:w="1380"/>
        <w:gridCol w:w="1491"/>
      </w:tblGrid>
      <w:tr w:rsidR="00BB262A" w:rsidRPr="005128AB" w14:paraId="650B725A" w14:textId="77777777" w:rsidTr="00F259C3">
        <w:trPr>
          <w:trHeight w:val="345"/>
        </w:trPr>
        <w:tc>
          <w:tcPr>
            <w:tcW w:w="1230" w:type="dxa"/>
            <w:vMerge w:val="restart"/>
            <w:tcBorders>
              <w:top w:val="single" w:sz="4" w:space="0" w:color="auto"/>
              <w:left w:val="single" w:sz="4" w:space="0" w:color="auto"/>
              <w:bottom w:val="single" w:sz="4" w:space="0" w:color="auto"/>
              <w:right w:val="single" w:sz="4" w:space="0" w:color="auto"/>
            </w:tcBorders>
          </w:tcPr>
          <w:p w14:paraId="6FD9431A" w14:textId="77777777" w:rsidR="00BB262A" w:rsidRPr="005128AB" w:rsidRDefault="00BB262A" w:rsidP="00F259C3">
            <w:pPr>
              <w:pStyle w:val="17"/>
              <w:rPr>
                <w:rFonts w:ascii="Times New Roman" w:hAnsi="Times New Roman"/>
              </w:rPr>
            </w:pPr>
            <w:r w:rsidRPr="005128AB">
              <w:rPr>
                <w:rFonts w:ascii="Times New Roman" w:hAnsi="Times New Roman"/>
              </w:rPr>
              <w:t xml:space="preserve">Общее </w:t>
            </w:r>
            <w:proofErr w:type="gramStart"/>
            <w:r w:rsidRPr="005128AB">
              <w:rPr>
                <w:rFonts w:ascii="Times New Roman" w:hAnsi="Times New Roman"/>
              </w:rPr>
              <w:t>к</w:t>
            </w:r>
            <w:r w:rsidRPr="005128AB">
              <w:rPr>
                <w:rFonts w:ascii="Times New Roman" w:hAnsi="Times New Roman"/>
              </w:rPr>
              <w:t>о</w:t>
            </w:r>
            <w:r w:rsidRPr="005128AB">
              <w:rPr>
                <w:rFonts w:ascii="Times New Roman" w:hAnsi="Times New Roman"/>
              </w:rPr>
              <w:t>личес-тво</w:t>
            </w:r>
            <w:proofErr w:type="gramEnd"/>
            <w:r w:rsidRPr="005128AB">
              <w:rPr>
                <w:rFonts w:ascii="Times New Roman" w:hAnsi="Times New Roman"/>
              </w:rPr>
              <w:t xml:space="preserve"> педагогов</w:t>
            </w:r>
          </w:p>
        </w:tc>
        <w:tc>
          <w:tcPr>
            <w:tcW w:w="3977" w:type="dxa"/>
            <w:gridSpan w:val="5"/>
            <w:tcBorders>
              <w:top w:val="single" w:sz="4" w:space="0" w:color="auto"/>
              <w:left w:val="single" w:sz="4" w:space="0" w:color="auto"/>
              <w:bottom w:val="single" w:sz="4" w:space="0" w:color="auto"/>
              <w:right w:val="single" w:sz="4" w:space="0" w:color="auto"/>
            </w:tcBorders>
          </w:tcPr>
          <w:p w14:paraId="7CF02CD6" w14:textId="77777777" w:rsidR="00BB262A" w:rsidRPr="005128AB" w:rsidRDefault="00BB262A" w:rsidP="00F259C3">
            <w:pPr>
              <w:pStyle w:val="17"/>
              <w:rPr>
                <w:rFonts w:ascii="Times New Roman" w:hAnsi="Times New Roman"/>
              </w:rPr>
            </w:pPr>
            <w:r w:rsidRPr="005128AB">
              <w:rPr>
                <w:rFonts w:ascii="Times New Roman" w:hAnsi="Times New Roman"/>
              </w:rPr>
              <w:t>Стаж работы</w:t>
            </w:r>
          </w:p>
        </w:tc>
        <w:tc>
          <w:tcPr>
            <w:tcW w:w="4285" w:type="dxa"/>
            <w:gridSpan w:val="3"/>
            <w:tcBorders>
              <w:top w:val="single" w:sz="4" w:space="0" w:color="auto"/>
              <w:left w:val="single" w:sz="4" w:space="0" w:color="auto"/>
              <w:bottom w:val="single" w:sz="4" w:space="0" w:color="auto"/>
              <w:right w:val="single" w:sz="4" w:space="0" w:color="auto"/>
            </w:tcBorders>
          </w:tcPr>
          <w:p w14:paraId="24F4F944" w14:textId="77777777" w:rsidR="00BB262A" w:rsidRPr="005128AB" w:rsidRDefault="00BB262A" w:rsidP="00F259C3">
            <w:pPr>
              <w:pStyle w:val="17"/>
              <w:rPr>
                <w:rFonts w:ascii="Times New Roman" w:hAnsi="Times New Roman"/>
              </w:rPr>
            </w:pPr>
            <w:r w:rsidRPr="005128AB">
              <w:rPr>
                <w:rFonts w:ascii="Times New Roman" w:hAnsi="Times New Roman"/>
              </w:rPr>
              <w:t>Образование</w:t>
            </w:r>
          </w:p>
        </w:tc>
      </w:tr>
      <w:tr w:rsidR="00BB262A" w:rsidRPr="005128AB" w14:paraId="6789C352" w14:textId="77777777" w:rsidTr="00F259C3">
        <w:trPr>
          <w:trHeight w:val="465"/>
        </w:trPr>
        <w:tc>
          <w:tcPr>
            <w:tcW w:w="1230" w:type="dxa"/>
            <w:vMerge/>
            <w:tcBorders>
              <w:top w:val="single" w:sz="4" w:space="0" w:color="auto"/>
              <w:left w:val="single" w:sz="4" w:space="0" w:color="auto"/>
              <w:bottom w:val="single" w:sz="4" w:space="0" w:color="auto"/>
              <w:right w:val="single" w:sz="4" w:space="0" w:color="auto"/>
            </w:tcBorders>
            <w:vAlign w:val="center"/>
          </w:tcPr>
          <w:p w14:paraId="032EDFEF" w14:textId="77777777" w:rsidR="00BB262A" w:rsidRPr="005128AB" w:rsidRDefault="00BB262A" w:rsidP="00F259C3">
            <w:pPr>
              <w:pStyle w:val="17"/>
              <w:rPr>
                <w:rFonts w:ascii="Times New Roman" w:hAnsi="Times New Roman"/>
              </w:rPr>
            </w:pPr>
          </w:p>
        </w:tc>
        <w:tc>
          <w:tcPr>
            <w:tcW w:w="772" w:type="dxa"/>
            <w:tcBorders>
              <w:top w:val="single" w:sz="4" w:space="0" w:color="auto"/>
              <w:left w:val="single" w:sz="4" w:space="0" w:color="auto"/>
              <w:bottom w:val="single" w:sz="4" w:space="0" w:color="auto"/>
              <w:right w:val="single" w:sz="4" w:space="0" w:color="auto"/>
            </w:tcBorders>
          </w:tcPr>
          <w:p w14:paraId="38518341" w14:textId="77777777" w:rsidR="00BB262A" w:rsidRPr="005128AB" w:rsidRDefault="00BB262A" w:rsidP="00F259C3">
            <w:pPr>
              <w:pStyle w:val="17"/>
              <w:rPr>
                <w:rFonts w:ascii="Times New Roman" w:hAnsi="Times New Roman"/>
              </w:rPr>
            </w:pPr>
            <w:r w:rsidRPr="005128AB">
              <w:rPr>
                <w:rFonts w:ascii="Times New Roman" w:hAnsi="Times New Roman"/>
              </w:rPr>
              <w:t>до 2х лет</w:t>
            </w:r>
          </w:p>
        </w:tc>
        <w:tc>
          <w:tcPr>
            <w:tcW w:w="772" w:type="dxa"/>
            <w:tcBorders>
              <w:top w:val="single" w:sz="4" w:space="0" w:color="auto"/>
              <w:left w:val="single" w:sz="4" w:space="0" w:color="auto"/>
              <w:bottom w:val="single" w:sz="4" w:space="0" w:color="auto"/>
              <w:right w:val="single" w:sz="4" w:space="0" w:color="auto"/>
            </w:tcBorders>
          </w:tcPr>
          <w:p w14:paraId="2A252DA2" w14:textId="77777777" w:rsidR="00BB262A" w:rsidRPr="005128AB" w:rsidRDefault="00BB262A" w:rsidP="00F259C3">
            <w:pPr>
              <w:pStyle w:val="17"/>
              <w:rPr>
                <w:rFonts w:ascii="Times New Roman" w:hAnsi="Times New Roman"/>
              </w:rPr>
            </w:pPr>
            <w:r w:rsidRPr="005128AB">
              <w:rPr>
                <w:rFonts w:ascii="Times New Roman" w:hAnsi="Times New Roman"/>
              </w:rPr>
              <w:t>2-5 лет</w:t>
            </w:r>
          </w:p>
        </w:tc>
        <w:tc>
          <w:tcPr>
            <w:tcW w:w="772" w:type="dxa"/>
            <w:tcBorders>
              <w:top w:val="single" w:sz="4" w:space="0" w:color="auto"/>
              <w:left w:val="single" w:sz="4" w:space="0" w:color="auto"/>
              <w:bottom w:val="single" w:sz="4" w:space="0" w:color="auto"/>
              <w:right w:val="single" w:sz="4" w:space="0" w:color="auto"/>
            </w:tcBorders>
          </w:tcPr>
          <w:p w14:paraId="6F54623C" w14:textId="77777777" w:rsidR="00BB262A" w:rsidRPr="005128AB" w:rsidRDefault="00BB262A" w:rsidP="00F259C3">
            <w:pPr>
              <w:pStyle w:val="17"/>
              <w:rPr>
                <w:rFonts w:ascii="Times New Roman" w:hAnsi="Times New Roman"/>
              </w:rPr>
            </w:pPr>
            <w:r w:rsidRPr="005128AB">
              <w:rPr>
                <w:rFonts w:ascii="Times New Roman" w:hAnsi="Times New Roman"/>
              </w:rPr>
              <w:t>5-10 лет</w:t>
            </w:r>
          </w:p>
        </w:tc>
        <w:tc>
          <w:tcPr>
            <w:tcW w:w="772" w:type="dxa"/>
            <w:tcBorders>
              <w:top w:val="single" w:sz="4" w:space="0" w:color="auto"/>
              <w:left w:val="single" w:sz="4" w:space="0" w:color="auto"/>
              <w:bottom w:val="single" w:sz="4" w:space="0" w:color="auto"/>
              <w:right w:val="single" w:sz="4" w:space="0" w:color="auto"/>
            </w:tcBorders>
          </w:tcPr>
          <w:p w14:paraId="13499574" w14:textId="77777777" w:rsidR="00BB262A" w:rsidRPr="005128AB" w:rsidRDefault="00BB262A" w:rsidP="00F259C3">
            <w:pPr>
              <w:pStyle w:val="17"/>
              <w:rPr>
                <w:rFonts w:ascii="Times New Roman" w:hAnsi="Times New Roman"/>
              </w:rPr>
            </w:pPr>
            <w:r w:rsidRPr="005128AB">
              <w:rPr>
                <w:rFonts w:ascii="Times New Roman" w:hAnsi="Times New Roman"/>
              </w:rPr>
              <w:t>10-20 лет</w:t>
            </w:r>
          </w:p>
        </w:tc>
        <w:tc>
          <w:tcPr>
            <w:tcW w:w="889" w:type="dxa"/>
            <w:tcBorders>
              <w:top w:val="single" w:sz="4" w:space="0" w:color="auto"/>
              <w:left w:val="single" w:sz="4" w:space="0" w:color="auto"/>
              <w:bottom w:val="single" w:sz="4" w:space="0" w:color="auto"/>
              <w:right w:val="single" w:sz="4" w:space="0" w:color="auto"/>
            </w:tcBorders>
          </w:tcPr>
          <w:p w14:paraId="08F74E26" w14:textId="77777777" w:rsidR="00BB262A" w:rsidRPr="005128AB" w:rsidRDefault="00BB262A" w:rsidP="00F259C3">
            <w:pPr>
              <w:pStyle w:val="17"/>
              <w:rPr>
                <w:rFonts w:ascii="Times New Roman" w:hAnsi="Times New Roman"/>
              </w:rPr>
            </w:pPr>
            <w:r w:rsidRPr="005128AB">
              <w:rPr>
                <w:rFonts w:ascii="Times New Roman" w:hAnsi="Times New Roman"/>
              </w:rPr>
              <w:t>свыше 20 лет</w:t>
            </w:r>
          </w:p>
        </w:tc>
        <w:tc>
          <w:tcPr>
            <w:tcW w:w="1391" w:type="dxa"/>
            <w:tcBorders>
              <w:top w:val="single" w:sz="4" w:space="0" w:color="auto"/>
              <w:left w:val="single" w:sz="4" w:space="0" w:color="auto"/>
              <w:bottom w:val="single" w:sz="4" w:space="0" w:color="auto"/>
              <w:right w:val="single" w:sz="4" w:space="0" w:color="auto"/>
            </w:tcBorders>
          </w:tcPr>
          <w:p w14:paraId="127DB477" w14:textId="77777777" w:rsidR="00BB262A" w:rsidRPr="005128AB" w:rsidRDefault="00BB262A" w:rsidP="00F259C3">
            <w:pPr>
              <w:pStyle w:val="17"/>
              <w:rPr>
                <w:rFonts w:ascii="Times New Roman" w:hAnsi="Times New Roman"/>
              </w:rPr>
            </w:pPr>
            <w:r w:rsidRPr="005128AB">
              <w:rPr>
                <w:rFonts w:ascii="Times New Roman" w:hAnsi="Times New Roman"/>
              </w:rPr>
              <w:t>Высшее профес-</w:t>
            </w:r>
          </w:p>
          <w:p w14:paraId="7B80F698" w14:textId="77777777" w:rsidR="00BB262A" w:rsidRPr="005128AB" w:rsidRDefault="00BB262A" w:rsidP="00F259C3">
            <w:pPr>
              <w:pStyle w:val="17"/>
              <w:rPr>
                <w:rFonts w:ascii="Times New Roman" w:hAnsi="Times New Roman"/>
              </w:rPr>
            </w:pPr>
            <w:r w:rsidRPr="005128AB">
              <w:rPr>
                <w:rFonts w:ascii="Times New Roman" w:hAnsi="Times New Roman"/>
              </w:rPr>
              <w:t xml:space="preserve">сиональное </w:t>
            </w:r>
          </w:p>
        </w:tc>
        <w:tc>
          <w:tcPr>
            <w:tcW w:w="1391" w:type="dxa"/>
            <w:tcBorders>
              <w:top w:val="single" w:sz="4" w:space="0" w:color="auto"/>
              <w:left w:val="single" w:sz="4" w:space="0" w:color="auto"/>
              <w:bottom w:val="single" w:sz="4" w:space="0" w:color="auto"/>
              <w:right w:val="single" w:sz="4" w:space="0" w:color="auto"/>
            </w:tcBorders>
          </w:tcPr>
          <w:p w14:paraId="1D811C5B" w14:textId="77777777" w:rsidR="00BB262A" w:rsidRPr="005128AB" w:rsidRDefault="00BB262A" w:rsidP="00F259C3">
            <w:pPr>
              <w:pStyle w:val="17"/>
              <w:rPr>
                <w:rFonts w:ascii="Times New Roman" w:hAnsi="Times New Roman"/>
              </w:rPr>
            </w:pPr>
            <w:r w:rsidRPr="005128AB">
              <w:rPr>
                <w:rFonts w:ascii="Times New Roman" w:hAnsi="Times New Roman"/>
              </w:rPr>
              <w:t>Среднее</w:t>
            </w:r>
          </w:p>
          <w:p w14:paraId="7D29A1B3" w14:textId="77777777" w:rsidR="00BB262A" w:rsidRPr="005128AB" w:rsidRDefault="00BB262A" w:rsidP="00F259C3">
            <w:pPr>
              <w:pStyle w:val="17"/>
              <w:rPr>
                <w:rFonts w:ascii="Times New Roman" w:hAnsi="Times New Roman"/>
              </w:rPr>
            </w:pPr>
            <w:r w:rsidRPr="005128AB">
              <w:rPr>
                <w:rFonts w:ascii="Times New Roman" w:hAnsi="Times New Roman"/>
              </w:rPr>
              <w:t>профес-</w:t>
            </w:r>
          </w:p>
          <w:p w14:paraId="412D5DA4" w14:textId="77777777" w:rsidR="00BB262A" w:rsidRPr="005128AB" w:rsidRDefault="00BB262A" w:rsidP="00F259C3">
            <w:pPr>
              <w:pStyle w:val="17"/>
              <w:rPr>
                <w:rFonts w:ascii="Times New Roman" w:hAnsi="Times New Roman"/>
              </w:rPr>
            </w:pPr>
            <w:r w:rsidRPr="005128AB">
              <w:rPr>
                <w:rFonts w:ascii="Times New Roman" w:hAnsi="Times New Roman"/>
              </w:rPr>
              <w:t xml:space="preserve">сиональное </w:t>
            </w:r>
          </w:p>
        </w:tc>
        <w:tc>
          <w:tcPr>
            <w:tcW w:w="1503" w:type="dxa"/>
            <w:tcBorders>
              <w:top w:val="single" w:sz="4" w:space="0" w:color="auto"/>
              <w:left w:val="single" w:sz="4" w:space="0" w:color="auto"/>
              <w:bottom w:val="single" w:sz="4" w:space="0" w:color="auto"/>
              <w:right w:val="single" w:sz="4" w:space="0" w:color="auto"/>
            </w:tcBorders>
          </w:tcPr>
          <w:p w14:paraId="046E421C" w14:textId="77777777" w:rsidR="00BB262A" w:rsidRPr="005128AB" w:rsidRDefault="00BB262A" w:rsidP="00F259C3">
            <w:pPr>
              <w:pStyle w:val="17"/>
              <w:rPr>
                <w:rFonts w:ascii="Times New Roman" w:hAnsi="Times New Roman"/>
              </w:rPr>
            </w:pPr>
            <w:r w:rsidRPr="005128AB">
              <w:rPr>
                <w:rFonts w:ascii="Times New Roman" w:hAnsi="Times New Roman"/>
              </w:rPr>
              <w:t>Не имеют профес-</w:t>
            </w:r>
          </w:p>
          <w:p w14:paraId="14EAE45F" w14:textId="77777777" w:rsidR="00BB262A" w:rsidRPr="005128AB" w:rsidRDefault="00BB262A" w:rsidP="00F259C3">
            <w:pPr>
              <w:pStyle w:val="17"/>
              <w:rPr>
                <w:rFonts w:ascii="Times New Roman" w:hAnsi="Times New Roman"/>
              </w:rPr>
            </w:pPr>
            <w:r w:rsidRPr="005128AB">
              <w:rPr>
                <w:rFonts w:ascii="Times New Roman" w:hAnsi="Times New Roman"/>
              </w:rPr>
              <w:t>сионального</w:t>
            </w:r>
          </w:p>
          <w:p w14:paraId="1247CCD5" w14:textId="77777777" w:rsidR="00BB262A" w:rsidRPr="005128AB" w:rsidRDefault="00BB262A" w:rsidP="00F259C3">
            <w:pPr>
              <w:pStyle w:val="17"/>
              <w:rPr>
                <w:rFonts w:ascii="Times New Roman" w:hAnsi="Times New Roman"/>
              </w:rPr>
            </w:pPr>
            <w:r w:rsidRPr="005128AB">
              <w:rPr>
                <w:rFonts w:ascii="Times New Roman" w:hAnsi="Times New Roman"/>
              </w:rPr>
              <w:t>образования</w:t>
            </w:r>
          </w:p>
        </w:tc>
      </w:tr>
      <w:tr w:rsidR="00BB262A" w:rsidRPr="005128AB" w14:paraId="63CF7993" w14:textId="77777777" w:rsidTr="00F259C3">
        <w:trPr>
          <w:trHeight w:val="310"/>
        </w:trPr>
        <w:tc>
          <w:tcPr>
            <w:tcW w:w="1230" w:type="dxa"/>
            <w:tcBorders>
              <w:top w:val="single" w:sz="4" w:space="0" w:color="auto"/>
              <w:left w:val="single" w:sz="4" w:space="0" w:color="auto"/>
              <w:bottom w:val="single" w:sz="4" w:space="0" w:color="auto"/>
              <w:right w:val="single" w:sz="4" w:space="0" w:color="auto"/>
            </w:tcBorders>
          </w:tcPr>
          <w:p w14:paraId="2B17069E" w14:textId="77777777" w:rsidR="00BB262A" w:rsidRPr="005128AB" w:rsidRDefault="00BB262A" w:rsidP="00F259C3">
            <w:pPr>
              <w:pStyle w:val="17"/>
              <w:rPr>
                <w:rFonts w:ascii="Times New Roman" w:hAnsi="Times New Roman"/>
              </w:rPr>
            </w:pPr>
            <w:r>
              <w:rPr>
                <w:rFonts w:ascii="Times New Roman" w:hAnsi="Times New Roman"/>
              </w:rPr>
              <w:t>28</w:t>
            </w:r>
          </w:p>
        </w:tc>
        <w:tc>
          <w:tcPr>
            <w:tcW w:w="772" w:type="dxa"/>
            <w:tcBorders>
              <w:top w:val="single" w:sz="4" w:space="0" w:color="auto"/>
              <w:left w:val="single" w:sz="4" w:space="0" w:color="auto"/>
              <w:bottom w:val="single" w:sz="4" w:space="0" w:color="auto"/>
              <w:right w:val="single" w:sz="4" w:space="0" w:color="auto"/>
            </w:tcBorders>
          </w:tcPr>
          <w:p w14:paraId="2D65AF78" w14:textId="77777777" w:rsidR="00BB262A" w:rsidRPr="005128AB" w:rsidRDefault="00BB262A" w:rsidP="00F259C3">
            <w:pPr>
              <w:pStyle w:val="17"/>
              <w:rPr>
                <w:rFonts w:ascii="Times New Roman" w:hAnsi="Times New Roman"/>
              </w:rPr>
            </w:pPr>
            <w:r>
              <w:rPr>
                <w:rFonts w:ascii="Times New Roman" w:hAnsi="Times New Roman"/>
              </w:rPr>
              <w:t>2</w:t>
            </w:r>
          </w:p>
        </w:tc>
        <w:tc>
          <w:tcPr>
            <w:tcW w:w="772" w:type="dxa"/>
            <w:tcBorders>
              <w:top w:val="single" w:sz="4" w:space="0" w:color="auto"/>
              <w:left w:val="single" w:sz="4" w:space="0" w:color="auto"/>
              <w:bottom w:val="single" w:sz="4" w:space="0" w:color="auto"/>
              <w:right w:val="single" w:sz="4" w:space="0" w:color="auto"/>
            </w:tcBorders>
          </w:tcPr>
          <w:p w14:paraId="310960CB" w14:textId="77777777" w:rsidR="00BB262A" w:rsidRPr="005128AB" w:rsidRDefault="00BB262A" w:rsidP="00F259C3">
            <w:pPr>
              <w:pStyle w:val="17"/>
              <w:rPr>
                <w:rFonts w:ascii="Times New Roman" w:hAnsi="Times New Roman"/>
              </w:rPr>
            </w:pPr>
            <w:r>
              <w:rPr>
                <w:rFonts w:ascii="Times New Roman" w:hAnsi="Times New Roman"/>
              </w:rPr>
              <w:t>1</w:t>
            </w:r>
          </w:p>
        </w:tc>
        <w:tc>
          <w:tcPr>
            <w:tcW w:w="772" w:type="dxa"/>
            <w:tcBorders>
              <w:top w:val="single" w:sz="4" w:space="0" w:color="auto"/>
              <w:left w:val="single" w:sz="4" w:space="0" w:color="auto"/>
              <w:bottom w:val="single" w:sz="4" w:space="0" w:color="auto"/>
              <w:right w:val="single" w:sz="4" w:space="0" w:color="auto"/>
            </w:tcBorders>
          </w:tcPr>
          <w:p w14:paraId="4FD30930" w14:textId="77777777" w:rsidR="00BB262A" w:rsidRPr="005128AB" w:rsidRDefault="00BB262A" w:rsidP="00F259C3">
            <w:pPr>
              <w:pStyle w:val="17"/>
              <w:rPr>
                <w:rFonts w:ascii="Times New Roman" w:hAnsi="Times New Roman"/>
              </w:rPr>
            </w:pPr>
            <w:r>
              <w:rPr>
                <w:rFonts w:ascii="Times New Roman" w:hAnsi="Times New Roman"/>
              </w:rPr>
              <w:t>1</w:t>
            </w:r>
          </w:p>
        </w:tc>
        <w:tc>
          <w:tcPr>
            <w:tcW w:w="772" w:type="dxa"/>
            <w:tcBorders>
              <w:top w:val="single" w:sz="4" w:space="0" w:color="auto"/>
              <w:left w:val="single" w:sz="4" w:space="0" w:color="auto"/>
              <w:bottom w:val="single" w:sz="4" w:space="0" w:color="auto"/>
              <w:right w:val="single" w:sz="4" w:space="0" w:color="auto"/>
            </w:tcBorders>
          </w:tcPr>
          <w:p w14:paraId="6E144E2D" w14:textId="77777777" w:rsidR="00BB262A" w:rsidRPr="005128AB" w:rsidRDefault="00BB262A" w:rsidP="00F259C3">
            <w:pPr>
              <w:pStyle w:val="17"/>
              <w:rPr>
                <w:rFonts w:ascii="Times New Roman" w:hAnsi="Times New Roman"/>
              </w:rPr>
            </w:pPr>
            <w:r>
              <w:rPr>
                <w:rFonts w:ascii="Times New Roman" w:hAnsi="Times New Roman"/>
              </w:rPr>
              <w:t>1</w:t>
            </w:r>
          </w:p>
        </w:tc>
        <w:tc>
          <w:tcPr>
            <w:tcW w:w="889" w:type="dxa"/>
            <w:tcBorders>
              <w:top w:val="single" w:sz="4" w:space="0" w:color="auto"/>
              <w:left w:val="single" w:sz="4" w:space="0" w:color="auto"/>
              <w:bottom w:val="single" w:sz="4" w:space="0" w:color="auto"/>
              <w:right w:val="single" w:sz="4" w:space="0" w:color="auto"/>
            </w:tcBorders>
          </w:tcPr>
          <w:p w14:paraId="1C080917" w14:textId="77777777" w:rsidR="00BB262A" w:rsidRPr="005128AB" w:rsidRDefault="00BB262A" w:rsidP="00F259C3">
            <w:pPr>
              <w:pStyle w:val="17"/>
              <w:rPr>
                <w:rFonts w:ascii="Times New Roman" w:hAnsi="Times New Roman"/>
              </w:rPr>
            </w:pPr>
            <w:r>
              <w:rPr>
                <w:rFonts w:ascii="Times New Roman" w:hAnsi="Times New Roman"/>
              </w:rPr>
              <w:t>23</w:t>
            </w:r>
          </w:p>
        </w:tc>
        <w:tc>
          <w:tcPr>
            <w:tcW w:w="1391" w:type="dxa"/>
            <w:tcBorders>
              <w:top w:val="single" w:sz="4" w:space="0" w:color="auto"/>
              <w:left w:val="single" w:sz="4" w:space="0" w:color="auto"/>
              <w:bottom w:val="single" w:sz="4" w:space="0" w:color="auto"/>
              <w:right w:val="single" w:sz="4" w:space="0" w:color="auto"/>
            </w:tcBorders>
          </w:tcPr>
          <w:p w14:paraId="7B516AD4" w14:textId="77777777" w:rsidR="00BB262A" w:rsidRPr="005128AB" w:rsidRDefault="00BB262A" w:rsidP="00F259C3">
            <w:pPr>
              <w:pStyle w:val="17"/>
              <w:rPr>
                <w:rFonts w:ascii="Times New Roman" w:hAnsi="Times New Roman"/>
              </w:rPr>
            </w:pPr>
            <w:r>
              <w:rPr>
                <w:rFonts w:ascii="Times New Roman" w:hAnsi="Times New Roman"/>
              </w:rPr>
              <w:t>86</w:t>
            </w:r>
            <w:r w:rsidRPr="005128AB">
              <w:rPr>
                <w:rFonts w:ascii="Times New Roman" w:hAnsi="Times New Roman"/>
              </w:rPr>
              <w:t xml:space="preserve"> %</w:t>
            </w:r>
          </w:p>
        </w:tc>
        <w:tc>
          <w:tcPr>
            <w:tcW w:w="1391" w:type="dxa"/>
            <w:tcBorders>
              <w:top w:val="single" w:sz="4" w:space="0" w:color="auto"/>
              <w:left w:val="single" w:sz="4" w:space="0" w:color="auto"/>
              <w:bottom w:val="single" w:sz="4" w:space="0" w:color="auto"/>
              <w:right w:val="single" w:sz="4" w:space="0" w:color="auto"/>
            </w:tcBorders>
          </w:tcPr>
          <w:p w14:paraId="7D7C3F0C" w14:textId="77777777" w:rsidR="00BB262A" w:rsidRPr="005128AB" w:rsidRDefault="00BB262A" w:rsidP="00F259C3">
            <w:pPr>
              <w:pStyle w:val="17"/>
              <w:rPr>
                <w:rFonts w:ascii="Times New Roman" w:hAnsi="Times New Roman"/>
              </w:rPr>
            </w:pPr>
            <w:r>
              <w:rPr>
                <w:rFonts w:ascii="Times New Roman" w:hAnsi="Times New Roman"/>
              </w:rPr>
              <w:t xml:space="preserve">    14</w:t>
            </w:r>
            <w:r w:rsidRPr="005128AB">
              <w:rPr>
                <w:rFonts w:ascii="Times New Roman" w:hAnsi="Times New Roman"/>
              </w:rPr>
              <w:t>%</w:t>
            </w:r>
          </w:p>
        </w:tc>
        <w:tc>
          <w:tcPr>
            <w:tcW w:w="1503" w:type="dxa"/>
            <w:tcBorders>
              <w:top w:val="single" w:sz="4" w:space="0" w:color="auto"/>
              <w:left w:val="single" w:sz="4" w:space="0" w:color="auto"/>
              <w:bottom w:val="single" w:sz="4" w:space="0" w:color="auto"/>
              <w:right w:val="single" w:sz="4" w:space="0" w:color="auto"/>
            </w:tcBorders>
          </w:tcPr>
          <w:p w14:paraId="228BAF44" w14:textId="77777777" w:rsidR="00BB262A" w:rsidRPr="005128AB" w:rsidRDefault="00BB262A" w:rsidP="00F259C3">
            <w:pPr>
              <w:pStyle w:val="17"/>
              <w:rPr>
                <w:rFonts w:ascii="Times New Roman" w:hAnsi="Times New Roman"/>
              </w:rPr>
            </w:pPr>
            <w:r w:rsidRPr="005128AB">
              <w:rPr>
                <w:rFonts w:ascii="Times New Roman" w:hAnsi="Times New Roman"/>
              </w:rPr>
              <w:t>0</w:t>
            </w:r>
          </w:p>
        </w:tc>
      </w:tr>
    </w:tbl>
    <w:p w14:paraId="2977ED3F" w14:textId="77777777" w:rsidR="00BB262A" w:rsidRPr="00CB5CBC" w:rsidRDefault="00BB262A" w:rsidP="00BB262A">
      <w:pPr>
        <w:ind w:left="-1276" w:firstLine="1276"/>
      </w:pPr>
    </w:p>
    <w:p w14:paraId="78D5527D" w14:textId="77777777" w:rsidR="00BB262A" w:rsidRPr="00CB5CBC" w:rsidRDefault="00BB262A" w:rsidP="00BB262A">
      <w:pPr>
        <w:ind w:left="-1276" w:firstLine="1276"/>
      </w:pPr>
      <w:r w:rsidRPr="00CB5CBC">
        <w:lastRenderedPageBreak/>
        <w:t>Квалификация педагогических кадров ОУ:</w:t>
      </w:r>
    </w:p>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260"/>
        <w:gridCol w:w="901"/>
        <w:gridCol w:w="918"/>
        <w:gridCol w:w="1260"/>
        <w:gridCol w:w="33"/>
        <w:gridCol w:w="1134"/>
        <w:gridCol w:w="64"/>
        <w:gridCol w:w="1637"/>
        <w:gridCol w:w="12"/>
      </w:tblGrid>
      <w:tr w:rsidR="00BB262A" w:rsidRPr="00CB5CBC" w14:paraId="4CAE41E2" w14:textId="77777777" w:rsidTr="00F259C3">
        <w:trPr>
          <w:gridAfter w:val="1"/>
          <w:wAfter w:w="12" w:type="dxa"/>
        </w:trPr>
        <w:tc>
          <w:tcPr>
            <w:tcW w:w="1548" w:type="dxa"/>
            <w:vMerge w:val="restart"/>
            <w:tcBorders>
              <w:top w:val="single" w:sz="4" w:space="0" w:color="auto"/>
              <w:left w:val="single" w:sz="4" w:space="0" w:color="auto"/>
              <w:bottom w:val="single" w:sz="4" w:space="0" w:color="auto"/>
              <w:right w:val="single" w:sz="4" w:space="0" w:color="auto"/>
            </w:tcBorders>
          </w:tcPr>
          <w:p w14:paraId="2ACA85FD" w14:textId="77777777" w:rsidR="00BB262A" w:rsidRPr="00CB5CBC" w:rsidRDefault="00BB262A" w:rsidP="00F259C3">
            <w:pPr>
              <w:ind w:left="-1276" w:firstLine="1276"/>
            </w:pPr>
            <w:r w:rsidRPr="00CB5CBC">
              <w:t>Учебный год</w:t>
            </w:r>
          </w:p>
        </w:tc>
        <w:tc>
          <w:tcPr>
            <w:tcW w:w="1260" w:type="dxa"/>
            <w:vMerge w:val="restart"/>
            <w:tcBorders>
              <w:top w:val="single" w:sz="4" w:space="0" w:color="auto"/>
              <w:left w:val="single" w:sz="4" w:space="0" w:color="auto"/>
              <w:bottom w:val="single" w:sz="4" w:space="0" w:color="auto"/>
              <w:right w:val="single" w:sz="4" w:space="0" w:color="auto"/>
            </w:tcBorders>
          </w:tcPr>
          <w:p w14:paraId="36830910" w14:textId="77777777" w:rsidR="00BB262A" w:rsidRPr="000715C0" w:rsidRDefault="00BB262A" w:rsidP="00F259C3">
            <w:pPr>
              <w:pStyle w:val="17"/>
              <w:rPr>
                <w:rFonts w:ascii="Times New Roman" w:hAnsi="Times New Roman"/>
              </w:rPr>
            </w:pPr>
            <w:r w:rsidRPr="000715C0">
              <w:rPr>
                <w:rFonts w:ascii="Times New Roman" w:hAnsi="Times New Roman"/>
              </w:rPr>
              <w:t>Колич</w:t>
            </w:r>
            <w:r w:rsidRPr="000715C0">
              <w:rPr>
                <w:rFonts w:ascii="Times New Roman" w:hAnsi="Times New Roman"/>
              </w:rPr>
              <w:t>е</w:t>
            </w:r>
            <w:r w:rsidRPr="000715C0">
              <w:rPr>
                <w:rFonts w:ascii="Times New Roman" w:hAnsi="Times New Roman"/>
              </w:rPr>
              <w:t>ство пед</w:t>
            </w:r>
            <w:r w:rsidRPr="000715C0">
              <w:rPr>
                <w:rFonts w:ascii="Times New Roman" w:hAnsi="Times New Roman"/>
              </w:rPr>
              <w:t>а</w:t>
            </w:r>
            <w:r w:rsidRPr="000715C0">
              <w:rPr>
                <w:rFonts w:ascii="Times New Roman" w:hAnsi="Times New Roman"/>
              </w:rPr>
              <w:t>гогич</w:t>
            </w:r>
            <w:r w:rsidRPr="000715C0">
              <w:rPr>
                <w:rFonts w:ascii="Times New Roman" w:hAnsi="Times New Roman"/>
              </w:rPr>
              <w:t>е</w:t>
            </w:r>
            <w:r w:rsidRPr="000715C0">
              <w:rPr>
                <w:rFonts w:ascii="Times New Roman" w:hAnsi="Times New Roman"/>
              </w:rPr>
              <w:t>ских р</w:t>
            </w:r>
            <w:r w:rsidRPr="000715C0">
              <w:rPr>
                <w:rFonts w:ascii="Times New Roman" w:hAnsi="Times New Roman"/>
              </w:rPr>
              <w:t>а</w:t>
            </w:r>
            <w:r w:rsidRPr="000715C0">
              <w:rPr>
                <w:rFonts w:ascii="Times New Roman" w:hAnsi="Times New Roman"/>
              </w:rPr>
              <w:t>ботников</w:t>
            </w:r>
          </w:p>
        </w:tc>
        <w:tc>
          <w:tcPr>
            <w:tcW w:w="3112" w:type="dxa"/>
            <w:gridSpan w:val="4"/>
            <w:tcBorders>
              <w:top w:val="single" w:sz="4" w:space="0" w:color="auto"/>
              <w:left w:val="single" w:sz="4" w:space="0" w:color="auto"/>
              <w:bottom w:val="single" w:sz="4" w:space="0" w:color="auto"/>
              <w:right w:val="single" w:sz="4" w:space="0" w:color="auto"/>
            </w:tcBorders>
          </w:tcPr>
          <w:p w14:paraId="5BFF6F98" w14:textId="77777777" w:rsidR="00BB262A" w:rsidRPr="000715C0" w:rsidRDefault="00BB262A" w:rsidP="00F259C3">
            <w:pPr>
              <w:pStyle w:val="17"/>
              <w:rPr>
                <w:rFonts w:ascii="Times New Roman" w:hAnsi="Times New Roman"/>
              </w:rPr>
            </w:pPr>
            <w:r w:rsidRPr="000715C0">
              <w:rPr>
                <w:rFonts w:ascii="Times New Roman" w:hAnsi="Times New Roman"/>
              </w:rPr>
              <w:t xml:space="preserve">Процент, </w:t>
            </w:r>
            <w:proofErr w:type="gramStart"/>
            <w:r w:rsidRPr="000715C0">
              <w:rPr>
                <w:rFonts w:ascii="Times New Roman" w:hAnsi="Times New Roman"/>
              </w:rPr>
              <w:t>имеющих</w:t>
            </w:r>
            <w:proofErr w:type="gramEnd"/>
            <w:r w:rsidRPr="000715C0">
              <w:rPr>
                <w:rFonts w:ascii="Times New Roman" w:hAnsi="Times New Roman"/>
              </w:rPr>
              <w:t xml:space="preserve"> квалиф</w:t>
            </w:r>
            <w:r w:rsidRPr="000715C0">
              <w:rPr>
                <w:rFonts w:ascii="Times New Roman" w:hAnsi="Times New Roman"/>
              </w:rPr>
              <w:t>и</w:t>
            </w:r>
            <w:r w:rsidRPr="000715C0">
              <w:rPr>
                <w:rFonts w:ascii="Times New Roman" w:hAnsi="Times New Roman"/>
              </w:rPr>
              <w:t>кационную категорию</w:t>
            </w:r>
          </w:p>
        </w:tc>
        <w:tc>
          <w:tcPr>
            <w:tcW w:w="1134" w:type="dxa"/>
            <w:tcBorders>
              <w:top w:val="single" w:sz="4" w:space="0" w:color="auto"/>
              <w:left w:val="single" w:sz="4" w:space="0" w:color="auto"/>
              <w:bottom w:val="single" w:sz="4" w:space="0" w:color="auto"/>
              <w:right w:val="single" w:sz="4" w:space="0" w:color="auto"/>
            </w:tcBorders>
          </w:tcPr>
          <w:p w14:paraId="716910AD" w14:textId="77777777" w:rsidR="00BB262A" w:rsidRPr="000715C0" w:rsidRDefault="00BB262A" w:rsidP="00F259C3">
            <w:pPr>
              <w:pStyle w:val="17"/>
              <w:rPr>
                <w:rFonts w:ascii="Times New Roman" w:hAnsi="Times New Roman"/>
              </w:rPr>
            </w:pPr>
            <w:r w:rsidRPr="000715C0">
              <w:rPr>
                <w:rFonts w:ascii="Times New Roman" w:hAnsi="Times New Roman"/>
              </w:rPr>
              <w:t xml:space="preserve">Процент не </w:t>
            </w:r>
            <w:proofErr w:type="gramStart"/>
            <w:r w:rsidRPr="000715C0">
              <w:rPr>
                <w:rFonts w:ascii="Times New Roman" w:hAnsi="Times New Roman"/>
              </w:rPr>
              <w:t>им</w:t>
            </w:r>
            <w:r w:rsidRPr="000715C0">
              <w:rPr>
                <w:rFonts w:ascii="Times New Roman" w:hAnsi="Times New Roman"/>
              </w:rPr>
              <w:t>е</w:t>
            </w:r>
            <w:r w:rsidRPr="000715C0">
              <w:rPr>
                <w:rFonts w:ascii="Times New Roman" w:hAnsi="Times New Roman"/>
              </w:rPr>
              <w:t>ющих</w:t>
            </w:r>
            <w:proofErr w:type="gramEnd"/>
            <w:r w:rsidRPr="000715C0">
              <w:rPr>
                <w:rFonts w:ascii="Times New Roman" w:hAnsi="Times New Roman"/>
              </w:rPr>
              <w:t xml:space="preserve"> квал</w:t>
            </w:r>
            <w:r w:rsidRPr="000715C0">
              <w:rPr>
                <w:rFonts w:ascii="Times New Roman" w:hAnsi="Times New Roman"/>
              </w:rPr>
              <w:t>и</w:t>
            </w:r>
            <w:r w:rsidRPr="000715C0">
              <w:rPr>
                <w:rFonts w:ascii="Times New Roman" w:hAnsi="Times New Roman"/>
              </w:rPr>
              <w:t>ф</w:t>
            </w:r>
            <w:r w:rsidRPr="000715C0">
              <w:rPr>
                <w:rFonts w:ascii="Times New Roman" w:hAnsi="Times New Roman"/>
              </w:rPr>
              <w:t>и</w:t>
            </w:r>
            <w:r w:rsidRPr="000715C0">
              <w:rPr>
                <w:rFonts w:ascii="Times New Roman" w:hAnsi="Times New Roman"/>
              </w:rPr>
              <w:t>ка-ционную кат</w:t>
            </w:r>
            <w:r w:rsidRPr="000715C0">
              <w:rPr>
                <w:rFonts w:ascii="Times New Roman" w:hAnsi="Times New Roman"/>
              </w:rPr>
              <w:t>е</w:t>
            </w:r>
            <w:r w:rsidRPr="000715C0">
              <w:rPr>
                <w:rFonts w:ascii="Times New Roman" w:hAnsi="Times New Roman"/>
              </w:rPr>
              <w:t>горию</w:t>
            </w:r>
          </w:p>
        </w:tc>
        <w:tc>
          <w:tcPr>
            <w:tcW w:w="1701" w:type="dxa"/>
            <w:gridSpan w:val="2"/>
            <w:tcBorders>
              <w:top w:val="single" w:sz="4" w:space="0" w:color="auto"/>
              <w:left w:val="single" w:sz="4" w:space="0" w:color="auto"/>
              <w:bottom w:val="single" w:sz="4" w:space="0" w:color="auto"/>
              <w:right w:val="single" w:sz="4" w:space="0" w:color="auto"/>
            </w:tcBorders>
          </w:tcPr>
          <w:p w14:paraId="66B1C3B7" w14:textId="77777777" w:rsidR="00BB262A" w:rsidRPr="000715C0" w:rsidRDefault="00BB262A" w:rsidP="00F259C3">
            <w:pPr>
              <w:pStyle w:val="17"/>
              <w:rPr>
                <w:rFonts w:ascii="Times New Roman" w:hAnsi="Times New Roman"/>
              </w:rPr>
            </w:pPr>
            <w:r w:rsidRPr="000715C0">
              <w:rPr>
                <w:rFonts w:ascii="Times New Roman" w:hAnsi="Times New Roman"/>
              </w:rPr>
              <w:t>Общий  пр</w:t>
            </w:r>
            <w:r w:rsidRPr="000715C0">
              <w:rPr>
                <w:rFonts w:ascii="Times New Roman" w:hAnsi="Times New Roman"/>
              </w:rPr>
              <w:t>о</w:t>
            </w:r>
            <w:r w:rsidRPr="000715C0">
              <w:rPr>
                <w:rFonts w:ascii="Times New Roman" w:hAnsi="Times New Roman"/>
              </w:rPr>
              <w:t xml:space="preserve">цент </w:t>
            </w:r>
            <w:proofErr w:type="gramStart"/>
            <w:r w:rsidRPr="000715C0">
              <w:rPr>
                <w:rFonts w:ascii="Times New Roman" w:hAnsi="Times New Roman"/>
              </w:rPr>
              <w:t>аттест</w:t>
            </w:r>
            <w:r w:rsidRPr="000715C0">
              <w:rPr>
                <w:rFonts w:ascii="Times New Roman" w:hAnsi="Times New Roman"/>
              </w:rPr>
              <w:t>о</w:t>
            </w:r>
            <w:r w:rsidRPr="000715C0">
              <w:rPr>
                <w:rFonts w:ascii="Times New Roman" w:hAnsi="Times New Roman"/>
              </w:rPr>
              <w:t>ванных</w:t>
            </w:r>
            <w:proofErr w:type="gramEnd"/>
            <w:r w:rsidRPr="000715C0">
              <w:rPr>
                <w:rFonts w:ascii="Times New Roman" w:hAnsi="Times New Roman"/>
              </w:rPr>
              <w:t xml:space="preserve"> педр</w:t>
            </w:r>
            <w:r w:rsidRPr="000715C0">
              <w:rPr>
                <w:rFonts w:ascii="Times New Roman" w:hAnsi="Times New Roman"/>
              </w:rPr>
              <w:t>а</w:t>
            </w:r>
            <w:r w:rsidRPr="000715C0">
              <w:rPr>
                <w:rFonts w:ascii="Times New Roman" w:hAnsi="Times New Roman"/>
              </w:rPr>
              <w:t>ботников</w:t>
            </w:r>
          </w:p>
        </w:tc>
      </w:tr>
      <w:tr w:rsidR="00BB262A" w:rsidRPr="00CB5CBC" w14:paraId="6701D17B" w14:textId="77777777" w:rsidTr="00F259C3">
        <w:tc>
          <w:tcPr>
            <w:tcW w:w="1548" w:type="dxa"/>
            <w:vMerge/>
            <w:tcBorders>
              <w:top w:val="single" w:sz="4" w:space="0" w:color="auto"/>
              <w:left w:val="single" w:sz="4" w:space="0" w:color="auto"/>
              <w:bottom w:val="single" w:sz="4" w:space="0" w:color="auto"/>
              <w:right w:val="single" w:sz="4" w:space="0" w:color="auto"/>
            </w:tcBorders>
            <w:vAlign w:val="center"/>
          </w:tcPr>
          <w:p w14:paraId="54226559" w14:textId="77777777" w:rsidR="00BB262A" w:rsidRPr="00CB5CBC" w:rsidRDefault="00BB262A" w:rsidP="00F259C3">
            <w:pPr>
              <w:ind w:left="-1276" w:firstLine="1276"/>
            </w:pPr>
          </w:p>
        </w:tc>
        <w:tc>
          <w:tcPr>
            <w:tcW w:w="1260" w:type="dxa"/>
            <w:vMerge/>
            <w:tcBorders>
              <w:top w:val="single" w:sz="4" w:space="0" w:color="auto"/>
              <w:left w:val="single" w:sz="4" w:space="0" w:color="auto"/>
              <w:bottom w:val="single" w:sz="4" w:space="0" w:color="auto"/>
              <w:right w:val="single" w:sz="4" w:space="0" w:color="auto"/>
            </w:tcBorders>
            <w:vAlign w:val="center"/>
          </w:tcPr>
          <w:p w14:paraId="4696F6E6" w14:textId="77777777" w:rsidR="00BB262A" w:rsidRPr="00CB5CBC" w:rsidRDefault="00BB262A" w:rsidP="00F259C3">
            <w:pPr>
              <w:ind w:left="-1276" w:firstLine="1276"/>
            </w:pPr>
          </w:p>
        </w:tc>
        <w:tc>
          <w:tcPr>
            <w:tcW w:w="901" w:type="dxa"/>
            <w:tcBorders>
              <w:top w:val="single" w:sz="4" w:space="0" w:color="auto"/>
              <w:left w:val="single" w:sz="4" w:space="0" w:color="auto"/>
              <w:bottom w:val="single" w:sz="4" w:space="0" w:color="auto"/>
              <w:right w:val="single" w:sz="4" w:space="0" w:color="auto"/>
            </w:tcBorders>
          </w:tcPr>
          <w:p w14:paraId="288AC127" w14:textId="77777777" w:rsidR="00BB262A" w:rsidRPr="00CB5CBC" w:rsidRDefault="00BB262A" w:rsidP="00F259C3">
            <w:pPr>
              <w:ind w:left="-1276" w:firstLine="1276"/>
            </w:pPr>
            <w:r w:rsidRPr="00CB5CBC">
              <w:t>Вы</w:t>
            </w:r>
            <w:r w:rsidRPr="00CB5CBC">
              <w:t>с</w:t>
            </w:r>
            <w:r w:rsidRPr="00CB5CBC">
              <w:t>шая</w:t>
            </w:r>
          </w:p>
          <w:p w14:paraId="6E20C8B6" w14:textId="77777777" w:rsidR="00BB262A" w:rsidRPr="00CB5CBC" w:rsidRDefault="00BB262A" w:rsidP="00F259C3">
            <w:pPr>
              <w:ind w:left="-1276" w:firstLine="1276"/>
            </w:pPr>
            <w:r w:rsidRPr="00CB5CBC">
              <w:t>к.к.</w:t>
            </w:r>
          </w:p>
        </w:tc>
        <w:tc>
          <w:tcPr>
            <w:tcW w:w="918" w:type="dxa"/>
            <w:tcBorders>
              <w:top w:val="single" w:sz="4" w:space="0" w:color="auto"/>
              <w:left w:val="single" w:sz="4" w:space="0" w:color="auto"/>
              <w:bottom w:val="single" w:sz="4" w:space="0" w:color="auto"/>
              <w:right w:val="single" w:sz="4" w:space="0" w:color="auto"/>
            </w:tcBorders>
          </w:tcPr>
          <w:p w14:paraId="7AC0DC42" w14:textId="77777777" w:rsidR="00BB262A" w:rsidRPr="00CB5CBC" w:rsidRDefault="00BB262A" w:rsidP="00F259C3">
            <w:pPr>
              <w:ind w:left="-1276" w:firstLine="1276"/>
            </w:pPr>
            <w:r w:rsidRPr="00CB5CBC">
              <w:t>Первая</w:t>
            </w:r>
          </w:p>
          <w:p w14:paraId="53CED0C7" w14:textId="77777777" w:rsidR="00BB262A" w:rsidRPr="00CB5CBC" w:rsidRDefault="00BB262A" w:rsidP="00F259C3">
            <w:pPr>
              <w:ind w:left="-1276" w:firstLine="1276"/>
            </w:pPr>
            <w:r w:rsidRPr="00CB5CBC">
              <w:t xml:space="preserve">к.к. </w:t>
            </w:r>
          </w:p>
        </w:tc>
        <w:tc>
          <w:tcPr>
            <w:tcW w:w="1260" w:type="dxa"/>
            <w:tcBorders>
              <w:top w:val="single" w:sz="4" w:space="0" w:color="auto"/>
              <w:left w:val="single" w:sz="4" w:space="0" w:color="auto"/>
              <w:right w:val="single" w:sz="4" w:space="0" w:color="auto"/>
            </w:tcBorders>
            <w:shd w:val="clear" w:color="auto" w:fill="auto"/>
          </w:tcPr>
          <w:p w14:paraId="402C456C" w14:textId="77777777" w:rsidR="00BB262A" w:rsidRPr="000715C0" w:rsidRDefault="00BB262A" w:rsidP="00F259C3">
            <w:pPr>
              <w:pStyle w:val="17"/>
              <w:rPr>
                <w:rFonts w:ascii="Times New Roman" w:hAnsi="Times New Roman"/>
              </w:rPr>
            </w:pPr>
            <w:r w:rsidRPr="000715C0">
              <w:rPr>
                <w:rFonts w:ascii="Times New Roman" w:hAnsi="Times New Roman"/>
              </w:rPr>
              <w:t>Соотве</w:t>
            </w:r>
            <w:r w:rsidRPr="000715C0">
              <w:rPr>
                <w:rFonts w:ascii="Times New Roman" w:hAnsi="Times New Roman"/>
              </w:rPr>
              <w:t>т</w:t>
            </w:r>
            <w:r w:rsidRPr="000715C0">
              <w:rPr>
                <w:rFonts w:ascii="Times New Roman" w:hAnsi="Times New Roman"/>
              </w:rPr>
              <w:t>ствие з</w:t>
            </w:r>
            <w:r w:rsidRPr="000715C0">
              <w:rPr>
                <w:rFonts w:ascii="Times New Roman" w:hAnsi="Times New Roman"/>
              </w:rPr>
              <w:t>а</w:t>
            </w:r>
            <w:r w:rsidRPr="000715C0">
              <w:rPr>
                <w:rFonts w:ascii="Times New Roman" w:hAnsi="Times New Roman"/>
              </w:rPr>
              <w:t>нимаемой должности</w:t>
            </w:r>
          </w:p>
        </w:tc>
        <w:tc>
          <w:tcPr>
            <w:tcW w:w="1231" w:type="dxa"/>
            <w:gridSpan w:val="3"/>
            <w:tcBorders>
              <w:top w:val="single" w:sz="4" w:space="0" w:color="auto"/>
              <w:left w:val="single" w:sz="4" w:space="0" w:color="auto"/>
              <w:bottom w:val="single" w:sz="4" w:space="0" w:color="auto"/>
              <w:right w:val="single" w:sz="4" w:space="0" w:color="auto"/>
            </w:tcBorders>
            <w:vAlign w:val="center"/>
          </w:tcPr>
          <w:p w14:paraId="7D7025FC" w14:textId="77777777" w:rsidR="00BB262A" w:rsidRPr="00CB5CBC" w:rsidRDefault="00BB262A" w:rsidP="00F259C3">
            <w:pPr>
              <w:ind w:left="-1276" w:firstLine="1276"/>
            </w:pPr>
          </w:p>
        </w:tc>
        <w:tc>
          <w:tcPr>
            <w:tcW w:w="1649" w:type="dxa"/>
            <w:gridSpan w:val="2"/>
            <w:tcBorders>
              <w:top w:val="single" w:sz="4" w:space="0" w:color="auto"/>
              <w:left w:val="single" w:sz="4" w:space="0" w:color="auto"/>
              <w:bottom w:val="single" w:sz="4" w:space="0" w:color="auto"/>
              <w:right w:val="single" w:sz="4" w:space="0" w:color="auto"/>
            </w:tcBorders>
            <w:vAlign w:val="center"/>
          </w:tcPr>
          <w:p w14:paraId="526E2803" w14:textId="77777777" w:rsidR="00BB262A" w:rsidRPr="00CB5CBC" w:rsidRDefault="00BB262A" w:rsidP="00F259C3">
            <w:pPr>
              <w:ind w:left="-1276" w:firstLine="1276"/>
            </w:pPr>
          </w:p>
        </w:tc>
      </w:tr>
      <w:tr w:rsidR="00BB262A" w:rsidRPr="00CB5CBC" w14:paraId="39E73368" w14:textId="77777777" w:rsidTr="00F259C3">
        <w:tc>
          <w:tcPr>
            <w:tcW w:w="1548" w:type="dxa"/>
            <w:tcBorders>
              <w:top w:val="single" w:sz="4" w:space="0" w:color="auto"/>
              <w:left w:val="single" w:sz="4" w:space="0" w:color="auto"/>
              <w:bottom w:val="single" w:sz="4" w:space="0" w:color="auto"/>
              <w:right w:val="single" w:sz="4" w:space="0" w:color="auto"/>
            </w:tcBorders>
          </w:tcPr>
          <w:p w14:paraId="4BCE4615" w14:textId="77777777" w:rsidR="00BB262A" w:rsidRPr="00CB5CBC" w:rsidRDefault="00BB262A" w:rsidP="00F259C3">
            <w:pPr>
              <w:ind w:left="-1276" w:firstLine="1276"/>
            </w:pPr>
            <w:r>
              <w:t xml:space="preserve"> 01.09.2022</w:t>
            </w:r>
          </w:p>
        </w:tc>
        <w:tc>
          <w:tcPr>
            <w:tcW w:w="1260" w:type="dxa"/>
            <w:tcBorders>
              <w:top w:val="single" w:sz="4" w:space="0" w:color="auto"/>
              <w:left w:val="single" w:sz="4" w:space="0" w:color="auto"/>
              <w:bottom w:val="single" w:sz="4" w:space="0" w:color="auto"/>
              <w:right w:val="single" w:sz="4" w:space="0" w:color="auto"/>
            </w:tcBorders>
          </w:tcPr>
          <w:p w14:paraId="43636AC5" w14:textId="77777777" w:rsidR="00BB262A" w:rsidRPr="00CB5CBC" w:rsidRDefault="00BB262A" w:rsidP="00F259C3">
            <w:pPr>
              <w:ind w:left="-1276" w:firstLine="1276"/>
            </w:pPr>
            <w:r>
              <w:t>28</w:t>
            </w:r>
          </w:p>
        </w:tc>
        <w:tc>
          <w:tcPr>
            <w:tcW w:w="901" w:type="dxa"/>
            <w:tcBorders>
              <w:top w:val="single" w:sz="4" w:space="0" w:color="auto"/>
              <w:left w:val="single" w:sz="4" w:space="0" w:color="auto"/>
              <w:bottom w:val="single" w:sz="4" w:space="0" w:color="auto"/>
              <w:right w:val="single" w:sz="4" w:space="0" w:color="auto"/>
            </w:tcBorders>
          </w:tcPr>
          <w:p w14:paraId="5803EAEC" w14:textId="77777777" w:rsidR="00BB262A" w:rsidRPr="00CB5CBC" w:rsidRDefault="00BB262A" w:rsidP="00F259C3">
            <w:pPr>
              <w:ind w:left="-1276" w:firstLine="1276"/>
            </w:pPr>
            <w:r>
              <w:t>80</w:t>
            </w:r>
          </w:p>
        </w:tc>
        <w:tc>
          <w:tcPr>
            <w:tcW w:w="918" w:type="dxa"/>
            <w:tcBorders>
              <w:top w:val="single" w:sz="4" w:space="0" w:color="auto"/>
              <w:left w:val="single" w:sz="4" w:space="0" w:color="auto"/>
              <w:bottom w:val="single" w:sz="4" w:space="0" w:color="auto"/>
              <w:right w:val="single" w:sz="4" w:space="0" w:color="auto"/>
            </w:tcBorders>
          </w:tcPr>
          <w:p w14:paraId="29583408" w14:textId="77777777" w:rsidR="00BB262A" w:rsidRPr="00CB5CBC" w:rsidRDefault="00BB262A" w:rsidP="00F259C3">
            <w:pPr>
              <w:ind w:left="-1276" w:firstLine="1276"/>
            </w:pPr>
            <w:r>
              <w:t>10</w:t>
            </w:r>
          </w:p>
        </w:tc>
        <w:tc>
          <w:tcPr>
            <w:tcW w:w="1260" w:type="dxa"/>
            <w:tcBorders>
              <w:left w:val="single" w:sz="4" w:space="0" w:color="auto"/>
              <w:bottom w:val="single" w:sz="4" w:space="0" w:color="auto"/>
              <w:right w:val="single" w:sz="4" w:space="0" w:color="auto"/>
            </w:tcBorders>
            <w:shd w:val="clear" w:color="auto" w:fill="auto"/>
          </w:tcPr>
          <w:p w14:paraId="37D0D7A5" w14:textId="77777777" w:rsidR="00BB262A" w:rsidRPr="00CB5CBC" w:rsidRDefault="00BB262A" w:rsidP="00F259C3">
            <w:pPr>
              <w:ind w:left="-1276" w:firstLine="1276"/>
            </w:pPr>
            <w:r>
              <w:t>10</w:t>
            </w:r>
          </w:p>
        </w:tc>
        <w:tc>
          <w:tcPr>
            <w:tcW w:w="1231" w:type="dxa"/>
            <w:gridSpan w:val="3"/>
            <w:tcBorders>
              <w:top w:val="single" w:sz="4" w:space="0" w:color="auto"/>
              <w:left w:val="single" w:sz="4" w:space="0" w:color="auto"/>
              <w:bottom w:val="single" w:sz="4" w:space="0" w:color="auto"/>
              <w:right w:val="single" w:sz="4" w:space="0" w:color="auto"/>
            </w:tcBorders>
          </w:tcPr>
          <w:p w14:paraId="61EDAC62" w14:textId="77777777" w:rsidR="00BB262A" w:rsidRPr="00CB5CBC" w:rsidRDefault="00BB262A" w:rsidP="00F259C3">
            <w:pPr>
              <w:ind w:left="-1276" w:firstLine="1276"/>
            </w:pPr>
            <w:r w:rsidRPr="00CB5CBC">
              <w:t>0</w:t>
            </w:r>
          </w:p>
        </w:tc>
        <w:tc>
          <w:tcPr>
            <w:tcW w:w="1649" w:type="dxa"/>
            <w:gridSpan w:val="2"/>
            <w:tcBorders>
              <w:top w:val="single" w:sz="4" w:space="0" w:color="auto"/>
              <w:left w:val="single" w:sz="4" w:space="0" w:color="auto"/>
              <w:bottom w:val="single" w:sz="4" w:space="0" w:color="auto"/>
              <w:right w:val="single" w:sz="4" w:space="0" w:color="auto"/>
            </w:tcBorders>
          </w:tcPr>
          <w:p w14:paraId="75FB0477" w14:textId="77777777" w:rsidR="00BB262A" w:rsidRPr="00CB5CBC" w:rsidRDefault="00BB262A" w:rsidP="00F259C3">
            <w:pPr>
              <w:ind w:left="-1276" w:firstLine="1276"/>
            </w:pPr>
            <w:r w:rsidRPr="00CB5CBC">
              <w:t>100</w:t>
            </w:r>
          </w:p>
        </w:tc>
      </w:tr>
    </w:tbl>
    <w:p w14:paraId="75ABDF17" w14:textId="77777777" w:rsidR="00BB262A" w:rsidRPr="00CB5CBC" w:rsidRDefault="00BB262A" w:rsidP="00BB262A">
      <w:pPr>
        <w:ind w:left="-1276" w:firstLine="1276"/>
      </w:pPr>
      <w:r w:rsidRPr="00CB5CBC">
        <w:rPr>
          <w:b/>
        </w:rPr>
        <w:tab/>
      </w:r>
      <w:r w:rsidRPr="00CB5CBC">
        <w:t xml:space="preserve"> </w:t>
      </w:r>
    </w:p>
    <w:p w14:paraId="5D9A6C0A" w14:textId="77777777" w:rsidR="00BB262A" w:rsidRPr="00CB5CBC" w:rsidRDefault="00BB262A" w:rsidP="00BB262A">
      <w:pPr>
        <w:ind w:left="-1276" w:firstLine="1276"/>
      </w:pPr>
      <w:r w:rsidRPr="00CB5CBC">
        <w:t xml:space="preserve">Развитие кадрового потенциала происходит </w:t>
      </w:r>
      <w:proofErr w:type="gramStart"/>
      <w:r w:rsidRPr="00CB5CBC">
        <w:t>через</w:t>
      </w:r>
      <w:proofErr w:type="gramEnd"/>
      <w:r w:rsidRPr="00CB5CBC">
        <w:t>:</w:t>
      </w:r>
    </w:p>
    <w:p w14:paraId="082FB10D" w14:textId="77777777" w:rsidR="00BB262A" w:rsidRPr="00CB5CBC" w:rsidRDefault="00BB262A" w:rsidP="00BB262A">
      <w:pPr>
        <w:ind w:left="-1276" w:firstLine="1276"/>
      </w:pPr>
      <w:r w:rsidRPr="00CB5CBC">
        <w:t>- курсовую подготовку в учреждениях  дополнительного профессионального  образования (ГОУ  ДПО  ИПК и ППРО); за отчетный период курсовую подготовку прошли 100 % руководителей и 100 % педагогов;</w:t>
      </w:r>
    </w:p>
    <w:p w14:paraId="28A7E50A" w14:textId="77777777" w:rsidR="00BB262A" w:rsidRPr="00CB5CBC" w:rsidRDefault="00BB262A" w:rsidP="00BB262A">
      <w:pPr>
        <w:ind w:left="-1276" w:firstLine="1276"/>
      </w:pPr>
      <w:r w:rsidRPr="00CB5CBC">
        <w:t>-проведения методических  мероприятий, семинаров для учителей района</w:t>
      </w:r>
      <w:proofErr w:type="gramStart"/>
      <w:r w:rsidRPr="00CB5CBC">
        <w:t>,г</w:t>
      </w:r>
      <w:proofErr w:type="gramEnd"/>
      <w:r w:rsidRPr="00CB5CBC">
        <w:t>орода, области;</w:t>
      </w:r>
    </w:p>
    <w:p w14:paraId="4C0A75A4" w14:textId="77777777" w:rsidR="00BB262A" w:rsidRPr="00CB5CBC" w:rsidRDefault="00BB262A" w:rsidP="00BB262A">
      <w:pPr>
        <w:ind w:left="-1276" w:firstLine="1276"/>
      </w:pPr>
      <w:r w:rsidRPr="00CB5CBC">
        <w:t xml:space="preserve">           -работа в городских, районных и школьных методических объединениях.</w:t>
      </w:r>
    </w:p>
    <w:p w14:paraId="484FF995" w14:textId="77777777" w:rsidR="00BB262A" w:rsidRPr="00CB5CBC" w:rsidRDefault="00BB262A" w:rsidP="00BB262A">
      <w:pPr>
        <w:ind w:left="-1276" w:firstLine="1276"/>
      </w:pPr>
      <w:r w:rsidRPr="00CB5CBC">
        <w:t xml:space="preserve">Педагогический профессионализм педагогов подтвержден наградами: </w:t>
      </w:r>
    </w:p>
    <w:p w14:paraId="3F269D46" w14:textId="77777777" w:rsidR="00BB262A" w:rsidRPr="00CB5CBC" w:rsidRDefault="00BB262A" w:rsidP="00BB262A">
      <w:pPr>
        <w:ind w:left="-1276" w:firstLine="1276"/>
      </w:pPr>
      <w:r w:rsidRPr="00CB5CBC">
        <w:t xml:space="preserve">-Почетная Грамоты  Министерства образования и науки РФ - 3 человека </w:t>
      </w:r>
    </w:p>
    <w:p w14:paraId="476C5F98" w14:textId="77777777" w:rsidR="00BB262A" w:rsidRPr="00CB5CBC" w:rsidRDefault="00BB262A" w:rsidP="00BB262A">
      <w:pPr>
        <w:ind w:left="-1276" w:firstLine="1276"/>
      </w:pPr>
      <w:r w:rsidRPr="00CB5CBC">
        <w:t>-</w:t>
      </w:r>
      <w:proofErr w:type="gramStart"/>
      <w:r w:rsidRPr="00CB5CBC">
        <w:t>Почетная</w:t>
      </w:r>
      <w:proofErr w:type="gramEnd"/>
      <w:r w:rsidRPr="00CB5CBC">
        <w:t xml:space="preserve"> Грамоты  Министерства общего и профессионального образования области - 1 человек </w:t>
      </w:r>
    </w:p>
    <w:p w14:paraId="239C29E7" w14:textId="77777777" w:rsidR="00BB262A" w:rsidRPr="00CB5CBC" w:rsidRDefault="00BB262A" w:rsidP="00BB262A">
      <w:pPr>
        <w:ind w:left="-1276" w:firstLine="1276"/>
      </w:pPr>
      <w:r w:rsidRPr="00CB5CBC">
        <w:t>Кроме того, педагоги имеют грамоты и благодарности муниципального уровня:</w:t>
      </w:r>
    </w:p>
    <w:p w14:paraId="39005B09" w14:textId="77777777" w:rsidR="00BB262A" w:rsidRPr="00CB5CBC" w:rsidRDefault="00BB262A" w:rsidP="00BB262A">
      <w:pPr>
        <w:ind w:left="-1276" w:firstLine="1276"/>
      </w:pPr>
      <w:r w:rsidRPr="00CB5CBC">
        <w:t>-Грамоты Управления образования-4 ,</w:t>
      </w:r>
    </w:p>
    <w:p w14:paraId="5DB1331F" w14:textId="77777777" w:rsidR="00BB262A" w:rsidRPr="00CB5CBC" w:rsidRDefault="00BB262A" w:rsidP="00BB262A">
      <w:pPr>
        <w:ind w:left="-1276" w:firstLine="1276"/>
      </w:pPr>
      <w:r w:rsidRPr="00CB5CBC">
        <w:t>Уровень профессионализма педагогов подтверждается участием в профессиональных конкурсах, межте</w:t>
      </w:r>
      <w:r w:rsidRPr="00CB5CBC">
        <w:t>р</w:t>
      </w:r>
      <w:r w:rsidRPr="00CB5CBC">
        <w:t>риториальных семинарах, научно-практических конференциях, отмечен дипломами, благодарностями.</w:t>
      </w:r>
    </w:p>
    <w:p w14:paraId="720317B5" w14:textId="77777777" w:rsidR="00BB262A" w:rsidRPr="00CB5CBC" w:rsidRDefault="00BB262A" w:rsidP="00BB262A">
      <w:pPr>
        <w:ind w:left="-1276" w:firstLine="1276"/>
      </w:pPr>
      <w:r w:rsidRPr="00CB5CBC">
        <w:rPr>
          <w:b/>
        </w:rPr>
        <w:t xml:space="preserve">Вывод: </w:t>
      </w:r>
      <w:r w:rsidRPr="00CB5CBC">
        <w:t>кадровые условия МБОУ «Гимназия №34» соответствуют реализуемым образовательным програ</w:t>
      </w:r>
      <w:r w:rsidRPr="00CB5CBC">
        <w:t>м</w:t>
      </w:r>
      <w:r w:rsidRPr="00CB5CBC">
        <w:t>мам. Педагогический и административный состав имеет достаточный образовательный уровень, педагогический опыт,  квалификацию для реализации заявленных общеобразовательных программ.</w:t>
      </w:r>
    </w:p>
    <w:p w14:paraId="67E388F2" w14:textId="77777777" w:rsidR="007F3CB2" w:rsidRDefault="007F3CB2" w:rsidP="00767BB0">
      <w:pPr>
        <w:pStyle w:val="body"/>
      </w:pPr>
    </w:p>
    <w:p w14:paraId="1F098C59" w14:textId="77777777" w:rsidR="007F3CB2" w:rsidRDefault="007F3CB2" w:rsidP="00767BB0">
      <w:pPr>
        <w:pStyle w:val="body"/>
      </w:pPr>
    </w:p>
    <w:p w14:paraId="3AEAB903" w14:textId="77777777" w:rsidR="007F3CB2" w:rsidRDefault="007F3CB2" w:rsidP="00BB262A">
      <w:pPr>
        <w:pStyle w:val="body"/>
        <w:ind w:firstLine="0"/>
      </w:pPr>
    </w:p>
    <w:p w14:paraId="07019C20" w14:textId="77777777" w:rsidR="00767BB0" w:rsidRDefault="00767BB0" w:rsidP="00767BB0">
      <w:pPr>
        <w:pStyle w:val="body"/>
      </w:pPr>
      <w: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w:t>
      </w:r>
      <w:r>
        <w:t>а</w:t>
      </w:r>
      <w:r>
        <w:t>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может оформляться сл</w:t>
      </w:r>
      <w:r>
        <w:t>е</w:t>
      </w:r>
      <w:r>
        <w:t>дующим образом:</w:t>
      </w:r>
    </w:p>
    <w:p w14:paraId="63CF361D" w14:textId="77777777" w:rsidR="00E410FF" w:rsidRDefault="00E410FF" w:rsidP="00767BB0">
      <w:pPr>
        <w:pStyle w:val="body"/>
      </w:pPr>
    </w:p>
    <w:tbl>
      <w:tblPr>
        <w:tblW w:w="0" w:type="auto"/>
        <w:tblInd w:w="113" w:type="dxa"/>
        <w:tblLayout w:type="fixed"/>
        <w:tblCellMar>
          <w:left w:w="0" w:type="dxa"/>
          <w:right w:w="0" w:type="dxa"/>
        </w:tblCellMar>
        <w:tblLook w:val="0000" w:firstRow="0" w:lastRow="0" w:firstColumn="0" w:lastColumn="0" w:noHBand="0" w:noVBand="0"/>
      </w:tblPr>
      <w:tblGrid>
        <w:gridCol w:w="510"/>
        <w:gridCol w:w="3743"/>
        <w:gridCol w:w="2268"/>
        <w:gridCol w:w="3118"/>
      </w:tblGrid>
      <w:tr w:rsidR="00767BB0" w:rsidRPr="00E410FF" w14:paraId="60325F52" w14:textId="77777777" w:rsidTr="006D2DC9">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F5BE31C" w14:textId="77777777" w:rsidR="00767BB0" w:rsidRPr="00E410FF" w:rsidRDefault="00767BB0" w:rsidP="00474F70">
            <w:pPr>
              <w:pStyle w:val="table-head"/>
              <w:rPr>
                <w:rFonts w:ascii="Times New Roman" w:hAnsi="Times New Roman" w:cs="Times New Roman"/>
              </w:rPr>
            </w:pPr>
            <w:r w:rsidRPr="00E410FF">
              <w:rPr>
                <w:rFonts w:ascii="Times New Roman" w:hAnsi="Times New Roman" w:cs="Times New Roman"/>
              </w:rPr>
              <w:t>№</w:t>
            </w:r>
          </w:p>
        </w:tc>
        <w:tc>
          <w:tcPr>
            <w:tcW w:w="37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3246438" w14:textId="77777777" w:rsidR="00767BB0" w:rsidRPr="00E410FF" w:rsidRDefault="00767BB0" w:rsidP="00474F70">
            <w:pPr>
              <w:pStyle w:val="table-head"/>
              <w:rPr>
                <w:rFonts w:ascii="Times New Roman" w:hAnsi="Times New Roman" w:cs="Times New Roman"/>
              </w:rPr>
            </w:pPr>
            <w:r w:rsidRPr="00E410FF">
              <w:rPr>
                <w:rFonts w:ascii="Times New Roman" w:hAnsi="Times New Roman" w:cs="Times New Roman"/>
              </w:rPr>
              <w:t xml:space="preserve">Методическая </w:t>
            </w:r>
            <w:r w:rsidRPr="00E410FF">
              <w:rPr>
                <w:rFonts w:ascii="Times New Roman" w:hAnsi="Times New Roman" w:cs="Times New Roman"/>
              </w:rPr>
              <w:br/>
              <w:t>тема</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62570EA" w14:textId="77777777" w:rsidR="00767BB0" w:rsidRPr="00E410FF" w:rsidRDefault="00767BB0" w:rsidP="00474F70">
            <w:pPr>
              <w:pStyle w:val="table-head"/>
              <w:rPr>
                <w:rFonts w:ascii="Times New Roman" w:hAnsi="Times New Roman" w:cs="Times New Roman"/>
              </w:rPr>
            </w:pPr>
            <w:r w:rsidRPr="00E410FF">
              <w:rPr>
                <w:rFonts w:ascii="Times New Roman" w:hAnsi="Times New Roman" w:cs="Times New Roman"/>
              </w:rPr>
              <w:t xml:space="preserve">Раздел </w:t>
            </w:r>
            <w:r w:rsidRPr="00E410FF">
              <w:rPr>
                <w:rFonts w:ascii="Times New Roman" w:hAnsi="Times New Roman" w:cs="Times New Roman"/>
              </w:rPr>
              <w:br/>
              <w:t>образовательной пр</w:t>
            </w:r>
            <w:r w:rsidRPr="00E410FF">
              <w:rPr>
                <w:rFonts w:ascii="Times New Roman" w:hAnsi="Times New Roman" w:cs="Times New Roman"/>
              </w:rPr>
              <w:t>о</w:t>
            </w:r>
            <w:r w:rsidRPr="00E410FF">
              <w:rPr>
                <w:rFonts w:ascii="Times New Roman" w:hAnsi="Times New Roman" w:cs="Times New Roman"/>
              </w:rPr>
              <w:t xml:space="preserve">граммы, связанный </w:t>
            </w:r>
            <w:r w:rsidRPr="00E410FF">
              <w:rPr>
                <w:rFonts w:ascii="Times New Roman" w:hAnsi="Times New Roman" w:cs="Times New Roman"/>
              </w:rPr>
              <w:br/>
              <w:t>с методической темой</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569A02B" w14:textId="77777777" w:rsidR="00767BB0" w:rsidRPr="00E410FF" w:rsidRDefault="00767BB0" w:rsidP="00474F70">
            <w:pPr>
              <w:pStyle w:val="table-head"/>
              <w:rPr>
                <w:rFonts w:ascii="Times New Roman" w:hAnsi="Times New Roman" w:cs="Times New Roman"/>
              </w:rPr>
            </w:pPr>
            <w:r w:rsidRPr="00E410FF">
              <w:rPr>
                <w:rFonts w:ascii="Times New Roman" w:hAnsi="Times New Roman" w:cs="Times New Roman"/>
              </w:rPr>
              <w:t xml:space="preserve">ФИО педагога, разрабатывающего </w:t>
            </w:r>
            <w:r w:rsidRPr="00E410FF">
              <w:rPr>
                <w:rFonts w:ascii="Times New Roman" w:hAnsi="Times New Roman" w:cs="Times New Roman"/>
              </w:rPr>
              <w:br/>
              <w:t>методическую тему</w:t>
            </w:r>
          </w:p>
        </w:tc>
      </w:tr>
      <w:tr w:rsidR="00767BB0" w:rsidRPr="00E410FF" w14:paraId="2271C268" w14:textId="77777777" w:rsidTr="006D2DC9">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77FB47E" w14:textId="77777777" w:rsidR="00767BB0" w:rsidRPr="00E410FF" w:rsidRDefault="00767BB0" w:rsidP="00474F70">
            <w:pPr>
              <w:pStyle w:val="table-bodycentre"/>
              <w:rPr>
                <w:rFonts w:ascii="Times New Roman" w:hAnsi="Times New Roman" w:cs="Times New Roman"/>
              </w:rPr>
            </w:pPr>
            <w:r w:rsidRPr="00E410FF">
              <w:rPr>
                <w:rFonts w:ascii="Times New Roman" w:hAnsi="Times New Roman" w:cs="Times New Roman"/>
              </w:rPr>
              <w:t>1</w:t>
            </w:r>
          </w:p>
        </w:tc>
        <w:tc>
          <w:tcPr>
            <w:tcW w:w="37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93C083C" w14:textId="59EBA08B" w:rsidR="00767BB0" w:rsidRPr="00E410FF" w:rsidRDefault="00E77063"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Формирование познавательных универсальных учебных действий у младших школьников в усл</w:t>
            </w:r>
            <w:r>
              <w:rPr>
                <w:rFonts w:ascii="Times New Roman" w:hAnsi="Times New Roman" w:cs="Times New Roman"/>
                <w:color w:val="auto"/>
                <w:lang w:val="ru-RU"/>
              </w:rPr>
              <w:t>о</w:t>
            </w:r>
            <w:r>
              <w:rPr>
                <w:rFonts w:ascii="Times New Roman" w:hAnsi="Times New Roman" w:cs="Times New Roman"/>
                <w:color w:val="auto"/>
                <w:lang w:val="ru-RU"/>
              </w:rPr>
              <w:t xml:space="preserve">виях реализации </w:t>
            </w:r>
            <w:proofErr w:type="gramStart"/>
            <w:r>
              <w:rPr>
                <w:rFonts w:ascii="Times New Roman" w:hAnsi="Times New Roman" w:cs="Times New Roman"/>
                <w:color w:val="auto"/>
                <w:lang w:val="ru-RU"/>
              </w:rPr>
              <w:t>обновленного</w:t>
            </w:r>
            <w:proofErr w:type="gramEnd"/>
            <w:r>
              <w:rPr>
                <w:rFonts w:ascii="Times New Roman" w:hAnsi="Times New Roman" w:cs="Times New Roman"/>
                <w:color w:val="auto"/>
                <w:lang w:val="ru-RU"/>
              </w:rPr>
              <w:t xml:space="preserve"> ФГОС</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F14C40F" w14:textId="306FBD67" w:rsidR="00767BB0" w:rsidRPr="00E410FF" w:rsidRDefault="00BB262A"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Содержательный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AB23A41" w14:textId="5A542102" w:rsidR="00767BB0" w:rsidRPr="00E410FF" w:rsidRDefault="00E77063"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Кисловская С.В.</w:t>
            </w:r>
          </w:p>
        </w:tc>
      </w:tr>
      <w:tr w:rsidR="00767BB0" w:rsidRPr="00E410FF" w14:paraId="08A19933" w14:textId="77777777" w:rsidTr="006D2DC9">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13BCDC0" w14:textId="77777777" w:rsidR="00767BB0" w:rsidRPr="00E410FF" w:rsidRDefault="00767BB0" w:rsidP="00474F70">
            <w:pPr>
              <w:pStyle w:val="table-bodycentre"/>
              <w:rPr>
                <w:rFonts w:ascii="Times New Roman" w:hAnsi="Times New Roman" w:cs="Times New Roman"/>
              </w:rPr>
            </w:pPr>
            <w:r w:rsidRPr="00E410FF">
              <w:rPr>
                <w:rFonts w:ascii="Times New Roman" w:hAnsi="Times New Roman" w:cs="Times New Roman"/>
              </w:rPr>
              <w:t>2</w:t>
            </w:r>
          </w:p>
        </w:tc>
        <w:tc>
          <w:tcPr>
            <w:tcW w:w="37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E50FA8A" w14:textId="28A5D15D" w:rsidR="00767BB0" w:rsidRPr="00E410FF" w:rsidRDefault="00AC7274"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Активизация познавательной д</w:t>
            </w:r>
            <w:r>
              <w:rPr>
                <w:rFonts w:ascii="Times New Roman" w:hAnsi="Times New Roman" w:cs="Times New Roman"/>
                <w:color w:val="auto"/>
                <w:lang w:val="ru-RU"/>
              </w:rPr>
              <w:t>е</w:t>
            </w:r>
            <w:r>
              <w:rPr>
                <w:rFonts w:ascii="Times New Roman" w:hAnsi="Times New Roman" w:cs="Times New Roman"/>
                <w:color w:val="auto"/>
                <w:lang w:val="ru-RU"/>
              </w:rPr>
              <w:t>ятельности и исследоватльской культуры младших школьников на уроках русского языка</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33A87E64" w14:textId="2C8F4CA8" w:rsidR="00767BB0" w:rsidRPr="00E410FF" w:rsidRDefault="00BB262A"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Содержательный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20583E3" w14:textId="36AFBCFA" w:rsidR="00767BB0" w:rsidRPr="00E410FF" w:rsidRDefault="00E77063"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Тищенко В.В.</w:t>
            </w:r>
          </w:p>
        </w:tc>
      </w:tr>
      <w:tr w:rsidR="00767BB0" w:rsidRPr="00E410FF" w14:paraId="6D560666" w14:textId="77777777" w:rsidTr="006D2DC9">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3A7EE510" w14:textId="77777777" w:rsidR="00767BB0" w:rsidRPr="00E410FF" w:rsidRDefault="00767BB0" w:rsidP="00474F70">
            <w:pPr>
              <w:pStyle w:val="table-bodycentre"/>
              <w:rPr>
                <w:rFonts w:ascii="Times New Roman" w:hAnsi="Times New Roman" w:cs="Times New Roman"/>
              </w:rPr>
            </w:pPr>
            <w:r w:rsidRPr="00E410FF">
              <w:rPr>
                <w:rFonts w:ascii="Times New Roman" w:hAnsi="Times New Roman" w:cs="Times New Roman"/>
              </w:rPr>
              <w:t>3</w:t>
            </w:r>
          </w:p>
        </w:tc>
        <w:tc>
          <w:tcPr>
            <w:tcW w:w="37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31265EBF" w14:textId="41FF24C3" w:rsidR="00767BB0" w:rsidRPr="00E410FF" w:rsidRDefault="00AC7274"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Формирование читательского интереса младших школьников в </w:t>
            </w:r>
            <w:r>
              <w:rPr>
                <w:rFonts w:ascii="Times New Roman" w:hAnsi="Times New Roman" w:cs="Times New Roman"/>
                <w:color w:val="auto"/>
                <w:lang w:val="ru-RU"/>
              </w:rPr>
              <w:lastRenderedPageBreak/>
              <w:t>процессе освоения курса литер</w:t>
            </w:r>
            <w:r>
              <w:rPr>
                <w:rFonts w:ascii="Times New Roman" w:hAnsi="Times New Roman" w:cs="Times New Roman"/>
                <w:color w:val="auto"/>
                <w:lang w:val="ru-RU"/>
              </w:rPr>
              <w:t>а</w:t>
            </w:r>
            <w:r>
              <w:rPr>
                <w:rFonts w:ascii="Times New Roman" w:hAnsi="Times New Roman" w:cs="Times New Roman"/>
                <w:color w:val="auto"/>
                <w:lang w:val="ru-RU"/>
              </w:rPr>
              <w:t>турного чтения</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80D8740" w14:textId="107C8ABF" w:rsidR="00767BB0" w:rsidRPr="00E410FF" w:rsidRDefault="00BB262A"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lastRenderedPageBreak/>
              <w:t>Содержательный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A0A6F21" w14:textId="029C9F0F" w:rsidR="00767BB0" w:rsidRPr="00E410FF" w:rsidRDefault="00E77063"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Артемова О.Л.</w:t>
            </w:r>
          </w:p>
        </w:tc>
      </w:tr>
      <w:tr w:rsidR="00767BB0" w:rsidRPr="00E410FF" w14:paraId="6A9EBB82" w14:textId="77777777" w:rsidTr="006D2DC9">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84066DA" w14:textId="30902898" w:rsidR="00767BB0" w:rsidRPr="00E410FF" w:rsidRDefault="00197A61" w:rsidP="00474F70">
            <w:pPr>
              <w:pStyle w:val="table-bodycentre"/>
              <w:rPr>
                <w:rFonts w:ascii="Times New Roman" w:hAnsi="Times New Roman" w:cs="Times New Roman"/>
              </w:rPr>
            </w:pPr>
            <w:r>
              <w:rPr>
                <w:rFonts w:ascii="Times New Roman" w:hAnsi="Times New Roman" w:cs="Times New Roman"/>
              </w:rPr>
              <w:lastRenderedPageBreak/>
              <w:t>4</w:t>
            </w:r>
          </w:p>
        </w:tc>
        <w:tc>
          <w:tcPr>
            <w:tcW w:w="37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9B66CF8" w14:textId="1FD5877A" w:rsidR="00767BB0" w:rsidRPr="00E410FF" w:rsidRDefault="00E77063"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Совершенствование навыков чтения младших школьников п</w:t>
            </w:r>
            <w:r>
              <w:rPr>
                <w:rFonts w:ascii="Times New Roman" w:hAnsi="Times New Roman" w:cs="Times New Roman"/>
                <w:color w:val="auto"/>
                <w:lang w:val="ru-RU"/>
              </w:rPr>
              <w:t>о</w:t>
            </w:r>
            <w:r>
              <w:rPr>
                <w:rFonts w:ascii="Times New Roman" w:hAnsi="Times New Roman" w:cs="Times New Roman"/>
                <w:color w:val="auto"/>
                <w:lang w:val="ru-RU"/>
              </w:rPr>
              <w:t>средством традиоцонных и н</w:t>
            </w:r>
            <w:r>
              <w:rPr>
                <w:rFonts w:ascii="Times New Roman" w:hAnsi="Times New Roman" w:cs="Times New Roman"/>
                <w:color w:val="auto"/>
                <w:lang w:val="ru-RU"/>
              </w:rPr>
              <w:t>е</w:t>
            </w:r>
            <w:r>
              <w:rPr>
                <w:rFonts w:ascii="Times New Roman" w:hAnsi="Times New Roman" w:cs="Times New Roman"/>
                <w:color w:val="auto"/>
                <w:lang w:val="ru-RU"/>
              </w:rPr>
              <w:t>традиционных приемов</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67F53A3" w14:textId="14E38054" w:rsidR="00767BB0" w:rsidRPr="00E410FF" w:rsidRDefault="00BB262A"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Содержательный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3DB883A2" w14:textId="06016FDD" w:rsidR="00767BB0" w:rsidRPr="00E410FF" w:rsidRDefault="00E77063"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Изюмова К.А.</w:t>
            </w:r>
          </w:p>
        </w:tc>
      </w:tr>
      <w:tr w:rsidR="00E77063" w:rsidRPr="00E410FF" w14:paraId="2B9F47FE" w14:textId="77777777" w:rsidTr="006D2DC9">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FFBA297" w14:textId="257228C3" w:rsidR="00E77063" w:rsidRPr="00E410FF" w:rsidRDefault="00197A61" w:rsidP="00474F70">
            <w:pPr>
              <w:pStyle w:val="table-bodycentre"/>
              <w:rPr>
                <w:rFonts w:ascii="Times New Roman" w:hAnsi="Times New Roman" w:cs="Times New Roman"/>
              </w:rPr>
            </w:pPr>
            <w:r>
              <w:rPr>
                <w:rFonts w:ascii="Times New Roman" w:hAnsi="Times New Roman" w:cs="Times New Roman"/>
              </w:rPr>
              <w:t>5</w:t>
            </w:r>
          </w:p>
        </w:tc>
        <w:tc>
          <w:tcPr>
            <w:tcW w:w="37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399706C" w14:textId="55AE6E97" w:rsidR="00E77063" w:rsidRPr="00E410FF" w:rsidRDefault="00E77063"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Учебные задачи и учебные де</w:t>
            </w:r>
            <w:r>
              <w:rPr>
                <w:rFonts w:ascii="Times New Roman" w:hAnsi="Times New Roman" w:cs="Times New Roman"/>
                <w:color w:val="auto"/>
                <w:lang w:val="ru-RU"/>
              </w:rPr>
              <w:t>й</w:t>
            </w:r>
            <w:r>
              <w:rPr>
                <w:rFonts w:ascii="Times New Roman" w:hAnsi="Times New Roman" w:cs="Times New Roman"/>
                <w:color w:val="auto"/>
                <w:lang w:val="ru-RU"/>
              </w:rPr>
              <w:t>ствия в структуре образовател</w:t>
            </w:r>
            <w:r>
              <w:rPr>
                <w:rFonts w:ascii="Times New Roman" w:hAnsi="Times New Roman" w:cs="Times New Roman"/>
                <w:color w:val="auto"/>
                <w:lang w:val="ru-RU"/>
              </w:rPr>
              <w:t>ь</w:t>
            </w:r>
            <w:r>
              <w:rPr>
                <w:rFonts w:ascii="Times New Roman" w:hAnsi="Times New Roman" w:cs="Times New Roman"/>
                <w:color w:val="auto"/>
                <w:lang w:val="ru-RU"/>
              </w:rPr>
              <w:t>ной деятельности в начальной школе</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507A928F" w14:textId="76BEE02B" w:rsidR="00E77063" w:rsidRPr="00E410FF" w:rsidRDefault="00BB262A"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Содержательный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955620D" w14:textId="1899A8C1" w:rsidR="00E77063" w:rsidRDefault="00E77063"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Прокаева П.Ю.</w:t>
            </w:r>
          </w:p>
        </w:tc>
      </w:tr>
      <w:tr w:rsidR="00AA3C1D" w:rsidRPr="00E410FF" w14:paraId="4F6C065C" w14:textId="77777777" w:rsidTr="006D2DC9">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2CA2DD1" w14:textId="60AA8303" w:rsidR="00AA3C1D" w:rsidRDefault="00AA3C1D" w:rsidP="00474F70">
            <w:pPr>
              <w:pStyle w:val="table-bodycentre"/>
              <w:rPr>
                <w:rFonts w:ascii="Times New Roman" w:hAnsi="Times New Roman" w:cs="Times New Roman"/>
              </w:rPr>
            </w:pPr>
            <w:r>
              <w:rPr>
                <w:rFonts w:ascii="Times New Roman" w:hAnsi="Times New Roman" w:cs="Times New Roman"/>
              </w:rPr>
              <w:t>6</w:t>
            </w:r>
          </w:p>
        </w:tc>
        <w:tc>
          <w:tcPr>
            <w:tcW w:w="37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14CA510" w14:textId="40760544" w:rsidR="00AA3C1D" w:rsidRDefault="00AA3C1D" w:rsidP="00474F70">
            <w:pPr>
              <w:pStyle w:val="NoParagraphStyle"/>
              <w:spacing w:line="240" w:lineRule="auto"/>
              <w:textAlignment w:val="auto"/>
              <w:rPr>
                <w:rFonts w:ascii="Times New Roman" w:hAnsi="Times New Roman" w:cs="Times New Roman"/>
                <w:color w:val="auto"/>
                <w:lang w:val="ru-RU"/>
              </w:rPr>
            </w:pPr>
            <w:r w:rsidRPr="00AA3C1D">
              <w:rPr>
                <w:rFonts w:ascii="Times New Roman" w:hAnsi="Times New Roman" w:cs="Times New Roman"/>
                <w:color w:val="auto"/>
                <w:lang w:val="ru-RU"/>
              </w:rPr>
              <w:t>Развитие учащихся в процессе формирования универсальных учебных действий.</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4650D22" w14:textId="7DDE98C6" w:rsidR="00AA3C1D" w:rsidRDefault="00AA3C1D"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Содержательный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3B5C5A4" w14:textId="646ADFE3" w:rsidR="00AA3C1D" w:rsidRDefault="00AA3C1D"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Бойко Ю.М.</w:t>
            </w:r>
          </w:p>
        </w:tc>
      </w:tr>
      <w:tr w:rsidR="00AA3C1D" w:rsidRPr="00E410FF" w14:paraId="78299B6E" w14:textId="77777777" w:rsidTr="006D2DC9">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61D8971" w14:textId="0870ED99" w:rsidR="00AA3C1D" w:rsidRDefault="00AA3C1D" w:rsidP="00474F70">
            <w:pPr>
              <w:pStyle w:val="table-bodycentre"/>
              <w:rPr>
                <w:rFonts w:ascii="Times New Roman" w:hAnsi="Times New Roman" w:cs="Times New Roman"/>
              </w:rPr>
            </w:pPr>
            <w:r>
              <w:rPr>
                <w:rFonts w:ascii="Times New Roman" w:hAnsi="Times New Roman" w:cs="Times New Roman"/>
              </w:rPr>
              <w:t>7</w:t>
            </w:r>
          </w:p>
        </w:tc>
        <w:tc>
          <w:tcPr>
            <w:tcW w:w="37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62E9D8D" w14:textId="68EEF5A3" w:rsidR="00AA3C1D" w:rsidRPr="00AA3C1D" w:rsidRDefault="00AA3C1D"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Развитие речи младших школ</w:t>
            </w:r>
            <w:r>
              <w:rPr>
                <w:rFonts w:ascii="Times New Roman" w:hAnsi="Times New Roman" w:cs="Times New Roman"/>
                <w:color w:val="auto"/>
                <w:lang w:val="ru-RU"/>
              </w:rPr>
              <w:t>ь</w:t>
            </w:r>
            <w:r>
              <w:rPr>
                <w:rFonts w:ascii="Times New Roman" w:hAnsi="Times New Roman" w:cs="Times New Roman"/>
                <w:color w:val="auto"/>
                <w:lang w:val="ru-RU"/>
              </w:rPr>
              <w:t>ников на уроках русского языка</w:t>
            </w:r>
            <w:proofErr w:type="gramStart"/>
            <w:r>
              <w:rPr>
                <w:rFonts w:ascii="Times New Roman" w:hAnsi="Times New Roman" w:cs="Times New Roman"/>
                <w:color w:val="auto"/>
                <w:lang w:val="ru-RU"/>
              </w:rPr>
              <w:t xml:space="preserve"> ,</w:t>
            </w:r>
            <w:proofErr w:type="gramEnd"/>
            <w:r>
              <w:rPr>
                <w:rFonts w:ascii="Times New Roman" w:hAnsi="Times New Roman" w:cs="Times New Roman"/>
                <w:color w:val="auto"/>
                <w:lang w:val="ru-RU"/>
              </w:rPr>
              <w:t xml:space="preserve"> литературного чтения</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55EFA79" w14:textId="5F97E148" w:rsidR="00AA3C1D" w:rsidRDefault="00AA3C1D"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Содержательный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7BBBC09" w14:textId="0ACD953A" w:rsidR="00AA3C1D" w:rsidRDefault="00AA3C1D"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Смахтина Е.В.</w:t>
            </w:r>
          </w:p>
        </w:tc>
      </w:tr>
      <w:tr w:rsidR="00AA3C1D" w:rsidRPr="00E410FF" w14:paraId="18387987" w14:textId="77777777" w:rsidTr="006D2DC9">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71A4B0D" w14:textId="67DC390C" w:rsidR="00AA3C1D" w:rsidRDefault="00F652A4" w:rsidP="00474F70">
            <w:pPr>
              <w:pStyle w:val="table-bodycentre"/>
              <w:rPr>
                <w:rFonts w:ascii="Times New Roman" w:hAnsi="Times New Roman" w:cs="Times New Roman"/>
              </w:rPr>
            </w:pPr>
            <w:r>
              <w:rPr>
                <w:rFonts w:ascii="Times New Roman" w:hAnsi="Times New Roman" w:cs="Times New Roman"/>
              </w:rPr>
              <w:t>8</w:t>
            </w:r>
          </w:p>
        </w:tc>
        <w:tc>
          <w:tcPr>
            <w:tcW w:w="37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56BE1ED1" w14:textId="33A68058" w:rsidR="00AA3C1D" w:rsidRDefault="00F652A4" w:rsidP="00474F70">
            <w:pPr>
              <w:pStyle w:val="NoParagraphStyle"/>
              <w:spacing w:line="240" w:lineRule="auto"/>
              <w:textAlignment w:val="auto"/>
              <w:rPr>
                <w:rFonts w:ascii="Times New Roman" w:hAnsi="Times New Roman" w:cs="Times New Roman"/>
                <w:color w:val="auto"/>
                <w:lang w:val="ru-RU"/>
              </w:rPr>
            </w:pPr>
            <w:r w:rsidRPr="00F652A4">
              <w:rPr>
                <w:rFonts w:ascii="Times New Roman" w:hAnsi="Times New Roman" w:cs="Times New Roman"/>
                <w:color w:val="auto"/>
                <w:lang w:val="ru-RU"/>
              </w:rPr>
              <w:t>Развитие познавательных сп</w:t>
            </w:r>
            <w:r w:rsidRPr="00F652A4">
              <w:rPr>
                <w:rFonts w:ascii="Times New Roman" w:hAnsi="Times New Roman" w:cs="Times New Roman"/>
                <w:color w:val="auto"/>
                <w:lang w:val="ru-RU"/>
              </w:rPr>
              <w:t>о</w:t>
            </w:r>
            <w:r w:rsidRPr="00F652A4">
              <w:rPr>
                <w:rFonts w:ascii="Times New Roman" w:hAnsi="Times New Roman" w:cs="Times New Roman"/>
                <w:color w:val="auto"/>
                <w:lang w:val="ru-RU"/>
              </w:rPr>
              <w:t>собностей младших школьников.</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56B123BF" w14:textId="3A1D8FFF" w:rsidR="00AA3C1D" w:rsidRDefault="00F652A4"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Содержательный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4B53ED6" w14:textId="15966F5C" w:rsidR="00AA3C1D" w:rsidRDefault="00F652A4"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Мазиева В.Ю.</w:t>
            </w:r>
          </w:p>
        </w:tc>
      </w:tr>
      <w:tr w:rsidR="00AA3C1D" w:rsidRPr="00E410FF" w14:paraId="1C47ECE7" w14:textId="77777777" w:rsidTr="006D2DC9">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3FA43C07" w14:textId="068572CE" w:rsidR="00AA3C1D" w:rsidRDefault="00F652A4" w:rsidP="00474F70">
            <w:pPr>
              <w:pStyle w:val="table-bodycentre"/>
              <w:rPr>
                <w:rFonts w:ascii="Times New Roman" w:hAnsi="Times New Roman" w:cs="Times New Roman"/>
              </w:rPr>
            </w:pPr>
            <w:r>
              <w:rPr>
                <w:rFonts w:ascii="Times New Roman" w:hAnsi="Times New Roman" w:cs="Times New Roman"/>
              </w:rPr>
              <w:t>9</w:t>
            </w:r>
          </w:p>
        </w:tc>
        <w:tc>
          <w:tcPr>
            <w:tcW w:w="37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A9FC02C" w14:textId="1B2A0D12" w:rsidR="00AA3C1D" w:rsidRDefault="00F652A4"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Развитие связной речи младших школьников посредством худ</w:t>
            </w:r>
            <w:r>
              <w:rPr>
                <w:rFonts w:ascii="Times New Roman" w:hAnsi="Times New Roman" w:cs="Times New Roman"/>
                <w:color w:val="auto"/>
                <w:lang w:val="ru-RU"/>
              </w:rPr>
              <w:t>о</w:t>
            </w:r>
            <w:r>
              <w:rPr>
                <w:rFonts w:ascii="Times New Roman" w:hAnsi="Times New Roman" w:cs="Times New Roman"/>
                <w:color w:val="auto"/>
                <w:lang w:val="ru-RU"/>
              </w:rPr>
              <w:t>жественной литературы</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D9C1379" w14:textId="4B9D4BAB" w:rsidR="00AA3C1D" w:rsidRDefault="00F652A4"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Содержательный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7A411B3" w14:textId="37442070" w:rsidR="00AA3C1D" w:rsidRDefault="00F652A4"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Калинина О.Г.</w:t>
            </w:r>
          </w:p>
        </w:tc>
      </w:tr>
      <w:tr w:rsidR="00AA3C1D" w:rsidRPr="00E410FF" w14:paraId="6BAE66D3" w14:textId="77777777" w:rsidTr="006D2DC9">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83A11C4" w14:textId="47F9ACF4" w:rsidR="00AA3C1D" w:rsidRDefault="00C26FAE" w:rsidP="00474F70">
            <w:pPr>
              <w:pStyle w:val="table-bodycentre"/>
              <w:rPr>
                <w:rFonts w:ascii="Times New Roman" w:hAnsi="Times New Roman" w:cs="Times New Roman"/>
              </w:rPr>
            </w:pPr>
            <w:r>
              <w:rPr>
                <w:rFonts w:ascii="Times New Roman" w:hAnsi="Times New Roman" w:cs="Times New Roman"/>
              </w:rPr>
              <w:t>10</w:t>
            </w:r>
          </w:p>
        </w:tc>
        <w:tc>
          <w:tcPr>
            <w:tcW w:w="37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6C85629" w14:textId="5747BE55" w:rsidR="00AA3C1D" w:rsidRDefault="00F652A4"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«Образ Я» в современных псих</w:t>
            </w:r>
            <w:r>
              <w:rPr>
                <w:rFonts w:ascii="Times New Roman" w:hAnsi="Times New Roman" w:cs="Times New Roman"/>
                <w:color w:val="auto"/>
                <w:lang w:val="ru-RU"/>
              </w:rPr>
              <w:t>о</w:t>
            </w:r>
            <w:r>
              <w:rPr>
                <w:rFonts w:ascii="Times New Roman" w:hAnsi="Times New Roman" w:cs="Times New Roman"/>
                <w:color w:val="auto"/>
                <w:lang w:val="ru-RU"/>
              </w:rPr>
              <w:t>логических и философских ко</w:t>
            </w:r>
            <w:r>
              <w:rPr>
                <w:rFonts w:ascii="Times New Roman" w:hAnsi="Times New Roman" w:cs="Times New Roman"/>
                <w:color w:val="auto"/>
                <w:lang w:val="ru-RU"/>
              </w:rPr>
              <w:t>н</w:t>
            </w:r>
            <w:r>
              <w:rPr>
                <w:rFonts w:ascii="Times New Roman" w:hAnsi="Times New Roman" w:cs="Times New Roman"/>
                <w:color w:val="auto"/>
                <w:lang w:val="ru-RU"/>
              </w:rPr>
              <w:t>цепциях, опыт их отражения в воспитательных системах</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E9E2116" w14:textId="42E885D0" w:rsidR="00AA3C1D" w:rsidRDefault="00F652A4"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Содержательный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36819B1" w14:textId="765DA0B0" w:rsidR="00AA3C1D" w:rsidRDefault="00F652A4"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Самещенко С.В.</w:t>
            </w:r>
          </w:p>
        </w:tc>
      </w:tr>
      <w:tr w:rsidR="00AA3C1D" w:rsidRPr="00E410FF" w14:paraId="100C225F" w14:textId="77777777" w:rsidTr="006D2DC9">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D5D47E7" w14:textId="5582268B" w:rsidR="00AA3C1D" w:rsidRDefault="00C26FAE" w:rsidP="00474F70">
            <w:pPr>
              <w:pStyle w:val="table-bodycentre"/>
              <w:rPr>
                <w:rFonts w:ascii="Times New Roman" w:hAnsi="Times New Roman" w:cs="Times New Roman"/>
              </w:rPr>
            </w:pPr>
            <w:r>
              <w:rPr>
                <w:rFonts w:ascii="Times New Roman" w:hAnsi="Times New Roman" w:cs="Times New Roman"/>
              </w:rPr>
              <w:t>11</w:t>
            </w:r>
          </w:p>
        </w:tc>
        <w:tc>
          <w:tcPr>
            <w:tcW w:w="37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E9C57D0" w14:textId="405DE082" w:rsidR="00AA3C1D" w:rsidRDefault="00C26FA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Формирование УУД младших школьников на уроках окружа</w:t>
            </w:r>
            <w:r>
              <w:rPr>
                <w:rFonts w:ascii="Times New Roman" w:hAnsi="Times New Roman" w:cs="Times New Roman"/>
                <w:color w:val="auto"/>
                <w:lang w:val="ru-RU"/>
              </w:rPr>
              <w:t>ю</w:t>
            </w:r>
            <w:r>
              <w:rPr>
                <w:rFonts w:ascii="Times New Roman" w:hAnsi="Times New Roman" w:cs="Times New Roman"/>
                <w:color w:val="auto"/>
                <w:lang w:val="ru-RU"/>
              </w:rPr>
              <w:t>щего мира образовательной с</w:t>
            </w:r>
            <w:r>
              <w:rPr>
                <w:rFonts w:ascii="Times New Roman" w:hAnsi="Times New Roman" w:cs="Times New Roman"/>
                <w:color w:val="auto"/>
                <w:lang w:val="ru-RU"/>
              </w:rPr>
              <w:t>и</w:t>
            </w:r>
            <w:r>
              <w:rPr>
                <w:rFonts w:ascii="Times New Roman" w:hAnsi="Times New Roman" w:cs="Times New Roman"/>
                <w:color w:val="auto"/>
                <w:lang w:val="ru-RU"/>
              </w:rPr>
              <w:t>стемы «Школа России»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3EE199CF" w14:textId="715E9B8B" w:rsidR="00AA3C1D" w:rsidRDefault="00C26FA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Содержательный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FD66C78" w14:textId="6C7AA4A7" w:rsidR="00AA3C1D" w:rsidRDefault="00C26FA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Кумскова О.А.</w:t>
            </w:r>
          </w:p>
        </w:tc>
      </w:tr>
      <w:tr w:rsidR="00C26FAE" w:rsidRPr="00E410FF" w14:paraId="48CA58C4" w14:textId="77777777" w:rsidTr="006D2DC9">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5873B89" w14:textId="010295DF" w:rsidR="00C26FAE" w:rsidRDefault="00C26FAE" w:rsidP="00474F70">
            <w:pPr>
              <w:pStyle w:val="table-bodycentre"/>
              <w:rPr>
                <w:rFonts w:ascii="Times New Roman" w:hAnsi="Times New Roman" w:cs="Times New Roman"/>
              </w:rPr>
            </w:pPr>
            <w:r>
              <w:rPr>
                <w:rFonts w:ascii="Times New Roman" w:hAnsi="Times New Roman" w:cs="Times New Roman"/>
              </w:rPr>
              <w:t>12</w:t>
            </w:r>
          </w:p>
        </w:tc>
        <w:tc>
          <w:tcPr>
            <w:tcW w:w="37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003BD82" w14:textId="15BC331C" w:rsidR="00C26FAE" w:rsidRDefault="00C26FA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Работа со словарями, как и</w:t>
            </w:r>
            <w:r>
              <w:rPr>
                <w:rFonts w:ascii="Times New Roman" w:hAnsi="Times New Roman" w:cs="Times New Roman"/>
                <w:color w:val="auto"/>
                <w:lang w:val="ru-RU"/>
              </w:rPr>
              <w:t>н</w:t>
            </w:r>
            <w:r>
              <w:rPr>
                <w:rFonts w:ascii="Times New Roman" w:hAnsi="Times New Roman" w:cs="Times New Roman"/>
                <w:color w:val="auto"/>
                <w:lang w:val="ru-RU"/>
              </w:rPr>
              <w:t>струмент улучшения орфограф</w:t>
            </w:r>
            <w:r>
              <w:rPr>
                <w:rFonts w:ascii="Times New Roman" w:hAnsi="Times New Roman" w:cs="Times New Roman"/>
                <w:color w:val="auto"/>
                <w:lang w:val="ru-RU"/>
              </w:rPr>
              <w:t>и</w:t>
            </w:r>
            <w:r>
              <w:rPr>
                <w:rFonts w:ascii="Times New Roman" w:hAnsi="Times New Roman" w:cs="Times New Roman"/>
                <w:color w:val="auto"/>
                <w:lang w:val="ru-RU"/>
              </w:rPr>
              <w:t>ческой грамотности и соверше</w:t>
            </w:r>
            <w:r>
              <w:rPr>
                <w:rFonts w:ascii="Times New Roman" w:hAnsi="Times New Roman" w:cs="Times New Roman"/>
                <w:color w:val="auto"/>
                <w:lang w:val="ru-RU"/>
              </w:rPr>
              <w:t>н</w:t>
            </w:r>
            <w:r>
              <w:rPr>
                <w:rFonts w:ascii="Times New Roman" w:hAnsi="Times New Roman" w:cs="Times New Roman"/>
                <w:color w:val="auto"/>
                <w:lang w:val="ru-RU"/>
              </w:rPr>
              <w:t>ствования активного словаря школьников</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A89C353" w14:textId="75E7F010" w:rsidR="00C26FAE" w:rsidRDefault="00C26FA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Содержательный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217093F" w14:textId="70016813" w:rsidR="00C26FAE" w:rsidRDefault="00C26FA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Петкова Е.В.</w:t>
            </w:r>
          </w:p>
        </w:tc>
      </w:tr>
      <w:tr w:rsidR="00F347A2" w:rsidRPr="00E410FF" w14:paraId="0500FD02" w14:textId="77777777" w:rsidTr="006D2DC9">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093CD7B" w14:textId="15F88A44" w:rsidR="00F347A2" w:rsidRDefault="00F347A2" w:rsidP="00474F70">
            <w:pPr>
              <w:pStyle w:val="table-bodycentre"/>
              <w:rPr>
                <w:rFonts w:ascii="Times New Roman" w:hAnsi="Times New Roman" w:cs="Times New Roman"/>
              </w:rPr>
            </w:pPr>
            <w:r>
              <w:rPr>
                <w:rFonts w:ascii="Times New Roman" w:hAnsi="Times New Roman" w:cs="Times New Roman"/>
              </w:rPr>
              <w:t>13</w:t>
            </w:r>
          </w:p>
        </w:tc>
        <w:tc>
          <w:tcPr>
            <w:tcW w:w="37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13EAF2B" w14:textId="11F6E5E9" w:rsidR="00F347A2" w:rsidRDefault="00F347A2"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Развитие логического мышления на уроках математики при реш</w:t>
            </w:r>
            <w:r>
              <w:rPr>
                <w:rFonts w:ascii="Times New Roman" w:hAnsi="Times New Roman" w:cs="Times New Roman"/>
                <w:color w:val="auto"/>
                <w:lang w:val="ru-RU"/>
              </w:rPr>
              <w:t>е</w:t>
            </w:r>
            <w:r>
              <w:rPr>
                <w:rFonts w:ascii="Times New Roman" w:hAnsi="Times New Roman" w:cs="Times New Roman"/>
                <w:color w:val="auto"/>
                <w:lang w:val="ru-RU"/>
              </w:rPr>
              <w:t>нии задач и числовых выражений</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5CD2C309" w14:textId="1F9799EB" w:rsidR="00F347A2" w:rsidRDefault="00F347A2"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Содержательный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C9115E0" w14:textId="47DEC741" w:rsidR="00F347A2" w:rsidRDefault="00F347A2"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Гуда Е.В.</w:t>
            </w:r>
          </w:p>
        </w:tc>
      </w:tr>
      <w:tr w:rsidR="00EB56E0" w:rsidRPr="00E410FF" w14:paraId="7B343E84" w14:textId="77777777" w:rsidTr="006D2DC9">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1EAB5FB" w14:textId="1E4F3FEC" w:rsidR="00EB56E0" w:rsidRDefault="00EB56E0" w:rsidP="00474F70">
            <w:pPr>
              <w:pStyle w:val="table-bodycentre"/>
              <w:rPr>
                <w:rFonts w:ascii="Times New Roman" w:hAnsi="Times New Roman" w:cs="Times New Roman"/>
              </w:rPr>
            </w:pPr>
            <w:r>
              <w:rPr>
                <w:rFonts w:ascii="Times New Roman" w:hAnsi="Times New Roman" w:cs="Times New Roman"/>
              </w:rPr>
              <w:t>14</w:t>
            </w:r>
          </w:p>
        </w:tc>
        <w:tc>
          <w:tcPr>
            <w:tcW w:w="37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4541E8B" w14:textId="2963E5C0" w:rsidR="00EB56E0" w:rsidRDefault="00EB56E0"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Развитие речи учащихся как одна из основных задач </w:t>
            </w:r>
            <w:proofErr w:type="gramStart"/>
            <w:r>
              <w:rPr>
                <w:rFonts w:ascii="Times New Roman" w:hAnsi="Times New Roman" w:cs="Times New Roman"/>
                <w:color w:val="auto"/>
                <w:lang w:val="ru-RU"/>
              </w:rPr>
              <w:t>начального</w:t>
            </w:r>
            <w:proofErr w:type="gramEnd"/>
            <w:r>
              <w:rPr>
                <w:rFonts w:ascii="Times New Roman" w:hAnsi="Times New Roman" w:cs="Times New Roman"/>
                <w:color w:val="auto"/>
                <w:lang w:val="ru-RU"/>
              </w:rPr>
              <w:t xml:space="preserve"> образованипя»</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5A24BBD2" w14:textId="692039C0" w:rsidR="00EB56E0" w:rsidRDefault="00EB56E0"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Содержательный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E4654E9" w14:textId="7871AD85" w:rsidR="00EB56E0" w:rsidRDefault="00EB56E0"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Клищенко О.П.</w:t>
            </w:r>
          </w:p>
        </w:tc>
      </w:tr>
      <w:tr w:rsidR="00EB56E0" w:rsidRPr="00E410FF" w14:paraId="08C3C5BD" w14:textId="77777777" w:rsidTr="006D2DC9">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F72C250" w14:textId="42461154" w:rsidR="00EB56E0" w:rsidRDefault="00C66463" w:rsidP="00474F70">
            <w:pPr>
              <w:pStyle w:val="table-bodycentre"/>
              <w:rPr>
                <w:rFonts w:ascii="Times New Roman" w:hAnsi="Times New Roman" w:cs="Times New Roman"/>
              </w:rPr>
            </w:pPr>
            <w:r>
              <w:rPr>
                <w:rFonts w:ascii="Times New Roman" w:hAnsi="Times New Roman" w:cs="Times New Roman"/>
              </w:rPr>
              <w:lastRenderedPageBreak/>
              <w:t>15</w:t>
            </w:r>
          </w:p>
        </w:tc>
        <w:tc>
          <w:tcPr>
            <w:tcW w:w="37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09561C3" w14:textId="30105649" w:rsidR="00EB56E0" w:rsidRDefault="00EB56E0" w:rsidP="00474F70">
            <w:pPr>
              <w:pStyle w:val="NoParagraphStyle"/>
              <w:spacing w:line="240" w:lineRule="auto"/>
              <w:textAlignment w:val="auto"/>
              <w:rPr>
                <w:rFonts w:ascii="Times New Roman" w:hAnsi="Times New Roman" w:cs="Times New Roman"/>
                <w:color w:val="auto"/>
                <w:lang w:val="ru-RU"/>
              </w:rPr>
            </w:pPr>
            <w:r w:rsidRPr="00EB56E0">
              <w:rPr>
                <w:rFonts w:ascii="Times New Roman" w:hAnsi="Times New Roman" w:cs="Times New Roman"/>
                <w:color w:val="auto"/>
                <w:lang w:val="ru-RU"/>
              </w:rPr>
              <w:t>Исследовательская и познав</w:t>
            </w:r>
            <w:r w:rsidRPr="00EB56E0">
              <w:rPr>
                <w:rFonts w:ascii="Times New Roman" w:hAnsi="Times New Roman" w:cs="Times New Roman"/>
                <w:color w:val="auto"/>
                <w:lang w:val="ru-RU"/>
              </w:rPr>
              <w:t>а</w:t>
            </w:r>
            <w:r w:rsidRPr="00EB56E0">
              <w:rPr>
                <w:rFonts w:ascii="Times New Roman" w:hAnsi="Times New Roman" w:cs="Times New Roman"/>
                <w:color w:val="auto"/>
                <w:lang w:val="ru-RU"/>
              </w:rPr>
              <w:t>тельная деятельность как сре</w:t>
            </w:r>
            <w:r w:rsidRPr="00EB56E0">
              <w:rPr>
                <w:rFonts w:ascii="Times New Roman" w:hAnsi="Times New Roman" w:cs="Times New Roman"/>
                <w:color w:val="auto"/>
                <w:lang w:val="ru-RU"/>
              </w:rPr>
              <w:t>д</w:t>
            </w:r>
            <w:r w:rsidRPr="00EB56E0">
              <w:rPr>
                <w:rFonts w:ascii="Times New Roman" w:hAnsi="Times New Roman" w:cs="Times New Roman"/>
                <w:color w:val="auto"/>
                <w:lang w:val="ru-RU"/>
              </w:rPr>
              <w:t>ство формирования УВД в усл</w:t>
            </w:r>
            <w:r w:rsidRPr="00EB56E0">
              <w:rPr>
                <w:rFonts w:ascii="Times New Roman" w:hAnsi="Times New Roman" w:cs="Times New Roman"/>
                <w:color w:val="auto"/>
                <w:lang w:val="ru-RU"/>
              </w:rPr>
              <w:t>о</w:t>
            </w:r>
            <w:r w:rsidRPr="00EB56E0">
              <w:rPr>
                <w:rFonts w:ascii="Times New Roman" w:hAnsi="Times New Roman" w:cs="Times New Roman"/>
                <w:color w:val="auto"/>
                <w:lang w:val="ru-RU"/>
              </w:rPr>
              <w:t>виях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DD4427E" w14:textId="5C98685E" w:rsidR="00EB56E0" w:rsidRDefault="006619E5"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Содержательный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307AEA4" w14:textId="7DCB0C40" w:rsidR="00EB56E0" w:rsidRDefault="00EB56E0"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Авдеева Н.Н.</w:t>
            </w:r>
          </w:p>
        </w:tc>
      </w:tr>
      <w:tr w:rsidR="00EB56E0" w:rsidRPr="00E410FF" w14:paraId="666BEF39" w14:textId="77777777" w:rsidTr="006D2DC9">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0A5C37B" w14:textId="15138B99" w:rsidR="00EB56E0" w:rsidRDefault="00C66463" w:rsidP="00474F70">
            <w:pPr>
              <w:pStyle w:val="table-bodycentre"/>
              <w:rPr>
                <w:rFonts w:ascii="Times New Roman" w:hAnsi="Times New Roman" w:cs="Times New Roman"/>
              </w:rPr>
            </w:pPr>
            <w:r>
              <w:rPr>
                <w:rFonts w:ascii="Times New Roman" w:hAnsi="Times New Roman" w:cs="Times New Roman"/>
              </w:rPr>
              <w:t>16</w:t>
            </w:r>
          </w:p>
        </w:tc>
        <w:tc>
          <w:tcPr>
            <w:tcW w:w="37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2490A19" w14:textId="71535916" w:rsidR="00EB56E0" w:rsidRPr="00EB56E0" w:rsidRDefault="00C66463"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Развитие логического мышления на уроках математики в условиях реализации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7150E57" w14:textId="5DE8C493" w:rsidR="00EB56E0" w:rsidRDefault="006619E5"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Содержательный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DD3EE5C" w14:textId="258D8C24" w:rsidR="00EB56E0" w:rsidRDefault="00C66463"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Перфилова Е.В.</w:t>
            </w:r>
          </w:p>
        </w:tc>
      </w:tr>
      <w:tr w:rsidR="006619E5" w:rsidRPr="00E410FF" w14:paraId="4E3E6744" w14:textId="77777777" w:rsidTr="006D2DC9">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BD94ECF" w14:textId="3656FA91" w:rsidR="006619E5" w:rsidRDefault="006619E5" w:rsidP="00474F70">
            <w:pPr>
              <w:pStyle w:val="table-bodycentre"/>
              <w:rPr>
                <w:rFonts w:ascii="Times New Roman" w:hAnsi="Times New Roman" w:cs="Times New Roman"/>
              </w:rPr>
            </w:pPr>
            <w:r>
              <w:rPr>
                <w:rFonts w:ascii="Times New Roman" w:hAnsi="Times New Roman" w:cs="Times New Roman"/>
              </w:rPr>
              <w:t>17</w:t>
            </w:r>
          </w:p>
        </w:tc>
        <w:tc>
          <w:tcPr>
            <w:tcW w:w="37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AB100BD" w14:textId="1F02A3CB" w:rsidR="006619E5" w:rsidRDefault="006619E5"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Развитие личностных качеств младшего школьника на уроках окруающего мира</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3762C93" w14:textId="45CA20DB" w:rsidR="006619E5" w:rsidRDefault="006619E5"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Содержательный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798DC0B" w14:textId="0FD95BA3" w:rsidR="006619E5" w:rsidRDefault="006619E5"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Ениколопова В.Н.</w:t>
            </w:r>
          </w:p>
        </w:tc>
      </w:tr>
    </w:tbl>
    <w:p w14:paraId="668C6C60" w14:textId="77777777" w:rsidR="00767BB0" w:rsidRDefault="00767BB0" w:rsidP="00767BB0">
      <w:pPr>
        <w:pStyle w:val="body"/>
      </w:pPr>
    </w:p>
    <w:p w14:paraId="34268C45" w14:textId="77777777" w:rsidR="00767BB0" w:rsidRDefault="00767BB0" w:rsidP="00767BB0">
      <w:pPr>
        <w:pStyle w:val="h3"/>
      </w:pPr>
      <w:r>
        <w:t>3.5.2.</w:t>
      </w:r>
      <w:r>
        <w:t> </w:t>
      </w:r>
      <w:r>
        <w:t xml:space="preserve">Психолого-педагогические условия реализации </w:t>
      </w:r>
      <w:r>
        <w:br/>
        <w:t xml:space="preserve">основной образовательной программы </w:t>
      </w:r>
      <w:r>
        <w:br/>
        <w:t xml:space="preserve">начального общего образования </w:t>
      </w:r>
    </w:p>
    <w:p w14:paraId="45E01466" w14:textId="77777777" w:rsidR="00767BB0" w:rsidRDefault="00767BB0" w:rsidP="00767BB0">
      <w:pPr>
        <w:pStyle w:val="body"/>
      </w:pPr>
      <w: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w:t>
      </w:r>
      <w:r>
        <w:t>о</w:t>
      </w:r>
      <w:r>
        <w:t>граммы начального общего образования,  в частности:</w:t>
      </w:r>
    </w:p>
    <w:p w14:paraId="407B6505" w14:textId="77777777" w:rsidR="00767BB0" w:rsidRDefault="00767BB0" w:rsidP="00767BB0">
      <w:pPr>
        <w:pStyle w:val="body"/>
      </w:pPr>
      <w: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14:paraId="58DF5418" w14:textId="77777777" w:rsidR="00767BB0" w:rsidRDefault="00767BB0" w:rsidP="00767BB0">
      <w:pPr>
        <w:pStyle w:val="body"/>
      </w:pPr>
      <w:r>
        <w:t>2) способствуют социально-психологической адаптации обучающихся к условиям образовательной орг</w:t>
      </w:r>
      <w:r>
        <w:t>а</w:t>
      </w:r>
      <w:r>
        <w:t>низации с учётом специфики их возрастного психофизиологического развития, включая особенности ада</w:t>
      </w:r>
      <w:r>
        <w:t>п</w:t>
      </w:r>
      <w:r>
        <w:t>тации к социальной среде;</w:t>
      </w:r>
    </w:p>
    <w:p w14:paraId="0AAA1069" w14:textId="77777777" w:rsidR="00767BB0" w:rsidRDefault="00767BB0" w:rsidP="00767BB0">
      <w:pPr>
        <w:pStyle w:val="body"/>
      </w:pPr>
      <w:r>
        <w:t>3) способствуют формированию и развитию психолого-педагогической компетентности работников о</w:t>
      </w:r>
      <w:r>
        <w:t>б</w:t>
      </w:r>
      <w:r>
        <w:t>разовательной организации и родителей (законных представителей) несовершеннолетних обучающихся;</w:t>
      </w:r>
    </w:p>
    <w:p w14:paraId="39445101" w14:textId="77777777" w:rsidR="00767BB0" w:rsidRDefault="00767BB0" w:rsidP="00767BB0">
      <w:pPr>
        <w:pStyle w:val="body"/>
      </w:pPr>
      <w:r>
        <w:t>4) обеспечивают профилактику формирования у обучающихся девиантных форм поведения, агрессии и повышенной тревожности.</w:t>
      </w:r>
    </w:p>
    <w:p w14:paraId="0CE46A6F" w14:textId="44B74D38" w:rsidR="00767BB0" w:rsidRDefault="00767BB0" w:rsidP="00767BB0">
      <w:pPr>
        <w:pStyle w:val="body"/>
      </w:pPr>
      <w:r>
        <w:t>В образовательной организации психолого-педагогическое сопровождение  реализации программы начального общего образования осуществляется к</w:t>
      </w:r>
      <w:r w:rsidR="006A2AED">
        <w:t>валифицированными специалистами</w:t>
      </w:r>
      <w:r>
        <w:t>:</w:t>
      </w:r>
    </w:p>
    <w:p w14:paraId="31D3DA59" w14:textId="77777777" w:rsidR="00767BB0" w:rsidRDefault="00767BB0" w:rsidP="00767BB0">
      <w:pPr>
        <w:pStyle w:val="body"/>
      </w:pPr>
      <w:r>
        <w:t xml:space="preserve">педагогом-психологом; </w:t>
      </w:r>
    </w:p>
    <w:p w14:paraId="0397929C" w14:textId="77777777" w:rsidR="00767BB0" w:rsidRDefault="00767BB0" w:rsidP="00767BB0">
      <w:pPr>
        <w:pStyle w:val="body"/>
      </w:pPr>
      <w:r>
        <w:t>социальным педагогом.</w:t>
      </w:r>
    </w:p>
    <w:p w14:paraId="68E02C9B" w14:textId="77777777" w:rsidR="00767BB0" w:rsidRDefault="00767BB0" w:rsidP="00767BB0">
      <w:pPr>
        <w:pStyle w:val="body"/>
      </w:pPr>
      <w:r>
        <w:t>В процессе реализации основной образовательной программы начального общего образования образов</w:t>
      </w:r>
      <w:r>
        <w:t>а</w:t>
      </w:r>
      <w:r>
        <w:t>тельной организацией обеспечивается психолого-педагогическое сопровождение участников образовател</w:t>
      </w:r>
      <w:r>
        <w:t>ь</w:t>
      </w:r>
      <w:r>
        <w:t>ных отношений посредством системной деятельности и отдельных мероприятий, обеспечивающих:</w:t>
      </w:r>
    </w:p>
    <w:p w14:paraId="7B1C3083" w14:textId="77777777" w:rsidR="00767BB0" w:rsidRDefault="00767BB0" w:rsidP="00767BB0">
      <w:pPr>
        <w:pStyle w:val="list-dash0"/>
      </w:pPr>
      <w:r>
        <w:t>формирование и развитие психолого-педагогической компетентности всех участников образовател</w:t>
      </w:r>
      <w:r>
        <w:t>ь</w:t>
      </w:r>
      <w:r>
        <w:t>ных отношений;</w:t>
      </w:r>
    </w:p>
    <w:p w14:paraId="037E1B9D" w14:textId="77777777" w:rsidR="00767BB0" w:rsidRDefault="00767BB0" w:rsidP="00767BB0">
      <w:pPr>
        <w:pStyle w:val="list-dash0"/>
      </w:pPr>
      <w:r>
        <w:t xml:space="preserve">сохранение и укрепление психологического благополучия и психического здоровья </w:t>
      </w:r>
      <w:proofErr w:type="gramStart"/>
      <w:r>
        <w:t>обучающихся</w:t>
      </w:r>
      <w:proofErr w:type="gramEnd"/>
      <w:r>
        <w:t>;</w:t>
      </w:r>
    </w:p>
    <w:p w14:paraId="17F5F9A1" w14:textId="77777777" w:rsidR="00767BB0" w:rsidRDefault="00767BB0" w:rsidP="00767BB0">
      <w:pPr>
        <w:pStyle w:val="list-dash0"/>
      </w:pPr>
      <w:r>
        <w:t>поддержка и сопровождение детско-родительских отношений;</w:t>
      </w:r>
    </w:p>
    <w:p w14:paraId="527653AE" w14:textId="77777777" w:rsidR="00767BB0" w:rsidRDefault="00767BB0" w:rsidP="00767BB0">
      <w:pPr>
        <w:pStyle w:val="list-dash0"/>
      </w:pPr>
      <w:r>
        <w:t>формирование ценности здоровья и безопасного образа жизни;</w:t>
      </w:r>
    </w:p>
    <w:p w14:paraId="20750AE9" w14:textId="77777777" w:rsidR="00767BB0" w:rsidRDefault="00767BB0" w:rsidP="00767BB0">
      <w:pPr>
        <w:pStyle w:val="list-dash0"/>
      </w:pPr>
      <w:r>
        <w:t>дифференциация и индивидуализация обучения и воспитания с учётом особенностей когнитивного и эмоционального развития обучающихся;</w:t>
      </w:r>
    </w:p>
    <w:p w14:paraId="4530582C" w14:textId="77777777" w:rsidR="00767BB0" w:rsidRDefault="00767BB0" w:rsidP="00767BB0">
      <w:pPr>
        <w:pStyle w:val="list-dash0"/>
      </w:pPr>
      <w:r>
        <w:t>мониторинг возможностей и способностей обучающихся, выявление, поддержка и сопровождение одарённых детей;</w:t>
      </w:r>
    </w:p>
    <w:p w14:paraId="6AB36D6B" w14:textId="77777777" w:rsidR="00767BB0" w:rsidRDefault="00767BB0" w:rsidP="00767BB0">
      <w:pPr>
        <w:pStyle w:val="list-dash0"/>
      </w:pPr>
      <w:r>
        <w:t>создание условий для последующего профессионального самоопределения;</w:t>
      </w:r>
    </w:p>
    <w:p w14:paraId="00798F1F" w14:textId="77777777" w:rsidR="00767BB0" w:rsidRDefault="00767BB0" w:rsidP="00767BB0">
      <w:pPr>
        <w:pStyle w:val="list-dash0"/>
      </w:pPr>
      <w:r>
        <w:t>формирование коммуникативных навыков в разновозрастной среде и среде сверстников;</w:t>
      </w:r>
    </w:p>
    <w:p w14:paraId="5274454B" w14:textId="77777777" w:rsidR="00767BB0" w:rsidRDefault="00767BB0" w:rsidP="00767BB0">
      <w:pPr>
        <w:pStyle w:val="list-dash0"/>
      </w:pPr>
      <w:r>
        <w:t>поддержка детских объединений, ученического самоуправления;</w:t>
      </w:r>
    </w:p>
    <w:p w14:paraId="51932E74" w14:textId="77777777" w:rsidR="00767BB0" w:rsidRDefault="00767BB0" w:rsidP="00767BB0">
      <w:pPr>
        <w:pStyle w:val="list-dash0"/>
      </w:pPr>
      <w:r>
        <w:t>формирование психологической культуры поведения в информационной среде;</w:t>
      </w:r>
    </w:p>
    <w:p w14:paraId="166A0623" w14:textId="77777777" w:rsidR="00767BB0" w:rsidRDefault="00767BB0" w:rsidP="00767BB0">
      <w:pPr>
        <w:pStyle w:val="list-dash0"/>
      </w:pPr>
      <w:r>
        <w:t>развитие психологической культуры в области использования ИКТ.</w:t>
      </w:r>
    </w:p>
    <w:p w14:paraId="7C7A3910" w14:textId="77777777" w:rsidR="00767BB0" w:rsidRDefault="00767BB0" w:rsidP="00767BB0">
      <w:pPr>
        <w:pStyle w:val="body"/>
      </w:pPr>
      <w:r>
        <w:t>В процессе реализации основной образовательной программы осуществляется индивидуальное психол</w:t>
      </w:r>
      <w:r>
        <w:t>о</w:t>
      </w:r>
      <w:r>
        <w:t>го-педагогическое сопровождение всех участников образовательных отношений, в том числе (указать при наличии):</w:t>
      </w:r>
    </w:p>
    <w:p w14:paraId="77EC1E89" w14:textId="77777777" w:rsidR="00767BB0" w:rsidRDefault="00767BB0" w:rsidP="00767BB0">
      <w:pPr>
        <w:pStyle w:val="body"/>
      </w:pPr>
      <w:proofErr w:type="gramStart"/>
      <w:r>
        <w:t>обучающихся</w:t>
      </w:r>
      <w:proofErr w:type="gramEnd"/>
      <w:r>
        <w:t>, испытывающих трудности в освоении программы основного общего образования, развитии и социальной адаптации;</w:t>
      </w:r>
    </w:p>
    <w:p w14:paraId="385C5433" w14:textId="77777777" w:rsidR="00767BB0" w:rsidRDefault="00767BB0" w:rsidP="00767BB0">
      <w:pPr>
        <w:pStyle w:val="body"/>
      </w:pPr>
      <w:proofErr w:type="gramStart"/>
      <w:r>
        <w:t>обучающихся</w:t>
      </w:r>
      <w:proofErr w:type="gramEnd"/>
      <w:r>
        <w:t>, проявляющих индивидуальные способности, и одарённых;</w:t>
      </w:r>
    </w:p>
    <w:p w14:paraId="4916E7B1" w14:textId="77777777" w:rsidR="00767BB0" w:rsidRDefault="00767BB0" w:rsidP="00767BB0">
      <w:pPr>
        <w:pStyle w:val="body"/>
      </w:pPr>
      <w:r>
        <w:lastRenderedPageBreak/>
        <w:t>обучающихся с ОВЗ;</w:t>
      </w:r>
    </w:p>
    <w:p w14:paraId="0EC34FDD" w14:textId="77777777" w:rsidR="00767BB0" w:rsidRDefault="00767BB0" w:rsidP="00767BB0">
      <w:pPr>
        <w:pStyle w:val="body"/>
      </w:pPr>
      <w:r>
        <w:t>педагогических, учебно-вспомогательных и иных работников образовательной организации, обеспеч</w:t>
      </w:r>
      <w:r>
        <w:t>и</w:t>
      </w:r>
      <w:r>
        <w:t>вающих реализацию программы начального общего образования;</w:t>
      </w:r>
    </w:p>
    <w:p w14:paraId="75DB8D99" w14:textId="77777777" w:rsidR="00767BB0" w:rsidRDefault="00767BB0" w:rsidP="00767BB0">
      <w:pPr>
        <w:pStyle w:val="body"/>
      </w:pPr>
      <w:r>
        <w:t>родителей (законных представителей) несовершеннолетних обучающихся.</w:t>
      </w:r>
    </w:p>
    <w:p w14:paraId="02D42F41" w14:textId="77777777" w:rsidR="00767BB0" w:rsidRDefault="00767BB0" w:rsidP="00767BB0">
      <w:pPr>
        <w:pStyle w:val="body"/>
      </w:pPr>
      <w:r>
        <w:t>Психолого-педагогическая поддержка участников образовательных отношений реализуется диверсиф</w:t>
      </w:r>
      <w:r>
        <w:t>и</w:t>
      </w:r>
      <w:r>
        <w:t>цировано, на уровне образовательной организации, классов, групп, а также на индивидуальном уровне.</w:t>
      </w:r>
    </w:p>
    <w:p w14:paraId="21259014" w14:textId="77777777" w:rsidR="00767BB0" w:rsidRDefault="00767BB0" w:rsidP="00767BB0">
      <w:pPr>
        <w:pStyle w:val="body"/>
      </w:pPr>
      <w:r>
        <w:t>В процессе реализации основной образовательной программы используются такие формы психол</w:t>
      </w:r>
      <w:r>
        <w:t>о</w:t>
      </w:r>
      <w:r>
        <w:t>го-педагогического сопровождения, как:</w:t>
      </w:r>
    </w:p>
    <w:p w14:paraId="39152357" w14:textId="77777777" w:rsidR="00767BB0" w:rsidRPr="00E410FF" w:rsidRDefault="00767BB0" w:rsidP="00E410FF">
      <w:pPr>
        <w:pStyle w:val="list-bullet"/>
        <w:rPr>
          <w:rStyle w:val="Italic"/>
          <w:i w:val="0"/>
          <w:iCs w:val="0"/>
        </w:rPr>
      </w:pPr>
      <w:r>
        <w:t>диагностика, направленная на определение особенностей статуса обучающегося, которая может пр</w:t>
      </w:r>
      <w:r>
        <w:t>о</w:t>
      </w:r>
      <w:r>
        <w:t xml:space="preserve">водиться на этапе перехода обучающегося на следующий уровень образования </w:t>
      </w:r>
      <w:r w:rsidR="00E410FF">
        <w:t>и в конце каждого учебного года</w:t>
      </w:r>
      <w:r w:rsidR="00E410FF">
        <w:br/>
      </w:r>
      <w:r>
        <w:rPr>
          <w:rStyle w:val="Italic"/>
          <w:iCs w:val="0"/>
        </w:rPr>
        <w:t>(краткое описание диагностических процедур, методик, графика проведения — при наличии);</w:t>
      </w:r>
    </w:p>
    <w:p w14:paraId="7AF98370" w14:textId="77777777" w:rsidR="00767BB0" w:rsidRPr="00E410FF" w:rsidRDefault="00767BB0" w:rsidP="009D2A8D">
      <w:pPr>
        <w:pStyle w:val="list-bullet"/>
        <w:rPr>
          <w:rStyle w:val="Italic"/>
          <w:iCs w:val="0"/>
        </w:rPr>
      </w:pPr>
      <w:r>
        <w:t>консультирование педагогов и родителей (законных представителей), которое осуществляется пед</w:t>
      </w:r>
      <w:r>
        <w:t>а</w:t>
      </w:r>
      <w:r>
        <w:t>гогическим работником и психологом с учётом результатов диагностики, а также администрацией образовательной организации</w:t>
      </w:r>
      <w:r w:rsidRPr="00E410FF">
        <w:rPr>
          <w:rStyle w:val="Italic"/>
          <w:iCs w:val="0"/>
        </w:rPr>
        <w:br/>
        <w:t>(расписание консультаций и сотрудников, уполномоченных их проводить);</w:t>
      </w:r>
    </w:p>
    <w:p w14:paraId="513460CA" w14:textId="77777777" w:rsidR="00767BB0" w:rsidRPr="00E410FF" w:rsidRDefault="00767BB0" w:rsidP="009D2A8D">
      <w:pPr>
        <w:pStyle w:val="list-bullet"/>
        <w:rPr>
          <w:rStyle w:val="Italic"/>
          <w:iCs w:val="0"/>
        </w:rPr>
      </w:pPr>
      <w:r>
        <w:t>профилактика, экспертиза, развивающая работа, просвещение, коррекционная работа, осуществляемая в течение всего учебного времени</w:t>
      </w:r>
      <w:r w:rsidR="00E410FF">
        <w:br/>
      </w:r>
      <w:r w:rsidRPr="00E410FF">
        <w:rPr>
          <w:rStyle w:val="Italic"/>
          <w:iCs w:val="0"/>
        </w:rPr>
        <w:t>(план-график проведения мероприятий — при наличии).</w:t>
      </w:r>
    </w:p>
    <w:p w14:paraId="6171FE05" w14:textId="77777777" w:rsidR="00767BB0" w:rsidRDefault="00767BB0" w:rsidP="00767BB0">
      <w:pPr>
        <w:pStyle w:val="h3"/>
      </w:pPr>
      <w:r>
        <w:t>3.5.3</w:t>
      </w:r>
      <w:r>
        <w:t> </w:t>
      </w:r>
      <w:r>
        <w:t>Финансово-экономические условия реализации образовательной программы начального общего образования</w:t>
      </w:r>
    </w:p>
    <w:p w14:paraId="6D2B0172" w14:textId="77777777" w:rsidR="00767BB0" w:rsidRDefault="00767BB0" w:rsidP="00767BB0">
      <w:pPr>
        <w:pStyle w:val="body"/>
        <w:rPr>
          <w:spacing w:val="-1"/>
        </w:rPr>
      </w:pPr>
      <w:r>
        <w:rPr>
          <w:spacing w:val="-1"/>
        </w:rPr>
        <w:t>Финансовое обеспечение реализации образовательной программы начального общего образования опир</w:t>
      </w:r>
      <w:r>
        <w:rPr>
          <w:spacing w:val="-1"/>
        </w:rPr>
        <w:t>а</w:t>
      </w:r>
      <w:r>
        <w:rPr>
          <w:spacing w:val="-1"/>
        </w:rPr>
        <w:t xml:space="preserve">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14:paraId="25E36761" w14:textId="77777777" w:rsidR="00767BB0" w:rsidRDefault="00767BB0" w:rsidP="00767BB0">
      <w:pPr>
        <w:pStyle w:val="body"/>
      </w:pPr>
      <w:proofErr w:type="gramStart"/>
      <w:r>
        <w:t>Государственное задание устанавливает показатели, характеризующие качество и (или) объём (содерж</w:t>
      </w:r>
      <w:r>
        <w:t>а</w:t>
      </w:r>
      <w:r>
        <w:t>ние) государственной услуги (работы), а также порядок её оказания (выполнения).</w:t>
      </w:r>
      <w:proofErr w:type="gramEnd"/>
    </w:p>
    <w:p w14:paraId="2001BC8C" w14:textId="77777777" w:rsidR="00767BB0" w:rsidRDefault="00767BB0" w:rsidP="00767BB0">
      <w:pPr>
        <w:pStyle w:val="body"/>
      </w:pPr>
      <w:r>
        <w:t>Финансовое обеспечение реализации образовательной программы начального общего образования бю</w:t>
      </w:r>
      <w:r>
        <w:t>д</w:t>
      </w:r>
      <w:r>
        <w:t>жетного (автономного) учреждения осуществляется исходя из расходных обязательств на основе госуда</w:t>
      </w:r>
      <w:r>
        <w:t>р</w:t>
      </w:r>
      <w:r>
        <w:t>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14:paraId="7DAB0532" w14:textId="77777777" w:rsidR="00767BB0" w:rsidRDefault="00767BB0" w:rsidP="00767BB0">
      <w:pPr>
        <w:pStyle w:val="body"/>
      </w:pPr>
      <w: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14:paraId="24F3542A" w14:textId="77777777" w:rsidR="00767BB0" w:rsidRDefault="00767BB0" w:rsidP="00767BB0">
      <w:pPr>
        <w:pStyle w:val="body"/>
      </w:pPr>
      <w:proofErr w:type="gramStart"/>
      <w: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w:t>
      </w:r>
      <w:r>
        <w:t>о</w:t>
      </w:r>
      <w:r>
        <w:t>вания для лиц, имеющих или получающих среднее профессиональное образование, профессионального</w:t>
      </w:r>
      <w:proofErr w:type="gramEnd"/>
      <w:r>
        <w:t xml:space="preserve"> </w:t>
      </w:r>
      <w:proofErr w:type="gramStart"/>
      <w:r>
        <w:t>обучения, применяемых при расчёте объёма субсидии на финансовое обеспечение выполнения госуда</w:t>
      </w:r>
      <w:r>
        <w:t>р</w:t>
      </w:r>
      <w:r>
        <w:t>ственного (муниципального) задания на оказание государственных (муниципальных) услуг (выполнение работ) государственным (муниципальным) учреждением.</w:t>
      </w:r>
      <w:proofErr w:type="gramEnd"/>
    </w:p>
    <w:p w14:paraId="25F0929F" w14:textId="77777777" w:rsidR="00767BB0" w:rsidRDefault="00767BB0" w:rsidP="00767BB0">
      <w:pPr>
        <w:pStyle w:val="body"/>
      </w:pPr>
      <w:r>
        <w:t>Норматив затрат на реализацию образовательной программы начального общего образования — гара</w:t>
      </w:r>
      <w:r>
        <w:t>н</w:t>
      </w:r>
      <w:r>
        <w:t>тированный минимально допустимый объём финансовых сре</w:t>
      </w:r>
      <w:proofErr w:type="gramStart"/>
      <w:r>
        <w:t>дств в г</w:t>
      </w:r>
      <w:proofErr w:type="gramEnd"/>
      <w:r>
        <w:t>од в расчёте на одного обучающегося, необходимый для реализации образовательной программы начального общего образования, включая:</w:t>
      </w:r>
    </w:p>
    <w:p w14:paraId="19359C8E" w14:textId="77777777" w:rsidR="00767BB0" w:rsidRDefault="00767BB0" w:rsidP="009468CB">
      <w:pPr>
        <w:pStyle w:val="list-bullet"/>
      </w:pPr>
      <w:r>
        <w:t>расходы на оплату труда работников, участвующих в разработке и реализации образовательной пр</w:t>
      </w:r>
      <w:r>
        <w:t>о</w:t>
      </w:r>
      <w:r>
        <w:t>граммы начального общего образования;</w:t>
      </w:r>
    </w:p>
    <w:p w14:paraId="38C3AF4E" w14:textId="77777777" w:rsidR="00767BB0" w:rsidRDefault="00767BB0" w:rsidP="009468CB">
      <w:pPr>
        <w:pStyle w:val="list-bullet"/>
      </w:pPr>
      <w:r>
        <w:t>расходы на приобретение учебников и учебных пособий, средств обучения;</w:t>
      </w:r>
    </w:p>
    <w:p w14:paraId="46291442" w14:textId="77777777" w:rsidR="00767BB0" w:rsidRDefault="00767BB0" w:rsidP="009468CB">
      <w:pPr>
        <w:pStyle w:val="list-bullet"/>
      </w:pPr>
      <w:r>
        <w:t>прочие расходы (за исключением расходов на содержание зданий и оплату коммунальных услуг, осуществляемых из местных бюджетов).</w:t>
      </w:r>
    </w:p>
    <w:p w14:paraId="30FB0869" w14:textId="77777777" w:rsidR="00767BB0" w:rsidRDefault="00767BB0" w:rsidP="00767BB0">
      <w:pPr>
        <w:pStyle w:val="body"/>
      </w:pPr>
      <w:proofErr w:type="gramStart"/>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w:t>
      </w:r>
      <w:proofErr w:type="gramEnd"/>
      <w:r>
        <w:t xml:space="preserve"> деятельности (для различных </w:t>
      </w:r>
      <w:proofErr w:type="gramStart"/>
      <w:r>
        <w:t>категорий</w:t>
      </w:r>
      <w:proofErr w:type="gramEnd"/>
      <w:r>
        <w:t xml:space="preserve"> обучающихся), за исключением образовательной деятельности, </w:t>
      </w:r>
      <w:r>
        <w:lastRenderedPageBreak/>
        <w:t>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14:paraId="297E7538" w14:textId="77777777" w:rsidR="00767BB0" w:rsidRDefault="00767BB0" w:rsidP="00767BB0">
      <w:pPr>
        <w:pStyle w:val="body"/>
      </w:pPr>
      <w:proofErr w:type="gramStart"/>
      <w: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w:t>
      </w:r>
      <w:r>
        <w:t>р</w:t>
      </w:r>
      <w:r>
        <w:t>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roofErr w:type="gramEnd"/>
    </w:p>
    <w:p w14:paraId="7363AD59" w14:textId="77777777" w:rsidR="00767BB0" w:rsidRDefault="00767BB0" w:rsidP="00767BB0">
      <w:pPr>
        <w:pStyle w:val="body"/>
      </w:pPr>
      <w:proofErr w:type="gramStart"/>
      <w:r>
        <w:t>В соответствии с расходными обязательствами органов местного самоуправления по организации пред</w:t>
      </w:r>
      <w:r>
        <w:t>о</w:t>
      </w:r>
      <w:r>
        <w:t>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w:t>
      </w:r>
      <w:r>
        <w:t>а</w:t>
      </w:r>
      <w:r>
        <w:t>ции основной образовательной программы начального общего образования (при наличии этих расходов).</w:t>
      </w:r>
      <w:proofErr w:type="gramEnd"/>
    </w:p>
    <w:p w14:paraId="51FE1E86" w14:textId="77777777" w:rsidR="00767BB0" w:rsidRDefault="00767BB0" w:rsidP="00767BB0">
      <w:pPr>
        <w:pStyle w:val="body"/>
      </w:pPr>
      <w: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w:t>
      </w:r>
      <w:proofErr w:type="gramStart"/>
      <w:r>
        <w:t>И самостоятельно определяет долю средств, напра</w:t>
      </w:r>
      <w:r>
        <w:t>в</w:t>
      </w:r>
      <w:r>
        <w:t>ляемых на оплату труда и иные нужды, необходимые для выполнения государственного задания, приде</w:t>
      </w:r>
      <w:r>
        <w:t>р</w:t>
      </w:r>
      <w:r>
        <w:t>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w:t>
      </w:r>
      <w:r>
        <w:t>о</w:t>
      </w:r>
      <w:r>
        <w:t>средственно связанных с учебной деятельностью общеобразовательных организаций).</w:t>
      </w:r>
      <w:proofErr w:type="gramEnd"/>
    </w:p>
    <w:p w14:paraId="1CE5E9CD" w14:textId="77777777" w:rsidR="00767BB0" w:rsidRDefault="00767BB0" w:rsidP="00767BB0">
      <w:pPr>
        <w:pStyle w:val="body"/>
        <w:rPr>
          <w:spacing w:val="1"/>
        </w:rPr>
      </w:pPr>
      <w:proofErr w:type="gramStart"/>
      <w:r>
        <w:rPr>
          <w:spacing w:val="1"/>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w:t>
      </w:r>
      <w:r>
        <w:rPr>
          <w:spacing w:val="1"/>
        </w:rPr>
        <w:t>о</w:t>
      </w:r>
      <w:r>
        <w:rPr>
          <w:spacing w:val="1"/>
        </w:rPr>
        <w:t>гических работников за выполняемую ими учебную (преподавательскую) работу и другую работу, опред</w:t>
      </w:r>
      <w:r>
        <w:rPr>
          <w:spacing w:val="1"/>
        </w:rPr>
        <w:t>е</w:t>
      </w:r>
      <w:r>
        <w:rPr>
          <w:spacing w:val="1"/>
        </w:rPr>
        <w:t>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Pr>
          <w:spacing w:val="1"/>
        </w:rPr>
        <w:t xml:space="preserve"> </w:t>
      </w:r>
      <w:proofErr w:type="gramStart"/>
      <w:r>
        <w:rPr>
          <w:spacing w:val="1"/>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w:t>
      </w:r>
      <w:r>
        <w:rPr>
          <w:spacing w:val="1"/>
        </w:rPr>
        <w:t>о</w:t>
      </w:r>
      <w:r>
        <w:rPr>
          <w:spacing w:val="1"/>
        </w:rPr>
        <w:t>жены общеобразовательные организации.</w:t>
      </w:r>
      <w:proofErr w:type="gramEnd"/>
    </w:p>
    <w:p w14:paraId="3B471F43" w14:textId="77777777" w:rsidR="00767BB0" w:rsidRDefault="00767BB0" w:rsidP="00767BB0">
      <w:pPr>
        <w:pStyle w:val="body"/>
      </w:pPr>
      <w: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14:paraId="32871340" w14:textId="77777777" w:rsidR="00767BB0" w:rsidRDefault="00767BB0" w:rsidP="00767BB0">
      <w:pPr>
        <w:pStyle w:val="body"/>
      </w:pPr>
      <w:proofErr w:type="gramStart"/>
      <w: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w:t>
      </w:r>
      <w:r>
        <w:t>р</w:t>
      </w:r>
      <w:r>
        <w:t>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w:t>
      </w:r>
      <w:r>
        <w:t>и</w:t>
      </w:r>
      <w:r>
        <w:t>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14:paraId="02FA43CA" w14:textId="77777777" w:rsidR="00767BB0" w:rsidRDefault="00767BB0" w:rsidP="00767BB0">
      <w:pPr>
        <w:pStyle w:val="body"/>
      </w:pPr>
      <w:r>
        <w:t>Размеры, порядок и условия осуществления стимулирующих выплат определяются локальными норм</w:t>
      </w:r>
      <w:r>
        <w:t>а</w:t>
      </w:r>
      <w:r>
        <w:t>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w:t>
      </w:r>
      <w:r>
        <w:t>и</w:t>
      </w:r>
      <w:r>
        <w:t>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w:t>
      </w:r>
      <w:r>
        <w:t>о</w:t>
      </w:r>
      <w:r>
        <w:t>дической работе, распространение передового педагогического опыта; повышение уровня профессионал</w:t>
      </w:r>
      <w:r>
        <w:t>ь</w:t>
      </w:r>
      <w:r>
        <w:t xml:space="preserve">ного мастерства и др. </w:t>
      </w:r>
    </w:p>
    <w:p w14:paraId="56073F13" w14:textId="77777777" w:rsidR="00767BB0" w:rsidRDefault="00767BB0" w:rsidP="00767BB0">
      <w:pPr>
        <w:pStyle w:val="body"/>
      </w:pPr>
      <w:r>
        <w:t>Образовательная организация самостоятельно определяет:</w:t>
      </w:r>
    </w:p>
    <w:p w14:paraId="6F0B9990" w14:textId="77777777" w:rsidR="00767BB0" w:rsidRDefault="00767BB0" w:rsidP="009468CB">
      <w:pPr>
        <w:pStyle w:val="list-bullet"/>
      </w:pPr>
      <w:r>
        <w:t>соотношение базовой и стимулирующей частей фонда оплаты труда;</w:t>
      </w:r>
    </w:p>
    <w:p w14:paraId="2B0F1C1B" w14:textId="77777777" w:rsidR="00767BB0" w:rsidRDefault="00767BB0" w:rsidP="009468CB">
      <w:pPr>
        <w:pStyle w:val="list-bullet"/>
      </w:pPr>
      <w:r>
        <w:t>соотношение фонда оплаты труда руководящего, педагогического, инженерно-технического, адм</w:t>
      </w:r>
      <w:r>
        <w:t>и</w:t>
      </w:r>
      <w:r>
        <w:t>нистративно-хозяйственного, производственного, учебно-вспомогательного и иного персонала;</w:t>
      </w:r>
    </w:p>
    <w:p w14:paraId="7DB5F5C5" w14:textId="77777777" w:rsidR="00767BB0" w:rsidRDefault="00767BB0" w:rsidP="009468CB">
      <w:pPr>
        <w:pStyle w:val="list-bullet"/>
      </w:pPr>
      <w:r>
        <w:t>соотношение общей и специальной частей внутри базовой части фонда оплаты труда;</w:t>
      </w:r>
    </w:p>
    <w:p w14:paraId="48A28F16" w14:textId="77777777" w:rsidR="00767BB0" w:rsidRDefault="00767BB0" w:rsidP="009468CB">
      <w:pPr>
        <w:pStyle w:val="list-bullet"/>
      </w:pPr>
      <w:r>
        <w:t xml:space="preserve">порядок </w:t>
      </w:r>
      <w:proofErr w:type="gramStart"/>
      <w:r>
        <w:t>распределения стимулирующей части фонда оплаты труда</w:t>
      </w:r>
      <w:proofErr w:type="gramEnd"/>
      <w:r>
        <w:t xml:space="preserve"> в соответствии с региональными и муниципальными нормативными правовыми актами.</w:t>
      </w:r>
    </w:p>
    <w:p w14:paraId="1F581709" w14:textId="77777777" w:rsidR="00767BB0" w:rsidRDefault="00767BB0" w:rsidP="00767BB0">
      <w:pPr>
        <w:pStyle w:val="body"/>
      </w:pPr>
      <w: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Pr>
          <w:spacing w:val="-2"/>
        </w:rPr>
        <w:t>разовательной организации), выборного органа первичной проф</w:t>
      </w:r>
      <w:r>
        <w:t>союзной организации.</w:t>
      </w:r>
    </w:p>
    <w:p w14:paraId="11787828" w14:textId="77777777" w:rsidR="00767BB0" w:rsidRDefault="00767BB0" w:rsidP="00767BB0">
      <w:pPr>
        <w:pStyle w:val="body"/>
        <w:rPr>
          <w:spacing w:val="-1"/>
        </w:rPr>
      </w:pPr>
      <w:r>
        <w:rPr>
          <w:spacing w:val="-1"/>
        </w:rPr>
        <w:t>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w:t>
      </w:r>
      <w:r>
        <w:rPr>
          <w:spacing w:val="-1"/>
        </w:rPr>
        <w:t>и</w:t>
      </w:r>
      <w:r>
        <w:rPr>
          <w:spacing w:val="-1"/>
        </w:rPr>
        <w:t>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w:t>
      </w:r>
      <w:r>
        <w:rPr>
          <w:spacing w:val="-1"/>
        </w:rPr>
        <w:t>а</w:t>
      </w:r>
      <w:r>
        <w:rPr>
          <w:spacing w:val="-1"/>
        </w:rPr>
        <w:t xml:space="preserve">жает его в своих локальных нормативных актах. </w:t>
      </w:r>
    </w:p>
    <w:p w14:paraId="55A65FBC" w14:textId="77777777" w:rsidR="00767BB0" w:rsidRDefault="00767BB0" w:rsidP="00767BB0">
      <w:pPr>
        <w:pStyle w:val="body"/>
      </w:pPr>
      <w:r>
        <w:lastRenderedPageBreak/>
        <w:t>Взаимодействие осуществляется:</w:t>
      </w:r>
    </w:p>
    <w:p w14:paraId="6AB39AE4" w14:textId="77777777" w:rsidR="00767BB0" w:rsidRDefault="00767BB0" w:rsidP="009468CB">
      <w:pPr>
        <w:pStyle w:val="list-bullet"/>
      </w:pPr>
      <w:r>
        <w:t>на основе соглашений и договоров о сетевой форме реализации образовательных программ на пров</w:t>
      </w:r>
      <w:r>
        <w:t>е</w:t>
      </w:r>
      <w:r>
        <w:t>дение занятий в рамках кружков, секций, клубов и др. по различным направлениям внеурочной де</w:t>
      </w:r>
      <w:r>
        <w:t>я</w:t>
      </w:r>
      <w:r>
        <w:t>тельности на базе образовательной организации (организации дополнительного образования, клуба, спортивного комплекса и др.);</w:t>
      </w:r>
    </w:p>
    <w:p w14:paraId="074A16BE" w14:textId="77777777" w:rsidR="00767BB0" w:rsidRDefault="00767BB0" w:rsidP="009468CB">
      <w:pPr>
        <w:pStyle w:val="list-bullet"/>
      </w:pPr>
      <w: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w:t>
      </w:r>
      <w:r>
        <w:t>о</w:t>
      </w:r>
      <w:r>
        <w:t>сти.</w:t>
      </w:r>
    </w:p>
    <w:p w14:paraId="40571871" w14:textId="77777777" w:rsidR="00767BB0" w:rsidRDefault="00767BB0" w:rsidP="00767BB0">
      <w:pPr>
        <w:pStyle w:val="body"/>
      </w:pPr>
      <w: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14:paraId="68518156" w14:textId="77777777" w:rsidR="00767BB0" w:rsidRDefault="00767BB0" w:rsidP="00767BB0">
      <w:pPr>
        <w:pStyle w:val="body"/>
        <w:rPr>
          <w:spacing w:val="1"/>
        </w:rPr>
      </w:pPr>
      <w:proofErr w:type="gramStart"/>
      <w:r>
        <w:rPr>
          <w:spacing w:val="1"/>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w:t>
      </w:r>
      <w:proofErr w:type="gramEnd"/>
      <w:r>
        <w:rPr>
          <w:spacing w:val="1"/>
        </w:rPr>
        <w:t xml:space="preserve"> профессионального обр</w:t>
      </w:r>
      <w:r>
        <w:rPr>
          <w:spacing w:val="1"/>
        </w:rPr>
        <w:t>а</w:t>
      </w:r>
      <w:r>
        <w:rPr>
          <w:spacing w:val="1"/>
        </w:rPr>
        <w:t>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w:t>
      </w:r>
      <w:r>
        <w:rPr>
          <w:spacing w:val="1"/>
        </w:rPr>
        <w:t>р</w:t>
      </w:r>
      <w:r>
        <w:rPr>
          <w:spacing w:val="1"/>
        </w:rPr>
        <w:t>ственного (муниципального) задания на оказание государственных (муниципальных) услуг (выполнение работ) государственным (муниципальным) учреждением» (</w:t>
      </w:r>
      <w:proofErr w:type="gramStart"/>
      <w:r>
        <w:rPr>
          <w:spacing w:val="1"/>
        </w:rPr>
        <w:t>зарегистрирован</w:t>
      </w:r>
      <w:proofErr w:type="gramEnd"/>
      <w:r>
        <w:rPr>
          <w:spacing w:val="1"/>
        </w:rPr>
        <w:t xml:space="preserve"> Министерством юстиции Ро</w:t>
      </w:r>
      <w:r>
        <w:rPr>
          <w:spacing w:val="1"/>
        </w:rPr>
        <w:t>с</w:t>
      </w:r>
      <w:r>
        <w:rPr>
          <w:spacing w:val="1"/>
        </w:rPr>
        <w:t>сийской Федерации 15 ноября 2021 г., регистрационный № 65811).</w:t>
      </w:r>
    </w:p>
    <w:p w14:paraId="19DBBBBA" w14:textId="77777777" w:rsidR="00767BB0" w:rsidRDefault="00767BB0" w:rsidP="00767BB0">
      <w:pPr>
        <w:pStyle w:val="body"/>
      </w:pPr>
      <w:proofErr w:type="gramStart"/>
      <w: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w:t>
      </w:r>
      <w:r>
        <w:t>е</w:t>
      </w:r>
      <w:r>
        <w:t>рации (муниципального образования), связанные с оказанием государственными (муниципальными) орг</w:t>
      </w:r>
      <w:r>
        <w:t>а</w:t>
      </w:r>
      <w:r>
        <w:t>низациями, осуществляющими образовательную деятельность, государственных услуг по реализации обр</w:t>
      </w:r>
      <w:r>
        <w:t>а</w:t>
      </w:r>
      <w:r>
        <w:t>зовательных программ в  соответствии с Федеральным законом «Об образовании в Российской Федерации» (ст. 2, п. 10).</w:t>
      </w:r>
      <w:proofErr w:type="gramEnd"/>
    </w:p>
    <w:p w14:paraId="1DBD8F3C" w14:textId="77777777" w:rsidR="00767BB0" w:rsidRDefault="00767BB0" w:rsidP="00767BB0">
      <w:pPr>
        <w:pStyle w:val="body"/>
      </w:pPr>
      <w:r>
        <w:t>Финансовое обеспечение оказания государственных услуг осуществляется в пределах бюджетных асси</w:t>
      </w:r>
      <w:r>
        <w:t>г</w:t>
      </w:r>
      <w:r>
        <w:t>нований, предусмотренных образовательной организацией на очередной финансовый год.</w:t>
      </w:r>
    </w:p>
    <w:p w14:paraId="0C2CC146" w14:textId="77777777" w:rsidR="00767BB0" w:rsidRDefault="00767BB0" w:rsidP="00767BB0">
      <w:pPr>
        <w:pStyle w:val="h3"/>
      </w:pPr>
      <w:r>
        <w:t>3.5.4.</w:t>
      </w:r>
      <w:r>
        <w:t> </w:t>
      </w:r>
      <w:r>
        <w:t xml:space="preserve">Информационно-методические условия реализации  программы начального общего образования </w:t>
      </w:r>
    </w:p>
    <w:p w14:paraId="2BFF510E" w14:textId="77777777" w:rsidR="00767BB0" w:rsidRDefault="00767BB0" w:rsidP="00767BB0">
      <w:pPr>
        <w:pStyle w:val="h4-first"/>
      </w:pPr>
      <w:r>
        <w:t>Информационно-образовательная среда как условие реализации программы начального общего образования</w:t>
      </w:r>
    </w:p>
    <w:p w14:paraId="7CD54985" w14:textId="77777777" w:rsidR="00767BB0" w:rsidRDefault="00767BB0" w:rsidP="00767BB0">
      <w:pPr>
        <w:pStyle w:val="body"/>
      </w:pPr>
      <w: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14:paraId="1D725F71" w14:textId="77777777" w:rsidR="00767BB0" w:rsidRDefault="00767BB0" w:rsidP="00767BB0">
      <w:pPr>
        <w:pStyle w:val="body"/>
        <w:rPr>
          <w:spacing w:val="1"/>
        </w:rPr>
      </w:pPr>
      <w:r>
        <w:rPr>
          <w:spacing w:val="1"/>
        </w:rPr>
        <w:t xml:space="preserve">Под </w:t>
      </w:r>
      <w:r>
        <w:rPr>
          <w:rStyle w:val="Bold"/>
          <w:bCs w:val="0"/>
          <w:spacing w:val="1"/>
        </w:rPr>
        <w:t>информационно-образовательной средой</w:t>
      </w:r>
      <w:r>
        <w:rPr>
          <w:spacing w:val="1"/>
        </w:rPr>
        <w:t xml:space="preserve"> (</w:t>
      </w:r>
      <w:r>
        <w:rPr>
          <w:rStyle w:val="Bold"/>
          <w:bCs w:val="0"/>
          <w:spacing w:val="1"/>
        </w:rPr>
        <w:t>ИОС</w:t>
      </w:r>
      <w:r>
        <w:rPr>
          <w:spacing w:val="1"/>
        </w:rPr>
        <w:t>) образовательной организации понимается о</w:t>
      </w:r>
      <w:r>
        <w:rPr>
          <w:spacing w:val="1"/>
        </w:rPr>
        <w:t>т</w:t>
      </w:r>
      <w:r>
        <w:rPr>
          <w:spacing w:val="1"/>
        </w:rPr>
        <w:t xml:space="preserve">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14:paraId="47C429B9" w14:textId="77777777" w:rsidR="00767BB0" w:rsidRDefault="00767BB0" w:rsidP="00767BB0">
      <w:pPr>
        <w:pStyle w:val="body"/>
        <w:rPr>
          <w:rStyle w:val="Bold"/>
          <w:bCs w:val="0"/>
        </w:rPr>
      </w:pPr>
      <w:r>
        <w:rPr>
          <w:rStyle w:val="Bold"/>
          <w:bCs w:val="0"/>
        </w:rPr>
        <w:t>Основными компонентами ИОС являются:</w:t>
      </w:r>
    </w:p>
    <w:p w14:paraId="4B817679" w14:textId="77777777" w:rsidR="00767BB0" w:rsidRDefault="00767BB0" w:rsidP="009468CB">
      <w:pPr>
        <w:pStyle w:val="list-bullet"/>
      </w:pPr>
      <w:r>
        <w:t>учебно-методические комплекты по всем учебным предметам на языках обучения, определённых учредителем образовательной организации;</w:t>
      </w:r>
    </w:p>
    <w:p w14:paraId="40AAD8BF" w14:textId="77777777" w:rsidR="00767BB0" w:rsidRDefault="00767BB0" w:rsidP="009468CB">
      <w:pPr>
        <w:pStyle w:val="list-bullet"/>
        <w:rPr>
          <w:spacing w:val="-1"/>
        </w:rPr>
      </w:pPr>
      <w:r>
        <w:rPr>
          <w:spacing w:val="-1"/>
        </w:rPr>
        <w:t>учебно-наглядные пособия (средства натурного фонда, печатные средства надлежащего качества д</w:t>
      </w:r>
      <w:r>
        <w:rPr>
          <w:spacing w:val="-1"/>
        </w:rPr>
        <w:t>е</w:t>
      </w:r>
      <w:r>
        <w:rPr>
          <w:spacing w:val="-1"/>
        </w:rPr>
        <w:t xml:space="preserve">монстрационные и раздаточные, экранно-звуковые средства, мультимедийные средства); </w:t>
      </w:r>
    </w:p>
    <w:p w14:paraId="7549FA97" w14:textId="77777777" w:rsidR="00767BB0" w:rsidRDefault="00767BB0" w:rsidP="009468CB">
      <w:pPr>
        <w:pStyle w:val="list-bullet"/>
      </w:pPr>
      <w:r>
        <w:t>фонд дополнительной литературы (детская художественная и научно-популярная литература, спр</w:t>
      </w:r>
      <w:r>
        <w:t>а</w:t>
      </w:r>
      <w:r>
        <w:t>вочно-библиографические и периодические издания).</w:t>
      </w:r>
    </w:p>
    <w:p w14:paraId="321F5F94" w14:textId="77777777" w:rsidR="00767BB0" w:rsidRDefault="00767BB0" w:rsidP="00767BB0">
      <w:pPr>
        <w:pStyle w:val="body"/>
        <w:rPr>
          <w:spacing w:val="-1"/>
        </w:rPr>
      </w:pPr>
      <w:r>
        <w:rPr>
          <w:spacing w:val="-1"/>
        </w:rPr>
        <w:t>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w:t>
      </w:r>
      <w:r>
        <w:rPr>
          <w:spacing w:val="-1"/>
        </w:rPr>
        <w:t>о</w:t>
      </w:r>
      <w:r>
        <w:rPr>
          <w:spacing w:val="-1"/>
        </w:rPr>
        <w:t xml:space="preserve">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14:paraId="78A279D1" w14:textId="77777777" w:rsidR="00767BB0" w:rsidRDefault="00767BB0" w:rsidP="00767BB0">
      <w:pPr>
        <w:pStyle w:val="body"/>
        <w:rPr>
          <w:spacing w:val="-2"/>
        </w:rPr>
      </w:pPr>
      <w:r>
        <w:rPr>
          <w:spacing w:val="-2"/>
        </w:rPr>
        <w:t>Функционирование ИОС требует наличия в образовательной организации технических средств и специал</w:t>
      </w:r>
      <w:r>
        <w:rPr>
          <w:spacing w:val="-2"/>
        </w:rPr>
        <w:t>ь</w:t>
      </w:r>
      <w:r>
        <w:rPr>
          <w:spacing w:val="-2"/>
        </w:rPr>
        <w:t xml:space="preserve">ного оборудования. </w:t>
      </w:r>
    </w:p>
    <w:p w14:paraId="0C284AF4" w14:textId="77777777" w:rsidR="00767BB0" w:rsidRDefault="00767BB0" w:rsidP="00767BB0">
      <w:pPr>
        <w:pStyle w:val="body"/>
      </w:pPr>
      <w:r>
        <w:t xml:space="preserve">Образовательная организация должна располагать службой технической поддержки ИКТ. </w:t>
      </w:r>
    </w:p>
    <w:p w14:paraId="00D02838" w14:textId="77777777" w:rsidR="00767BB0" w:rsidRDefault="00767BB0" w:rsidP="00767BB0">
      <w:pPr>
        <w:pStyle w:val="body"/>
      </w:pPr>
      <w:r>
        <w:rPr>
          <w:rStyle w:val="Bold"/>
          <w:bCs w:val="0"/>
        </w:rPr>
        <w:t>Информационно-коммуникационные средства и технологии</w:t>
      </w:r>
      <w:r>
        <w:t xml:space="preserve"> обеспечивают: </w:t>
      </w:r>
    </w:p>
    <w:p w14:paraId="4CA39AF3" w14:textId="77777777" w:rsidR="00767BB0" w:rsidRDefault="00767BB0" w:rsidP="009468CB">
      <w:pPr>
        <w:pStyle w:val="list-bullet"/>
      </w:pPr>
      <w:r>
        <w:lastRenderedPageBreak/>
        <w:t>достижение личностных, предметных и метапредметных результатов обучения при реализации тр</w:t>
      </w:r>
      <w:r>
        <w:t>е</w:t>
      </w:r>
      <w:r>
        <w:t>бований ФГОС НОО;</w:t>
      </w:r>
    </w:p>
    <w:p w14:paraId="3B7C355E" w14:textId="77777777" w:rsidR="00767BB0" w:rsidRDefault="00767BB0" w:rsidP="009468CB">
      <w:pPr>
        <w:pStyle w:val="list-bullet"/>
      </w:pPr>
      <w:r>
        <w:t>формирование функциональной грамотности;</w:t>
      </w:r>
    </w:p>
    <w:p w14:paraId="27183B54" w14:textId="77777777" w:rsidR="00767BB0" w:rsidRDefault="00767BB0" w:rsidP="009468CB">
      <w:pPr>
        <w:pStyle w:val="list-bullet"/>
      </w:pPr>
      <w:r>
        <w:t>доступ к учебным планам, рабочим программам учебных предметов, курсов внеурочной деятельности;</w:t>
      </w:r>
    </w:p>
    <w:p w14:paraId="67A8D9BC" w14:textId="77777777" w:rsidR="00767BB0" w:rsidRDefault="00767BB0" w:rsidP="009468CB">
      <w:pPr>
        <w:pStyle w:val="list-bullet"/>
      </w:pPr>
      <w: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w:t>
      </w:r>
      <w:r>
        <w:t>л</w:t>
      </w:r>
      <w:r>
        <w:t xml:space="preserve">лекциям медиаресурсов на съёмных дисках, контролируемым ресурсам локальной сети и Интернета); </w:t>
      </w:r>
    </w:p>
    <w:p w14:paraId="53B5E16E" w14:textId="77777777" w:rsidR="00767BB0" w:rsidRDefault="00767BB0" w:rsidP="009468CB">
      <w:pPr>
        <w:pStyle w:val="list-bullet"/>
      </w:pPr>
      <w: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14:paraId="03961487" w14:textId="77777777" w:rsidR="00767BB0" w:rsidRDefault="00767BB0" w:rsidP="009468CB">
      <w:pPr>
        <w:pStyle w:val="list-bullet"/>
      </w:pPr>
      <w:r>
        <w:t>реализацию индивидуальных образовательных планов, осуществление самостоятельной образов</w:t>
      </w:r>
      <w:r>
        <w:t>а</w:t>
      </w:r>
      <w:r>
        <w:t>тельной деятельности обучающихся при поддержке педагогических работников;</w:t>
      </w:r>
    </w:p>
    <w:p w14:paraId="2F9E312C" w14:textId="77777777" w:rsidR="00767BB0" w:rsidRDefault="00767BB0" w:rsidP="009468CB">
      <w:pPr>
        <w:pStyle w:val="list-bullet"/>
      </w:pPr>
      <w:r>
        <w:t xml:space="preserve">включение </w:t>
      </w:r>
      <w:proofErr w:type="gramStart"/>
      <w:r>
        <w:t>обучающихся</w:t>
      </w:r>
      <w:proofErr w:type="gramEnd"/>
      <w:r>
        <w:t xml:space="preserve"> в проектно-конструкторскую и поисково-исследовательскую деятельность;</w:t>
      </w:r>
    </w:p>
    <w:p w14:paraId="62D12C50" w14:textId="77777777" w:rsidR="00767BB0" w:rsidRDefault="00767BB0" w:rsidP="009468CB">
      <w:pPr>
        <w:pStyle w:val="list-bullet"/>
      </w:pPr>
      <w:r>
        <w:t>проведение наблюдений и опытов, в том числе с использованием специального и цифрового обор</w:t>
      </w:r>
      <w:r>
        <w:t>у</w:t>
      </w:r>
      <w:r>
        <w:t>дования;</w:t>
      </w:r>
    </w:p>
    <w:p w14:paraId="0D9DF645" w14:textId="77777777" w:rsidR="00767BB0" w:rsidRDefault="00767BB0" w:rsidP="009468CB">
      <w:pPr>
        <w:pStyle w:val="list-bullet"/>
      </w:pPr>
      <w:r>
        <w:t>фиксацию и хранение информации о ходе образовательного процесса;</w:t>
      </w:r>
    </w:p>
    <w:p w14:paraId="7FFD7C8B" w14:textId="77777777" w:rsidR="00767BB0" w:rsidRDefault="00767BB0" w:rsidP="009468CB">
      <w:pPr>
        <w:pStyle w:val="list-bullet"/>
      </w:pPr>
      <w:r>
        <w:t>проведение массовых мероприятий, досуга с просмотром видеоматериалов, организацию театрализ</w:t>
      </w:r>
      <w:r>
        <w:t>о</w:t>
      </w:r>
      <w:r>
        <w:t>ванных представлений, обеспеченных озвучиванием и освещением;</w:t>
      </w:r>
    </w:p>
    <w:p w14:paraId="3A9FEBA3" w14:textId="77777777" w:rsidR="00767BB0" w:rsidRDefault="00767BB0" w:rsidP="009468CB">
      <w:pPr>
        <w:pStyle w:val="list-bullet"/>
      </w:pPr>
      <w: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14:paraId="241FB1E5" w14:textId="77777777" w:rsidR="00767BB0" w:rsidRDefault="00767BB0" w:rsidP="009468CB">
      <w:pPr>
        <w:pStyle w:val="list-bullet"/>
      </w:pPr>
      <w:r>
        <w:t xml:space="preserve">формирование и хранение </w:t>
      </w:r>
      <w:proofErr w:type="gramStart"/>
      <w:r>
        <w:t>электронного</w:t>
      </w:r>
      <w:proofErr w:type="gramEnd"/>
      <w:r>
        <w:t xml:space="preserve"> портфолио обучающегося.</w:t>
      </w:r>
    </w:p>
    <w:p w14:paraId="6EF86452" w14:textId="77777777" w:rsidR="00767BB0" w:rsidRDefault="00767BB0" w:rsidP="00767BB0">
      <w:pPr>
        <w:pStyle w:val="body"/>
      </w:pPr>
      <w: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14:paraId="4A2D9E97" w14:textId="0C04256F" w:rsidR="00767BB0" w:rsidRDefault="00767BB0" w:rsidP="00767BB0">
      <w:pPr>
        <w:pStyle w:val="body"/>
      </w:pPr>
      <w: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w:t>
      </w:r>
      <w:r>
        <w:t>о</w:t>
      </w:r>
      <w:r>
        <w:t>ваниями ФГОС НОО. Создание в образовательной организации информационно-</w:t>
      </w:r>
      <w:r w:rsidR="00F259C3">
        <w:t xml:space="preserve">образовательной среды </w:t>
      </w:r>
      <w:r>
        <w:t xml:space="preserve"> осуществлено по следующим параметрам:</w:t>
      </w:r>
    </w:p>
    <w:p w14:paraId="161CD0FE" w14:textId="77777777" w:rsidR="00F259C3" w:rsidRPr="00CB5CBC" w:rsidRDefault="00F259C3" w:rsidP="00F259C3">
      <w:pPr>
        <w:ind w:left="-1276" w:firstLine="1276"/>
        <w:rPr>
          <w:b/>
        </w:rPr>
      </w:pPr>
      <w:r w:rsidRPr="00CB5CBC">
        <w:rPr>
          <w:b/>
        </w:rPr>
        <w:t>Общая часть в оснащение кабинетов начальной школы включает в себя:</w:t>
      </w:r>
    </w:p>
    <w:p w14:paraId="6A8A668E" w14:textId="77777777" w:rsidR="00F259C3" w:rsidRPr="00CB5CBC" w:rsidRDefault="00F259C3" w:rsidP="00F259C3">
      <w:pPr>
        <w:ind w:left="-1276" w:firstLine="1276"/>
        <w:rPr>
          <w:b/>
        </w:rPr>
      </w:pPr>
      <w:r w:rsidRPr="00CB5CBC">
        <w:rPr>
          <w:b/>
        </w:rPr>
        <w:t>1. Библиотечный фонд (книгопечатная продукция)</w:t>
      </w:r>
    </w:p>
    <w:p w14:paraId="5A8D3DF6" w14:textId="77777777" w:rsidR="00F259C3" w:rsidRPr="00CB5CBC" w:rsidRDefault="00F259C3" w:rsidP="00F259C3">
      <w:pPr>
        <w:ind w:left="-1276" w:firstLine="1276"/>
      </w:pPr>
    </w:p>
    <w:tbl>
      <w:tblPr>
        <w:tblW w:w="5000" w:type="pct"/>
        <w:tblLayout w:type="fixed"/>
        <w:tblCellMar>
          <w:left w:w="70" w:type="dxa"/>
          <w:right w:w="70" w:type="dxa"/>
        </w:tblCellMar>
        <w:tblLook w:val="0000" w:firstRow="0" w:lastRow="0" w:firstColumn="0" w:lastColumn="0" w:noHBand="0" w:noVBand="0"/>
      </w:tblPr>
      <w:tblGrid>
        <w:gridCol w:w="494"/>
        <w:gridCol w:w="3398"/>
        <w:gridCol w:w="133"/>
        <w:gridCol w:w="1202"/>
        <w:gridCol w:w="4269"/>
      </w:tblGrid>
      <w:tr w:rsidR="00F259C3" w:rsidRPr="00F259C3" w14:paraId="3F61813F" w14:textId="77777777" w:rsidTr="00F259C3">
        <w:trPr>
          <w:cantSplit/>
          <w:trHeight w:val="360"/>
        </w:trPr>
        <w:tc>
          <w:tcPr>
            <w:tcW w:w="5000" w:type="pct"/>
            <w:gridSpan w:val="5"/>
            <w:tcBorders>
              <w:top w:val="single" w:sz="6" w:space="0" w:color="auto"/>
              <w:left w:val="single" w:sz="6" w:space="0" w:color="auto"/>
              <w:bottom w:val="single" w:sz="6" w:space="0" w:color="auto"/>
              <w:right w:val="single" w:sz="6" w:space="0" w:color="auto"/>
            </w:tcBorders>
          </w:tcPr>
          <w:p w14:paraId="778EE12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РУССКИЙ ЯЗЫК </w:t>
            </w:r>
          </w:p>
        </w:tc>
      </w:tr>
      <w:tr w:rsidR="00F259C3" w:rsidRPr="00F259C3" w14:paraId="6D2996CC" w14:textId="77777777" w:rsidTr="00F259C3">
        <w:trPr>
          <w:cantSplit/>
          <w:trHeight w:val="632"/>
        </w:trPr>
        <w:tc>
          <w:tcPr>
            <w:tcW w:w="260" w:type="pct"/>
            <w:tcBorders>
              <w:top w:val="single" w:sz="6" w:space="0" w:color="auto"/>
              <w:left w:val="single" w:sz="6" w:space="0" w:color="auto"/>
              <w:bottom w:val="single" w:sz="6" w:space="0" w:color="auto"/>
              <w:right w:val="single" w:sz="6" w:space="0" w:color="auto"/>
            </w:tcBorders>
          </w:tcPr>
          <w:p w14:paraId="1AA81825" w14:textId="77777777" w:rsidR="00F259C3" w:rsidRPr="00F259C3" w:rsidRDefault="00F259C3" w:rsidP="00F259C3">
            <w:pPr>
              <w:pStyle w:val="17"/>
              <w:rPr>
                <w:rFonts w:ascii="Times New Roman" w:hAnsi="Times New Roman"/>
                <w:b/>
                <w:sz w:val="20"/>
                <w:szCs w:val="20"/>
              </w:rPr>
            </w:pPr>
            <w:r w:rsidRPr="00F259C3">
              <w:rPr>
                <w:rFonts w:ascii="Times New Roman" w:hAnsi="Times New Roman"/>
                <w:b/>
                <w:sz w:val="20"/>
                <w:szCs w:val="20"/>
              </w:rPr>
              <w:t>N</w:t>
            </w:r>
          </w:p>
        </w:tc>
        <w:tc>
          <w:tcPr>
            <w:tcW w:w="1859" w:type="pct"/>
            <w:gridSpan w:val="2"/>
            <w:tcBorders>
              <w:top w:val="single" w:sz="6" w:space="0" w:color="auto"/>
              <w:left w:val="single" w:sz="6" w:space="0" w:color="auto"/>
              <w:bottom w:val="single" w:sz="6" w:space="0" w:color="auto"/>
              <w:right w:val="single" w:sz="6" w:space="0" w:color="auto"/>
            </w:tcBorders>
          </w:tcPr>
          <w:p w14:paraId="3DB2F724" w14:textId="77777777" w:rsidR="00F259C3" w:rsidRPr="00F259C3" w:rsidRDefault="00F259C3" w:rsidP="00F259C3">
            <w:pPr>
              <w:pStyle w:val="17"/>
              <w:rPr>
                <w:rFonts w:ascii="Times New Roman" w:hAnsi="Times New Roman"/>
                <w:b/>
                <w:sz w:val="20"/>
                <w:szCs w:val="20"/>
              </w:rPr>
            </w:pPr>
            <w:r w:rsidRPr="00F259C3">
              <w:rPr>
                <w:rFonts w:ascii="Times New Roman" w:hAnsi="Times New Roman"/>
                <w:b/>
                <w:sz w:val="20"/>
                <w:szCs w:val="20"/>
              </w:rPr>
              <w:t>Наименования объектов и средств материально-технического обесп</w:t>
            </w:r>
            <w:r w:rsidRPr="00F259C3">
              <w:rPr>
                <w:rFonts w:ascii="Times New Roman" w:hAnsi="Times New Roman"/>
                <w:b/>
                <w:sz w:val="20"/>
                <w:szCs w:val="20"/>
              </w:rPr>
              <w:t>е</w:t>
            </w:r>
            <w:r w:rsidRPr="00F259C3">
              <w:rPr>
                <w:rFonts w:ascii="Times New Roman" w:hAnsi="Times New Roman"/>
                <w:b/>
                <w:sz w:val="20"/>
                <w:szCs w:val="20"/>
              </w:rPr>
              <w:t>чения</w:t>
            </w:r>
          </w:p>
        </w:tc>
        <w:tc>
          <w:tcPr>
            <w:tcW w:w="633" w:type="pct"/>
            <w:tcBorders>
              <w:top w:val="single" w:sz="6" w:space="0" w:color="auto"/>
              <w:left w:val="single" w:sz="6" w:space="0" w:color="auto"/>
              <w:bottom w:val="single" w:sz="6" w:space="0" w:color="auto"/>
              <w:right w:val="single" w:sz="6" w:space="0" w:color="auto"/>
            </w:tcBorders>
          </w:tcPr>
          <w:p w14:paraId="15C006A8" w14:textId="77777777" w:rsidR="00F259C3" w:rsidRPr="00F259C3" w:rsidRDefault="00F259C3" w:rsidP="00F259C3">
            <w:pPr>
              <w:pStyle w:val="17"/>
              <w:rPr>
                <w:rFonts w:ascii="Times New Roman" w:hAnsi="Times New Roman"/>
                <w:b/>
                <w:sz w:val="20"/>
                <w:szCs w:val="20"/>
              </w:rPr>
            </w:pPr>
            <w:proofErr w:type="gramStart"/>
            <w:r w:rsidRPr="00F259C3">
              <w:rPr>
                <w:rFonts w:ascii="Times New Roman" w:hAnsi="Times New Roman"/>
                <w:b/>
                <w:sz w:val="20"/>
                <w:szCs w:val="20"/>
              </w:rPr>
              <w:t>Нео</w:t>
            </w:r>
            <w:r w:rsidRPr="00F259C3">
              <w:rPr>
                <w:rFonts w:ascii="Times New Roman" w:hAnsi="Times New Roman"/>
                <w:b/>
                <w:sz w:val="20"/>
                <w:szCs w:val="20"/>
              </w:rPr>
              <w:t>б</w:t>
            </w:r>
            <w:r w:rsidRPr="00F259C3">
              <w:rPr>
                <w:rFonts w:ascii="Times New Roman" w:hAnsi="Times New Roman"/>
                <w:b/>
                <w:sz w:val="20"/>
                <w:szCs w:val="20"/>
              </w:rPr>
              <w:t>хо-димое</w:t>
            </w:r>
            <w:proofErr w:type="gramEnd"/>
            <w:r w:rsidRPr="00F259C3">
              <w:rPr>
                <w:rFonts w:ascii="Times New Roman" w:hAnsi="Times New Roman"/>
                <w:b/>
                <w:sz w:val="20"/>
                <w:szCs w:val="20"/>
              </w:rPr>
              <w:t xml:space="preserve"> колич</w:t>
            </w:r>
            <w:r w:rsidRPr="00F259C3">
              <w:rPr>
                <w:rFonts w:ascii="Times New Roman" w:hAnsi="Times New Roman"/>
                <w:b/>
                <w:sz w:val="20"/>
                <w:szCs w:val="20"/>
              </w:rPr>
              <w:t>е</w:t>
            </w:r>
            <w:r w:rsidRPr="00F259C3">
              <w:rPr>
                <w:rFonts w:ascii="Times New Roman" w:hAnsi="Times New Roman"/>
                <w:b/>
                <w:sz w:val="20"/>
                <w:szCs w:val="20"/>
              </w:rPr>
              <w:t>ство/имеется</w:t>
            </w:r>
          </w:p>
        </w:tc>
        <w:tc>
          <w:tcPr>
            <w:tcW w:w="2248" w:type="pct"/>
            <w:tcBorders>
              <w:top w:val="single" w:sz="6" w:space="0" w:color="auto"/>
              <w:left w:val="single" w:sz="6" w:space="0" w:color="auto"/>
              <w:bottom w:val="single" w:sz="6" w:space="0" w:color="auto"/>
              <w:right w:val="single" w:sz="6" w:space="0" w:color="auto"/>
            </w:tcBorders>
          </w:tcPr>
          <w:p w14:paraId="02CC2810" w14:textId="77777777" w:rsidR="00F259C3" w:rsidRPr="00F259C3" w:rsidRDefault="00F259C3" w:rsidP="00F259C3">
            <w:pPr>
              <w:pStyle w:val="17"/>
              <w:rPr>
                <w:rFonts w:ascii="Times New Roman" w:hAnsi="Times New Roman"/>
                <w:b/>
                <w:sz w:val="20"/>
                <w:szCs w:val="20"/>
              </w:rPr>
            </w:pPr>
            <w:r w:rsidRPr="00F259C3">
              <w:rPr>
                <w:rFonts w:ascii="Times New Roman" w:hAnsi="Times New Roman"/>
                <w:b/>
                <w:sz w:val="20"/>
                <w:szCs w:val="20"/>
              </w:rPr>
              <w:t>Примечания, методический комментарий</w:t>
            </w:r>
          </w:p>
        </w:tc>
      </w:tr>
      <w:tr w:rsidR="00F259C3" w:rsidRPr="00F259C3" w14:paraId="37CEEFF4" w14:textId="77777777" w:rsidTr="00F259C3">
        <w:trPr>
          <w:cantSplit/>
          <w:trHeight w:val="1920"/>
        </w:trPr>
        <w:tc>
          <w:tcPr>
            <w:tcW w:w="260" w:type="pct"/>
            <w:tcBorders>
              <w:top w:val="single" w:sz="6" w:space="0" w:color="auto"/>
              <w:left w:val="single" w:sz="6" w:space="0" w:color="auto"/>
              <w:bottom w:val="single" w:sz="6" w:space="0" w:color="auto"/>
              <w:right w:val="single" w:sz="6" w:space="0" w:color="auto"/>
            </w:tcBorders>
          </w:tcPr>
          <w:p w14:paraId="6F8AF7A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 </w:t>
            </w:r>
          </w:p>
        </w:tc>
        <w:tc>
          <w:tcPr>
            <w:tcW w:w="1859" w:type="pct"/>
            <w:gridSpan w:val="2"/>
            <w:tcBorders>
              <w:top w:val="single" w:sz="6" w:space="0" w:color="auto"/>
              <w:left w:val="single" w:sz="6" w:space="0" w:color="auto"/>
              <w:bottom w:val="single" w:sz="6" w:space="0" w:color="auto"/>
              <w:right w:val="single" w:sz="6" w:space="0" w:color="auto"/>
            </w:tcBorders>
          </w:tcPr>
          <w:p w14:paraId="414C005C"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Учебно-методические комплекты по русскому языку для 1-4 классов      </w:t>
            </w:r>
            <w:r w:rsidRPr="00F259C3">
              <w:rPr>
                <w:rFonts w:ascii="Times New Roman" w:hAnsi="Times New Roman"/>
                <w:sz w:val="20"/>
                <w:szCs w:val="20"/>
              </w:rPr>
              <w:br/>
              <w:t>(программы, учебники, рабочие тетр</w:t>
            </w:r>
            <w:r w:rsidRPr="00F259C3">
              <w:rPr>
                <w:rFonts w:ascii="Times New Roman" w:hAnsi="Times New Roman"/>
                <w:sz w:val="20"/>
                <w:szCs w:val="20"/>
              </w:rPr>
              <w:t>а</w:t>
            </w:r>
            <w:r w:rsidRPr="00F259C3">
              <w:rPr>
                <w:rFonts w:ascii="Times New Roman" w:hAnsi="Times New Roman"/>
                <w:sz w:val="20"/>
                <w:szCs w:val="20"/>
              </w:rPr>
              <w:t xml:space="preserve">ди и др.)       </w:t>
            </w:r>
          </w:p>
        </w:tc>
        <w:tc>
          <w:tcPr>
            <w:tcW w:w="633" w:type="pct"/>
            <w:tcBorders>
              <w:top w:val="single" w:sz="6" w:space="0" w:color="auto"/>
              <w:left w:val="single" w:sz="6" w:space="0" w:color="auto"/>
              <w:bottom w:val="single" w:sz="6" w:space="0" w:color="auto"/>
              <w:right w:val="single" w:sz="6" w:space="0" w:color="auto"/>
            </w:tcBorders>
          </w:tcPr>
          <w:p w14:paraId="1BB6ADE7"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20 </w:t>
            </w:r>
            <w:proofErr w:type="gramStart"/>
            <w:r w:rsidRPr="00F259C3">
              <w:rPr>
                <w:rFonts w:ascii="Times New Roman" w:hAnsi="Times New Roman"/>
                <w:sz w:val="20"/>
                <w:szCs w:val="20"/>
              </w:rPr>
              <w:t>класс-комплектов</w:t>
            </w:r>
            <w:proofErr w:type="gramEnd"/>
            <w:r w:rsidRPr="00F259C3">
              <w:rPr>
                <w:rFonts w:ascii="Times New Roman" w:hAnsi="Times New Roman"/>
                <w:sz w:val="20"/>
                <w:szCs w:val="20"/>
              </w:rPr>
              <w:t xml:space="preserve"> \20 </w:t>
            </w:r>
          </w:p>
        </w:tc>
        <w:tc>
          <w:tcPr>
            <w:tcW w:w="2248" w:type="pct"/>
            <w:tcBorders>
              <w:top w:val="single" w:sz="6" w:space="0" w:color="auto"/>
              <w:left w:val="single" w:sz="6" w:space="0" w:color="auto"/>
              <w:bottom w:val="single" w:sz="6" w:space="0" w:color="auto"/>
              <w:right w:val="single" w:sz="6" w:space="0" w:color="auto"/>
            </w:tcBorders>
          </w:tcPr>
          <w:p w14:paraId="4A3A40A6"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Библиотечный фонд комплектуется с учетом типа школы с родным (русским) и родным (н</w:t>
            </w:r>
            <w:r w:rsidRPr="00F259C3">
              <w:rPr>
                <w:rFonts w:ascii="Times New Roman" w:hAnsi="Times New Roman"/>
                <w:sz w:val="20"/>
                <w:szCs w:val="20"/>
              </w:rPr>
              <w:t>е</w:t>
            </w:r>
            <w:r w:rsidRPr="00F259C3">
              <w:rPr>
                <w:rFonts w:ascii="Times New Roman" w:hAnsi="Times New Roman"/>
                <w:sz w:val="20"/>
                <w:szCs w:val="20"/>
              </w:rPr>
              <w:t xml:space="preserve">русским) языком обучения на основе Перечня УМК, рекомендованных или допущенных МОН РФ. При комплектации библиотечного фонда    </w:t>
            </w:r>
            <w:r w:rsidRPr="00F259C3">
              <w:rPr>
                <w:rFonts w:ascii="Times New Roman" w:hAnsi="Times New Roman"/>
                <w:sz w:val="20"/>
                <w:szCs w:val="20"/>
              </w:rPr>
              <w:br/>
              <w:t xml:space="preserve">целесообразно включить в   </w:t>
            </w:r>
            <w:r w:rsidRPr="00F259C3">
              <w:rPr>
                <w:rFonts w:ascii="Times New Roman" w:hAnsi="Times New Roman"/>
                <w:sz w:val="20"/>
                <w:szCs w:val="20"/>
              </w:rPr>
              <w:br/>
              <w:t>состав книгопечатной продукции отдельные экземпляры учебников, не имеющие грифа. Они могут использоваться в качестве дополнител</w:t>
            </w:r>
            <w:r w:rsidRPr="00F259C3">
              <w:rPr>
                <w:rFonts w:ascii="Times New Roman" w:hAnsi="Times New Roman"/>
                <w:sz w:val="20"/>
                <w:szCs w:val="20"/>
              </w:rPr>
              <w:t>ь</w:t>
            </w:r>
            <w:r w:rsidRPr="00F259C3">
              <w:rPr>
                <w:rFonts w:ascii="Times New Roman" w:hAnsi="Times New Roman"/>
                <w:sz w:val="20"/>
                <w:szCs w:val="20"/>
              </w:rPr>
              <w:t xml:space="preserve">ного материала </w:t>
            </w:r>
          </w:p>
        </w:tc>
      </w:tr>
      <w:tr w:rsidR="00F259C3" w:rsidRPr="00F259C3" w14:paraId="7B7F29FB" w14:textId="77777777" w:rsidTr="00F259C3">
        <w:trPr>
          <w:cantSplit/>
          <w:trHeight w:val="360"/>
        </w:trPr>
        <w:tc>
          <w:tcPr>
            <w:tcW w:w="260" w:type="pct"/>
            <w:tcBorders>
              <w:top w:val="single" w:sz="6" w:space="0" w:color="auto"/>
              <w:left w:val="single" w:sz="6" w:space="0" w:color="auto"/>
              <w:bottom w:val="single" w:sz="6" w:space="0" w:color="auto"/>
              <w:right w:val="single" w:sz="6" w:space="0" w:color="auto"/>
            </w:tcBorders>
          </w:tcPr>
          <w:p w14:paraId="18D840B4"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2. </w:t>
            </w:r>
          </w:p>
        </w:tc>
        <w:tc>
          <w:tcPr>
            <w:tcW w:w="1859" w:type="pct"/>
            <w:gridSpan w:val="2"/>
            <w:tcBorders>
              <w:top w:val="single" w:sz="6" w:space="0" w:color="auto"/>
              <w:left w:val="single" w:sz="6" w:space="0" w:color="auto"/>
              <w:bottom w:val="single" w:sz="6" w:space="0" w:color="auto"/>
              <w:right w:val="single" w:sz="6" w:space="0" w:color="auto"/>
            </w:tcBorders>
          </w:tcPr>
          <w:p w14:paraId="3B3703CC"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Стандарт начального образования по русскому языку        </w:t>
            </w:r>
          </w:p>
        </w:tc>
        <w:tc>
          <w:tcPr>
            <w:tcW w:w="633" w:type="pct"/>
            <w:tcBorders>
              <w:top w:val="single" w:sz="6" w:space="0" w:color="auto"/>
              <w:left w:val="single" w:sz="6" w:space="0" w:color="auto"/>
              <w:bottom w:val="single" w:sz="6" w:space="0" w:color="auto"/>
              <w:right w:val="single" w:sz="6" w:space="0" w:color="auto"/>
            </w:tcBorders>
          </w:tcPr>
          <w:p w14:paraId="48996ABF"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20\20 </w:t>
            </w:r>
          </w:p>
        </w:tc>
        <w:tc>
          <w:tcPr>
            <w:tcW w:w="2248" w:type="pct"/>
            <w:tcBorders>
              <w:top w:val="single" w:sz="6" w:space="0" w:color="auto"/>
              <w:left w:val="single" w:sz="6" w:space="0" w:color="auto"/>
              <w:bottom w:val="single" w:sz="6" w:space="0" w:color="auto"/>
              <w:right w:val="single" w:sz="6" w:space="0" w:color="auto"/>
            </w:tcBorders>
          </w:tcPr>
          <w:p w14:paraId="40A0FFB9" w14:textId="77777777" w:rsidR="00F259C3" w:rsidRPr="00F259C3" w:rsidRDefault="00F259C3" w:rsidP="00F259C3">
            <w:pPr>
              <w:pStyle w:val="17"/>
              <w:rPr>
                <w:rFonts w:ascii="Times New Roman" w:hAnsi="Times New Roman"/>
                <w:sz w:val="20"/>
                <w:szCs w:val="20"/>
              </w:rPr>
            </w:pPr>
          </w:p>
        </w:tc>
      </w:tr>
      <w:tr w:rsidR="00F259C3" w:rsidRPr="00F259C3" w14:paraId="60F60A61" w14:textId="77777777" w:rsidTr="00F259C3">
        <w:trPr>
          <w:cantSplit/>
          <w:trHeight w:val="480"/>
        </w:trPr>
        <w:tc>
          <w:tcPr>
            <w:tcW w:w="260" w:type="pct"/>
            <w:tcBorders>
              <w:top w:val="single" w:sz="6" w:space="0" w:color="auto"/>
              <w:left w:val="single" w:sz="6" w:space="0" w:color="auto"/>
              <w:bottom w:val="single" w:sz="6" w:space="0" w:color="auto"/>
              <w:right w:val="single" w:sz="6" w:space="0" w:color="auto"/>
            </w:tcBorders>
          </w:tcPr>
          <w:p w14:paraId="587A70DA"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3. </w:t>
            </w:r>
          </w:p>
        </w:tc>
        <w:tc>
          <w:tcPr>
            <w:tcW w:w="1859" w:type="pct"/>
            <w:gridSpan w:val="2"/>
            <w:tcBorders>
              <w:top w:val="single" w:sz="6" w:space="0" w:color="auto"/>
              <w:left w:val="single" w:sz="6" w:space="0" w:color="auto"/>
              <w:bottom w:val="single" w:sz="6" w:space="0" w:color="auto"/>
              <w:right w:val="single" w:sz="6" w:space="0" w:color="auto"/>
            </w:tcBorders>
          </w:tcPr>
          <w:p w14:paraId="6C483FF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Примерная программа начального о</w:t>
            </w:r>
            <w:r w:rsidRPr="00F259C3">
              <w:rPr>
                <w:rFonts w:ascii="Times New Roman" w:hAnsi="Times New Roman"/>
                <w:sz w:val="20"/>
                <w:szCs w:val="20"/>
              </w:rPr>
              <w:t>б</w:t>
            </w:r>
            <w:r w:rsidRPr="00F259C3">
              <w:rPr>
                <w:rFonts w:ascii="Times New Roman" w:hAnsi="Times New Roman"/>
                <w:sz w:val="20"/>
                <w:szCs w:val="20"/>
              </w:rPr>
              <w:t xml:space="preserve">разования по русскому   </w:t>
            </w:r>
            <w:r w:rsidRPr="00F259C3">
              <w:rPr>
                <w:rFonts w:ascii="Times New Roman" w:hAnsi="Times New Roman"/>
                <w:sz w:val="20"/>
                <w:szCs w:val="20"/>
              </w:rPr>
              <w:br/>
              <w:t xml:space="preserve">языку                        </w:t>
            </w:r>
          </w:p>
        </w:tc>
        <w:tc>
          <w:tcPr>
            <w:tcW w:w="633" w:type="pct"/>
            <w:tcBorders>
              <w:top w:val="single" w:sz="6" w:space="0" w:color="auto"/>
              <w:left w:val="single" w:sz="6" w:space="0" w:color="auto"/>
              <w:bottom w:val="single" w:sz="6" w:space="0" w:color="auto"/>
              <w:right w:val="single" w:sz="6" w:space="0" w:color="auto"/>
            </w:tcBorders>
          </w:tcPr>
          <w:p w14:paraId="2ACB1910"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20\20  </w:t>
            </w:r>
          </w:p>
        </w:tc>
        <w:tc>
          <w:tcPr>
            <w:tcW w:w="2248" w:type="pct"/>
            <w:tcBorders>
              <w:top w:val="single" w:sz="6" w:space="0" w:color="auto"/>
              <w:left w:val="single" w:sz="6" w:space="0" w:color="auto"/>
              <w:bottom w:val="single" w:sz="6" w:space="0" w:color="auto"/>
              <w:right w:val="single" w:sz="6" w:space="0" w:color="auto"/>
            </w:tcBorders>
          </w:tcPr>
          <w:p w14:paraId="4C8D39FA"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Вестник образования, №2, </w:t>
            </w:r>
            <w:smartTag w:uri="urn:schemas-microsoft-com:office:smarttags" w:element="metricconverter">
              <w:smartTagPr>
                <w:attr w:name="ProductID" w:val="2005 г"/>
              </w:smartTagPr>
              <w:r w:rsidRPr="00F259C3">
                <w:rPr>
                  <w:rFonts w:ascii="Times New Roman" w:hAnsi="Times New Roman"/>
                  <w:sz w:val="20"/>
                  <w:szCs w:val="20"/>
                </w:rPr>
                <w:t>2005 г</w:t>
              </w:r>
            </w:smartTag>
            <w:r w:rsidRPr="00F259C3">
              <w:rPr>
                <w:rFonts w:ascii="Times New Roman" w:hAnsi="Times New Roman"/>
                <w:sz w:val="20"/>
                <w:szCs w:val="20"/>
              </w:rPr>
              <w:t>. Является о</w:t>
            </w:r>
            <w:r w:rsidRPr="00F259C3">
              <w:rPr>
                <w:rFonts w:ascii="Times New Roman" w:hAnsi="Times New Roman"/>
                <w:sz w:val="20"/>
                <w:szCs w:val="20"/>
              </w:rPr>
              <w:t>с</w:t>
            </w:r>
            <w:r w:rsidRPr="00F259C3">
              <w:rPr>
                <w:rFonts w:ascii="Times New Roman" w:hAnsi="Times New Roman"/>
                <w:sz w:val="20"/>
                <w:szCs w:val="20"/>
              </w:rPr>
              <w:t xml:space="preserve">новой для составления модефицированной программы (при необходимости)  </w:t>
            </w:r>
          </w:p>
        </w:tc>
      </w:tr>
      <w:tr w:rsidR="00F259C3" w:rsidRPr="00F259C3" w14:paraId="604FC591" w14:textId="77777777" w:rsidTr="00F259C3">
        <w:trPr>
          <w:cantSplit/>
          <w:trHeight w:val="480"/>
        </w:trPr>
        <w:tc>
          <w:tcPr>
            <w:tcW w:w="260" w:type="pct"/>
            <w:tcBorders>
              <w:top w:val="single" w:sz="6" w:space="0" w:color="auto"/>
              <w:left w:val="single" w:sz="6" w:space="0" w:color="auto"/>
              <w:bottom w:val="single" w:sz="6" w:space="0" w:color="auto"/>
              <w:right w:val="single" w:sz="6" w:space="0" w:color="auto"/>
            </w:tcBorders>
          </w:tcPr>
          <w:p w14:paraId="59F90DEB"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4. </w:t>
            </w:r>
          </w:p>
        </w:tc>
        <w:tc>
          <w:tcPr>
            <w:tcW w:w="1859" w:type="pct"/>
            <w:gridSpan w:val="2"/>
            <w:tcBorders>
              <w:top w:val="single" w:sz="6" w:space="0" w:color="auto"/>
              <w:left w:val="single" w:sz="6" w:space="0" w:color="auto"/>
              <w:bottom w:val="single" w:sz="6" w:space="0" w:color="auto"/>
              <w:right w:val="single" w:sz="6" w:space="0" w:color="auto"/>
            </w:tcBorders>
          </w:tcPr>
          <w:p w14:paraId="4297D2A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Методические пособия для учителя, дополнительная литература</w:t>
            </w:r>
          </w:p>
        </w:tc>
        <w:tc>
          <w:tcPr>
            <w:tcW w:w="633" w:type="pct"/>
            <w:tcBorders>
              <w:top w:val="single" w:sz="6" w:space="0" w:color="auto"/>
              <w:left w:val="single" w:sz="6" w:space="0" w:color="auto"/>
              <w:bottom w:val="single" w:sz="6" w:space="0" w:color="auto"/>
              <w:right w:val="single" w:sz="6" w:space="0" w:color="auto"/>
            </w:tcBorders>
          </w:tcPr>
          <w:p w14:paraId="557A1CA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20\20</w:t>
            </w:r>
          </w:p>
        </w:tc>
        <w:tc>
          <w:tcPr>
            <w:tcW w:w="2248" w:type="pct"/>
            <w:tcBorders>
              <w:top w:val="single" w:sz="6" w:space="0" w:color="auto"/>
              <w:left w:val="single" w:sz="6" w:space="0" w:color="auto"/>
              <w:bottom w:val="single" w:sz="6" w:space="0" w:color="auto"/>
              <w:right w:val="single" w:sz="6" w:space="0" w:color="auto"/>
            </w:tcBorders>
          </w:tcPr>
          <w:p w14:paraId="48AAECEB"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Наряду с профессиональной литературой может быть периодическая печать (см. Приложение)</w:t>
            </w:r>
          </w:p>
        </w:tc>
      </w:tr>
      <w:tr w:rsidR="00F259C3" w:rsidRPr="00F259C3" w14:paraId="1839596D" w14:textId="77777777" w:rsidTr="00F259C3">
        <w:trPr>
          <w:cantSplit/>
          <w:trHeight w:val="360"/>
        </w:trPr>
        <w:tc>
          <w:tcPr>
            <w:tcW w:w="5000" w:type="pct"/>
            <w:gridSpan w:val="5"/>
            <w:tcBorders>
              <w:top w:val="single" w:sz="6" w:space="0" w:color="auto"/>
              <w:left w:val="single" w:sz="6" w:space="0" w:color="auto"/>
              <w:bottom w:val="single" w:sz="6" w:space="0" w:color="auto"/>
              <w:right w:val="single" w:sz="6" w:space="0" w:color="auto"/>
            </w:tcBorders>
          </w:tcPr>
          <w:p w14:paraId="6F5B2F7A"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ЛИТЕРАТУРНОЕ ЧТЕНИЕ </w:t>
            </w:r>
          </w:p>
        </w:tc>
      </w:tr>
      <w:tr w:rsidR="00F259C3" w:rsidRPr="00F259C3" w14:paraId="1CBE71D5" w14:textId="77777777" w:rsidTr="00F259C3">
        <w:trPr>
          <w:cantSplit/>
          <w:trHeight w:val="1920"/>
        </w:trPr>
        <w:tc>
          <w:tcPr>
            <w:tcW w:w="260" w:type="pct"/>
            <w:tcBorders>
              <w:top w:val="single" w:sz="6" w:space="0" w:color="auto"/>
              <w:left w:val="single" w:sz="6" w:space="0" w:color="auto"/>
              <w:bottom w:val="single" w:sz="6" w:space="0" w:color="auto"/>
              <w:right w:val="single" w:sz="6" w:space="0" w:color="auto"/>
            </w:tcBorders>
          </w:tcPr>
          <w:p w14:paraId="6B28790C"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lastRenderedPageBreak/>
              <w:t>1.</w:t>
            </w:r>
          </w:p>
        </w:tc>
        <w:tc>
          <w:tcPr>
            <w:tcW w:w="1789" w:type="pct"/>
            <w:tcBorders>
              <w:top w:val="single" w:sz="6" w:space="0" w:color="auto"/>
              <w:left w:val="single" w:sz="6" w:space="0" w:color="auto"/>
              <w:bottom w:val="single" w:sz="6" w:space="0" w:color="auto"/>
              <w:right w:val="single" w:sz="6" w:space="0" w:color="auto"/>
            </w:tcBorders>
          </w:tcPr>
          <w:p w14:paraId="0AB8A205"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Учебно-методические комплекты по литературному чтению для 1-4 кла</w:t>
            </w:r>
            <w:r w:rsidRPr="00F259C3">
              <w:rPr>
                <w:rFonts w:ascii="Times New Roman" w:hAnsi="Times New Roman"/>
                <w:sz w:val="20"/>
                <w:szCs w:val="20"/>
              </w:rPr>
              <w:t>с</w:t>
            </w:r>
            <w:r w:rsidRPr="00F259C3">
              <w:rPr>
                <w:rFonts w:ascii="Times New Roman" w:hAnsi="Times New Roman"/>
                <w:sz w:val="20"/>
                <w:szCs w:val="20"/>
              </w:rPr>
              <w:t xml:space="preserve">сов     </w:t>
            </w:r>
            <w:r w:rsidRPr="00F259C3">
              <w:rPr>
                <w:rFonts w:ascii="Times New Roman" w:hAnsi="Times New Roman"/>
                <w:sz w:val="20"/>
                <w:szCs w:val="20"/>
              </w:rPr>
              <w:br/>
              <w:t>(программы, учебники, рабочие те</w:t>
            </w:r>
            <w:r w:rsidRPr="00F259C3">
              <w:rPr>
                <w:rFonts w:ascii="Times New Roman" w:hAnsi="Times New Roman"/>
                <w:sz w:val="20"/>
                <w:szCs w:val="20"/>
              </w:rPr>
              <w:t>т</w:t>
            </w:r>
            <w:r w:rsidRPr="00F259C3">
              <w:rPr>
                <w:rFonts w:ascii="Times New Roman" w:hAnsi="Times New Roman"/>
                <w:sz w:val="20"/>
                <w:szCs w:val="20"/>
              </w:rPr>
              <w:t xml:space="preserve">ради и др.)       </w:t>
            </w:r>
          </w:p>
        </w:tc>
        <w:tc>
          <w:tcPr>
            <w:tcW w:w="703" w:type="pct"/>
            <w:gridSpan w:val="2"/>
            <w:tcBorders>
              <w:top w:val="single" w:sz="6" w:space="0" w:color="auto"/>
              <w:left w:val="single" w:sz="6" w:space="0" w:color="auto"/>
              <w:bottom w:val="single" w:sz="6" w:space="0" w:color="auto"/>
              <w:right w:val="single" w:sz="6" w:space="0" w:color="auto"/>
            </w:tcBorders>
          </w:tcPr>
          <w:p w14:paraId="682C5994"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20\20</w:t>
            </w:r>
          </w:p>
        </w:tc>
        <w:tc>
          <w:tcPr>
            <w:tcW w:w="2248" w:type="pct"/>
            <w:tcBorders>
              <w:top w:val="single" w:sz="6" w:space="0" w:color="auto"/>
              <w:left w:val="single" w:sz="6" w:space="0" w:color="auto"/>
              <w:bottom w:val="single" w:sz="6" w:space="0" w:color="auto"/>
              <w:right w:val="single" w:sz="6" w:space="0" w:color="auto"/>
            </w:tcBorders>
          </w:tcPr>
          <w:p w14:paraId="087572B6"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УМК выбираются с учетом типа школы с ро</w:t>
            </w:r>
            <w:r w:rsidRPr="00F259C3">
              <w:rPr>
                <w:rFonts w:ascii="Times New Roman" w:hAnsi="Times New Roman"/>
                <w:sz w:val="20"/>
                <w:szCs w:val="20"/>
              </w:rPr>
              <w:t>д</w:t>
            </w:r>
            <w:r w:rsidRPr="00F259C3">
              <w:rPr>
                <w:rFonts w:ascii="Times New Roman" w:hAnsi="Times New Roman"/>
                <w:sz w:val="20"/>
                <w:szCs w:val="20"/>
              </w:rPr>
              <w:t xml:space="preserve">ным (русским) и родным (нерусским) языком обучения. В библиотечный   </w:t>
            </w:r>
            <w:r w:rsidRPr="00F259C3">
              <w:rPr>
                <w:rFonts w:ascii="Times New Roman" w:hAnsi="Times New Roman"/>
                <w:sz w:val="20"/>
                <w:szCs w:val="20"/>
              </w:rPr>
              <w:br/>
              <w:t>фонд входят комплекты учебников, рекоме</w:t>
            </w:r>
            <w:r w:rsidRPr="00F259C3">
              <w:rPr>
                <w:rFonts w:ascii="Times New Roman" w:hAnsi="Times New Roman"/>
                <w:sz w:val="20"/>
                <w:szCs w:val="20"/>
              </w:rPr>
              <w:t>н</w:t>
            </w:r>
            <w:r w:rsidRPr="00F259C3">
              <w:rPr>
                <w:rFonts w:ascii="Times New Roman" w:hAnsi="Times New Roman"/>
                <w:sz w:val="20"/>
                <w:szCs w:val="20"/>
              </w:rPr>
              <w:t>дованные или допущенные МОН РФ. При комплектации библиотечногофонда целесоо</w:t>
            </w:r>
            <w:r w:rsidRPr="00F259C3">
              <w:rPr>
                <w:rFonts w:ascii="Times New Roman" w:hAnsi="Times New Roman"/>
                <w:sz w:val="20"/>
                <w:szCs w:val="20"/>
              </w:rPr>
              <w:t>б</w:t>
            </w:r>
            <w:r w:rsidRPr="00F259C3">
              <w:rPr>
                <w:rFonts w:ascii="Times New Roman" w:hAnsi="Times New Roman"/>
                <w:sz w:val="20"/>
                <w:szCs w:val="20"/>
              </w:rPr>
              <w:t>разно включить в состав книгопечатной пр</w:t>
            </w:r>
            <w:r w:rsidRPr="00F259C3">
              <w:rPr>
                <w:rFonts w:ascii="Times New Roman" w:hAnsi="Times New Roman"/>
                <w:sz w:val="20"/>
                <w:szCs w:val="20"/>
              </w:rPr>
              <w:t>о</w:t>
            </w:r>
            <w:r w:rsidRPr="00F259C3">
              <w:rPr>
                <w:rFonts w:ascii="Times New Roman" w:hAnsi="Times New Roman"/>
                <w:sz w:val="20"/>
                <w:szCs w:val="20"/>
              </w:rPr>
              <w:t>дукции отдельные экземпляры учебников, не имеющие грифа. Они могут использоваться в качестве</w:t>
            </w:r>
            <w:r w:rsidRPr="00F259C3">
              <w:rPr>
                <w:rFonts w:ascii="Times New Roman" w:hAnsi="Times New Roman"/>
                <w:sz w:val="20"/>
                <w:szCs w:val="20"/>
                <w:lang w:val="en-US"/>
              </w:rPr>
              <w:t xml:space="preserve"> </w:t>
            </w:r>
            <w:r w:rsidRPr="00F259C3">
              <w:rPr>
                <w:rFonts w:ascii="Times New Roman" w:hAnsi="Times New Roman"/>
                <w:sz w:val="20"/>
                <w:szCs w:val="20"/>
              </w:rPr>
              <w:t xml:space="preserve">дополнительного материала  </w:t>
            </w:r>
          </w:p>
        </w:tc>
      </w:tr>
      <w:tr w:rsidR="00F259C3" w:rsidRPr="00F259C3" w14:paraId="4FF770F2" w14:textId="77777777" w:rsidTr="00F259C3">
        <w:trPr>
          <w:cantSplit/>
          <w:trHeight w:val="480"/>
        </w:trPr>
        <w:tc>
          <w:tcPr>
            <w:tcW w:w="260" w:type="pct"/>
            <w:tcBorders>
              <w:top w:val="single" w:sz="6" w:space="0" w:color="auto"/>
              <w:left w:val="single" w:sz="6" w:space="0" w:color="auto"/>
              <w:bottom w:val="single" w:sz="6" w:space="0" w:color="auto"/>
              <w:right w:val="single" w:sz="6" w:space="0" w:color="auto"/>
            </w:tcBorders>
          </w:tcPr>
          <w:p w14:paraId="5121B751"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2. </w:t>
            </w:r>
          </w:p>
        </w:tc>
        <w:tc>
          <w:tcPr>
            <w:tcW w:w="1789" w:type="pct"/>
            <w:tcBorders>
              <w:top w:val="single" w:sz="6" w:space="0" w:color="auto"/>
              <w:left w:val="single" w:sz="6" w:space="0" w:color="auto"/>
              <w:bottom w:val="single" w:sz="6" w:space="0" w:color="auto"/>
              <w:right w:val="single" w:sz="6" w:space="0" w:color="auto"/>
            </w:tcBorders>
          </w:tcPr>
          <w:p w14:paraId="15828E72"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Стандарт начального образования по литературному чтению</w:t>
            </w:r>
          </w:p>
        </w:tc>
        <w:tc>
          <w:tcPr>
            <w:tcW w:w="703" w:type="pct"/>
            <w:gridSpan w:val="2"/>
            <w:tcBorders>
              <w:top w:val="single" w:sz="6" w:space="0" w:color="auto"/>
              <w:left w:val="single" w:sz="6" w:space="0" w:color="auto"/>
              <w:bottom w:val="single" w:sz="6" w:space="0" w:color="auto"/>
              <w:right w:val="single" w:sz="6" w:space="0" w:color="auto"/>
            </w:tcBorders>
          </w:tcPr>
          <w:p w14:paraId="4C9F7418"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20\20</w:t>
            </w:r>
          </w:p>
        </w:tc>
        <w:tc>
          <w:tcPr>
            <w:tcW w:w="2248" w:type="pct"/>
            <w:tcBorders>
              <w:top w:val="single" w:sz="6" w:space="0" w:color="auto"/>
              <w:left w:val="single" w:sz="6" w:space="0" w:color="auto"/>
              <w:bottom w:val="single" w:sz="6" w:space="0" w:color="auto"/>
              <w:right w:val="single" w:sz="6" w:space="0" w:color="auto"/>
            </w:tcBorders>
          </w:tcPr>
          <w:p w14:paraId="1C359DE7"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С учетом типа школы с родным (русским) и родным (нерусским) языком обучения   </w:t>
            </w:r>
          </w:p>
        </w:tc>
      </w:tr>
      <w:tr w:rsidR="00F259C3" w:rsidRPr="00F259C3" w14:paraId="419F7B59" w14:textId="77777777" w:rsidTr="00F259C3">
        <w:trPr>
          <w:cantSplit/>
          <w:trHeight w:val="600"/>
        </w:trPr>
        <w:tc>
          <w:tcPr>
            <w:tcW w:w="260" w:type="pct"/>
            <w:tcBorders>
              <w:top w:val="single" w:sz="6" w:space="0" w:color="auto"/>
              <w:left w:val="single" w:sz="6" w:space="0" w:color="auto"/>
              <w:bottom w:val="single" w:sz="6" w:space="0" w:color="auto"/>
              <w:right w:val="single" w:sz="6" w:space="0" w:color="auto"/>
            </w:tcBorders>
          </w:tcPr>
          <w:p w14:paraId="62B4DF6F"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3. </w:t>
            </w:r>
          </w:p>
        </w:tc>
        <w:tc>
          <w:tcPr>
            <w:tcW w:w="1789" w:type="pct"/>
            <w:tcBorders>
              <w:top w:val="single" w:sz="6" w:space="0" w:color="auto"/>
              <w:left w:val="single" w:sz="6" w:space="0" w:color="auto"/>
              <w:bottom w:val="single" w:sz="6" w:space="0" w:color="auto"/>
              <w:right w:val="single" w:sz="6" w:space="0" w:color="auto"/>
            </w:tcBorders>
          </w:tcPr>
          <w:p w14:paraId="4FEC9843"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Примерная программа начального образования по литературному чт</w:t>
            </w:r>
            <w:r w:rsidRPr="00F259C3">
              <w:rPr>
                <w:rFonts w:ascii="Times New Roman" w:hAnsi="Times New Roman"/>
                <w:sz w:val="20"/>
                <w:szCs w:val="20"/>
              </w:rPr>
              <w:t>е</w:t>
            </w:r>
            <w:r w:rsidRPr="00F259C3">
              <w:rPr>
                <w:rFonts w:ascii="Times New Roman" w:hAnsi="Times New Roman"/>
                <w:sz w:val="20"/>
                <w:szCs w:val="20"/>
              </w:rPr>
              <w:t xml:space="preserve">нию         </w:t>
            </w:r>
          </w:p>
        </w:tc>
        <w:tc>
          <w:tcPr>
            <w:tcW w:w="703" w:type="pct"/>
            <w:gridSpan w:val="2"/>
            <w:tcBorders>
              <w:top w:val="single" w:sz="6" w:space="0" w:color="auto"/>
              <w:left w:val="single" w:sz="6" w:space="0" w:color="auto"/>
              <w:bottom w:val="single" w:sz="6" w:space="0" w:color="auto"/>
              <w:right w:val="single" w:sz="6" w:space="0" w:color="auto"/>
            </w:tcBorders>
          </w:tcPr>
          <w:p w14:paraId="429A349B"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20\20</w:t>
            </w:r>
          </w:p>
        </w:tc>
        <w:tc>
          <w:tcPr>
            <w:tcW w:w="2248" w:type="pct"/>
            <w:tcBorders>
              <w:top w:val="single" w:sz="6" w:space="0" w:color="auto"/>
              <w:left w:val="single" w:sz="6" w:space="0" w:color="auto"/>
              <w:bottom w:val="single" w:sz="6" w:space="0" w:color="auto"/>
              <w:right w:val="single" w:sz="6" w:space="0" w:color="auto"/>
            </w:tcBorders>
          </w:tcPr>
          <w:p w14:paraId="30E0F83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Вестник образования, №2, 2005 Выбирается с учетом типа школы с родным (русским) и ро</w:t>
            </w:r>
            <w:r w:rsidRPr="00F259C3">
              <w:rPr>
                <w:rFonts w:ascii="Times New Roman" w:hAnsi="Times New Roman"/>
                <w:sz w:val="20"/>
                <w:szCs w:val="20"/>
              </w:rPr>
              <w:t>д</w:t>
            </w:r>
            <w:r w:rsidRPr="00F259C3">
              <w:rPr>
                <w:rFonts w:ascii="Times New Roman" w:hAnsi="Times New Roman"/>
                <w:sz w:val="20"/>
                <w:szCs w:val="20"/>
              </w:rPr>
              <w:t xml:space="preserve">ным (нерусским) языком обучения. Является основой для составления модефицированной программы (при необходимости) </w:t>
            </w:r>
          </w:p>
        </w:tc>
      </w:tr>
      <w:tr w:rsidR="00F259C3" w:rsidRPr="00F259C3" w14:paraId="6A3CE41C" w14:textId="77777777" w:rsidTr="00F259C3">
        <w:trPr>
          <w:cantSplit/>
          <w:trHeight w:val="600"/>
        </w:trPr>
        <w:tc>
          <w:tcPr>
            <w:tcW w:w="260" w:type="pct"/>
            <w:tcBorders>
              <w:top w:val="single" w:sz="6" w:space="0" w:color="auto"/>
              <w:left w:val="single" w:sz="6" w:space="0" w:color="auto"/>
              <w:bottom w:val="single" w:sz="6" w:space="0" w:color="auto"/>
              <w:right w:val="single" w:sz="6" w:space="0" w:color="auto"/>
            </w:tcBorders>
          </w:tcPr>
          <w:p w14:paraId="1E4BDA9A"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4.</w:t>
            </w:r>
          </w:p>
        </w:tc>
        <w:tc>
          <w:tcPr>
            <w:tcW w:w="1789" w:type="pct"/>
            <w:tcBorders>
              <w:top w:val="single" w:sz="6" w:space="0" w:color="auto"/>
              <w:left w:val="single" w:sz="6" w:space="0" w:color="auto"/>
              <w:bottom w:val="single" w:sz="6" w:space="0" w:color="auto"/>
              <w:right w:val="single" w:sz="6" w:space="0" w:color="auto"/>
            </w:tcBorders>
          </w:tcPr>
          <w:p w14:paraId="5F0E148B"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Методические пособия для учителя, дополнительная литература</w:t>
            </w:r>
          </w:p>
        </w:tc>
        <w:tc>
          <w:tcPr>
            <w:tcW w:w="703" w:type="pct"/>
            <w:gridSpan w:val="2"/>
            <w:tcBorders>
              <w:top w:val="single" w:sz="6" w:space="0" w:color="auto"/>
              <w:left w:val="single" w:sz="6" w:space="0" w:color="auto"/>
              <w:bottom w:val="single" w:sz="6" w:space="0" w:color="auto"/>
              <w:right w:val="single" w:sz="6" w:space="0" w:color="auto"/>
            </w:tcBorders>
          </w:tcPr>
          <w:p w14:paraId="3A370717"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20\20</w:t>
            </w:r>
          </w:p>
        </w:tc>
        <w:tc>
          <w:tcPr>
            <w:tcW w:w="2248" w:type="pct"/>
            <w:tcBorders>
              <w:top w:val="single" w:sz="6" w:space="0" w:color="auto"/>
              <w:left w:val="single" w:sz="6" w:space="0" w:color="auto"/>
              <w:bottom w:val="single" w:sz="6" w:space="0" w:color="auto"/>
              <w:right w:val="single" w:sz="6" w:space="0" w:color="auto"/>
            </w:tcBorders>
          </w:tcPr>
          <w:p w14:paraId="6C17DB17"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Наряду с профессиональной литературой может быть периодическая печать </w:t>
            </w:r>
          </w:p>
        </w:tc>
      </w:tr>
      <w:tr w:rsidR="00F259C3" w:rsidRPr="00F259C3" w14:paraId="747F89DC" w14:textId="77777777" w:rsidTr="00F259C3">
        <w:trPr>
          <w:cantSplit/>
          <w:trHeight w:val="240"/>
        </w:trPr>
        <w:tc>
          <w:tcPr>
            <w:tcW w:w="5000" w:type="pct"/>
            <w:gridSpan w:val="5"/>
            <w:tcBorders>
              <w:top w:val="single" w:sz="6" w:space="0" w:color="auto"/>
              <w:left w:val="single" w:sz="6" w:space="0" w:color="auto"/>
              <w:bottom w:val="single" w:sz="6" w:space="0" w:color="auto"/>
              <w:right w:val="single" w:sz="6" w:space="0" w:color="auto"/>
            </w:tcBorders>
          </w:tcPr>
          <w:p w14:paraId="3D07EF9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ОКРУЖАЮЩИЙ МИР</w:t>
            </w:r>
          </w:p>
        </w:tc>
      </w:tr>
      <w:tr w:rsidR="00F259C3" w:rsidRPr="00F259C3" w14:paraId="5151C8DE" w14:textId="77777777" w:rsidTr="00F259C3">
        <w:trPr>
          <w:cantSplit/>
          <w:trHeight w:val="720"/>
        </w:trPr>
        <w:tc>
          <w:tcPr>
            <w:tcW w:w="260" w:type="pct"/>
            <w:tcBorders>
              <w:top w:val="single" w:sz="6" w:space="0" w:color="auto"/>
              <w:left w:val="single" w:sz="6" w:space="0" w:color="auto"/>
              <w:bottom w:val="single" w:sz="6" w:space="0" w:color="auto"/>
              <w:right w:val="single" w:sz="6" w:space="0" w:color="auto"/>
            </w:tcBorders>
          </w:tcPr>
          <w:p w14:paraId="5BD8AF7C"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 </w:t>
            </w:r>
          </w:p>
        </w:tc>
        <w:tc>
          <w:tcPr>
            <w:tcW w:w="1789" w:type="pct"/>
            <w:tcBorders>
              <w:top w:val="single" w:sz="6" w:space="0" w:color="auto"/>
              <w:left w:val="single" w:sz="6" w:space="0" w:color="auto"/>
              <w:bottom w:val="single" w:sz="6" w:space="0" w:color="auto"/>
              <w:right w:val="single" w:sz="6" w:space="0" w:color="auto"/>
            </w:tcBorders>
          </w:tcPr>
          <w:p w14:paraId="22D11DE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Учебно-методические комплекты (программы, учебники, рабочие те</w:t>
            </w:r>
            <w:r w:rsidRPr="00F259C3">
              <w:rPr>
                <w:rFonts w:ascii="Times New Roman" w:hAnsi="Times New Roman"/>
                <w:sz w:val="20"/>
                <w:szCs w:val="20"/>
              </w:rPr>
              <w:t>т</w:t>
            </w:r>
            <w:r w:rsidRPr="00F259C3">
              <w:rPr>
                <w:rFonts w:ascii="Times New Roman" w:hAnsi="Times New Roman"/>
                <w:sz w:val="20"/>
                <w:szCs w:val="20"/>
              </w:rPr>
              <w:t xml:space="preserve">ради,   </w:t>
            </w:r>
            <w:r w:rsidRPr="00F259C3">
              <w:rPr>
                <w:rFonts w:ascii="Times New Roman" w:hAnsi="Times New Roman"/>
                <w:sz w:val="20"/>
                <w:szCs w:val="20"/>
              </w:rPr>
              <w:br/>
              <w:t xml:space="preserve">хрестоматии и т.п.)          </w:t>
            </w:r>
          </w:p>
        </w:tc>
        <w:tc>
          <w:tcPr>
            <w:tcW w:w="703" w:type="pct"/>
            <w:gridSpan w:val="2"/>
            <w:tcBorders>
              <w:top w:val="single" w:sz="6" w:space="0" w:color="auto"/>
              <w:left w:val="single" w:sz="6" w:space="0" w:color="auto"/>
              <w:bottom w:val="single" w:sz="6" w:space="0" w:color="auto"/>
              <w:right w:val="single" w:sz="6" w:space="0" w:color="auto"/>
            </w:tcBorders>
          </w:tcPr>
          <w:p w14:paraId="4B7542C5"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20\20</w:t>
            </w:r>
          </w:p>
        </w:tc>
        <w:tc>
          <w:tcPr>
            <w:tcW w:w="2248" w:type="pct"/>
            <w:tcBorders>
              <w:top w:val="single" w:sz="6" w:space="0" w:color="auto"/>
              <w:left w:val="single" w:sz="6" w:space="0" w:color="auto"/>
              <w:bottom w:val="single" w:sz="6" w:space="0" w:color="auto"/>
              <w:right w:val="single" w:sz="6" w:space="0" w:color="auto"/>
            </w:tcBorders>
          </w:tcPr>
          <w:p w14:paraId="6C8F5236"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В библиотечный фонд входят комплекты учебников, рекомендованные или допущенные Министерством образования и науки</w:t>
            </w:r>
          </w:p>
        </w:tc>
      </w:tr>
      <w:tr w:rsidR="00F259C3" w:rsidRPr="00F259C3" w14:paraId="76F8E34F" w14:textId="77777777" w:rsidTr="00F259C3">
        <w:trPr>
          <w:cantSplit/>
          <w:trHeight w:val="600"/>
        </w:trPr>
        <w:tc>
          <w:tcPr>
            <w:tcW w:w="260" w:type="pct"/>
            <w:tcBorders>
              <w:top w:val="single" w:sz="6" w:space="0" w:color="auto"/>
              <w:left w:val="single" w:sz="6" w:space="0" w:color="auto"/>
              <w:bottom w:val="single" w:sz="6" w:space="0" w:color="auto"/>
              <w:right w:val="single" w:sz="6" w:space="0" w:color="auto"/>
            </w:tcBorders>
          </w:tcPr>
          <w:p w14:paraId="4993D22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2. </w:t>
            </w:r>
          </w:p>
        </w:tc>
        <w:tc>
          <w:tcPr>
            <w:tcW w:w="1789" w:type="pct"/>
            <w:tcBorders>
              <w:top w:val="single" w:sz="6" w:space="0" w:color="auto"/>
              <w:left w:val="single" w:sz="6" w:space="0" w:color="auto"/>
              <w:bottom w:val="single" w:sz="6" w:space="0" w:color="auto"/>
              <w:right w:val="single" w:sz="6" w:space="0" w:color="auto"/>
            </w:tcBorders>
          </w:tcPr>
          <w:p w14:paraId="46F2E6E8"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Научно-популярные, художестве</w:t>
            </w:r>
            <w:r w:rsidRPr="00F259C3">
              <w:rPr>
                <w:rFonts w:ascii="Times New Roman" w:hAnsi="Times New Roman"/>
                <w:sz w:val="20"/>
                <w:szCs w:val="20"/>
              </w:rPr>
              <w:t>н</w:t>
            </w:r>
            <w:r w:rsidRPr="00F259C3">
              <w:rPr>
                <w:rFonts w:ascii="Times New Roman" w:hAnsi="Times New Roman"/>
                <w:sz w:val="20"/>
                <w:szCs w:val="20"/>
              </w:rPr>
              <w:t xml:space="preserve">ные книги для чтения (в соответствии с основным содержанием обучения)          </w:t>
            </w:r>
          </w:p>
        </w:tc>
        <w:tc>
          <w:tcPr>
            <w:tcW w:w="703" w:type="pct"/>
            <w:gridSpan w:val="2"/>
            <w:tcBorders>
              <w:top w:val="single" w:sz="6" w:space="0" w:color="auto"/>
              <w:left w:val="single" w:sz="6" w:space="0" w:color="auto"/>
              <w:bottom w:val="single" w:sz="6" w:space="0" w:color="auto"/>
              <w:right w:val="single" w:sz="6" w:space="0" w:color="auto"/>
            </w:tcBorders>
          </w:tcPr>
          <w:p w14:paraId="6F9134F6"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  </w:t>
            </w:r>
          </w:p>
        </w:tc>
        <w:tc>
          <w:tcPr>
            <w:tcW w:w="2248" w:type="pct"/>
            <w:vMerge w:val="restart"/>
            <w:tcBorders>
              <w:top w:val="single" w:sz="6" w:space="0" w:color="auto"/>
              <w:left w:val="single" w:sz="6" w:space="0" w:color="auto"/>
              <w:right w:val="single" w:sz="6" w:space="0" w:color="auto"/>
            </w:tcBorders>
          </w:tcPr>
          <w:p w14:paraId="30A9A3A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Книги систематизируются и формируются в классную библиотеку. Составляется картотека литературы, используемой на уроках окруж</w:t>
            </w:r>
            <w:r w:rsidRPr="00F259C3">
              <w:rPr>
                <w:rFonts w:ascii="Times New Roman" w:hAnsi="Times New Roman"/>
                <w:sz w:val="20"/>
                <w:szCs w:val="20"/>
              </w:rPr>
              <w:t>а</w:t>
            </w:r>
            <w:r w:rsidRPr="00F259C3">
              <w:rPr>
                <w:rFonts w:ascii="Times New Roman" w:hAnsi="Times New Roman"/>
                <w:sz w:val="20"/>
                <w:szCs w:val="20"/>
              </w:rPr>
              <w:t>ющего мира. Хранятся книги в доступном для детей месте.</w:t>
            </w:r>
          </w:p>
        </w:tc>
      </w:tr>
      <w:tr w:rsidR="00F259C3" w:rsidRPr="00F259C3" w14:paraId="73C8B25A" w14:textId="77777777" w:rsidTr="00F259C3">
        <w:trPr>
          <w:cantSplit/>
          <w:trHeight w:val="840"/>
        </w:trPr>
        <w:tc>
          <w:tcPr>
            <w:tcW w:w="260" w:type="pct"/>
            <w:tcBorders>
              <w:top w:val="single" w:sz="6" w:space="0" w:color="auto"/>
              <w:left w:val="single" w:sz="6" w:space="0" w:color="auto"/>
              <w:bottom w:val="single" w:sz="6" w:space="0" w:color="auto"/>
              <w:right w:val="single" w:sz="6" w:space="0" w:color="auto"/>
            </w:tcBorders>
          </w:tcPr>
          <w:p w14:paraId="45354822"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3. </w:t>
            </w:r>
          </w:p>
        </w:tc>
        <w:tc>
          <w:tcPr>
            <w:tcW w:w="1789" w:type="pct"/>
            <w:tcBorders>
              <w:top w:val="single" w:sz="6" w:space="0" w:color="auto"/>
              <w:left w:val="single" w:sz="6" w:space="0" w:color="auto"/>
              <w:bottom w:val="single" w:sz="6" w:space="0" w:color="auto"/>
              <w:right w:val="single" w:sz="6" w:space="0" w:color="auto"/>
            </w:tcBorders>
          </w:tcPr>
          <w:p w14:paraId="281D12B3"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Детская справочная литература (справочники, атласы-определители, энциклопедии) об окружающем мире (природе, труде людей, обществе</w:t>
            </w:r>
            <w:r w:rsidRPr="00F259C3">
              <w:rPr>
                <w:rFonts w:ascii="Times New Roman" w:hAnsi="Times New Roman"/>
                <w:sz w:val="20"/>
                <w:szCs w:val="20"/>
              </w:rPr>
              <w:t>н</w:t>
            </w:r>
            <w:r w:rsidRPr="00F259C3">
              <w:rPr>
                <w:rFonts w:ascii="Times New Roman" w:hAnsi="Times New Roman"/>
                <w:sz w:val="20"/>
                <w:szCs w:val="20"/>
              </w:rPr>
              <w:t xml:space="preserve">ных явлениях и пр.)  </w:t>
            </w:r>
          </w:p>
        </w:tc>
        <w:tc>
          <w:tcPr>
            <w:tcW w:w="703" w:type="pct"/>
            <w:gridSpan w:val="2"/>
            <w:tcBorders>
              <w:top w:val="single" w:sz="6" w:space="0" w:color="auto"/>
              <w:left w:val="single" w:sz="6" w:space="0" w:color="auto"/>
              <w:bottom w:val="single" w:sz="6" w:space="0" w:color="auto"/>
              <w:right w:val="single" w:sz="6" w:space="0" w:color="auto"/>
            </w:tcBorders>
          </w:tcPr>
          <w:p w14:paraId="7E632867"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 </w:t>
            </w:r>
          </w:p>
        </w:tc>
        <w:tc>
          <w:tcPr>
            <w:tcW w:w="2248" w:type="pct"/>
            <w:vMerge/>
            <w:tcBorders>
              <w:left w:val="single" w:sz="6" w:space="0" w:color="auto"/>
              <w:bottom w:val="single" w:sz="6" w:space="0" w:color="auto"/>
              <w:right w:val="single" w:sz="6" w:space="0" w:color="auto"/>
            </w:tcBorders>
          </w:tcPr>
          <w:p w14:paraId="3D11ED48" w14:textId="77777777" w:rsidR="00F259C3" w:rsidRPr="00F259C3" w:rsidRDefault="00F259C3" w:rsidP="00F259C3">
            <w:pPr>
              <w:pStyle w:val="17"/>
              <w:rPr>
                <w:rFonts w:ascii="Times New Roman" w:hAnsi="Times New Roman"/>
                <w:sz w:val="20"/>
                <w:szCs w:val="20"/>
              </w:rPr>
            </w:pPr>
          </w:p>
        </w:tc>
      </w:tr>
      <w:tr w:rsidR="00F259C3" w:rsidRPr="00F259C3" w14:paraId="72DD7E41" w14:textId="77777777" w:rsidTr="00F259C3">
        <w:trPr>
          <w:cantSplit/>
          <w:trHeight w:val="480"/>
        </w:trPr>
        <w:tc>
          <w:tcPr>
            <w:tcW w:w="260" w:type="pct"/>
            <w:tcBorders>
              <w:top w:val="single" w:sz="6" w:space="0" w:color="auto"/>
              <w:left w:val="single" w:sz="6" w:space="0" w:color="auto"/>
              <w:bottom w:val="single" w:sz="6" w:space="0" w:color="auto"/>
              <w:right w:val="single" w:sz="6" w:space="0" w:color="auto"/>
            </w:tcBorders>
          </w:tcPr>
          <w:p w14:paraId="756F26AB"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4. </w:t>
            </w:r>
          </w:p>
        </w:tc>
        <w:tc>
          <w:tcPr>
            <w:tcW w:w="1789" w:type="pct"/>
            <w:tcBorders>
              <w:top w:val="single" w:sz="6" w:space="0" w:color="auto"/>
              <w:left w:val="single" w:sz="6" w:space="0" w:color="auto"/>
              <w:bottom w:val="single" w:sz="6" w:space="0" w:color="auto"/>
              <w:right w:val="single" w:sz="6" w:space="0" w:color="auto"/>
            </w:tcBorders>
          </w:tcPr>
          <w:p w14:paraId="442B779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Стандарт начального образования и документы по его реализации               </w:t>
            </w:r>
          </w:p>
        </w:tc>
        <w:tc>
          <w:tcPr>
            <w:tcW w:w="703" w:type="pct"/>
            <w:gridSpan w:val="2"/>
            <w:tcBorders>
              <w:top w:val="single" w:sz="6" w:space="0" w:color="auto"/>
              <w:left w:val="single" w:sz="6" w:space="0" w:color="auto"/>
              <w:bottom w:val="single" w:sz="6" w:space="0" w:color="auto"/>
              <w:right w:val="single" w:sz="6" w:space="0" w:color="auto"/>
            </w:tcBorders>
          </w:tcPr>
          <w:p w14:paraId="5298A7D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20\20</w:t>
            </w:r>
          </w:p>
        </w:tc>
        <w:tc>
          <w:tcPr>
            <w:tcW w:w="2248" w:type="pct"/>
            <w:tcBorders>
              <w:top w:val="single" w:sz="6" w:space="0" w:color="auto"/>
              <w:left w:val="single" w:sz="6" w:space="0" w:color="auto"/>
              <w:bottom w:val="single" w:sz="6" w:space="0" w:color="auto"/>
              <w:right w:val="single" w:sz="6" w:space="0" w:color="auto"/>
            </w:tcBorders>
          </w:tcPr>
          <w:p w14:paraId="456C9D5B" w14:textId="77777777" w:rsidR="00F259C3" w:rsidRPr="00F259C3" w:rsidRDefault="00F259C3" w:rsidP="00F259C3">
            <w:pPr>
              <w:pStyle w:val="17"/>
              <w:rPr>
                <w:rFonts w:ascii="Times New Roman" w:hAnsi="Times New Roman"/>
                <w:sz w:val="20"/>
                <w:szCs w:val="20"/>
              </w:rPr>
            </w:pPr>
          </w:p>
        </w:tc>
      </w:tr>
      <w:tr w:rsidR="00F259C3" w:rsidRPr="00F259C3" w14:paraId="725B2A8D" w14:textId="77777777" w:rsidTr="00F259C3">
        <w:trPr>
          <w:cantSplit/>
          <w:trHeight w:val="480"/>
        </w:trPr>
        <w:tc>
          <w:tcPr>
            <w:tcW w:w="260" w:type="pct"/>
            <w:tcBorders>
              <w:top w:val="single" w:sz="6" w:space="0" w:color="auto"/>
              <w:left w:val="single" w:sz="6" w:space="0" w:color="auto"/>
              <w:bottom w:val="single" w:sz="6" w:space="0" w:color="auto"/>
              <w:right w:val="single" w:sz="6" w:space="0" w:color="auto"/>
            </w:tcBorders>
          </w:tcPr>
          <w:p w14:paraId="3641676B"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5. </w:t>
            </w:r>
          </w:p>
        </w:tc>
        <w:tc>
          <w:tcPr>
            <w:tcW w:w="1789" w:type="pct"/>
            <w:tcBorders>
              <w:top w:val="single" w:sz="6" w:space="0" w:color="auto"/>
              <w:left w:val="single" w:sz="6" w:space="0" w:color="auto"/>
              <w:bottom w:val="single" w:sz="6" w:space="0" w:color="auto"/>
              <w:right w:val="single" w:sz="6" w:space="0" w:color="auto"/>
            </w:tcBorders>
          </w:tcPr>
          <w:p w14:paraId="06294B9E"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Методические пособия для  учителя, дополнительная литература</w:t>
            </w:r>
          </w:p>
        </w:tc>
        <w:tc>
          <w:tcPr>
            <w:tcW w:w="703" w:type="pct"/>
            <w:gridSpan w:val="2"/>
            <w:tcBorders>
              <w:top w:val="single" w:sz="6" w:space="0" w:color="auto"/>
              <w:left w:val="single" w:sz="6" w:space="0" w:color="auto"/>
              <w:bottom w:val="single" w:sz="6" w:space="0" w:color="auto"/>
              <w:right w:val="single" w:sz="6" w:space="0" w:color="auto"/>
            </w:tcBorders>
          </w:tcPr>
          <w:p w14:paraId="79469468"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20\20</w:t>
            </w:r>
          </w:p>
        </w:tc>
        <w:tc>
          <w:tcPr>
            <w:tcW w:w="2248" w:type="pct"/>
            <w:tcBorders>
              <w:top w:val="single" w:sz="6" w:space="0" w:color="auto"/>
              <w:left w:val="single" w:sz="6" w:space="0" w:color="auto"/>
              <w:bottom w:val="single" w:sz="6" w:space="0" w:color="auto"/>
              <w:right w:val="single" w:sz="6" w:space="0" w:color="auto"/>
            </w:tcBorders>
          </w:tcPr>
          <w:p w14:paraId="23B859D6"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Наряду с профессиональной литературой может быть периодическая печать</w:t>
            </w:r>
          </w:p>
        </w:tc>
      </w:tr>
      <w:tr w:rsidR="00F259C3" w:rsidRPr="00F259C3" w14:paraId="7175A701" w14:textId="77777777" w:rsidTr="00F259C3">
        <w:trPr>
          <w:cantSplit/>
          <w:trHeight w:val="240"/>
        </w:trPr>
        <w:tc>
          <w:tcPr>
            <w:tcW w:w="5000" w:type="pct"/>
            <w:gridSpan w:val="5"/>
            <w:tcBorders>
              <w:top w:val="single" w:sz="6" w:space="0" w:color="auto"/>
              <w:left w:val="single" w:sz="6" w:space="0" w:color="auto"/>
              <w:bottom w:val="single" w:sz="6" w:space="0" w:color="auto"/>
              <w:right w:val="single" w:sz="6" w:space="0" w:color="auto"/>
            </w:tcBorders>
          </w:tcPr>
          <w:p w14:paraId="2E7C4BD3"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МАТЕМАТИКА</w:t>
            </w:r>
          </w:p>
        </w:tc>
      </w:tr>
      <w:tr w:rsidR="00F259C3" w:rsidRPr="00F259C3" w14:paraId="5E783D62" w14:textId="77777777" w:rsidTr="00F259C3">
        <w:trPr>
          <w:cantSplit/>
          <w:trHeight w:val="720"/>
        </w:trPr>
        <w:tc>
          <w:tcPr>
            <w:tcW w:w="260" w:type="pct"/>
            <w:tcBorders>
              <w:top w:val="single" w:sz="6" w:space="0" w:color="auto"/>
              <w:left w:val="single" w:sz="6" w:space="0" w:color="auto"/>
              <w:bottom w:val="single" w:sz="6" w:space="0" w:color="auto"/>
              <w:right w:val="single" w:sz="6" w:space="0" w:color="auto"/>
            </w:tcBorders>
          </w:tcPr>
          <w:p w14:paraId="4994CAE6"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c>
          <w:tcPr>
            <w:tcW w:w="1789" w:type="pct"/>
            <w:tcBorders>
              <w:top w:val="single" w:sz="6" w:space="0" w:color="auto"/>
              <w:left w:val="single" w:sz="6" w:space="0" w:color="auto"/>
              <w:bottom w:val="single" w:sz="6" w:space="0" w:color="auto"/>
              <w:right w:val="single" w:sz="6" w:space="0" w:color="auto"/>
            </w:tcBorders>
          </w:tcPr>
          <w:p w14:paraId="6C38A501"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Учебно-методические комплекты (УМК) для 1 – 4 классов (программа, учебники, рабочие тетради, дидакт</w:t>
            </w:r>
            <w:r w:rsidRPr="00F259C3">
              <w:rPr>
                <w:rFonts w:ascii="Times New Roman" w:hAnsi="Times New Roman"/>
                <w:sz w:val="20"/>
                <w:szCs w:val="20"/>
              </w:rPr>
              <w:t>и</w:t>
            </w:r>
            <w:r w:rsidRPr="00F259C3">
              <w:rPr>
                <w:rFonts w:ascii="Times New Roman" w:hAnsi="Times New Roman"/>
                <w:sz w:val="20"/>
                <w:szCs w:val="20"/>
              </w:rPr>
              <w:t xml:space="preserve">ческие материалы и др.)                    </w:t>
            </w:r>
          </w:p>
        </w:tc>
        <w:tc>
          <w:tcPr>
            <w:tcW w:w="703" w:type="pct"/>
            <w:gridSpan w:val="2"/>
            <w:tcBorders>
              <w:top w:val="single" w:sz="6" w:space="0" w:color="auto"/>
              <w:left w:val="single" w:sz="6" w:space="0" w:color="auto"/>
              <w:bottom w:val="single" w:sz="6" w:space="0" w:color="auto"/>
              <w:right w:val="single" w:sz="6" w:space="0" w:color="auto"/>
            </w:tcBorders>
          </w:tcPr>
          <w:p w14:paraId="541F1431"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20\20</w:t>
            </w:r>
          </w:p>
        </w:tc>
        <w:tc>
          <w:tcPr>
            <w:tcW w:w="2248" w:type="pct"/>
            <w:tcBorders>
              <w:top w:val="single" w:sz="6" w:space="0" w:color="auto"/>
              <w:left w:val="single" w:sz="6" w:space="0" w:color="auto"/>
              <w:bottom w:val="single" w:sz="6" w:space="0" w:color="auto"/>
              <w:right w:val="single" w:sz="6" w:space="0" w:color="auto"/>
            </w:tcBorders>
          </w:tcPr>
          <w:p w14:paraId="47568D51"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В библиотечный фонд входят комплекты учебников, рекомендованные или допущенные Министерством образования и науки        </w:t>
            </w:r>
          </w:p>
        </w:tc>
      </w:tr>
      <w:tr w:rsidR="00F259C3" w:rsidRPr="00F259C3" w14:paraId="1EADD5F1" w14:textId="77777777" w:rsidTr="00F259C3">
        <w:trPr>
          <w:cantSplit/>
          <w:trHeight w:val="720"/>
        </w:trPr>
        <w:tc>
          <w:tcPr>
            <w:tcW w:w="260" w:type="pct"/>
            <w:tcBorders>
              <w:top w:val="single" w:sz="6" w:space="0" w:color="auto"/>
              <w:left w:val="single" w:sz="6" w:space="0" w:color="auto"/>
              <w:bottom w:val="single" w:sz="6" w:space="0" w:color="auto"/>
              <w:right w:val="single" w:sz="6" w:space="0" w:color="auto"/>
            </w:tcBorders>
          </w:tcPr>
          <w:p w14:paraId="45D7B417"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2.</w:t>
            </w:r>
          </w:p>
        </w:tc>
        <w:tc>
          <w:tcPr>
            <w:tcW w:w="1789" w:type="pct"/>
            <w:tcBorders>
              <w:top w:val="single" w:sz="6" w:space="0" w:color="auto"/>
              <w:left w:val="single" w:sz="6" w:space="0" w:color="auto"/>
              <w:bottom w:val="single" w:sz="6" w:space="0" w:color="auto"/>
              <w:right w:val="single" w:sz="6" w:space="0" w:color="auto"/>
            </w:tcBorders>
          </w:tcPr>
          <w:p w14:paraId="7F24A7E0"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Примерная программа математике</w:t>
            </w:r>
          </w:p>
        </w:tc>
        <w:tc>
          <w:tcPr>
            <w:tcW w:w="703" w:type="pct"/>
            <w:gridSpan w:val="2"/>
            <w:tcBorders>
              <w:top w:val="single" w:sz="6" w:space="0" w:color="auto"/>
              <w:left w:val="single" w:sz="6" w:space="0" w:color="auto"/>
              <w:bottom w:val="single" w:sz="6" w:space="0" w:color="auto"/>
              <w:right w:val="single" w:sz="6" w:space="0" w:color="auto"/>
            </w:tcBorders>
          </w:tcPr>
          <w:p w14:paraId="3C492E31"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20\20</w:t>
            </w:r>
          </w:p>
        </w:tc>
        <w:tc>
          <w:tcPr>
            <w:tcW w:w="2248" w:type="pct"/>
            <w:tcBorders>
              <w:top w:val="single" w:sz="6" w:space="0" w:color="auto"/>
              <w:left w:val="single" w:sz="6" w:space="0" w:color="auto"/>
              <w:bottom w:val="single" w:sz="6" w:space="0" w:color="auto"/>
              <w:right w:val="single" w:sz="6" w:space="0" w:color="auto"/>
            </w:tcBorders>
          </w:tcPr>
          <w:p w14:paraId="5E7DE457"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Вестник образования, №2, </w:t>
            </w:r>
            <w:smartTag w:uri="urn:schemas-microsoft-com:office:smarttags" w:element="metricconverter">
              <w:smartTagPr>
                <w:attr w:name="ProductID" w:val="2005 г"/>
              </w:smartTagPr>
              <w:r w:rsidRPr="00F259C3">
                <w:rPr>
                  <w:rFonts w:ascii="Times New Roman" w:hAnsi="Times New Roman"/>
                  <w:sz w:val="20"/>
                  <w:szCs w:val="20"/>
                </w:rPr>
                <w:t>2005 г</w:t>
              </w:r>
            </w:smartTag>
            <w:r w:rsidRPr="00F259C3">
              <w:rPr>
                <w:rFonts w:ascii="Times New Roman" w:hAnsi="Times New Roman"/>
                <w:sz w:val="20"/>
                <w:szCs w:val="20"/>
              </w:rPr>
              <w:t>. Является о</w:t>
            </w:r>
            <w:r w:rsidRPr="00F259C3">
              <w:rPr>
                <w:rFonts w:ascii="Times New Roman" w:hAnsi="Times New Roman"/>
                <w:sz w:val="20"/>
                <w:szCs w:val="20"/>
              </w:rPr>
              <w:t>с</w:t>
            </w:r>
            <w:r w:rsidRPr="00F259C3">
              <w:rPr>
                <w:rFonts w:ascii="Times New Roman" w:hAnsi="Times New Roman"/>
                <w:sz w:val="20"/>
                <w:szCs w:val="20"/>
              </w:rPr>
              <w:t xml:space="preserve">новой для составления модефицированной программы (при необходимости)  </w:t>
            </w:r>
          </w:p>
        </w:tc>
      </w:tr>
      <w:tr w:rsidR="00F259C3" w:rsidRPr="00F259C3" w14:paraId="16A918E2" w14:textId="77777777" w:rsidTr="00F259C3">
        <w:trPr>
          <w:cantSplit/>
          <w:trHeight w:val="240"/>
        </w:trPr>
        <w:tc>
          <w:tcPr>
            <w:tcW w:w="5000" w:type="pct"/>
            <w:gridSpan w:val="5"/>
            <w:tcBorders>
              <w:top w:val="single" w:sz="6" w:space="0" w:color="auto"/>
              <w:left w:val="single" w:sz="6" w:space="0" w:color="auto"/>
              <w:bottom w:val="single" w:sz="6" w:space="0" w:color="auto"/>
              <w:right w:val="single" w:sz="6" w:space="0" w:color="auto"/>
            </w:tcBorders>
          </w:tcPr>
          <w:p w14:paraId="0DF54D74"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ТЕХНОЛОГИЯ </w:t>
            </w:r>
          </w:p>
        </w:tc>
      </w:tr>
      <w:tr w:rsidR="00F259C3" w:rsidRPr="00F259C3" w14:paraId="2748071D" w14:textId="77777777" w:rsidTr="00F259C3">
        <w:trPr>
          <w:cantSplit/>
          <w:trHeight w:val="360"/>
        </w:trPr>
        <w:tc>
          <w:tcPr>
            <w:tcW w:w="260" w:type="pct"/>
            <w:tcBorders>
              <w:top w:val="single" w:sz="6" w:space="0" w:color="auto"/>
              <w:left w:val="single" w:sz="6" w:space="0" w:color="auto"/>
              <w:bottom w:val="single" w:sz="6" w:space="0" w:color="auto"/>
              <w:right w:val="single" w:sz="6" w:space="0" w:color="auto"/>
            </w:tcBorders>
          </w:tcPr>
          <w:p w14:paraId="702C635A"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 </w:t>
            </w:r>
          </w:p>
        </w:tc>
        <w:tc>
          <w:tcPr>
            <w:tcW w:w="1789" w:type="pct"/>
            <w:tcBorders>
              <w:top w:val="single" w:sz="6" w:space="0" w:color="auto"/>
              <w:left w:val="single" w:sz="6" w:space="0" w:color="auto"/>
              <w:bottom w:val="single" w:sz="6" w:space="0" w:color="auto"/>
              <w:right w:val="single" w:sz="6" w:space="0" w:color="auto"/>
            </w:tcBorders>
          </w:tcPr>
          <w:p w14:paraId="71EC57F2"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Стандарт начального образования по технологии     </w:t>
            </w:r>
          </w:p>
        </w:tc>
        <w:tc>
          <w:tcPr>
            <w:tcW w:w="703" w:type="pct"/>
            <w:gridSpan w:val="2"/>
            <w:tcBorders>
              <w:top w:val="single" w:sz="6" w:space="0" w:color="auto"/>
              <w:left w:val="single" w:sz="6" w:space="0" w:color="auto"/>
              <w:bottom w:val="single" w:sz="6" w:space="0" w:color="auto"/>
              <w:right w:val="single" w:sz="6" w:space="0" w:color="auto"/>
            </w:tcBorders>
          </w:tcPr>
          <w:p w14:paraId="12F6E09E"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20\20</w:t>
            </w:r>
          </w:p>
        </w:tc>
        <w:tc>
          <w:tcPr>
            <w:tcW w:w="2248" w:type="pct"/>
            <w:tcBorders>
              <w:top w:val="single" w:sz="6" w:space="0" w:color="auto"/>
              <w:left w:val="single" w:sz="6" w:space="0" w:color="auto"/>
              <w:bottom w:val="single" w:sz="6" w:space="0" w:color="auto"/>
              <w:right w:val="single" w:sz="6" w:space="0" w:color="auto"/>
            </w:tcBorders>
          </w:tcPr>
          <w:p w14:paraId="2413D110" w14:textId="77777777" w:rsidR="00F259C3" w:rsidRPr="00F259C3" w:rsidRDefault="00F259C3" w:rsidP="00F259C3">
            <w:pPr>
              <w:pStyle w:val="17"/>
              <w:rPr>
                <w:rFonts w:ascii="Times New Roman" w:hAnsi="Times New Roman"/>
                <w:sz w:val="20"/>
                <w:szCs w:val="20"/>
              </w:rPr>
            </w:pPr>
          </w:p>
        </w:tc>
      </w:tr>
      <w:tr w:rsidR="00F259C3" w:rsidRPr="00F259C3" w14:paraId="4C58FF7C" w14:textId="77777777" w:rsidTr="00F259C3">
        <w:trPr>
          <w:cantSplit/>
          <w:trHeight w:val="360"/>
        </w:trPr>
        <w:tc>
          <w:tcPr>
            <w:tcW w:w="260" w:type="pct"/>
            <w:tcBorders>
              <w:top w:val="single" w:sz="6" w:space="0" w:color="auto"/>
              <w:left w:val="single" w:sz="6" w:space="0" w:color="auto"/>
              <w:bottom w:val="single" w:sz="6" w:space="0" w:color="auto"/>
              <w:right w:val="single" w:sz="6" w:space="0" w:color="auto"/>
            </w:tcBorders>
          </w:tcPr>
          <w:p w14:paraId="1145B523"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2. </w:t>
            </w:r>
          </w:p>
        </w:tc>
        <w:tc>
          <w:tcPr>
            <w:tcW w:w="1789" w:type="pct"/>
            <w:tcBorders>
              <w:top w:val="single" w:sz="6" w:space="0" w:color="auto"/>
              <w:left w:val="single" w:sz="6" w:space="0" w:color="auto"/>
              <w:bottom w:val="single" w:sz="6" w:space="0" w:color="auto"/>
              <w:right w:val="single" w:sz="6" w:space="0" w:color="auto"/>
            </w:tcBorders>
          </w:tcPr>
          <w:p w14:paraId="3A42ABC6"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Примерная программа по технологии </w:t>
            </w:r>
          </w:p>
        </w:tc>
        <w:tc>
          <w:tcPr>
            <w:tcW w:w="703" w:type="pct"/>
            <w:gridSpan w:val="2"/>
            <w:tcBorders>
              <w:top w:val="single" w:sz="6" w:space="0" w:color="auto"/>
              <w:left w:val="single" w:sz="6" w:space="0" w:color="auto"/>
              <w:bottom w:val="single" w:sz="6" w:space="0" w:color="auto"/>
              <w:right w:val="single" w:sz="6" w:space="0" w:color="auto"/>
            </w:tcBorders>
          </w:tcPr>
          <w:p w14:paraId="2AC49D47"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20\20</w:t>
            </w:r>
          </w:p>
        </w:tc>
        <w:tc>
          <w:tcPr>
            <w:tcW w:w="2248" w:type="pct"/>
            <w:tcBorders>
              <w:top w:val="single" w:sz="6" w:space="0" w:color="auto"/>
              <w:left w:val="single" w:sz="6" w:space="0" w:color="auto"/>
              <w:bottom w:val="single" w:sz="6" w:space="0" w:color="auto"/>
              <w:right w:val="single" w:sz="6" w:space="0" w:color="auto"/>
            </w:tcBorders>
          </w:tcPr>
          <w:p w14:paraId="53D2782C"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Вестник образования, №2, </w:t>
            </w:r>
            <w:smartTag w:uri="urn:schemas-microsoft-com:office:smarttags" w:element="metricconverter">
              <w:smartTagPr>
                <w:attr w:name="ProductID" w:val="2005 г"/>
              </w:smartTagPr>
              <w:r w:rsidRPr="00F259C3">
                <w:rPr>
                  <w:rFonts w:ascii="Times New Roman" w:hAnsi="Times New Roman"/>
                  <w:sz w:val="20"/>
                  <w:szCs w:val="20"/>
                </w:rPr>
                <w:t>2005 г</w:t>
              </w:r>
            </w:smartTag>
            <w:r w:rsidRPr="00F259C3">
              <w:rPr>
                <w:rFonts w:ascii="Times New Roman" w:hAnsi="Times New Roman"/>
                <w:sz w:val="20"/>
                <w:szCs w:val="20"/>
              </w:rPr>
              <w:t>. Является о</w:t>
            </w:r>
            <w:r w:rsidRPr="00F259C3">
              <w:rPr>
                <w:rFonts w:ascii="Times New Roman" w:hAnsi="Times New Roman"/>
                <w:sz w:val="20"/>
                <w:szCs w:val="20"/>
              </w:rPr>
              <w:t>с</w:t>
            </w:r>
            <w:r w:rsidRPr="00F259C3">
              <w:rPr>
                <w:rFonts w:ascii="Times New Roman" w:hAnsi="Times New Roman"/>
                <w:sz w:val="20"/>
                <w:szCs w:val="20"/>
              </w:rPr>
              <w:t xml:space="preserve">новой для составления модефицированной программы (при необходимости)  </w:t>
            </w:r>
          </w:p>
        </w:tc>
      </w:tr>
      <w:tr w:rsidR="00F259C3" w:rsidRPr="00F259C3" w14:paraId="284AF042" w14:textId="77777777" w:rsidTr="00F259C3">
        <w:trPr>
          <w:cantSplit/>
          <w:trHeight w:val="600"/>
        </w:trPr>
        <w:tc>
          <w:tcPr>
            <w:tcW w:w="260" w:type="pct"/>
            <w:tcBorders>
              <w:top w:val="single" w:sz="6" w:space="0" w:color="auto"/>
              <w:left w:val="single" w:sz="6" w:space="0" w:color="auto"/>
              <w:bottom w:val="single" w:sz="6" w:space="0" w:color="auto"/>
              <w:right w:val="single" w:sz="6" w:space="0" w:color="auto"/>
            </w:tcBorders>
          </w:tcPr>
          <w:p w14:paraId="0D4E072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3. </w:t>
            </w:r>
          </w:p>
        </w:tc>
        <w:tc>
          <w:tcPr>
            <w:tcW w:w="1789" w:type="pct"/>
            <w:tcBorders>
              <w:top w:val="single" w:sz="6" w:space="0" w:color="auto"/>
              <w:left w:val="single" w:sz="6" w:space="0" w:color="auto"/>
              <w:bottom w:val="single" w:sz="6" w:space="0" w:color="auto"/>
              <w:right w:val="single" w:sz="6" w:space="0" w:color="auto"/>
            </w:tcBorders>
          </w:tcPr>
          <w:p w14:paraId="0575F5A2"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Учебно-методические комплекты (программа, учебники, рабочие те</w:t>
            </w:r>
            <w:r w:rsidRPr="00F259C3">
              <w:rPr>
                <w:rFonts w:ascii="Times New Roman" w:hAnsi="Times New Roman"/>
                <w:sz w:val="20"/>
                <w:szCs w:val="20"/>
              </w:rPr>
              <w:t>т</w:t>
            </w:r>
            <w:r w:rsidRPr="00F259C3">
              <w:rPr>
                <w:rFonts w:ascii="Times New Roman" w:hAnsi="Times New Roman"/>
                <w:sz w:val="20"/>
                <w:szCs w:val="20"/>
              </w:rPr>
              <w:t xml:space="preserve">ради, дидактические материалы и пр.)                 </w:t>
            </w:r>
          </w:p>
        </w:tc>
        <w:tc>
          <w:tcPr>
            <w:tcW w:w="703" w:type="pct"/>
            <w:gridSpan w:val="2"/>
            <w:tcBorders>
              <w:top w:val="single" w:sz="6" w:space="0" w:color="auto"/>
              <w:left w:val="single" w:sz="6" w:space="0" w:color="auto"/>
              <w:bottom w:val="single" w:sz="6" w:space="0" w:color="auto"/>
              <w:right w:val="single" w:sz="6" w:space="0" w:color="auto"/>
            </w:tcBorders>
          </w:tcPr>
          <w:p w14:paraId="195D08BE"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20\20</w:t>
            </w:r>
          </w:p>
        </w:tc>
        <w:tc>
          <w:tcPr>
            <w:tcW w:w="2248" w:type="pct"/>
            <w:tcBorders>
              <w:top w:val="single" w:sz="6" w:space="0" w:color="auto"/>
              <w:left w:val="single" w:sz="6" w:space="0" w:color="auto"/>
              <w:bottom w:val="single" w:sz="6" w:space="0" w:color="auto"/>
              <w:right w:val="single" w:sz="6" w:space="0" w:color="auto"/>
            </w:tcBorders>
          </w:tcPr>
          <w:p w14:paraId="2125200A" w14:textId="77777777" w:rsidR="00F259C3" w:rsidRPr="00F259C3" w:rsidRDefault="00F259C3" w:rsidP="00F259C3">
            <w:pPr>
              <w:pStyle w:val="17"/>
              <w:rPr>
                <w:rFonts w:ascii="Times New Roman" w:hAnsi="Times New Roman"/>
                <w:sz w:val="20"/>
                <w:szCs w:val="20"/>
              </w:rPr>
            </w:pPr>
          </w:p>
        </w:tc>
      </w:tr>
      <w:tr w:rsidR="00F259C3" w:rsidRPr="00F259C3" w14:paraId="3A15A088" w14:textId="77777777" w:rsidTr="00F259C3">
        <w:trPr>
          <w:cantSplit/>
          <w:trHeight w:val="602"/>
        </w:trPr>
        <w:tc>
          <w:tcPr>
            <w:tcW w:w="260" w:type="pct"/>
            <w:tcBorders>
              <w:top w:val="single" w:sz="6" w:space="0" w:color="auto"/>
              <w:left w:val="single" w:sz="6" w:space="0" w:color="auto"/>
              <w:bottom w:val="single" w:sz="6" w:space="0" w:color="auto"/>
              <w:right w:val="single" w:sz="6" w:space="0" w:color="auto"/>
            </w:tcBorders>
          </w:tcPr>
          <w:p w14:paraId="5DEFD88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4. </w:t>
            </w:r>
          </w:p>
        </w:tc>
        <w:tc>
          <w:tcPr>
            <w:tcW w:w="1789" w:type="pct"/>
            <w:tcBorders>
              <w:top w:val="single" w:sz="6" w:space="0" w:color="auto"/>
              <w:left w:val="single" w:sz="6" w:space="0" w:color="auto"/>
              <w:bottom w:val="single" w:sz="6" w:space="0" w:color="auto"/>
              <w:right w:val="single" w:sz="6" w:space="0" w:color="auto"/>
            </w:tcBorders>
          </w:tcPr>
          <w:p w14:paraId="5552E153"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Методические пособия и книги для учителя, дополнительная литература</w:t>
            </w:r>
          </w:p>
        </w:tc>
        <w:tc>
          <w:tcPr>
            <w:tcW w:w="703" w:type="pct"/>
            <w:gridSpan w:val="2"/>
            <w:tcBorders>
              <w:top w:val="single" w:sz="6" w:space="0" w:color="auto"/>
              <w:left w:val="single" w:sz="6" w:space="0" w:color="auto"/>
              <w:bottom w:val="single" w:sz="6" w:space="0" w:color="auto"/>
              <w:right w:val="single" w:sz="6" w:space="0" w:color="auto"/>
            </w:tcBorders>
          </w:tcPr>
          <w:p w14:paraId="679B1A05"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20</w:t>
            </w:r>
          </w:p>
        </w:tc>
        <w:tc>
          <w:tcPr>
            <w:tcW w:w="2248" w:type="pct"/>
            <w:tcBorders>
              <w:top w:val="single" w:sz="6" w:space="0" w:color="auto"/>
              <w:left w:val="single" w:sz="6" w:space="0" w:color="auto"/>
              <w:bottom w:val="single" w:sz="6" w:space="0" w:color="auto"/>
              <w:right w:val="single" w:sz="6" w:space="0" w:color="auto"/>
            </w:tcBorders>
          </w:tcPr>
          <w:p w14:paraId="44422F1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Наряду с профессиональной литературой может быть периодическая печать</w:t>
            </w:r>
          </w:p>
        </w:tc>
      </w:tr>
      <w:tr w:rsidR="00F259C3" w:rsidRPr="00F259C3" w14:paraId="575DB4B5" w14:textId="77777777" w:rsidTr="00F259C3">
        <w:trPr>
          <w:cantSplit/>
          <w:trHeight w:val="240"/>
        </w:trPr>
        <w:tc>
          <w:tcPr>
            <w:tcW w:w="260" w:type="pct"/>
            <w:tcBorders>
              <w:top w:val="single" w:sz="6" w:space="0" w:color="auto"/>
              <w:left w:val="single" w:sz="6" w:space="0" w:color="auto"/>
              <w:bottom w:val="single" w:sz="6" w:space="0" w:color="auto"/>
              <w:right w:val="single" w:sz="6" w:space="0" w:color="auto"/>
            </w:tcBorders>
          </w:tcPr>
          <w:p w14:paraId="6ABC6210"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5. </w:t>
            </w:r>
          </w:p>
        </w:tc>
        <w:tc>
          <w:tcPr>
            <w:tcW w:w="1789" w:type="pct"/>
            <w:tcBorders>
              <w:top w:val="single" w:sz="6" w:space="0" w:color="auto"/>
              <w:left w:val="single" w:sz="6" w:space="0" w:color="auto"/>
              <w:bottom w:val="single" w:sz="6" w:space="0" w:color="auto"/>
              <w:right w:val="single" w:sz="6" w:space="0" w:color="auto"/>
            </w:tcBorders>
          </w:tcPr>
          <w:p w14:paraId="580AE5CA"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Предметные журналы </w:t>
            </w:r>
          </w:p>
        </w:tc>
        <w:tc>
          <w:tcPr>
            <w:tcW w:w="703" w:type="pct"/>
            <w:gridSpan w:val="2"/>
            <w:tcBorders>
              <w:top w:val="single" w:sz="6" w:space="0" w:color="auto"/>
              <w:left w:val="single" w:sz="6" w:space="0" w:color="auto"/>
              <w:bottom w:val="single" w:sz="6" w:space="0" w:color="auto"/>
              <w:right w:val="single" w:sz="6" w:space="0" w:color="auto"/>
            </w:tcBorders>
          </w:tcPr>
          <w:p w14:paraId="351E5864"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20\20</w:t>
            </w:r>
          </w:p>
        </w:tc>
        <w:tc>
          <w:tcPr>
            <w:tcW w:w="2248" w:type="pct"/>
            <w:tcBorders>
              <w:top w:val="single" w:sz="6" w:space="0" w:color="auto"/>
              <w:left w:val="single" w:sz="6" w:space="0" w:color="auto"/>
              <w:bottom w:val="single" w:sz="6" w:space="0" w:color="auto"/>
              <w:right w:val="single" w:sz="6" w:space="0" w:color="auto"/>
            </w:tcBorders>
          </w:tcPr>
          <w:p w14:paraId="6831BE48" w14:textId="77777777" w:rsidR="00F259C3" w:rsidRPr="00F259C3" w:rsidRDefault="00F259C3" w:rsidP="00F259C3">
            <w:pPr>
              <w:pStyle w:val="17"/>
              <w:rPr>
                <w:rFonts w:ascii="Times New Roman" w:hAnsi="Times New Roman"/>
                <w:sz w:val="20"/>
                <w:szCs w:val="20"/>
              </w:rPr>
            </w:pPr>
          </w:p>
        </w:tc>
      </w:tr>
    </w:tbl>
    <w:p w14:paraId="40EA7AD1" w14:textId="77777777" w:rsidR="00F259C3" w:rsidRPr="00F259C3" w:rsidRDefault="00F259C3" w:rsidP="00F259C3">
      <w:pPr>
        <w:pStyle w:val="17"/>
        <w:rPr>
          <w:rFonts w:ascii="Times New Roman" w:hAnsi="Times New Roman"/>
          <w:sz w:val="20"/>
          <w:szCs w:val="20"/>
        </w:rPr>
      </w:pPr>
    </w:p>
    <w:p w14:paraId="7E766F73" w14:textId="77777777" w:rsidR="00F259C3" w:rsidRPr="00F259C3" w:rsidRDefault="00F259C3" w:rsidP="00F259C3">
      <w:pPr>
        <w:pStyle w:val="17"/>
        <w:rPr>
          <w:rFonts w:ascii="Times New Roman" w:hAnsi="Times New Roman"/>
          <w:sz w:val="20"/>
          <w:szCs w:val="20"/>
        </w:rPr>
      </w:pPr>
      <w:r w:rsidRPr="00F259C3">
        <w:rPr>
          <w:rFonts w:ascii="Times New Roman" w:hAnsi="Times New Roman"/>
          <w:b/>
          <w:sz w:val="20"/>
          <w:szCs w:val="20"/>
        </w:rPr>
        <w:t>2</w:t>
      </w:r>
      <w:r w:rsidRPr="00F259C3">
        <w:rPr>
          <w:rFonts w:ascii="Times New Roman" w:hAnsi="Times New Roman"/>
          <w:sz w:val="20"/>
          <w:szCs w:val="20"/>
        </w:rPr>
        <w:t xml:space="preserve">. </w:t>
      </w:r>
      <w:r w:rsidRPr="00F259C3">
        <w:rPr>
          <w:rFonts w:ascii="Times New Roman" w:hAnsi="Times New Roman"/>
          <w:b/>
          <w:sz w:val="20"/>
          <w:szCs w:val="20"/>
        </w:rPr>
        <w:t>Печатные пособия</w:t>
      </w:r>
    </w:p>
    <w:p w14:paraId="209E9294" w14:textId="77777777" w:rsidR="00F259C3" w:rsidRPr="00F259C3" w:rsidRDefault="00F259C3" w:rsidP="00F259C3">
      <w:pPr>
        <w:pStyle w:val="17"/>
        <w:rPr>
          <w:rFonts w:ascii="Times New Roman" w:hAnsi="Times New Roman"/>
          <w:sz w:val="20"/>
          <w:szCs w:val="20"/>
        </w:rPr>
      </w:pPr>
    </w:p>
    <w:tbl>
      <w:tblPr>
        <w:tblW w:w="5000" w:type="pct"/>
        <w:tblCellMar>
          <w:left w:w="70" w:type="dxa"/>
          <w:right w:w="70" w:type="dxa"/>
        </w:tblCellMar>
        <w:tblLook w:val="0000" w:firstRow="0" w:lastRow="0" w:firstColumn="0" w:lastColumn="0" w:noHBand="0" w:noVBand="0"/>
      </w:tblPr>
      <w:tblGrid>
        <w:gridCol w:w="312"/>
        <w:gridCol w:w="3424"/>
        <w:gridCol w:w="5760"/>
      </w:tblGrid>
      <w:tr w:rsidR="00F259C3" w:rsidRPr="00F259C3" w14:paraId="435DD992" w14:textId="77777777" w:rsidTr="00F259C3">
        <w:trPr>
          <w:cantSplit/>
          <w:trHeight w:val="240"/>
        </w:trPr>
        <w:tc>
          <w:tcPr>
            <w:tcW w:w="5000" w:type="pct"/>
            <w:gridSpan w:val="3"/>
            <w:tcBorders>
              <w:top w:val="single" w:sz="6" w:space="0" w:color="auto"/>
              <w:left w:val="single" w:sz="6" w:space="0" w:color="auto"/>
              <w:bottom w:val="single" w:sz="6" w:space="0" w:color="auto"/>
              <w:right w:val="single" w:sz="6" w:space="0" w:color="auto"/>
            </w:tcBorders>
          </w:tcPr>
          <w:p w14:paraId="7E69FEB8" w14:textId="77777777" w:rsidR="00F259C3" w:rsidRPr="00F259C3" w:rsidRDefault="00F259C3" w:rsidP="00F259C3">
            <w:pPr>
              <w:pStyle w:val="17"/>
              <w:rPr>
                <w:rFonts w:ascii="Times New Roman" w:hAnsi="Times New Roman"/>
                <w:b/>
                <w:sz w:val="20"/>
                <w:szCs w:val="20"/>
              </w:rPr>
            </w:pPr>
            <w:r w:rsidRPr="00F259C3">
              <w:rPr>
                <w:rStyle w:val="31"/>
                <w:sz w:val="20"/>
                <w:szCs w:val="20"/>
              </w:rPr>
              <w:t>РУССКИЙ ЯЗЫК</w:t>
            </w:r>
            <w:r w:rsidRPr="00F259C3">
              <w:rPr>
                <w:rFonts w:ascii="Times New Roman" w:hAnsi="Times New Roman"/>
                <w:b/>
                <w:sz w:val="20"/>
                <w:szCs w:val="20"/>
              </w:rPr>
              <w:t xml:space="preserve">, ЛИТЕРАТУРНОЕ ЧТЕНИЕ </w:t>
            </w:r>
          </w:p>
        </w:tc>
      </w:tr>
      <w:tr w:rsidR="00F259C3" w:rsidRPr="00F259C3" w14:paraId="444AB07E" w14:textId="77777777" w:rsidTr="00F259C3">
        <w:trPr>
          <w:cantSplit/>
          <w:trHeight w:val="600"/>
        </w:trPr>
        <w:tc>
          <w:tcPr>
            <w:tcW w:w="164" w:type="pct"/>
            <w:tcBorders>
              <w:top w:val="single" w:sz="6" w:space="0" w:color="auto"/>
              <w:left w:val="single" w:sz="6" w:space="0" w:color="auto"/>
              <w:bottom w:val="single" w:sz="6" w:space="0" w:color="auto"/>
              <w:right w:val="single" w:sz="6" w:space="0" w:color="auto"/>
            </w:tcBorders>
          </w:tcPr>
          <w:p w14:paraId="02709248"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lastRenderedPageBreak/>
              <w:t xml:space="preserve">1. </w:t>
            </w:r>
          </w:p>
        </w:tc>
        <w:tc>
          <w:tcPr>
            <w:tcW w:w="1803" w:type="pct"/>
            <w:tcBorders>
              <w:top w:val="single" w:sz="6" w:space="0" w:color="auto"/>
              <w:left w:val="single" w:sz="6" w:space="0" w:color="auto"/>
              <w:bottom w:val="single" w:sz="6" w:space="0" w:color="auto"/>
              <w:right w:val="single" w:sz="6" w:space="0" w:color="auto"/>
            </w:tcBorders>
          </w:tcPr>
          <w:p w14:paraId="33A87846"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Комплекты для обучения грамоте (наборное полотно, набор  букв, о</w:t>
            </w:r>
            <w:r w:rsidRPr="00F259C3">
              <w:rPr>
                <w:rFonts w:ascii="Times New Roman" w:hAnsi="Times New Roman"/>
                <w:sz w:val="20"/>
                <w:szCs w:val="20"/>
              </w:rPr>
              <w:t>б</w:t>
            </w:r>
            <w:r w:rsidRPr="00F259C3">
              <w:rPr>
                <w:rFonts w:ascii="Times New Roman" w:hAnsi="Times New Roman"/>
                <w:sz w:val="20"/>
                <w:szCs w:val="20"/>
              </w:rPr>
              <w:t xml:space="preserve">разцы письменных букв) </w:t>
            </w:r>
          </w:p>
        </w:tc>
        <w:tc>
          <w:tcPr>
            <w:tcW w:w="3033" w:type="pct"/>
            <w:tcBorders>
              <w:top w:val="single" w:sz="6" w:space="0" w:color="auto"/>
              <w:left w:val="single" w:sz="6" w:space="0" w:color="auto"/>
              <w:bottom w:val="single" w:sz="6" w:space="0" w:color="auto"/>
              <w:right w:val="single" w:sz="6" w:space="0" w:color="auto"/>
            </w:tcBorders>
          </w:tcPr>
          <w:p w14:paraId="611ADE0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Используется как демонстрационный материал в период обуч</w:t>
            </w:r>
            <w:r w:rsidRPr="00F259C3">
              <w:rPr>
                <w:rFonts w:ascii="Times New Roman" w:hAnsi="Times New Roman"/>
                <w:sz w:val="20"/>
                <w:szCs w:val="20"/>
              </w:rPr>
              <w:t>е</w:t>
            </w:r>
            <w:r w:rsidRPr="00F259C3">
              <w:rPr>
                <w:rFonts w:ascii="Times New Roman" w:hAnsi="Times New Roman"/>
                <w:sz w:val="20"/>
                <w:szCs w:val="20"/>
              </w:rPr>
              <w:t xml:space="preserve">ния грамоте, может работать на протяжении всего обучения в первом классе, чтобы дети имели возможность видеть образцы букв перед глазами. </w:t>
            </w:r>
          </w:p>
          <w:p w14:paraId="5EC4F07C"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В классе должен быть не менее одного комплекта.  </w:t>
            </w:r>
          </w:p>
        </w:tc>
      </w:tr>
      <w:tr w:rsidR="00F259C3" w:rsidRPr="00F259C3" w14:paraId="12B31D20" w14:textId="77777777" w:rsidTr="00F259C3">
        <w:trPr>
          <w:cantSplit/>
          <w:trHeight w:val="360"/>
        </w:trPr>
        <w:tc>
          <w:tcPr>
            <w:tcW w:w="164" w:type="pct"/>
            <w:tcBorders>
              <w:top w:val="single" w:sz="6" w:space="0" w:color="auto"/>
              <w:left w:val="single" w:sz="6" w:space="0" w:color="auto"/>
              <w:bottom w:val="single" w:sz="6" w:space="0" w:color="auto"/>
              <w:right w:val="single" w:sz="6" w:space="0" w:color="auto"/>
            </w:tcBorders>
          </w:tcPr>
          <w:p w14:paraId="0061BDC0"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2. </w:t>
            </w:r>
          </w:p>
        </w:tc>
        <w:tc>
          <w:tcPr>
            <w:tcW w:w="1803" w:type="pct"/>
            <w:tcBorders>
              <w:top w:val="single" w:sz="6" w:space="0" w:color="auto"/>
              <w:left w:val="single" w:sz="6" w:space="0" w:color="auto"/>
              <w:bottom w:val="single" w:sz="6" w:space="0" w:color="auto"/>
              <w:right w:val="single" w:sz="6" w:space="0" w:color="auto"/>
            </w:tcBorders>
          </w:tcPr>
          <w:p w14:paraId="40B9186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Касса букв и сочетаний (по возмо</w:t>
            </w:r>
            <w:r w:rsidRPr="00F259C3">
              <w:rPr>
                <w:rFonts w:ascii="Times New Roman" w:hAnsi="Times New Roman"/>
                <w:sz w:val="20"/>
                <w:szCs w:val="20"/>
              </w:rPr>
              <w:t>ж</w:t>
            </w:r>
            <w:r w:rsidRPr="00F259C3">
              <w:rPr>
                <w:rFonts w:ascii="Times New Roman" w:hAnsi="Times New Roman"/>
                <w:sz w:val="20"/>
                <w:szCs w:val="20"/>
              </w:rPr>
              <w:t xml:space="preserve">ности)                 </w:t>
            </w:r>
          </w:p>
        </w:tc>
        <w:tc>
          <w:tcPr>
            <w:tcW w:w="3033" w:type="pct"/>
            <w:tcBorders>
              <w:top w:val="single" w:sz="6" w:space="0" w:color="auto"/>
              <w:left w:val="single" w:sz="6" w:space="0" w:color="auto"/>
              <w:bottom w:val="single" w:sz="6" w:space="0" w:color="auto"/>
              <w:right w:val="single" w:sz="6" w:space="0" w:color="auto"/>
            </w:tcBorders>
          </w:tcPr>
          <w:p w14:paraId="17EA4DB0"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На уроках обучения грамоте и русского языка используется для фронтальной работы и работы в парах. Желательно иметь по одному комплекту на двух человек   </w:t>
            </w:r>
          </w:p>
        </w:tc>
      </w:tr>
      <w:tr w:rsidR="00F259C3" w:rsidRPr="00F259C3" w14:paraId="155C9347" w14:textId="77777777" w:rsidTr="00F259C3">
        <w:trPr>
          <w:cantSplit/>
          <w:trHeight w:val="720"/>
        </w:trPr>
        <w:tc>
          <w:tcPr>
            <w:tcW w:w="164" w:type="pct"/>
            <w:tcBorders>
              <w:top w:val="single" w:sz="6" w:space="0" w:color="auto"/>
              <w:left w:val="single" w:sz="6" w:space="0" w:color="auto"/>
              <w:bottom w:val="single" w:sz="6" w:space="0" w:color="auto"/>
              <w:right w:val="single" w:sz="6" w:space="0" w:color="auto"/>
            </w:tcBorders>
          </w:tcPr>
          <w:p w14:paraId="7C711356"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3. </w:t>
            </w:r>
          </w:p>
        </w:tc>
        <w:tc>
          <w:tcPr>
            <w:tcW w:w="1803" w:type="pct"/>
            <w:tcBorders>
              <w:top w:val="single" w:sz="6" w:space="0" w:color="auto"/>
              <w:left w:val="single" w:sz="6" w:space="0" w:color="auto"/>
              <w:bottom w:val="single" w:sz="6" w:space="0" w:color="auto"/>
              <w:right w:val="single" w:sz="6" w:space="0" w:color="auto"/>
            </w:tcBorders>
          </w:tcPr>
          <w:p w14:paraId="18FFCBB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Таблицы к основным разделам  грамматического материала, соде</w:t>
            </w:r>
            <w:r w:rsidRPr="00F259C3">
              <w:rPr>
                <w:rFonts w:ascii="Times New Roman" w:hAnsi="Times New Roman"/>
                <w:sz w:val="20"/>
                <w:szCs w:val="20"/>
              </w:rPr>
              <w:t>р</w:t>
            </w:r>
            <w:r w:rsidRPr="00F259C3">
              <w:rPr>
                <w:rFonts w:ascii="Times New Roman" w:hAnsi="Times New Roman"/>
                <w:sz w:val="20"/>
                <w:szCs w:val="20"/>
              </w:rPr>
              <w:t xml:space="preserve">жащегося в стандарте начального образования по русскому языку                  </w:t>
            </w:r>
          </w:p>
        </w:tc>
        <w:tc>
          <w:tcPr>
            <w:tcW w:w="3033" w:type="pct"/>
            <w:tcBorders>
              <w:top w:val="single" w:sz="6" w:space="0" w:color="auto"/>
              <w:left w:val="single" w:sz="6" w:space="0" w:color="auto"/>
              <w:bottom w:val="single" w:sz="6" w:space="0" w:color="auto"/>
              <w:right w:val="single" w:sz="6" w:space="0" w:color="auto"/>
            </w:tcBorders>
          </w:tcPr>
          <w:p w14:paraId="283726E4"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Необходим как демонстрационный материал как на уроках из</w:t>
            </w:r>
            <w:r w:rsidRPr="00F259C3">
              <w:rPr>
                <w:rFonts w:ascii="Times New Roman" w:hAnsi="Times New Roman"/>
                <w:sz w:val="20"/>
                <w:szCs w:val="20"/>
              </w:rPr>
              <w:t>у</w:t>
            </w:r>
            <w:r w:rsidRPr="00F259C3">
              <w:rPr>
                <w:rFonts w:ascii="Times New Roman" w:hAnsi="Times New Roman"/>
                <w:sz w:val="20"/>
                <w:szCs w:val="20"/>
              </w:rPr>
              <w:t>чения нового материала, так и на уроках закрепления знаний.</w:t>
            </w:r>
          </w:p>
          <w:p w14:paraId="66DBB285"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В классе должен быть один комплект.  </w:t>
            </w:r>
          </w:p>
        </w:tc>
      </w:tr>
      <w:tr w:rsidR="00F259C3" w:rsidRPr="00F259C3" w14:paraId="4D6F7273" w14:textId="77777777" w:rsidTr="00F259C3">
        <w:trPr>
          <w:cantSplit/>
          <w:trHeight w:val="840"/>
        </w:trPr>
        <w:tc>
          <w:tcPr>
            <w:tcW w:w="164" w:type="pct"/>
            <w:tcBorders>
              <w:top w:val="single" w:sz="6" w:space="0" w:color="auto"/>
              <w:left w:val="single" w:sz="6" w:space="0" w:color="auto"/>
              <w:bottom w:val="single" w:sz="6" w:space="0" w:color="auto"/>
              <w:right w:val="single" w:sz="6" w:space="0" w:color="auto"/>
            </w:tcBorders>
          </w:tcPr>
          <w:p w14:paraId="1B8AC10B"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4. </w:t>
            </w:r>
          </w:p>
        </w:tc>
        <w:tc>
          <w:tcPr>
            <w:tcW w:w="1803" w:type="pct"/>
            <w:tcBorders>
              <w:top w:val="single" w:sz="6" w:space="0" w:color="auto"/>
              <w:left w:val="single" w:sz="6" w:space="0" w:color="auto"/>
              <w:bottom w:val="single" w:sz="6" w:space="0" w:color="auto"/>
              <w:right w:val="single" w:sz="6" w:space="0" w:color="auto"/>
            </w:tcBorders>
          </w:tcPr>
          <w:p w14:paraId="351C89F4"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Наборы сюжетных (и предметных) картинок, репродукции картин в с</w:t>
            </w:r>
            <w:r w:rsidRPr="00F259C3">
              <w:rPr>
                <w:rFonts w:ascii="Times New Roman" w:hAnsi="Times New Roman"/>
                <w:sz w:val="20"/>
                <w:szCs w:val="20"/>
              </w:rPr>
              <w:t>о</w:t>
            </w:r>
            <w:r w:rsidRPr="00F259C3">
              <w:rPr>
                <w:rFonts w:ascii="Times New Roman" w:hAnsi="Times New Roman"/>
                <w:sz w:val="20"/>
                <w:szCs w:val="20"/>
              </w:rPr>
              <w:t>ответствии с тематикой, опр</w:t>
            </w:r>
            <w:r w:rsidRPr="00F259C3">
              <w:rPr>
                <w:rFonts w:ascii="Times New Roman" w:hAnsi="Times New Roman"/>
                <w:sz w:val="20"/>
                <w:szCs w:val="20"/>
              </w:rPr>
              <w:t>е</w:t>
            </w:r>
            <w:r w:rsidRPr="00F259C3">
              <w:rPr>
                <w:rFonts w:ascii="Times New Roman" w:hAnsi="Times New Roman"/>
                <w:sz w:val="20"/>
                <w:szCs w:val="20"/>
              </w:rPr>
              <w:t xml:space="preserve">де-ленной в стандарте начального образования по русскому языку и литературному чтению (в том  числе в цифровой форме)      </w:t>
            </w:r>
          </w:p>
        </w:tc>
        <w:tc>
          <w:tcPr>
            <w:tcW w:w="3033" w:type="pct"/>
            <w:tcBorders>
              <w:top w:val="single" w:sz="6" w:space="0" w:color="auto"/>
              <w:left w:val="single" w:sz="6" w:space="0" w:color="auto"/>
              <w:bottom w:val="single" w:sz="6" w:space="0" w:color="auto"/>
              <w:right w:val="single" w:sz="6" w:space="0" w:color="auto"/>
            </w:tcBorders>
          </w:tcPr>
          <w:p w14:paraId="22E53002"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Используется как демонстрационный материал для работы по развитию речи младших школьников, как на уроках русского языка, так и на уроках литературного чтения</w:t>
            </w:r>
          </w:p>
        </w:tc>
      </w:tr>
      <w:tr w:rsidR="00F259C3" w:rsidRPr="00F259C3" w14:paraId="75CD1238" w14:textId="77777777" w:rsidTr="00F259C3">
        <w:trPr>
          <w:cantSplit/>
          <w:trHeight w:val="360"/>
        </w:trPr>
        <w:tc>
          <w:tcPr>
            <w:tcW w:w="164" w:type="pct"/>
            <w:tcBorders>
              <w:top w:val="single" w:sz="6" w:space="0" w:color="auto"/>
              <w:left w:val="single" w:sz="6" w:space="0" w:color="auto"/>
              <w:bottom w:val="single" w:sz="6" w:space="0" w:color="auto"/>
              <w:right w:val="single" w:sz="6" w:space="0" w:color="auto"/>
            </w:tcBorders>
          </w:tcPr>
          <w:p w14:paraId="478688AF"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5. </w:t>
            </w:r>
          </w:p>
        </w:tc>
        <w:tc>
          <w:tcPr>
            <w:tcW w:w="1803" w:type="pct"/>
            <w:tcBorders>
              <w:top w:val="single" w:sz="6" w:space="0" w:color="auto"/>
              <w:left w:val="single" w:sz="6" w:space="0" w:color="auto"/>
              <w:bottom w:val="single" w:sz="6" w:space="0" w:color="auto"/>
              <w:right w:val="single" w:sz="6" w:space="0" w:color="auto"/>
            </w:tcBorders>
          </w:tcPr>
          <w:p w14:paraId="0F36726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Словари всех типов по русскому языку и литературному чтению</w:t>
            </w:r>
          </w:p>
        </w:tc>
        <w:tc>
          <w:tcPr>
            <w:tcW w:w="3033" w:type="pct"/>
            <w:tcBorders>
              <w:top w:val="single" w:sz="6" w:space="0" w:color="auto"/>
              <w:left w:val="single" w:sz="6" w:space="0" w:color="auto"/>
              <w:bottom w:val="single" w:sz="6" w:space="0" w:color="auto"/>
              <w:right w:val="single" w:sz="6" w:space="0" w:color="auto"/>
            </w:tcBorders>
          </w:tcPr>
          <w:p w14:paraId="36D072B3"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В классе должны быть словари для фронтальной, групповой и самостоятельной индивидуальной работы, а также для работы в парах. Чаще всего (на каждом уроке) используются орфограф</w:t>
            </w:r>
            <w:r w:rsidRPr="00F259C3">
              <w:rPr>
                <w:rFonts w:ascii="Times New Roman" w:hAnsi="Times New Roman"/>
                <w:sz w:val="20"/>
                <w:szCs w:val="20"/>
              </w:rPr>
              <w:t>и</w:t>
            </w:r>
            <w:r w:rsidRPr="00F259C3">
              <w:rPr>
                <w:rFonts w:ascii="Times New Roman" w:hAnsi="Times New Roman"/>
                <w:sz w:val="20"/>
                <w:szCs w:val="20"/>
              </w:rPr>
              <w:t>ческие, толковые, этимологические словари при знакомстве с новыми словарными словами, при работе над орфографией сложных для младшего школьника слов.</w:t>
            </w:r>
          </w:p>
        </w:tc>
      </w:tr>
      <w:tr w:rsidR="00F259C3" w:rsidRPr="00F259C3" w14:paraId="50C32336" w14:textId="77777777" w:rsidTr="00F259C3">
        <w:trPr>
          <w:cantSplit/>
          <w:trHeight w:val="480"/>
        </w:trPr>
        <w:tc>
          <w:tcPr>
            <w:tcW w:w="164" w:type="pct"/>
            <w:tcBorders>
              <w:top w:val="single" w:sz="6" w:space="0" w:color="auto"/>
              <w:left w:val="single" w:sz="6" w:space="0" w:color="auto"/>
              <w:bottom w:val="single" w:sz="6" w:space="0" w:color="auto"/>
              <w:right w:val="single" w:sz="6" w:space="0" w:color="auto"/>
            </w:tcBorders>
          </w:tcPr>
          <w:p w14:paraId="5740DC56"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6. </w:t>
            </w:r>
          </w:p>
        </w:tc>
        <w:tc>
          <w:tcPr>
            <w:tcW w:w="1803" w:type="pct"/>
            <w:tcBorders>
              <w:top w:val="single" w:sz="6" w:space="0" w:color="auto"/>
              <w:left w:val="single" w:sz="6" w:space="0" w:color="auto"/>
              <w:bottom w:val="single" w:sz="6" w:space="0" w:color="auto"/>
              <w:right w:val="single" w:sz="6" w:space="0" w:color="auto"/>
            </w:tcBorders>
          </w:tcPr>
          <w:p w14:paraId="6E51C1F4"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Детские книги разных типов и жанров из круга детского чтения </w:t>
            </w:r>
          </w:p>
        </w:tc>
        <w:tc>
          <w:tcPr>
            <w:tcW w:w="3033" w:type="pct"/>
            <w:tcBorders>
              <w:top w:val="single" w:sz="6" w:space="0" w:color="auto"/>
              <w:left w:val="single" w:sz="6" w:space="0" w:color="auto"/>
              <w:bottom w:val="single" w:sz="6" w:space="0" w:color="auto"/>
              <w:right w:val="single" w:sz="6" w:space="0" w:color="auto"/>
            </w:tcBorders>
          </w:tcPr>
          <w:p w14:paraId="518AB15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Для расширения кругозора чтения должна быть создана классная библиотечка. В ней должны быть как книги для демонстрации на выставке (например, при чтении рассказа Л.Н.Толстого «Акула», организуется выставка книг данного автора с другими его пр</w:t>
            </w:r>
            <w:r w:rsidRPr="00F259C3">
              <w:rPr>
                <w:rFonts w:ascii="Times New Roman" w:hAnsi="Times New Roman"/>
                <w:sz w:val="20"/>
                <w:szCs w:val="20"/>
              </w:rPr>
              <w:t>о</w:t>
            </w:r>
            <w:r w:rsidRPr="00F259C3">
              <w:rPr>
                <w:rFonts w:ascii="Times New Roman" w:hAnsi="Times New Roman"/>
                <w:sz w:val="20"/>
                <w:szCs w:val="20"/>
              </w:rPr>
              <w:t>изведениями; при работе по теме «Русский фольклор» на в</w:t>
            </w:r>
            <w:r w:rsidRPr="00F259C3">
              <w:rPr>
                <w:rFonts w:ascii="Times New Roman" w:hAnsi="Times New Roman"/>
                <w:sz w:val="20"/>
                <w:szCs w:val="20"/>
              </w:rPr>
              <w:t>ы</w:t>
            </w:r>
            <w:r w:rsidRPr="00F259C3">
              <w:rPr>
                <w:rFonts w:ascii="Times New Roman" w:hAnsi="Times New Roman"/>
                <w:sz w:val="20"/>
                <w:szCs w:val="20"/>
              </w:rPr>
              <w:t>ставке размещаются демонстрационные книги с народными сказками, книги с пословицами и т.п.), так и книги для индив</w:t>
            </w:r>
            <w:r w:rsidRPr="00F259C3">
              <w:rPr>
                <w:rFonts w:ascii="Times New Roman" w:hAnsi="Times New Roman"/>
                <w:sz w:val="20"/>
                <w:szCs w:val="20"/>
              </w:rPr>
              <w:t>и</w:t>
            </w:r>
            <w:r w:rsidRPr="00F259C3">
              <w:rPr>
                <w:rFonts w:ascii="Times New Roman" w:hAnsi="Times New Roman"/>
                <w:sz w:val="20"/>
                <w:szCs w:val="20"/>
              </w:rPr>
              <w:t>дуального самостоятельного чтения.</w:t>
            </w:r>
          </w:p>
        </w:tc>
      </w:tr>
      <w:tr w:rsidR="00F259C3" w:rsidRPr="00F259C3" w14:paraId="0B417D51" w14:textId="77777777" w:rsidTr="00F259C3">
        <w:trPr>
          <w:cantSplit/>
          <w:trHeight w:val="480"/>
        </w:trPr>
        <w:tc>
          <w:tcPr>
            <w:tcW w:w="164" w:type="pct"/>
            <w:tcBorders>
              <w:top w:val="single" w:sz="6" w:space="0" w:color="auto"/>
              <w:left w:val="single" w:sz="6" w:space="0" w:color="auto"/>
              <w:bottom w:val="single" w:sz="6" w:space="0" w:color="auto"/>
              <w:right w:val="single" w:sz="6" w:space="0" w:color="auto"/>
            </w:tcBorders>
          </w:tcPr>
          <w:p w14:paraId="692AB411"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7. </w:t>
            </w:r>
          </w:p>
        </w:tc>
        <w:tc>
          <w:tcPr>
            <w:tcW w:w="1803" w:type="pct"/>
            <w:tcBorders>
              <w:top w:val="single" w:sz="6" w:space="0" w:color="auto"/>
              <w:left w:val="single" w:sz="6" w:space="0" w:color="auto"/>
              <w:bottom w:val="single" w:sz="6" w:space="0" w:color="auto"/>
              <w:right w:val="single" w:sz="6" w:space="0" w:color="auto"/>
            </w:tcBorders>
          </w:tcPr>
          <w:p w14:paraId="264AEE22"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Портреты поэтов и писателей (в с</w:t>
            </w:r>
            <w:r w:rsidRPr="00F259C3">
              <w:rPr>
                <w:rFonts w:ascii="Times New Roman" w:hAnsi="Times New Roman"/>
                <w:sz w:val="20"/>
                <w:szCs w:val="20"/>
              </w:rPr>
              <w:t>о</w:t>
            </w:r>
            <w:r w:rsidRPr="00F259C3">
              <w:rPr>
                <w:rFonts w:ascii="Times New Roman" w:hAnsi="Times New Roman"/>
                <w:sz w:val="20"/>
                <w:szCs w:val="20"/>
              </w:rPr>
              <w:t>ответствии с обязательным миним</w:t>
            </w:r>
            <w:r w:rsidRPr="00F259C3">
              <w:rPr>
                <w:rFonts w:ascii="Times New Roman" w:hAnsi="Times New Roman"/>
                <w:sz w:val="20"/>
                <w:szCs w:val="20"/>
              </w:rPr>
              <w:t>у</w:t>
            </w:r>
            <w:r w:rsidRPr="00F259C3">
              <w:rPr>
                <w:rFonts w:ascii="Times New Roman" w:hAnsi="Times New Roman"/>
                <w:sz w:val="20"/>
                <w:szCs w:val="20"/>
              </w:rPr>
              <w:t xml:space="preserve">мом)      </w:t>
            </w:r>
          </w:p>
        </w:tc>
        <w:tc>
          <w:tcPr>
            <w:tcW w:w="3033" w:type="pct"/>
            <w:tcBorders>
              <w:top w:val="single" w:sz="6" w:space="0" w:color="auto"/>
              <w:left w:val="single" w:sz="6" w:space="0" w:color="auto"/>
              <w:bottom w:val="single" w:sz="6" w:space="0" w:color="auto"/>
              <w:right w:val="single" w:sz="6" w:space="0" w:color="auto"/>
            </w:tcBorders>
          </w:tcPr>
          <w:p w14:paraId="239E4ECB"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Необходимо иметь в классе комплект для демонстрации портрета автора изучаемого произведения.    </w:t>
            </w:r>
          </w:p>
        </w:tc>
      </w:tr>
      <w:tr w:rsidR="00F259C3" w:rsidRPr="00F259C3" w14:paraId="180057D2" w14:textId="77777777" w:rsidTr="00F259C3">
        <w:trPr>
          <w:cantSplit/>
          <w:trHeight w:val="240"/>
        </w:trPr>
        <w:tc>
          <w:tcPr>
            <w:tcW w:w="5000" w:type="pct"/>
            <w:gridSpan w:val="3"/>
            <w:tcBorders>
              <w:top w:val="single" w:sz="6" w:space="0" w:color="auto"/>
              <w:left w:val="single" w:sz="6" w:space="0" w:color="auto"/>
              <w:bottom w:val="single" w:sz="6" w:space="0" w:color="auto"/>
              <w:right w:val="single" w:sz="6" w:space="0" w:color="auto"/>
            </w:tcBorders>
          </w:tcPr>
          <w:p w14:paraId="6A714F69" w14:textId="77777777" w:rsidR="00F259C3" w:rsidRPr="00F259C3" w:rsidRDefault="00F259C3" w:rsidP="00F259C3">
            <w:pPr>
              <w:pStyle w:val="17"/>
              <w:rPr>
                <w:rFonts w:ascii="Times New Roman" w:hAnsi="Times New Roman"/>
                <w:b/>
                <w:sz w:val="20"/>
                <w:szCs w:val="20"/>
              </w:rPr>
            </w:pPr>
            <w:r w:rsidRPr="00F259C3">
              <w:rPr>
                <w:rFonts w:ascii="Times New Roman" w:hAnsi="Times New Roman"/>
                <w:b/>
                <w:sz w:val="20"/>
                <w:szCs w:val="20"/>
              </w:rPr>
              <w:t>ИНОСТРАННЫЙ ЯЗЫК</w:t>
            </w:r>
          </w:p>
        </w:tc>
      </w:tr>
      <w:tr w:rsidR="00F259C3" w:rsidRPr="00F259C3" w14:paraId="496BBDDB" w14:textId="77777777" w:rsidTr="00F259C3">
        <w:trPr>
          <w:cantSplit/>
          <w:trHeight w:val="240"/>
        </w:trPr>
        <w:tc>
          <w:tcPr>
            <w:tcW w:w="164" w:type="pct"/>
            <w:tcBorders>
              <w:top w:val="single" w:sz="6" w:space="0" w:color="auto"/>
              <w:left w:val="single" w:sz="6" w:space="0" w:color="auto"/>
              <w:bottom w:val="single" w:sz="6" w:space="0" w:color="auto"/>
              <w:right w:val="single" w:sz="6" w:space="0" w:color="auto"/>
            </w:tcBorders>
          </w:tcPr>
          <w:p w14:paraId="6035E39C"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 </w:t>
            </w:r>
          </w:p>
        </w:tc>
        <w:tc>
          <w:tcPr>
            <w:tcW w:w="1803" w:type="pct"/>
            <w:tcBorders>
              <w:top w:val="single" w:sz="6" w:space="0" w:color="auto"/>
              <w:left w:val="single" w:sz="6" w:space="0" w:color="auto"/>
              <w:bottom w:val="single" w:sz="6" w:space="0" w:color="auto"/>
              <w:right w:val="single" w:sz="6" w:space="0" w:color="auto"/>
            </w:tcBorders>
          </w:tcPr>
          <w:p w14:paraId="0E69CD16"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-Алфавит (настенная таблица),</w:t>
            </w:r>
          </w:p>
          <w:p w14:paraId="0BED90AC"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 транскрипционные знаки (таблица), </w:t>
            </w:r>
          </w:p>
          <w:p w14:paraId="33D3DB7F"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грамматические таблицы к осно</w:t>
            </w:r>
            <w:r w:rsidRPr="00F259C3">
              <w:rPr>
                <w:rFonts w:ascii="Times New Roman" w:hAnsi="Times New Roman"/>
                <w:sz w:val="20"/>
                <w:szCs w:val="20"/>
              </w:rPr>
              <w:t>в</w:t>
            </w:r>
            <w:r w:rsidRPr="00F259C3">
              <w:rPr>
                <w:rFonts w:ascii="Times New Roman" w:hAnsi="Times New Roman"/>
                <w:sz w:val="20"/>
                <w:szCs w:val="20"/>
              </w:rPr>
              <w:t>ным разделам грамматического м</w:t>
            </w:r>
            <w:r w:rsidRPr="00F259C3">
              <w:rPr>
                <w:rFonts w:ascii="Times New Roman" w:hAnsi="Times New Roman"/>
                <w:sz w:val="20"/>
                <w:szCs w:val="20"/>
              </w:rPr>
              <w:t>а</w:t>
            </w:r>
            <w:r w:rsidRPr="00F259C3">
              <w:rPr>
                <w:rFonts w:ascii="Times New Roman" w:hAnsi="Times New Roman"/>
                <w:sz w:val="20"/>
                <w:szCs w:val="20"/>
              </w:rPr>
              <w:t xml:space="preserve">териала, </w:t>
            </w:r>
          </w:p>
          <w:p w14:paraId="619855C6"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 наборы тематических картинок в соответствии с тематикой, </w:t>
            </w:r>
          </w:p>
          <w:p w14:paraId="2C1F8770"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ситуационные плакаты (магнитные или иные) с раздаточным материалом по темам: Классная комната, Кварт</w:t>
            </w:r>
            <w:r w:rsidRPr="00F259C3">
              <w:rPr>
                <w:rFonts w:ascii="Times New Roman" w:hAnsi="Times New Roman"/>
                <w:sz w:val="20"/>
                <w:szCs w:val="20"/>
              </w:rPr>
              <w:t>и</w:t>
            </w:r>
            <w:r w:rsidRPr="00F259C3">
              <w:rPr>
                <w:rFonts w:ascii="Times New Roman" w:hAnsi="Times New Roman"/>
                <w:sz w:val="20"/>
                <w:szCs w:val="20"/>
              </w:rPr>
              <w:t xml:space="preserve">ра, Детская комната, Магазин и т.п. </w:t>
            </w:r>
          </w:p>
        </w:tc>
        <w:tc>
          <w:tcPr>
            <w:tcW w:w="3033" w:type="pct"/>
            <w:tcBorders>
              <w:top w:val="single" w:sz="6" w:space="0" w:color="auto"/>
              <w:left w:val="single" w:sz="6" w:space="0" w:color="auto"/>
              <w:bottom w:val="single" w:sz="6" w:space="0" w:color="auto"/>
              <w:right w:val="single" w:sz="6" w:space="0" w:color="auto"/>
            </w:tcBorders>
          </w:tcPr>
          <w:p w14:paraId="509BACDA"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Данный дидактический материал используется как демонстр</w:t>
            </w:r>
            <w:r w:rsidRPr="00F259C3">
              <w:rPr>
                <w:rFonts w:ascii="Times New Roman" w:hAnsi="Times New Roman"/>
                <w:sz w:val="20"/>
                <w:szCs w:val="20"/>
              </w:rPr>
              <w:t>а</w:t>
            </w:r>
            <w:r w:rsidRPr="00F259C3">
              <w:rPr>
                <w:rFonts w:ascii="Times New Roman" w:hAnsi="Times New Roman"/>
                <w:sz w:val="20"/>
                <w:szCs w:val="20"/>
              </w:rPr>
              <w:t>ционный в соответствии со стандартами начального образования по иностранному языку. Он может быть представлен как табл</w:t>
            </w:r>
            <w:r w:rsidRPr="00F259C3">
              <w:rPr>
                <w:rFonts w:ascii="Times New Roman" w:hAnsi="Times New Roman"/>
                <w:sz w:val="20"/>
                <w:szCs w:val="20"/>
              </w:rPr>
              <w:t>и</w:t>
            </w:r>
            <w:r w:rsidRPr="00F259C3">
              <w:rPr>
                <w:rFonts w:ascii="Times New Roman" w:hAnsi="Times New Roman"/>
                <w:sz w:val="20"/>
                <w:szCs w:val="20"/>
              </w:rPr>
              <w:t xml:space="preserve">цами, так и  в цифровом виде. </w:t>
            </w:r>
          </w:p>
          <w:p w14:paraId="7F4306E0"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Необходимость использования данного наглядного материала обусловлена особенностью восприятия учебного материала младшими школьниками и новизной и сложностью изучения иностранного языка в начальной школе.</w:t>
            </w:r>
          </w:p>
        </w:tc>
      </w:tr>
      <w:tr w:rsidR="00F259C3" w:rsidRPr="00F259C3" w14:paraId="6F6CE91D" w14:textId="77777777" w:rsidTr="00F259C3">
        <w:trPr>
          <w:cantSplit/>
          <w:trHeight w:val="240"/>
        </w:trPr>
        <w:tc>
          <w:tcPr>
            <w:tcW w:w="164" w:type="pct"/>
            <w:tcBorders>
              <w:top w:val="single" w:sz="6" w:space="0" w:color="auto"/>
              <w:left w:val="single" w:sz="6" w:space="0" w:color="auto"/>
              <w:bottom w:val="single" w:sz="6" w:space="0" w:color="auto"/>
              <w:right w:val="single" w:sz="6" w:space="0" w:color="auto"/>
            </w:tcBorders>
          </w:tcPr>
          <w:p w14:paraId="455F456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2. </w:t>
            </w:r>
          </w:p>
        </w:tc>
        <w:tc>
          <w:tcPr>
            <w:tcW w:w="1803" w:type="pct"/>
            <w:tcBorders>
              <w:top w:val="single" w:sz="6" w:space="0" w:color="auto"/>
              <w:left w:val="single" w:sz="6" w:space="0" w:color="auto"/>
              <w:bottom w:val="single" w:sz="6" w:space="0" w:color="auto"/>
              <w:right w:val="single" w:sz="6" w:space="0" w:color="auto"/>
            </w:tcBorders>
          </w:tcPr>
          <w:p w14:paraId="72F6B897"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Касса букв и буквосочетаний  </w:t>
            </w:r>
          </w:p>
        </w:tc>
        <w:tc>
          <w:tcPr>
            <w:tcW w:w="3033" w:type="pct"/>
            <w:tcBorders>
              <w:top w:val="single" w:sz="6" w:space="0" w:color="auto"/>
              <w:left w:val="single" w:sz="6" w:space="0" w:color="auto"/>
              <w:bottom w:val="single" w:sz="6" w:space="0" w:color="auto"/>
              <w:right w:val="single" w:sz="6" w:space="0" w:color="auto"/>
            </w:tcBorders>
          </w:tcPr>
          <w:p w14:paraId="7E1464D3"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На уроках иностранного языка используется для фронтальной работы и работы в парах. Желательно иметь по одному комплекту на двух человек</w:t>
            </w:r>
          </w:p>
        </w:tc>
      </w:tr>
      <w:tr w:rsidR="00F259C3" w:rsidRPr="00F259C3" w14:paraId="110D35D5" w14:textId="77777777" w:rsidTr="00F259C3">
        <w:trPr>
          <w:cantSplit/>
          <w:trHeight w:val="1125"/>
        </w:trPr>
        <w:tc>
          <w:tcPr>
            <w:tcW w:w="164" w:type="pct"/>
            <w:tcBorders>
              <w:top w:val="single" w:sz="6" w:space="0" w:color="auto"/>
              <w:left w:val="single" w:sz="6" w:space="0" w:color="auto"/>
              <w:bottom w:val="nil"/>
              <w:right w:val="single" w:sz="6" w:space="0" w:color="auto"/>
            </w:tcBorders>
          </w:tcPr>
          <w:p w14:paraId="4037DE1E"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lang w:val="en-US"/>
              </w:rPr>
              <w:t>3.</w:t>
            </w:r>
            <w:r w:rsidRPr="00F259C3">
              <w:rPr>
                <w:rFonts w:ascii="Times New Roman" w:hAnsi="Times New Roman"/>
                <w:sz w:val="20"/>
                <w:szCs w:val="20"/>
              </w:rPr>
              <w:t xml:space="preserve"> </w:t>
            </w:r>
          </w:p>
        </w:tc>
        <w:tc>
          <w:tcPr>
            <w:tcW w:w="1803" w:type="pct"/>
            <w:tcBorders>
              <w:top w:val="single" w:sz="6" w:space="0" w:color="auto"/>
              <w:left w:val="single" w:sz="6" w:space="0" w:color="auto"/>
              <w:right w:val="single" w:sz="6" w:space="0" w:color="auto"/>
            </w:tcBorders>
          </w:tcPr>
          <w:p w14:paraId="3A5103FC"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Карты на иностранном языке: </w:t>
            </w:r>
          </w:p>
          <w:p w14:paraId="5112A147"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 Географическая карта/ы  стран/ы изучаемого языка     </w:t>
            </w:r>
          </w:p>
          <w:p w14:paraId="52C20C9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 Географическая карта Европы  </w:t>
            </w:r>
          </w:p>
        </w:tc>
        <w:tc>
          <w:tcPr>
            <w:tcW w:w="3033" w:type="pct"/>
            <w:tcBorders>
              <w:top w:val="single" w:sz="6" w:space="0" w:color="auto"/>
              <w:left w:val="single" w:sz="6" w:space="0" w:color="auto"/>
              <w:right w:val="single" w:sz="6" w:space="0" w:color="auto"/>
            </w:tcBorders>
          </w:tcPr>
          <w:p w14:paraId="796ACB7B"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Демонстрационный материал. Данные карты могут иметь п</w:t>
            </w:r>
            <w:r w:rsidRPr="00F259C3">
              <w:rPr>
                <w:rFonts w:ascii="Times New Roman" w:hAnsi="Times New Roman"/>
                <w:sz w:val="20"/>
                <w:szCs w:val="20"/>
              </w:rPr>
              <w:t>о</w:t>
            </w:r>
            <w:r w:rsidRPr="00F259C3">
              <w:rPr>
                <w:rFonts w:ascii="Times New Roman" w:hAnsi="Times New Roman"/>
                <w:sz w:val="20"/>
                <w:szCs w:val="20"/>
              </w:rPr>
              <w:t xml:space="preserve">стоянное местоположение в классе.  </w:t>
            </w:r>
          </w:p>
        </w:tc>
      </w:tr>
      <w:tr w:rsidR="00F259C3" w:rsidRPr="00F259C3" w14:paraId="4895E363" w14:textId="77777777" w:rsidTr="00F259C3">
        <w:trPr>
          <w:cantSplit/>
          <w:trHeight w:val="240"/>
        </w:trPr>
        <w:tc>
          <w:tcPr>
            <w:tcW w:w="5000" w:type="pct"/>
            <w:gridSpan w:val="3"/>
            <w:tcBorders>
              <w:top w:val="single" w:sz="6" w:space="0" w:color="auto"/>
              <w:left w:val="single" w:sz="6" w:space="0" w:color="auto"/>
              <w:bottom w:val="single" w:sz="6" w:space="0" w:color="auto"/>
              <w:right w:val="single" w:sz="6" w:space="0" w:color="auto"/>
            </w:tcBorders>
          </w:tcPr>
          <w:p w14:paraId="42D6E181" w14:textId="77777777" w:rsidR="00F259C3" w:rsidRPr="00F259C3" w:rsidRDefault="00F259C3" w:rsidP="00F259C3">
            <w:pPr>
              <w:pStyle w:val="17"/>
              <w:rPr>
                <w:rFonts w:ascii="Times New Roman" w:hAnsi="Times New Roman"/>
                <w:b/>
                <w:sz w:val="20"/>
                <w:szCs w:val="20"/>
              </w:rPr>
            </w:pPr>
            <w:r w:rsidRPr="00F259C3">
              <w:rPr>
                <w:rFonts w:ascii="Times New Roman" w:hAnsi="Times New Roman"/>
                <w:b/>
                <w:sz w:val="20"/>
                <w:szCs w:val="20"/>
              </w:rPr>
              <w:t>ОКРУЖАЮЩИЙ МИР</w:t>
            </w:r>
          </w:p>
        </w:tc>
      </w:tr>
      <w:tr w:rsidR="00F259C3" w:rsidRPr="00F259C3" w14:paraId="10793BFC" w14:textId="77777777" w:rsidTr="00F259C3">
        <w:trPr>
          <w:cantSplit/>
          <w:trHeight w:val="3263"/>
        </w:trPr>
        <w:tc>
          <w:tcPr>
            <w:tcW w:w="164" w:type="pct"/>
            <w:tcBorders>
              <w:top w:val="single" w:sz="6" w:space="0" w:color="auto"/>
              <w:left w:val="single" w:sz="6" w:space="0" w:color="auto"/>
              <w:right w:val="single" w:sz="6" w:space="0" w:color="auto"/>
            </w:tcBorders>
          </w:tcPr>
          <w:p w14:paraId="3941186B"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lastRenderedPageBreak/>
              <w:t xml:space="preserve">1. </w:t>
            </w:r>
          </w:p>
          <w:p w14:paraId="11529757"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 </w:t>
            </w:r>
          </w:p>
        </w:tc>
        <w:tc>
          <w:tcPr>
            <w:tcW w:w="1803" w:type="pct"/>
            <w:tcBorders>
              <w:top w:val="single" w:sz="6" w:space="0" w:color="auto"/>
              <w:left w:val="single" w:sz="6" w:space="0" w:color="auto"/>
              <w:right w:val="single" w:sz="6" w:space="0" w:color="auto"/>
            </w:tcBorders>
          </w:tcPr>
          <w:p w14:paraId="2884AF9C"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Таблицы природоведческого и о</w:t>
            </w:r>
            <w:r w:rsidRPr="00F259C3">
              <w:rPr>
                <w:rFonts w:ascii="Times New Roman" w:hAnsi="Times New Roman"/>
                <w:sz w:val="20"/>
                <w:szCs w:val="20"/>
              </w:rPr>
              <w:t>б</w:t>
            </w:r>
            <w:r w:rsidRPr="00F259C3">
              <w:rPr>
                <w:rFonts w:ascii="Times New Roman" w:hAnsi="Times New Roman"/>
                <w:sz w:val="20"/>
                <w:szCs w:val="20"/>
              </w:rPr>
              <w:t>ществоведческого содержания в с</w:t>
            </w:r>
            <w:r w:rsidRPr="00F259C3">
              <w:rPr>
                <w:rFonts w:ascii="Times New Roman" w:hAnsi="Times New Roman"/>
                <w:sz w:val="20"/>
                <w:szCs w:val="20"/>
              </w:rPr>
              <w:t>о</w:t>
            </w:r>
            <w:r w:rsidRPr="00F259C3">
              <w:rPr>
                <w:rFonts w:ascii="Times New Roman" w:hAnsi="Times New Roman"/>
                <w:sz w:val="20"/>
                <w:szCs w:val="20"/>
              </w:rPr>
              <w:t xml:space="preserve">ответствии с программой обучения                     </w:t>
            </w:r>
          </w:p>
          <w:p w14:paraId="0551C6B2"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Плакаты по основным темам ест</w:t>
            </w:r>
            <w:r w:rsidRPr="00F259C3">
              <w:rPr>
                <w:rFonts w:ascii="Times New Roman" w:hAnsi="Times New Roman"/>
                <w:sz w:val="20"/>
                <w:szCs w:val="20"/>
              </w:rPr>
              <w:t>е</w:t>
            </w:r>
            <w:r w:rsidRPr="00F259C3">
              <w:rPr>
                <w:rFonts w:ascii="Times New Roman" w:hAnsi="Times New Roman"/>
                <w:sz w:val="20"/>
                <w:szCs w:val="20"/>
              </w:rPr>
              <w:t xml:space="preserve">ствознания магнитные или иные (природные сообщества леса, луга, сада, озера и т.п.)   </w:t>
            </w:r>
          </w:p>
          <w:p w14:paraId="2D405808"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Портреты выдающихся людей Ро</w:t>
            </w:r>
            <w:r w:rsidRPr="00F259C3">
              <w:rPr>
                <w:rFonts w:ascii="Times New Roman" w:hAnsi="Times New Roman"/>
                <w:sz w:val="20"/>
                <w:szCs w:val="20"/>
              </w:rPr>
              <w:t>с</w:t>
            </w:r>
            <w:r w:rsidRPr="00F259C3">
              <w:rPr>
                <w:rFonts w:ascii="Times New Roman" w:hAnsi="Times New Roman"/>
                <w:sz w:val="20"/>
                <w:szCs w:val="20"/>
              </w:rPr>
              <w:t>сии (политических деятелей, воен</w:t>
            </w:r>
            <w:r w:rsidRPr="00F259C3">
              <w:rPr>
                <w:rFonts w:ascii="Times New Roman" w:hAnsi="Times New Roman"/>
                <w:sz w:val="20"/>
                <w:szCs w:val="20"/>
              </w:rPr>
              <w:t>а</w:t>
            </w:r>
            <w:r w:rsidRPr="00F259C3">
              <w:rPr>
                <w:rFonts w:ascii="Times New Roman" w:hAnsi="Times New Roman"/>
                <w:sz w:val="20"/>
                <w:szCs w:val="20"/>
              </w:rPr>
              <w:t>чальников, писателей, поэтов, ко</w:t>
            </w:r>
            <w:r w:rsidRPr="00F259C3">
              <w:rPr>
                <w:rFonts w:ascii="Times New Roman" w:hAnsi="Times New Roman"/>
                <w:sz w:val="20"/>
                <w:szCs w:val="20"/>
              </w:rPr>
              <w:t>м</w:t>
            </w:r>
            <w:r w:rsidRPr="00F259C3">
              <w:rPr>
                <w:rFonts w:ascii="Times New Roman" w:hAnsi="Times New Roman"/>
                <w:sz w:val="20"/>
                <w:szCs w:val="20"/>
              </w:rPr>
              <w:t xml:space="preserve">позиторов и др.) </w:t>
            </w:r>
          </w:p>
          <w:p w14:paraId="187DFBAF"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Рельефные модели (равнина, холм, гора, овраг)</w:t>
            </w:r>
          </w:p>
          <w:p w14:paraId="342D14B5"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 Муляжи овощей, фруктов, грибов с учетом содержания обучения </w:t>
            </w:r>
          </w:p>
          <w:p w14:paraId="40803D12"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Модель "Торс человека" с  вну</w:t>
            </w:r>
            <w:r w:rsidRPr="00F259C3">
              <w:rPr>
                <w:rFonts w:ascii="Times New Roman" w:hAnsi="Times New Roman"/>
                <w:sz w:val="20"/>
                <w:szCs w:val="20"/>
              </w:rPr>
              <w:t>т</w:t>
            </w:r>
            <w:r w:rsidRPr="00F259C3">
              <w:rPr>
                <w:rFonts w:ascii="Times New Roman" w:hAnsi="Times New Roman"/>
                <w:sz w:val="20"/>
                <w:szCs w:val="20"/>
              </w:rPr>
              <w:t xml:space="preserve">ренними органами </w:t>
            </w:r>
          </w:p>
        </w:tc>
        <w:tc>
          <w:tcPr>
            <w:tcW w:w="3033" w:type="pct"/>
            <w:tcBorders>
              <w:top w:val="single" w:sz="6" w:space="0" w:color="auto"/>
              <w:left w:val="single" w:sz="6" w:space="0" w:color="auto"/>
              <w:right w:val="single" w:sz="6" w:space="0" w:color="auto"/>
            </w:tcBorders>
          </w:tcPr>
          <w:p w14:paraId="12B3A2C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 Демонстрационный дидактический материал. Используется во время объяснения нового материала или на уроках закрепления знаний, обобщения пройденного как иллюстрации к изучаемым темам. Необходимо иметь один комплект на класс. Возможен цифровой вариант таблиц, плакатов и портретов.</w:t>
            </w:r>
          </w:p>
        </w:tc>
      </w:tr>
      <w:tr w:rsidR="00F259C3" w:rsidRPr="00F259C3" w14:paraId="6CCB4B15" w14:textId="77777777" w:rsidTr="00F259C3">
        <w:trPr>
          <w:cantSplit/>
          <w:trHeight w:val="360"/>
        </w:trPr>
        <w:tc>
          <w:tcPr>
            <w:tcW w:w="164" w:type="pct"/>
            <w:tcBorders>
              <w:top w:val="single" w:sz="6" w:space="0" w:color="auto"/>
              <w:left w:val="single" w:sz="6" w:space="0" w:color="auto"/>
              <w:bottom w:val="single" w:sz="6" w:space="0" w:color="auto"/>
              <w:right w:val="single" w:sz="6" w:space="0" w:color="auto"/>
            </w:tcBorders>
          </w:tcPr>
          <w:p w14:paraId="15FEFE27"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2. </w:t>
            </w:r>
          </w:p>
        </w:tc>
        <w:tc>
          <w:tcPr>
            <w:tcW w:w="1803" w:type="pct"/>
            <w:tcBorders>
              <w:top w:val="single" w:sz="6" w:space="0" w:color="auto"/>
              <w:left w:val="single" w:sz="6" w:space="0" w:color="auto"/>
              <w:bottom w:val="single" w:sz="6" w:space="0" w:color="auto"/>
              <w:right w:val="single" w:sz="6" w:space="0" w:color="auto"/>
            </w:tcBorders>
          </w:tcPr>
          <w:p w14:paraId="7268DC35"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Географические и исторические настенные карты              </w:t>
            </w:r>
          </w:p>
        </w:tc>
        <w:tc>
          <w:tcPr>
            <w:tcW w:w="3033" w:type="pct"/>
            <w:tcBorders>
              <w:top w:val="single" w:sz="6" w:space="0" w:color="auto"/>
              <w:left w:val="single" w:sz="6" w:space="0" w:color="auto"/>
              <w:bottom w:val="single" w:sz="6" w:space="0" w:color="auto"/>
              <w:right w:val="single" w:sz="6" w:space="0" w:color="auto"/>
            </w:tcBorders>
          </w:tcPr>
          <w:p w14:paraId="3BD4C661"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Обязательный дидактический материал на уроках окружающего мира. Должен иметь постоянное место нахождения на весь п</w:t>
            </w:r>
            <w:r w:rsidRPr="00F259C3">
              <w:rPr>
                <w:rFonts w:ascii="Times New Roman" w:hAnsi="Times New Roman"/>
                <w:sz w:val="20"/>
                <w:szCs w:val="20"/>
              </w:rPr>
              <w:t>е</w:t>
            </w:r>
            <w:r w:rsidRPr="00F259C3">
              <w:rPr>
                <w:rFonts w:ascii="Times New Roman" w:hAnsi="Times New Roman"/>
                <w:sz w:val="20"/>
                <w:szCs w:val="20"/>
              </w:rPr>
              <w:t>риод изучения темы для самостоятельного обращения к ним младших школьников на переменах или во внеурочное время.</w:t>
            </w:r>
          </w:p>
        </w:tc>
      </w:tr>
      <w:tr w:rsidR="00F259C3" w:rsidRPr="00F259C3" w14:paraId="16BA124A" w14:textId="77777777" w:rsidTr="00F259C3">
        <w:trPr>
          <w:cantSplit/>
          <w:trHeight w:val="360"/>
        </w:trPr>
        <w:tc>
          <w:tcPr>
            <w:tcW w:w="164" w:type="pct"/>
            <w:tcBorders>
              <w:top w:val="single" w:sz="6" w:space="0" w:color="auto"/>
              <w:left w:val="single" w:sz="6" w:space="0" w:color="auto"/>
              <w:bottom w:val="single" w:sz="6" w:space="0" w:color="auto"/>
              <w:right w:val="single" w:sz="6" w:space="0" w:color="auto"/>
            </w:tcBorders>
          </w:tcPr>
          <w:p w14:paraId="4E0C4848"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3. </w:t>
            </w:r>
          </w:p>
        </w:tc>
        <w:tc>
          <w:tcPr>
            <w:tcW w:w="1803" w:type="pct"/>
            <w:tcBorders>
              <w:top w:val="single" w:sz="6" w:space="0" w:color="auto"/>
              <w:left w:val="single" w:sz="6" w:space="0" w:color="auto"/>
              <w:bottom w:val="single" w:sz="6" w:space="0" w:color="auto"/>
              <w:right w:val="single" w:sz="6" w:space="0" w:color="auto"/>
            </w:tcBorders>
          </w:tcPr>
          <w:p w14:paraId="483DE27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Атлас географических и  историч</w:t>
            </w:r>
            <w:r w:rsidRPr="00F259C3">
              <w:rPr>
                <w:rFonts w:ascii="Times New Roman" w:hAnsi="Times New Roman"/>
                <w:sz w:val="20"/>
                <w:szCs w:val="20"/>
              </w:rPr>
              <w:t>е</w:t>
            </w:r>
            <w:r w:rsidRPr="00F259C3">
              <w:rPr>
                <w:rFonts w:ascii="Times New Roman" w:hAnsi="Times New Roman"/>
                <w:sz w:val="20"/>
                <w:szCs w:val="20"/>
              </w:rPr>
              <w:t xml:space="preserve">ских карт            </w:t>
            </w:r>
          </w:p>
        </w:tc>
        <w:tc>
          <w:tcPr>
            <w:tcW w:w="3033" w:type="pct"/>
            <w:tcBorders>
              <w:top w:val="single" w:sz="6" w:space="0" w:color="auto"/>
              <w:left w:val="single" w:sz="6" w:space="0" w:color="auto"/>
              <w:bottom w:val="single" w:sz="6" w:space="0" w:color="auto"/>
              <w:right w:val="single" w:sz="6" w:space="0" w:color="auto"/>
            </w:tcBorders>
          </w:tcPr>
          <w:p w14:paraId="09262084"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Атлас предназначен для индивидуальной работы, поэтому нео</w:t>
            </w:r>
            <w:r w:rsidRPr="00F259C3">
              <w:rPr>
                <w:rFonts w:ascii="Times New Roman" w:hAnsi="Times New Roman"/>
                <w:sz w:val="20"/>
                <w:szCs w:val="20"/>
              </w:rPr>
              <w:t>б</w:t>
            </w:r>
            <w:r w:rsidRPr="00F259C3">
              <w:rPr>
                <w:rFonts w:ascii="Times New Roman" w:hAnsi="Times New Roman"/>
                <w:sz w:val="20"/>
                <w:szCs w:val="20"/>
              </w:rPr>
              <w:t xml:space="preserve">ходимо их наличие у  каждого ученика. </w:t>
            </w:r>
          </w:p>
        </w:tc>
      </w:tr>
      <w:tr w:rsidR="00F259C3" w:rsidRPr="00F259C3" w14:paraId="5B6A325B" w14:textId="77777777" w:rsidTr="00F259C3">
        <w:trPr>
          <w:cantSplit/>
          <w:trHeight w:val="480"/>
        </w:trPr>
        <w:tc>
          <w:tcPr>
            <w:tcW w:w="164" w:type="pct"/>
            <w:tcBorders>
              <w:top w:val="single" w:sz="6" w:space="0" w:color="auto"/>
              <w:left w:val="single" w:sz="6" w:space="0" w:color="auto"/>
              <w:bottom w:val="single" w:sz="6" w:space="0" w:color="auto"/>
              <w:right w:val="single" w:sz="6" w:space="0" w:color="auto"/>
            </w:tcBorders>
          </w:tcPr>
          <w:p w14:paraId="7B5C6C68"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4. </w:t>
            </w:r>
          </w:p>
        </w:tc>
        <w:tc>
          <w:tcPr>
            <w:tcW w:w="1803" w:type="pct"/>
            <w:tcBorders>
              <w:top w:val="single" w:sz="6" w:space="0" w:color="auto"/>
              <w:left w:val="single" w:sz="6" w:space="0" w:color="auto"/>
              <w:bottom w:val="single" w:sz="6" w:space="0" w:color="auto"/>
              <w:right w:val="single" w:sz="6" w:space="0" w:color="auto"/>
            </w:tcBorders>
          </w:tcPr>
          <w:p w14:paraId="23B7D595"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Иллюстративные материалы (альб</w:t>
            </w:r>
            <w:r w:rsidRPr="00F259C3">
              <w:rPr>
                <w:rFonts w:ascii="Times New Roman" w:hAnsi="Times New Roman"/>
                <w:sz w:val="20"/>
                <w:szCs w:val="20"/>
              </w:rPr>
              <w:t>о</w:t>
            </w:r>
            <w:r w:rsidRPr="00F259C3">
              <w:rPr>
                <w:rFonts w:ascii="Times New Roman" w:hAnsi="Times New Roman"/>
                <w:sz w:val="20"/>
                <w:szCs w:val="20"/>
              </w:rPr>
              <w:t xml:space="preserve">мы, комплекты открыток и др.) Например, репродукции картин                      </w:t>
            </w:r>
          </w:p>
        </w:tc>
        <w:tc>
          <w:tcPr>
            <w:tcW w:w="3033" w:type="pct"/>
            <w:tcBorders>
              <w:top w:val="single" w:sz="6" w:space="0" w:color="auto"/>
              <w:left w:val="single" w:sz="6" w:space="0" w:color="auto"/>
              <w:bottom w:val="single" w:sz="6" w:space="0" w:color="auto"/>
              <w:right w:val="single" w:sz="6" w:space="0" w:color="auto"/>
            </w:tcBorders>
          </w:tcPr>
          <w:p w14:paraId="5E897C16"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   Используются для фронтальной работы, необходимо н</w:t>
            </w:r>
            <w:r w:rsidRPr="00F259C3">
              <w:rPr>
                <w:rFonts w:ascii="Times New Roman" w:hAnsi="Times New Roman"/>
                <w:sz w:val="20"/>
                <w:szCs w:val="20"/>
              </w:rPr>
              <w:t>е</w:t>
            </w:r>
            <w:r w:rsidRPr="00F259C3">
              <w:rPr>
                <w:rFonts w:ascii="Times New Roman" w:hAnsi="Times New Roman"/>
                <w:sz w:val="20"/>
                <w:szCs w:val="20"/>
              </w:rPr>
              <w:t>сколько комплектов (один на двоих человек). Например, при изучении темы «Приметы осени» дети могут рассматривать р</w:t>
            </w:r>
            <w:r w:rsidRPr="00F259C3">
              <w:rPr>
                <w:rFonts w:ascii="Times New Roman" w:hAnsi="Times New Roman"/>
                <w:sz w:val="20"/>
                <w:szCs w:val="20"/>
              </w:rPr>
              <w:t>е</w:t>
            </w:r>
            <w:r w:rsidRPr="00F259C3">
              <w:rPr>
                <w:rFonts w:ascii="Times New Roman" w:hAnsi="Times New Roman"/>
                <w:sz w:val="20"/>
                <w:szCs w:val="20"/>
              </w:rPr>
              <w:t xml:space="preserve">продукцию картины Левитана «Золотая осень», находя приметы осени в осеннем пейзаже и т.п.                 </w:t>
            </w:r>
          </w:p>
        </w:tc>
      </w:tr>
      <w:tr w:rsidR="00F259C3" w:rsidRPr="00F259C3" w14:paraId="4799942D" w14:textId="77777777" w:rsidTr="00F259C3">
        <w:trPr>
          <w:cantSplit/>
          <w:trHeight w:val="720"/>
        </w:trPr>
        <w:tc>
          <w:tcPr>
            <w:tcW w:w="164" w:type="pct"/>
            <w:tcBorders>
              <w:top w:val="single" w:sz="6" w:space="0" w:color="auto"/>
              <w:left w:val="single" w:sz="6" w:space="0" w:color="auto"/>
              <w:bottom w:val="single" w:sz="6" w:space="0" w:color="auto"/>
              <w:right w:val="single" w:sz="6" w:space="0" w:color="auto"/>
            </w:tcBorders>
          </w:tcPr>
          <w:p w14:paraId="141AA926"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5. </w:t>
            </w:r>
          </w:p>
        </w:tc>
        <w:tc>
          <w:tcPr>
            <w:tcW w:w="1803" w:type="pct"/>
            <w:tcBorders>
              <w:top w:val="single" w:sz="6" w:space="0" w:color="auto"/>
              <w:left w:val="single" w:sz="6" w:space="0" w:color="auto"/>
              <w:bottom w:val="single" w:sz="6" w:space="0" w:color="auto"/>
              <w:right w:val="single" w:sz="6" w:space="0" w:color="auto"/>
            </w:tcBorders>
          </w:tcPr>
          <w:p w14:paraId="5DD7D358"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Оборудование для уголка живой природы: аквариум, террариум, кле</w:t>
            </w:r>
            <w:r w:rsidRPr="00F259C3">
              <w:rPr>
                <w:rFonts w:ascii="Times New Roman" w:hAnsi="Times New Roman"/>
                <w:sz w:val="20"/>
                <w:szCs w:val="20"/>
              </w:rPr>
              <w:t>т</w:t>
            </w:r>
            <w:r w:rsidRPr="00F259C3">
              <w:rPr>
                <w:rFonts w:ascii="Times New Roman" w:hAnsi="Times New Roman"/>
                <w:sz w:val="20"/>
                <w:szCs w:val="20"/>
              </w:rPr>
              <w:t>ка для птиц, предметы ухода за ра</w:t>
            </w:r>
            <w:r w:rsidRPr="00F259C3">
              <w:rPr>
                <w:rFonts w:ascii="Times New Roman" w:hAnsi="Times New Roman"/>
                <w:sz w:val="20"/>
                <w:szCs w:val="20"/>
              </w:rPr>
              <w:t>с</w:t>
            </w:r>
            <w:r w:rsidRPr="00F259C3">
              <w:rPr>
                <w:rFonts w:ascii="Times New Roman" w:hAnsi="Times New Roman"/>
                <w:sz w:val="20"/>
                <w:szCs w:val="20"/>
              </w:rPr>
              <w:t xml:space="preserve">тениями и животными </w:t>
            </w:r>
          </w:p>
        </w:tc>
        <w:tc>
          <w:tcPr>
            <w:tcW w:w="3033" w:type="pct"/>
            <w:tcBorders>
              <w:top w:val="single" w:sz="6" w:space="0" w:color="auto"/>
              <w:left w:val="single" w:sz="6" w:space="0" w:color="auto"/>
              <w:bottom w:val="single" w:sz="6" w:space="0" w:color="auto"/>
              <w:right w:val="single" w:sz="6" w:space="0" w:color="auto"/>
            </w:tcBorders>
          </w:tcPr>
          <w:p w14:paraId="3BD3CE2E"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Для формирования чувства ответственности у младших школ</w:t>
            </w:r>
            <w:r w:rsidRPr="00F259C3">
              <w:rPr>
                <w:rFonts w:ascii="Times New Roman" w:hAnsi="Times New Roman"/>
                <w:sz w:val="20"/>
                <w:szCs w:val="20"/>
              </w:rPr>
              <w:t>ь</w:t>
            </w:r>
            <w:r w:rsidRPr="00F259C3">
              <w:rPr>
                <w:rFonts w:ascii="Times New Roman" w:hAnsi="Times New Roman"/>
                <w:sz w:val="20"/>
                <w:szCs w:val="20"/>
              </w:rPr>
              <w:t>ников, а также для наблюдения за жизнью животных в классе необходим уголок живой природы.</w:t>
            </w:r>
          </w:p>
        </w:tc>
      </w:tr>
      <w:tr w:rsidR="00F259C3" w:rsidRPr="00F259C3" w14:paraId="4E771BF7" w14:textId="77777777" w:rsidTr="00F259C3">
        <w:trPr>
          <w:cantSplit/>
          <w:trHeight w:val="360"/>
        </w:trPr>
        <w:tc>
          <w:tcPr>
            <w:tcW w:w="164" w:type="pct"/>
            <w:tcBorders>
              <w:top w:val="single" w:sz="6" w:space="0" w:color="auto"/>
              <w:left w:val="single" w:sz="6" w:space="0" w:color="auto"/>
              <w:bottom w:val="single" w:sz="6" w:space="0" w:color="auto"/>
              <w:right w:val="single" w:sz="6" w:space="0" w:color="auto"/>
            </w:tcBorders>
          </w:tcPr>
          <w:p w14:paraId="69D6578A"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6.</w:t>
            </w:r>
          </w:p>
        </w:tc>
        <w:tc>
          <w:tcPr>
            <w:tcW w:w="1803" w:type="pct"/>
            <w:tcBorders>
              <w:top w:val="single" w:sz="6" w:space="0" w:color="auto"/>
              <w:left w:val="single" w:sz="6" w:space="0" w:color="auto"/>
              <w:bottom w:val="single" w:sz="6" w:space="0" w:color="auto"/>
              <w:right w:val="single" w:sz="6" w:space="0" w:color="auto"/>
            </w:tcBorders>
          </w:tcPr>
          <w:p w14:paraId="5EE93720"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Модели светофоров, дорожных зн</w:t>
            </w:r>
            <w:r w:rsidRPr="00F259C3">
              <w:rPr>
                <w:rFonts w:ascii="Times New Roman" w:hAnsi="Times New Roman"/>
                <w:sz w:val="20"/>
                <w:szCs w:val="20"/>
              </w:rPr>
              <w:t>а</w:t>
            </w:r>
            <w:r w:rsidRPr="00F259C3">
              <w:rPr>
                <w:rFonts w:ascii="Times New Roman" w:hAnsi="Times New Roman"/>
                <w:sz w:val="20"/>
                <w:szCs w:val="20"/>
              </w:rPr>
              <w:t xml:space="preserve">ков, средств транспорта   </w:t>
            </w:r>
          </w:p>
        </w:tc>
        <w:tc>
          <w:tcPr>
            <w:tcW w:w="3033" w:type="pct"/>
            <w:tcBorders>
              <w:top w:val="single" w:sz="6" w:space="0" w:color="auto"/>
              <w:left w:val="single" w:sz="6" w:space="0" w:color="auto"/>
              <w:bottom w:val="single" w:sz="6" w:space="0" w:color="auto"/>
              <w:right w:val="single" w:sz="6" w:space="0" w:color="auto"/>
            </w:tcBorders>
          </w:tcPr>
          <w:p w14:paraId="33F4B957"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ОБЖ в начальной школе интегрировано в урок окружающего мира, поэтому темы, связанные с изучением правил дорожного движения сопровождаются данными дидактическими нагля</w:t>
            </w:r>
            <w:r w:rsidRPr="00F259C3">
              <w:rPr>
                <w:rFonts w:ascii="Times New Roman" w:hAnsi="Times New Roman"/>
                <w:sz w:val="20"/>
                <w:szCs w:val="20"/>
              </w:rPr>
              <w:t>д</w:t>
            </w:r>
            <w:r w:rsidRPr="00F259C3">
              <w:rPr>
                <w:rFonts w:ascii="Times New Roman" w:hAnsi="Times New Roman"/>
                <w:sz w:val="20"/>
                <w:szCs w:val="20"/>
              </w:rPr>
              <w:t>ными средствами обучения. Они могут быть как демонстрац</w:t>
            </w:r>
            <w:r w:rsidRPr="00F259C3">
              <w:rPr>
                <w:rFonts w:ascii="Times New Roman" w:hAnsi="Times New Roman"/>
                <w:sz w:val="20"/>
                <w:szCs w:val="20"/>
              </w:rPr>
              <w:t>и</w:t>
            </w:r>
            <w:r w:rsidRPr="00F259C3">
              <w:rPr>
                <w:rFonts w:ascii="Times New Roman" w:hAnsi="Times New Roman"/>
                <w:sz w:val="20"/>
                <w:szCs w:val="20"/>
              </w:rPr>
              <w:t>онными, т.е. 1 комплект на класс, так и использоваться для фронтальной работы в парах или группах.</w:t>
            </w:r>
          </w:p>
        </w:tc>
      </w:tr>
      <w:tr w:rsidR="00F259C3" w:rsidRPr="00F259C3" w14:paraId="492CAC1C" w14:textId="77777777" w:rsidTr="00F259C3">
        <w:trPr>
          <w:cantSplit/>
          <w:trHeight w:val="480"/>
        </w:trPr>
        <w:tc>
          <w:tcPr>
            <w:tcW w:w="164" w:type="pct"/>
            <w:tcBorders>
              <w:top w:val="single" w:sz="6" w:space="0" w:color="auto"/>
              <w:left w:val="single" w:sz="6" w:space="0" w:color="auto"/>
              <w:bottom w:val="single" w:sz="6" w:space="0" w:color="auto"/>
              <w:right w:val="single" w:sz="6" w:space="0" w:color="auto"/>
            </w:tcBorders>
          </w:tcPr>
          <w:p w14:paraId="4A78B902"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7.</w:t>
            </w:r>
          </w:p>
        </w:tc>
        <w:tc>
          <w:tcPr>
            <w:tcW w:w="1803" w:type="pct"/>
            <w:tcBorders>
              <w:top w:val="single" w:sz="6" w:space="0" w:color="auto"/>
              <w:left w:val="single" w:sz="6" w:space="0" w:color="auto"/>
              <w:bottom w:val="single" w:sz="6" w:space="0" w:color="auto"/>
              <w:right w:val="single" w:sz="6" w:space="0" w:color="auto"/>
            </w:tcBorders>
          </w:tcPr>
          <w:p w14:paraId="145E593F"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Макеты архитектурных сооружений, исторических  памятников и т.п. </w:t>
            </w:r>
          </w:p>
        </w:tc>
        <w:tc>
          <w:tcPr>
            <w:tcW w:w="3033" w:type="pct"/>
            <w:tcBorders>
              <w:top w:val="single" w:sz="6" w:space="0" w:color="auto"/>
              <w:left w:val="single" w:sz="6" w:space="0" w:color="auto"/>
              <w:bottom w:val="single" w:sz="6" w:space="0" w:color="auto"/>
              <w:right w:val="single" w:sz="6" w:space="0" w:color="auto"/>
            </w:tcBorders>
          </w:tcPr>
          <w:p w14:paraId="02927F5C"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При работе в группах используются для исследовательской р</w:t>
            </w:r>
            <w:r w:rsidRPr="00F259C3">
              <w:rPr>
                <w:rFonts w:ascii="Times New Roman" w:hAnsi="Times New Roman"/>
                <w:sz w:val="20"/>
                <w:szCs w:val="20"/>
              </w:rPr>
              <w:t>а</w:t>
            </w:r>
            <w:r w:rsidRPr="00F259C3">
              <w:rPr>
                <w:rFonts w:ascii="Times New Roman" w:hAnsi="Times New Roman"/>
                <w:sz w:val="20"/>
                <w:szCs w:val="20"/>
              </w:rPr>
              <w:t xml:space="preserve">боты. Например, макет казачьей станицы. </w:t>
            </w:r>
          </w:p>
        </w:tc>
      </w:tr>
      <w:tr w:rsidR="00F259C3" w:rsidRPr="00F259C3" w14:paraId="3D5A69A4" w14:textId="77777777" w:rsidTr="00F259C3">
        <w:trPr>
          <w:cantSplit/>
          <w:trHeight w:val="240"/>
        </w:trPr>
        <w:tc>
          <w:tcPr>
            <w:tcW w:w="5000" w:type="pct"/>
            <w:gridSpan w:val="3"/>
            <w:tcBorders>
              <w:top w:val="single" w:sz="6" w:space="0" w:color="auto"/>
              <w:left w:val="single" w:sz="6" w:space="0" w:color="auto"/>
              <w:bottom w:val="single" w:sz="6" w:space="0" w:color="auto"/>
              <w:right w:val="single" w:sz="6" w:space="0" w:color="auto"/>
            </w:tcBorders>
          </w:tcPr>
          <w:p w14:paraId="51D39726" w14:textId="77777777" w:rsidR="00F259C3" w:rsidRPr="00F259C3" w:rsidRDefault="00F259C3" w:rsidP="00F259C3">
            <w:pPr>
              <w:pStyle w:val="17"/>
              <w:rPr>
                <w:rFonts w:ascii="Times New Roman" w:hAnsi="Times New Roman"/>
                <w:b/>
                <w:sz w:val="20"/>
                <w:szCs w:val="20"/>
              </w:rPr>
            </w:pPr>
            <w:r w:rsidRPr="00F259C3">
              <w:rPr>
                <w:rFonts w:ascii="Times New Roman" w:hAnsi="Times New Roman"/>
                <w:b/>
                <w:sz w:val="20"/>
                <w:szCs w:val="20"/>
              </w:rPr>
              <w:t>МАТЕМАТИКА</w:t>
            </w:r>
          </w:p>
        </w:tc>
      </w:tr>
      <w:tr w:rsidR="00F259C3" w:rsidRPr="00F259C3" w14:paraId="3EB0252A" w14:textId="77777777" w:rsidTr="00F259C3">
        <w:trPr>
          <w:cantSplit/>
          <w:trHeight w:val="600"/>
        </w:trPr>
        <w:tc>
          <w:tcPr>
            <w:tcW w:w="164" w:type="pct"/>
            <w:tcBorders>
              <w:top w:val="single" w:sz="6" w:space="0" w:color="auto"/>
              <w:left w:val="single" w:sz="6" w:space="0" w:color="auto"/>
              <w:bottom w:val="single" w:sz="6" w:space="0" w:color="auto"/>
              <w:right w:val="single" w:sz="6" w:space="0" w:color="auto"/>
            </w:tcBorders>
          </w:tcPr>
          <w:p w14:paraId="50939471"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 </w:t>
            </w:r>
          </w:p>
        </w:tc>
        <w:tc>
          <w:tcPr>
            <w:tcW w:w="1803" w:type="pct"/>
            <w:tcBorders>
              <w:top w:val="single" w:sz="6" w:space="0" w:color="auto"/>
              <w:left w:val="single" w:sz="6" w:space="0" w:color="auto"/>
              <w:bottom w:val="single" w:sz="6" w:space="0" w:color="auto"/>
              <w:right w:val="single" w:sz="6" w:space="0" w:color="auto"/>
            </w:tcBorders>
          </w:tcPr>
          <w:p w14:paraId="48B2810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Демонстрационный материал (ка</w:t>
            </w:r>
            <w:r w:rsidRPr="00F259C3">
              <w:rPr>
                <w:rFonts w:ascii="Times New Roman" w:hAnsi="Times New Roman"/>
                <w:sz w:val="20"/>
                <w:szCs w:val="20"/>
              </w:rPr>
              <w:t>р</w:t>
            </w:r>
            <w:r w:rsidRPr="00F259C3">
              <w:rPr>
                <w:rFonts w:ascii="Times New Roman" w:hAnsi="Times New Roman"/>
                <w:sz w:val="20"/>
                <w:szCs w:val="20"/>
              </w:rPr>
              <w:t>тинки предметные, таблицы) в соо</w:t>
            </w:r>
            <w:r w:rsidRPr="00F259C3">
              <w:rPr>
                <w:rFonts w:ascii="Times New Roman" w:hAnsi="Times New Roman"/>
                <w:sz w:val="20"/>
                <w:szCs w:val="20"/>
              </w:rPr>
              <w:t>т</w:t>
            </w:r>
            <w:r w:rsidRPr="00F259C3">
              <w:rPr>
                <w:rFonts w:ascii="Times New Roman" w:hAnsi="Times New Roman"/>
                <w:sz w:val="20"/>
                <w:szCs w:val="20"/>
              </w:rPr>
              <w:t>ветствии с основными темами пр</w:t>
            </w:r>
            <w:r w:rsidRPr="00F259C3">
              <w:rPr>
                <w:rFonts w:ascii="Times New Roman" w:hAnsi="Times New Roman"/>
                <w:sz w:val="20"/>
                <w:szCs w:val="20"/>
              </w:rPr>
              <w:t>о</w:t>
            </w:r>
            <w:r w:rsidRPr="00F259C3">
              <w:rPr>
                <w:rFonts w:ascii="Times New Roman" w:hAnsi="Times New Roman"/>
                <w:sz w:val="20"/>
                <w:szCs w:val="20"/>
              </w:rPr>
              <w:t xml:space="preserve">граммы обучения </w:t>
            </w:r>
          </w:p>
        </w:tc>
        <w:tc>
          <w:tcPr>
            <w:tcW w:w="3033" w:type="pct"/>
            <w:tcBorders>
              <w:top w:val="single" w:sz="6" w:space="0" w:color="auto"/>
              <w:left w:val="single" w:sz="6" w:space="0" w:color="auto"/>
              <w:bottom w:val="single" w:sz="6" w:space="0" w:color="auto"/>
              <w:right w:val="single" w:sz="6" w:space="0" w:color="auto"/>
            </w:tcBorders>
          </w:tcPr>
          <w:p w14:paraId="030DACF0"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20 </w:t>
            </w:r>
          </w:p>
        </w:tc>
      </w:tr>
      <w:tr w:rsidR="00F259C3" w:rsidRPr="00F259C3" w14:paraId="00E78C83" w14:textId="77777777" w:rsidTr="00F259C3">
        <w:trPr>
          <w:cantSplit/>
          <w:trHeight w:val="720"/>
        </w:trPr>
        <w:tc>
          <w:tcPr>
            <w:tcW w:w="164" w:type="pct"/>
            <w:tcBorders>
              <w:top w:val="single" w:sz="6" w:space="0" w:color="auto"/>
              <w:left w:val="single" w:sz="6" w:space="0" w:color="auto"/>
              <w:bottom w:val="single" w:sz="6" w:space="0" w:color="auto"/>
              <w:right w:val="single" w:sz="6" w:space="0" w:color="auto"/>
            </w:tcBorders>
          </w:tcPr>
          <w:p w14:paraId="068E9C06"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2. </w:t>
            </w:r>
          </w:p>
        </w:tc>
        <w:tc>
          <w:tcPr>
            <w:tcW w:w="1803" w:type="pct"/>
            <w:tcBorders>
              <w:top w:val="single" w:sz="6" w:space="0" w:color="auto"/>
              <w:left w:val="single" w:sz="6" w:space="0" w:color="auto"/>
              <w:bottom w:val="single" w:sz="6" w:space="0" w:color="auto"/>
              <w:right w:val="single" w:sz="6" w:space="0" w:color="auto"/>
            </w:tcBorders>
          </w:tcPr>
          <w:p w14:paraId="28043B8B"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Карточки с заданиями по математике для 1 - 4 классов (в том числе мног</w:t>
            </w:r>
            <w:r w:rsidRPr="00F259C3">
              <w:rPr>
                <w:rFonts w:ascii="Times New Roman" w:hAnsi="Times New Roman"/>
                <w:sz w:val="20"/>
                <w:szCs w:val="20"/>
              </w:rPr>
              <w:t>о</w:t>
            </w:r>
            <w:r w:rsidRPr="00F259C3">
              <w:rPr>
                <w:rFonts w:ascii="Times New Roman" w:hAnsi="Times New Roman"/>
                <w:sz w:val="20"/>
                <w:szCs w:val="20"/>
              </w:rPr>
              <w:t>разового использования с возможн</w:t>
            </w:r>
            <w:r w:rsidRPr="00F259C3">
              <w:rPr>
                <w:rFonts w:ascii="Times New Roman" w:hAnsi="Times New Roman"/>
                <w:sz w:val="20"/>
                <w:szCs w:val="20"/>
              </w:rPr>
              <w:t>о</w:t>
            </w:r>
            <w:r w:rsidRPr="00F259C3">
              <w:rPr>
                <w:rFonts w:ascii="Times New Roman" w:hAnsi="Times New Roman"/>
                <w:sz w:val="20"/>
                <w:szCs w:val="20"/>
              </w:rPr>
              <w:t xml:space="preserve">стью самопроверки) </w:t>
            </w:r>
          </w:p>
        </w:tc>
        <w:tc>
          <w:tcPr>
            <w:tcW w:w="3033" w:type="pct"/>
            <w:tcBorders>
              <w:top w:val="single" w:sz="6" w:space="0" w:color="auto"/>
              <w:left w:val="single" w:sz="6" w:space="0" w:color="auto"/>
              <w:bottom w:val="single" w:sz="6" w:space="0" w:color="auto"/>
              <w:right w:val="single" w:sz="6" w:space="0" w:color="auto"/>
            </w:tcBorders>
          </w:tcPr>
          <w:p w14:paraId="456D012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Предназначены для индивидуальной самостоятельной работы, при организации дифференцированного обучения и т.п.</w:t>
            </w:r>
          </w:p>
          <w:p w14:paraId="01D26E8B"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Например, с прозрачным   клапаном для письма  фломастером поверх условия  задачи                     </w:t>
            </w:r>
          </w:p>
        </w:tc>
      </w:tr>
      <w:tr w:rsidR="00F259C3" w:rsidRPr="00F259C3" w14:paraId="5058CB32" w14:textId="77777777" w:rsidTr="00F259C3">
        <w:trPr>
          <w:cantSplit/>
          <w:trHeight w:val="360"/>
        </w:trPr>
        <w:tc>
          <w:tcPr>
            <w:tcW w:w="164" w:type="pct"/>
            <w:tcBorders>
              <w:top w:val="single" w:sz="6" w:space="0" w:color="auto"/>
              <w:left w:val="single" w:sz="6" w:space="0" w:color="auto"/>
              <w:bottom w:val="single" w:sz="6" w:space="0" w:color="auto"/>
              <w:right w:val="single" w:sz="6" w:space="0" w:color="auto"/>
            </w:tcBorders>
          </w:tcPr>
          <w:p w14:paraId="4E06320B"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3.</w:t>
            </w:r>
          </w:p>
        </w:tc>
        <w:tc>
          <w:tcPr>
            <w:tcW w:w="1803" w:type="pct"/>
            <w:tcBorders>
              <w:top w:val="single" w:sz="6" w:space="0" w:color="auto"/>
              <w:left w:val="single" w:sz="6" w:space="0" w:color="auto"/>
              <w:bottom w:val="single" w:sz="6" w:space="0" w:color="auto"/>
              <w:right w:val="single" w:sz="6" w:space="0" w:color="auto"/>
            </w:tcBorders>
          </w:tcPr>
          <w:p w14:paraId="5EBAA02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Табель-календарь на текущий год </w:t>
            </w:r>
          </w:p>
        </w:tc>
        <w:tc>
          <w:tcPr>
            <w:tcW w:w="3033" w:type="pct"/>
            <w:tcBorders>
              <w:top w:val="single" w:sz="6" w:space="0" w:color="auto"/>
              <w:left w:val="single" w:sz="6" w:space="0" w:color="auto"/>
              <w:bottom w:val="single" w:sz="6" w:space="0" w:color="auto"/>
              <w:right w:val="single" w:sz="6" w:space="0" w:color="auto"/>
            </w:tcBorders>
          </w:tcPr>
          <w:p w14:paraId="389F3FA1"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20</w:t>
            </w:r>
          </w:p>
        </w:tc>
      </w:tr>
      <w:tr w:rsidR="00F259C3" w:rsidRPr="00F259C3" w14:paraId="4D8E61A0" w14:textId="77777777" w:rsidTr="00F259C3">
        <w:trPr>
          <w:cantSplit/>
          <w:trHeight w:val="360"/>
        </w:trPr>
        <w:tc>
          <w:tcPr>
            <w:tcW w:w="164" w:type="pct"/>
            <w:tcBorders>
              <w:top w:val="single" w:sz="6" w:space="0" w:color="auto"/>
              <w:left w:val="single" w:sz="6" w:space="0" w:color="auto"/>
              <w:bottom w:val="single" w:sz="6" w:space="0" w:color="auto"/>
              <w:right w:val="single" w:sz="6" w:space="0" w:color="auto"/>
            </w:tcBorders>
          </w:tcPr>
          <w:p w14:paraId="7978107B"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lastRenderedPageBreak/>
              <w:t xml:space="preserve">4. </w:t>
            </w:r>
          </w:p>
        </w:tc>
        <w:tc>
          <w:tcPr>
            <w:tcW w:w="1803" w:type="pct"/>
            <w:tcBorders>
              <w:top w:val="single" w:sz="6" w:space="0" w:color="auto"/>
              <w:left w:val="single" w:sz="6" w:space="0" w:color="auto"/>
              <w:bottom w:val="single" w:sz="6" w:space="0" w:color="auto"/>
              <w:right w:val="single" w:sz="6" w:space="0" w:color="auto"/>
            </w:tcBorders>
          </w:tcPr>
          <w:p w14:paraId="0E1D3E4A"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Объекты, предназначенные для д</w:t>
            </w:r>
            <w:r w:rsidRPr="00F259C3">
              <w:rPr>
                <w:rFonts w:ascii="Times New Roman" w:hAnsi="Times New Roman"/>
                <w:sz w:val="20"/>
                <w:szCs w:val="20"/>
              </w:rPr>
              <w:t>е</w:t>
            </w:r>
            <w:r w:rsidRPr="00F259C3">
              <w:rPr>
                <w:rFonts w:ascii="Times New Roman" w:hAnsi="Times New Roman"/>
                <w:sz w:val="20"/>
                <w:szCs w:val="20"/>
              </w:rPr>
              <w:t>монстрации последовательного пер</w:t>
            </w:r>
            <w:r w:rsidRPr="00F259C3">
              <w:rPr>
                <w:rFonts w:ascii="Times New Roman" w:hAnsi="Times New Roman"/>
                <w:sz w:val="20"/>
                <w:szCs w:val="20"/>
              </w:rPr>
              <w:t>е</w:t>
            </w:r>
            <w:r w:rsidRPr="00F259C3">
              <w:rPr>
                <w:rFonts w:ascii="Times New Roman" w:hAnsi="Times New Roman"/>
                <w:sz w:val="20"/>
                <w:szCs w:val="20"/>
              </w:rPr>
              <w:t xml:space="preserve">счета от 0 до 10 </w:t>
            </w:r>
          </w:p>
          <w:p w14:paraId="12EB5D40"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Объекты, предназначенные для д</w:t>
            </w:r>
            <w:r w:rsidRPr="00F259C3">
              <w:rPr>
                <w:rFonts w:ascii="Times New Roman" w:hAnsi="Times New Roman"/>
                <w:sz w:val="20"/>
                <w:szCs w:val="20"/>
              </w:rPr>
              <w:t>е</w:t>
            </w:r>
            <w:r w:rsidRPr="00F259C3">
              <w:rPr>
                <w:rFonts w:ascii="Times New Roman" w:hAnsi="Times New Roman"/>
                <w:sz w:val="20"/>
                <w:szCs w:val="20"/>
              </w:rPr>
              <w:t>монстрации последовательно го п</w:t>
            </w:r>
            <w:r w:rsidRPr="00F259C3">
              <w:rPr>
                <w:rFonts w:ascii="Times New Roman" w:hAnsi="Times New Roman"/>
                <w:sz w:val="20"/>
                <w:szCs w:val="20"/>
              </w:rPr>
              <w:t>е</w:t>
            </w:r>
            <w:r w:rsidRPr="00F259C3">
              <w:rPr>
                <w:rFonts w:ascii="Times New Roman" w:hAnsi="Times New Roman"/>
                <w:sz w:val="20"/>
                <w:szCs w:val="20"/>
              </w:rPr>
              <w:t>ресчета от 0 до 20</w:t>
            </w:r>
          </w:p>
          <w:p w14:paraId="6A6514D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Наглядное пособие для изучения состава числа (магнитное или иное), с возможностью крепления на  доске</w:t>
            </w:r>
          </w:p>
          <w:p w14:paraId="42DDB64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Демонстрационная числовая  л</w:t>
            </w:r>
            <w:r w:rsidRPr="00F259C3">
              <w:rPr>
                <w:rFonts w:ascii="Times New Roman" w:hAnsi="Times New Roman"/>
                <w:sz w:val="20"/>
                <w:szCs w:val="20"/>
              </w:rPr>
              <w:t>и</w:t>
            </w:r>
            <w:r w:rsidRPr="00F259C3">
              <w:rPr>
                <w:rFonts w:ascii="Times New Roman" w:hAnsi="Times New Roman"/>
                <w:sz w:val="20"/>
                <w:szCs w:val="20"/>
              </w:rPr>
              <w:t>нейка с делениями от 0 до 100 (ма</w:t>
            </w:r>
            <w:r w:rsidRPr="00F259C3">
              <w:rPr>
                <w:rFonts w:ascii="Times New Roman" w:hAnsi="Times New Roman"/>
                <w:sz w:val="20"/>
                <w:szCs w:val="20"/>
              </w:rPr>
              <w:t>г</w:t>
            </w:r>
            <w:r w:rsidRPr="00F259C3">
              <w:rPr>
                <w:rFonts w:ascii="Times New Roman" w:hAnsi="Times New Roman"/>
                <w:sz w:val="20"/>
                <w:szCs w:val="20"/>
              </w:rPr>
              <w:t xml:space="preserve">нитная или иная); карточки с целыми десятками и пустые </w:t>
            </w:r>
          </w:p>
          <w:p w14:paraId="4EA79046"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Демонстрационное пособие с изо</w:t>
            </w:r>
            <w:r w:rsidRPr="00F259C3">
              <w:rPr>
                <w:rFonts w:ascii="Times New Roman" w:hAnsi="Times New Roman"/>
                <w:sz w:val="20"/>
                <w:szCs w:val="20"/>
              </w:rPr>
              <w:t>б</w:t>
            </w:r>
            <w:r w:rsidRPr="00F259C3">
              <w:rPr>
                <w:rFonts w:ascii="Times New Roman" w:hAnsi="Times New Roman"/>
                <w:sz w:val="20"/>
                <w:szCs w:val="20"/>
              </w:rPr>
              <w:t>ражением сотенного  квадрата</w:t>
            </w:r>
          </w:p>
        </w:tc>
        <w:tc>
          <w:tcPr>
            <w:tcW w:w="3033" w:type="pct"/>
            <w:tcBorders>
              <w:top w:val="single" w:sz="6" w:space="0" w:color="auto"/>
              <w:left w:val="single" w:sz="6" w:space="0" w:color="auto"/>
              <w:bottom w:val="single" w:sz="6" w:space="0" w:color="auto"/>
              <w:right w:val="single" w:sz="6" w:space="0" w:color="auto"/>
            </w:tcBorders>
          </w:tcPr>
          <w:p w14:paraId="0D56A147"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Используются </w:t>
            </w:r>
            <w:smartTag w:uri="urn:schemas-microsoft-com:office:smarttags" w:element="time">
              <w:smartTagPr>
                <w:attr w:name="Hour" w:val="13"/>
                <w:attr w:name="Minute" w:val="0"/>
              </w:smartTagPr>
              <w:r w:rsidRPr="00F259C3">
                <w:rPr>
                  <w:rFonts w:ascii="Times New Roman" w:hAnsi="Times New Roman"/>
                  <w:sz w:val="20"/>
                  <w:szCs w:val="20"/>
                </w:rPr>
                <w:t>в 1</w:t>
              </w:r>
            </w:smartTag>
            <w:r w:rsidRPr="00F259C3">
              <w:rPr>
                <w:rFonts w:ascii="Times New Roman" w:hAnsi="Times New Roman"/>
                <w:sz w:val="20"/>
                <w:szCs w:val="20"/>
              </w:rPr>
              <w:t xml:space="preserve"> классе для индивидуальной работы ежеурочно. Необходимы каждому ученику. </w:t>
            </w:r>
          </w:p>
          <w:p w14:paraId="4F75DE15"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Размер объектов не менее </w:t>
            </w:r>
            <w:smartTag w:uri="urn:schemas-microsoft-com:office:smarttags" w:element="metricconverter">
              <w:smartTagPr>
                <w:attr w:name="ProductID" w:val="5 см"/>
              </w:smartTagPr>
              <w:r w:rsidRPr="00F259C3">
                <w:rPr>
                  <w:rFonts w:ascii="Times New Roman" w:hAnsi="Times New Roman"/>
                  <w:sz w:val="20"/>
                  <w:szCs w:val="20"/>
                </w:rPr>
                <w:t>5 см</w:t>
              </w:r>
            </w:smartTag>
            <w:r w:rsidRPr="00F259C3">
              <w:rPr>
                <w:rFonts w:ascii="Times New Roman" w:hAnsi="Times New Roman"/>
                <w:sz w:val="20"/>
                <w:szCs w:val="20"/>
              </w:rPr>
              <w:t xml:space="preserve">  Например, бусины двух цветов (по 5 бусин одного цвета, идущих подряд), нанизанные на про</w:t>
            </w:r>
            <w:r w:rsidRPr="00F259C3">
              <w:rPr>
                <w:rFonts w:ascii="Times New Roman" w:hAnsi="Times New Roman"/>
                <w:sz w:val="20"/>
                <w:szCs w:val="20"/>
              </w:rPr>
              <w:t>ч</w:t>
            </w:r>
            <w:r w:rsidRPr="00F259C3">
              <w:rPr>
                <w:rFonts w:ascii="Times New Roman" w:hAnsi="Times New Roman"/>
                <w:sz w:val="20"/>
                <w:szCs w:val="20"/>
              </w:rPr>
              <w:t xml:space="preserve">ную веревку. </w:t>
            </w:r>
          </w:p>
          <w:p w14:paraId="77D5BBCB" w14:textId="77777777" w:rsidR="00F259C3" w:rsidRPr="00F259C3" w:rsidRDefault="00F259C3" w:rsidP="00F259C3">
            <w:pPr>
              <w:pStyle w:val="17"/>
              <w:rPr>
                <w:rFonts w:ascii="Times New Roman" w:hAnsi="Times New Roman"/>
                <w:sz w:val="20"/>
                <w:szCs w:val="20"/>
              </w:rPr>
            </w:pPr>
          </w:p>
          <w:p w14:paraId="5D9257BA"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Например, магнитное поле с комплектом карточек от 1до 20 и 20 двусторонних фишек (одна сторона - одного цвета, другая - др</w:t>
            </w:r>
            <w:r w:rsidRPr="00F259C3">
              <w:rPr>
                <w:rFonts w:ascii="Times New Roman" w:hAnsi="Times New Roman"/>
                <w:sz w:val="20"/>
                <w:szCs w:val="20"/>
              </w:rPr>
              <w:t>у</w:t>
            </w:r>
            <w:r w:rsidRPr="00F259C3">
              <w:rPr>
                <w:rFonts w:ascii="Times New Roman" w:hAnsi="Times New Roman"/>
                <w:sz w:val="20"/>
                <w:szCs w:val="20"/>
              </w:rPr>
              <w:t xml:space="preserve">гого) </w:t>
            </w:r>
          </w:p>
          <w:p w14:paraId="523C5382"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Длиной не менее </w:t>
            </w:r>
            <w:smartTag w:uri="urn:schemas-microsoft-com:office:smarttags" w:element="metricconverter">
              <w:smartTagPr>
                <w:attr w:name="ProductID" w:val="2 м"/>
              </w:smartTagPr>
              <w:r w:rsidRPr="00F259C3">
                <w:rPr>
                  <w:rFonts w:ascii="Times New Roman" w:hAnsi="Times New Roman"/>
                  <w:sz w:val="20"/>
                  <w:szCs w:val="20"/>
                </w:rPr>
                <w:t>2 м</w:t>
              </w:r>
            </w:smartTag>
            <w:r w:rsidRPr="00F259C3">
              <w:rPr>
                <w:rFonts w:ascii="Times New Roman" w:hAnsi="Times New Roman"/>
                <w:sz w:val="20"/>
                <w:szCs w:val="20"/>
              </w:rPr>
              <w:t>; с  возможностью крепления карточек и письма маркерами. Используется как демонстрационный мат</w:t>
            </w:r>
            <w:r w:rsidRPr="00F259C3">
              <w:rPr>
                <w:rFonts w:ascii="Times New Roman" w:hAnsi="Times New Roman"/>
                <w:sz w:val="20"/>
                <w:szCs w:val="20"/>
              </w:rPr>
              <w:t>е</w:t>
            </w:r>
            <w:r w:rsidRPr="00F259C3">
              <w:rPr>
                <w:rFonts w:ascii="Times New Roman" w:hAnsi="Times New Roman"/>
                <w:sz w:val="20"/>
                <w:szCs w:val="20"/>
              </w:rPr>
              <w:t>риал, а также для фронтальной работы.</w:t>
            </w:r>
          </w:p>
          <w:p w14:paraId="6F5C935E"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Размером не менее </w:t>
            </w:r>
            <w:smartTag w:uri="urn:schemas-microsoft-com:office:smarttags" w:element="metricconverter">
              <w:smartTagPr>
                <w:attr w:name="ProductID" w:val="1 м"/>
              </w:smartTagPr>
              <w:r w:rsidRPr="00F259C3">
                <w:rPr>
                  <w:rFonts w:ascii="Times New Roman" w:hAnsi="Times New Roman"/>
                  <w:sz w:val="20"/>
                  <w:szCs w:val="20"/>
                </w:rPr>
                <w:t>1 м</w:t>
              </w:r>
            </w:smartTag>
            <w:r w:rsidRPr="00F259C3">
              <w:rPr>
                <w:rFonts w:ascii="Times New Roman" w:hAnsi="Times New Roman"/>
                <w:sz w:val="20"/>
                <w:szCs w:val="20"/>
              </w:rPr>
              <w:t xml:space="preserve"> х  </w:t>
            </w:r>
            <w:smartTag w:uri="urn:schemas-microsoft-com:office:smarttags" w:element="metricconverter">
              <w:smartTagPr>
                <w:attr w:name="ProductID" w:val="1 м"/>
              </w:smartTagPr>
              <w:r w:rsidRPr="00F259C3">
                <w:rPr>
                  <w:rFonts w:ascii="Times New Roman" w:hAnsi="Times New Roman"/>
                  <w:sz w:val="20"/>
                  <w:szCs w:val="20"/>
                </w:rPr>
                <w:t>1 м</w:t>
              </w:r>
            </w:smartTag>
            <w:r w:rsidRPr="00F259C3">
              <w:rPr>
                <w:rFonts w:ascii="Times New Roman" w:hAnsi="Times New Roman"/>
                <w:sz w:val="20"/>
                <w:szCs w:val="20"/>
              </w:rPr>
              <w:t>; с возможностью крепления ка</w:t>
            </w:r>
            <w:r w:rsidRPr="00F259C3">
              <w:rPr>
                <w:rFonts w:ascii="Times New Roman" w:hAnsi="Times New Roman"/>
                <w:sz w:val="20"/>
                <w:szCs w:val="20"/>
              </w:rPr>
              <w:t>р</w:t>
            </w:r>
            <w:r w:rsidRPr="00F259C3">
              <w:rPr>
                <w:rFonts w:ascii="Times New Roman" w:hAnsi="Times New Roman"/>
                <w:sz w:val="20"/>
                <w:szCs w:val="20"/>
              </w:rPr>
              <w:t xml:space="preserve">точек и полосок. Используется как демонстрационный материал, а также для фронтальной работы.    </w:t>
            </w:r>
          </w:p>
        </w:tc>
      </w:tr>
      <w:tr w:rsidR="00F259C3" w:rsidRPr="00F259C3" w14:paraId="5F78A7B8" w14:textId="77777777" w:rsidTr="00F259C3">
        <w:trPr>
          <w:cantSplit/>
          <w:trHeight w:val="360"/>
        </w:trPr>
        <w:tc>
          <w:tcPr>
            <w:tcW w:w="164" w:type="pct"/>
            <w:tcBorders>
              <w:top w:val="single" w:sz="6" w:space="0" w:color="auto"/>
              <w:left w:val="single" w:sz="6" w:space="0" w:color="auto"/>
              <w:bottom w:val="single" w:sz="6" w:space="0" w:color="auto"/>
              <w:right w:val="single" w:sz="6" w:space="0" w:color="auto"/>
            </w:tcBorders>
          </w:tcPr>
          <w:p w14:paraId="6A44274A"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5. </w:t>
            </w:r>
          </w:p>
        </w:tc>
        <w:tc>
          <w:tcPr>
            <w:tcW w:w="1803" w:type="pct"/>
            <w:tcBorders>
              <w:top w:val="single" w:sz="6" w:space="0" w:color="auto"/>
              <w:left w:val="single" w:sz="6" w:space="0" w:color="auto"/>
              <w:bottom w:val="single" w:sz="6" w:space="0" w:color="auto"/>
              <w:right w:val="single" w:sz="6" w:space="0" w:color="auto"/>
            </w:tcBorders>
          </w:tcPr>
          <w:p w14:paraId="53A43ED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Демонстрационная таблица умн</w:t>
            </w:r>
            <w:r w:rsidRPr="00F259C3">
              <w:rPr>
                <w:rFonts w:ascii="Times New Roman" w:hAnsi="Times New Roman"/>
                <w:sz w:val="20"/>
                <w:szCs w:val="20"/>
              </w:rPr>
              <w:t>о</w:t>
            </w:r>
            <w:r w:rsidRPr="00F259C3">
              <w:rPr>
                <w:rFonts w:ascii="Times New Roman" w:hAnsi="Times New Roman"/>
                <w:sz w:val="20"/>
                <w:szCs w:val="20"/>
              </w:rPr>
              <w:t>жения, магнитная или иная; карточки с целыми числами от 0 до 100; пустые карточки и пустые полоски с во</w:t>
            </w:r>
            <w:r w:rsidRPr="00F259C3">
              <w:rPr>
                <w:rFonts w:ascii="Times New Roman" w:hAnsi="Times New Roman"/>
                <w:sz w:val="20"/>
                <w:szCs w:val="20"/>
              </w:rPr>
              <w:t>з</w:t>
            </w:r>
            <w:r w:rsidRPr="00F259C3">
              <w:rPr>
                <w:rFonts w:ascii="Times New Roman" w:hAnsi="Times New Roman"/>
                <w:sz w:val="20"/>
                <w:szCs w:val="20"/>
              </w:rPr>
              <w:t xml:space="preserve">можностью письма на них </w:t>
            </w:r>
          </w:p>
          <w:p w14:paraId="5F0C7D3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Демонстрационная числовая лине</w:t>
            </w:r>
            <w:r w:rsidRPr="00F259C3">
              <w:rPr>
                <w:rFonts w:ascii="Times New Roman" w:hAnsi="Times New Roman"/>
                <w:sz w:val="20"/>
                <w:szCs w:val="20"/>
              </w:rPr>
              <w:t>й</w:t>
            </w:r>
            <w:r w:rsidRPr="00F259C3">
              <w:rPr>
                <w:rFonts w:ascii="Times New Roman" w:hAnsi="Times New Roman"/>
                <w:sz w:val="20"/>
                <w:szCs w:val="20"/>
              </w:rPr>
              <w:t>ка магнитная или иная; числа от 0 до 1000, представленные квадратами по 100; карточки с единицами, десятк</w:t>
            </w:r>
            <w:r w:rsidRPr="00F259C3">
              <w:rPr>
                <w:rFonts w:ascii="Times New Roman" w:hAnsi="Times New Roman"/>
                <w:sz w:val="20"/>
                <w:szCs w:val="20"/>
              </w:rPr>
              <w:t>а</w:t>
            </w:r>
            <w:r w:rsidRPr="00F259C3">
              <w:rPr>
                <w:rFonts w:ascii="Times New Roman" w:hAnsi="Times New Roman"/>
                <w:sz w:val="20"/>
                <w:szCs w:val="20"/>
              </w:rPr>
              <w:t xml:space="preserve">ми, сотнями и пустые   </w:t>
            </w:r>
          </w:p>
        </w:tc>
        <w:tc>
          <w:tcPr>
            <w:tcW w:w="3033" w:type="pct"/>
            <w:tcBorders>
              <w:top w:val="single" w:sz="6" w:space="0" w:color="auto"/>
              <w:left w:val="single" w:sz="6" w:space="0" w:color="auto"/>
              <w:bottom w:val="single" w:sz="6" w:space="0" w:color="auto"/>
              <w:right w:val="single" w:sz="6" w:space="0" w:color="auto"/>
            </w:tcBorders>
          </w:tcPr>
          <w:p w14:paraId="7D2CE4D8"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Для фронтальной работы во 2 классе. Используется ежеурочно при изучении таблицы умножения. </w:t>
            </w:r>
          </w:p>
          <w:p w14:paraId="3E543D50"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Размером не менее </w:t>
            </w:r>
            <w:smartTag w:uri="urn:schemas-microsoft-com:office:smarttags" w:element="metricconverter">
              <w:smartTagPr>
                <w:attr w:name="ProductID" w:val="1 м"/>
              </w:smartTagPr>
              <w:r w:rsidRPr="00F259C3">
                <w:rPr>
                  <w:rFonts w:ascii="Times New Roman" w:hAnsi="Times New Roman"/>
                  <w:sz w:val="20"/>
                  <w:szCs w:val="20"/>
                </w:rPr>
                <w:t>1 м</w:t>
              </w:r>
            </w:smartTag>
            <w:r w:rsidRPr="00F259C3">
              <w:rPr>
                <w:rFonts w:ascii="Times New Roman" w:hAnsi="Times New Roman"/>
                <w:sz w:val="20"/>
                <w:szCs w:val="20"/>
              </w:rPr>
              <w:t xml:space="preserve"> х  </w:t>
            </w:r>
            <w:smartTag w:uri="urn:schemas-microsoft-com:office:smarttags" w:element="metricconverter">
              <w:smartTagPr>
                <w:attr w:name="ProductID" w:val="1 м"/>
              </w:smartTagPr>
              <w:r w:rsidRPr="00F259C3">
                <w:rPr>
                  <w:rFonts w:ascii="Times New Roman" w:hAnsi="Times New Roman"/>
                  <w:sz w:val="20"/>
                  <w:szCs w:val="20"/>
                </w:rPr>
                <w:t>1 м</w:t>
              </w:r>
            </w:smartTag>
            <w:r w:rsidRPr="00F259C3">
              <w:rPr>
                <w:rFonts w:ascii="Times New Roman" w:hAnsi="Times New Roman"/>
                <w:sz w:val="20"/>
                <w:szCs w:val="20"/>
              </w:rPr>
              <w:t>; с возможностью крепления ка</w:t>
            </w:r>
            <w:r w:rsidRPr="00F259C3">
              <w:rPr>
                <w:rFonts w:ascii="Times New Roman" w:hAnsi="Times New Roman"/>
                <w:sz w:val="20"/>
                <w:szCs w:val="20"/>
              </w:rPr>
              <w:t>р</w:t>
            </w:r>
            <w:r w:rsidRPr="00F259C3">
              <w:rPr>
                <w:rFonts w:ascii="Times New Roman" w:hAnsi="Times New Roman"/>
                <w:sz w:val="20"/>
                <w:szCs w:val="20"/>
              </w:rPr>
              <w:t xml:space="preserve">точек и полосок    </w:t>
            </w:r>
          </w:p>
          <w:p w14:paraId="40C0EFDE" w14:textId="77777777" w:rsidR="00F259C3" w:rsidRPr="00F259C3" w:rsidRDefault="00F259C3" w:rsidP="00F259C3">
            <w:pPr>
              <w:pStyle w:val="17"/>
              <w:rPr>
                <w:rFonts w:ascii="Times New Roman" w:hAnsi="Times New Roman"/>
                <w:sz w:val="20"/>
                <w:szCs w:val="20"/>
              </w:rPr>
            </w:pPr>
          </w:p>
          <w:p w14:paraId="44BEEE44" w14:textId="77777777" w:rsidR="00F259C3" w:rsidRPr="00F259C3" w:rsidRDefault="00F259C3" w:rsidP="00F259C3">
            <w:pPr>
              <w:pStyle w:val="17"/>
              <w:rPr>
                <w:rFonts w:ascii="Times New Roman" w:hAnsi="Times New Roman"/>
                <w:sz w:val="20"/>
                <w:szCs w:val="20"/>
              </w:rPr>
            </w:pPr>
          </w:p>
          <w:p w14:paraId="6BC77FA4"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Длиной не менее </w:t>
            </w:r>
            <w:smartTag w:uri="urn:schemas-microsoft-com:office:smarttags" w:element="metricconverter">
              <w:smartTagPr>
                <w:attr w:name="ProductID" w:val="2 м"/>
              </w:smartTagPr>
              <w:r w:rsidRPr="00F259C3">
                <w:rPr>
                  <w:rFonts w:ascii="Times New Roman" w:hAnsi="Times New Roman"/>
                  <w:sz w:val="20"/>
                  <w:szCs w:val="20"/>
                </w:rPr>
                <w:t>2 м</w:t>
              </w:r>
            </w:smartTag>
            <w:r w:rsidRPr="00F259C3">
              <w:rPr>
                <w:rFonts w:ascii="Times New Roman" w:hAnsi="Times New Roman"/>
                <w:sz w:val="20"/>
                <w:szCs w:val="20"/>
              </w:rPr>
              <w:t>; с  возможностью крепления карточек и письма маркерами</w:t>
            </w:r>
          </w:p>
        </w:tc>
      </w:tr>
      <w:tr w:rsidR="00F259C3" w:rsidRPr="00F259C3" w14:paraId="1C8253A0" w14:textId="77777777" w:rsidTr="00F259C3">
        <w:trPr>
          <w:cantSplit/>
          <w:trHeight w:val="240"/>
        </w:trPr>
        <w:tc>
          <w:tcPr>
            <w:tcW w:w="5000" w:type="pct"/>
            <w:gridSpan w:val="3"/>
            <w:tcBorders>
              <w:top w:val="single" w:sz="6" w:space="0" w:color="auto"/>
              <w:left w:val="single" w:sz="6" w:space="0" w:color="auto"/>
              <w:bottom w:val="single" w:sz="6" w:space="0" w:color="auto"/>
              <w:right w:val="single" w:sz="6" w:space="0" w:color="auto"/>
            </w:tcBorders>
          </w:tcPr>
          <w:p w14:paraId="32C72279" w14:textId="77777777" w:rsidR="00F259C3" w:rsidRPr="00F259C3" w:rsidRDefault="00F259C3" w:rsidP="00F259C3">
            <w:pPr>
              <w:pStyle w:val="17"/>
              <w:rPr>
                <w:rFonts w:ascii="Times New Roman" w:hAnsi="Times New Roman"/>
                <w:b/>
                <w:sz w:val="20"/>
                <w:szCs w:val="20"/>
              </w:rPr>
            </w:pPr>
            <w:r w:rsidRPr="00F259C3">
              <w:rPr>
                <w:rFonts w:ascii="Times New Roman" w:hAnsi="Times New Roman"/>
                <w:b/>
                <w:sz w:val="20"/>
                <w:szCs w:val="20"/>
              </w:rPr>
              <w:t xml:space="preserve">ТЕХНОЛОГИЯ </w:t>
            </w:r>
          </w:p>
        </w:tc>
      </w:tr>
      <w:tr w:rsidR="00F259C3" w:rsidRPr="00F259C3" w14:paraId="5689089E" w14:textId="77777777" w:rsidTr="00F259C3">
        <w:trPr>
          <w:cantSplit/>
          <w:trHeight w:val="480"/>
        </w:trPr>
        <w:tc>
          <w:tcPr>
            <w:tcW w:w="164" w:type="pct"/>
            <w:tcBorders>
              <w:top w:val="single" w:sz="6" w:space="0" w:color="auto"/>
              <w:left w:val="single" w:sz="6" w:space="0" w:color="auto"/>
              <w:bottom w:val="single" w:sz="6" w:space="0" w:color="auto"/>
              <w:right w:val="single" w:sz="6" w:space="0" w:color="auto"/>
            </w:tcBorders>
          </w:tcPr>
          <w:p w14:paraId="4ECEE888"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c>
          <w:tcPr>
            <w:tcW w:w="1803" w:type="pct"/>
            <w:tcBorders>
              <w:top w:val="single" w:sz="6" w:space="0" w:color="auto"/>
              <w:left w:val="single" w:sz="6" w:space="0" w:color="auto"/>
              <w:bottom w:val="single" w:sz="6" w:space="0" w:color="auto"/>
              <w:right w:val="single" w:sz="6" w:space="0" w:color="auto"/>
            </w:tcBorders>
          </w:tcPr>
          <w:p w14:paraId="72BB8737"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Таблицы в соответствии с основными разделами программы обучения                     </w:t>
            </w:r>
          </w:p>
        </w:tc>
        <w:tc>
          <w:tcPr>
            <w:tcW w:w="3033" w:type="pct"/>
            <w:tcBorders>
              <w:top w:val="single" w:sz="6" w:space="0" w:color="auto"/>
              <w:left w:val="single" w:sz="6" w:space="0" w:color="auto"/>
              <w:bottom w:val="single" w:sz="6" w:space="0" w:color="auto"/>
              <w:right w:val="single" w:sz="6" w:space="0" w:color="auto"/>
            </w:tcBorders>
          </w:tcPr>
          <w:p w14:paraId="1F3F32B5"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Применяются как демонстрационный материал в соответствии с методикой проведения урока  </w:t>
            </w:r>
          </w:p>
        </w:tc>
      </w:tr>
      <w:tr w:rsidR="00F259C3" w:rsidRPr="00F259C3" w14:paraId="206DA8F5" w14:textId="77777777" w:rsidTr="00F259C3">
        <w:trPr>
          <w:cantSplit/>
          <w:trHeight w:val="360"/>
        </w:trPr>
        <w:tc>
          <w:tcPr>
            <w:tcW w:w="164" w:type="pct"/>
            <w:tcBorders>
              <w:top w:val="single" w:sz="6" w:space="0" w:color="auto"/>
              <w:left w:val="single" w:sz="6" w:space="0" w:color="auto"/>
              <w:bottom w:val="single" w:sz="6" w:space="0" w:color="auto"/>
              <w:right w:val="single" w:sz="6" w:space="0" w:color="auto"/>
            </w:tcBorders>
          </w:tcPr>
          <w:p w14:paraId="621C7E72"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2.</w:t>
            </w:r>
          </w:p>
        </w:tc>
        <w:tc>
          <w:tcPr>
            <w:tcW w:w="1803" w:type="pct"/>
            <w:tcBorders>
              <w:top w:val="single" w:sz="6" w:space="0" w:color="auto"/>
              <w:left w:val="single" w:sz="6" w:space="0" w:color="auto"/>
              <w:bottom w:val="single" w:sz="6" w:space="0" w:color="auto"/>
              <w:right w:val="single" w:sz="6" w:space="0" w:color="auto"/>
            </w:tcBorders>
          </w:tcPr>
          <w:p w14:paraId="7A2BCE93"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Альбомы демонстрационного и ра</w:t>
            </w:r>
            <w:r w:rsidRPr="00F259C3">
              <w:rPr>
                <w:rFonts w:ascii="Times New Roman" w:hAnsi="Times New Roman"/>
                <w:sz w:val="20"/>
                <w:szCs w:val="20"/>
              </w:rPr>
              <w:t>з</w:t>
            </w:r>
            <w:r w:rsidRPr="00F259C3">
              <w:rPr>
                <w:rFonts w:ascii="Times New Roman" w:hAnsi="Times New Roman"/>
                <w:sz w:val="20"/>
                <w:szCs w:val="20"/>
              </w:rPr>
              <w:t xml:space="preserve">даточного материала     </w:t>
            </w:r>
          </w:p>
        </w:tc>
        <w:tc>
          <w:tcPr>
            <w:tcW w:w="3033" w:type="pct"/>
            <w:tcBorders>
              <w:top w:val="single" w:sz="6" w:space="0" w:color="auto"/>
              <w:left w:val="single" w:sz="6" w:space="0" w:color="auto"/>
              <w:bottom w:val="single" w:sz="6" w:space="0" w:color="auto"/>
              <w:right w:val="single" w:sz="6" w:space="0" w:color="auto"/>
            </w:tcBorders>
          </w:tcPr>
          <w:p w14:paraId="7DA0E492"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Могут использоваться при групповой и индивидуальной работе. Необходимо иметь несколько комплектов (1 экземпляр на 5 - 6 человек).</w:t>
            </w:r>
          </w:p>
        </w:tc>
      </w:tr>
    </w:tbl>
    <w:p w14:paraId="29F7727B" w14:textId="77777777" w:rsidR="00F259C3" w:rsidRPr="00F259C3" w:rsidRDefault="00F259C3" w:rsidP="00F259C3">
      <w:pPr>
        <w:pStyle w:val="17"/>
        <w:rPr>
          <w:rFonts w:ascii="Times New Roman" w:hAnsi="Times New Roman"/>
          <w:sz w:val="20"/>
          <w:szCs w:val="20"/>
        </w:rPr>
      </w:pPr>
    </w:p>
    <w:p w14:paraId="14EFAA5C" w14:textId="77777777" w:rsidR="00F259C3" w:rsidRPr="00F259C3" w:rsidRDefault="00F259C3" w:rsidP="00F259C3">
      <w:pPr>
        <w:pStyle w:val="17"/>
        <w:rPr>
          <w:rFonts w:ascii="Times New Roman" w:hAnsi="Times New Roman"/>
          <w:b/>
          <w:sz w:val="20"/>
          <w:szCs w:val="20"/>
        </w:rPr>
      </w:pPr>
      <w:r w:rsidRPr="00F259C3">
        <w:rPr>
          <w:rFonts w:ascii="Times New Roman" w:hAnsi="Times New Roman"/>
          <w:b/>
          <w:sz w:val="20"/>
          <w:szCs w:val="20"/>
        </w:rPr>
        <w:t xml:space="preserve">3. Экранно-звуковые пособия (могут быть в цифровом виде)             </w:t>
      </w:r>
    </w:p>
    <w:p w14:paraId="49673E73" w14:textId="77777777" w:rsidR="00F259C3" w:rsidRPr="00F259C3" w:rsidRDefault="00F259C3" w:rsidP="00F259C3">
      <w:pPr>
        <w:pStyle w:val="17"/>
        <w:rPr>
          <w:rFonts w:ascii="Times New Roman" w:hAnsi="Times New Roman"/>
          <w:b/>
          <w:sz w:val="20"/>
          <w:szCs w:val="20"/>
        </w:rPr>
      </w:pPr>
    </w:p>
    <w:tbl>
      <w:tblPr>
        <w:tblW w:w="9450" w:type="dxa"/>
        <w:tblInd w:w="70" w:type="dxa"/>
        <w:tblLayout w:type="fixed"/>
        <w:tblCellMar>
          <w:left w:w="70" w:type="dxa"/>
          <w:right w:w="70" w:type="dxa"/>
        </w:tblCellMar>
        <w:tblLook w:val="0000" w:firstRow="0" w:lastRow="0" w:firstColumn="0" w:lastColumn="0" w:noHBand="0" w:noVBand="0"/>
      </w:tblPr>
      <w:tblGrid>
        <w:gridCol w:w="426"/>
        <w:gridCol w:w="1417"/>
        <w:gridCol w:w="567"/>
        <w:gridCol w:w="7040"/>
      </w:tblGrid>
      <w:tr w:rsidR="00F259C3" w:rsidRPr="00F259C3" w14:paraId="49A7DBEF" w14:textId="77777777" w:rsidTr="00F259C3">
        <w:trPr>
          <w:cantSplit/>
          <w:trHeight w:val="480"/>
        </w:trPr>
        <w:tc>
          <w:tcPr>
            <w:tcW w:w="426" w:type="dxa"/>
            <w:tcBorders>
              <w:top w:val="single" w:sz="6" w:space="0" w:color="auto"/>
              <w:left w:val="single" w:sz="6" w:space="0" w:color="auto"/>
              <w:bottom w:val="single" w:sz="6" w:space="0" w:color="auto"/>
              <w:right w:val="single" w:sz="6" w:space="0" w:color="auto"/>
            </w:tcBorders>
          </w:tcPr>
          <w:p w14:paraId="18D39001"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 </w:t>
            </w:r>
          </w:p>
        </w:tc>
        <w:tc>
          <w:tcPr>
            <w:tcW w:w="1417" w:type="dxa"/>
            <w:tcBorders>
              <w:top w:val="single" w:sz="6" w:space="0" w:color="auto"/>
              <w:left w:val="single" w:sz="6" w:space="0" w:color="auto"/>
              <w:bottom w:val="single" w:sz="6" w:space="0" w:color="auto"/>
              <w:right w:val="single" w:sz="6" w:space="0" w:color="auto"/>
            </w:tcBorders>
          </w:tcPr>
          <w:p w14:paraId="0748421F"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Аудиозаписи. </w:t>
            </w:r>
          </w:p>
        </w:tc>
        <w:tc>
          <w:tcPr>
            <w:tcW w:w="567" w:type="dxa"/>
            <w:tcBorders>
              <w:top w:val="single" w:sz="6" w:space="0" w:color="auto"/>
              <w:left w:val="single" w:sz="6" w:space="0" w:color="auto"/>
              <w:bottom w:val="single" w:sz="6" w:space="0" w:color="auto"/>
              <w:right w:val="single" w:sz="6" w:space="0" w:color="auto"/>
            </w:tcBorders>
          </w:tcPr>
          <w:p w14:paraId="7A1D44DF"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 </w:t>
            </w:r>
          </w:p>
        </w:tc>
        <w:tc>
          <w:tcPr>
            <w:tcW w:w="7040" w:type="dxa"/>
            <w:tcBorders>
              <w:top w:val="single" w:sz="6" w:space="0" w:color="auto"/>
              <w:left w:val="single" w:sz="6" w:space="0" w:color="auto"/>
              <w:bottom w:val="single" w:sz="6" w:space="0" w:color="auto"/>
              <w:right w:val="single" w:sz="6" w:space="0" w:color="auto"/>
            </w:tcBorders>
          </w:tcPr>
          <w:p w14:paraId="4FE82642"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Коробки со звукозаписями располагают в секционном шкафу в нижних закр</w:t>
            </w:r>
            <w:r w:rsidRPr="00F259C3">
              <w:rPr>
                <w:rFonts w:ascii="Times New Roman" w:hAnsi="Times New Roman"/>
                <w:sz w:val="20"/>
                <w:szCs w:val="20"/>
              </w:rPr>
              <w:t>ы</w:t>
            </w:r>
            <w:r w:rsidRPr="00F259C3">
              <w:rPr>
                <w:rFonts w:ascii="Times New Roman" w:hAnsi="Times New Roman"/>
                <w:sz w:val="20"/>
                <w:szCs w:val="20"/>
              </w:rPr>
              <w:t>тых секциях (СанПиН п. 2.5.7.4).</w:t>
            </w:r>
          </w:p>
          <w:p w14:paraId="18108693"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Использование аудиозаписей в учебном процессе:</w:t>
            </w:r>
          </w:p>
          <w:p w14:paraId="4D076BA6"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 На уроках литературного чтенения используются аудиозаписи художестве</w:t>
            </w:r>
            <w:r w:rsidRPr="00F259C3">
              <w:rPr>
                <w:rFonts w:ascii="Times New Roman" w:hAnsi="Times New Roman"/>
                <w:sz w:val="20"/>
                <w:szCs w:val="20"/>
              </w:rPr>
              <w:t>н</w:t>
            </w:r>
            <w:r w:rsidRPr="00F259C3">
              <w:rPr>
                <w:rFonts w:ascii="Times New Roman" w:hAnsi="Times New Roman"/>
                <w:sz w:val="20"/>
                <w:szCs w:val="20"/>
              </w:rPr>
              <w:t xml:space="preserve">ного исполнения изучаемых  произведений. </w:t>
            </w:r>
          </w:p>
          <w:p w14:paraId="30B9ACA0"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3. Аудиозаписи к УМК, используемые для изучения иностранного языка.</w:t>
            </w:r>
          </w:p>
          <w:p w14:paraId="5E20507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4.  На уроках окружающего  использованы фрагменты  музыкальных прои</w:t>
            </w:r>
            <w:r w:rsidRPr="00F259C3">
              <w:rPr>
                <w:rFonts w:ascii="Times New Roman" w:hAnsi="Times New Roman"/>
                <w:sz w:val="20"/>
                <w:szCs w:val="20"/>
              </w:rPr>
              <w:t>з</w:t>
            </w:r>
            <w:r w:rsidRPr="00F259C3">
              <w:rPr>
                <w:rFonts w:ascii="Times New Roman" w:hAnsi="Times New Roman"/>
                <w:sz w:val="20"/>
                <w:szCs w:val="20"/>
              </w:rPr>
              <w:t xml:space="preserve">ведений,  записи голосов птиц, шума леса, рассказы ученых и др.   </w:t>
            </w:r>
          </w:p>
          <w:p w14:paraId="18BCA780"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5.  Аудиозаписи и фонохрестоматии по музыке, комплекты аудиокассет и СD-R по темам и разделам курса для каждого класса.</w:t>
            </w:r>
          </w:p>
          <w:p w14:paraId="1872960B"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6. На уроках изобразительного искусства используются аудиозаписи по музыке и  литературным произведениям,  комплекты аудиокассет и СD-R по темам и разделам курса для каждого класса.</w:t>
            </w:r>
          </w:p>
          <w:p w14:paraId="7EF2F4D7"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7. Использование аудиозаписей на уроках физической культуры. Например, при проведении зарядки. </w:t>
            </w:r>
          </w:p>
        </w:tc>
      </w:tr>
      <w:tr w:rsidR="00F259C3" w:rsidRPr="00F259C3" w14:paraId="2ADD561F" w14:textId="77777777" w:rsidTr="00F259C3">
        <w:trPr>
          <w:cantSplit/>
          <w:trHeight w:val="600"/>
        </w:trPr>
        <w:tc>
          <w:tcPr>
            <w:tcW w:w="426" w:type="dxa"/>
            <w:tcBorders>
              <w:top w:val="single" w:sz="6" w:space="0" w:color="auto"/>
              <w:left w:val="single" w:sz="6" w:space="0" w:color="auto"/>
              <w:bottom w:val="single" w:sz="6" w:space="0" w:color="auto"/>
              <w:right w:val="single" w:sz="6" w:space="0" w:color="auto"/>
            </w:tcBorders>
          </w:tcPr>
          <w:p w14:paraId="47AD352B"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lastRenderedPageBreak/>
              <w:t xml:space="preserve">2. </w:t>
            </w:r>
          </w:p>
        </w:tc>
        <w:tc>
          <w:tcPr>
            <w:tcW w:w="1417" w:type="dxa"/>
            <w:tcBorders>
              <w:top w:val="single" w:sz="6" w:space="0" w:color="auto"/>
              <w:left w:val="single" w:sz="6" w:space="0" w:color="auto"/>
              <w:bottom w:val="single" w:sz="6" w:space="0" w:color="auto"/>
              <w:right w:val="single" w:sz="6" w:space="0" w:color="auto"/>
            </w:tcBorders>
          </w:tcPr>
          <w:p w14:paraId="5ADD8830"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Видеофильмы.     </w:t>
            </w:r>
          </w:p>
        </w:tc>
        <w:tc>
          <w:tcPr>
            <w:tcW w:w="567" w:type="dxa"/>
            <w:tcBorders>
              <w:top w:val="single" w:sz="6" w:space="0" w:color="auto"/>
              <w:left w:val="single" w:sz="6" w:space="0" w:color="auto"/>
              <w:bottom w:val="single" w:sz="6" w:space="0" w:color="auto"/>
              <w:right w:val="single" w:sz="6" w:space="0" w:color="auto"/>
            </w:tcBorders>
          </w:tcPr>
          <w:p w14:paraId="7FBE83E8"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9\20 </w:t>
            </w:r>
          </w:p>
        </w:tc>
        <w:tc>
          <w:tcPr>
            <w:tcW w:w="7040" w:type="dxa"/>
            <w:tcBorders>
              <w:top w:val="single" w:sz="6" w:space="0" w:color="auto"/>
              <w:left w:val="single" w:sz="6" w:space="0" w:color="auto"/>
              <w:bottom w:val="single" w:sz="6" w:space="0" w:color="auto"/>
              <w:right w:val="single" w:sz="6" w:space="0" w:color="auto"/>
            </w:tcBorders>
          </w:tcPr>
          <w:p w14:paraId="4AD75FC1"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Коробки с кинофрагментами располагают в секционном шкафу в нижних з</w:t>
            </w:r>
            <w:r w:rsidRPr="00F259C3">
              <w:rPr>
                <w:rFonts w:ascii="Times New Roman" w:hAnsi="Times New Roman"/>
                <w:sz w:val="20"/>
                <w:szCs w:val="20"/>
              </w:rPr>
              <w:t>а</w:t>
            </w:r>
            <w:r w:rsidRPr="00F259C3">
              <w:rPr>
                <w:rFonts w:ascii="Times New Roman" w:hAnsi="Times New Roman"/>
                <w:sz w:val="20"/>
                <w:szCs w:val="20"/>
              </w:rPr>
              <w:t>крытых секциях</w:t>
            </w:r>
          </w:p>
          <w:p w14:paraId="43814E5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Использование видеофильмов в учебном процессе:</w:t>
            </w:r>
          </w:p>
          <w:p w14:paraId="52A78100"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1.Видеофильмы, соответствующие тематике, данной в стандарте начального общего образования по русскому языку.</w:t>
            </w:r>
          </w:p>
          <w:p w14:paraId="7F0CC094"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2. Видеофильмы, соответствующие содержанию обучения литературному чт</w:t>
            </w:r>
            <w:r w:rsidRPr="00F259C3">
              <w:rPr>
                <w:rFonts w:ascii="Times New Roman" w:hAnsi="Times New Roman"/>
                <w:sz w:val="20"/>
                <w:szCs w:val="20"/>
              </w:rPr>
              <w:t>е</w:t>
            </w:r>
            <w:r w:rsidRPr="00F259C3">
              <w:rPr>
                <w:rFonts w:ascii="Times New Roman" w:hAnsi="Times New Roman"/>
                <w:sz w:val="20"/>
                <w:szCs w:val="20"/>
              </w:rPr>
              <w:t>нию.</w:t>
            </w:r>
          </w:p>
          <w:p w14:paraId="2744D6F7"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3. Видеофильмы, соответствующие тематике, данной в стандарте начального общего образования по иностранным языкам.  </w:t>
            </w:r>
          </w:p>
          <w:p w14:paraId="16F79C7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4. Видеофильмы (о распускании почек на ветках деревьев, замерзании реки, морском прибое и т.д.),  и видеофрагменты (о природе степей и пустынь, об источнике и реке и т.д.), соответствующие содержанию обучения окружающему миру.</w:t>
            </w:r>
          </w:p>
          <w:p w14:paraId="343A802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5.  Видеофрагменты, отражающие  основные темы обучения  математике. </w:t>
            </w:r>
          </w:p>
          <w:p w14:paraId="43537332"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6.  Оперы, балеты, творчество отдельных композиторов,  ведущих исполнит</w:t>
            </w:r>
            <w:r w:rsidRPr="00F259C3">
              <w:rPr>
                <w:rFonts w:ascii="Times New Roman" w:hAnsi="Times New Roman"/>
                <w:sz w:val="20"/>
                <w:szCs w:val="20"/>
              </w:rPr>
              <w:t>е</w:t>
            </w:r>
            <w:r w:rsidRPr="00F259C3">
              <w:rPr>
                <w:rFonts w:ascii="Times New Roman" w:hAnsi="Times New Roman"/>
                <w:sz w:val="20"/>
                <w:szCs w:val="20"/>
              </w:rPr>
              <w:t xml:space="preserve">лей и исполнительских коллективов при изучении музыки.       </w:t>
            </w:r>
          </w:p>
          <w:p w14:paraId="737717E2"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7. Видеофильмы (о памятниках архитектуры, народных промыслах, худож</w:t>
            </w:r>
            <w:r w:rsidRPr="00F259C3">
              <w:rPr>
                <w:rFonts w:ascii="Times New Roman" w:hAnsi="Times New Roman"/>
                <w:sz w:val="20"/>
                <w:szCs w:val="20"/>
              </w:rPr>
              <w:t>е</w:t>
            </w:r>
            <w:r w:rsidRPr="00F259C3">
              <w:rPr>
                <w:rFonts w:ascii="Times New Roman" w:hAnsi="Times New Roman"/>
                <w:sz w:val="20"/>
                <w:szCs w:val="20"/>
              </w:rPr>
              <w:t>ственных музеях, о творчестве отдельных художников, художественных те</w:t>
            </w:r>
            <w:r w:rsidRPr="00F259C3">
              <w:rPr>
                <w:rFonts w:ascii="Times New Roman" w:hAnsi="Times New Roman"/>
                <w:sz w:val="20"/>
                <w:szCs w:val="20"/>
              </w:rPr>
              <w:t>х</w:t>
            </w:r>
            <w:r w:rsidRPr="00F259C3">
              <w:rPr>
                <w:rFonts w:ascii="Times New Roman" w:hAnsi="Times New Roman"/>
                <w:sz w:val="20"/>
                <w:szCs w:val="20"/>
              </w:rPr>
              <w:t xml:space="preserve">нологиях) по изобразительному искусству.  </w:t>
            </w:r>
          </w:p>
          <w:p w14:paraId="3ADC2752"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8.  Видеофильмы (труд людей;  технологические процессы, народные пр</w:t>
            </w:r>
            <w:r w:rsidRPr="00F259C3">
              <w:rPr>
                <w:rFonts w:ascii="Times New Roman" w:hAnsi="Times New Roman"/>
                <w:sz w:val="20"/>
                <w:szCs w:val="20"/>
              </w:rPr>
              <w:t>о</w:t>
            </w:r>
            <w:r w:rsidRPr="00F259C3">
              <w:rPr>
                <w:rFonts w:ascii="Times New Roman" w:hAnsi="Times New Roman"/>
                <w:sz w:val="20"/>
                <w:szCs w:val="20"/>
              </w:rPr>
              <w:t xml:space="preserve">мыслы)  при изучении технологии.          </w:t>
            </w:r>
          </w:p>
        </w:tc>
      </w:tr>
      <w:tr w:rsidR="00F259C3" w:rsidRPr="00F259C3" w14:paraId="6AFD0CEC" w14:textId="77777777" w:rsidTr="00F259C3">
        <w:trPr>
          <w:cantSplit/>
          <w:trHeight w:val="600"/>
        </w:trPr>
        <w:tc>
          <w:tcPr>
            <w:tcW w:w="426" w:type="dxa"/>
            <w:tcBorders>
              <w:top w:val="single" w:sz="6" w:space="0" w:color="auto"/>
              <w:left w:val="single" w:sz="6" w:space="0" w:color="auto"/>
              <w:bottom w:val="single" w:sz="6" w:space="0" w:color="auto"/>
              <w:right w:val="single" w:sz="6" w:space="0" w:color="auto"/>
            </w:tcBorders>
          </w:tcPr>
          <w:p w14:paraId="083DBB3B"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3. </w:t>
            </w:r>
          </w:p>
        </w:tc>
        <w:tc>
          <w:tcPr>
            <w:tcW w:w="1417" w:type="dxa"/>
            <w:tcBorders>
              <w:top w:val="single" w:sz="6" w:space="0" w:color="auto"/>
              <w:left w:val="single" w:sz="6" w:space="0" w:color="auto"/>
              <w:bottom w:val="single" w:sz="6" w:space="0" w:color="auto"/>
              <w:right w:val="single" w:sz="6" w:space="0" w:color="auto"/>
            </w:tcBorders>
          </w:tcPr>
          <w:p w14:paraId="4344835A"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Мультим</w:t>
            </w:r>
            <w:r w:rsidRPr="00F259C3">
              <w:rPr>
                <w:rFonts w:ascii="Times New Roman" w:hAnsi="Times New Roman"/>
                <w:sz w:val="20"/>
                <w:szCs w:val="20"/>
              </w:rPr>
              <w:t>е</w:t>
            </w:r>
            <w:r w:rsidRPr="00F259C3">
              <w:rPr>
                <w:rFonts w:ascii="Times New Roman" w:hAnsi="Times New Roman"/>
                <w:sz w:val="20"/>
                <w:szCs w:val="20"/>
              </w:rPr>
              <w:t>дийные (ци</w:t>
            </w:r>
            <w:r w:rsidRPr="00F259C3">
              <w:rPr>
                <w:rFonts w:ascii="Times New Roman" w:hAnsi="Times New Roman"/>
                <w:sz w:val="20"/>
                <w:szCs w:val="20"/>
              </w:rPr>
              <w:t>ф</w:t>
            </w:r>
            <w:r w:rsidRPr="00F259C3">
              <w:rPr>
                <w:rFonts w:ascii="Times New Roman" w:hAnsi="Times New Roman"/>
                <w:sz w:val="20"/>
                <w:szCs w:val="20"/>
              </w:rPr>
              <w:t>ровые) обр</w:t>
            </w:r>
            <w:r w:rsidRPr="00F259C3">
              <w:rPr>
                <w:rFonts w:ascii="Times New Roman" w:hAnsi="Times New Roman"/>
                <w:sz w:val="20"/>
                <w:szCs w:val="20"/>
              </w:rPr>
              <w:t>а</w:t>
            </w:r>
            <w:r w:rsidRPr="00F259C3">
              <w:rPr>
                <w:rFonts w:ascii="Times New Roman" w:hAnsi="Times New Roman"/>
                <w:sz w:val="20"/>
                <w:szCs w:val="20"/>
              </w:rPr>
              <w:t xml:space="preserve">зовательные ресурсы </w:t>
            </w:r>
          </w:p>
        </w:tc>
        <w:tc>
          <w:tcPr>
            <w:tcW w:w="567" w:type="dxa"/>
            <w:tcBorders>
              <w:top w:val="single" w:sz="6" w:space="0" w:color="auto"/>
              <w:left w:val="single" w:sz="6" w:space="0" w:color="auto"/>
              <w:bottom w:val="single" w:sz="6" w:space="0" w:color="auto"/>
              <w:right w:val="single" w:sz="6" w:space="0" w:color="auto"/>
            </w:tcBorders>
          </w:tcPr>
          <w:p w14:paraId="366FE106"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9\20  </w:t>
            </w:r>
          </w:p>
        </w:tc>
        <w:tc>
          <w:tcPr>
            <w:tcW w:w="7040" w:type="dxa"/>
            <w:tcBorders>
              <w:top w:val="single" w:sz="6" w:space="0" w:color="auto"/>
              <w:left w:val="single" w:sz="6" w:space="0" w:color="auto"/>
              <w:bottom w:val="single" w:sz="6" w:space="0" w:color="auto"/>
              <w:right w:val="single" w:sz="6" w:space="0" w:color="auto"/>
            </w:tcBorders>
          </w:tcPr>
          <w:p w14:paraId="7D18680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Использование мультимедийных (цифровых) образовательных ресурсов в учебном процессе:</w:t>
            </w:r>
          </w:p>
          <w:p w14:paraId="2C5C1EB3"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 Мультимедийные (цифровые) образовательные ресурсы, соответствующие тематике, данной в стандарте обучения  русскому языку.</w:t>
            </w:r>
          </w:p>
          <w:p w14:paraId="65129590"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2. Мультимедийные (цифровые) образовательные ресурсы, соответствующие содержанию обучения  литературному чтению.</w:t>
            </w:r>
          </w:p>
          <w:p w14:paraId="15009BAB"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3.  Мультимедийные (цифровые) образовательные ресурсы, соответствующие стандартам  обучения  иностранному языку.                   </w:t>
            </w:r>
          </w:p>
          <w:p w14:paraId="5360A73E"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4.  Мультимедийные (цифровые)  инструменты и образовательные ресурсы, соответствующие содержанию обучения, обучающие программы по предмету окружающий мир.</w:t>
            </w:r>
          </w:p>
          <w:p w14:paraId="3DFCD13C"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5. Цифровые информационные инструменты и источники (по тематике курса математики), занимательные задания по математике для 1 - 4 классов.</w:t>
            </w:r>
          </w:p>
          <w:p w14:paraId="26F3D13A"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6.  Методические пособия по  электронному музыкальному   творчеству на уроках музыки.                </w:t>
            </w:r>
          </w:p>
          <w:p w14:paraId="72AE5D28"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7. Мультимедийные обучающие  художественные программы по изобраз</w:t>
            </w:r>
            <w:r w:rsidRPr="00F259C3">
              <w:rPr>
                <w:rFonts w:ascii="Times New Roman" w:hAnsi="Times New Roman"/>
                <w:sz w:val="20"/>
                <w:szCs w:val="20"/>
              </w:rPr>
              <w:t>и</w:t>
            </w:r>
            <w:r w:rsidRPr="00F259C3">
              <w:rPr>
                <w:rFonts w:ascii="Times New Roman" w:hAnsi="Times New Roman"/>
                <w:sz w:val="20"/>
                <w:szCs w:val="20"/>
              </w:rPr>
              <w:t xml:space="preserve">тельному искусству, игровые художественные  компьютерные программы.         </w:t>
            </w:r>
          </w:p>
          <w:p w14:paraId="2638C57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8. Мультимедийные (цифровые) инструменты и образовательные  ресурсы, соответствующие содержанию обучения, обучающие программы по  предмету технология.</w:t>
            </w:r>
          </w:p>
        </w:tc>
      </w:tr>
    </w:tbl>
    <w:p w14:paraId="08E5A2A3" w14:textId="77777777" w:rsidR="00F259C3" w:rsidRPr="00F259C3" w:rsidRDefault="00F259C3" w:rsidP="00F259C3">
      <w:pPr>
        <w:pStyle w:val="17"/>
        <w:rPr>
          <w:rFonts w:ascii="Times New Roman" w:hAnsi="Times New Roman"/>
          <w:sz w:val="20"/>
          <w:szCs w:val="20"/>
        </w:rPr>
      </w:pPr>
    </w:p>
    <w:p w14:paraId="6C9D0614" w14:textId="77777777" w:rsidR="00F259C3" w:rsidRPr="00F259C3" w:rsidRDefault="00F259C3" w:rsidP="00F259C3">
      <w:pPr>
        <w:pStyle w:val="17"/>
        <w:rPr>
          <w:rFonts w:ascii="Times New Roman" w:hAnsi="Times New Roman"/>
          <w:sz w:val="20"/>
          <w:szCs w:val="20"/>
        </w:rPr>
      </w:pPr>
    </w:p>
    <w:p w14:paraId="1706F465" w14:textId="77777777" w:rsidR="00F259C3" w:rsidRPr="00F259C3" w:rsidRDefault="00F259C3" w:rsidP="00F259C3">
      <w:pPr>
        <w:pStyle w:val="17"/>
        <w:rPr>
          <w:rFonts w:ascii="Times New Roman" w:hAnsi="Times New Roman"/>
          <w:sz w:val="20"/>
          <w:szCs w:val="20"/>
        </w:rPr>
      </w:pPr>
    </w:p>
    <w:p w14:paraId="00DA882F" w14:textId="77777777" w:rsidR="00F259C3" w:rsidRPr="00F259C3" w:rsidRDefault="00F259C3" w:rsidP="00F259C3">
      <w:pPr>
        <w:pStyle w:val="17"/>
        <w:rPr>
          <w:rFonts w:ascii="Times New Roman" w:hAnsi="Times New Roman"/>
          <w:b/>
          <w:sz w:val="20"/>
          <w:szCs w:val="20"/>
        </w:rPr>
      </w:pPr>
      <w:r w:rsidRPr="00F259C3">
        <w:rPr>
          <w:rFonts w:ascii="Times New Roman" w:hAnsi="Times New Roman"/>
          <w:b/>
          <w:sz w:val="20"/>
          <w:szCs w:val="20"/>
        </w:rPr>
        <w:t>4. Игры и игрушки.</w:t>
      </w:r>
    </w:p>
    <w:p w14:paraId="5AA71D1C" w14:textId="77777777" w:rsidR="00F259C3" w:rsidRPr="00F259C3" w:rsidRDefault="00F259C3" w:rsidP="00F259C3">
      <w:pPr>
        <w:pStyle w:val="17"/>
        <w:rPr>
          <w:rFonts w:ascii="Times New Roman" w:hAnsi="Times New Roman"/>
          <w:sz w:val="20"/>
          <w:szCs w:val="20"/>
        </w:rPr>
      </w:pPr>
    </w:p>
    <w:tbl>
      <w:tblPr>
        <w:tblW w:w="5000" w:type="pct"/>
        <w:tblCellMar>
          <w:left w:w="70" w:type="dxa"/>
          <w:right w:w="70" w:type="dxa"/>
        </w:tblCellMar>
        <w:tblLook w:val="0000" w:firstRow="0" w:lastRow="0" w:firstColumn="0" w:lastColumn="0" w:noHBand="0" w:noVBand="0"/>
      </w:tblPr>
      <w:tblGrid>
        <w:gridCol w:w="290"/>
        <w:gridCol w:w="3406"/>
        <w:gridCol w:w="1139"/>
        <w:gridCol w:w="4661"/>
      </w:tblGrid>
      <w:tr w:rsidR="00F259C3" w:rsidRPr="00F259C3" w14:paraId="2812D7D3" w14:textId="77777777" w:rsidTr="00F259C3">
        <w:trPr>
          <w:cantSplit/>
          <w:trHeight w:val="360"/>
        </w:trPr>
        <w:tc>
          <w:tcPr>
            <w:tcW w:w="5000" w:type="pct"/>
            <w:gridSpan w:val="4"/>
            <w:tcBorders>
              <w:top w:val="single" w:sz="6" w:space="0" w:color="auto"/>
              <w:left w:val="single" w:sz="6" w:space="0" w:color="auto"/>
              <w:bottom w:val="single" w:sz="6" w:space="0" w:color="auto"/>
              <w:right w:val="single" w:sz="6" w:space="0" w:color="auto"/>
            </w:tcBorders>
          </w:tcPr>
          <w:p w14:paraId="58149131"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РУССКИЙ ЯЗЫК </w:t>
            </w:r>
          </w:p>
        </w:tc>
      </w:tr>
      <w:tr w:rsidR="00F259C3" w:rsidRPr="00F259C3" w14:paraId="388DFFC7" w14:textId="77777777" w:rsidTr="00F259C3">
        <w:trPr>
          <w:cantSplit/>
          <w:trHeight w:val="840"/>
        </w:trPr>
        <w:tc>
          <w:tcPr>
            <w:tcW w:w="178" w:type="pct"/>
            <w:tcBorders>
              <w:top w:val="single" w:sz="6" w:space="0" w:color="auto"/>
              <w:left w:val="single" w:sz="6" w:space="0" w:color="auto"/>
              <w:bottom w:val="single" w:sz="6" w:space="0" w:color="auto"/>
              <w:right w:val="single" w:sz="6" w:space="0" w:color="auto"/>
            </w:tcBorders>
          </w:tcPr>
          <w:p w14:paraId="75EE7704"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 </w:t>
            </w:r>
          </w:p>
        </w:tc>
        <w:tc>
          <w:tcPr>
            <w:tcW w:w="1929" w:type="pct"/>
            <w:tcBorders>
              <w:top w:val="single" w:sz="6" w:space="0" w:color="auto"/>
              <w:left w:val="single" w:sz="6" w:space="0" w:color="auto"/>
              <w:bottom w:val="single" w:sz="6" w:space="0" w:color="auto"/>
              <w:right w:val="single" w:sz="6" w:space="0" w:color="auto"/>
            </w:tcBorders>
          </w:tcPr>
          <w:p w14:paraId="5858CB97"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Куклы в русской (национальной) одежде и другие предметы окруж</w:t>
            </w:r>
            <w:r w:rsidRPr="00F259C3">
              <w:rPr>
                <w:rFonts w:ascii="Times New Roman" w:hAnsi="Times New Roman"/>
                <w:sz w:val="20"/>
                <w:szCs w:val="20"/>
              </w:rPr>
              <w:t>а</w:t>
            </w:r>
            <w:r w:rsidRPr="00F259C3">
              <w:rPr>
                <w:rFonts w:ascii="Times New Roman" w:hAnsi="Times New Roman"/>
                <w:sz w:val="20"/>
                <w:szCs w:val="20"/>
              </w:rPr>
              <w:t>ющего мира ребенка, предающие э</w:t>
            </w:r>
            <w:r w:rsidRPr="00F259C3">
              <w:rPr>
                <w:rFonts w:ascii="Times New Roman" w:hAnsi="Times New Roman"/>
                <w:sz w:val="20"/>
                <w:szCs w:val="20"/>
              </w:rPr>
              <w:t>т</w:t>
            </w:r>
            <w:r w:rsidRPr="00F259C3">
              <w:rPr>
                <w:rFonts w:ascii="Times New Roman" w:hAnsi="Times New Roman"/>
                <w:sz w:val="20"/>
                <w:szCs w:val="20"/>
              </w:rPr>
              <w:t>нический облик русских и других представителей Российской Федер</w:t>
            </w:r>
            <w:r w:rsidRPr="00F259C3">
              <w:rPr>
                <w:rFonts w:ascii="Times New Roman" w:hAnsi="Times New Roman"/>
                <w:sz w:val="20"/>
                <w:szCs w:val="20"/>
              </w:rPr>
              <w:t>а</w:t>
            </w:r>
            <w:r w:rsidRPr="00F259C3">
              <w:rPr>
                <w:rFonts w:ascii="Times New Roman" w:hAnsi="Times New Roman"/>
                <w:sz w:val="20"/>
                <w:szCs w:val="20"/>
              </w:rPr>
              <w:t xml:space="preserve">ции     </w:t>
            </w:r>
          </w:p>
        </w:tc>
        <w:tc>
          <w:tcPr>
            <w:tcW w:w="358" w:type="pct"/>
            <w:tcBorders>
              <w:top w:val="single" w:sz="6" w:space="0" w:color="auto"/>
              <w:left w:val="single" w:sz="6" w:space="0" w:color="auto"/>
              <w:bottom w:val="single" w:sz="6" w:space="0" w:color="auto"/>
              <w:right w:val="single" w:sz="6" w:space="0" w:color="auto"/>
            </w:tcBorders>
          </w:tcPr>
          <w:p w14:paraId="61873280"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 </w:t>
            </w:r>
          </w:p>
        </w:tc>
        <w:tc>
          <w:tcPr>
            <w:tcW w:w="2535" w:type="pct"/>
            <w:tcBorders>
              <w:top w:val="single" w:sz="6" w:space="0" w:color="auto"/>
              <w:left w:val="single" w:sz="6" w:space="0" w:color="auto"/>
              <w:bottom w:val="single" w:sz="6" w:space="0" w:color="auto"/>
              <w:right w:val="single" w:sz="6" w:space="0" w:color="auto"/>
            </w:tcBorders>
          </w:tcPr>
          <w:p w14:paraId="1AA93FC1"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Могут быть использованы:</w:t>
            </w:r>
          </w:p>
          <w:p w14:paraId="69FF8E20"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при изучении тем, направленных на развитие речи младших школьников;</w:t>
            </w:r>
          </w:p>
          <w:p w14:paraId="0BFC589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при изучении диалектических особенностей языка;</w:t>
            </w:r>
          </w:p>
          <w:p w14:paraId="6AE04398"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в ходе развития коммуникативных способностей учащихся.</w:t>
            </w:r>
          </w:p>
        </w:tc>
      </w:tr>
      <w:tr w:rsidR="00F259C3" w:rsidRPr="00F259C3" w14:paraId="3FCA4C6F" w14:textId="77777777" w:rsidTr="00F259C3">
        <w:trPr>
          <w:cantSplit/>
          <w:trHeight w:val="600"/>
        </w:trPr>
        <w:tc>
          <w:tcPr>
            <w:tcW w:w="178" w:type="pct"/>
            <w:tcBorders>
              <w:top w:val="single" w:sz="6" w:space="0" w:color="auto"/>
              <w:left w:val="single" w:sz="6" w:space="0" w:color="auto"/>
              <w:bottom w:val="single" w:sz="6" w:space="0" w:color="auto"/>
              <w:right w:val="single" w:sz="6" w:space="0" w:color="auto"/>
            </w:tcBorders>
          </w:tcPr>
          <w:p w14:paraId="3A9A3BF3"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2. </w:t>
            </w:r>
          </w:p>
        </w:tc>
        <w:tc>
          <w:tcPr>
            <w:tcW w:w="1929" w:type="pct"/>
            <w:tcBorders>
              <w:top w:val="single" w:sz="6" w:space="0" w:color="auto"/>
              <w:left w:val="single" w:sz="6" w:space="0" w:color="auto"/>
              <w:bottom w:val="single" w:sz="6" w:space="0" w:color="auto"/>
              <w:right w:val="single" w:sz="6" w:space="0" w:color="auto"/>
            </w:tcBorders>
          </w:tcPr>
          <w:p w14:paraId="49FABE21"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Наборы ролевых игр, игрушек и ко</w:t>
            </w:r>
            <w:r w:rsidRPr="00F259C3">
              <w:rPr>
                <w:rFonts w:ascii="Times New Roman" w:hAnsi="Times New Roman"/>
                <w:sz w:val="20"/>
                <w:szCs w:val="20"/>
              </w:rPr>
              <w:t>н</w:t>
            </w:r>
            <w:r w:rsidRPr="00F259C3">
              <w:rPr>
                <w:rFonts w:ascii="Times New Roman" w:hAnsi="Times New Roman"/>
                <w:sz w:val="20"/>
                <w:szCs w:val="20"/>
              </w:rPr>
              <w:t xml:space="preserve">структоров (по темам: Дом, Зоопарк, Ферма, Транспорт, Магазин и др.)         </w:t>
            </w:r>
          </w:p>
        </w:tc>
        <w:tc>
          <w:tcPr>
            <w:tcW w:w="358" w:type="pct"/>
            <w:tcBorders>
              <w:top w:val="single" w:sz="6" w:space="0" w:color="auto"/>
              <w:left w:val="single" w:sz="6" w:space="0" w:color="auto"/>
              <w:bottom w:val="single" w:sz="6" w:space="0" w:color="auto"/>
              <w:right w:val="single" w:sz="6" w:space="0" w:color="auto"/>
            </w:tcBorders>
          </w:tcPr>
          <w:p w14:paraId="335CE48F"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2  </w:t>
            </w:r>
          </w:p>
        </w:tc>
        <w:tc>
          <w:tcPr>
            <w:tcW w:w="2535" w:type="pct"/>
            <w:tcBorders>
              <w:top w:val="single" w:sz="6" w:space="0" w:color="auto"/>
              <w:left w:val="single" w:sz="6" w:space="0" w:color="auto"/>
              <w:bottom w:val="single" w:sz="6" w:space="0" w:color="auto"/>
              <w:right w:val="single" w:sz="6" w:space="0" w:color="auto"/>
            </w:tcBorders>
          </w:tcPr>
          <w:p w14:paraId="0DB9235C"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Возможно использование:</w:t>
            </w:r>
          </w:p>
          <w:p w14:paraId="128E38FF"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в ходе обучения грамоте;</w:t>
            </w:r>
          </w:p>
          <w:p w14:paraId="752D476E"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при изучении словарных слов;</w:t>
            </w:r>
          </w:p>
          <w:p w14:paraId="651A3B06"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в процессе развития коммуникативных способн</w:t>
            </w:r>
            <w:r w:rsidRPr="00F259C3">
              <w:rPr>
                <w:rFonts w:ascii="Times New Roman" w:hAnsi="Times New Roman"/>
                <w:sz w:val="20"/>
                <w:szCs w:val="20"/>
              </w:rPr>
              <w:t>о</w:t>
            </w:r>
            <w:r w:rsidRPr="00F259C3">
              <w:rPr>
                <w:rFonts w:ascii="Times New Roman" w:hAnsi="Times New Roman"/>
                <w:sz w:val="20"/>
                <w:szCs w:val="20"/>
              </w:rPr>
              <w:t>стей;</w:t>
            </w:r>
          </w:p>
          <w:p w14:paraId="3A573CF5"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в ходе развития творческих способностей младших школьников.</w:t>
            </w:r>
          </w:p>
        </w:tc>
      </w:tr>
      <w:tr w:rsidR="00F259C3" w:rsidRPr="00F259C3" w14:paraId="53A31FB2" w14:textId="77777777" w:rsidTr="00F259C3">
        <w:trPr>
          <w:cantSplit/>
          <w:trHeight w:val="360"/>
        </w:trPr>
        <w:tc>
          <w:tcPr>
            <w:tcW w:w="178" w:type="pct"/>
            <w:tcBorders>
              <w:top w:val="single" w:sz="6" w:space="0" w:color="auto"/>
              <w:left w:val="single" w:sz="6" w:space="0" w:color="auto"/>
              <w:bottom w:val="single" w:sz="6" w:space="0" w:color="auto"/>
              <w:right w:val="single" w:sz="6" w:space="0" w:color="auto"/>
            </w:tcBorders>
          </w:tcPr>
          <w:p w14:paraId="4EE31876"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lastRenderedPageBreak/>
              <w:t xml:space="preserve">3. </w:t>
            </w:r>
          </w:p>
        </w:tc>
        <w:tc>
          <w:tcPr>
            <w:tcW w:w="1929" w:type="pct"/>
            <w:tcBorders>
              <w:top w:val="single" w:sz="6" w:space="0" w:color="auto"/>
              <w:left w:val="single" w:sz="6" w:space="0" w:color="auto"/>
              <w:bottom w:val="single" w:sz="6" w:space="0" w:color="auto"/>
              <w:right w:val="single" w:sz="6" w:space="0" w:color="auto"/>
            </w:tcBorders>
          </w:tcPr>
          <w:p w14:paraId="792E546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Настольные развивающие игры (типа "Эрудит") и др.   </w:t>
            </w:r>
          </w:p>
        </w:tc>
        <w:tc>
          <w:tcPr>
            <w:tcW w:w="358" w:type="pct"/>
            <w:tcBorders>
              <w:top w:val="single" w:sz="6" w:space="0" w:color="auto"/>
              <w:left w:val="single" w:sz="6" w:space="0" w:color="auto"/>
              <w:bottom w:val="single" w:sz="6" w:space="0" w:color="auto"/>
              <w:right w:val="single" w:sz="6" w:space="0" w:color="auto"/>
            </w:tcBorders>
          </w:tcPr>
          <w:p w14:paraId="01692F6B"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8</w:t>
            </w:r>
          </w:p>
          <w:p w14:paraId="3B4CC54F"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комплектов</w:t>
            </w:r>
          </w:p>
          <w:p w14:paraId="0B3A2C57"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\20  </w:t>
            </w:r>
          </w:p>
        </w:tc>
        <w:tc>
          <w:tcPr>
            <w:tcW w:w="2535" w:type="pct"/>
            <w:tcBorders>
              <w:top w:val="single" w:sz="6" w:space="0" w:color="auto"/>
              <w:left w:val="single" w:sz="6" w:space="0" w:color="auto"/>
              <w:bottom w:val="single" w:sz="6" w:space="0" w:color="auto"/>
              <w:right w:val="single" w:sz="6" w:space="0" w:color="auto"/>
            </w:tcBorders>
          </w:tcPr>
          <w:p w14:paraId="51C3ACDE"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Подобного рода игры могут быть использованы:</w:t>
            </w:r>
          </w:p>
          <w:p w14:paraId="5ACBA161"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для развития словарного запаса;</w:t>
            </w:r>
          </w:p>
          <w:p w14:paraId="50FAF32F"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для формирования кругозора;</w:t>
            </w:r>
          </w:p>
          <w:p w14:paraId="46502FF6"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 для развития логического мышления. </w:t>
            </w:r>
          </w:p>
          <w:p w14:paraId="0D4CBAB3"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Возможно использование на уроках закрепления и обобщения знаний.</w:t>
            </w:r>
          </w:p>
        </w:tc>
      </w:tr>
      <w:tr w:rsidR="00F259C3" w:rsidRPr="00F259C3" w14:paraId="11A0BCAA" w14:textId="77777777" w:rsidTr="00F259C3">
        <w:trPr>
          <w:cantSplit/>
          <w:trHeight w:val="360"/>
        </w:trPr>
        <w:tc>
          <w:tcPr>
            <w:tcW w:w="5000" w:type="pct"/>
            <w:gridSpan w:val="4"/>
            <w:tcBorders>
              <w:top w:val="single" w:sz="6" w:space="0" w:color="auto"/>
              <w:left w:val="single" w:sz="6" w:space="0" w:color="auto"/>
              <w:bottom w:val="single" w:sz="6" w:space="0" w:color="auto"/>
              <w:right w:val="single" w:sz="6" w:space="0" w:color="auto"/>
            </w:tcBorders>
          </w:tcPr>
          <w:p w14:paraId="3403D21F"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ЛИТЕРАТУРНОЕ ЧТЕНИЕ </w:t>
            </w:r>
          </w:p>
        </w:tc>
      </w:tr>
      <w:tr w:rsidR="00F259C3" w:rsidRPr="00F259C3" w14:paraId="1A47975A" w14:textId="77777777" w:rsidTr="00F259C3">
        <w:trPr>
          <w:cantSplit/>
          <w:trHeight w:val="360"/>
        </w:trPr>
        <w:tc>
          <w:tcPr>
            <w:tcW w:w="178" w:type="pct"/>
            <w:tcBorders>
              <w:top w:val="single" w:sz="6" w:space="0" w:color="auto"/>
              <w:left w:val="single" w:sz="6" w:space="0" w:color="auto"/>
              <w:bottom w:val="single" w:sz="6" w:space="0" w:color="auto"/>
              <w:right w:val="single" w:sz="6" w:space="0" w:color="auto"/>
            </w:tcBorders>
          </w:tcPr>
          <w:p w14:paraId="5E729195"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 </w:t>
            </w:r>
          </w:p>
        </w:tc>
        <w:tc>
          <w:tcPr>
            <w:tcW w:w="1929" w:type="pct"/>
            <w:tcBorders>
              <w:top w:val="single" w:sz="6" w:space="0" w:color="auto"/>
              <w:left w:val="single" w:sz="6" w:space="0" w:color="auto"/>
              <w:bottom w:val="single" w:sz="6" w:space="0" w:color="auto"/>
              <w:right w:val="single" w:sz="6" w:space="0" w:color="auto"/>
            </w:tcBorders>
          </w:tcPr>
          <w:p w14:paraId="6C47FA6F"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Настольные развивающие игры, л</w:t>
            </w:r>
            <w:r w:rsidRPr="00F259C3">
              <w:rPr>
                <w:rFonts w:ascii="Times New Roman" w:hAnsi="Times New Roman"/>
                <w:sz w:val="20"/>
                <w:szCs w:val="20"/>
              </w:rPr>
              <w:t>и</w:t>
            </w:r>
            <w:r w:rsidRPr="00F259C3">
              <w:rPr>
                <w:rFonts w:ascii="Times New Roman" w:hAnsi="Times New Roman"/>
                <w:sz w:val="20"/>
                <w:szCs w:val="20"/>
              </w:rPr>
              <w:t xml:space="preserve">тературное лото, викторины </w:t>
            </w:r>
          </w:p>
        </w:tc>
        <w:tc>
          <w:tcPr>
            <w:tcW w:w="358" w:type="pct"/>
            <w:tcBorders>
              <w:top w:val="single" w:sz="6" w:space="0" w:color="auto"/>
              <w:left w:val="single" w:sz="6" w:space="0" w:color="auto"/>
              <w:bottom w:val="single" w:sz="6" w:space="0" w:color="auto"/>
              <w:right w:val="single" w:sz="6" w:space="0" w:color="auto"/>
            </w:tcBorders>
          </w:tcPr>
          <w:p w14:paraId="205F7773"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2\20  </w:t>
            </w:r>
          </w:p>
        </w:tc>
        <w:tc>
          <w:tcPr>
            <w:tcW w:w="2535" w:type="pct"/>
            <w:tcBorders>
              <w:top w:val="single" w:sz="6" w:space="0" w:color="auto"/>
              <w:left w:val="single" w:sz="6" w:space="0" w:color="auto"/>
              <w:bottom w:val="single" w:sz="6" w:space="0" w:color="auto"/>
              <w:right w:val="single" w:sz="6" w:space="0" w:color="auto"/>
            </w:tcBorders>
          </w:tcPr>
          <w:p w14:paraId="09764BD3"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Игры могут быть использованы на уроках закре</w:t>
            </w:r>
            <w:r w:rsidRPr="00F259C3">
              <w:rPr>
                <w:rFonts w:ascii="Times New Roman" w:hAnsi="Times New Roman"/>
                <w:sz w:val="20"/>
                <w:szCs w:val="20"/>
              </w:rPr>
              <w:t>п</w:t>
            </w:r>
            <w:r w:rsidRPr="00F259C3">
              <w:rPr>
                <w:rFonts w:ascii="Times New Roman" w:hAnsi="Times New Roman"/>
                <w:sz w:val="20"/>
                <w:szCs w:val="20"/>
              </w:rPr>
              <w:t>ления и обобщения знаний, на этапе актуализации знаний, при организации внеурочной деятельности и в процессе индивидуальной работы с учащимися.</w:t>
            </w:r>
          </w:p>
        </w:tc>
      </w:tr>
      <w:tr w:rsidR="00F259C3" w:rsidRPr="00F259C3" w14:paraId="7B9E31B5" w14:textId="77777777" w:rsidTr="00F259C3">
        <w:trPr>
          <w:cantSplit/>
          <w:trHeight w:val="240"/>
        </w:trPr>
        <w:tc>
          <w:tcPr>
            <w:tcW w:w="5000" w:type="pct"/>
            <w:gridSpan w:val="4"/>
            <w:tcBorders>
              <w:top w:val="single" w:sz="6" w:space="0" w:color="auto"/>
              <w:left w:val="single" w:sz="6" w:space="0" w:color="auto"/>
              <w:bottom w:val="single" w:sz="6" w:space="0" w:color="auto"/>
              <w:right w:val="single" w:sz="6" w:space="0" w:color="auto"/>
            </w:tcBorders>
          </w:tcPr>
          <w:p w14:paraId="478605E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ОКРУЖАЮЩИЙ МИР</w:t>
            </w:r>
          </w:p>
        </w:tc>
      </w:tr>
      <w:tr w:rsidR="00F259C3" w:rsidRPr="00F259C3" w14:paraId="38C00ED3" w14:textId="77777777" w:rsidTr="00F259C3">
        <w:trPr>
          <w:cantSplit/>
          <w:trHeight w:val="600"/>
        </w:trPr>
        <w:tc>
          <w:tcPr>
            <w:tcW w:w="178" w:type="pct"/>
            <w:tcBorders>
              <w:top w:val="single" w:sz="6" w:space="0" w:color="auto"/>
              <w:left w:val="single" w:sz="6" w:space="0" w:color="auto"/>
              <w:bottom w:val="single" w:sz="6" w:space="0" w:color="auto"/>
              <w:right w:val="single" w:sz="6" w:space="0" w:color="auto"/>
            </w:tcBorders>
          </w:tcPr>
          <w:p w14:paraId="7EE5DA12"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 </w:t>
            </w:r>
          </w:p>
        </w:tc>
        <w:tc>
          <w:tcPr>
            <w:tcW w:w="1929" w:type="pct"/>
            <w:tcBorders>
              <w:top w:val="single" w:sz="6" w:space="0" w:color="auto"/>
              <w:left w:val="single" w:sz="6" w:space="0" w:color="auto"/>
              <w:bottom w:val="single" w:sz="6" w:space="0" w:color="auto"/>
              <w:right w:val="single" w:sz="6" w:space="0" w:color="auto"/>
            </w:tcBorders>
          </w:tcPr>
          <w:p w14:paraId="52EBE557"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Настольные развивающие игры по тематике предмета "Окружающий мир" (лото, игры-путешествия и пр.)      </w:t>
            </w:r>
          </w:p>
        </w:tc>
        <w:tc>
          <w:tcPr>
            <w:tcW w:w="358" w:type="pct"/>
            <w:tcBorders>
              <w:top w:val="single" w:sz="6" w:space="0" w:color="auto"/>
              <w:left w:val="single" w:sz="6" w:space="0" w:color="auto"/>
              <w:bottom w:val="single" w:sz="6" w:space="0" w:color="auto"/>
              <w:right w:val="single" w:sz="6" w:space="0" w:color="auto"/>
            </w:tcBorders>
          </w:tcPr>
          <w:p w14:paraId="3ECA1DBC"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2\20  </w:t>
            </w:r>
          </w:p>
        </w:tc>
        <w:tc>
          <w:tcPr>
            <w:tcW w:w="2535" w:type="pct"/>
            <w:vMerge w:val="restart"/>
            <w:tcBorders>
              <w:top w:val="single" w:sz="6" w:space="0" w:color="auto"/>
              <w:left w:val="single" w:sz="6" w:space="0" w:color="auto"/>
              <w:bottom w:val="nil"/>
              <w:right w:val="single" w:sz="6" w:space="0" w:color="auto"/>
            </w:tcBorders>
          </w:tcPr>
          <w:p w14:paraId="6AE39B0C"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Игры могут быть использованы при изучении соо</w:t>
            </w:r>
            <w:r w:rsidRPr="00F259C3">
              <w:rPr>
                <w:rFonts w:ascii="Times New Roman" w:hAnsi="Times New Roman"/>
                <w:sz w:val="20"/>
                <w:szCs w:val="20"/>
              </w:rPr>
              <w:t>т</w:t>
            </w:r>
            <w:r w:rsidRPr="00F259C3">
              <w:rPr>
                <w:rFonts w:ascii="Times New Roman" w:hAnsi="Times New Roman"/>
                <w:sz w:val="20"/>
                <w:szCs w:val="20"/>
              </w:rPr>
              <w:t>ветствующих тем на уроках закрепления и обобщ</w:t>
            </w:r>
            <w:r w:rsidRPr="00F259C3">
              <w:rPr>
                <w:rFonts w:ascii="Times New Roman" w:hAnsi="Times New Roman"/>
                <w:sz w:val="20"/>
                <w:szCs w:val="20"/>
              </w:rPr>
              <w:t>е</w:t>
            </w:r>
            <w:r w:rsidRPr="00F259C3">
              <w:rPr>
                <w:rFonts w:ascii="Times New Roman" w:hAnsi="Times New Roman"/>
                <w:sz w:val="20"/>
                <w:szCs w:val="20"/>
              </w:rPr>
              <w:t xml:space="preserve">ния знаний. Обязательным должно быть усложнение условий дидактических игр.  </w:t>
            </w:r>
          </w:p>
        </w:tc>
      </w:tr>
      <w:tr w:rsidR="00F259C3" w:rsidRPr="00F259C3" w14:paraId="3A0BA298" w14:textId="77777777" w:rsidTr="00F259C3">
        <w:trPr>
          <w:cantSplit/>
          <w:trHeight w:val="600"/>
        </w:trPr>
        <w:tc>
          <w:tcPr>
            <w:tcW w:w="178" w:type="pct"/>
            <w:tcBorders>
              <w:top w:val="single" w:sz="6" w:space="0" w:color="auto"/>
              <w:left w:val="single" w:sz="6" w:space="0" w:color="auto"/>
              <w:bottom w:val="single" w:sz="6" w:space="0" w:color="auto"/>
              <w:right w:val="single" w:sz="6" w:space="0" w:color="auto"/>
            </w:tcBorders>
          </w:tcPr>
          <w:p w14:paraId="3B058B0C"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2. </w:t>
            </w:r>
          </w:p>
        </w:tc>
        <w:tc>
          <w:tcPr>
            <w:tcW w:w="1929" w:type="pct"/>
            <w:tcBorders>
              <w:top w:val="single" w:sz="6" w:space="0" w:color="auto"/>
              <w:left w:val="single" w:sz="6" w:space="0" w:color="auto"/>
              <w:bottom w:val="single" w:sz="6" w:space="0" w:color="auto"/>
              <w:right w:val="single" w:sz="6" w:space="0" w:color="auto"/>
            </w:tcBorders>
          </w:tcPr>
          <w:p w14:paraId="5EB40F65"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Наборы ролевых игр, игрушек и ко</w:t>
            </w:r>
            <w:r w:rsidRPr="00F259C3">
              <w:rPr>
                <w:rFonts w:ascii="Times New Roman" w:hAnsi="Times New Roman"/>
                <w:sz w:val="20"/>
                <w:szCs w:val="20"/>
              </w:rPr>
              <w:t>н</w:t>
            </w:r>
            <w:r w:rsidRPr="00F259C3">
              <w:rPr>
                <w:rFonts w:ascii="Times New Roman" w:hAnsi="Times New Roman"/>
                <w:sz w:val="20"/>
                <w:szCs w:val="20"/>
              </w:rPr>
              <w:t xml:space="preserve">структоров (по темам: Дом, Зоопарк, Ферма, Транспорт, Магазин и др.)    </w:t>
            </w:r>
          </w:p>
        </w:tc>
        <w:tc>
          <w:tcPr>
            <w:tcW w:w="358" w:type="pct"/>
            <w:tcBorders>
              <w:top w:val="single" w:sz="6" w:space="0" w:color="auto"/>
              <w:left w:val="single" w:sz="6" w:space="0" w:color="auto"/>
              <w:bottom w:val="single" w:sz="6" w:space="0" w:color="auto"/>
              <w:right w:val="single" w:sz="6" w:space="0" w:color="auto"/>
            </w:tcBorders>
          </w:tcPr>
          <w:p w14:paraId="3CBF6CD5"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1\20 </w:t>
            </w:r>
          </w:p>
        </w:tc>
        <w:tc>
          <w:tcPr>
            <w:tcW w:w="2535" w:type="pct"/>
            <w:vMerge/>
            <w:tcBorders>
              <w:top w:val="nil"/>
              <w:left w:val="single" w:sz="6" w:space="0" w:color="auto"/>
              <w:bottom w:val="single" w:sz="6" w:space="0" w:color="auto"/>
              <w:right w:val="single" w:sz="6" w:space="0" w:color="auto"/>
            </w:tcBorders>
          </w:tcPr>
          <w:p w14:paraId="16BF0ABD" w14:textId="77777777" w:rsidR="00F259C3" w:rsidRPr="00F259C3" w:rsidRDefault="00F259C3" w:rsidP="00F259C3">
            <w:pPr>
              <w:pStyle w:val="17"/>
              <w:rPr>
                <w:rFonts w:ascii="Times New Roman" w:hAnsi="Times New Roman"/>
                <w:sz w:val="20"/>
                <w:szCs w:val="20"/>
              </w:rPr>
            </w:pPr>
          </w:p>
        </w:tc>
      </w:tr>
      <w:tr w:rsidR="00F259C3" w:rsidRPr="00F259C3" w14:paraId="44DFCB72" w14:textId="77777777" w:rsidTr="00F259C3">
        <w:trPr>
          <w:cantSplit/>
          <w:trHeight w:val="240"/>
        </w:trPr>
        <w:tc>
          <w:tcPr>
            <w:tcW w:w="5000" w:type="pct"/>
            <w:gridSpan w:val="4"/>
            <w:tcBorders>
              <w:top w:val="single" w:sz="6" w:space="0" w:color="auto"/>
              <w:left w:val="single" w:sz="6" w:space="0" w:color="auto"/>
              <w:bottom w:val="single" w:sz="6" w:space="0" w:color="auto"/>
              <w:right w:val="single" w:sz="6" w:space="0" w:color="auto"/>
            </w:tcBorders>
          </w:tcPr>
          <w:p w14:paraId="6B6961F4"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МАТЕМАТИКА</w:t>
            </w:r>
          </w:p>
        </w:tc>
      </w:tr>
      <w:tr w:rsidR="00F259C3" w:rsidRPr="00F259C3" w14:paraId="3660A056" w14:textId="77777777" w:rsidTr="00F259C3">
        <w:trPr>
          <w:cantSplit/>
          <w:trHeight w:val="240"/>
        </w:trPr>
        <w:tc>
          <w:tcPr>
            <w:tcW w:w="178" w:type="pct"/>
            <w:tcBorders>
              <w:top w:val="single" w:sz="6" w:space="0" w:color="auto"/>
              <w:left w:val="single" w:sz="6" w:space="0" w:color="auto"/>
              <w:bottom w:val="single" w:sz="6" w:space="0" w:color="auto"/>
              <w:right w:val="single" w:sz="6" w:space="0" w:color="auto"/>
            </w:tcBorders>
          </w:tcPr>
          <w:p w14:paraId="588CAD5A"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 </w:t>
            </w:r>
          </w:p>
        </w:tc>
        <w:tc>
          <w:tcPr>
            <w:tcW w:w="1929" w:type="pct"/>
            <w:tcBorders>
              <w:top w:val="single" w:sz="6" w:space="0" w:color="auto"/>
              <w:left w:val="single" w:sz="6" w:space="0" w:color="auto"/>
              <w:bottom w:val="single" w:sz="6" w:space="0" w:color="auto"/>
              <w:right w:val="single" w:sz="6" w:space="0" w:color="auto"/>
            </w:tcBorders>
          </w:tcPr>
          <w:p w14:paraId="27E346D7"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Настольные развивающие игры  </w:t>
            </w:r>
          </w:p>
        </w:tc>
        <w:tc>
          <w:tcPr>
            <w:tcW w:w="358" w:type="pct"/>
            <w:tcBorders>
              <w:top w:val="single" w:sz="6" w:space="0" w:color="auto"/>
              <w:left w:val="single" w:sz="6" w:space="0" w:color="auto"/>
              <w:bottom w:val="single" w:sz="6" w:space="0" w:color="auto"/>
              <w:right w:val="single" w:sz="6" w:space="0" w:color="auto"/>
            </w:tcBorders>
          </w:tcPr>
          <w:p w14:paraId="55216438"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2\20  </w:t>
            </w:r>
          </w:p>
        </w:tc>
        <w:tc>
          <w:tcPr>
            <w:tcW w:w="2535" w:type="pct"/>
            <w:vMerge w:val="restart"/>
            <w:tcBorders>
              <w:top w:val="single" w:sz="6" w:space="0" w:color="auto"/>
              <w:left w:val="single" w:sz="6" w:space="0" w:color="auto"/>
              <w:bottom w:val="nil"/>
              <w:right w:val="single" w:sz="6" w:space="0" w:color="auto"/>
            </w:tcBorders>
          </w:tcPr>
          <w:p w14:paraId="7D0EA86F"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Игры могут быть использованы при изучении счёта, различных типов математических задач, при орг</w:t>
            </w:r>
            <w:r w:rsidRPr="00F259C3">
              <w:rPr>
                <w:rFonts w:ascii="Times New Roman" w:hAnsi="Times New Roman"/>
                <w:sz w:val="20"/>
                <w:szCs w:val="20"/>
              </w:rPr>
              <w:t>а</w:t>
            </w:r>
            <w:r w:rsidRPr="00F259C3">
              <w:rPr>
                <w:rFonts w:ascii="Times New Roman" w:hAnsi="Times New Roman"/>
                <w:sz w:val="20"/>
                <w:szCs w:val="20"/>
              </w:rPr>
              <w:t>низации групповой и парной работы, взаимопр</w:t>
            </w:r>
            <w:r w:rsidRPr="00F259C3">
              <w:rPr>
                <w:rFonts w:ascii="Times New Roman" w:hAnsi="Times New Roman"/>
                <w:sz w:val="20"/>
                <w:szCs w:val="20"/>
              </w:rPr>
              <w:t>о</w:t>
            </w:r>
            <w:r w:rsidRPr="00F259C3">
              <w:rPr>
                <w:rFonts w:ascii="Times New Roman" w:hAnsi="Times New Roman"/>
                <w:sz w:val="20"/>
                <w:szCs w:val="20"/>
              </w:rPr>
              <w:t xml:space="preserve">верки учащихся. </w:t>
            </w:r>
          </w:p>
        </w:tc>
      </w:tr>
      <w:tr w:rsidR="00F259C3" w:rsidRPr="00F259C3" w14:paraId="71244413" w14:textId="77777777" w:rsidTr="00F259C3">
        <w:trPr>
          <w:cantSplit/>
          <w:trHeight w:val="720"/>
        </w:trPr>
        <w:tc>
          <w:tcPr>
            <w:tcW w:w="178" w:type="pct"/>
            <w:tcBorders>
              <w:top w:val="single" w:sz="6" w:space="0" w:color="auto"/>
              <w:left w:val="single" w:sz="6" w:space="0" w:color="auto"/>
              <w:bottom w:val="single" w:sz="6" w:space="0" w:color="auto"/>
              <w:right w:val="single" w:sz="6" w:space="0" w:color="auto"/>
            </w:tcBorders>
          </w:tcPr>
          <w:p w14:paraId="33F3E061"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2. </w:t>
            </w:r>
          </w:p>
        </w:tc>
        <w:tc>
          <w:tcPr>
            <w:tcW w:w="1929" w:type="pct"/>
            <w:tcBorders>
              <w:top w:val="single" w:sz="6" w:space="0" w:color="auto"/>
              <w:left w:val="single" w:sz="6" w:space="0" w:color="auto"/>
              <w:bottom w:val="single" w:sz="6" w:space="0" w:color="auto"/>
              <w:right w:val="single" w:sz="6" w:space="0" w:color="auto"/>
            </w:tcBorders>
          </w:tcPr>
          <w:p w14:paraId="2DF3BA9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Набор ролевых конструкторов (например, Больница, Дом, Ферма, Зоопарк, Аэропорт, Строители, Р</w:t>
            </w:r>
            <w:r w:rsidRPr="00F259C3">
              <w:rPr>
                <w:rFonts w:ascii="Times New Roman" w:hAnsi="Times New Roman"/>
                <w:sz w:val="20"/>
                <w:szCs w:val="20"/>
              </w:rPr>
              <w:t>а</w:t>
            </w:r>
            <w:r w:rsidRPr="00F259C3">
              <w:rPr>
                <w:rFonts w:ascii="Times New Roman" w:hAnsi="Times New Roman"/>
                <w:sz w:val="20"/>
                <w:szCs w:val="20"/>
              </w:rPr>
              <w:t xml:space="preserve">бочие и служащие и т.п.)             </w:t>
            </w:r>
          </w:p>
        </w:tc>
        <w:tc>
          <w:tcPr>
            <w:tcW w:w="358" w:type="pct"/>
            <w:tcBorders>
              <w:top w:val="single" w:sz="6" w:space="0" w:color="auto"/>
              <w:left w:val="single" w:sz="6" w:space="0" w:color="auto"/>
              <w:bottom w:val="single" w:sz="6" w:space="0" w:color="auto"/>
              <w:right w:val="single" w:sz="6" w:space="0" w:color="auto"/>
            </w:tcBorders>
          </w:tcPr>
          <w:p w14:paraId="7A4AD68C"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2\20  </w:t>
            </w:r>
          </w:p>
        </w:tc>
        <w:tc>
          <w:tcPr>
            <w:tcW w:w="2535" w:type="pct"/>
            <w:vMerge/>
            <w:tcBorders>
              <w:top w:val="nil"/>
              <w:left w:val="single" w:sz="6" w:space="0" w:color="auto"/>
              <w:bottom w:val="single" w:sz="6" w:space="0" w:color="auto"/>
              <w:right w:val="single" w:sz="6" w:space="0" w:color="auto"/>
            </w:tcBorders>
          </w:tcPr>
          <w:p w14:paraId="2415BDEF" w14:textId="77777777" w:rsidR="00F259C3" w:rsidRPr="00F259C3" w:rsidRDefault="00F259C3" w:rsidP="00F259C3">
            <w:pPr>
              <w:pStyle w:val="17"/>
              <w:rPr>
                <w:rFonts w:ascii="Times New Roman" w:hAnsi="Times New Roman"/>
                <w:sz w:val="20"/>
                <w:szCs w:val="20"/>
              </w:rPr>
            </w:pPr>
          </w:p>
        </w:tc>
      </w:tr>
      <w:tr w:rsidR="00F259C3" w:rsidRPr="00F259C3" w14:paraId="21BEB63F" w14:textId="77777777" w:rsidTr="00F259C3">
        <w:trPr>
          <w:cantSplit/>
          <w:trHeight w:val="240"/>
        </w:trPr>
        <w:tc>
          <w:tcPr>
            <w:tcW w:w="5000" w:type="pct"/>
            <w:gridSpan w:val="4"/>
            <w:tcBorders>
              <w:top w:val="single" w:sz="6" w:space="0" w:color="auto"/>
              <w:left w:val="single" w:sz="6" w:space="0" w:color="auto"/>
              <w:bottom w:val="single" w:sz="6" w:space="0" w:color="auto"/>
              <w:right w:val="single" w:sz="6" w:space="0" w:color="auto"/>
            </w:tcBorders>
          </w:tcPr>
          <w:p w14:paraId="17548D55"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ТЕХНОЛОГИЯ (ТРУД)</w:t>
            </w:r>
          </w:p>
        </w:tc>
      </w:tr>
      <w:tr w:rsidR="00F259C3" w:rsidRPr="00F259C3" w14:paraId="7ACC8628" w14:textId="77777777" w:rsidTr="00F259C3">
        <w:trPr>
          <w:cantSplit/>
          <w:trHeight w:val="600"/>
        </w:trPr>
        <w:tc>
          <w:tcPr>
            <w:tcW w:w="178" w:type="pct"/>
            <w:tcBorders>
              <w:top w:val="single" w:sz="6" w:space="0" w:color="auto"/>
              <w:left w:val="single" w:sz="6" w:space="0" w:color="auto"/>
              <w:bottom w:val="single" w:sz="6" w:space="0" w:color="auto"/>
              <w:right w:val="single" w:sz="6" w:space="0" w:color="auto"/>
            </w:tcBorders>
          </w:tcPr>
          <w:p w14:paraId="2C62437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 </w:t>
            </w:r>
          </w:p>
        </w:tc>
        <w:tc>
          <w:tcPr>
            <w:tcW w:w="1929" w:type="pct"/>
            <w:tcBorders>
              <w:top w:val="single" w:sz="6" w:space="0" w:color="auto"/>
              <w:left w:val="single" w:sz="6" w:space="0" w:color="auto"/>
              <w:bottom w:val="single" w:sz="6" w:space="0" w:color="auto"/>
              <w:right w:val="single" w:sz="6" w:space="0" w:color="auto"/>
            </w:tcBorders>
          </w:tcPr>
          <w:p w14:paraId="50C3D984"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Набор инструментов для работы с различными материалами в соотве</w:t>
            </w:r>
            <w:r w:rsidRPr="00F259C3">
              <w:rPr>
                <w:rFonts w:ascii="Times New Roman" w:hAnsi="Times New Roman"/>
                <w:sz w:val="20"/>
                <w:szCs w:val="20"/>
              </w:rPr>
              <w:t>т</w:t>
            </w:r>
            <w:r w:rsidRPr="00F259C3">
              <w:rPr>
                <w:rFonts w:ascii="Times New Roman" w:hAnsi="Times New Roman"/>
                <w:sz w:val="20"/>
                <w:szCs w:val="20"/>
              </w:rPr>
              <w:t xml:space="preserve">ствии с программой обучения                     </w:t>
            </w:r>
          </w:p>
        </w:tc>
        <w:tc>
          <w:tcPr>
            <w:tcW w:w="358" w:type="pct"/>
            <w:tcBorders>
              <w:top w:val="single" w:sz="6" w:space="0" w:color="auto"/>
              <w:left w:val="single" w:sz="6" w:space="0" w:color="auto"/>
              <w:bottom w:val="single" w:sz="6" w:space="0" w:color="auto"/>
              <w:right w:val="single" w:sz="6" w:space="0" w:color="auto"/>
            </w:tcBorders>
          </w:tcPr>
          <w:p w14:paraId="047C8542"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10\20 </w:t>
            </w:r>
          </w:p>
        </w:tc>
        <w:tc>
          <w:tcPr>
            <w:tcW w:w="2535" w:type="pct"/>
            <w:tcBorders>
              <w:top w:val="single" w:sz="6" w:space="0" w:color="auto"/>
              <w:left w:val="single" w:sz="6" w:space="0" w:color="auto"/>
              <w:bottom w:val="single" w:sz="6" w:space="0" w:color="auto"/>
              <w:right w:val="single" w:sz="6" w:space="0" w:color="auto"/>
            </w:tcBorders>
          </w:tcPr>
          <w:p w14:paraId="3810E275"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Находится в доступном для учащихся месте. И</w:t>
            </w:r>
            <w:r w:rsidRPr="00F259C3">
              <w:rPr>
                <w:rFonts w:ascii="Times New Roman" w:hAnsi="Times New Roman"/>
                <w:sz w:val="20"/>
                <w:szCs w:val="20"/>
              </w:rPr>
              <w:t>с</w:t>
            </w:r>
            <w:r w:rsidRPr="00F259C3">
              <w:rPr>
                <w:rFonts w:ascii="Times New Roman" w:hAnsi="Times New Roman"/>
                <w:sz w:val="20"/>
                <w:szCs w:val="20"/>
              </w:rPr>
              <w:t>пользуется при изучении соответствующих тем.</w:t>
            </w:r>
          </w:p>
        </w:tc>
      </w:tr>
      <w:tr w:rsidR="00F259C3" w:rsidRPr="00F259C3" w14:paraId="236C3F6C" w14:textId="77777777" w:rsidTr="00F259C3">
        <w:trPr>
          <w:cantSplit/>
          <w:trHeight w:val="600"/>
        </w:trPr>
        <w:tc>
          <w:tcPr>
            <w:tcW w:w="178" w:type="pct"/>
            <w:tcBorders>
              <w:top w:val="single" w:sz="6" w:space="0" w:color="auto"/>
              <w:left w:val="single" w:sz="6" w:space="0" w:color="auto"/>
              <w:bottom w:val="single" w:sz="6" w:space="0" w:color="auto"/>
              <w:right w:val="single" w:sz="6" w:space="0" w:color="auto"/>
            </w:tcBorders>
          </w:tcPr>
          <w:p w14:paraId="13439CB4"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2. </w:t>
            </w:r>
          </w:p>
        </w:tc>
        <w:tc>
          <w:tcPr>
            <w:tcW w:w="1929" w:type="pct"/>
            <w:tcBorders>
              <w:top w:val="single" w:sz="6" w:space="0" w:color="auto"/>
              <w:left w:val="single" w:sz="6" w:space="0" w:color="auto"/>
              <w:bottom w:val="single" w:sz="6" w:space="0" w:color="auto"/>
              <w:right w:val="single" w:sz="6" w:space="0" w:color="auto"/>
            </w:tcBorders>
          </w:tcPr>
          <w:p w14:paraId="23DF55B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Конструкторы для изучения простых конструкций и механизмов. Де</w:t>
            </w:r>
            <w:r w:rsidRPr="00F259C3">
              <w:rPr>
                <w:rFonts w:ascii="Times New Roman" w:hAnsi="Times New Roman"/>
                <w:sz w:val="20"/>
                <w:szCs w:val="20"/>
              </w:rPr>
              <w:t>й</w:t>
            </w:r>
            <w:r w:rsidRPr="00F259C3">
              <w:rPr>
                <w:rFonts w:ascii="Times New Roman" w:hAnsi="Times New Roman"/>
                <w:sz w:val="20"/>
                <w:szCs w:val="20"/>
              </w:rPr>
              <w:t>ствующие</w:t>
            </w:r>
            <w:r w:rsidRPr="00F259C3">
              <w:rPr>
                <w:rFonts w:ascii="Times New Roman" w:hAnsi="Times New Roman"/>
                <w:sz w:val="20"/>
                <w:szCs w:val="20"/>
                <w:lang w:val="en-US"/>
              </w:rPr>
              <w:t xml:space="preserve"> </w:t>
            </w:r>
            <w:r w:rsidRPr="00F259C3">
              <w:rPr>
                <w:rFonts w:ascii="Times New Roman" w:hAnsi="Times New Roman"/>
                <w:sz w:val="20"/>
                <w:szCs w:val="20"/>
              </w:rPr>
              <w:t xml:space="preserve">модели механизмов            </w:t>
            </w:r>
          </w:p>
        </w:tc>
        <w:tc>
          <w:tcPr>
            <w:tcW w:w="358" w:type="pct"/>
            <w:tcBorders>
              <w:top w:val="single" w:sz="6" w:space="0" w:color="auto"/>
              <w:left w:val="single" w:sz="6" w:space="0" w:color="auto"/>
              <w:bottom w:val="single" w:sz="6" w:space="0" w:color="auto"/>
              <w:right w:val="single" w:sz="6" w:space="0" w:color="auto"/>
            </w:tcBorders>
          </w:tcPr>
          <w:p w14:paraId="49E853C0"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1\20</w:t>
            </w:r>
          </w:p>
        </w:tc>
        <w:tc>
          <w:tcPr>
            <w:tcW w:w="2535" w:type="pct"/>
            <w:tcBorders>
              <w:top w:val="single" w:sz="6" w:space="0" w:color="auto"/>
              <w:left w:val="single" w:sz="6" w:space="0" w:color="auto"/>
              <w:bottom w:val="single" w:sz="6" w:space="0" w:color="auto"/>
              <w:right w:val="single" w:sz="6" w:space="0" w:color="auto"/>
            </w:tcBorders>
          </w:tcPr>
          <w:p w14:paraId="70E1D9C5"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Используется при изучении соответствующих тем.</w:t>
            </w:r>
          </w:p>
        </w:tc>
      </w:tr>
      <w:tr w:rsidR="00F259C3" w:rsidRPr="00F259C3" w14:paraId="45B1D324" w14:textId="77777777" w:rsidTr="00F259C3">
        <w:trPr>
          <w:cantSplit/>
          <w:trHeight w:val="360"/>
        </w:trPr>
        <w:tc>
          <w:tcPr>
            <w:tcW w:w="178" w:type="pct"/>
            <w:tcBorders>
              <w:top w:val="single" w:sz="6" w:space="0" w:color="auto"/>
              <w:left w:val="single" w:sz="6" w:space="0" w:color="auto"/>
              <w:bottom w:val="single" w:sz="6" w:space="0" w:color="auto"/>
              <w:right w:val="single" w:sz="6" w:space="0" w:color="auto"/>
            </w:tcBorders>
          </w:tcPr>
          <w:p w14:paraId="0AC9D898"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3. </w:t>
            </w:r>
          </w:p>
        </w:tc>
        <w:tc>
          <w:tcPr>
            <w:tcW w:w="1929" w:type="pct"/>
            <w:tcBorders>
              <w:top w:val="single" w:sz="6" w:space="0" w:color="auto"/>
              <w:left w:val="single" w:sz="6" w:space="0" w:color="auto"/>
              <w:bottom w:val="single" w:sz="6" w:space="0" w:color="auto"/>
              <w:right w:val="single" w:sz="6" w:space="0" w:color="auto"/>
            </w:tcBorders>
          </w:tcPr>
          <w:p w14:paraId="7C870832"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Объемные модели геометрических фигур         </w:t>
            </w:r>
          </w:p>
        </w:tc>
        <w:tc>
          <w:tcPr>
            <w:tcW w:w="358" w:type="pct"/>
            <w:tcBorders>
              <w:top w:val="single" w:sz="6" w:space="0" w:color="auto"/>
              <w:left w:val="single" w:sz="6" w:space="0" w:color="auto"/>
              <w:bottom w:val="single" w:sz="6" w:space="0" w:color="auto"/>
              <w:right w:val="single" w:sz="6" w:space="0" w:color="auto"/>
            </w:tcBorders>
          </w:tcPr>
          <w:p w14:paraId="63526338"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6\20 </w:t>
            </w:r>
          </w:p>
        </w:tc>
        <w:tc>
          <w:tcPr>
            <w:tcW w:w="2535" w:type="pct"/>
            <w:tcBorders>
              <w:top w:val="single" w:sz="6" w:space="0" w:color="auto"/>
              <w:left w:val="single" w:sz="6" w:space="0" w:color="auto"/>
              <w:bottom w:val="single" w:sz="6" w:space="0" w:color="auto"/>
              <w:right w:val="single" w:sz="6" w:space="0" w:color="auto"/>
            </w:tcBorders>
          </w:tcPr>
          <w:p w14:paraId="6AB53B53"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Используется при изучении соответствующих тем.</w:t>
            </w:r>
          </w:p>
        </w:tc>
      </w:tr>
    </w:tbl>
    <w:p w14:paraId="51FDECCF" w14:textId="77777777" w:rsidR="00F259C3" w:rsidRPr="00F259C3" w:rsidRDefault="00F259C3" w:rsidP="00F259C3">
      <w:pPr>
        <w:pStyle w:val="17"/>
        <w:rPr>
          <w:rFonts w:ascii="Times New Roman" w:hAnsi="Times New Roman"/>
          <w:sz w:val="20"/>
          <w:szCs w:val="20"/>
        </w:rPr>
      </w:pPr>
    </w:p>
    <w:p w14:paraId="1572AE26" w14:textId="77777777" w:rsidR="00F259C3" w:rsidRPr="00F259C3" w:rsidRDefault="00F259C3" w:rsidP="00F259C3">
      <w:pPr>
        <w:pStyle w:val="17"/>
        <w:rPr>
          <w:rFonts w:ascii="Times New Roman" w:hAnsi="Times New Roman"/>
          <w:sz w:val="20"/>
          <w:szCs w:val="20"/>
        </w:rPr>
      </w:pPr>
    </w:p>
    <w:p w14:paraId="6B8F9F53" w14:textId="77777777" w:rsidR="00F259C3" w:rsidRPr="00F259C3" w:rsidRDefault="00F259C3" w:rsidP="00F259C3">
      <w:pPr>
        <w:pStyle w:val="17"/>
        <w:rPr>
          <w:rFonts w:ascii="Times New Roman" w:hAnsi="Times New Roman"/>
          <w:b/>
          <w:sz w:val="20"/>
          <w:szCs w:val="20"/>
        </w:rPr>
      </w:pPr>
    </w:p>
    <w:p w14:paraId="7FE023D7" w14:textId="77777777" w:rsidR="00F259C3" w:rsidRPr="00F259C3" w:rsidRDefault="00F259C3" w:rsidP="00F259C3">
      <w:pPr>
        <w:pStyle w:val="17"/>
        <w:rPr>
          <w:rFonts w:ascii="Times New Roman" w:hAnsi="Times New Roman"/>
          <w:sz w:val="20"/>
          <w:szCs w:val="20"/>
        </w:rPr>
      </w:pPr>
      <w:r w:rsidRPr="00F259C3">
        <w:rPr>
          <w:rFonts w:ascii="Times New Roman" w:hAnsi="Times New Roman"/>
          <w:b/>
          <w:bCs/>
          <w:sz w:val="20"/>
          <w:szCs w:val="20"/>
        </w:rPr>
        <w:t>ТРАДИЦИОННЫЕ СРЕДСТВА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8788"/>
        <w:gridCol w:w="674"/>
      </w:tblGrid>
      <w:tr w:rsidR="00F259C3" w:rsidRPr="00F259C3" w14:paraId="2FBC6F08" w14:textId="77777777" w:rsidTr="00F259C3">
        <w:tc>
          <w:tcPr>
            <w:tcW w:w="9996" w:type="dxa"/>
            <w:gridSpan w:val="3"/>
          </w:tcPr>
          <w:p w14:paraId="54CBF680" w14:textId="77777777" w:rsidR="00F259C3" w:rsidRPr="00F259C3" w:rsidRDefault="00F259C3" w:rsidP="00F259C3">
            <w:pPr>
              <w:pStyle w:val="17"/>
              <w:rPr>
                <w:rFonts w:ascii="Times New Roman" w:hAnsi="Times New Roman"/>
                <w:b/>
                <w:sz w:val="20"/>
                <w:szCs w:val="20"/>
              </w:rPr>
            </w:pPr>
            <w:r w:rsidRPr="00F259C3">
              <w:rPr>
                <w:rFonts w:ascii="Times New Roman" w:hAnsi="Times New Roman"/>
                <w:b/>
                <w:sz w:val="20"/>
                <w:szCs w:val="20"/>
              </w:rPr>
              <w:t>Предметная область «Филология».</w:t>
            </w:r>
          </w:p>
        </w:tc>
      </w:tr>
      <w:tr w:rsidR="00F259C3" w:rsidRPr="00F259C3" w14:paraId="0595537A" w14:textId="77777777" w:rsidTr="00F259C3">
        <w:tc>
          <w:tcPr>
            <w:tcW w:w="534" w:type="dxa"/>
          </w:tcPr>
          <w:p w14:paraId="6AFC5A46"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 </w:t>
            </w:r>
          </w:p>
        </w:tc>
        <w:tc>
          <w:tcPr>
            <w:tcW w:w="8788" w:type="dxa"/>
            <w:shd w:val="clear" w:color="auto" w:fill="auto"/>
          </w:tcPr>
          <w:p w14:paraId="6E201D7F"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Таблица демонстрационная «Алфавит. Печатные и рукописные буквы русского алфавита».</w:t>
            </w:r>
          </w:p>
        </w:tc>
        <w:tc>
          <w:tcPr>
            <w:tcW w:w="674" w:type="dxa"/>
            <w:shd w:val="clear" w:color="auto" w:fill="auto"/>
          </w:tcPr>
          <w:p w14:paraId="61188AE5"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603EC3F6" w14:textId="77777777" w:rsidTr="00F259C3">
        <w:tc>
          <w:tcPr>
            <w:tcW w:w="534" w:type="dxa"/>
          </w:tcPr>
          <w:p w14:paraId="4CB03275"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2. </w:t>
            </w:r>
          </w:p>
        </w:tc>
        <w:tc>
          <w:tcPr>
            <w:tcW w:w="8788" w:type="dxa"/>
            <w:shd w:val="clear" w:color="auto" w:fill="auto"/>
          </w:tcPr>
          <w:p w14:paraId="1E8C82C1"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Комплект таблиц демонстрационных «Обучение грамоте» (32 таблицы), формат 60 х </w:t>
            </w:r>
            <w:smartTag w:uri="urn:schemas-microsoft-com:office:smarttags" w:element="metricconverter">
              <w:smartTagPr>
                <w:attr w:name="ProductID" w:val="90 см"/>
              </w:smartTagPr>
              <w:r w:rsidRPr="00F259C3">
                <w:rPr>
                  <w:rFonts w:ascii="Times New Roman" w:hAnsi="Times New Roman"/>
                  <w:sz w:val="20"/>
                  <w:szCs w:val="20"/>
                </w:rPr>
                <w:t>90 см</w:t>
              </w:r>
            </w:smartTag>
            <w:r w:rsidRPr="00F259C3">
              <w:rPr>
                <w:rFonts w:ascii="Times New Roman" w:hAnsi="Times New Roman"/>
                <w:sz w:val="20"/>
                <w:szCs w:val="20"/>
              </w:rPr>
              <w:t>.</w:t>
            </w:r>
          </w:p>
        </w:tc>
        <w:tc>
          <w:tcPr>
            <w:tcW w:w="674" w:type="dxa"/>
            <w:shd w:val="clear" w:color="auto" w:fill="auto"/>
          </w:tcPr>
          <w:p w14:paraId="0F80EE33"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58EC2911" w14:textId="77777777" w:rsidTr="00F259C3">
        <w:tc>
          <w:tcPr>
            <w:tcW w:w="534" w:type="dxa"/>
          </w:tcPr>
          <w:p w14:paraId="62F09F5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3. </w:t>
            </w:r>
          </w:p>
        </w:tc>
        <w:tc>
          <w:tcPr>
            <w:tcW w:w="8788" w:type="dxa"/>
            <w:shd w:val="clear" w:color="auto" w:fill="auto"/>
          </w:tcPr>
          <w:p w14:paraId="441E9B4F"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Комплект таблиц демонстрационных «Русский язык» с методическими рекомендациями (9 таблиц) для 1 класса, формат 60 х </w:t>
            </w:r>
            <w:smartTag w:uri="urn:schemas-microsoft-com:office:smarttags" w:element="metricconverter">
              <w:smartTagPr>
                <w:attr w:name="ProductID" w:val="90 см"/>
              </w:smartTagPr>
              <w:r w:rsidRPr="00F259C3">
                <w:rPr>
                  <w:rFonts w:ascii="Times New Roman" w:hAnsi="Times New Roman"/>
                  <w:sz w:val="20"/>
                  <w:szCs w:val="20"/>
                </w:rPr>
                <w:t>90 см</w:t>
              </w:r>
            </w:smartTag>
            <w:r w:rsidRPr="00F259C3">
              <w:rPr>
                <w:rFonts w:ascii="Times New Roman" w:hAnsi="Times New Roman"/>
                <w:sz w:val="20"/>
                <w:szCs w:val="20"/>
              </w:rPr>
              <w:t>.</w:t>
            </w:r>
          </w:p>
        </w:tc>
        <w:tc>
          <w:tcPr>
            <w:tcW w:w="674" w:type="dxa"/>
            <w:shd w:val="clear" w:color="auto" w:fill="auto"/>
          </w:tcPr>
          <w:p w14:paraId="65390E72"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7016C216" w14:textId="77777777" w:rsidTr="00F259C3">
        <w:tc>
          <w:tcPr>
            <w:tcW w:w="534" w:type="dxa"/>
          </w:tcPr>
          <w:p w14:paraId="76F06277"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4. </w:t>
            </w:r>
          </w:p>
        </w:tc>
        <w:tc>
          <w:tcPr>
            <w:tcW w:w="8788" w:type="dxa"/>
            <w:shd w:val="clear" w:color="auto" w:fill="auto"/>
          </w:tcPr>
          <w:p w14:paraId="7EFE61A4"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Комплект таблиц демонстрационных «Русский язык» с методическими рекомендациями (15 таблиц) для 2 класса, формат 60 х </w:t>
            </w:r>
            <w:smartTag w:uri="urn:schemas-microsoft-com:office:smarttags" w:element="metricconverter">
              <w:smartTagPr>
                <w:attr w:name="ProductID" w:val="90 см"/>
              </w:smartTagPr>
              <w:r w:rsidRPr="00F259C3">
                <w:rPr>
                  <w:rFonts w:ascii="Times New Roman" w:hAnsi="Times New Roman"/>
                  <w:sz w:val="20"/>
                  <w:szCs w:val="20"/>
                </w:rPr>
                <w:t>90 см</w:t>
              </w:r>
            </w:smartTag>
            <w:r w:rsidRPr="00F259C3">
              <w:rPr>
                <w:rFonts w:ascii="Times New Roman" w:hAnsi="Times New Roman"/>
                <w:sz w:val="20"/>
                <w:szCs w:val="20"/>
              </w:rPr>
              <w:t>.</w:t>
            </w:r>
          </w:p>
        </w:tc>
        <w:tc>
          <w:tcPr>
            <w:tcW w:w="674" w:type="dxa"/>
            <w:shd w:val="clear" w:color="auto" w:fill="auto"/>
          </w:tcPr>
          <w:p w14:paraId="7FF4DED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6F90D208" w14:textId="77777777" w:rsidTr="00F259C3">
        <w:tc>
          <w:tcPr>
            <w:tcW w:w="534" w:type="dxa"/>
          </w:tcPr>
          <w:p w14:paraId="3420C54C"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5. </w:t>
            </w:r>
          </w:p>
        </w:tc>
        <w:tc>
          <w:tcPr>
            <w:tcW w:w="8788" w:type="dxa"/>
            <w:shd w:val="clear" w:color="auto" w:fill="auto"/>
          </w:tcPr>
          <w:p w14:paraId="683DBF76"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Картинный словарь универсальный (демонстрационный, раздаточный) «Русский язык». 1 – 2 классы.</w:t>
            </w:r>
          </w:p>
        </w:tc>
        <w:tc>
          <w:tcPr>
            <w:tcW w:w="674" w:type="dxa"/>
            <w:shd w:val="clear" w:color="auto" w:fill="auto"/>
          </w:tcPr>
          <w:p w14:paraId="23E6FD51"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4F228296" w14:textId="77777777" w:rsidTr="00F259C3">
        <w:tc>
          <w:tcPr>
            <w:tcW w:w="534" w:type="dxa"/>
          </w:tcPr>
          <w:p w14:paraId="21D6734C"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6. </w:t>
            </w:r>
          </w:p>
        </w:tc>
        <w:tc>
          <w:tcPr>
            <w:tcW w:w="8788" w:type="dxa"/>
            <w:shd w:val="clear" w:color="auto" w:fill="auto"/>
          </w:tcPr>
          <w:p w14:paraId="3B11DDC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Методические рекомендации для учителя к картинному словарю.</w:t>
            </w:r>
          </w:p>
        </w:tc>
        <w:tc>
          <w:tcPr>
            <w:tcW w:w="674" w:type="dxa"/>
            <w:shd w:val="clear" w:color="auto" w:fill="auto"/>
          </w:tcPr>
          <w:p w14:paraId="3776442F"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722177A5" w14:textId="77777777" w:rsidTr="00F259C3">
        <w:tc>
          <w:tcPr>
            <w:tcW w:w="534" w:type="dxa"/>
          </w:tcPr>
          <w:p w14:paraId="79F88137"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7. </w:t>
            </w:r>
          </w:p>
        </w:tc>
        <w:tc>
          <w:tcPr>
            <w:tcW w:w="8788" w:type="dxa"/>
            <w:shd w:val="clear" w:color="auto" w:fill="auto"/>
          </w:tcPr>
          <w:p w14:paraId="4D821B2F"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Комплект портретов писателей демонстрационный (15 портретов).</w:t>
            </w:r>
          </w:p>
        </w:tc>
        <w:tc>
          <w:tcPr>
            <w:tcW w:w="674" w:type="dxa"/>
            <w:shd w:val="clear" w:color="auto" w:fill="auto"/>
          </w:tcPr>
          <w:p w14:paraId="1359ABD3"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3DB58CA2" w14:textId="77777777" w:rsidTr="00F259C3">
        <w:tc>
          <w:tcPr>
            <w:tcW w:w="534" w:type="dxa"/>
          </w:tcPr>
          <w:p w14:paraId="08F7E56A"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8. </w:t>
            </w:r>
          </w:p>
        </w:tc>
        <w:tc>
          <w:tcPr>
            <w:tcW w:w="8788" w:type="dxa"/>
            <w:shd w:val="clear" w:color="auto" w:fill="auto"/>
          </w:tcPr>
          <w:p w14:paraId="2928B95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Магнитная азбука демонстрационная (ламинированная). </w:t>
            </w:r>
          </w:p>
        </w:tc>
        <w:tc>
          <w:tcPr>
            <w:tcW w:w="674" w:type="dxa"/>
            <w:shd w:val="clear" w:color="auto" w:fill="auto"/>
          </w:tcPr>
          <w:p w14:paraId="1A5B5AC2"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02A97A9E" w14:textId="77777777" w:rsidTr="00F259C3">
        <w:tc>
          <w:tcPr>
            <w:tcW w:w="534" w:type="dxa"/>
          </w:tcPr>
          <w:p w14:paraId="78E0F99E"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9. </w:t>
            </w:r>
          </w:p>
        </w:tc>
        <w:tc>
          <w:tcPr>
            <w:tcW w:w="8788" w:type="dxa"/>
            <w:shd w:val="clear" w:color="auto" w:fill="auto"/>
          </w:tcPr>
          <w:p w14:paraId="69D50946"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Магнитная касса слогов демонстрационная (ламинированная) </w:t>
            </w:r>
          </w:p>
        </w:tc>
        <w:tc>
          <w:tcPr>
            <w:tcW w:w="674" w:type="dxa"/>
            <w:shd w:val="clear" w:color="auto" w:fill="auto"/>
          </w:tcPr>
          <w:p w14:paraId="2CD1AB68"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2A359048" w14:textId="77777777" w:rsidTr="00F259C3">
        <w:tc>
          <w:tcPr>
            <w:tcW w:w="534" w:type="dxa"/>
          </w:tcPr>
          <w:p w14:paraId="3AD1BDF7"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10. </w:t>
            </w:r>
          </w:p>
        </w:tc>
        <w:tc>
          <w:tcPr>
            <w:tcW w:w="8788" w:type="dxa"/>
            <w:shd w:val="clear" w:color="auto" w:fill="auto"/>
          </w:tcPr>
          <w:p w14:paraId="1B7179E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Магнитная азбука «Буквы русского алфавита, цифры, математические знаки», 79 элементов в ч</w:t>
            </w:r>
            <w:r w:rsidRPr="00F259C3">
              <w:rPr>
                <w:rFonts w:ascii="Times New Roman" w:hAnsi="Times New Roman"/>
                <w:sz w:val="20"/>
                <w:szCs w:val="20"/>
              </w:rPr>
              <w:t>е</w:t>
            </w:r>
            <w:r w:rsidRPr="00F259C3">
              <w:rPr>
                <w:rFonts w:ascii="Times New Roman" w:hAnsi="Times New Roman"/>
                <w:sz w:val="20"/>
                <w:szCs w:val="20"/>
              </w:rPr>
              <w:t>моданчике.</w:t>
            </w:r>
          </w:p>
        </w:tc>
        <w:tc>
          <w:tcPr>
            <w:tcW w:w="674" w:type="dxa"/>
            <w:shd w:val="clear" w:color="auto" w:fill="auto"/>
          </w:tcPr>
          <w:p w14:paraId="6B5EAD91"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6E557EE1" w14:textId="77777777" w:rsidTr="00F259C3">
        <w:tc>
          <w:tcPr>
            <w:tcW w:w="534" w:type="dxa"/>
          </w:tcPr>
          <w:p w14:paraId="63ECF6B1"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11. </w:t>
            </w:r>
          </w:p>
        </w:tc>
        <w:tc>
          <w:tcPr>
            <w:tcW w:w="8788" w:type="dxa"/>
            <w:shd w:val="clear" w:color="auto" w:fill="auto"/>
          </w:tcPr>
          <w:p w14:paraId="14C0CAA8"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Магнитная модель-аппликация «Набор звуковых схем» демонстрационная (ламинированные ка</w:t>
            </w:r>
            <w:r w:rsidRPr="00F259C3">
              <w:rPr>
                <w:rFonts w:ascii="Times New Roman" w:hAnsi="Times New Roman"/>
                <w:sz w:val="20"/>
                <w:szCs w:val="20"/>
              </w:rPr>
              <w:t>р</w:t>
            </w:r>
            <w:r w:rsidRPr="00F259C3">
              <w:rPr>
                <w:rFonts w:ascii="Times New Roman" w:hAnsi="Times New Roman"/>
                <w:sz w:val="20"/>
                <w:szCs w:val="20"/>
              </w:rPr>
              <w:t>точки).</w:t>
            </w:r>
          </w:p>
        </w:tc>
        <w:tc>
          <w:tcPr>
            <w:tcW w:w="674" w:type="dxa"/>
            <w:shd w:val="clear" w:color="auto" w:fill="auto"/>
          </w:tcPr>
          <w:p w14:paraId="432B4727"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7EA69D71" w14:textId="77777777" w:rsidTr="00F259C3">
        <w:tc>
          <w:tcPr>
            <w:tcW w:w="534" w:type="dxa"/>
          </w:tcPr>
          <w:p w14:paraId="60F1642A"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12. </w:t>
            </w:r>
          </w:p>
        </w:tc>
        <w:tc>
          <w:tcPr>
            <w:tcW w:w="8788" w:type="dxa"/>
            <w:shd w:val="clear" w:color="auto" w:fill="auto"/>
          </w:tcPr>
          <w:p w14:paraId="279C84CA"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Модель-аппликация «Набор звуковых схем» раздаточный 25.</w:t>
            </w:r>
          </w:p>
        </w:tc>
        <w:tc>
          <w:tcPr>
            <w:tcW w:w="674" w:type="dxa"/>
            <w:shd w:val="clear" w:color="auto" w:fill="auto"/>
          </w:tcPr>
          <w:p w14:paraId="3A9EF194"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032143F0" w14:textId="77777777" w:rsidTr="00F259C3">
        <w:tc>
          <w:tcPr>
            <w:tcW w:w="534" w:type="dxa"/>
          </w:tcPr>
          <w:p w14:paraId="58F300B8"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13. </w:t>
            </w:r>
          </w:p>
        </w:tc>
        <w:tc>
          <w:tcPr>
            <w:tcW w:w="8788" w:type="dxa"/>
            <w:shd w:val="clear" w:color="auto" w:fill="auto"/>
          </w:tcPr>
          <w:p w14:paraId="7D6F78AB"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Комплект наглядных пособий для словарно-логических упражнений по русскому языку «Школьная библиотека фотоизображений».</w:t>
            </w:r>
          </w:p>
        </w:tc>
        <w:tc>
          <w:tcPr>
            <w:tcW w:w="674" w:type="dxa"/>
            <w:shd w:val="clear" w:color="auto" w:fill="auto"/>
          </w:tcPr>
          <w:p w14:paraId="3875328E"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5C9A1515" w14:textId="77777777" w:rsidTr="00F259C3">
        <w:trPr>
          <w:trHeight w:val="613"/>
        </w:trPr>
        <w:tc>
          <w:tcPr>
            <w:tcW w:w="534" w:type="dxa"/>
          </w:tcPr>
          <w:p w14:paraId="2E37F334"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14. </w:t>
            </w:r>
          </w:p>
        </w:tc>
        <w:tc>
          <w:tcPr>
            <w:tcW w:w="8788" w:type="dxa"/>
            <w:shd w:val="clear" w:color="auto" w:fill="auto"/>
          </w:tcPr>
          <w:p w14:paraId="3379E165"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Касса-веер гласных 25.</w:t>
            </w:r>
          </w:p>
        </w:tc>
        <w:tc>
          <w:tcPr>
            <w:tcW w:w="674" w:type="dxa"/>
            <w:vMerge w:val="restart"/>
            <w:shd w:val="clear" w:color="auto" w:fill="auto"/>
            <w:textDirection w:val="btLr"/>
          </w:tcPr>
          <w:p w14:paraId="65C89F74"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в з</w:t>
            </w:r>
            <w:r w:rsidRPr="00F259C3">
              <w:rPr>
                <w:rFonts w:ascii="Times New Roman" w:hAnsi="Times New Roman"/>
                <w:sz w:val="20"/>
                <w:szCs w:val="20"/>
              </w:rPr>
              <w:t>а</w:t>
            </w:r>
            <w:r w:rsidRPr="00F259C3">
              <w:rPr>
                <w:rFonts w:ascii="Times New Roman" w:hAnsi="Times New Roman"/>
                <w:sz w:val="20"/>
                <w:szCs w:val="20"/>
              </w:rPr>
              <w:t>вис</w:t>
            </w:r>
            <w:r w:rsidRPr="00F259C3">
              <w:rPr>
                <w:rFonts w:ascii="Times New Roman" w:hAnsi="Times New Roman"/>
                <w:sz w:val="20"/>
                <w:szCs w:val="20"/>
              </w:rPr>
              <w:t>и</w:t>
            </w:r>
            <w:r w:rsidRPr="00F259C3">
              <w:rPr>
                <w:rFonts w:ascii="Times New Roman" w:hAnsi="Times New Roman"/>
                <w:sz w:val="20"/>
                <w:szCs w:val="20"/>
              </w:rPr>
              <w:t>мости от класс-ко</w:t>
            </w:r>
            <w:r w:rsidRPr="00F259C3">
              <w:rPr>
                <w:rFonts w:ascii="Times New Roman" w:hAnsi="Times New Roman"/>
                <w:sz w:val="20"/>
                <w:szCs w:val="20"/>
              </w:rPr>
              <w:t>м</w:t>
            </w:r>
            <w:r w:rsidRPr="00F259C3">
              <w:rPr>
                <w:rFonts w:ascii="Times New Roman" w:hAnsi="Times New Roman"/>
                <w:sz w:val="20"/>
                <w:szCs w:val="20"/>
              </w:rPr>
              <w:t>плекта</w:t>
            </w:r>
          </w:p>
        </w:tc>
      </w:tr>
      <w:tr w:rsidR="00F259C3" w:rsidRPr="00F259C3" w14:paraId="37DCA48C" w14:textId="77777777" w:rsidTr="00F259C3">
        <w:trPr>
          <w:trHeight w:val="659"/>
        </w:trPr>
        <w:tc>
          <w:tcPr>
            <w:tcW w:w="534" w:type="dxa"/>
          </w:tcPr>
          <w:p w14:paraId="1E27AEB5"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lastRenderedPageBreak/>
              <w:t>15..</w:t>
            </w:r>
          </w:p>
        </w:tc>
        <w:tc>
          <w:tcPr>
            <w:tcW w:w="8788" w:type="dxa"/>
            <w:shd w:val="clear" w:color="auto" w:fill="auto"/>
          </w:tcPr>
          <w:p w14:paraId="736614B1"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Касса-веер согласных 25</w:t>
            </w:r>
          </w:p>
        </w:tc>
        <w:tc>
          <w:tcPr>
            <w:tcW w:w="674" w:type="dxa"/>
            <w:vMerge/>
            <w:shd w:val="clear" w:color="auto" w:fill="auto"/>
          </w:tcPr>
          <w:p w14:paraId="2E34BA52" w14:textId="77777777" w:rsidR="00F259C3" w:rsidRPr="00F259C3" w:rsidRDefault="00F259C3" w:rsidP="00F259C3">
            <w:pPr>
              <w:pStyle w:val="17"/>
              <w:rPr>
                <w:rFonts w:ascii="Times New Roman" w:hAnsi="Times New Roman"/>
                <w:sz w:val="20"/>
                <w:szCs w:val="20"/>
              </w:rPr>
            </w:pPr>
          </w:p>
        </w:tc>
      </w:tr>
      <w:tr w:rsidR="00F259C3" w:rsidRPr="00F259C3" w14:paraId="3DF88E02" w14:textId="77777777" w:rsidTr="00F259C3">
        <w:trPr>
          <w:trHeight w:val="1130"/>
        </w:trPr>
        <w:tc>
          <w:tcPr>
            <w:tcW w:w="534" w:type="dxa"/>
          </w:tcPr>
          <w:p w14:paraId="26A150A6"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16. </w:t>
            </w:r>
          </w:p>
        </w:tc>
        <w:tc>
          <w:tcPr>
            <w:tcW w:w="8788" w:type="dxa"/>
            <w:shd w:val="clear" w:color="auto" w:fill="auto"/>
          </w:tcPr>
          <w:p w14:paraId="159FB637"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Касса-веер слогов 25.</w:t>
            </w:r>
          </w:p>
        </w:tc>
        <w:tc>
          <w:tcPr>
            <w:tcW w:w="674" w:type="dxa"/>
            <w:vMerge/>
            <w:shd w:val="clear" w:color="auto" w:fill="auto"/>
          </w:tcPr>
          <w:p w14:paraId="2B1E2184" w14:textId="77777777" w:rsidR="00F259C3" w:rsidRPr="00F259C3" w:rsidRDefault="00F259C3" w:rsidP="00F259C3">
            <w:pPr>
              <w:pStyle w:val="17"/>
              <w:rPr>
                <w:rFonts w:ascii="Times New Roman" w:hAnsi="Times New Roman"/>
                <w:sz w:val="20"/>
                <w:szCs w:val="20"/>
              </w:rPr>
            </w:pPr>
          </w:p>
        </w:tc>
      </w:tr>
    </w:tbl>
    <w:p w14:paraId="036CC064" w14:textId="77777777" w:rsidR="00F259C3" w:rsidRPr="00F259C3" w:rsidRDefault="00F259C3" w:rsidP="00F259C3">
      <w:pPr>
        <w:pStyle w:val="17"/>
        <w:rPr>
          <w:rFonts w:ascii="Times New Roman" w:hAnsi="Times New Roman"/>
          <w:sz w:val="20"/>
          <w:szCs w:val="20"/>
        </w:rPr>
      </w:pPr>
    </w:p>
    <w:p w14:paraId="7E1D71C0"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7098"/>
        <w:gridCol w:w="1639"/>
      </w:tblGrid>
      <w:tr w:rsidR="00F259C3" w:rsidRPr="00F259C3" w14:paraId="3A552CC6" w14:textId="77777777" w:rsidTr="00F259C3">
        <w:tc>
          <w:tcPr>
            <w:tcW w:w="9996" w:type="dxa"/>
            <w:gridSpan w:val="3"/>
          </w:tcPr>
          <w:p w14:paraId="4AA1C025" w14:textId="77777777" w:rsidR="00F259C3" w:rsidRPr="00F259C3" w:rsidRDefault="00F259C3" w:rsidP="00F259C3">
            <w:pPr>
              <w:pStyle w:val="17"/>
              <w:rPr>
                <w:rFonts w:ascii="Times New Roman" w:hAnsi="Times New Roman"/>
                <w:b/>
                <w:sz w:val="20"/>
                <w:szCs w:val="20"/>
              </w:rPr>
            </w:pPr>
            <w:r w:rsidRPr="00F259C3">
              <w:rPr>
                <w:rFonts w:ascii="Times New Roman" w:hAnsi="Times New Roman"/>
                <w:b/>
                <w:sz w:val="20"/>
                <w:szCs w:val="20"/>
              </w:rPr>
              <w:lastRenderedPageBreak/>
              <w:t xml:space="preserve"> Предметная область «Математика и информатика».</w:t>
            </w:r>
          </w:p>
        </w:tc>
      </w:tr>
      <w:tr w:rsidR="00F259C3" w:rsidRPr="00F259C3" w14:paraId="25AEB740" w14:textId="77777777" w:rsidTr="00F259C3">
        <w:tc>
          <w:tcPr>
            <w:tcW w:w="887" w:type="dxa"/>
          </w:tcPr>
          <w:p w14:paraId="70A37FE5"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 </w:t>
            </w:r>
          </w:p>
        </w:tc>
        <w:tc>
          <w:tcPr>
            <w:tcW w:w="7818" w:type="dxa"/>
            <w:shd w:val="clear" w:color="auto" w:fill="auto"/>
          </w:tcPr>
          <w:p w14:paraId="4B6E577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Комплект таблиц демонстрационный «Математика. 1 класс» (16 таблиц), формат 60 х </w:t>
            </w:r>
            <w:smartTag w:uri="urn:schemas-microsoft-com:office:smarttags" w:element="metricconverter">
              <w:smartTagPr>
                <w:attr w:name="ProductID" w:val="90 см"/>
              </w:smartTagPr>
              <w:r w:rsidRPr="00F259C3">
                <w:rPr>
                  <w:rFonts w:ascii="Times New Roman" w:hAnsi="Times New Roman"/>
                  <w:sz w:val="20"/>
                  <w:szCs w:val="20"/>
                </w:rPr>
                <w:t>90 см</w:t>
              </w:r>
            </w:smartTag>
            <w:r w:rsidRPr="00F259C3">
              <w:rPr>
                <w:rFonts w:ascii="Times New Roman" w:hAnsi="Times New Roman"/>
                <w:sz w:val="20"/>
                <w:szCs w:val="20"/>
              </w:rPr>
              <w:t>.</w:t>
            </w:r>
          </w:p>
        </w:tc>
        <w:tc>
          <w:tcPr>
            <w:tcW w:w="1291" w:type="dxa"/>
            <w:shd w:val="clear" w:color="auto" w:fill="auto"/>
          </w:tcPr>
          <w:p w14:paraId="631E8A5B"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6FC3FD64" w14:textId="77777777" w:rsidTr="00F259C3">
        <w:tc>
          <w:tcPr>
            <w:tcW w:w="887" w:type="dxa"/>
          </w:tcPr>
          <w:p w14:paraId="3AB8E532"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2. </w:t>
            </w:r>
          </w:p>
        </w:tc>
        <w:tc>
          <w:tcPr>
            <w:tcW w:w="7818" w:type="dxa"/>
            <w:shd w:val="clear" w:color="auto" w:fill="auto"/>
          </w:tcPr>
          <w:p w14:paraId="623D8BEC"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Таблица умножения демонстрационная. </w:t>
            </w:r>
          </w:p>
        </w:tc>
        <w:tc>
          <w:tcPr>
            <w:tcW w:w="1291" w:type="dxa"/>
            <w:shd w:val="clear" w:color="auto" w:fill="auto"/>
          </w:tcPr>
          <w:p w14:paraId="6E2DD7F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6B1AE941" w14:textId="77777777" w:rsidTr="00F259C3">
        <w:tc>
          <w:tcPr>
            <w:tcW w:w="887" w:type="dxa"/>
          </w:tcPr>
          <w:p w14:paraId="4CDCE887"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3. </w:t>
            </w:r>
          </w:p>
        </w:tc>
        <w:tc>
          <w:tcPr>
            <w:tcW w:w="7818" w:type="dxa"/>
            <w:shd w:val="clear" w:color="auto" w:fill="auto"/>
          </w:tcPr>
          <w:p w14:paraId="51D15EFB"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Таблица «Цифры» демонстрационная. </w:t>
            </w:r>
          </w:p>
        </w:tc>
        <w:tc>
          <w:tcPr>
            <w:tcW w:w="1291" w:type="dxa"/>
            <w:shd w:val="clear" w:color="auto" w:fill="auto"/>
          </w:tcPr>
          <w:p w14:paraId="68359826"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146BD5A6" w14:textId="77777777" w:rsidTr="00F259C3">
        <w:tc>
          <w:tcPr>
            <w:tcW w:w="887" w:type="dxa"/>
          </w:tcPr>
          <w:p w14:paraId="027361B2"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4. </w:t>
            </w:r>
          </w:p>
        </w:tc>
        <w:tc>
          <w:tcPr>
            <w:tcW w:w="7818" w:type="dxa"/>
            <w:shd w:val="clear" w:color="auto" w:fill="auto"/>
          </w:tcPr>
          <w:p w14:paraId="1F779F8A"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Магнитный набор цифр, букв, знаков демонстрационный (ламинированный). </w:t>
            </w:r>
          </w:p>
        </w:tc>
        <w:tc>
          <w:tcPr>
            <w:tcW w:w="1291" w:type="dxa"/>
            <w:shd w:val="clear" w:color="auto" w:fill="auto"/>
          </w:tcPr>
          <w:p w14:paraId="4B303B9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175CEBFD" w14:textId="77777777" w:rsidTr="00F259C3">
        <w:tc>
          <w:tcPr>
            <w:tcW w:w="887" w:type="dxa"/>
          </w:tcPr>
          <w:p w14:paraId="07EFEC18"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5. </w:t>
            </w:r>
          </w:p>
        </w:tc>
        <w:tc>
          <w:tcPr>
            <w:tcW w:w="7818" w:type="dxa"/>
            <w:shd w:val="clear" w:color="auto" w:fill="auto"/>
          </w:tcPr>
          <w:p w14:paraId="1A40FD55"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Метр демонстрационный. </w:t>
            </w:r>
          </w:p>
        </w:tc>
        <w:tc>
          <w:tcPr>
            <w:tcW w:w="1291" w:type="dxa"/>
            <w:shd w:val="clear" w:color="auto" w:fill="auto"/>
          </w:tcPr>
          <w:p w14:paraId="4A436A96"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760E9EBB" w14:textId="77777777" w:rsidTr="00F259C3">
        <w:tc>
          <w:tcPr>
            <w:tcW w:w="887" w:type="dxa"/>
          </w:tcPr>
          <w:p w14:paraId="62D6072C"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6. </w:t>
            </w:r>
          </w:p>
        </w:tc>
        <w:tc>
          <w:tcPr>
            <w:tcW w:w="7818" w:type="dxa"/>
            <w:shd w:val="clear" w:color="auto" w:fill="auto"/>
          </w:tcPr>
          <w:p w14:paraId="47DE2103"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Рулетка демонстрационная </w:t>
            </w:r>
            <w:smartTag w:uri="urn:schemas-microsoft-com:office:smarttags" w:element="metricconverter">
              <w:smartTagPr>
                <w:attr w:name="ProductID" w:val="20 м"/>
              </w:smartTagPr>
              <w:r w:rsidRPr="00F259C3">
                <w:rPr>
                  <w:rFonts w:ascii="Times New Roman" w:hAnsi="Times New Roman"/>
                  <w:sz w:val="20"/>
                  <w:szCs w:val="20"/>
                </w:rPr>
                <w:t>20 м</w:t>
              </w:r>
            </w:smartTag>
            <w:r w:rsidRPr="00F259C3">
              <w:rPr>
                <w:rFonts w:ascii="Times New Roman" w:hAnsi="Times New Roman"/>
                <w:sz w:val="20"/>
                <w:szCs w:val="20"/>
              </w:rPr>
              <w:t xml:space="preserve">. </w:t>
            </w:r>
          </w:p>
        </w:tc>
        <w:tc>
          <w:tcPr>
            <w:tcW w:w="1291" w:type="dxa"/>
            <w:shd w:val="clear" w:color="auto" w:fill="auto"/>
          </w:tcPr>
          <w:p w14:paraId="2FA55DDC"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31F81D58" w14:textId="77777777" w:rsidTr="00F259C3">
        <w:tc>
          <w:tcPr>
            <w:tcW w:w="887" w:type="dxa"/>
          </w:tcPr>
          <w:p w14:paraId="29EC55A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7. </w:t>
            </w:r>
          </w:p>
        </w:tc>
        <w:tc>
          <w:tcPr>
            <w:tcW w:w="7818" w:type="dxa"/>
            <w:shd w:val="clear" w:color="auto" w:fill="auto"/>
          </w:tcPr>
          <w:p w14:paraId="6A9EF342"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Набор «Геометрические тела» демонстрационный. </w:t>
            </w:r>
          </w:p>
        </w:tc>
        <w:tc>
          <w:tcPr>
            <w:tcW w:w="1291" w:type="dxa"/>
            <w:shd w:val="clear" w:color="auto" w:fill="auto"/>
          </w:tcPr>
          <w:p w14:paraId="6EE71406"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743644B3" w14:textId="77777777" w:rsidTr="00F259C3">
        <w:tc>
          <w:tcPr>
            <w:tcW w:w="887" w:type="dxa"/>
          </w:tcPr>
          <w:p w14:paraId="168A99DB"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8. </w:t>
            </w:r>
          </w:p>
        </w:tc>
        <w:tc>
          <w:tcPr>
            <w:tcW w:w="7818" w:type="dxa"/>
            <w:shd w:val="clear" w:color="auto" w:fill="auto"/>
          </w:tcPr>
          <w:p w14:paraId="5E3D14B7"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Модель часов демонстрационная. </w:t>
            </w:r>
          </w:p>
        </w:tc>
        <w:tc>
          <w:tcPr>
            <w:tcW w:w="1291" w:type="dxa"/>
            <w:shd w:val="clear" w:color="auto" w:fill="auto"/>
          </w:tcPr>
          <w:p w14:paraId="6850861F"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0324020D" w14:textId="77777777" w:rsidTr="00F259C3">
        <w:tc>
          <w:tcPr>
            <w:tcW w:w="887" w:type="dxa"/>
          </w:tcPr>
          <w:p w14:paraId="60F68761"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9. </w:t>
            </w:r>
          </w:p>
        </w:tc>
        <w:tc>
          <w:tcPr>
            <w:tcW w:w="7818" w:type="dxa"/>
            <w:shd w:val="clear" w:color="auto" w:fill="auto"/>
          </w:tcPr>
          <w:p w14:paraId="6CB473EB"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Модель «Единицы объема» (пластмассовый куб со стороной </w:t>
            </w:r>
            <w:smartTag w:uri="urn:schemas-microsoft-com:office:smarttags" w:element="metricconverter">
              <w:smartTagPr>
                <w:attr w:name="ProductID" w:val="10 см"/>
              </w:smartTagPr>
              <w:r w:rsidRPr="00F259C3">
                <w:rPr>
                  <w:rFonts w:ascii="Times New Roman" w:hAnsi="Times New Roman"/>
                  <w:sz w:val="20"/>
                  <w:szCs w:val="20"/>
                </w:rPr>
                <w:t>10 см</w:t>
              </w:r>
            </w:smartTag>
            <w:r w:rsidRPr="00F259C3">
              <w:rPr>
                <w:rFonts w:ascii="Times New Roman" w:hAnsi="Times New Roman"/>
                <w:sz w:val="20"/>
                <w:szCs w:val="20"/>
              </w:rPr>
              <w:t xml:space="preserve">.). </w:t>
            </w:r>
          </w:p>
        </w:tc>
        <w:tc>
          <w:tcPr>
            <w:tcW w:w="1291" w:type="dxa"/>
            <w:shd w:val="clear" w:color="auto" w:fill="auto"/>
          </w:tcPr>
          <w:p w14:paraId="61CFFCD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070B0C8C" w14:textId="77777777" w:rsidTr="00F259C3">
        <w:tc>
          <w:tcPr>
            <w:tcW w:w="887" w:type="dxa"/>
          </w:tcPr>
          <w:p w14:paraId="176F71CF"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10. </w:t>
            </w:r>
          </w:p>
        </w:tc>
        <w:tc>
          <w:tcPr>
            <w:tcW w:w="7818" w:type="dxa"/>
            <w:shd w:val="clear" w:color="auto" w:fill="auto"/>
          </w:tcPr>
          <w:p w14:paraId="296DD7D0"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Набор денежных знаков раздаточный.</w:t>
            </w:r>
          </w:p>
        </w:tc>
        <w:tc>
          <w:tcPr>
            <w:tcW w:w="1291" w:type="dxa"/>
            <w:vMerge w:val="restart"/>
            <w:shd w:val="clear" w:color="auto" w:fill="auto"/>
          </w:tcPr>
          <w:p w14:paraId="75FD073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в зависимости от класс-комплекта</w:t>
            </w:r>
          </w:p>
        </w:tc>
      </w:tr>
      <w:tr w:rsidR="00F259C3" w:rsidRPr="00F259C3" w14:paraId="29E16834" w14:textId="77777777" w:rsidTr="00F259C3">
        <w:tc>
          <w:tcPr>
            <w:tcW w:w="887" w:type="dxa"/>
          </w:tcPr>
          <w:p w14:paraId="4DED0DA2"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11. </w:t>
            </w:r>
          </w:p>
        </w:tc>
        <w:tc>
          <w:tcPr>
            <w:tcW w:w="7818" w:type="dxa"/>
            <w:shd w:val="clear" w:color="auto" w:fill="auto"/>
          </w:tcPr>
          <w:p w14:paraId="1A30D13A"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Готовальня.</w:t>
            </w:r>
          </w:p>
        </w:tc>
        <w:tc>
          <w:tcPr>
            <w:tcW w:w="1291" w:type="dxa"/>
            <w:vMerge/>
            <w:shd w:val="clear" w:color="auto" w:fill="auto"/>
          </w:tcPr>
          <w:p w14:paraId="5DD75B96" w14:textId="77777777" w:rsidR="00F259C3" w:rsidRPr="00F259C3" w:rsidRDefault="00F259C3" w:rsidP="00F259C3">
            <w:pPr>
              <w:pStyle w:val="17"/>
              <w:rPr>
                <w:rFonts w:ascii="Times New Roman" w:hAnsi="Times New Roman"/>
                <w:sz w:val="20"/>
                <w:szCs w:val="20"/>
              </w:rPr>
            </w:pPr>
          </w:p>
        </w:tc>
      </w:tr>
      <w:tr w:rsidR="00F259C3" w:rsidRPr="00F259C3" w14:paraId="3C444914" w14:textId="77777777" w:rsidTr="00F259C3">
        <w:tc>
          <w:tcPr>
            <w:tcW w:w="887" w:type="dxa"/>
          </w:tcPr>
          <w:p w14:paraId="47675D25"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12. </w:t>
            </w:r>
          </w:p>
        </w:tc>
        <w:tc>
          <w:tcPr>
            <w:tcW w:w="7818" w:type="dxa"/>
            <w:shd w:val="clear" w:color="auto" w:fill="auto"/>
          </w:tcPr>
          <w:p w14:paraId="636D2E81"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Модель часов раздаточная.</w:t>
            </w:r>
          </w:p>
        </w:tc>
        <w:tc>
          <w:tcPr>
            <w:tcW w:w="1291" w:type="dxa"/>
            <w:vMerge/>
            <w:shd w:val="clear" w:color="auto" w:fill="auto"/>
          </w:tcPr>
          <w:p w14:paraId="6E9DF170" w14:textId="77777777" w:rsidR="00F259C3" w:rsidRPr="00F259C3" w:rsidRDefault="00F259C3" w:rsidP="00F259C3">
            <w:pPr>
              <w:pStyle w:val="17"/>
              <w:rPr>
                <w:rFonts w:ascii="Times New Roman" w:hAnsi="Times New Roman"/>
                <w:sz w:val="20"/>
                <w:szCs w:val="20"/>
              </w:rPr>
            </w:pPr>
          </w:p>
        </w:tc>
      </w:tr>
      <w:tr w:rsidR="00F259C3" w:rsidRPr="00F259C3" w14:paraId="73BD4DD0" w14:textId="77777777" w:rsidTr="00F259C3">
        <w:tc>
          <w:tcPr>
            <w:tcW w:w="887" w:type="dxa"/>
          </w:tcPr>
          <w:p w14:paraId="22B4539E"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13. </w:t>
            </w:r>
          </w:p>
        </w:tc>
        <w:tc>
          <w:tcPr>
            <w:tcW w:w="7818" w:type="dxa"/>
            <w:shd w:val="clear" w:color="auto" w:fill="auto"/>
          </w:tcPr>
          <w:p w14:paraId="7AF89595"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Перекидное табло для устного счета раздаточное (ламинированное).</w:t>
            </w:r>
          </w:p>
        </w:tc>
        <w:tc>
          <w:tcPr>
            <w:tcW w:w="1291" w:type="dxa"/>
            <w:shd w:val="clear" w:color="auto" w:fill="auto"/>
          </w:tcPr>
          <w:p w14:paraId="2D8F7662"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365480C2" w14:textId="77777777" w:rsidTr="00F259C3">
        <w:tc>
          <w:tcPr>
            <w:tcW w:w="887" w:type="dxa"/>
          </w:tcPr>
          <w:p w14:paraId="405F17F4"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14. </w:t>
            </w:r>
          </w:p>
        </w:tc>
        <w:tc>
          <w:tcPr>
            <w:tcW w:w="7818" w:type="dxa"/>
            <w:shd w:val="clear" w:color="auto" w:fill="auto"/>
          </w:tcPr>
          <w:p w14:paraId="1B26BAFE"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Набор «Части целого на круге» (простые дроби) универсальный (демонстрац</w:t>
            </w:r>
            <w:r w:rsidRPr="00F259C3">
              <w:rPr>
                <w:rFonts w:ascii="Times New Roman" w:hAnsi="Times New Roman"/>
                <w:sz w:val="20"/>
                <w:szCs w:val="20"/>
              </w:rPr>
              <w:t>и</w:t>
            </w:r>
            <w:r w:rsidRPr="00F259C3">
              <w:rPr>
                <w:rFonts w:ascii="Times New Roman" w:hAnsi="Times New Roman"/>
                <w:sz w:val="20"/>
                <w:szCs w:val="20"/>
              </w:rPr>
              <w:t>онный, раздаточный).</w:t>
            </w:r>
          </w:p>
        </w:tc>
        <w:tc>
          <w:tcPr>
            <w:tcW w:w="1291" w:type="dxa"/>
            <w:shd w:val="clear" w:color="auto" w:fill="auto"/>
          </w:tcPr>
          <w:p w14:paraId="37E06376"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в зависимости от класс-комплекта</w:t>
            </w:r>
          </w:p>
        </w:tc>
      </w:tr>
    </w:tbl>
    <w:p w14:paraId="62DC529D" w14:textId="77777777" w:rsidR="00F259C3" w:rsidRPr="00F259C3" w:rsidRDefault="00F259C3" w:rsidP="00F259C3">
      <w:pPr>
        <w:pStyle w:val="17"/>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7097"/>
        <w:gridCol w:w="1639"/>
      </w:tblGrid>
      <w:tr w:rsidR="00F259C3" w:rsidRPr="00F259C3" w14:paraId="55F484F9" w14:textId="77777777" w:rsidTr="00F259C3">
        <w:tc>
          <w:tcPr>
            <w:tcW w:w="9996" w:type="dxa"/>
            <w:gridSpan w:val="3"/>
          </w:tcPr>
          <w:p w14:paraId="395A3D75" w14:textId="77777777" w:rsidR="00F259C3" w:rsidRPr="00F259C3" w:rsidRDefault="00F259C3" w:rsidP="00F259C3">
            <w:pPr>
              <w:pStyle w:val="17"/>
              <w:rPr>
                <w:rFonts w:ascii="Times New Roman" w:hAnsi="Times New Roman"/>
                <w:b/>
                <w:sz w:val="20"/>
                <w:szCs w:val="20"/>
              </w:rPr>
            </w:pPr>
            <w:r w:rsidRPr="00F259C3">
              <w:rPr>
                <w:rFonts w:ascii="Times New Roman" w:hAnsi="Times New Roman"/>
                <w:b/>
                <w:sz w:val="20"/>
                <w:szCs w:val="20"/>
              </w:rPr>
              <w:t>Предметная область «Обществознание и естествознание (Окружающий мир)».</w:t>
            </w:r>
          </w:p>
        </w:tc>
      </w:tr>
      <w:tr w:rsidR="00F259C3" w:rsidRPr="00F259C3" w14:paraId="54A2F740" w14:textId="77777777" w:rsidTr="00F259C3">
        <w:tc>
          <w:tcPr>
            <w:tcW w:w="887" w:type="dxa"/>
          </w:tcPr>
          <w:p w14:paraId="209E2BA3"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 </w:t>
            </w:r>
          </w:p>
        </w:tc>
        <w:tc>
          <w:tcPr>
            <w:tcW w:w="7818" w:type="dxa"/>
            <w:shd w:val="clear" w:color="auto" w:fill="auto"/>
          </w:tcPr>
          <w:p w14:paraId="6EFCC442"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Комплект таблиц демонстрационных «Окружающий мир. 1 класс» (16 таблиц) с методическими рекомендациями, формат 60 х </w:t>
            </w:r>
            <w:smartTag w:uri="urn:schemas-microsoft-com:office:smarttags" w:element="metricconverter">
              <w:smartTagPr>
                <w:attr w:name="ProductID" w:val="90 см"/>
              </w:smartTagPr>
              <w:r w:rsidRPr="00F259C3">
                <w:rPr>
                  <w:rFonts w:ascii="Times New Roman" w:hAnsi="Times New Roman"/>
                  <w:sz w:val="20"/>
                  <w:szCs w:val="20"/>
                </w:rPr>
                <w:t>90 см</w:t>
              </w:r>
            </w:smartTag>
            <w:r w:rsidRPr="00F259C3">
              <w:rPr>
                <w:rFonts w:ascii="Times New Roman" w:hAnsi="Times New Roman"/>
                <w:sz w:val="20"/>
                <w:szCs w:val="20"/>
              </w:rPr>
              <w:t>.</w:t>
            </w:r>
          </w:p>
        </w:tc>
        <w:tc>
          <w:tcPr>
            <w:tcW w:w="1291" w:type="dxa"/>
            <w:shd w:val="clear" w:color="auto" w:fill="auto"/>
          </w:tcPr>
          <w:p w14:paraId="72021315"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5F158186" w14:textId="77777777" w:rsidTr="00F259C3">
        <w:tc>
          <w:tcPr>
            <w:tcW w:w="887" w:type="dxa"/>
          </w:tcPr>
          <w:p w14:paraId="0AF43E60"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2. </w:t>
            </w:r>
          </w:p>
        </w:tc>
        <w:tc>
          <w:tcPr>
            <w:tcW w:w="7818" w:type="dxa"/>
            <w:shd w:val="clear" w:color="auto" w:fill="auto"/>
          </w:tcPr>
          <w:p w14:paraId="5709A07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Комплект таблиц демонстрационных «Государственные праздники России» (8 таблиц) с методическими рекомендациями, формат 60 х </w:t>
            </w:r>
            <w:smartTag w:uri="urn:schemas-microsoft-com:office:smarttags" w:element="metricconverter">
              <w:smartTagPr>
                <w:attr w:name="ProductID" w:val="90 см"/>
              </w:smartTagPr>
              <w:r w:rsidRPr="00F259C3">
                <w:rPr>
                  <w:rFonts w:ascii="Times New Roman" w:hAnsi="Times New Roman"/>
                  <w:sz w:val="20"/>
                  <w:szCs w:val="20"/>
                </w:rPr>
                <w:t>90 см</w:t>
              </w:r>
            </w:smartTag>
            <w:r w:rsidRPr="00F259C3">
              <w:rPr>
                <w:rFonts w:ascii="Times New Roman" w:hAnsi="Times New Roman"/>
                <w:sz w:val="20"/>
                <w:szCs w:val="20"/>
              </w:rPr>
              <w:t>.</w:t>
            </w:r>
          </w:p>
        </w:tc>
        <w:tc>
          <w:tcPr>
            <w:tcW w:w="1291" w:type="dxa"/>
            <w:shd w:val="clear" w:color="auto" w:fill="auto"/>
          </w:tcPr>
          <w:p w14:paraId="275E1342"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5F03B587" w14:textId="77777777" w:rsidTr="00F259C3">
        <w:tc>
          <w:tcPr>
            <w:tcW w:w="887" w:type="dxa"/>
          </w:tcPr>
          <w:p w14:paraId="5716D482"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.3. </w:t>
            </w:r>
          </w:p>
        </w:tc>
        <w:tc>
          <w:tcPr>
            <w:tcW w:w="7818" w:type="dxa"/>
            <w:shd w:val="clear" w:color="auto" w:fill="auto"/>
          </w:tcPr>
          <w:p w14:paraId="21E36F7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Комплект таблиц демонстрационных «Государственные символы России» (3 таблицы), формат 60 х </w:t>
            </w:r>
            <w:smartTag w:uri="urn:schemas-microsoft-com:office:smarttags" w:element="metricconverter">
              <w:smartTagPr>
                <w:attr w:name="ProductID" w:val="90 см"/>
              </w:smartTagPr>
              <w:r w:rsidRPr="00F259C3">
                <w:rPr>
                  <w:rFonts w:ascii="Times New Roman" w:hAnsi="Times New Roman"/>
                  <w:sz w:val="20"/>
                  <w:szCs w:val="20"/>
                </w:rPr>
                <w:t>90 см</w:t>
              </w:r>
            </w:smartTag>
            <w:r w:rsidRPr="00F259C3">
              <w:rPr>
                <w:rFonts w:ascii="Times New Roman" w:hAnsi="Times New Roman"/>
                <w:sz w:val="20"/>
                <w:szCs w:val="20"/>
              </w:rPr>
              <w:t>.</w:t>
            </w:r>
          </w:p>
        </w:tc>
        <w:tc>
          <w:tcPr>
            <w:tcW w:w="1291" w:type="dxa"/>
            <w:shd w:val="clear" w:color="auto" w:fill="auto"/>
          </w:tcPr>
          <w:p w14:paraId="2D382C2E"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4675F917" w14:textId="77777777" w:rsidTr="00F259C3">
        <w:tc>
          <w:tcPr>
            <w:tcW w:w="887" w:type="dxa"/>
          </w:tcPr>
          <w:p w14:paraId="2C57ED90"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4. </w:t>
            </w:r>
          </w:p>
        </w:tc>
        <w:tc>
          <w:tcPr>
            <w:tcW w:w="7818" w:type="dxa"/>
            <w:shd w:val="clear" w:color="auto" w:fill="auto"/>
          </w:tcPr>
          <w:p w14:paraId="444167E8"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Комплект карт демонстрационных «Настенные исторические карты. Начальное общее образование» (10 карт на 9 листах), формат 100 х </w:t>
            </w:r>
            <w:smartTag w:uri="urn:schemas-microsoft-com:office:smarttags" w:element="metricconverter">
              <w:smartTagPr>
                <w:attr w:name="ProductID" w:val="140 см"/>
              </w:smartTagPr>
              <w:r w:rsidRPr="00F259C3">
                <w:rPr>
                  <w:rFonts w:ascii="Times New Roman" w:hAnsi="Times New Roman"/>
                  <w:sz w:val="20"/>
                  <w:szCs w:val="20"/>
                </w:rPr>
                <w:t>140 см</w:t>
              </w:r>
            </w:smartTag>
            <w:r w:rsidRPr="00F259C3">
              <w:rPr>
                <w:rFonts w:ascii="Times New Roman" w:hAnsi="Times New Roman"/>
                <w:sz w:val="20"/>
                <w:szCs w:val="20"/>
              </w:rPr>
              <w:t>.</w:t>
            </w:r>
          </w:p>
        </w:tc>
        <w:tc>
          <w:tcPr>
            <w:tcW w:w="1291" w:type="dxa"/>
            <w:shd w:val="clear" w:color="auto" w:fill="auto"/>
          </w:tcPr>
          <w:p w14:paraId="1C3C0AC5"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627EEAA5" w14:textId="77777777" w:rsidTr="00F259C3">
        <w:tc>
          <w:tcPr>
            <w:tcW w:w="887" w:type="dxa"/>
          </w:tcPr>
          <w:p w14:paraId="36E1B2CF"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5. </w:t>
            </w:r>
          </w:p>
        </w:tc>
        <w:tc>
          <w:tcPr>
            <w:tcW w:w="7818" w:type="dxa"/>
            <w:shd w:val="clear" w:color="auto" w:fill="auto"/>
          </w:tcPr>
          <w:p w14:paraId="0B9585AC"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Комплект карт демонстрационных «Настенные географические карты. Начал</w:t>
            </w:r>
            <w:r w:rsidRPr="00F259C3">
              <w:rPr>
                <w:rFonts w:ascii="Times New Roman" w:hAnsi="Times New Roman"/>
                <w:sz w:val="20"/>
                <w:szCs w:val="20"/>
              </w:rPr>
              <w:t>ь</w:t>
            </w:r>
            <w:r w:rsidRPr="00F259C3">
              <w:rPr>
                <w:rFonts w:ascii="Times New Roman" w:hAnsi="Times New Roman"/>
                <w:sz w:val="20"/>
                <w:szCs w:val="20"/>
              </w:rPr>
              <w:t xml:space="preserve">ное общее образование» (10 карт), формат 100 х </w:t>
            </w:r>
            <w:smartTag w:uri="urn:schemas-microsoft-com:office:smarttags" w:element="metricconverter">
              <w:smartTagPr>
                <w:attr w:name="ProductID" w:val="140 см"/>
              </w:smartTagPr>
              <w:r w:rsidRPr="00F259C3">
                <w:rPr>
                  <w:rFonts w:ascii="Times New Roman" w:hAnsi="Times New Roman"/>
                  <w:sz w:val="20"/>
                  <w:szCs w:val="20"/>
                </w:rPr>
                <w:t>140 см</w:t>
              </w:r>
            </w:smartTag>
            <w:r w:rsidRPr="00F259C3">
              <w:rPr>
                <w:rFonts w:ascii="Times New Roman" w:hAnsi="Times New Roman"/>
                <w:sz w:val="20"/>
                <w:szCs w:val="20"/>
              </w:rPr>
              <w:t>.</w:t>
            </w:r>
          </w:p>
        </w:tc>
        <w:tc>
          <w:tcPr>
            <w:tcW w:w="1291" w:type="dxa"/>
            <w:shd w:val="clear" w:color="auto" w:fill="auto"/>
          </w:tcPr>
          <w:p w14:paraId="0235BC21"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12C2BFB5" w14:textId="77777777" w:rsidTr="00F259C3">
        <w:tc>
          <w:tcPr>
            <w:tcW w:w="887" w:type="dxa"/>
          </w:tcPr>
          <w:p w14:paraId="39FC9FA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6. </w:t>
            </w:r>
          </w:p>
        </w:tc>
        <w:tc>
          <w:tcPr>
            <w:tcW w:w="7818" w:type="dxa"/>
            <w:shd w:val="clear" w:color="auto" w:fill="auto"/>
          </w:tcPr>
          <w:p w14:paraId="2B867143"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Комплект плакатов демонстрационных «Безопасность дорожного движения», 1 – 4 кл.</w:t>
            </w:r>
          </w:p>
        </w:tc>
        <w:tc>
          <w:tcPr>
            <w:tcW w:w="1291" w:type="dxa"/>
            <w:shd w:val="clear" w:color="auto" w:fill="auto"/>
          </w:tcPr>
          <w:p w14:paraId="5FB3E0C5"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47D8C814" w14:textId="77777777" w:rsidTr="00F259C3">
        <w:tc>
          <w:tcPr>
            <w:tcW w:w="887" w:type="dxa"/>
          </w:tcPr>
          <w:p w14:paraId="544149EF"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7. </w:t>
            </w:r>
          </w:p>
        </w:tc>
        <w:tc>
          <w:tcPr>
            <w:tcW w:w="7818" w:type="dxa"/>
            <w:shd w:val="clear" w:color="auto" w:fill="auto"/>
          </w:tcPr>
          <w:p w14:paraId="67BE4517"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Гербарий для начальной школы (28 видов). </w:t>
            </w:r>
          </w:p>
        </w:tc>
        <w:tc>
          <w:tcPr>
            <w:tcW w:w="1291" w:type="dxa"/>
            <w:shd w:val="clear" w:color="auto" w:fill="auto"/>
          </w:tcPr>
          <w:p w14:paraId="096D7972"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10A07C06" w14:textId="77777777" w:rsidTr="00F259C3">
        <w:tc>
          <w:tcPr>
            <w:tcW w:w="887" w:type="dxa"/>
          </w:tcPr>
          <w:p w14:paraId="628093E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8. </w:t>
            </w:r>
          </w:p>
        </w:tc>
        <w:tc>
          <w:tcPr>
            <w:tcW w:w="7818" w:type="dxa"/>
            <w:shd w:val="clear" w:color="auto" w:fill="auto"/>
          </w:tcPr>
          <w:p w14:paraId="79B73A04"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Гербарий «Растительные сообщества» (9 видов х 5 планшетов). </w:t>
            </w:r>
          </w:p>
        </w:tc>
        <w:tc>
          <w:tcPr>
            <w:tcW w:w="1291" w:type="dxa"/>
            <w:shd w:val="clear" w:color="auto" w:fill="auto"/>
          </w:tcPr>
          <w:p w14:paraId="0539ACA2"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0F338532" w14:textId="77777777" w:rsidTr="00F259C3">
        <w:tc>
          <w:tcPr>
            <w:tcW w:w="887" w:type="dxa"/>
          </w:tcPr>
          <w:p w14:paraId="77C2BC5B"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9. </w:t>
            </w:r>
          </w:p>
        </w:tc>
        <w:tc>
          <w:tcPr>
            <w:tcW w:w="7818" w:type="dxa"/>
            <w:shd w:val="clear" w:color="auto" w:fill="auto"/>
          </w:tcPr>
          <w:p w14:paraId="04C0E885"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Коллекция «Почва и ее состав». </w:t>
            </w:r>
          </w:p>
        </w:tc>
        <w:tc>
          <w:tcPr>
            <w:tcW w:w="1291" w:type="dxa"/>
            <w:shd w:val="clear" w:color="auto" w:fill="auto"/>
          </w:tcPr>
          <w:p w14:paraId="77A4FAB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19FA8ACC" w14:textId="77777777" w:rsidTr="00F259C3">
        <w:tc>
          <w:tcPr>
            <w:tcW w:w="887" w:type="dxa"/>
          </w:tcPr>
          <w:p w14:paraId="4689778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10. </w:t>
            </w:r>
          </w:p>
        </w:tc>
        <w:tc>
          <w:tcPr>
            <w:tcW w:w="7818" w:type="dxa"/>
            <w:shd w:val="clear" w:color="auto" w:fill="auto"/>
          </w:tcPr>
          <w:p w14:paraId="22BC3264"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Коллекция «Шишки, плоды, семена деревьев и кустарников». </w:t>
            </w:r>
          </w:p>
        </w:tc>
        <w:tc>
          <w:tcPr>
            <w:tcW w:w="1291" w:type="dxa"/>
            <w:shd w:val="clear" w:color="auto" w:fill="auto"/>
          </w:tcPr>
          <w:p w14:paraId="28E5FBD3"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4378883D" w14:textId="77777777" w:rsidTr="00F259C3">
        <w:tc>
          <w:tcPr>
            <w:tcW w:w="887" w:type="dxa"/>
          </w:tcPr>
          <w:p w14:paraId="3BAB6FFA"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11. </w:t>
            </w:r>
          </w:p>
        </w:tc>
        <w:tc>
          <w:tcPr>
            <w:tcW w:w="7818" w:type="dxa"/>
            <w:shd w:val="clear" w:color="auto" w:fill="auto"/>
          </w:tcPr>
          <w:p w14:paraId="3AF3A8AE"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Коллекция семян к «Гербарию для начальной школы». </w:t>
            </w:r>
          </w:p>
        </w:tc>
        <w:tc>
          <w:tcPr>
            <w:tcW w:w="1291" w:type="dxa"/>
            <w:shd w:val="clear" w:color="auto" w:fill="auto"/>
          </w:tcPr>
          <w:p w14:paraId="309AF367"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4BD2B51A" w14:textId="77777777" w:rsidTr="00F259C3">
        <w:tc>
          <w:tcPr>
            <w:tcW w:w="887" w:type="dxa"/>
          </w:tcPr>
          <w:p w14:paraId="020F737E"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12. </w:t>
            </w:r>
          </w:p>
        </w:tc>
        <w:tc>
          <w:tcPr>
            <w:tcW w:w="7818" w:type="dxa"/>
            <w:shd w:val="clear" w:color="auto" w:fill="auto"/>
          </w:tcPr>
          <w:p w14:paraId="25CE4865"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Коллекция «Хлопок для начальной школы». </w:t>
            </w:r>
          </w:p>
        </w:tc>
        <w:tc>
          <w:tcPr>
            <w:tcW w:w="1291" w:type="dxa"/>
            <w:shd w:val="clear" w:color="auto" w:fill="auto"/>
          </w:tcPr>
          <w:p w14:paraId="75BC1731"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02E777CB" w14:textId="77777777" w:rsidTr="00F259C3">
        <w:tc>
          <w:tcPr>
            <w:tcW w:w="887" w:type="dxa"/>
          </w:tcPr>
          <w:p w14:paraId="6D7A7B7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13. </w:t>
            </w:r>
          </w:p>
        </w:tc>
        <w:tc>
          <w:tcPr>
            <w:tcW w:w="7818" w:type="dxa"/>
            <w:shd w:val="clear" w:color="auto" w:fill="auto"/>
          </w:tcPr>
          <w:p w14:paraId="0EE04A7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Коллекция «Шелк для начальной школы». </w:t>
            </w:r>
          </w:p>
        </w:tc>
        <w:tc>
          <w:tcPr>
            <w:tcW w:w="1291" w:type="dxa"/>
            <w:shd w:val="clear" w:color="auto" w:fill="auto"/>
          </w:tcPr>
          <w:p w14:paraId="4D95B256"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4866A16A" w14:textId="77777777" w:rsidTr="00F259C3">
        <w:tc>
          <w:tcPr>
            <w:tcW w:w="887" w:type="dxa"/>
          </w:tcPr>
          <w:p w14:paraId="04EB6577"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14. </w:t>
            </w:r>
          </w:p>
        </w:tc>
        <w:tc>
          <w:tcPr>
            <w:tcW w:w="7818" w:type="dxa"/>
            <w:shd w:val="clear" w:color="auto" w:fill="auto"/>
          </w:tcPr>
          <w:p w14:paraId="55A03AFB"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Коллекция «Шерсть для начальной школы». </w:t>
            </w:r>
          </w:p>
        </w:tc>
        <w:tc>
          <w:tcPr>
            <w:tcW w:w="1291" w:type="dxa"/>
            <w:shd w:val="clear" w:color="auto" w:fill="auto"/>
          </w:tcPr>
          <w:p w14:paraId="7F039B38"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252AF0FA" w14:textId="77777777" w:rsidTr="00F259C3">
        <w:tc>
          <w:tcPr>
            <w:tcW w:w="887" w:type="dxa"/>
          </w:tcPr>
          <w:p w14:paraId="244B32E8"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15. </w:t>
            </w:r>
          </w:p>
        </w:tc>
        <w:tc>
          <w:tcPr>
            <w:tcW w:w="7818" w:type="dxa"/>
            <w:shd w:val="clear" w:color="auto" w:fill="auto"/>
          </w:tcPr>
          <w:p w14:paraId="73ECA820"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Коллекция «Лен» для начальной школы. </w:t>
            </w:r>
          </w:p>
        </w:tc>
        <w:tc>
          <w:tcPr>
            <w:tcW w:w="1291" w:type="dxa"/>
            <w:shd w:val="clear" w:color="auto" w:fill="auto"/>
          </w:tcPr>
          <w:p w14:paraId="58FAB628"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47ADF88F" w14:textId="77777777" w:rsidTr="00F259C3">
        <w:tc>
          <w:tcPr>
            <w:tcW w:w="887" w:type="dxa"/>
          </w:tcPr>
          <w:p w14:paraId="7B6B757E"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16. </w:t>
            </w:r>
          </w:p>
        </w:tc>
        <w:tc>
          <w:tcPr>
            <w:tcW w:w="7818" w:type="dxa"/>
            <w:shd w:val="clear" w:color="auto" w:fill="auto"/>
          </w:tcPr>
          <w:p w14:paraId="64875856"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Коллекция «Семена и плоды» (с раздаточным материалом). </w:t>
            </w:r>
          </w:p>
        </w:tc>
        <w:tc>
          <w:tcPr>
            <w:tcW w:w="1291" w:type="dxa"/>
            <w:shd w:val="clear" w:color="auto" w:fill="auto"/>
          </w:tcPr>
          <w:p w14:paraId="3754B4EF"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24423F60" w14:textId="77777777" w:rsidTr="00F259C3">
        <w:tc>
          <w:tcPr>
            <w:tcW w:w="887" w:type="dxa"/>
          </w:tcPr>
          <w:p w14:paraId="78256794"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17. </w:t>
            </w:r>
          </w:p>
        </w:tc>
        <w:tc>
          <w:tcPr>
            <w:tcW w:w="7818" w:type="dxa"/>
            <w:shd w:val="clear" w:color="auto" w:fill="auto"/>
          </w:tcPr>
          <w:p w14:paraId="4E038C9B"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Набор муляжей овощей (большой). </w:t>
            </w:r>
          </w:p>
        </w:tc>
        <w:tc>
          <w:tcPr>
            <w:tcW w:w="1291" w:type="dxa"/>
            <w:shd w:val="clear" w:color="auto" w:fill="auto"/>
          </w:tcPr>
          <w:p w14:paraId="7935E940"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1253C533" w14:textId="77777777" w:rsidTr="00F259C3">
        <w:tc>
          <w:tcPr>
            <w:tcW w:w="887" w:type="dxa"/>
          </w:tcPr>
          <w:p w14:paraId="1C861AEC"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18. </w:t>
            </w:r>
          </w:p>
        </w:tc>
        <w:tc>
          <w:tcPr>
            <w:tcW w:w="7818" w:type="dxa"/>
            <w:shd w:val="clear" w:color="auto" w:fill="auto"/>
          </w:tcPr>
          <w:p w14:paraId="5FC3896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Набор муляжей фруктов (большой). </w:t>
            </w:r>
          </w:p>
        </w:tc>
        <w:tc>
          <w:tcPr>
            <w:tcW w:w="1291" w:type="dxa"/>
            <w:shd w:val="clear" w:color="auto" w:fill="auto"/>
          </w:tcPr>
          <w:p w14:paraId="6B7C158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7B4F0556" w14:textId="77777777" w:rsidTr="00F259C3">
        <w:tc>
          <w:tcPr>
            <w:tcW w:w="887" w:type="dxa"/>
          </w:tcPr>
          <w:p w14:paraId="32C0FC7C"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19. </w:t>
            </w:r>
          </w:p>
        </w:tc>
        <w:tc>
          <w:tcPr>
            <w:tcW w:w="7818" w:type="dxa"/>
            <w:shd w:val="clear" w:color="auto" w:fill="auto"/>
          </w:tcPr>
          <w:p w14:paraId="30A2FB6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Компас школьный.</w:t>
            </w:r>
          </w:p>
        </w:tc>
        <w:tc>
          <w:tcPr>
            <w:tcW w:w="1291" w:type="dxa"/>
            <w:vMerge w:val="restart"/>
            <w:shd w:val="clear" w:color="auto" w:fill="auto"/>
          </w:tcPr>
          <w:p w14:paraId="7793C73A"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в зависимости от класс-комплекта</w:t>
            </w:r>
          </w:p>
        </w:tc>
      </w:tr>
      <w:tr w:rsidR="00F259C3" w:rsidRPr="00F259C3" w14:paraId="5F5CA362" w14:textId="77777777" w:rsidTr="00F259C3">
        <w:tc>
          <w:tcPr>
            <w:tcW w:w="887" w:type="dxa"/>
          </w:tcPr>
          <w:p w14:paraId="218CAB75"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20. </w:t>
            </w:r>
          </w:p>
        </w:tc>
        <w:tc>
          <w:tcPr>
            <w:tcW w:w="7818" w:type="dxa"/>
            <w:shd w:val="clear" w:color="auto" w:fill="auto"/>
          </w:tcPr>
          <w:p w14:paraId="2C9A5AAE"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Лупа ручная.</w:t>
            </w:r>
          </w:p>
        </w:tc>
        <w:tc>
          <w:tcPr>
            <w:tcW w:w="1291" w:type="dxa"/>
            <w:vMerge/>
            <w:shd w:val="clear" w:color="auto" w:fill="auto"/>
          </w:tcPr>
          <w:p w14:paraId="3895A160" w14:textId="77777777" w:rsidR="00F259C3" w:rsidRPr="00F259C3" w:rsidRDefault="00F259C3" w:rsidP="00F259C3">
            <w:pPr>
              <w:pStyle w:val="17"/>
              <w:rPr>
                <w:rFonts w:ascii="Times New Roman" w:hAnsi="Times New Roman"/>
                <w:sz w:val="20"/>
                <w:szCs w:val="20"/>
              </w:rPr>
            </w:pPr>
          </w:p>
        </w:tc>
      </w:tr>
      <w:tr w:rsidR="00F259C3" w:rsidRPr="00F259C3" w14:paraId="4CE8BA16" w14:textId="77777777" w:rsidTr="00F259C3">
        <w:tc>
          <w:tcPr>
            <w:tcW w:w="887" w:type="dxa"/>
          </w:tcPr>
          <w:p w14:paraId="7FF4D9B0"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21. </w:t>
            </w:r>
          </w:p>
        </w:tc>
        <w:tc>
          <w:tcPr>
            <w:tcW w:w="7818" w:type="dxa"/>
            <w:shd w:val="clear" w:color="auto" w:fill="auto"/>
          </w:tcPr>
          <w:p w14:paraId="6F503523"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Коробка для изучения насекомых с лупой. </w:t>
            </w:r>
          </w:p>
        </w:tc>
        <w:tc>
          <w:tcPr>
            <w:tcW w:w="1291" w:type="dxa"/>
            <w:shd w:val="clear" w:color="auto" w:fill="auto"/>
          </w:tcPr>
          <w:p w14:paraId="731377D2"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53DCE33D" w14:textId="77777777" w:rsidTr="00F259C3">
        <w:tc>
          <w:tcPr>
            <w:tcW w:w="887" w:type="dxa"/>
          </w:tcPr>
          <w:p w14:paraId="1737AF24"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22. </w:t>
            </w:r>
          </w:p>
        </w:tc>
        <w:tc>
          <w:tcPr>
            <w:tcW w:w="7818" w:type="dxa"/>
            <w:shd w:val="clear" w:color="auto" w:fill="auto"/>
          </w:tcPr>
          <w:p w14:paraId="4E46C70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Глобус физический Земли (лабораторный) М 1:50 млн. </w:t>
            </w:r>
          </w:p>
        </w:tc>
        <w:tc>
          <w:tcPr>
            <w:tcW w:w="1291" w:type="dxa"/>
            <w:shd w:val="clear" w:color="auto" w:fill="auto"/>
          </w:tcPr>
          <w:p w14:paraId="0C4F28CC"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bl>
    <w:p w14:paraId="5C067FCA" w14:textId="77777777" w:rsidR="00F259C3" w:rsidRPr="00F259C3" w:rsidRDefault="00F259C3" w:rsidP="00F259C3">
      <w:pPr>
        <w:pStyle w:val="17"/>
        <w:rPr>
          <w:rFonts w:ascii="Times New Roman" w:hAnsi="Times New Roman"/>
          <w:b/>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2"/>
        <w:gridCol w:w="7487"/>
        <w:gridCol w:w="1223"/>
      </w:tblGrid>
      <w:tr w:rsidR="00F259C3" w:rsidRPr="00F259C3" w14:paraId="2DE2FA21" w14:textId="77777777" w:rsidTr="00F259C3">
        <w:tc>
          <w:tcPr>
            <w:tcW w:w="9996" w:type="dxa"/>
            <w:gridSpan w:val="3"/>
          </w:tcPr>
          <w:p w14:paraId="0061400E" w14:textId="77777777" w:rsidR="00F259C3" w:rsidRPr="00F259C3" w:rsidRDefault="00F259C3" w:rsidP="00F259C3">
            <w:pPr>
              <w:pStyle w:val="17"/>
              <w:rPr>
                <w:rFonts w:ascii="Times New Roman" w:hAnsi="Times New Roman"/>
                <w:b/>
                <w:sz w:val="20"/>
                <w:szCs w:val="20"/>
              </w:rPr>
            </w:pPr>
            <w:r w:rsidRPr="00F259C3">
              <w:rPr>
                <w:rFonts w:ascii="Times New Roman" w:hAnsi="Times New Roman"/>
                <w:b/>
                <w:sz w:val="20"/>
                <w:szCs w:val="20"/>
              </w:rPr>
              <w:t xml:space="preserve"> Предметная область «Искусство (Изобразительное искусство)».</w:t>
            </w:r>
          </w:p>
        </w:tc>
      </w:tr>
      <w:tr w:rsidR="00F259C3" w:rsidRPr="00F259C3" w14:paraId="2102D65E" w14:textId="77777777" w:rsidTr="00F259C3">
        <w:tc>
          <w:tcPr>
            <w:tcW w:w="888" w:type="dxa"/>
          </w:tcPr>
          <w:p w14:paraId="77A2A1CC"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1. </w:t>
            </w:r>
          </w:p>
        </w:tc>
        <w:tc>
          <w:tcPr>
            <w:tcW w:w="7830" w:type="dxa"/>
            <w:shd w:val="clear" w:color="auto" w:fill="auto"/>
          </w:tcPr>
          <w:p w14:paraId="35260738"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Изобразительное искусство: Учебно-наглядное пособие для уч-ся 1 – 4 кл. нач. шк. </w:t>
            </w:r>
          </w:p>
        </w:tc>
        <w:tc>
          <w:tcPr>
            <w:tcW w:w="1278" w:type="dxa"/>
            <w:shd w:val="clear" w:color="auto" w:fill="auto"/>
          </w:tcPr>
          <w:p w14:paraId="0EEFCFC8"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5930B948" w14:textId="77777777" w:rsidTr="00F259C3">
        <w:tc>
          <w:tcPr>
            <w:tcW w:w="888" w:type="dxa"/>
          </w:tcPr>
          <w:p w14:paraId="04E69C2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.2. </w:t>
            </w:r>
          </w:p>
        </w:tc>
        <w:tc>
          <w:tcPr>
            <w:tcW w:w="7830" w:type="dxa"/>
            <w:shd w:val="clear" w:color="auto" w:fill="auto"/>
          </w:tcPr>
          <w:p w14:paraId="1E01735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Комплект муляжей для рисования с палитрой и стаканом раздаточный. </w:t>
            </w:r>
          </w:p>
        </w:tc>
        <w:tc>
          <w:tcPr>
            <w:tcW w:w="1278" w:type="dxa"/>
            <w:shd w:val="clear" w:color="auto" w:fill="auto"/>
          </w:tcPr>
          <w:p w14:paraId="38B37F8B"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2B7AC28A" w14:textId="77777777" w:rsidTr="00F259C3">
        <w:tc>
          <w:tcPr>
            <w:tcW w:w="888" w:type="dxa"/>
          </w:tcPr>
          <w:p w14:paraId="3D40EB6E"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3.</w:t>
            </w:r>
          </w:p>
        </w:tc>
        <w:tc>
          <w:tcPr>
            <w:tcW w:w="7830" w:type="dxa"/>
            <w:shd w:val="clear" w:color="auto" w:fill="auto"/>
          </w:tcPr>
          <w:p w14:paraId="7E94A07E"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Набор геометрических тел (7 предметов) гипс.</w:t>
            </w:r>
          </w:p>
        </w:tc>
        <w:tc>
          <w:tcPr>
            <w:tcW w:w="1278" w:type="dxa"/>
            <w:shd w:val="clear" w:color="auto" w:fill="auto"/>
          </w:tcPr>
          <w:p w14:paraId="26DDF132"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bl>
    <w:p w14:paraId="1F85E487" w14:textId="77777777" w:rsidR="00F259C3" w:rsidRPr="00F259C3" w:rsidRDefault="00F259C3" w:rsidP="00F259C3">
      <w:pPr>
        <w:pStyle w:val="17"/>
        <w:rPr>
          <w:rFonts w:ascii="Times New Roman" w:hAnsi="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7104"/>
        <w:gridCol w:w="1639"/>
      </w:tblGrid>
      <w:tr w:rsidR="00F259C3" w:rsidRPr="00F259C3" w14:paraId="112F5F5A" w14:textId="77777777" w:rsidTr="00F259C3">
        <w:tc>
          <w:tcPr>
            <w:tcW w:w="9996" w:type="dxa"/>
            <w:gridSpan w:val="3"/>
          </w:tcPr>
          <w:p w14:paraId="6E9CD1F4" w14:textId="77777777" w:rsidR="00F259C3" w:rsidRPr="00F259C3" w:rsidRDefault="00F259C3" w:rsidP="00F259C3">
            <w:pPr>
              <w:pStyle w:val="17"/>
              <w:rPr>
                <w:rFonts w:ascii="Times New Roman" w:hAnsi="Times New Roman"/>
                <w:b/>
                <w:sz w:val="20"/>
                <w:szCs w:val="20"/>
              </w:rPr>
            </w:pPr>
            <w:r w:rsidRPr="00F259C3">
              <w:rPr>
                <w:rFonts w:ascii="Times New Roman" w:hAnsi="Times New Roman"/>
                <w:b/>
                <w:sz w:val="20"/>
                <w:szCs w:val="20"/>
              </w:rPr>
              <w:t>Предметная область «Технология».</w:t>
            </w:r>
          </w:p>
        </w:tc>
      </w:tr>
      <w:tr w:rsidR="00F259C3" w:rsidRPr="00F259C3" w14:paraId="21058CDD" w14:textId="77777777" w:rsidTr="00F259C3">
        <w:tc>
          <w:tcPr>
            <w:tcW w:w="887" w:type="dxa"/>
          </w:tcPr>
          <w:p w14:paraId="6169ADC6" w14:textId="77777777" w:rsidR="00F259C3" w:rsidRPr="00F259C3" w:rsidRDefault="00F259C3" w:rsidP="00F259C3">
            <w:pPr>
              <w:pStyle w:val="17"/>
              <w:rPr>
                <w:rFonts w:ascii="Times New Roman" w:hAnsi="Times New Roman"/>
                <w:sz w:val="20"/>
                <w:szCs w:val="20"/>
                <w:lang w:val="en-US"/>
              </w:rPr>
            </w:pPr>
            <w:r w:rsidRPr="00F259C3">
              <w:rPr>
                <w:rFonts w:ascii="Times New Roman" w:hAnsi="Times New Roman"/>
                <w:sz w:val="20"/>
                <w:szCs w:val="20"/>
              </w:rPr>
              <w:t>1.</w:t>
            </w:r>
          </w:p>
        </w:tc>
        <w:tc>
          <w:tcPr>
            <w:tcW w:w="7818" w:type="dxa"/>
            <w:shd w:val="clear" w:color="auto" w:fill="auto"/>
          </w:tcPr>
          <w:p w14:paraId="2E3C79F8"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Комплект таблиц демонстрационных» Технология. Обработка ткани» (12 табл., А1, лам.).</w:t>
            </w:r>
          </w:p>
        </w:tc>
        <w:tc>
          <w:tcPr>
            <w:tcW w:w="1291" w:type="dxa"/>
            <w:shd w:val="clear" w:color="auto" w:fill="auto"/>
          </w:tcPr>
          <w:p w14:paraId="611FEE4B"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7B83914A" w14:textId="77777777" w:rsidTr="00F259C3">
        <w:tc>
          <w:tcPr>
            <w:tcW w:w="887" w:type="dxa"/>
          </w:tcPr>
          <w:p w14:paraId="6CF9B70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2</w:t>
            </w:r>
          </w:p>
        </w:tc>
        <w:tc>
          <w:tcPr>
            <w:tcW w:w="7818" w:type="dxa"/>
            <w:shd w:val="clear" w:color="auto" w:fill="auto"/>
          </w:tcPr>
          <w:p w14:paraId="42F0537A"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Коллекция «Бумага и картон» демонстрационная.</w:t>
            </w:r>
          </w:p>
        </w:tc>
        <w:tc>
          <w:tcPr>
            <w:tcW w:w="1291" w:type="dxa"/>
            <w:shd w:val="clear" w:color="auto" w:fill="auto"/>
          </w:tcPr>
          <w:p w14:paraId="18BF3C93"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w:t>
            </w:r>
          </w:p>
        </w:tc>
      </w:tr>
      <w:tr w:rsidR="00F259C3" w:rsidRPr="00F259C3" w14:paraId="4E355909" w14:textId="77777777" w:rsidTr="00F259C3">
        <w:tc>
          <w:tcPr>
            <w:tcW w:w="887" w:type="dxa"/>
          </w:tcPr>
          <w:p w14:paraId="0169C570"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3. </w:t>
            </w:r>
          </w:p>
        </w:tc>
        <w:tc>
          <w:tcPr>
            <w:tcW w:w="7818" w:type="dxa"/>
            <w:shd w:val="clear" w:color="auto" w:fill="auto"/>
          </w:tcPr>
          <w:p w14:paraId="51C80F6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Комплект таблиц демонстрационных «Технология. Организация рабочего м</w:t>
            </w:r>
            <w:r w:rsidRPr="00F259C3">
              <w:rPr>
                <w:rFonts w:ascii="Times New Roman" w:hAnsi="Times New Roman"/>
                <w:sz w:val="20"/>
                <w:szCs w:val="20"/>
              </w:rPr>
              <w:t>е</w:t>
            </w:r>
            <w:r w:rsidRPr="00F259C3">
              <w:rPr>
                <w:rFonts w:ascii="Times New Roman" w:hAnsi="Times New Roman"/>
                <w:sz w:val="20"/>
                <w:szCs w:val="20"/>
              </w:rPr>
              <w:t>ста» (6 таб, А1, лам, с разд. мат.).</w:t>
            </w:r>
          </w:p>
        </w:tc>
        <w:tc>
          <w:tcPr>
            <w:tcW w:w="1291" w:type="dxa"/>
            <w:shd w:val="clear" w:color="auto" w:fill="auto"/>
          </w:tcPr>
          <w:p w14:paraId="0304120E"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в зависимости от </w:t>
            </w:r>
            <w:r w:rsidRPr="00F259C3">
              <w:rPr>
                <w:rFonts w:ascii="Times New Roman" w:hAnsi="Times New Roman"/>
                <w:sz w:val="20"/>
                <w:szCs w:val="20"/>
              </w:rPr>
              <w:lastRenderedPageBreak/>
              <w:t>класс-комплекта</w:t>
            </w:r>
          </w:p>
        </w:tc>
      </w:tr>
      <w:tr w:rsidR="00F259C3" w:rsidRPr="00F259C3" w14:paraId="22E389BE" w14:textId="77777777" w:rsidTr="00F259C3">
        <w:tc>
          <w:tcPr>
            <w:tcW w:w="887" w:type="dxa"/>
          </w:tcPr>
          <w:p w14:paraId="6FA57FB7"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lastRenderedPageBreak/>
              <w:t xml:space="preserve">.4. </w:t>
            </w:r>
          </w:p>
        </w:tc>
        <w:tc>
          <w:tcPr>
            <w:tcW w:w="7818" w:type="dxa"/>
            <w:shd w:val="clear" w:color="auto" w:fill="auto"/>
          </w:tcPr>
          <w:p w14:paraId="3B219155"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Коллекция «Бумага и картон» раздаточная.</w:t>
            </w:r>
          </w:p>
        </w:tc>
        <w:tc>
          <w:tcPr>
            <w:tcW w:w="1291" w:type="dxa"/>
            <w:vMerge w:val="restart"/>
            <w:shd w:val="clear" w:color="auto" w:fill="auto"/>
          </w:tcPr>
          <w:p w14:paraId="11D13B7B"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в зависимости от класс-комплекта</w:t>
            </w:r>
          </w:p>
        </w:tc>
      </w:tr>
      <w:tr w:rsidR="00F259C3" w:rsidRPr="00F259C3" w14:paraId="2CF206A4" w14:textId="77777777" w:rsidTr="00F259C3">
        <w:tc>
          <w:tcPr>
            <w:tcW w:w="887" w:type="dxa"/>
          </w:tcPr>
          <w:p w14:paraId="0E28105F"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5. </w:t>
            </w:r>
          </w:p>
        </w:tc>
        <w:tc>
          <w:tcPr>
            <w:tcW w:w="7818" w:type="dxa"/>
            <w:shd w:val="clear" w:color="auto" w:fill="auto"/>
          </w:tcPr>
          <w:p w14:paraId="3208D7E4"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Образцы раздаточные строительных материалов (12 видов).</w:t>
            </w:r>
          </w:p>
        </w:tc>
        <w:tc>
          <w:tcPr>
            <w:tcW w:w="1291" w:type="dxa"/>
            <w:vMerge/>
            <w:shd w:val="clear" w:color="auto" w:fill="auto"/>
          </w:tcPr>
          <w:p w14:paraId="184F1554" w14:textId="77777777" w:rsidR="00F259C3" w:rsidRPr="00F259C3" w:rsidRDefault="00F259C3" w:rsidP="00F259C3">
            <w:pPr>
              <w:pStyle w:val="17"/>
              <w:rPr>
                <w:rFonts w:ascii="Times New Roman" w:hAnsi="Times New Roman"/>
                <w:sz w:val="20"/>
                <w:szCs w:val="20"/>
              </w:rPr>
            </w:pPr>
          </w:p>
        </w:tc>
      </w:tr>
      <w:tr w:rsidR="00F259C3" w:rsidRPr="00F259C3" w14:paraId="63F7C94C" w14:textId="77777777" w:rsidTr="00F259C3">
        <w:tc>
          <w:tcPr>
            <w:tcW w:w="887" w:type="dxa"/>
          </w:tcPr>
          <w:p w14:paraId="5BF5943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6. </w:t>
            </w:r>
          </w:p>
        </w:tc>
        <w:tc>
          <w:tcPr>
            <w:tcW w:w="7818" w:type="dxa"/>
            <w:shd w:val="clear" w:color="auto" w:fill="auto"/>
          </w:tcPr>
          <w:p w14:paraId="774435F5"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Шило канцелярское с пластмассовой ручкой, диаметр 0,3см.</w:t>
            </w:r>
          </w:p>
        </w:tc>
        <w:tc>
          <w:tcPr>
            <w:tcW w:w="1291" w:type="dxa"/>
            <w:vMerge/>
            <w:shd w:val="clear" w:color="auto" w:fill="auto"/>
          </w:tcPr>
          <w:p w14:paraId="0ED6DD63" w14:textId="77777777" w:rsidR="00F259C3" w:rsidRPr="00F259C3" w:rsidRDefault="00F259C3" w:rsidP="00F259C3">
            <w:pPr>
              <w:pStyle w:val="17"/>
              <w:rPr>
                <w:rFonts w:ascii="Times New Roman" w:hAnsi="Times New Roman"/>
                <w:sz w:val="20"/>
                <w:szCs w:val="20"/>
              </w:rPr>
            </w:pPr>
          </w:p>
        </w:tc>
      </w:tr>
      <w:tr w:rsidR="00F259C3" w:rsidRPr="00F259C3" w14:paraId="694BF115" w14:textId="77777777" w:rsidTr="00F259C3">
        <w:tc>
          <w:tcPr>
            <w:tcW w:w="887" w:type="dxa"/>
          </w:tcPr>
          <w:p w14:paraId="33F25A80"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7. </w:t>
            </w:r>
          </w:p>
        </w:tc>
        <w:tc>
          <w:tcPr>
            <w:tcW w:w="7818" w:type="dxa"/>
            <w:shd w:val="clear" w:color="auto" w:fill="auto"/>
          </w:tcPr>
          <w:p w14:paraId="7386BDEF"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Конструктор для уроков труда (290 деталей).</w:t>
            </w:r>
          </w:p>
        </w:tc>
        <w:tc>
          <w:tcPr>
            <w:tcW w:w="1291" w:type="dxa"/>
            <w:vMerge/>
            <w:shd w:val="clear" w:color="auto" w:fill="auto"/>
          </w:tcPr>
          <w:p w14:paraId="13316713" w14:textId="77777777" w:rsidR="00F259C3" w:rsidRPr="00F259C3" w:rsidRDefault="00F259C3" w:rsidP="00F259C3">
            <w:pPr>
              <w:pStyle w:val="17"/>
              <w:rPr>
                <w:rFonts w:ascii="Times New Roman" w:hAnsi="Times New Roman"/>
                <w:sz w:val="20"/>
                <w:szCs w:val="20"/>
              </w:rPr>
            </w:pPr>
          </w:p>
        </w:tc>
      </w:tr>
    </w:tbl>
    <w:p w14:paraId="5329E9FC" w14:textId="77777777" w:rsidR="009468CB" w:rsidRPr="00F259C3" w:rsidRDefault="009468CB" w:rsidP="00767BB0">
      <w:pPr>
        <w:pStyle w:val="body"/>
      </w:pPr>
    </w:p>
    <w:p w14:paraId="470F81E5" w14:textId="77777777" w:rsidR="00767BB0" w:rsidRPr="00F259C3" w:rsidRDefault="00767BB0" w:rsidP="00767BB0">
      <w:pPr>
        <w:pStyle w:val="body"/>
      </w:pPr>
    </w:p>
    <w:p w14:paraId="38F7185E" w14:textId="77777777" w:rsidR="00767BB0" w:rsidRPr="00F259C3" w:rsidRDefault="00767BB0" w:rsidP="00767BB0">
      <w:pPr>
        <w:pStyle w:val="body"/>
      </w:pPr>
      <w:r w:rsidRPr="00F259C3">
        <w:t>Требования к учебно-методическому обеспечению образовательной деятельности включают:</w:t>
      </w:r>
    </w:p>
    <w:p w14:paraId="7A6E9062" w14:textId="77777777" w:rsidR="00767BB0" w:rsidRPr="00F259C3" w:rsidRDefault="00767BB0" w:rsidP="009468CB">
      <w:pPr>
        <w:pStyle w:val="list-bullet"/>
      </w:pPr>
      <w:r w:rsidRPr="00F259C3">
        <w:t>параметры комплектности оснащения образовательной организации;</w:t>
      </w:r>
    </w:p>
    <w:p w14:paraId="7EA5EF51" w14:textId="77777777" w:rsidR="00767BB0" w:rsidRPr="00F259C3" w:rsidRDefault="00767BB0" w:rsidP="009468CB">
      <w:pPr>
        <w:pStyle w:val="list-bullet"/>
      </w:pPr>
      <w:r w:rsidRPr="00F259C3">
        <w:t>параметры качества обеспечения образовательной деятельности.</w:t>
      </w:r>
    </w:p>
    <w:p w14:paraId="3EDAF009" w14:textId="77777777" w:rsidR="00767BB0" w:rsidRPr="00F259C3" w:rsidRDefault="00767BB0" w:rsidP="00767BB0">
      <w:pPr>
        <w:pStyle w:val="h3"/>
        <w:rPr>
          <w:sz w:val="20"/>
          <w:szCs w:val="20"/>
        </w:rPr>
      </w:pPr>
      <w:r w:rsidRPr="00F259C3">
        <w:rPr>
          <w:sz w:val="20"/>
          <w:szCs w:val="20"/>
        </w:rPr>
        <w:t>3.5.5.</w:t>
      </w:r>
      <w:r w:rsidRPr="00F259C3">
        <w:rPr>
          <w:sz w:val="20"/>
          <w:szCs w:val="20"/>
        </w:rPr>
        <w:t> </w:t>
      </w:r>
      <w:r w:rsidRPr="00F259C3">
        <w:rPr>
          <w:sz w:val="20"/>
          <w:szCs w:val="20"/>
        </w:rPr>
        <w:t xml:space="preserve">Материально-технические условия реализации </w:t>
      </w:r>
      <w:r w:rsidRPr="00F259C3">
        <w:rPr>
          <w:sz w:val="20"/>
          <w:szCs w:val="20"/>
        </w:rPr>
        <w:br/>
        <w:t>основной образовательной программы</w:t>
      </w:r>
    </w:p>
    <w:p w14:paraId="70375B9D" w14:textId="77777777" w:rsidR="00767BB0" w:rsidRPr="00F259C3" w:rsidRDefault="00767BB0" w:rsidP="00767BB0">
      <w:pPr>
        <w:pStyle w:val="body"/>
      </w:pPr>
      <w:r w:rsidRPr="00F259C3">
        <w:t>Материально-техническая база образовательной организации обеспечивает:</w:t>
      </w:r>
    </w:p>
    <w:p w14:paraId="16C287C7" w14:textId="77777777" w:rsidR="00767BB0" w:rsidRPr="00F259C3" w:rsidRDefault="00767BB0" w:rsidP="009468CB">
      <w:pPr>
        <w:pStyle w:val="list-bullet"/>
      </w:pPr>
      <w:r w:rsidRPr="00F259C3">
        <w:t>возможность достижения обучающимися результатов освоения программы начального общего обр</w:t>
      </w:r>
      <w:r w:rsidRPr="00F259C3">
        <w:t>а</w:t>
      </w:r>
      <w:r w:rsidRPr="00F259C3">
        <w:t xml:space="preserve">зования; </w:t>
      </w:r>
    </w:p>
    <w:p w14:paraId="3FDFACF1" w14:textId="77777777" w:rsidR="00767BB0" w:rsidRPr="00F259C3" w:rsidRDefault="00767BB0" w:rsidP="009468CB">
      <w:pPr>
        <w:pStyle w:val="list-bullet"/>
        <w:rPr>
          <w:spacing w:val="-1"/>
        </w:rPr>
      </w:pPr>
      <w:r w:rsidRPr="00F259C3">
        <w:rPr>
          <w:spacing w:val="-1"/>
        </w:rPr>
        <w:t>безопасность и комфортность организации учебного процесса;</w:t>
      </w:r>
    </w:p>
    <w:p w14:paraId="02FA769E" w14:textId="77777777" w:rsidR="00767BB0" w:rsidRPr="00F259C3" w:rsidRDefault="00767BB0" w:rsidP="009468CB">
      <w:pPr>
        <w:pStyle w:val="list-bullet"/>
      </w:pPr>
      <w:r w:rsidRPr="00F259C3">
        <w:t>соблюдение санитарно-эпидемиологических правил и гигиенических нормативов;</w:t>
      </w:r>
    </w:p>
    <w:p w14:paraId="5DA52F70" w14:textId="77777777" w:rsidR="00767BB0" w:rsidRPr="00F259C3" w:rsidRDefault="00767BB0" w:rsidP="009468CB">
      <w:pPr>
        <w:pStyle w:val="list-bullet"/>
      </w:pPr>
      <w:r w:rsidRPr="00F259C3">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14:paraId="2519C3B1" w14:textId="77777777" w:rsidR="00767BB0" w:rsidRPr="00F259C3" w:rsidRDefault="00767BB0" w:rsidP="00767BB0">
      <w:pPr>
        <w:pStyle w:val="body"/>
      </w:pPr>
      <w:r w:rsidRPr="00F259C3">
        <w:t>В образовательной организации должны быть разработаны и закреплены локальным актами перечни оснащения и оборудования, обеспечивающие учебный процесс.</w:t>
      </w:r>
    </w:p>
    <w:p w14:paraId="68752C46" w14:textId="77777777" w:rsidR="00767BB0" w:rsidRPr="00F259C3" w:rsidRDefault="00767BB0" w:rsidP="00767BB0">
      <w:pPr>
        <w:pStyle w:val="body"/>
        <w:rPr>
          <w:spacing w:val="3"/>
        </w:rPr>
      </w:pPr>
      <w:r w:rsidRPr="00F259C3">
        <w:rPr>
          <w:spacing w:val="3"/>
        </w:rPr>
        <w:t>Критериальными источниками оценки материально-технических условий образовательной деятельн</w:t>
      </w:r>
      <w:r w:rsidRPr="00F259C3">
        <w:rPr>
          <w:spacing w:val="3"/>
        </w:rPr>
        <w:t>о</w:t>
      </w:r>
      <w:r w:rsidRPr="00F259C3">
        <w:rPr>
          <w:spacing w:val="3"/>
        </w:rPr>
        <w:t>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14:paraId="72306480" w14:textId="77777777" w:rsidR="00767BB0" w:rsidRPr="00F259C3" w:rsidRDefault="00767BB0" w:rsidP="009468CB">
      <w:pPr>
        <w:pStyle w:val="list-bullet"/>
      </w:pPr>
      <w:r w:rsidRPr="00F259C3">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14:paraId="458C71FE" w14:textId="77777777" w:rsidR="00767BB0" w:rsidRPr="00F259C3" w:rsidRDefault="00767BB0" w:rsidP="009468CB">
      <w:pPr>
        <w:pStyle w:val="list-bullet"/>
      </w:pPr>
      <w:r w:rsidRPr="00F259C3">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w:t>
      </w:r>
      <w:r w:rsidRPr="00F259C3">
        <w:t>а</w:t>
      </w:r>
      <w:r w:rsidRPr="00F259C3">
        <w:t>нитарного врача Российской Федерации № 2 от 28 января 2021 г.</w:t>
      </w:r>
    </w:p>
    <w:p w14:paraId="37FE01E7" w14:textId="77777777" w:rsidR="00767BB0" w:rsidRPr="00F259C3" w:rsidRDefault="00767BB0" w:rsidP="009468CB">
      <w:pPr>
        <w:pStyle w:val="list-bullet"/>
      </w:pPr>
      <w:r w:rsidRPr="00F259C3">
        <w:t>перечень учебников, допущенных к использованию при реализации имеющих государственную а</w:t>
      </w:r>
      <w:r w:rsidRPr="00F259C3">
        <w:t>к</w:t>
      </w:r>
      <w:r w:rsidRPr="00F259C3">
        <w:t>кредитацию образовательных программ начального общего, основного общего, среднего общего о</w:t>
      </w:r>
      <w:r w:rsidRPr="00F259C3">
        <w:t>б</w:t>
      </w:r>
      <w:r w:rsidRPr="00F259C3">
        <w:t>разования (в соответствии с действующим Приказом Министерства просвещения РФ);</w:t>
      </w:r>
    </w:p>
    <w:p w14:paraId="269BD296" w14:textId="77777777" w:rsidR="00767BB0" w:rsidRPr="00F259C3" w:rsidRDefault="00767BB0" w:rsidP="009468CB">
      <w:pPr>
        <w:pStyle w:val="list-bullet"/>
      </w:pPr>
      <w:r w:rsidRPr="00F259C3">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w:t>
      </w:r>
      <w:r w:rsidRPr="00F259C3">
        <w:t>н</w:t>
      </w:r>
      <w:r w:rsidRPr="00F259C3">
        <w:t>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w:t>
      </w:r>
      <w:r w:rsidRPr="00F259C3">
        <w:t>р</w:t>
      </w:r>
      <w:r w:rsidRPr="00F259C3">
        <w:t>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42EA8BE6" w14:textId="77777777" w:rsidR="00767BB0" w:rsidRPr="00F259C3" w:rsidRDefault="00767BB0" w:rsidP="009468CB">
      <w:pPr>
        <w:pStyle w:val="list-bullet"/>
      </w:pPr>
      <w:r w:rsidRPr="00F259C3">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w:t>
      </w:r>
      <w:r w:rsidRPr="00F259C3">
        <w:t>а</w:t>
      </w:r>
      <w:r w:rsidRPr="00F259C3">
        <w:t>тельной программы в образовательной организации;</w:t>
      </w:r>
    </w:p>
    <w:p w14:paraId="3B05D45E" w14:textId="77777777" w:rsidR="00767BB0" w:rsidRPr="00F259C3" w:rsidRDefault="00767BB0" w:rsidP="009468CB">
      <w:pPr>
        <w:pStyle w:val="list-bullet"/>
      </w:pPr>
      <w:r w:rsidRPr="00F259C3">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14:paraId="69B0DD82" w14:textId="77777777" w:rsidR="00767BB0" w:rsidRPr="00F259C3" w:rsidRDefault="00767BB0" w:rsidP="009468CB">
      <w:pPr>
        <w:pStyle w:val="list-bullet"/>
      </w:pPr>
      <w:r w:rsidRPr="00F259C3">
        <w:t>Федеральный закон от 27 июля 2006 г. № 152-ФЗ «О персональных данных» (Собрание законод</w:t>
      </w:r>
      <w:r w:rsidRPr="00F259C3">
        <w:t>а</w:t>
      </w:r>
      <w:r w:rsidRPr="00F259C3">
        <w:t>тельства Российской Федерации, 2006, № 31, ст. 3451; 2021, № 1, ст. 58).</w:t>
      </w:r>
    </w:p>
    <w:p w14:paraId="412EA961" w14:textId="77777777" w:rsidR="00767BB0" w:rsidRPr="00F259C3" w:rsidRDefault="00767BB0" w:rsidP="00767BB0">
      <w:pPr>
        <w:pStyle w:val="body"/>
      </w:pPr>
      <w:r w:rsidRPr="00F259C3">
        <w:t>В зональную структуру образовательной организации включены:</w:t>
      </w:r>
    </w:p>
    <w:p w14:paraId="3624D052" w14:textId="77777777" w:rsidR="00767BB0" w:rsidRPr="00F259C3" w:rsidRDefault="00767BB0" w:rsidP="009468CB">
      <w:pPr>
        <w:pStyle w:val="list-bullet"/>
      </w:pPr>
      <w:r w:rsidRPr="00F259C3">
        <w:t>входная зона;</w:t>
      </w:r>
    </w:p>
    <w:p w14:paraId="3D58AAB6" w14:textId="77777777" w:rsidR="00767BB0" w:rsidRPr="00F259C3" w:rsidRDefault="00767BB0" w:rsidP="009468CB">
      <w:pPr>
        <w:pStyle w:val="list-bullet"/>
      </w:pPr>
      <w:r w:rsidRPr="00F259C3">
        <w:t>учебные классы с рабочими местами обучающихся и педагогических работников;</w:t>
      </w:r>
    </w:p>
    <w:p w14:paraId="0D99E88E" w14:textId="77777777" w:rsidR="00767BB0" w:rsidRPr="00F259C3" w:rsidRDefault="00767BB0" w:rsidP="009468CB">
      <w:pPr>
        <w:pStyle w:val="list-bullet"/>
      </w:pPr>
      <w:r w:rsidRPr="00F259C3">
        <w:t>учебные кабинеты (мастерские, студии) для занятий технологией, музыкой, изобразительным иску</w:t>
      </w:r>
      <w:r w:rsidRPr="00F259C3">
        <w:t>с</w:t>
      </w:r>
      <w:r w:rsidRPr="00F259C3">
        <w:t>ством, хореографией, иностранными языками;</w:t>
      </w:r>
    </w:p>
    <w:p w14:paraId="647B3A4B" w14:textId="77777777" w:rsidR="00767BB0" w:rsidRPr="00F259C3" w:rsidRDefault="00767BB0" w:rsidP="009468CB">
      <w:pPr>
        <w:pStyle w:val="list-bullet"/>
      </w:pPr>
      <w:r w:rsidRPr="00F259C3">
        <w:t>библиотека с рабочими зонами: книгохранилищем, медиатекой, читальным залом;</w:t>
      </w:r>
    </w:p>
    <w:p w14:paraId="66783D9D" w14:textId="77777777" w:rsidR="00767BB0" w:rsidRPr="00F259C3" w:rsidRDefault="00767BB0" w:rsidP="009468CB">
      <w:pPr>
        <w:pStyle w:val="list-bullet"/>
      </w:pPr>
      <w:r w:rsidRPr="00F259C3">
        <w:t>актовый зал;</w:t>
      </w:r>
    </w:p>
    <w:p w14:paraId="2DE09F3B" w14:textId="77777777" w:rsidR="00767BB0" w:rsidRPr="00F259C3" w:rsidRDefault="00767BB0" w:rsidP="009468CB">
      <w:pPr>
        <w:pStyle w:val="list-bullet"/>
      </w:pPr>
      <w:r w:rsidRPr="00F259C3">
        <w:lastRenderedPageBreak/>
        <w:t>спортивные сооружения (зал, бассейн, стадион, спортивная площадка);</w:t>
      </w:r>
    </w:p>
    <w:p w14:paraId="1D496331" w14:textId="77777777" w:rsidR="00767BB0" w:rsidRPr="00F259C3" w:rsidRDefault="00767BB0" w:rsidP="009468CB">
      <w:pPr>
        <w:pStyle w:val="list-bullet"/>
      </w:pPr>
      <w:r w:rsidRPr="00F259C3">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14:paraId="236F1097" w14:textId="77777777" w:rsidR="00767BB0" w:rsidRPr="00F259C3" w:rsidRDefault="00767BB0" w:rsidP="009468CB">
      <w:pPr>
        <w:pStyle w:val="list-bullet"/>
      </w:pPr>
      <w:r w:rsidRPr="00F259C3">
        <w:t>административные помещения;</w:t>
      </w:r>
    </w:p>
    <w:p w14:paraId="76DC36C3" w14:textId="77777777" w:rsidR="00767BB0" w:rsidRPr="00F259C3" w:rsidRDefault="00767BB0" w:rsidP="009468CB">
      <w:pPr>
        <w:pStyle w:val="list-bullet"/>
      </w:pPr>
      <w:r w:rsidRPr="00F259C3">
        <w:t>гардеробы, санузлы;</w:t>
      </w:r>
    </w:p>
    <w:p w14:paraId="792DC2BC" w14:textId="77777777" w:rsidR="00767BB0" w:rsidRPr="00F259C3" w:rsidRDefault="00767BB0" w:rsidP="009468CB">
      <w:pPr>
        <w:pStyle w:val="list-bullet"/>
      </w:pPr>
      <w:r w:rsidRPr="00F259C3">
        <w:t>участки (территории) с целесообразным набором оснащённых зон.</w:t>
      </w:r>
    </w:p>
    <w:p w14:paraId="6B9495B7" w14:textId="77777777" w:rsidR="00767BB0" w:rsidRPr="00F259C3" w:rsidRDefault="00767BB0" w:rsidP="00767BB0">
      <w:pPr>
        <w:pStyle w:val="body"/>
      </w:pPr>
      <w:r w:rsidRPr="00F259C3">
        <w:t>Состав и площади учебных помещений предоставляют условия для:</w:t>
      </w:r>
    </w:p>
    <w:p w14:paraId="3E406B37" w14:textId="77777777" w:rsidR="00767BB0" w:rsidRPr="00F259C3" w:rsidRDefault="00767BB0" w:rsidP="009468CB">
      <w:pPr>
        <w:pStyle w:val="list-bullet"/>
      </w:pPr>
      <w:r w:rsidRPr="00F259C3">
        <w:t>начального общего образования согласно избранным направлениям учебного плана в соответствии с ФГОС НОО;</w:t>
      </w:r>
    </w:p>
    <w:p w14:paraId="485DFFD0" w14:textId="77777777" w:rsidR="00767BB0" w:rsidRPr="00F259C3" w:rsidRDefault="00767BB0" w:rsidP="009468CB">
      <w:pPr>
        <w:pStyle w:val="list-bullet"/>
      </w:pPr>
      <w:r w:rsidRPr="00F259C3">
        <w:t>организации режима труда и отдыха участников образовательного процесса;</w:t>
      </w:r>
    </w:p>
    <w:p w14:paraId="592B9871" w14:textId="77777777" w:rsidR="00767BB0" w:rsidRDefault="00767BB0" w:rsidP="009468CB">
      <w:pPr>
        <w:pStyle w:val="list-bullet"/>
      </w:pPr>
      <w:r w:rsidRPr="00F259C3">
        <w:t>размещения в классах и кабинетах необходимых комплект</w:t>
      </w:r>
      <w:r>
        <w:t>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14:paraId="788404A2" w14:textId="77777777" w:rsidR="00767BB0" w:rsidRDefault="00767BB0" w:rsidP="00767BB0">
      <w:pPr>
        <w:pStyle w:val="body"/>
      </w:pPr>
      <w:r>
        <w:t>В основной комплект школьной мебели и оборудования входят:</w:t>
      </w:r>
    </w:p>
    <w:p w14:paraId="7BB2B608" w14:textId="77777777" w:rsidR="00767BB0" w:rsidRDefault="00767BB0" w:rsidP="009468CB">
      <w:pPr>
        <w:pStyle w:val="list-bullet"/>
      </w:pPr>
      <w:r>
        <w:t>доска классная;</w:t>
      </w:r>
    </w:p>
    <w:p w14:paraId="11FE426D" w14:textId="77777777" w:rsidR="00767BB0" w:rsidRDefault="00767BB0" w:rsidP="009468CB">
      <w:pPr>
        <w:pStyle w:val="list-bullet"/>
      </w:pPr>
      <w:r>
        <w:t>стол учителя;</w:t>
      </w:r>
    </w:p>
    <w:p w14:paraId="62470A44" w14:textId="77777777" w:rsidR="00767BB0" w:rsidRDefault="00767BB0" w:rsidP="009468CB">
      <w:pPr>
        <w:pStyle w:val="list-bullet"/>
      </w:pPr>
      <w:r>
        <w:t>стул учителя (приставной);</w:t>
      </w:r>
    </w:p>
    <w:p w14:paraId="5A61B528" w14:textId="77777777" w:rsidR="00767BB0" w:rsidRDefault="00767BB0" w:rsidP="009468CB">
      <w:pPr>
        <w:pStyle w:val="list-bullet"/>
      </w:pPr>
      <w:r>
        <w:t>кресло для учителя;</w:t>
      </w:r>
    </w:p>
    <w:p w14:paraId="716FB34B" w14:textId="77777777" w:rsidR="00767BB0" w:rsidRDefault="00767BB0" w:rsidP="009468CB">
      <w:pPr>
        <w:pStyle w:val="list-bullet"/>
      </w:pPr>
      <w:r>
        <w:t>стол ученический (регулируемый по высоте);</w:t>
      </w:r>
    </w:p>
    <w:p w14:paraId="653E366F" w14:textId="77777777" w:rsidR="00767BB0" w:rsidRDefault="00767BB0" w:rsidP="009468CB">
      <w:pPr>
        <w:pStyle w:val="list-bullet"/>
      </w:pPr>
      <w:r>
        <w:t>стул ученический (регулируемый по высоте);</w:t>
      </w:r>
    </w:p>
    <w:p w14:paraId="1EBB39A3" w14:textId="77777777" w:rsidR="00767BB0" w:rsidRDefault="00767BB0" w:rsidP="009468CB">
      <w:pPr>
        <w:pStyle w:val="list-bullet"/>
      </w:pPr>
      <w:r>
        <w:t>шкаф для хранения учебных пособий;</w:t>
      </w:r>
    </w:p>
    <w:p w14:paraId="0F9ED89E" w14:textId="77777777" w:rsidR="00767BB0" w:rsidRDefault="00767BB0" w:rsidP="009468CB">
      <w:pPr>
        <w:pStyle w:val="list-bullet"/>
      </w:pPr>
      <w:r>
        <w:t>стеллаж демонстрационный;</w:t>
      </w:r>
    </w:p>
    <w:p w14:paraId="5BE8D3ED" w14:textId="77777777" w:rsidR="00767BB0" w:rsidRDefault="00767BB0" w:rsidP="009468CB">
      <w:pPr>
        <w:pStyle w:val="list-bullet"/>
      </w:pPr>
      <w:r>
        <w:t>стеллаж/шкаф для хранения личных вещей с индивидуальными ячейками.</w:t>
      </w:r>
    </w:p>
    <w:p w14:paraId="0E172396" w14:textId="77777777" w:rsidR="00767BB0" w:rsidRDefault="00767BB0" w:rsidP="00767BB0">
      <w:pPr>
        <w:pStyle w:val="body"/>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w:t>
      </w:r>
      <w:r>
        <w:t>о</w:t>
      </w:r>
      <w:r>
        <w:t>рии разработанного стандарта (регламента).</w:t>
      </w:r>
    </w:p>
    <w:p w14:paraId="28BCE7F8" w14:textId="77777777" w:rsidR="00767BB0" w:rsidRDefault="00767BB0" w:rsidP="00767BB0">
      <w:pPr>
        <w:pStyle w:val="body"/>
      </w:pPr>
      <w:r>
        <w:t xml:space="preserve">В основной комплект технических средств входят: </w:t>
      </w:r>
    </w:p>
    <w:p w14:paraId="721BCA97" w14:textId="77777777" w:rsidR="00767BB0" w:rsidRDefault="00767BB0" w:rsidP="009468CB">
      <w:pPr>
        <w:pStyle w:val="list-bullet"/>
      </w:pPr>
      <w:r>
        <w:t>компьютер/ноутбук учителя с периферией;</w:t>
      </w:r>
    </w:p>
    <w:p w14:paraId="2F37F738" w14:textId="77777777" w:rsidR="00767BB0" w:rsidRDefault="00767BB0" w:rsidP="009468CB">
      <w:pPr>
        <w:pStyle w:val="list-bullet"/>
      </w:pPr>
      <w:r>
        <w:t>многофункциональное устройство/принтер, сканер, ксерокс;</w:t>
      </w:r>
    </w:p>
    <w:p w14:paraId="1113FCA2" w14:textId="77777777" w:rsidR="00767BB0" w:rsidRDefault="00767BB0" w:rsidP="009468CB">
      <w:pPr>
        <w:pStyle w:val="list-bullet"/>
      </w:pPr>
      <w:r>
        <w:t>сетевой фильтр;</w:t>
      </w:r>
    </w:p>
    <w:p w14:paraId="46CF8BCC" w14:textId="77777777" w:rsidR="00767BB0" w:rsidRDefault="00767BB0" w:rsidP="009468CB">
      <w:pPr>
        <w:pStyle w:val="list-bullet"/>
      </w:pPr>
      <w:r>
        <w:t>документ-камера.</w:t>
      </w:r>
    </w:p>
    <w:p w14:paraId="2332ECC0" w14:textId="77777777" w:rsidR="00767BB0" w:rsidRDefault="00767BB0" w:rsidP="00767BB0">
      <w:pPr>
        <w:pStyle w:val="body"/>
      </w:pPr>
      <w:r>
        <w:t>Учебные классы и кабинеты включают следующие зоны:</w:t>
      </w:r>
    </w:p>
    <w:p w14:paraId="73B13AD8" w14:textId="77777777" w:rsidR="00767BB0" w:rsidRDefault="00767BB0" w:rsidP="009468CB">
      <w:pPr>
        <w:pStyle w:val="list-bullet"/>
      </w:pPr>
      <w:r>
        <w:t>рабочее место учителя с пространством для размещения часто используемого оснащения;</w:t>
      </w:r>
    </w:p>
    <w:p w14:paraId="712B5A0A" w14:textId="77777777" w:rsidR="00767BB0" w:rsidRDefault="00767BB0" w:rsidP="009468CB">
      <w:pPr>
        <w:pStyle w:val="list-bullet"/>
      </w:pPr>
      <w:r>
        <w:t>рабочую зону обучающихся с местом для размещения личных вещей;</w:t>
      </w:r>
    </w:p>
    <w:p w14:paraId="272A2F4A" w14:textId="77777777" w:rsidR="00767BB0" w:rsidRDefault="00767BB0" w:rsidP="009468CB">
      <w:pPr>
        <w:pStyle w:val="list-bullet"/>
      </w:pPr>
      <w:r>
        <w:t>пространство для размещения и хранения учебного оборудования.</w:t>
      </w:r>
    </w:p>
    <w:p w14:paraId="1864F4E4" w14:textId="77777777" w:rsidR="00767BB0" w:rsidRDefault="00767BB0" w:rsidP="00767BB0">
      <w:pPr>
        <w:pStyle w:val="body"/>
      </w:pPr>
      <w:r>
        <w:t>Организация зональной структуры отвечает педагогическим и эргономическим требованиям, комфортн</w:t>
      </w:r>
      <w:r>
        <w:t>о</w:t>
      </w:r>
      <w:r>
        <w:t>сти и безопасности образовательного процесса.</w:t>
      </w:r>
    </w:p>
    <w:p w14:paraId="74137B7C" w14:textId="77777777" w:rsidR="00767BB0" w:rsidRDefault="00767BB0" w:rsidP="00767BB0">
      <w:pPr>
        <w:pStyle w:val="body"/>
      </w:pPr>
      <w: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w:t>
      </w:r>
      <w:r>
        <w:t>а</w:t>
      </w:r>
      <w:r>
        <w:t>тельной деятельности в соответствии с реализуемой рабочей программой.</w:t>
      </w:r>
    </w:p>
    <w:p w14:paraId="2A7527C7" w14:textId="307AA131" w:rsidR="00767BB0" w:rsidRDefault="00767BB0" w:rsidP="00767BB0">
      <w:pPr>
        <w:pStyle w:val="body"/>
      </w:pPr>
      <w:r>
        <w:t>Оценка материально-технических у</w:t>
      </w:r>
      <w:r w:rsidR="00F259C3">
        <w:t>словий  осуществлена,</w:t>
      </w:r>
      <w:r>
        <w:t xml:space="preserve">по следующей форме: </w:t>
      </w:r>
    </w:p>
    <w:tbl>
      <w:tblPr>
        <w:tblW w:w="10065" w:type="dxa"/>
        <w:tblInd w:w="85" w:type="dxa"/>
        <w:tblLayout w:type="fixed"/>
        <w:tblCellMar>
          <w:left w:w="0" w:type="dxa"/>
          <w:right w:w="0" w:type="dxa"/>
        </w:tblCellMar>
        <w:tblLook w:val="0000" w:firstRow="0" w:lastRow="0" w:firstColumn="0" w:lastColumn="0" w:noHBand="0" w:noVBand="0"/>
      </w:tblPr>
      <w:tblGrid>
        <w:gridCol w:w="510"/>
        <w:gridCol w:w="5160"/>
        <w:gridCol w:w="2127"/>
        <w:gridCol w:w="2268"/>
      </w:tblGrid>
      <w:tr w:rsidR="00F259C3" w:rsidRPr="00AD1903" w14:paraId="0D58C5AC" w14:textId="77777777" w:rsidTr="00F259C3">
        <w:trPr>
          <w:trHeight w:val="104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6B86A44C" w14:textId="77777777" w:rsidR="00F259C3" w:rsidRPr="00F259C3" w:rsidRDefault="00F259C3" w:rsidP="00F259C3">
            <w:pPr>
              <w:ind w:left="-1276" w:firstLine="1276"/>
              <w:rPr>
                <w:szCs w:val="20"/>
              </w:rPr>
            </w:pPr>
            <w:r w:rsidRPr="00F259C3">
              <w:rPr>
                <w:szCs w:val="20"/>
              </w:rPr>
              <w:t>№ п/п</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2759ED1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Необходимые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3FE9AABA" w14:textId="77777777" w:rsidR="00F259C3" w:rsidRPr="00F259C3" w:rsidRDefault="00F259C3" w:rsidP="00F259C3">
            <w:pPr>
              <w:pStyle w:val="17"/>
              <w:rPr>
                <w:rFonts w:ascii="Times New Roman" w:hAnsi="Times New Roman"/>
                <w:sz w:val="20"/>
                <w:szCs w:val="20"/>
              </w:rPr>
            </w:pPr>
            <w:r w:rsidRPr="00F259C3">
              <w:rPr>
                <w:rFonts w:ascii="Times New Roman" w:hAnsi="Times New Roman"/>
                <w:spacing w:val="-2"/>
                <w:sz w:val="20"/>
                <w:szCs w:val="20"/>
              </w:rPr>
              <w:t xml:space="preserve">Необходимое </w:t>
            </w:r>
            <w:r w:rsidRPr="00F259C3">
              <w:rPr>
                <w:rFonts w:ascii="Times New Roman" w:hAnsi="Times New Roman"/>
                <w:sz w:val="20"/>
                <w:szCs w:val="20"/>
              </w:rPr>
              <w:t>колич</w:t>
            </w:r>
            <w:r w:rsidRPr="00F259C3">
              <w:rPr>
                <w:rFonts w:ascii="Times New Roman" w:hAnsi="Times New Roman"/>
                <w:sz w:val="20"/>
                <w:szCs w:val="20"/>
              </w:rPr>
              <w:t>е</w:t>
            </w:r>
            <w:r w:rsidRPr="00F259C3">
              <w:rPr>
                <w:rFonts w:ascii="Times New Roman" w:hAnsi="Times New Roman"/>
                <w:sz w:val="20"/>
                <w:szCs w:val="20"/>
              </w:rPr>
              <w:t>ство средств/ име</w:t>
            </w:r>
            <w:r w:rsidRPr="00F259C3">
              <w:rPr>
                <w:rFonts w:ascii="Times New Roman" w:hAnsi="Times New Roman"/>
                <w:sz w:val="20"/>
                <w:szCs w:val="20"/>
              </w:rPr>
              <w:t>ю</w:t>
            </w:r>
            <w:r w:rsidRPr="00F259C3">
              <w:rPr>
                <w:rFonts w:ascii="Times New Roman" w:hAnsi="Times New Roman"/>
                <w:sz w:val="20"/>
                <w:szCs w:val="20"/>
              </w:rPr>
              <w:t>щееся в наличии</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024788D3"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Сроки создания условий</w:t>
            </w:r>
            <w:r w:rsidRPr="00F259C3">
              <w:rPr>
                <w:rFonts w:ascii="Times New Roman" w:hAnsi="Times New Roman"/>
                <w:sz w:val="20"/>
                <w:szCs w:val="20"/>
              </w:rPr>
              <w:br/>
              <w:t>в соответствии с треб</w:t>
            </w:r>
            <w:r w:rsidRPr="00F259C3">
              <w:rPr>
                <w:rFonts w:ascii="Times New Roman" w:hAnsi="Times New Roman"/>
                <w:sz w:val="20"/>
                <w:szCs w:val="20"/>
              </w:rPr>
              <w:t>о</w:t>
            </w:r>
            <w:r w:rsidRPr="00F259C3">
              <w:rPr>
                <w:rFonts w:ascii="Times New Roman" w:hAnsi="Times New Roman"/>
                <w:sz w:val="20"/>
                <w:szCs w:val="20"/>
              </w:rPr>
              <w:t>ваниями ФГОС НОО</w:t>
            </w:r>
          </w:p>
        </w:tc>
      </w:tr>
      <w:tr w:rsidR="00F259C3" w:rsidRPr="00CB5CBC" w14:paraId="0E7BC514" w14:textId="77777777" w:rsidTr="00F259C3">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21A401C0" w14:textId="77777777" w:rsidR="00F259C3" w:rsidRPr="00F259C3" w:rsidRDefault="00F259C3" w:rsidP="00F259C3">
            <w:pPr>
              <w:ind w:left="-1276" w:firstLine="1276"/>
              <w:rPr>
                <w:szCs w:val="20"/>
              </w:rPr>
            </w:pPr>
            <w:r w:rsidRPr="00F259C3">
              <w:rPr>
                <w:szCs w:val="20"/>
              </w:rPr>
              <w:t>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2BE3D7F3"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Технические средства</w:t>
            </w:r>
          </w:p>
          <w:p w14:paraId="5EE05DC4" w14:textId="77777777" w:rsidR="00F259C3" w:rsidRPr="00F259C3" w:rsidRDefault="00F259C3" w:rsidP="00F259C3">
            <w:pPr>
              <w:pStyle w:val="17"/>
              <w:rPr>
                <w:rFonts w:ascii="Times New Roman" w:hAnsi="Times New Roman"/>
                <w:sz w:val="20"/>
                <w:szCs w:val="20"/>
              </w:rPr>
            </w:pPr>
          </w:p>
          <w:p w14:paraId="607A15E6" w14:textId="77777777" w:rsidR="00F259C3" w:rsidRPr="00F259C3" w:rsidRDefault="00F259C3" w:rsidP="00F259C3">
            <w:pPr>
              <w:pStyle w:val="17"/>
              <w:rPr>
                <w:rFonts w:ascii="Times New Roman" w:hAnsi="Times New Roman"/>
                <w:spacing w:val="2"/>
                <w:sz w:val="20"/>
                <w:szCs w:val="20"/>
              </w:rPr>
            </w:pPr>
            <w:r w:rsidRPr="00F259C3">
              <w:rPr>
                <w:rFonts w:ascii="Times New Roman" w:hAnsi="Times New Roman"/>
                <w:spacing w:val="2"/>
                <w:sz w:val="20"/>
                <w:szCs w:val="20"/>
              </w:rPr>
              <w:t>мультимедийный проектор и экран; принтер мон</w:t>
            </w:r>
            <w:r w:rsidRPr="00F259C3">
              <w:rPr>
                <w:rFonts w:ascii="Times New Roman" w:hAnsi="Times New Roman"/>
                <w:spacing w:val="2"/>
                <w:sz w:val="20"/>
                <w:szCs w:val="20"/>
              </w:rPr>
              <w:t>о</w:t>
            </w:r>
            <w:r w:rsidRPr="00F259C3">
              <w:rPr>
                <w:rFonts w:ascii="Times New Roman" w:hAnsi="Times New Roman"/>
                <w:spacing w:val="2"/>
                <w:sz w:val="20"/>
                <w:szCs w:val="20"/>
              </w:rPr>
              <w:t xml:space="preserve">хромный; </w:t>
            </w:r>
          </w:p>
          <w:p w14:paraId="46A6EF66" w14:textId="77777777" w:rsidR="00F259C3" w:rsidRPr="00F259C3" w:rsidRDefault="00F259C3" w:rsidP="00F259C3">
            <w:pPr>
              <w:pStyle w:val="17"/>
              <w:rPr>
                <w:rFonts w:ascii="Times New Roman" w:hAnsi="Times New Roman"/>
                <w:spacing w:val="2"/>
                <w:sz w:val="20"/>
                <w:szCs w:val="20"/>
              </w:rPr>
            </w:pPr>
            <w:r w:rsidRPr="00F259C3">
              <w:rPr>
                <w:rFonts w:ascii="Times New Roman" w:hAnsi="Times New Roman"/>
                <w:spacing w:val="2"/>
                <w:sz w:val="20"/>
                <w:szCs w:val="20"/>
              </w:rPr>
              <w:t xml:space="preserve">принтер цветной; </w:t>
            </w:r>
          </w:p>
          <w:p w14:paraId="0D3AE38A" w14:textId="77777777" w:rsidR="00F259C3" w:rsidRPr="00F259C3" w:rsidRDefault="00F259C3" w:rsidP="00F259C3">
            <w:pPr>
              <w:pStyle w:val="17"/>
              <w:rPr>
                <w:rFonts w:ascii="Times New Roman" w:hAnsi="Times New Roman"/>
                <w:spacing w:val="2"/>
                <w:sz w:val="20"/>
                <w:szCs w:val="20"/>
              </w:rPr>
            </w:pPr>
            <w:r w:rsidRPr="00F259C3">
              <w:rPr>
                <w:rFonts w:ascii="Times New Roman" w:hAnsi="Times New Roman"/>
                <w:spacing w:val="2"/>
                <w:sz w:val="20"/>
                <w:szCs w:val="20"/>
              </w:rPr>
              <w:t xml:space="preserve">фотопринтер; </w:t>
            </w:r>
          </w:p>
          <w:p w14:paraId="2737E38D" w14:textId="77777777" w:rsidR="00F259C3" w:rsidRPr="00F259C3" w:rsidRDefault="00F259C3" w:rsidP="00F259C3">
            <w:pPr>
              <w:pStyle w:val="17"/>
              <w:rPr>
                <w:rFonts w:ascii="Times New Roman" w:hAnsi="Times New Roman"/>
                <w:spacing w:val="2"/>
                <w:sz w:val="20"/>
                <w:szCs w:val="20"/>
              </w:rPr>
            </w:pPr>
            <w:r w:rsidRPr="00F259C3">
              <w:rPr>
                <w:rFonts w:ascii="Times New Roman" w:hAnsi="Times New Roman"/>
                <w:spacing w:val="2"/>
                <w:sz w:val="20"/>
                <w:szCs w:val="20"/>
              </w:rPr>
              <w:t xml:space="preserve">цифровой фотоаппарат; </w:t>
            </w:r>
          </w:p>
          <w:p w14:paraId="26215777" w14:textId="77777777" w:rsidR="00F259C3" w:rsidRPr="00F259C3" w:rsidRDefault="00F259C3" w:rsidP="00F259C3">
            <w:pPr>
              <w:pStyle w:val="17"/>
              <w:rPr>
                <w:rFonts w:ascii="Times New Roman" w:hAnsi="Times New Roman"/>
                <w:spacing w:val="2"/>
                <w:sz w:val="20"/>
                <w:szCs w:val="20"/>
              </w:rPr>
            </w:pPr>
            <w:r w:rsidRPr="00F259C3">
              <w:rPr>
                <w:rFonts w:ascii="Times New Roman" w:hAnsi="Times New Roman"/>
                <w:spacing w:val="2"/>
                <w:sz w:val="20"/>
                <w:szCs w:val="20"/>
              </w:rPr>
              <w:t xml:space="preserve">цифровая видеокамера; </w:t>
            </w:r>
          </w:p>
          <w:p w14:paraId="68252F65" w14:textId="77777777" w:rsidR="00F259C3" w:rsidRPr="00F259C3" w:rsidRDefault="00F259C3" w:rsidP="00F259C3">
            <w:pPr>
              <w:pStyle w:val="17"/>
              <w:rPr>
                <w:rFonts w:ascii="Times New Roman" w:hAnsi="Times New Roman"/>
                <w:spacing w:val="2"/>
                <w:sz w:val="20"/>
                <w:szCs w:val="20"/>
              </w:rPr>
            </w:pPr>
            <w:r w:rsidRPr="00F259C3">
              <w:rPr>
                <w:rFonts w:ascii="Times New Roman" w:hAnsi="Times New Roman"/>
                <w:spacing w:val="2"/>
                <w:sz w:val="20"/>
                <w:szCs w:val="20"/>
              </w:rPr>
              <w:t xml:space="preserve">графический планшет; </w:t>
            </w:r>
          </w:p>
          <w:p w14:paraId="7598143F" w14:textId="77777777" w:rsidR="00F259C3" w:rsidRPr="00F259C3" w:rsidRDefault="00F259C3" w:rsidP="00F259C3">
            <w:pPr>
              <w:pStyle w:val="17"/>
              <w:rPr>
                <w:rFonts w:ascii="Times New Roman" w:hAnsi="Times New Roman"/>
                <w:spacing w:val="2"/>
                <w:sz w:val="20"/>
                <w:szCs w:val="20"/>
              </w:rPr>
            </w:pPr>
            <w:r w:rsidRPr="00F259C3">
              <w:rPr>
                <w:rFonts w:ascii="Times New Roman" w:hAnsi="Times New Roman"/>
                <w:spacing w:val="2"/>
                <w:sz w:val="20"/>
                <w:szCs w:val="20"/>
              </w:rPr>
              <w:t xml:space="preserve">сканер; </w:t>
            </w:r>
          </w:p>
          <w:p w14:paraId="664DBDEE" w14:textId="77777777" w:rsidR="00F259C3" w:rsidRPr="00F259C3" w:rsidRDefault="00F259C3" w:rsidP="00F259C3">
            <w:pPr>
              <w:pStyle w:val="17"/>
              <w:rPr>
                <w:rFonts w:ascii="Times New Roman" w:hAnsi="Times New Roman"/>
                <w:spacing w:val="2"/>
                <w:sz w:val="20"/>
                <w:szCs w:val="20"/>
              </w:rPr>
            </w:pPr>
            <w:r w:rsidRPr="00F259C3">
              <w:rPr>
                <w:rFonts w:ascii="Times New Roman" w:hAnsi="Times New Roman"/>
                <w:spacing w:val="2"/>
                <w:sz w:val="20"/>
                <w:szCs w:val="20"/>
              </w:rPr>
              <w:t xml:space="preserve">микрофон; </w:t>
            </w:r>
          </w:p>
          <w:p w14:paraId="4F7C35D7" w14:textId="77777777" w:rsidR="00F259C3" w:rsidRPr="00F259C3" w:rsidRDefault="00F259C3" w:rsidP="00F259C3">
            <w:pPr>
              <w:pStyle w:val="17"/>
              <w:rPr>
                <w:rFonts w:ascii="Times New Roman" w:hAnsi="Times New Roman"/>
                <w:spacing w:val="2"/>
                <w:sz w:val="20"/>
                <w:szCs w:val="20"/>
              </w:rPr>
            </w:pPr>
            <w:r w:rsidRPr="00F259C3">
              <w:rPr>
                <w:rFonts w:ascii="Times New Roman" w:hAnsi="Times New Roman"/>
                <w:spacing w:val="2"/>
                <w:sz w:val="20"/>
                <w:szCs w:val="20"/>
              </w:rPr>
              <w:t xml:space="preserve">музыкальная клавиатура; </w:t>
            </w:r>
          </w:p>
          <w:p w14:paraId="6B2A65E6" w14:textId="77777777" w:rsidR="00F259C3" w:rsidRPr="00F259C3" w:rsidRDefault="00F259C3" w:rsidP="00F259C3">
            <w:pPr>
              <w:pStyle w:val="17"/>
              <w:rPr>
                <w:rFonts w:ascii="Times New Roman" w:hAnsi="Times New Roman"/>
                <w:spacing w:val="2"/>
                <w:sz w:val="20"/>
                <w:szCs w:val="20"/>
              </w:rPr>
            </w:pPr>
            <w:r w:rsidRPr="00F259C3">
              <w:rPr>
                <w:rFonts w:ascii="Times New Roman" w:hAnsi="Times New Roman"/>
                <w:spacing w:val="2"/>
                <w:sz w:val="20"/>
                <w:szCs w:val="20"/>
              </w:rPr>
              <w:t>оборудование компьютерной сети; конструктор, позв</w:t>
            </w:r>
            <w:r w:rsidRPr="00F259C3">
              <w:rPr>
                <w:rFonts w:ascii="Times New Roman" w:hAnsi="Times New Roman"/>
                <w:spacing w:val="2"/>
                <w:sz w:val="20"/>
                <w:szCs w:val="20"/>
              </w:rPr>
              <w:t>о</w:t>
            </w:r>
            <w:r w:rsidRPr="00F259C3">
              <w:rPr>
                <w:rFonts w:ascii="Times New Roman" w:hAnsi="Times New Roman"/>
                <w:spacing w:val="2"/>
                <w:sz w:val="20"/>
                <w:szCs w:val="20"/>
              </w:rPr>
              <w:lastRenderedPageBreak/>
              <w:t>ляющий создавать компьютерно управляемые движ</w:t>
            </w:r>
            <w:r w:rsidRPr="00F259C3">
              <w:rPr>
                <w:rFonts w:ascii="Times New Roman" w:hAnsi="Times New Roman"/>
                <w:spacing w:val="2"/>
                <w:sz w:val="20"/>
                <w:szCs w:val="20"/>
              </w:rPr>
              <w:t>у</w:t>
            </w:r>
            <w:r w:rsidRPr="00F259C3">
              <w:rPr>
                <w:rFonts w:ascii="Times New Roman" w:hAnsi="Times New Roman"/>
                <w:spacing w:val="2"/>
                <w:sz w:val="20"/>
                <w:szCs w:val="20"/>
              </w:rPr>
              <w:t xml:space="preserve">щиеся модели с обратной связью; </w:t>
            </w:r>
          </w:p>
          <w:p w14:paraId="54941EDE" w14:textId="77777777" w:rsidR="00F259C3" w:rsidRPr="00F259C3" w:rsidRDefault="00F259C3" w:rsidP="00F259C3">
            <w:pPr>
              <w:pStyle w:val="17"/>
              <w:rPr>
                <w:rFonts w:ascii="Times New Roman" w:hAnsi="Times New Roman"/>
                <w:spacing w:val="2"/>
                <w:sz w:val="20"/>
                <w:szCs w:val="20"/>
              </w:rPr>
            </w:pPr>
            <w:r w:rsidRPr="00F259C3">
              <w:rPr>
                <w:rFonts w:ascii="Times New Roman" w:hAnsi="Times New Roman"/>
                <w:spacing w:val="2"/>
                <w:sz w:val="20"/>
                <w:szCs w:val="20"/>
              </w:rPr>
              <w:t>цифровые датчики с интерфейсом; устройство глобал</w:t>
            </w:r>
            <w:r w:rsidRPr="00F259C3">
              <w:rPr>
                <w:rFonts w:ascii="Times New Roman" w:hAnsi="Times New Roman"/>
                <w:spacing w:val="2"/>
                <w:sz w:val="20"/>
                <w:szCs w:val="20"/>
              </w:rPr>
              <w:t>ь</w:t>
            </w:r>
            <w:r w:rsidRPr="00F259C3">
              <w:rPr>
                <w:rFonts w:ascii="Times New Roman" w:hAnsi="Times New Roman"/>
                <w:spacing w:val="2"/>
                <w:sz w:val="20"/>
                <w:szCs w:val="20"/>
              </w:rPr>
              <w:t xml:space="preserve">ного позиционирования; </w:t>
            </w:r>
          </w:p>
          <w:p w14:paraId="5170FD4B" w14:textId="77777777" w:rsidR="00F259C3" w:rsidRPr="00F259C3" w:rsidRDefault="00F259C3" w:rsidP="00F259C3">
            <w:pPr>
              <w:pStyle w:val="17"/>
              <w:rPr>
                <w:rFonts w:ascii="Times New Roman" w:hAnsi="Times New Roman"/>
                <w:spacing w:val="2"/>
                <w:sz w:val="20"/>
                <w:szCs w:val="20"/>
              </w:rPr>
            </w:pPr>
            <w:r w:rsidRPr="00F259C3">
              <w:rPr>
                <w:rFonts w:ascii="Times New Roman" w:hAnsi="Times New Roman"/>
                <w:spacing w:val="2"/>
                <w:sz w:val="20"/>
                <w:szCs w:val="20"/>
              </w:rPr>
              <w:t xml:space="preserve">цифровой микроскоп; </w:t>
            </w:r>
          </w:p>
          <w:p w14:paraId="76B20D7F" w14:textId="77777777" w:rsidR="00F259C3" w:rsidRPr="00F259C3" w:rsidRDefault="00F259C3" w:rsidP="00F259C3">
            <w:pPr>
              <w:pStyle w:val="17"/>
              <w:rPr>
                <w:rFonts w:ascii="Times New Roman" w:hAnsi="Times New Roman"/>
                <w:spacing w:val="2"/>
                <w:sz w:val="20"/>
                <w:szCs w:val="20"/>
              </w:rPr>
            </w:pPr>
            <w:r w:rsidRPr="00F259C3">
              <w:rPr>
                <w:rFonts w:ascii="Times New Roman" w:hAnsi="Times New Roman"/>
                <w:spacing w:val="2"/>
                <w:sz w:val="20"/>
                <w:szCs w:val="20"/>
              </w:rPr>
              <w:t>доска со средствами, обеспечивающими обратную связь.</w:t>
            </w:r>
          </w:p>
          <w:p w14:paraId="27BCA684" w14:textId="77777777" w:rsidR="00F259C3" w:rsidRPr="00F259C3" w:rsidRDefault="00F259C3" w:rsidP="00F259C3">
            <w:pPr>
              <w:pStyle w:val="17"/>
              <w:rPr>
                <w:rFonts w:ascii="Times New Roman" w:hAnsi="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0B4CE6A8" w14:textId="77777777" w:rsidR="00F259C3" w:rsidRPr="00F259C3" w:rsidRDefault="00F259C3" w:rsidP="00F259C3">
            <w:pPr>
              <w:pStyle w:val="17"/>
              <w:rPr>
                <w:rFonts w:ascii="Times New Roman" w:hAnsi="Times New Roman"/>
                <w:sz w:val="20"/>
                <w:szCs w:val="20"/>
              </w:rPr>
            </w:pPr>
          </w:p>
          <w:p w14:paraId="20396033" w14:textId="77777777" w:rsidR="00F259C3" w:rsidRPr="00F259C3" w:rsidRDefault="00F259C3" w:rsidP="00F259C3">
            <w:pPr>
              <w:pStyle w:val="17"/>
              <w:rPr>
                <w:rFonts w:ascii="Times New Roman" w:hAnsi="Times New Roman"/>
                <w:sz w:val="20"/>
                <w:szCs w:val="20"/>
              </w:rPr>
            </w:pPr>
          </w:p>
          <w:p w14:paraId="542C3B9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20\7</w:t>
            </w:r>
          </w:p>
          <w:p w14:paraId="3FF749D4"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20\10</w:t>
            </w:r>
          </w:p>
          <w:p w14:paraId="0CD81D6A"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10\0</w:t>
            </w:r>
          </w:p>
          <w:p w14:paraId="59ED255A"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1\0</w:t>
            </w:r>
          </w:p>
          <w:p w14:paraId="79BED03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2\0</w:t>
            </w:r>
          </w:p>
          <w:p w14:paraId="28471571"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1\0</w:t>
            </w:r>
          </w:p>
          <w:p w14:paraId="4A0E57E8"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20\0</w:t>
            </w:r>
          </w:p>
          <w:p w14:paraId="234F408A"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20\7</w:t>
            </w:r>
          </w:p>
          <w:p w14:paraId="326BBF22"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5\3</w:t>
            </w:r>
          </w:p>
          <w:p w14:paraId="6A903C63"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1\0</w:t>
            </w:r>
          </w:p>
          <w:p w14:paraId="3A699548"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1\1</w:t>
            </w:r>
          </w:p>
          <w:p w14:paraId="7F90B38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lastRenderedPageBreak/>
              <w:t>1\0</w:t>
            </w:r>
          </w:p>
          <w:p w14:paraId="6D447A70" w14:textId="77777777" w:rsidR="00F259C3" w:rsidRPr="00F259C3" w:rsidRDefault="00F259C3" w:rsidP="00F259C3">
            <w:pPr>
              <w:pStyle w:val="17"/>
              <w:rPr>
                <w:rFonts w:ascii="Times New Roman" w:hAnsi="Times New Roman"/>
                <w:sz w:val="20"/>
                <w:szCs w:val="20"/>
              </w:rPr>
            </w:pPr>
          </w:p>
          <w:p w14:paraId="771A1BA3" w14:textId="77777777" w:rsidR="00F259C3" w:rsidRPr="00F259C3" w:rsidRDefault="00F259C3" w:rsidP="00F259C3">
            <w:pPr>
              <w:pStyle w:val="17"/>
              <w:rPr>
                <w:rFonts w:ascii="Times New Roman" w:hAnsi="Times New Roman"/>
                <w:sz w:val="20"/>
                <w:szCs w:val="20"/>
              </w:rPr>
            </w:pPr>
          </w:p>
          <w:p w14:paraId="3FA32D48"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1\1</w:t>
            </w:r>
          </w:p>
          <w:p w14:paraId="720D00B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1\0</w:t>
            </w:r>
          </w:p>
          <w:p w14:paraId="77E24DD7" w14:textId="77777777" w:rsidR="00F259C3" w:rsidRPr="00F259C3" w:rsidRDefault="00F259C3" w:rsidP="00F259C3">
            <w:pPr>
              <w:pStyle w:val="17"/>
              <w:rPr>
                <w:rFonts w:ascii="Times New Roman" w:hAnsi="Times New Roman"/>
                <w:sz w:val="20"/>
                <w:szCs w:val="20"/>
              </w:rPr>
            </w:pPr>
          </w:p>
          <w:p w14:paraId="3FD1229F"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25\5</w:t>
            </w:r>
          </w:p>
          <w:p w14:paraId="552A0ECB"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20\7</w:t>
            </w:r>
          </w:p>
          <w:p w14:paraId="49866434" w14:textId="77777777" w:rsidR="00F259C3" w:rsidRPr="00F259C3" w:rsidRDefault="00F259C3" w:rsidP="00F259C3">
            <w:pPr>
              <w:pStyle w:val="17"/>
              <w:rPr>
                <w:rFonts w:ascii="Times New Roman" w:hAnsi="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43BEEC4B" w14:textId="77777777" w:rsidR="00F259C3" w:rsidRPr="00F259C3" w:rsidRDefault="00F259C3" w:rsidP="00F259C3">
            <w:pPr>
              <w:ind w:left="-1276" w:firstLine="1276"/>
              <w:rPr>
                <w:szCs w:val="20"/>
              </w:rPr>
            </w:pPr>
            <w:r w:rsidRPr="00F259C3">
              <w:rPr>
                <w:szCs w:val="20"/>
              </w:rPr>
              <w:lastRenderedPageBreak/>
              <w:t>2022-2023</w:t>
            </w:r>
          </w:p>
        </w:tc>
      </w:tr>
      <w:tr w:rsidR="00F259C3" w:rsidRPr="00CB5CBC" w14:paraId="4CB941C1" w14:textId="77777777" w:rsidTr="00F259C3">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3D443CD9" w14:textId="77777777" w:rsidR="00F259C3" w:rsidRPr="00F259C3" w:rsidRDefault="00F259C3" w:rsidP="00F259C3">
            <w:pPr>
              <w:ind w:left="-1276" w:firstLine="1276"/>
              <w:rPr>
                <w:szCs w:val="20"/>
              </w:rPr>
            </w:pPr>
            <w:r w:rsidRPr="00F259C3">
              <w:rPr>
                <w:szCs w:val="20"/>
              </w:rPr>
              <w:lastRenderedPageBreak/>
              <w:t>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7DDF2D97" w14:textId="77777777" w:rsidR="00F259C3" w:rsidRPr="00F259C3" w:rsidRDefault="00F259C3" w:rsidP="00F259C3">
            <w:pPr>
              <w:pStyle w:val="17"/>
              <w:rPr>
                <w:rFonts w:ascii="Times New Roman" w:hAnsi="Times New Roman"/>
                <w:spacing w:val="-2"/>
                <w:sz w:val="20"/>
                <w:szCs w:val="20"/>
              </w:rPr>
            </w:pPr>
            <w:r w:rsidRPr="00F259C3">
              <w:rPr>
                <w:rFonts w:ascii="Times New Roman" w:hAnsi="Times New Roman"/>
                <w:spacing w:val="-2"/>
                <w:sz w:val="20"/>
                <w:szCs w:val="20"/>
              </w:rPr>
              <w:t>Программные</w:t>
            </w:r>
            <w:r w:rsidRPr="00F259C3">
              <w:rPr>
                <w:rFonts w:ascii="Times New Roman" w:hAnsi="Times New Roman"/>
                <w:spacing w:val="-2"/>
                <w:sz w:val="20"/>
                <w:szCs w:val="20"/>
              </w:rPr>
              <w:br/>
              <w:t xml:space="preserve">инструменты </w:t>
            </w:r>
          </w:p>
          <w:p w14:paraId="75E4F51C" w14:textId="77777777" w:rsidR="00F259C3" w:rsidRPr="00F259C3" w:rsidRDefault="00F259C3" w:rsidP="00F259C3">
            <w:pPr>
              <w:pStyle w:val="17"/>
              <w:rPr>
                <w:rFonts w:ascii="Times New Roman" w:hAnsi="Times New Roman"/>
                <w:spacing w:val="-2"/>
                <w:sz w:val="20"/>
                <w:szCs w:val="20"/>
              </w:rPr>
            </w:pPr>
          </w:p>
          <w:p w14:paraId="6B9C2BBB" w14:textId="77777777" w:rsidR="00F259C3" w:rsidRPr="00F259C3" w:rsidRDefault="00F259C3" w:rsidP="00F259C3">
            <w:pPr>
              <w:pStyle w:val="17"/>
              <w:rPr>
                <w:rFonts w:ascii="Times New Roman" w:hAnsi="Times New Roman"/>
                <w:spacing w:val="-2"/>
                <w:sz w:val="20"/>
                <w:szCs w:val="20"/>
              </w:rPr>
            </w:pPr>
            <w:r w:rsidRPr="00F259C3">
              <w:rPr>
                <w:rFonts w:ascii="Times New Roman" w:hAnsi="Times New Roman"/>
                <w:spacing w:val="-4"/>
                <w:sz w:val="20"/>
                <w:szCs w:val="20"/>
              </w:rPr>
              <w:t>операционные системы и слу</w:t>
            </w:r>
            <w:r w:rsidRPr="00F259C3">
              <w:rPr>
                <w:rFonts w:ascii="Times New Roman" w:hAnsi="Times New Roman"/>
                <w:sz w:val="20"/>
                <w:szCs w:val="20"/>
              </w:rPr>
              <w:t xml:space="preserve">жебные инструменты; </w:t>
            </w:r>
          </w:p>
          <w:p w14:paraId="614688D0" w14:textId="77777777" w:rsidR="00F259C3" w:rsidRPr="00F259C3" w:rsidRDefault="00F259C3" w:rsidP="00F259C3">
            <w:pPr>
              <w:pStyle w:val="17"/>
              <w:rPr>
                <w:rFonts w:ascii="Times New Roman" w:hAnsi="Times New Roman"/>
                <w:spacing w:val="-2"/>
                <w:sz w:val="20"/>
                <w:szCs w:val="20"/>
              </w:rPr>
            </w:pPr>
            <w:r w:rsidRPr="00F259C3">
              <w:rPr>
                <w:rFonts w:ascii="Times New Roman" w:hAnsi="Times New Roman"/>
                <w:sz w:val="20"/>
                <w:szCs w:val="20"/>
              </w:rPr>
              <w:t>орфографический корректор для тек</w:t>
            </w:r>
            <w:r w:rsidRPr="00F259C3">
              <w:rPr>
                <w:rFonts w:ascii="Times New Roman" w:hAnsi="Times New Roman"/>
                <w:spacing w:val="-2"/>
                <w:sz w:val="20"/>
                <w:szCs w:val="20"/>
              </w:rPr>
              <w:t xml:space="preserve">стов на русском и иностранном языках; клавиатурный тренажер для русского и иностранного языков; </w:t>
            </w:r>
          </w:p>
          <w:p w14:paraId="69FB7258" w14:textId="77777777" w:rsidR="00F259C3" w:rsidRPr="00F259C3" w:rsidRDefault="00F259C3" w:rsidP="00F259C3">
            <w:pPr>
              <w:pStyle w:val="17"/>
              <w:rPr>
                <w:rFonts w:ascii="Times New Roman" w:hAnsi="Times New Roman"/>
                <w:sz w:val="20"/>
                <w:szCs w:val="20"/>
              </w:rPr>
            </w:pPr>
            <w:r w:rsidRPr="00F259C3">
              <w:rPr>
                <w:rFonts w:ascii="Times New Roman" w:hAnsi="Times New Roman"/>
                <w:spacing w:val="-2"/>
                <w:sz w:val="20"/>
                <w:szCs w:val="20"/>
              </w:rPr>
              <w:t xml:space="preserve">текстовый редактор для работы с русскими и иноязычными текстами; инструмент </w:t>
            </w:r>
            <w:r w:rsidRPr="00F259C3">
              <w:rPr>
                <w:rFonts w:ascii="Times New Roman" w:hAnsi="Times New Roman"/>
                <w:sz w:val="20"/>
                <w:szCs w:val="20"/>
              </w:rPr>
              <w:t>планирования деятельности; гр</w:t>
            </w:r>
            <w:r w:rsidRPr="00F259C3">
              <w:rPr>
                <w:rFonts w:ascii="Times New Roman" w:hAnsi="Times New Roman"/>
                <w:sz w:val="20"/>
                <w:szCs w:val="20"/>
              </w:rPr>
              <w:t>а</w:t>
            </w:r>
            <w:r w:rsidRPr="00F259C3">
              <w:rPr>
                <w:rFonts w:ascii="Times New Roman" w:hAnsi="Times New Roman"/>
                <w:sz w:val="20"/>
                <w:szCs w:val="20"/>
              </w:rPr>
              <w:t>фический редактор для обработки растровых изображ</w:t>
            </w:r>
            <w:r w:rsidRPr="00F259C3">
              <w:rPr>
                <w:rFonts w:ascii="Times New Roman" w:hAnsi="Times New Roman"/>
                <w:sz w:val="20"/>
                <w:szCs w:val="20"/>
              </w:rPr>
              <w:t>е</w:t>
            </w:r>
            <w:r w:rsidRPr="00F259C3">
              <w:rPr>
                <w:rFonts w:ascii="Times New Roman" w:hAnsi="Times New Roman"/>
                <w:sz w:val="20"/>
                <w:szCs w:val="20"/>
              </w:rPr>
              <w:t>ний;</w:t>
            </w:r>
          </w:p>
          <w:p w14:paraId="6E5E918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 графический редактор для обработки векторных изо</w:t>
            </w:r>
            <w:r w:rsidRPr="00F259C3">
              <w:rPr>
                <w:rFonts w:ascii="Times New Roman" w:hAnsi="Times New Roman"/>
                <w:sz w:val="20"/>
                <w:szCs w:val="20"/>
              </w:rPr>
              <w:t>б</w:t>
            </w:r>
            <w:r w:rsidRPr="00F259C3">
              <w:rPr>
                <w:rFonts w:ascii="Times New Roman" w:hAnsi="Times New Roman"/>
                <w:sz w:val="20"/>
                <w:szCs w:val="20"/>
              </w:rPr>
              <w:t xml:space="preserve">ражений; </w:t>
            </w:r>
          </w:p>
          <w:p w14:paraId="3D02CA87"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музыкальный редактор; </w:t>
            </w:r>
          </w:p>
          <w:p w14:paraId="2F208412"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редактор подготовки презентаций; редактор видео; </w:t>
            </w:r>
          </w:p>
          <w:p w14:paraId="0D777704" w14:textId="77777777" w:rsidR="00F259C3" w:rsidRPr="00F259C3" w:rsidRDefault="00F259C3" w:rsidP="00F259C3">
            <w:pPr>
              <w:pStyle w:val="17"/>
              <w:rPr>
                <w:rFonts w:ascii="Times New Roman" w:hAnsi="Times New Roman"/>
                <w:spacing w:val="-2"/>
                <w:sz w:val="20"/>
                <w:szCs w:val="20"/>
              </w:rPr>
            </w:pPr>
            <w:r w:rsidRPr="00F259C3">
              <w:rPr>
                <w:rFonts w:ascii="Times New Roman" w:hAnsi="Times New Roman"/>
                <w:sz w:val="20"/>
                <w:szCs w:val="20"/>
              </w:rPr>
              <w:t>редактор</w:t>
            </w:r>
            <w:r w:rsidRPr="00F259C3">
              <w:rPr>
                <w:rFonts w:ascii="Times New Roman" w:hAnsi="Times New Roman"/>
                <w:spacing w:val="-2"/>
                <w:sz w:val="20"/>
                <w:szCs w:val="20"/>
              </w:rPr>
              <w:t xml:space="preserve"> звука; </w:t>
            </w:r>
          </w:p>
          <w:p w14:paraId="3B1D8B14" w14:textId="77777777" w:rsidR="00F259C3" w:rsidRPr="00F259C3" w:rsidRDefault="00F259C3" w:rsidP="00F259C3">
            <w:pPr>
              <w:pStyle w:val="17"/>
              <w:rPr>
                <w:rFonts w:ascii="Times New Roman" w:hAnsi="Times New Roman"/>
                <w:spacing w:val="-2"/>
                <w:sz w:val="20"/>
                <w:szCs w:val="20"/>
              </w:rPr>
            </w:pPr>
            <w:r w:rsidRPr="00F259C3">
              <w:rPr>
                <w:rFonts w:ascii="Times New Roman" w:hAnsi="Times New Roman"/>
                <w:spacing w:val="-2"/>
                <w:sz w:val="20"/>
                <w:szCs w:val="20"/>
              </w:rPr>
              <w:t>ГИС;</w:t>
            </w:r>
          </w:p>
          <w:p w14:paraId="776D41B3" w14:textId="77777777" w:rsidR="00F259C3" w:rsidRPr="00F259C3" w:rsidRDefault="00F259C3" w:rsidP="00F259C3">
            <w:pPr>
              <w:pStyle w:val="17"/>
              <w:rPr>
                <w:rFonts w:ascii="Times New Roman" w:hAnsi="Times New Roman"/>
                <w:spacing w:val="-2"/>
                <w:sz w:val="20"/>
                <w:szCs w:val="20"/>
              </w:rPr>
            </w:pPr>
            <w:r w:rsidRPr="00F259C3">
              <w:rPr>
                <w:rFonts w:ascii="Times New Roman" w:hAnsi="Times New Roman"/>
                <w:spacing w:val="-2"/>
                <w:sz w:val="20"/>
                <w:szCs w:val="20"/>
              </w:rPr>
              <w:t xml:space="preserve"> редактор представления временнóй информации (линия времени); </w:t>
            </w:r>
          </w:p>
          <w:p w14:paraId="357E5C26" w14:textId="77777777" w:rsidR="00F259C3" w:rsidRPr="00F259C3" w:rsidRDefault="00F259C3" w:rsidP="00F259C3">
            <w:pPr>
              <w:pStyle w:val="17"/>
              <w:rPr>
                <w:rFonts w:ascii="Times New Roman" w:hAnsi="Times New Roman"/>
                <w:spacing w:val="2"/>
                <w:sz w:val="20"/>
                <w:szCs w:val="20"/>
              </w:rPr>
            </w:pPr>
            <w:r w:rsidRPr="00F259C3">
              <w:rPr>
                <w:rFonts w:ascii="Times New Roman" w:hAnsi="Times New Roman"/>
                <w:spacing w:val="-2"/>
                <w:sz w:val="20"/>
                <w:szCs w:val="20"/>
              </w:rPr>
              <w:t>редактор генеалогических деревьев; цифро</w:t>
            </w:r>
            <w:r w:rsidRPr="00F259C3">
              <w:rPr>
                <w:rFonts w:ascii="Times New Roman" w:hAnsi="Times New Roman"/>
                <w:sz w:val="20"/>
                <w:szCs w:val="20"/>
              </w:rPr>
              <w:t>вой биологич</w:t>
            </w:r>
            <w:r w:rsidRPr="00F259C3">
              <w:rPr>
                <w:rFonts w:ascii="Times New Roman" w:hAnsi="Times New Roman"/>
                <w:sz w:val="20"/>
                <w:szCs w:val="20"/>
              </w:rPr>
              <w:t>е</w:t>
            </w:r>
            <w:r w:rsidRPr="00F259C3">
              <w:rPr>
                <w:rFonts w:ascii="Times New Roman" w:hAnsi="Times New Roman"/>
                <w:sz w:val="20"/>
                <w:szCs w:val="20"/>
              </w:rPr>
              <w:t xml:space="preserve">ский определитель; виртуальные лаборатории </w:t>
            </w:r>
            <w:r w:rsidRPr="00F259C3">
              <w:rPr>
                <w:rFonts w:ascii="Times New Roman" w:hAnsi="Times New Roman"/>
                <w:spacing w:val="2"/>
                <w:sz w:val="20"/>
                <w:szCs w:val="20"/>
              </w:rPr>
              <w:t xml:space="preserve">по учебным предметам; </w:t>
            </w:r>
          </w:p>
          <w:p w14:paraId="4BA1FBD7" w14:textId="77777777" w:rsidR="00F259C3" w:rsidRPr="00F259C3" w:rsidRDefault="00F259C3" w:rsidP="00F259C3">
            <w:pPr>
              <w:pStyle w:val="17"/>
              <w:rPr>
                <w:rFonts w:ascii="Times New Roman" w:hAnsi="Times New Roman"/>
                <w:spacing w:val="2"/>
                <w:sz w:val="20"/>
                <w:szCs w:val="20"/>
              </w:rPr>
            </w:pPr>
            <w:r w:rsidRPr="00F259C3">
              <w:rPr>
                <w:rFonts w:ascii="Times New Roman" w:hAnsi="Times New Roman"/>
                <w:spacing w:val="2"/>
                <w:sz w:val="20"/>
                <w:szCs w:val="20"/>
              </w:rPr>
              <w:t xml:space="preserve">среды для дистанционного онлайн и офлайн сетевого взаимодействия; </w:t>
            </w:r>
          </w:p>
          <w:p w14:paraId="20473F60" w14:textId="77777777" w:rsidR="00F259C3" w:rsidRPr="00F259C3" w:rsidRDefault="00F259C3" w:rsidP="00F259C3">
            <w:pPr>
              <w:pStyle w:val="17"/>
              <w:rPr>
                <w:rFonts w:ascii="Times New Roman" w:hAnsi="Times New Roman"/>
                <w:spacing w:val="-2"/>
                <w:sz w:val="20"/>
                <w:szCs w:val="20"/>
              </w:rPr>
            </w:pPr>
            <w:r w:rsidRPr="00F259C3">
              <w:rPr>
                <w:rFonts w:ascii="Times New Roman" w:hAnsi="Times New Roman"/>
                <w:spacing w:val="2"/>
                <w:sz w:val="20"/>
                <w:szCs w:val="20"/>
              </w:rPr>
              <w:t>среда для интернет­пу</w:t>
            </w:r>
            <w:r w:rsidRPr="00F259C3">
              <w:rPr>
                <w:rFonts w:ascii="Times New Roman" w:hAnsi="Times New Roman"/>
                <w:spacing w:val="-2"/>
                <w:sz w:val="20"/>
                <w:szCs w:val="20"/>
              </w:rPr>
              <w:t>бликаций; редактор инте</w:t>
            </w:r>
            <w:r w:rsidRPr="00F259C3">
              <w:rPr>
                <w:rFonts w:ascii="Times New Roman" w:hAnsi="Times New Roman"/>
                <w:spacing w:val="-2"/>
                <w:sz w:val="20"/>
                <w:szCs w:val="20"/>
              </w:rPr>
              <w:t>р</w:t>
            </w:r>
            <w:r w:rsidRPr="00F259C3">
              <w:rPr>
                <w:rFonts w:ascii="Times New Roman" w:hAnsi="Times New Roman"/>
                <w:spacing w:val="-2"/>
                <w:sz w:val="20"/>
                <w:szCs w:val="20"/>
              </w:rPr>
              <w:t xml:space="preserve">нет­сайтов; </w:t>
            </w:r>
          </w:p>
          <w:p w14:paraId="6856F84D" w14:textId="77777777" w:rsidR="00F259C3" w:rsidRPr="00F259C3" w:rsidRDefault="00F259C3" w:rsidP="00F259C3">
            <w:pPr>
              <w:pStyle w:val="17"/>
              <w:rPr>
                <w:rFonts w:ascii="Times New Roman" w:hAnsi="Times New Roman"/>
                <w:spacing w:val="-2"/>
                <w:sz w:val="20"/>
                <w:szCs w:val="20"/>
              </w:rPr>
            </w:pPr>
            <w:r w:rsidRPr="00F259C3">
              <w:rPr>
                <w:rFonts w:ascii="Times New Roman" w:hAnsi="Times New Roman"/>
                <w:spacing w:val="-2"/>
                <w:sz w:val="20"/>
                <w:szCs w:val="20"/>
              </w:rPr>
              <w:t>редактор для совместного удаленного редактирования с</w:t>
            </w:r>
            <w:r w:rsidRPr="00F259C3">
              <w:rPr>
                <w:rFonts w:ascii="Times New Roman" w:hAnsi="Times New Roman"/>
                <w:spacing w:val="-2"/>
                <w:sz w:val="20"/>
                <w:szCs w:val="20"/>
              </w:rPr>
              <w:t>о</w:t>
            </w:r>
            <w:r w:rsidRPr="00F259C3">
              <w:rPr>
                <w:rFonts w:ascii="Times New Roman" w:hAnsi="Times New Roman"/>
                <w:spacing w:val="-2"/>
                <w:sz w:val="20"/>
                <w:szCs w:val="20"/>
              </w:rPr>
              <w:t>общений.</w:t>
            </w:r>
          </w:p>
          <w:p w14:paraId="6B80852D" w14:textId="77777777" w:rsidR="00F259C3" w:rsidRPr="00F259C3" w:rsidRDefault="00F259C3" w:rsidP="00F259C3">
            <w:pPr>
              <w:pStyle w:val="17"/>
              <w:rPr>
                <w:rFonts w:ascii="Times New Roman" w:hAnsi="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3C81FC12" w14:textId="77777777" w:rsidR="00F259C3" w:rsidRPr="00F259C3" w:rsidRDefault="00F259C3" w:rsidP="00F259C3">
            <w:pPr>
              <w:pStyle w:val="17"/>
              <w:rPr>
                <w:rFonts w:ascii="Times New Roman" w:hAnsi="Times New Roman"/>
                <w:sz w:val="20"/>
                <w:szCs w:val="20"/>
              </w:rPr>
            </w:pPr>
          </w:p>
          <w:p w14:paraId="61B00798" w14:textId="77777777" w:rsidR="00F259C3" w:rsidRPr="00F259C3" w:rsidRDefault="00F259C3" w:rsidP="00F259C3">
            <w:pPr>
              <w:pStyle w:val="17"/>
              <w:rPr>
                <w:rFonts w:ascii="Times New Roman" w:hAnsi="Times New Roman"/>
                <w:sz w:val="20"/>
                <w:szCs w:val="20"/>
              </w:rPr>
            </w:pPr>
          </w:p>
          <w:p w14:paraId="39202FE1" w14:textId="77777777" w:rsidR="00F259C3" w:rsidRPr="00F259C3" w:rsidRDefault="00F259C3" w:rsidP="00F259C3">
            <w:pPr>
              <w:pStyle w:val="17"/>
              <w:rPr>
                <w:rFonts w:ascii="Times New Roman" w:hAnsi="Times New Roman"/>
                <w:sz w:val="20"/>
                <w:szCs w:val="20"/>
              </w:rPr>
            </w:pPr>
          </w:p>
          <w:p w14:paraId="22D9A687"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1\1</w:t>
            </w:r>
          </w:p>
          <w:p w14:paraId="12D65014" w14:textId="77777777" w:rsidR="00F259C3" w:rsidRPr="00F259C3" w:rsidRDefault="00F259C3" w:rsidP="00F259C3">
            <w:pPr>
              <w:pStyle w:val="17"/>
              <w:rPr>
                <w:rFonts w:ascii="Times New Roman" w:hAnsi="Times New Roman"/>
                <w:sz w:val="20"/>
                <w:szCs w:val="20"/>
              </w:rPr>
            </w:pPr>
          </w:p>
          <w:p w14:paraId="42CACA3C"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20\1</w:t>
            </w:r>
          </w:p>
          <w:p w14:paraId="78BD37C2" w14:textId="77777777" w:rsidR="00F259C3" w:rsidRPr="00F259C3" w:rsidRDefault="00F259C3" w:rsidP="00F259C3">
            <w:pPr>
              <w:pStyle w:val="17"/>
              <w:rPr>
                <w:rFonts w:ascii="Times New Roman" w:hAnsi="Times New Roman"/>
                <w:sz w:val="20"/>
                <w:szCs w:val="20"/>
              </w:rPr>
            </w:pPr>
          </w:p>
          <w:p w14:paraId="0E111720"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20\1</w:t>
            </w:r>
          </w:p>
          <w:p w14:paraId="40B0CDAA" w14:textId="77777777" w:rsidR="00F259C3" w:rsidRPr="00F259C3" w:rsidRDefault="00F259C3" w:rsidP="00F259C3">
            <w:pPr>
              <w:pStyle w:val="17"/>
              <w:rPr>
                <w:rFonts w:ascii="Times New Roman" w:hAnsi="Times New Roman"/>
                <w:sz w:val="20"/>
                <w:szCs w:val="20"/>
              </w:rPr>
            </w:pPr>
          </w:p>
          <w:p w14:paraId="59CEBE96"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20\1</w:t>
            </w:r>
          </w:p>
          <w:p w14:paraId="6B72536F" w14:textId="77777777" w:rsidR="00F259C3" w:rsidRPr="00F259C3" w:rsidRDefault="00F259C3" w:rsidP="00F259C3">
            <w:pPr>
              <w:pStyle w:val="17"/>
              <w:rPr>
                <w:rFonts w:ascii="Times New Roman" w:hAnsi="Times New Roman"/>
                <w:sz w:val="20"/>
                <w:szCs w:val="20"/>
              </w:rPr>
            </w:pPr>
          </w:p>
          <w:p w14:paraId="1BF7CC74"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1\0</w:t>
            </w:r>
          </w:p>
          <w:p w14:paraId="0C6B2CD3"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1\1</w:t>
            </w:r>
          </w:p>
          <w:p w14:paraId="06A3545A" w14:textId="77777777" w:rsidR="00F259C3" w:rsidRPr="00F259C3" w:rsidRDefault="00F259C3" w:rsidP="00F259C3">
            <w:pPr>
              <w:pStyle w:val="17"/>
              <w:rPr>
                <w:rFonts w:ascii="Times New Roman" w:hAnsi="Times New Roman"/>
                <w:sz w:val="20"/>
                <w:szCs w:val="20"/>
              </w:rPr>
            </w:pPr>
          </w:p>
          <w:p w14:paraId="42E7AEE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1\0</w:t>
            </w:r>
          </w:p>
          <w:p w14:paraId="4D2E96B5" w14:textId="77777777" w:rsidR="00F259C3" w:rsidRPr="00F259C3" w:rsidRDefault="00F259C3" w:rsidP="00F259C3">
            <w:pPr>
              <w:pStyle w:val="17"/>
              <w:rPr>
                <w:rFonts w:ascii="Times New Roman" w:hAnsi="Times New Roman"/>
                <w:sz w:val="20"/>
                <w:szCs w:val="20"/>
              </w:rPr>
            </w:pPr>
          </w:p>
          <w:p w14:paraId="0F588B14"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1\0</w:t>
            </w:r>
          </w:p>
          <w:p w14:paraId="52DC3244"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19\0</w:t>
            </w:r>
          </w:p>
          <w:p w14:paraId="648136CA"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5\0</w:t>
            </w:r>
          </w:p>
          <w:p w14:paraId="4C1FC64A"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5\0</w:t>
            </w:r>
          </w:p>
          <w:p w14:paraId="7A06D5BA"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5\0</w:t>
            </w:r>
          </w:p>
          <w:p w14:paraId="73424065"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1\0</w:t>
            </w:r>
          </w:p>
          <w:p w14:paraId="4FAD5E66" w14:textId="77777777" w:rsidR="00F259C3" w:rsidRPr="00F259C3" w:rsidRDefault="00F259C3" w:rsidP="00F259C3">
            <w:pPr>
              <w:pStyle w:val="17"/>
              <w:rPr>
                <w:rFonts w:ascii="Times New Roman" w:hAnsi="Times New Roman"/>
                <w:sz w:val="20"/>
                <w:szCs w:val="20"/>
              </w:rPr>
            </w:pPr>
          </w:p>
          <w:p w14:paraId="490B44B3"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19\0</w:t>
            </w:r>
          </w:p>
          <w:p w14:paraId="5057521B"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19\0</w:t>
            </w:r>
          </w:p>
          <w:p w14:paraId="40F5AFCC"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22\0</w:t>
            </w:r>
          </w:p>
          <w:p w14:paraId="2C6604B8" w14:textId="77777777" w:rsidR="00F259C3" w:rsidRPr="00F259C3" w:rsidRDefault="00F259C3" w:rsidP="00F259C3">
            <w:pPr>
              <w:pStyle w:val="17"/>
              <w:rPr>
                <w:rFonts w:ascii="Times New Roman" w:hAnsi="Times New Roman"/>
                <w:sz w:val="20"/>
                <w:szCs w:val="20"/>
              </w:rPr>
            </w:pPr>
          </w:p>
          <w:p w14:paraId="60CFD7F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1\1</w:t>
            </w:r>
          </w:p>
          <w:p w14:paraId="209DFA40" w14:textId="77777777" w:rsidR="00F259C3" w:rsidRPr="00F259C3" w:rsidRDefault="00F259C3" w:rsidP="00F259C3">
            <w:pPr>
              <w:pStyle w:val="17"/>
              <w:rPr>
                <w:rFonts w:ascii="Times New Roman" w:hAnsi="Times New Roman"/>
                <w:sz w:val="20"/>
                <w:szCs w:val="20"/>
              </w:rPr>
            </w:pPr>
          </w:p>
          <w:p w14:paraId="67962DF5"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1\1</w:t>
            </w:r>
          </w:p>
          <w:p w14:paraId="076DFF80"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1\0</w:t>
            </w:r>
          </w:p>
          <w:p w14:paraId="21EF8FC4"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1\0</w:t>
            </w:r>
          </w:p>
          <w:p w14:paraId="7E6B29DE" w14:textId="77777777" w:rsidR="00F259C3" w:rsidRPr="00F259C3" w:rsidRDefault="00F259C3" w:rsidP="00F259C3">
            <w:pPr>
              <w:pStyle w:val="17"/>
              <w:rPr>
                <w:rFonts w:ascii="Times New Roman" w:hAnsi="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7032176A" w14:textId="77777777" w:rsidR="00F259C3" w:rsidRPr="00F259C3" w:rsidRDefault="00F259C3" w:rsidP="00F259C3">
            <w:pPr>
              <w:ind w:left="-1276" w:firstLine="1276"/>
              <w:rPr>
                <w:szCs w:val="20"/>
              </w:rPr>
            </w:pPr>
          </w:p>
        </w:tc>
      </w:tr>
      <w:tr w:rsidR="00F259C3" w:rsidRPr="00CB5CBC" w14:paraId="041DE641" w14:textId="77777777" w:rsidTr="00F259C3">
        <w:trPr>
          <w:trHeight w:val="85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7A1C79E1" w14:textId="77777777" w:rsidR="00F259C3" w:rsidRPr="00F259C3" w:rsidRDefault="00F259C3" w:rsidP="00F259C3">
            <w:pPr>
              <w:ind w:left="-1276" w:firstLine="1276"/>
              <w:rPr>
                <w:szCs w:val="20"/>
              </w:rPr>
            </w:pPr>
            <w:r w:rsidRPr="00F259C3">
              <w:rPr>
                <w:szCs w:val="20"/>
              </w:rPr>
              <w:t>III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317C94BD" w14:textId="77777777" w:rsidR="00F259C3" w:rsidRPr="00F259C3" w:rsidRDefault="00F259C3" w:rsidP="00F259C3">
            <w:pPr>
              <w:pStyle w:val="17"/>
              <w:rPr>
                <w:rFonts w:ascii="Times New Roman" w:hAnsi="Times New Roman"/>
                <w:sz w:val="20"/>
                <w:szCs w:val="20"/>
              </w:rPr>
            </w:pPr>
            <w:r w:rsidRPr="00F259C3">
              <w:rPr>
                <w:rFonts w:ascii="Times New Roman" w:hAnsi="Times New Roman"/>
                <w:spacing w:val="-3"/>
                <w:sz w:val="20"/>
                <w:szCs w:val="20"/>
              </w:rPr>
              <w:t>Обеспечение технической,</w:t>
            </w:r>
            <w:r w:rsidRPr="00F259C3">
              <w:rPr>
                <w:rFonts w:ascii="Times New Roman" w:hAnsi="Times New Roman"/>
                <w:spacing w:val="-3"/>
                <w:sz w:val="20"/>
                <w:szCs w:val="20"/>
              </w:rPr>
              <w:br/>
            </w:r>
            <w:r w:rsidRPr="00F259C3">
              <w:rPr>
                <w:rFonts w:ascii="Times New Roman" w:hAnsi="Times New Roman"/>
                <w:sz w:val="20"/>
                <w:szCs w:val="20"/>
              </w:rPr>
              <w:t>методической</w:t>
            </w:r>
            <w:r w:rsidRPr="00F259C3">
              <w:rPr>
                <w:rFonts w:ascii="Times New Roman" w:hAnsi="Times New Roman"/>
                <w:sz w:val="20"/>
                <w:szCs w:val="20"/>
              </w:rPr>
              <w:br/>
              <w:t>и организационной</w:t>
            </w:r>
            <w:r w:rsidRPr="00F259C3">
              <w:rPr>
                <w:rFonts w:ascii="Times New Roman" w:hAnsi="Times New Roman"/>
                <w:sz w:val="20"/>
                <w:szCs w:val="20"/>
              </w:rPr>
              <w:br/>
              <w:t>поддержки</w:t>
            </w:r>
          </w:p>
          <w:p w14:paraId="1362F4FF" w14:textId="77777777" w:rsidR="00F259C3" w:rsidRPr="00F259C3" w:rsidRDefault="00F259C3" w:rsidP="00F259C3">
            <w:pPr>
              <w:pStyle w:val="17"/>
              <w:rPr>
                <w:rFonts w:ascii="Times New Roman" w:hAnsi="Times New Roman"/>
                <w:sz w:val="20"/>
                <w:szCs w:val="20"/>
              </w:rPr>
            </w:pPr>
          </w:p>
          <w:p w14:paraId="565DA869" w14:textId="77777777" w:rsidR="00F259C3" w:rsidRPr="00F259C3" w:rsidRDefault="00F259C3" w:rsidP="00F259C3">
            <w:pPr>
              <w:pStyle w:val="17"/>
              <w:rPr>
                <w:rFonts w:ascii="Times New Roman" w:hAnsi="Times New Roman"/>
                <w:spacing w:val="2"/>
                <w:sz w:val="20"/>
                <w:szCs w:val="20"/>
              </w:rPr>
            </w:pPr>
            <w:r w:rsidRPr="00F259C3">
              <w:rPr>
                <w:rFonts w:ascii="Times New Roman" w:hAnsi="Times New Roman"/>
                <w:spacing w:val="2"/>
                <w:sz w:val="20"/>
                <w:szCs w:val="20"/>
              </w:rPr>
              <w:t>разработка планов, дорожных карт; заключение догов</w:t>
            </w:r>
            <w:r w:rsidRPr="00F259C3">
              <w:rPr>
                <w:rFonts w:ascii="Times New Roman" w:hAnsi="Times New Roman"/>
                <w:spacing w:val="2"/>
                <w:sz w:val="20"/>
                <w:szCs w:val="20"/>
              </w:rPr>
              <w:t>о</w:t>
            </w:r>
            <w:r w:rsidRPr="00F259C3">
              <w:rPr>
                <w:rFonts w:ascii="Times New Roman" w:hAnsi="Times New Roman"/>
                <w:spacing w:val="2"/>
                <w:sz w:val="20"/>
                <w:szCs w:val="20"/>
              </w:rPr>
              <w:t xml:space="preserve">ров; </w:t>
            </w:r>
          </w:p>
          <w:p w14:paraId="6212B2D0" w14:textId="77777777" w:rsidR="00F259C3" w:rsidRPr="00F259C3" w:rsidRDefault="00F259C3" w:rsidP="00F259C3">
            <w:pPr>
              <w:pStyle w:val="17"/>
              <w:rPr>
                <w:rFonts w:ascii="Times New Roman" w:hAnsi="Times New Roman"/>
                <w:spacing w:val="2"/>
                <w:sz w:val="20"/>
                <w:szCs w:val="20"/>
              </w:rPr>
            </w:pPr>
            <w:r w:rsidRPr="00F259C3">
              <w:rPr>
                <w:rFonts w:ascii="Times New Roman" w:hAnsi="Times New Roman"/>
                <w:spacing w:val="2"/>
                <w:sz w:val="20"/>
                <w:szCs w:val="20"/>
              </w:rPr>
              <w:t xml:space="preserve">подготовка распорядительных документов учредителя; </w:t>
            </w:r>
          </w:p>
          <w:p w14:paraId="0262BA45" w14:textId="77777777" w:rsidR="00F259C3" w:rsidRPr="00F259C3" w:rsidRDefault="00F259C3" w:rsidP="00F259C3">
            <w:pPr>
              <w:pStyle w:val="17"/>
              <w:rPr>
                <w:rFonts w:ascii="Times New Roman" w:hAnsi="Times New Roman"/>
                <w:sz w:val="20"/>
                <w:szCs w:val="20"/>
              </w:rPr>
            </w:pPr>
            <w:r w:rsidRPr="00F259C3">
              <w:rPr>
                <w:rFonts w:ascii="Times New Roman" w:hAnsi="Times New Roman"/>
                <w:spacing w:val="2"/>
                <w:sz w:val="20"/>
                <w:szCs w:val="20"/>
              </w:rPr>
              <w:t>подготовка локальных актов образовательной орган</w:t>
            </w:r>
            <w:r w:rsidRPr="00F259C3">
              <w:rPr>
                <w:rFonts w:ascii="Times New Roman" w:hAnsi="Times New Roman"/>
                <w:spacing w:val="2"/>
                <w:sz w:val="20"/>
                <w:szCs w:val="20"/>
              </w:rPr>
              <w:t>и</w:t>
            </w:r>
            <w:r w:rsidRPr="00F259C3">
              <w:rPr>
                <w:rFonts w:ascii="Times New Roman" w:hAnsi="Times New Roman"/>
                <w:spacing w:val="2"/>
                <w:sz w:val="20"/>
                <w:szCs w:val="20"/>
              </w:rPr>
              <w:t xml:space="preserve">зации; подготовка программ формирования </w:t>
            </w:r>
            <w:r w:rsidRPr="00F259C3">
              <w:rPr>
                <w:rFonts w:ascii="Times New Roman" w:hAnsi="Times New Roman"/>
                <w:sz w:val="20"/>
                <w:szCs w:val="20"/>
              </w:rPr>
              <w:t>ИКТ­компетентности работников ОУ (индивидуальных программ для каждого работника).</w:t>
            </w:r>
          </w:p>
          <w:p w14:paraId="2090A157" w14:textId="77777777" w:rsidR="00F259C3" w:rsidRPr="00F259C3" w:rsidRDefault="00F259C3" w:rsidP="00F259C3">
            <w:pPr>
              <w:pStyle w:val="17"/>
              <w:rPr>
                <w:rFonts w:ascii="Times New Roman" w:hAnsi="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678A49E4" w14:textId="77777777" w:rsidR="00F259C3" w:rsidRPr="00F259C3" w:rsidRDefault="00F259C3" w:rsidP="00F259C3">
            <w:pPr>
              <w:pStyle w:val="17"/>
              <w:rPr>
                <w:rFonts w:ascii="Times New Roman" w:hAnsi="Times New Roman"/>
                <w:sz w:val="20"/>
                <w:szCs w:val="20"/>
              </w:rPr>
            </w:pPr>
          </w:p>
          <w:p w14:paraId="3F41A504" w14:textId="77777777" w:rsidR="00F259C3" w:rsidRPr="00F259C3" w:rsidRDefault="00F259C3" w:rsidP="00F259C3">
            <w:pPr>
              <w:pStyle w:val="17"/>
              <w:rPr>
                <w:rFonts w:ascii="Times New Roman" w:hAnsi="Times New Roman"/>
                <w:sz w:val="20"/>
                <w:szCs w:val="20"/>
              </w:rPr>
            </w:pPr>
          </w:p>
          <w:p w14:paraId="54646797" w14:textId="77777777" w:rsidR="00F259C3" w:rsidRPr="00F259C3" w:rsidRDefault="00F259C3" w:rsidP="00F259C3">
            <w:pPr>
              <w:pStyle w:val="17"/>
              <w:rPr>
                <w:rFonts w:ascii="Times New Roman" w:hAnsi="Times New Roman"/>
                <w:sz w:val="20"/>
                <w:szCs w:val="20"/>
              </w:rPr>
            </w:pPr>
          </w:p>
          <w:p w14:paraId="2AE6DD3B" w14:textId="77777777" w:rsidR="00F259C3" w:rsidRPr="00F259C3" w:rsidRDefault="00F259C3" w:rsidP="00F259C3">
            <w:pPr>
              <w:pStyle w:val="17"/>
              <w:rPr>
                <w:rFonts w:ascii="Times New Roman" w:hAnsi="Times New Roman"/>
                <w:sz w:val="20"/>
                <w:szCs w:val="20"/>
              </w:rPr>
            </w:pPr>
          </w:p>
          <w:p w14:paraId="75C1DDF2" w14:textId="77777777" w:rsidR="00F259C3" w:rsidRPr="00F259C3" w:rsidRDefault="00F259C3" w:rsidP="00F259C3">
            <w:pPr>
              <w:pStyle w:val="17"/>
              <w:rPr>
                <w:rFonts w:ascii="Times New Roman" w:hAnsi="Times New Roman"/>
                <w:sz w:val="20"/>
                <w:szCs w:val="20"/>
              </w:rPr>
            </w:pPr>
          </w:p>
          <w:p w14:paraId="296C91F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Да</w:t>
            </w:r>
          </w:p>
          <w:p w14:paraId="4529612A"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Да</w:t>
            </w:r>
          </w:p>
          <w:p w14:paraId="5F816252"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Да</w:t>
            </w:r>
          </w:p>
          <w:p w14:paraId="01A5CA5F" w14:textId="77777777" w:rsidR="00F259C3" w:rsidRPr="00F259C3" w:rsidRDefault="00F259C3" w:rsidP="00F259C3">
            <w:pPr>
              <w:pStyle w:val="17"/>
              <w:rPr>
                <w:rFonts w:ascii="Times New Roman" w:hAnsi="Times New Roman"/>
                <w:sz w:val="20"/>
                <w:szCs w:val="20"/>
              </w:rPr>
            </w:pPr>
          </w:p>
          <w:p w14:paraId="5051452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Да</w:t>
            </w:r>
          </w:p>
          <w:p w14:paraId="58D79EB2" w14:textId="77777777" w:rsidR="00F259C3" w:rsidRPr="00F259C3" w:rsidRDefault="00F259C3" w:rsidP="00F259C3">
            <w:pPr>
              <w:pStyle w:val="17"/>
              <w:rPr>
                <w:rFonts w:ascii="Times New Roman" w:hAnsi="Times New Roman"/>
                <w:sz w:val="20"/>
                <w:szCs w:val="20"/>
              </w:rPr>
            </w:pPr>
          </w:p>
          <w:p w14:paraId="62F005AD"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Да</w:t>
            </w:r>
          </w:p>
          <w:p w14:paraId="2D16B715" w14:textId="77777777" w:rsidR="00F259C3" w:rsidRPr="00F259C3" w:rsidRDefault="00F259C3" w:rsidP="00F259C3">
            <w:pPr>
              <w:pStyle w:val="17"/>
              <w:rPr>
                <w:rFonts w:ascii="Times New Roman" w:hAnsi="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5B7A766C" w14:textId="77777777" w:rsidR="00F259C3" w:rsidRPr="00F259C3" w:rsidRDefault="00F259C3" w:rsidP="00F259C3">
            <w:pPr>
              <w:ind w:left="-1276" w:firstLine="1276"/>
              <w:rPr>
                <w:szCs w:val="20"/>
              </w:rPr>
            </w:pPr>
          </w:p>
        </w:tc>
      </w:tr>
      <w:tr w:rsidR="00F259C3" w:rsidRPr="00CB5CBC" w14:paraId="0DD5C141" w14:textId="77777777" w:rsidTr="00F259C3">
        <w:trPr>
          <w:trHeight w:val="67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0A16F700" w14:textId="77777777" w:rsidR="00F259C3" w:rsidRPr="00F259C3" w:rsidRDefault="00F259C3" w:rsidP="00F259C3">
            <w:pPr>
              <w:ind w:left="-1276" w:firstLine="1276"/>
              <w:rPr>
                <w:szCs w:val="20"/>
              </w:rPr>
            </w:pPr>
            <w:r w:rsidRPr="00F259C3">
              <w:rPr>
                <w:szCs w:val="20"/>
              </w:rPr>
              <w:t>IV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2E0E74FF"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Отображение образовательной деятельности в информ</w:t>
            </w:r>
            <w:r w:rsidRPr="00F259C3">
              <w:rPr>
                <w:rFonts w:ascii="Times New Roman" w:hAnsi="Times New Roman"/>
                <w:sz w:val="20"/>
                <w:szCs w:val="20"/>
              </w:rPr>
              <w:t>а</w:t>
            </w:r>
            <w:r w:rsidRPr="00F259C3">
              <w:rPr>
                <w:rFonts w:ascii="Times New Roman" w:hAnsi="Times New Roman"/>
                <w:sz w:val="20"/>
                <w:szCs w:val="20"/>
              </w:rPr>
              <w:t>ционной среде</w:t>
            </w:r>
          </w:p>
          <w:p w14:paraId="7BAB24BD" w14:textId="77777777" w:rsidR="00F259C3" w:rsidRPr="00F259C3" w:rsidRDefault="00F259C3" w:rsidP="00F259C3">
            <w:pPr>
              <w:pStyle w:val="17"/>
              <w:rPr>
                <w:rFonts w:ascii="Times New Roman" w:hAnsi="Times New Roman"/>
                <w:sz w:val="20"/>
                <w:szCs w:val="20"/>
              </w:rPr>
            </w:pPr>
          </w:p>
          <w:p w14:paraId="6FAD5926" w14:textId="77777777" w:rsidR="00F259C3" w:rsidRPr="00F259C3" w:rsidRDefault="00F259C3" w:rsidP="00F259C3">
            <w:pPr>
              <w:pStyle w:val="17"/>
              <w:rPr>
                <w:rFonts w:ascii="Times New Roman" w:hAnsi="Times New Roman"/>
                <w:spacing w:val="2"/>
                <w:sz w:val="20"/>
                <w:szCs w:val="20"/>
              </w:rPr>
            </w:pPr>
            <w:r w:rsidRPr="00F259C3">
              <w:rPr>
                <w:rFonts w:ascii="Times New Roman" w:hAnsi="Times New Roman"/>
                <w:spacing w:val="2"/>
                <w:sz w:val="20"/>
                <w:szCs w:val="20"/>
              </w:rPr>
              <w:t>размещаются домашние задания (тексто</w:t>
            </w:r>
            <w:r w:rsidRPr="00F259C3">
              <w:rPr>
                <w:rFonts w:ascii="Times New Roman" w:hAnsi="Times New Roman"/>
                <w:sz w:val="20"/>
                <w:szCs w:val="20"/>
              </w:rPr>
              <w:t>вая формул</w:t>
            </w:r>
            <w:r w:rsidRPr="00F259C3">
              <w:rPr>
                <w:rFonts w:ascii="Times New Roman" w:hAnsi="Times New Roman"/>
                <w:sz w:val="20"/>
                <w:szCs w:val="20"/>
              </w:rPr>
              <w:t>и</w:t>
            </w:r>
            <w:r w:rsidRPr="00F259C3">
              <w:rPr>
                <w:rFonts w:ascii="Times New Roman" w:hAnsi="Times New Roman"/>
                <w:sz w:val="20"/>
                <w:szCs w:val="20"/>
              </w:rPr>
              <w:t xml:space="preserve">ровка, видеофильм для анализа, географическая карта); </w:t>
            </w:r>
            <w:r w:rsidRPr="00F259C3">
              <w:rPr>
                <w:rFonts w:ascii="Times New Roman" w:hAnsi="Times New Roman"/>
                <w:sz w:val="20"/>
                <w:szCs w:val="20"/>
              </w:rPr>
              <w:lastRenderedPageBreak/>
              <w:t>результаты выполнения аттестационных работ обуча</w:t>
            </w:r>
            <w:r w:rsidRPr="00F259C3">
              <w:rPr>
                <w:rFonts w:ascii="Times New Roman" w:hAnsi="Times New Roman"/>
                <w:spacing w:val="2"/>
                <w:sz w:val="20"/>
                <w:szCs w:val="20"/>
              </w:rPr>
              <w:t>ю</w:t>
            </w:r>
            <w:r w:rsidRPr="00F259C3">
              <w:rPr>
                <w:rFonts w:ascii="Times New Roman" w:hAnsi="Times New Roman"/>
                <w:spacing w:val="2"/>
                <w:sz w:val="20"/>
                <w:szCs w:val="20"/>
              </w:rPr>
              <w:t xml:space="preserve">щихся; </w:t>
            </w:r>
          </w:p>
          <w:p w14:paraId="6841F59F" w14:textId="77777777" w:rsidR="00F259C3" w:rsidRPr="00F259C3" w:rsidRDefault="00F259C3" w:rsidP="00F259C3">
            <w:pPr>
              <w:pStyle w:val="17"/>
              <w:rPr>
                <w:rFonts w:ascii="Times New Roman" w:hAnsi="Times New Roman"/>
                <w:spacing w:val="2"/>
                <w:sz w:val="20"/>
                <w:szCs w:val="20"/>
              </w:rPr>
            </w:pPr>
            <w:r w:rsidRPr="00F259C3">
              <w:rPr>
                <w:rFonts w:ascii="Times New Roman" w:hAnsi="Times New Roman"/>
                <w:spacing w:val="2"/>
                <w:sz w:val="20"/>
                <w:szCs w:val="20"/>
              </w:rPr>
              <w:t xml:space="preserve">творческие работы учителей и обучающихся; </w:t>
            </w:r>
          </w:p>
          <w:p w14:paraId="4578C77A" w14:textId="77777777" w:rsidR="00F259C3" w:rsidRPr="00F259C3" w:rsidRDefault="00F259C3" w:rsidP="00F259C3">
            <w:pPr>
              <w:pStyle w:val="17"/>
              <w:rPr>
                <w:rFonts w:ascii="Times New Roman" w:hAnsi="Times New Roman"/>
                <w:spacing w:val="2"/>
                <w:sz w:val="20"/>
                <w:szCs w:val="20"/>
              </w:rPr>
            </w:pPr>
            <w:r w:rsidRPr="00F259C3">
              <w:rPr>
                <w:rFonts w:ascii="Times New Roman" w:hAnsi="Times New Roman"/>
                <w:spacing w:val="2"/>
                <w:sz w:val="20"/>
                <w:szCs w:val="20"/>
              </w:rPr>
              <w:t>осу</w:t>
            </w:r>
            <w:r w:rsidRPr="00F259C3">
              <w:rPr>
                <w:rFonts w:ascii="Times New Roman" w:hAnsi="Times New Roman"/>
                <w:sz w:val="20"/>
                <w:szCs w:val="20"/>
              </w:rPr>
              <w:t>ществляется связь учителей, администрации, родит</w:t>
            </w:r>
            <w:r w:rsidRPr="00F259C3">
              <w:rPr>
                <w:rFonts w:ascii="Times New Roman" w:hAnsi="Times New Roman"/>
                <w:sz w:val="20"/>
                <w:szCs w:val="20"/>
              </w:rPr>
              <w:t>е</w:t>
            </w:r>
            <w:r w:rsidRPr="00F259C3">
              <w:rPr>
                <w:rFonts w:ascii="Times New Roman" w:hAnsi="Times New Roman"/>
                <w:sz w:val="20"/>
                <w:szCs w:val="20"/>
              </w:rPr>
              <w:t>лей, ор</w:t>
            </w:r>
            <w:r w:rsidRPr="00F259C3">
              <w:rPr>
                <w:rFonts w:ascii="Times New Roman" w:hAnsi="Times New Roman"/>
                <w:spacing w:val="2"/>
                <w:sz w:val="20"/>
                <w:szCs w:val="20"/>
              </w:rPr>
              <w:t xml:space="preserve">ганов управления; </w:t>
            </w:r>
          </w:p>
          <w:p w14:paraId="458970AE" w14:textId="77777777" w:rsidR="00F259C3" w:rsidRPr="00F259C3" w:rsidRDefault="00F259C3" w:rsidP="00F259C3">
            <w:pPr>
              <w:pStyle w:val="17"/>
              <w:rPr>
                <w:rFonts w:ascii="Times New Roman" w:hAnsi="Times New Roman"/>
                <w:sz w:val="20"/>
                <w:szCs w:val="20"/>
              </w:rPr>
            </w:pPr>
            <w:r w:rsidRPr="00F259C3">
              <w:rPr>
                <w:rFonts w:ascii="Times New Roman" w:hAnsi="Times New Roman"/>
                <w:spacing w:val="2"/>
                <w:sz w:val="20"/>
                <w:szCs w:val="20"/>
              </w:rPr>
              <w:t xml:space="preserve">осуществляется методическая поддержка </w:t>
            </w:r>
            <w:r w:rsidRPr="00F259C3">
              <w:rPr>
                <w:rFonts w:ascii="Times New Roman" w:hAnsi="Times New Roman"/>
                <w:sz w:val="20"/>
                <w:szCs w:val="20"/>
              </w:rPr>
              <w:t>учителей (и</w:t>
            </w:r>
            <w:r w:rsidRPr="00F259C3">
              <w:rPr>
                <w:rFonts w:ascii="Times New Roman" w:hAnsi="Times New Roman"/>
                <w:sz w:val="20"/>
                <w:szCs w:val="20"/>
              </w:rPr>
              <w:t>н</w:t>
            </w:r>
            <w:r w:rsidRPr="00F259C3">
              <w:rPr>
                <w:rFonts w:ascii="Times New Roman" w:hAnsi="Times New Roman"/>
                <w:sz w:val="20"/>
                <w:szCs w:val="20"/>
              </w:rPr>
              <w:t>тернет­школа, интернет­ИПК, мультимедиаколлекция).</w:t>
            </w:r>
          </w:p>
          <w:p w14:paraId="44B4A97D" w14:textId="77777777" w:rsidR="00F259C3" w:rsidRPr="00F259C3" w:rsidRDefault="00F259C3" w:rsidP="00F259C3">
            <w:pPr>
              <w:pStyle w:val="17"/>
              <w:rPr>
                <w:rFonts w:ascii="Times New Roman" w:hAnsi="Times New Roman"/>
                <w:sz w:val="20"/>
                <w:szCs w:val="20"/>
              </w:rPr>
            </w:pPr>
          </w:p>
          <w:p w14:paraId="61D6F7ED" w14:textId="77777777" w:rsidR="00F259C3" w:rsidRPr="00F259C3" w:rsidRDefault="00F259C3" w:rsidP="00F259C3">
            <w:pPr>
              <w:pStyle w:val="17"/>
              <w:rPr>
                <w:rFonts w:ascii="Times New Roman" w:hAnsi="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0EF21EEF" w14:textId="77777777" w:rsidR="00F259C3" w:rsidRPr="00F259C3" w:rsidRDefault="00F259C3" w:rsidP="00F259C3">
            <w:pPr>
              <w:pStyle w:val="17"/>
              <w:rPr>
                <w:rFonts w:ascii="Times New Roman" w:hAnsi="Times New Roman"/>
                <w:sz w:val="20"/>
                <w:szCs w:val="20"/>
              </w:rPr>
            </w:pPr>
          </w:p>
          <w:p w14:paraId="79997683" w14:textId="77777777" w:rsidR="00F259C3" w:rsidRPr="00F259C3" w:rsidRDefault="00F259C3" w:rsidP="00F259C3">
            <w:pPr>
              <w:pStyle w:val="17"/>
              <w:rPr>
                <w:rFonts w:ascii="Times New Roman" w:hAnsi="Times New Roman"/>
                <w:sz w:val="20"/>
                <w:szCs w:val="20"/>
              </w:rPr>
            </w:pPr>
          </w:p>
          <w:p w14:paraId="0F646891" w14:textId="77777777" w:rsidR="00F259C3" w:rsidRPr="00F259C3" w:rsidRDefault="00F259C3" w:rsidP="00F259C3">
            <w:pPr>
              <w:pStyle w:val="17"/>
              <w:rPr>
                <w:rFonts w:ascii="Times New Roman" w:hAnsi="Times New Roman"/>
                <w:sz w:val="20"/>
                <w:szCs w:val="20"/>
              </w:rPr>
            </w:pPr>
          </w:p>
          <w:p w14:paraId="1A0C4896"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Да</w:t>
            </w:r>
          </w:p>
          <w:p w14:paraId="64496806" w14:textId="77777777" w:rsidR="00F259C3" w:rsidRPr="00F259C3" w:rsidRDefault="00F259C3" w:rsidP="00F259C3">
            <w:pPr>
              <w:pStyle w:val="17"/>
              <w:rPr>
                <w:rFonts w:ascii="Times New Roman" w:hAnsi="Times New Roman"/>
                <w:sz w:val="20"/>
                <w:szCs w:val="20"/>
              </w:rPr>
            </w:pPr>
          </w:p>
          <w:p w14:paraId="6F289D98" w14:textId="77777777" w:rsidR="00F259C3" w:rsidRPr="00F259C3" w:rsidRDefault="00F259C3" w:rsidP="00F259C3">
            <w:pPr>
              <w:pStyle w:val="17"/>
              <w:rPr>
                <w:rFonts w:ascii="Times New Roman" w:hAnsi="Times New Roman"/>
                <w:sz w:val="20"/>
                <w:szCs w:val="20"/>
              </w:rPr>
            </w:pPr>
          </w:p>
          <w:p w14:paraId="0432D43F" w14:textId="77777777" w:rsidR="00F259C3" w:rsidRPr="00F259C3" w:rsidRDefault="00F259C3" w:rsidP="00F259C3">
            <w:pPr>
              <w:pStyle w:val="17"/>
              <w:rPr>
                <w:rFonts w:ascii="Times New Roman" w:hAnsi="Times New Roman"/>
                <w:sz w:val="20"/>
                <w:szCs w:val="20"/>
              </w:rPr>
            </w:pPr>
          </w:p>
          <w:p w14:paraId="2D052A76"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Да</w:t>
            </w:r>
          </w:p>
          <w:p w14:paraId="3A3AC5D6" w14:textId="77777777" w:rsidR="00F259C3" w:rsidRPr="00F259C3" w:rsidRDefault="00F259C3" w:rsidP="00F259C3">
            <w:pPr>
              <w:pStyle w:val="17"/>
              <w:rPr>
                <w:rFonts w:ascii="Times New Roman" w:hAnsi="Times New Roman"/>
                <w:sz w:val="20"/>
                <w:szCs w:val="20"/>
              </w:rPr>
            </w:pPr>
          </w:p>
          <w:p w14:paraId="7BC47BD4" w14:textId="77777777" w:rsidR="00F259C3" w:rsidRPr="00F259C3" w:rsidRDefault="00F259C3" w:rsidP="00F259C3">
            <w:pPr>
              <w:pStyle w:val="17"/>
              <w:rPr>
                <w:rFonts w:ascii="Times New Roman" w:hAnsi="Times New Roman"/>
                <w:sz w:val="20"/>
                <w:szCs w:val="20"/>
              </w:rPr>
            </w:pPr>
          </w:p>
          <w:p w14:paraId="3BCF7318"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да</w:t>
            </w:r>
          </w:p>
          <w:p w14:paraId="207F3BF5" w14:textId="77777777" w:rsidR="00F259C3" w:rsidRPr="00F259C3" w:rsidRDefault="00F259C3" w:rsidP="00F259C3">
            <w:pPr>
              <w:pStyle w:val="17"/>
              <w:rPr>
                <w:rFonts w:ascii="Times New Roman" w:hAnsi="Times New Roman"/>
                <w:sz w:val="20"/>
                <w:szCs w:val="20"/>
              </w:rPr>
            </w:pPr>
          </w:p>
          <w:p w14:paraId="4C2BF07B" w14:textId="77777777" w:rsidR="00F259C3" w:rsidRPr="00F259C3" w:rsidRDefault="00F259C3" w:rsidP="00F259C3">
            <w:pPr>
              <w:pStyle w:val="17"/>
              <w:rPr>
                <w:rFonts w:ascii="Times New Roman" w:hAnsi="Times New Roman"/>
                <w:sz w:val="20"/>
                <w:szCs w:val="20"/>
              </w:rPr>
            </w:pPr>
          </w:p>
          <w:p w14:paraId="4CB58DA7"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да</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6C0819E1" w14:textId="77777777" w:rsidR="00F259C3" w:rsidRPr="00F259C3" w:rsidRDefault="00F259C3" w:rsidP="00F259C3">
            <w:pPr>
              <w:ind w:left="-1276" w:firstLine="1276"/>
              <w:rPr>
                <w:szCs w:val="20"/>
              </w:rPr>
            </w:pPr>
          </w:p>
        </w:tc>
      </w:tr>
      <w:tr w:rsidR="00F259C3" w:rsidRPr="00CB5CBC" w14:paraId="0928404A" w14:textId="77777777" w:rsidTr="00F259C3">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5C639F79" w14:textId="77777777" w:rsidR="00F259C3" w:rsidRPr="00F259C3" w:rsidRDefault="00F259C3" w:rsidP="00F259C3">
            <w:pPr>
              <w:ind w:left="-1276" w:firstLine="1276"/>
              <w:rPr>
                <w:szCs w:val="20"/>
              </w:rPr>
            </w:pPr>
            <w:r w:rsidRPr="00F259C3">
              <w:rPr>
                <w:szCs w:val="20"/>
              </w:rPr>
              <w:lastRenderedPageBreak/>
              <w:t>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74E9BC05"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Компоненты</w:t>
            </w:r>
            <w:r w:rsidRPr="00F259C3">
              <w:rPr>
                <w:rFonts w:ascii="Times New Roman" w:hAnsi="Times New Roman"/>
                <w:sz w:val="20"/>
                <w:szCs w:val="20"/>
              </w:rPr>
              <w:br/>
              <w:t>на бумажных носителях:</w:t>
            </w:r>
          </w:p>
          <w:p w14:paraId="45DF0E91"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учебники; </w:t>
            </w:r>
          </w:p>
          <w:p w14:paraId="193EA92B"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рабочие тетради (тетради­тренажеры).</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13EC9DF5" w14:textId="77777777" w:rsidR="00F259C3" w:rsidRPr="00F259C3" w:rsidRDefault="00F259C3" w:rsidP="00F259C3">
            <w:pPr>
              <w:pStyle w:val="17"/>
              <w:rPr>
                <w:rFonts w:ascii="Times New Roman" w:hAnsi="Times New Roman"/>
                <w:sz w:val="20"/>
                <w:szCs w:val="20"/>
              </w:rPr>
            </w:pPr>
          </w:p>
          <w:p w14:paraId="7774707B" w14:textId="77777777" w:rsidR="00F259C3" w:rsidRPr="00F259C3" w:rsidRDefault="00F259C3" w:rsidP="00F259C3">
            <w:pPr>
              <w:pStyle w:val="17"/>
              <w:rPr>
                <w:rFonts w:ascii="Times New Roman" w:hAnsi="Times New Roman"/>
                <w:sz w:val="20"/>
                <w:szCs w:val="20"/>
              </w:rPr>
            </w:pPr>
          </w:p>
          <w:p w14:paraId="490C0C87"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6591</w:t>
            </w:r>
          </w:p>
          <w:p w14:paraId="6E497BF8"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6591</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1425CCA3" w14:textId="77777777" w:rsidR="00F259C3" w:rsidRPr="00F259C3" w:rsidRDefault="00F259C3" w:rsidP="00F259C3">
            <w:pPr>
              <w:ind w:left="-1276" w:firstLine="1276"/>
              <w:rPr>
                <w:szCs w:val="20"/>
              </w:rPr>
            </w:pPr>
          </w:p>
        </w:tc>
      </w:tr>
      <w:tr w:rsidR="00F259C3" w:rsidRPr="00CB5CBC" w14:paraId="00F7B280" w14:textId="77777777" w:rsidTr="00F259C3">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68371DC3" w14:textId="77777777" w:rsidR="00F259C3" w:rsidRPr="00F259C3" w:rsidRDefault="00F259C3" w:rsidP="00F259C3">
            <w:pPr>
              <w:ind w:left="-1276" w:firstLine="1276"/>
              <w:rPr>
                <w:szCs w:val="20"/>
              </w:rPr>
            </w:pPr>
            <w:r w:rsidRPr="00F259C3">
              <w:rPr>
                <w:szCs w:val="20"/>
              </w:rPr>
              <w:t>VI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257DBB9A"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Компоненты на CD</w:t>
            </w:r>
            <w:r w:rsidRPr="00F259C3">
              <w:rPr>
                <w:rFonts w:ascii="Times New Roman" w:hAnsi="Times New Roman"/>
                <w:sz w:val="20"/>
                <w:szCs w:val="20"/>
              </w:rPr>
              <w:br/>
              <w:t>и DVD:</w:t>
            </w:r>
          </w:p>
          <w:p w14:paraId="6392BCCA"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 xml:space="preserve">электронные приложения к учебникам; электронные наглядные пособия; электронные тренажеры; </w:t>
            </w:r>
          </w:p>
          <w:p w14:paraId="0F6173EB"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электронные практикумы.</w:t>
            </w:r>
          </w:p>
          <w:p w14:paraId="28A8AC61" w14:textId="77777777" w:rsidR="00F259C3" w:rsidRPr="00F259C3" w:rsidRDefault="00F259C3" w:rsidP="00F259C3">
            <w:pPr>
              <w:pStyle w:val="17"/>
              <w:rPr>
                <w:rFonts w:ascii="Times New Roman" w:hAnsi="Times New Roman"/>
                <w:sz w:val="20"/>
                <w:szCs w:val="20"/>
              </w:rPr>
            </w:pPr>
            <w:r w:rsidRPr="00F259C3">
              <w:rPr>
                <w:rFonts w:ascii="Times New Roman" w:hAnsi="Times New Roman"/>
                <w:spacing w:val="-2"/>
                <w:sz w:val="20"/>
                <w:szCs w:val="20"/>
              </w:rPr>
              <w:t>Образовательной организацией определяются необход</w:t>
            </w:r>
            <w:r w:rsidRPr="00F259C3">
              <w:rPr>
                <w:rFonts w:ascii="Times New Roman" w:hAnsi="Times New Roman"/>
                <w:spacing w:val="-2"/>
                <w:sz w:val="20"/>
                <w:szCs w:val="20"/>
              </w:rPr>
              <w:t>и</w:t>
            </w:r>
            <w:r w:rsidRPr="00F259C3">
              <w:rPr>
                <w:rFonts w:ascii="Times New Roman" w:hAnsi="Times New Roman"/>
                <w:spacing w:val="-2"/>
                <w:sz w:val="20"/>
                <w:szCs w:val="20"/>
              </w:rPr>
              <w:t xml:space="preserve">мые </w:t>
            </w:r>
            <w:r w:rsidRPr="00F259C3">
              <w:rPr>
                <w:rFonts w:ascii="Times New Roman" w:hAnsi="Times New Roman"/>
                <w:sz w:val="20"/>
                <w:szCs w:val="20"/>
              </w:rPr>
              <w:t>меры и сроки по приведению информацио</w:t>
            </w:r>
            <w:r w:rsidRPr="00F259C3">
              <w:rPr>
                <w:rFonts w:ascii="Times New Roman" w:hAnsi="Times New Roman"/>
                <w:sz w:val="20"/>
                <w:szCs w:val="20"/>
              </w:rPr>
              <w:t>н</w:t>
            </w:r>
            <w:r w:rsidRPr="00F259C3">
              <w:rPr>
                <w:rFonts w:ascii="Times New Roman" w:hAnsi="Times New Roman"/>
                <w:sz w:val="20"/>
                <w:szCs w:val="20"/>
              </w:rPr>
              <w:t xml:space="preserve">но­методических </w:t>
            </w:r>
            <w:r w:rsidRPr="00F259C3">
              <w:rPr>
                <w:rFonts w:ascii="Times New Roman" w:hAnsi="Times New Roman"/>
                <w:spacing w:val="2"/>
                <w:sz w:val="20"/>
                <w:szCs w:val="20"/>
              </w:rPr>
              <w:t>условий реализации основной образ</w:t>
            </w:r>
            <w:r w:rsidRPr="00F259C3">
              <w:rPr>
                <w:rFonts w:ascii="Times New Roman" w:hAnsi="Times New Roman"/>
                <w:spacing w:val="2"/>
                <w:sz w:val="20"/>
                <w:szCs w:val="20"/>
              </w:rPr>
              <w:t>о</w:t>
            </w:r>
            <w:r w:rsidRPr="00F259C3">
              <w:rPr>
                <w:rFonts w:ascii="Times New Roman" w:hAnsi="Times New Roman"/>
                <w:spacing w:val="2"/>
                <w:sz w:val="20"/>
                <w:szCs w:val="20"/>
              </w:rPr>
              <w:t xml:space="preserve">вательной программы </w:t>
            </w:r>
            <w:r w:rsidRPr="00F259C3">
              <w:rPr>
                <w:rFonts w:ascii="Times New Roman" w:hAnsi="Times New Roman"/>
                <w:sz w:val="20"/>
                <w:szCs w:val="20"/>
              </w:rPr>
              <w:t>начального общего образования в соответствие с требованиями ФГОС НОО.</w:t>
            </w:r>
          </w:p>
          <w:p w14:paraId="69E9CCF1" w14:textId="77777777" w:rsidR="00F259C3" w:rsidRPr="00F259C3" w:rsidRDefault="00F259C3" w:rsidP="00F259C3">
            <w:pPr>
              <w:pStyle w:val="17"/>
              <w:rPr>
                <w:rFonts w:ascii="Times New Roman" w:hAnsi="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4968333C" w14:textId="77777777" w:rsidR="00F259C3" w:rsidRPr="00F259C3" w:rsidRDefault="00F259C3" w:rsidP="00F259C3">
            <w:pPr>
              <w:pStyle w:val="17"/>
              <w:rPr>
                <w:rFonts w:ascii="Times New Roman" w:hAnsi="Times New Roman"/>
                <w:sz w:val="20"/>
                <w:szCs w:val="20"/>
              </w:rPr>
            </w:pPr>
          </w:p>
          <w:p w14:paraId="3D825E09" w14:textId="77777777" w:rsidR="00F259C3" w:rsidRPr="00F259C3" w:rsidRDefault="00F259C3" w:rsidP="00F259C3">
            <w:pPr>
              <w:pStyle w:val="17"/>
              <w:rPr>
                <w:rFonts w:ascii="Times New Roman" w:hAnsi="Times New Roman"/>
                <w:sz w:val="20"/>
                <w:szCs w:val="20"/>
              </w:rPr>
            </w:pPr>
          </w:p>
          <w:p w14:paraId="4D5E65EC" w14:textId="77777777" w:rsidR="00F259C3" w:rsidRPr="00F259C3" w:rsidRDefault="00F259C3" w:rsidP="00F259C3">
            <w:pPr>
              <w:pStyle w:val="17"/>
              <w:rPr>
                <w:rFonts w:ascii="Times New Roman" w:hAnsi="Times New Roman"/>
                <w:sz w:val="20"/>
                <w:szCs w:val="20"/>
              </w:rPr>
            </w:pPr>
          </w:p>
          <w:p w14:paraId="3978E2BB"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35</w:t>
            </w:r>
          </w:p>
          <w:p w14:paraId="6D9EEB29"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15</w:t>
            </w:r>
          </w:p>
          <w:p w14:paraId="04B06BD3" w14:textId="77777777" w:rsidR="00F259C3" w:rsidRPr="00F259C3" w:rsidRDefault="00F259C3" w:rsidP="00F259C3">
            <w:pPr>
              <w:pStyle w:val="17"/>
              <w:rPr>
                <w:rFonts w:ascii="Times New Roman" w:hAnsi="Times New Roman"/>
                <w:sz w:val="20"/>
                <w:szCs w:val="20"/>
              </w:rPr>
            </w:pPr>
            <w:r w:rsidRPr="00F259C3">
              <w:rPr>
                <w:rFonts w:ascii="Times New Roman" w:hAnsi="Times New Roman"/>
                <w:sz w:val="20"/>
                <w:szCs w:val="20"/>
              </w:rPr>
              <w:t>12</w:t>
            </w:r>
          </w:p>
          <w:p w14:paraId="7F252EBA" w14:textId="77777777" w:rsidR="00F259C3" w:rsidRPr="00F259C3" w:rsidRDefault="00F259C3" w:rsidP="00F259C3">
            <w:pPr>
              <w:pStyle w:val="17"/>
              <w:rPr>
                <w:rFonts w:ascii="Times New Roman" w:hAnsi="Times New Roman"/>
                <w:sz w:val="20"/>
                <w:szCs w:val="20"/>
              </w:rPr>
            </w:pPr>
          </w:p>
          <w:p w14:paraId="507E94CC" w14:textId="77777777" w:rsidR="00F259C3" w:rsidRPr="00F259C3" w:rsidRDefault="00F259C3" w:rsidP="00F259C3">
            <w:pPr>
              <w:pStyle w:val="17"/>
              <w:rPr>
                <w:rFonts w:ascii="Times New Roman" w:hAnsi="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231F406F" w14:textId="77777777" w:rsidR="00F259C3" w:rsidRPr="00F259C3" w:rsidRDefault="00F259C3" w:rsidP="00F259C3">
            <w:pPr>
              <w:ind w:left="-1276" w:firstLine="1276"/>
              <w:rPr>
                <w:szCs w:val="20"/>
              </w:rPr>
            </w:pPr>
          </w:p>
        </w:tc>
      </w:tr>
    </w:tbl>
    <w:p w14:paraId="6B83CE23" w14:textId="77777777" w:rsidR="009468CB" w:rsidRDefault="009468CB" w:rsidP="00767BB0">
      <w:pPr>
        <w:pStyle w:val="body"/>
      </w:pPr>
    </w:p>
    <w:p w14:paraId="4C3C9281" w14:textId="77777777" w:rsidR="00767BB0" w:rsidRDefault="00767BB0" w:rsidP="00767BB0">
      <w:pPr>
        <w:pStyle w:val="body"/>
      </w:pPr>
      <w:r>
        <w:t>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w:t>
      </w:r>
      <w:r>
        <w:t>о</w:t>
      </w:r>
      <w:r>
        <w:t>сти, организации питания), их площади, освещённость, воздушно-тепловой режим, обеспечивающие бе</w:t>
      </w:r>
      <w:r>
        <w:t>з</w:t>
      </w:r>
      <w:r>
        <w:t xml:space="preserve">опасность и комфортность организации учебно-воспитательного процесса. </w:t>
      </w:r>
    </w:p>
    <w:p w14:paraId="4ACD4870" w14:textId="77777777" w:rsidR="00767BB0" w:rsidRDefault="00767BB0" w:rsidP="00767BB0">
      <w:pPr>
        <w:pStyle w:val="body"/>
      </w:pPr>
      <w:r>
        <w:t>Комплектование классов и учебных кабинетов формируется с учётом:</w:t>
      </w:r>
    </w:p>
    <w:p w14:paraId="4060DEE8" w14:textId="77777777" w:rsidR="00767BB0" w:rsidRDefault="00767BB0" w:rsidP="00C667A3">
      <w:pPr>
        <w:pStyle w:val="list-bullet"/>
      </w:pPr>
      <w:r>
        <w:t xml:space="preserve">возрастных и индивидуальных психологических особенностей обучающихся; </w:t>
      </w:r>
    </w:p>
    <w:p w14:paraId="5F544B89" w14:textId="77777777" w:rsidR="00767BB0" w:rsidRDefault="00767BB0" w:rsidP="00C667A3">
      <w:pPr>
        <w:pStyle w:val="list-bullet"/>
      </w:pPr>
      <w:r>
        <w:t>ориентации на достижение личностных, метапредметных и предметных результатов обучения;</w:t>
      </w:r>
    </w:p>
    <w:p w14:paraId="3FE2BE21" w14:textId="77777777" w:rsidR="00767BB0" w:rsidRDefault="00767BB0" w:rsidP="00C667A3">
      <w:pPr>
        <w:pStyle w:val="list-bullet"/>
      </w:pPr>
      <w:r>
        <w:t>необходимости и достаточности;</w:t>
      </w:r>
    </w:p>
    <w:p w14:paraId="78A4DF63" w14:textId="77777777" w:rsidR="00767BB0" w:rsidRDefault="00767BB0" w:rsidP="00C667A3">
      <w:pPr>
        <w:pStyle w:val="list-bullet"/>
      </w:pPr>
      <w:r>
        <w:t>универсальности, возможности применения одних и тех же средств обучения для решения комплекса задач.</w:t>
      </w:r>
    </w:p>
    <w:p w14:paraId="681ACC47" w14:textId="4C351899" w:rsidR="00767BB0" w:rsidRDefault="00767BB0" w:rsidP="00767BB0">
      <w:pPr>
        <w:pStyle w:val="body"/>
        <w:rPr>
          <w:spacing w:val="1"/>
        </w:rPr>
      </w:pPr>
      <w:r>
        <w:rPr>
          <w:spacing w:val="1"/>
        </w:rPr>
        <w:t>Интегрированным результатом выполнения условий реализации программы начального общего образ</w:t>
      </w:r>
      <w:r>
        <w:rPr>
          <w:spacing w:val="1"/>
        </w:rPr>
        <w:t>о</w:t>
      </w:r>
      <w:r>
        <w:rPr>
          <w:spacing w:val="1"/>
        </w:rPr>
        <w:t xml:space="preserve">вания </w:t>
      </w:r>
      <w:r w:rsidR="00F259C3">
        <w:rPr>
          <w:spacing w:val="1"/>
        </w:rPr>
        <w:t>является</w:t>
      </w:r>
      <w:r>
        <w:rPr>
          <w:spacing w:val="1"/>
        </w:rPr>
        <w:t>создание комфортной развивающей образовательной среды по отношению к обучающимся и педагогическим работникам:</w:t>
      </w:r>
    </w:p>
    <w:p w14:paraId="671BAE9C" w14:textId="77777777" w:rsidR="00767BB0" w:rsidRDefault="00767BB0" w:rsidP="00C667A3">
      <w:pPr>
        <w:pStyle w:val="list-bullet"/>
      </w:pPr>
      <w:r>
        <w:t>обеспечивающей получение качественного начального общего образования, его доступность, откр</w:t>
      </w:r>
      <w:r>
        <w:t>ы</w:t>
      </w:r>
      <w:r>
        <w:t>тость и привлекательность для обучающихся, их родителей (законных представителей) и всего общ</w:t>
      </w:r>
      <w:r>
        <w:t>е</w:t>
      </w:r>
      <w:r>
        <w:t>ства, воспитание обучающихся;</w:t>
      </w:r>
    </w:p>
    <w:p w14:paraId="2C068950" w14:textId="77777777" w:rsidR="00767BB0" w:rsidRDefault="00767BB0" w:rsidP="00C667A3">
      <w:pPr>
        <w:pStyle w:val="list-bullet"/>
      </w:pPr>
      <w:r>
        <w:t>гарантирующей безопасность, охрану и укрепление физического, психического здоровья и социал</w:t>
      </w:r>
      <w:r>
        <w:t>ь</w:t>
      </w:r>
      <w:r>
        <w:t>ного благополучия обучающихся.</w:t>
      </w:r>
    </w:p>
    <w:p w14:paraId="11CE9875" w14:textId="77777777" w:rsidR="00767BB0" w:rsidRDefault="00767BB0" w:rsidP="00767BB0">
      <w:pPr>
        <w:pStyle w:val="h3"/>
      </w:pPr>
      <w:r>
        <w:t>3.5.6.</w:t>
      </w:r>
      <w:r>
        <w:t> </w:t>
      </w:r>
      <w:r>
        <w:t xml:space="preserve">Механизмы достижения целевых ориентиров </w:t>
      </w:r>
      <w:r>
        <w:br/>
        <w:t>в системе условий</w:t>
      </w:r>
    </w:p>
    <w:p w14:paraId="3DBB848A" w14:textId="77777777" w:rsidR="00767BB0" w:rsidRDefault="00767BB0" w:rsidP="00767BB0">
      <w:pPr>
        <w:pStyle w:val="body"/>
      </w:pPr>
      <w:r>
        <w:t>Условия реализации основной образовательной программы:</w:t>
      </w:r>
    </w:p>
    <w:p w14:paraId="5DD87946" w14:textId="77777777" w:rsidR="00767BB0" w:rsidRDefault="00767BB0" w:rsidP="00C667A3">
      <w:pPr>
        <w:pStyle w:val="list-bullet"/>
      </w:pPr>
      <w:r>
        <w:t>соответствие требованиям ФГОС;</w:t>
      </w:r>
    </w:p>
    <w:p w14:paraId="54B155C9" w14:textId="77777777" w:rsidR="00767BB0" w:rsidRDefault="00767BB0" w:rsidP="00C667A3">
      <w:pPr>
        <w:pStyle w:val="list-bullet"/>
      </w:pPr>
      <w:r>
        <w:t>гарантия сохранности и укрепления физического, психологического и социального здоровья обуч</w:t>
      </w:r>
      <w:r>
        <w:t>а</w:t>
      </w:r>
      <w:r>
        <w:t xml:space="preserve">ющихся; </w:t>
      </w:r>
    </w:p>
    <w:p w14:paraId="3234D451" w14:textId="77777777" w:rsidR="00767BB0" w:rsidRDefault="00767BB0" w:rsidP="00C667A3">
      <w:pPr>
        <w:pStyle w:val="list-bullet"/>
      </w:pPr>
      <w:r>
        <w:t>обеспечение достижения планируемых результатов освоения примерной основной образовательной программы;</w:t>
      </w:r>
    </w:p>
    <w:p w14:paraId="2FC1E82A" w14:textId="77777777" w:rsidR="00767BB0" w:rsidRDefault="00767BB0" w:rsidP="00C667A3">
      <w:pPr>
        <w:pStyle w:val="list-bullet"/>
      </w:pPr>
      <w:r>
        <w:t>учёт особенностей образовательной организации, её организационной структуры, запросов участников образовательного процесса;</w:t>
      </w:r>
    </w:p>
    <w:p w14:paraId="3CF46AB3" w14:textId="77777777" w:rsidR="00767BB0" w:rsidRDefault="00767BB0" w:rsidP="00C667A3">
      <w:pPr>
        <w:pStyle w:val="list-bullet"/>
      </w:pPr>
      <w:r>
        <w:t>предоставление возможности взаимодействия с социальными партнёрами, использования ресурсов социума.</w:t>
      </w:r>
    </w:p>
    <w:p w14:paraId="07AE2DE5" w14:textId="77777777" w:rsidR="00767BB0" w:rsidRDefault="00767BB0" w:rsidP="00767BB0">
      <w:pPr>
        <w:pStyle w:val="body"/>
      </w:pPr>
      <w:r>
        <w:t>Раздел «Условия реализации программ начального общего образования» должен содержать:</w:t>
      </w:r>
    </w:p>
    <w:p w14:paraId="40236E00" w14:textId="77777777" w:rsidR="00767BB0" w:rsidRDefault="00767BB0" w:rsidP="00C667A3">
      <w:pPr>
        <w:pStyle w:val="list-bullet"/>
      </w:pPr>
      <w:r>
        <w:lastRenderedPageBreak/>
        <w:t>описание кадровых, психолого-педагогических, финансовых, материально-технических, информац</w:t>
      </w:r>
      <w:r>
        <w:t>и</w:t>
      </w:r>
      <w:r>
        <w:t>онно-методических условий и ресурсов;</w:t>
      </w:r>
    </w:p>
    <w:p w14:paraId="2A3FDE9A" w14:textId="77777777" w:rsidR="00767BB0" w:rsidRDefault="00767BB0" w:rsidP="00C667A3">
      <w:pPr>
        <w:pStyle w:val="list-bullet"/>
      </w:pPr>
      <w: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14:paraId="6F4B834C" w14:textId="77777777" w:rsidR="00767BB0" w:rsidRDefault="00767BB0" w:rsidP="00C667A3">
      <w:pPr>
        <w:pStyle w:val="list-bullet"/>
      </w:pPr>
      <w:r>
        <w:t>перечень механизмов достижения целевых ориентиров в системе условий реализации требований ФГОС;</w:t>
      </w:r>
    </w:p>
    <w:p w14:paraId="3EF8F425" w14:textId="77777777" w:rsidR="00767BB0" w:rsidRDefault="00767BB0" w:rsidP="00C667A3">
      <w:pPr>
        <w:pStyle w:val="list-bullet"/>
      </w:pPr>
      <w:r>
        <w:t>сетевой график (дорожную карту) по формированию необходимой системы условий реализации тр</w:t>
      </w:r>
      <w:r>
        <w:t>е</w:t>
      </w:r>
      <w:r>
        <w:t>бований ФГОС;</w:t>
      </w:r>
    </w:p>
    <w:p w14:paraId="6FBAFAE4" w14:textId="77777777" w:rsidR="00767BB0" w:rsidRDefault="00767BB0" w:rsidP="00C667A3">
      <w:pPr>
        <w:pStyle w:val="list-bullet"/>
      </w:pPr>
      <w:r>
        <w:t>систему мониторинга и оценки условий реализации требований ФГОС.</w:t>
      </w:r>
    </w:p>
    <w:p w14:paraId="7337F9A8" w14:textId="77777777" w:rsidR="00767BB0" w:rsidRDefault="00767BB0" w:rsidP="00767BB0">
      <w:pPr>
        <w:pStyle w:val="body"/>
      </w:pPr>
      <w:r>
        <w:t>Описание системы условий реализации образовательной программы должно базироваться на результатах проведённой в ходе разработки программы комплексной аналитико-обобщающей и прогностической де</w:t>
      </w:r>
      <w:r>
        <w:t>я</w:t>
      </w:r>
      <w:r>
        <w:t>тельности, включающей:</w:t>
      </w:r>
    </w:p>
    <w:p w14:paraId="4571938C" w14:textId="77777777" w:rsidR="00767BB0" w:rsidRDefault="00767BB0" w:rsidP="00C667A3">
      <w:pPr>
        <w:pStyle w:val="list-bullet"/>
      </w:pPr>
      <w:r>
        <w:t>анализ имеющихся условий и ресурсов реализации образовательной программы начального общего образования;</w:t>
      </w:r>
    </w:p>
    <w:p w14:paraId="313642E5" w14:textId="77777777" w:rsidR="00767BB0" w:rsidRDefault="00767BB0" w:rsidP="00C667A3">
      <w:pPr>
        <w:pStyle w:val="list-bullet"/>
      </w:pPr>
      <w: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w:t>
      </w:r>
      <w:r>
        <w:t>и</w:t>
      </w:r>
      <w:r>
        <w:t>рованным с учётом потребностей всех участников образовательной деятельности;</w:t>
      </w:r>
    </w:p>
    <w:p w14:paraId="09B1074A" w14:textId="77777777" w:rsidR="00767BB0" w:rsidRDefault="00767BB0" w:rsidP="00C667A3">
      <w:pPr>
        <w:pStyle w:val="list-bullet"/>
      </w:pPr>
      <w:r>
        <w:t>выявление проблемных зон и установление необходимых изменений в имеющихся условиях для приведения их в соответствие с требованиями ФГОС;</w:t>
      </w:r>
    </w:p>
    <w:p w14:paraId="677148EB" w14:textId="77777777" w:rsidR="00767BB0" w:rsidRDefault="00767BB0" w:rsidP="00C667A3">
      <w:pPr>
        <w:pStyle w:val="list-bullet"/>
      </w:pPr>
      <w:r>
        <w:t>разработку механизмов достижения целевых ориентиров в системе условий для реализации требов</w:t>
      </w:r>
      <w:r>
        <w:t>а</w:t>
      </w:r>
      <w:r>
        <w:t>ний ФГОС с привлечением всех участников образовательной деятельности и возможных партнёров;</w:t>
      </w:r>
    </w:p>
    <w:p w14:paraId="00075191" w14:textId="77777777" w:rsidR="00767BB0" w:rsidRDefault="00767BB0" w:rsidP="00C667A3">
      <w:pPr>
        <w:pStyle w:val="list-bullet"/>
      </w:pPr>
      <w:r>
        <w:t>разработку сетевого графика (дорожной карты) создания необходимой системы условий для реал</w:t>
      </w:r>
      <w:r>
        <w:t>и</w:t>
      </w:r>
      <w:r>
        <w:t>зации требований ФГОС;</w:t>
      </w:r>
    </w:p>
    <w:p w14:paraId="33D0D442" w14:textId="77777777" w:rsidR="00767BB0" w:rsidRDefault="00767BB0" w:rsidP="00C667A3">
      <w:pPr>
        <w:pStyle w:val="list-bullet"/>
      </w:pPr>
      <w:r>
        <w:t>разработку механизмов мониторинга, оценки и коррекции реализации промежуточных этапов сетевого графика (дорожной карты).</w:t>
      </w:r>
    </w:p>
    <w:p w14:paraId="6D6BC4BD" w14:textId="77777777" w:rsidR="00767BB0" w:rsidRDefault="00767BB0" w:rsidP="00767BB0">
      <w:pPr>
        <w:pStyle w:val="body"/>
      </w:pPr>
      <w:r>
        <w:t>Модель сетевого графика (дорожной карты) по формированию необходимой системы условий реализации образовательной программы может быть разработана, например, по следующей форме:</w:t>
      </w:r>
    </w:p>
    <w:p w14:paraId="5A676931" w14:textId="77777777" w:rsidR="00C667A3" w:rsidRDefault="00C667A3" w:rsidP="00767BB0">
      <w:pPr>
        <w:pStyle w:val="body"/>
      </w:pPr>
    </w:p>
    <w:tbl>
      <w:tblPr>
        <w:tblW w:w="9762" w:type="dxa"/>
        <w:tblInd w:w="113" w:type="dxa"/>
        <w:tblLayout w:type="fixed"/>
        <w:tblCellMar>
          <w:left w:w="0" w:type="dxa"/>
          <w:right w:w="0" w:type="dxa"/>
        </w:tblCellMar>
        <w:tblLook w:val="0000" w:firstRow="0" w:lastRow="0" w:firstColumn="0" w:lastColumn="0" w:noHBand="0" w:noVBand="0"/>
      </w:tblPr>
      <w:tblGrid>
        <w:gridCol w:w="1765"/>
        <w:gridCol w:w="4922"/>
        <w:gridCol w:w="3075"/>
      </w:tblGrid>
      <w:tr w:rsidR="00767BB0" w:rsidRPr="00C667A3" w14:paraId="5ABB7E34" w14:textId="77777777" w:rsidTr="00F259C3">
        <w:trPr>
          <w:trHeight w:val="20"/>
          <w:tblHeader/>
        </w:trPr>
        <w:tc>
          <w:tcPr>
            <w:tcW w:w="176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C3B513F" w14:textId="77777777" w:rsidR="00767BB0" w:rsidRPr="00C667A3" w:rsidRDefault="00767BB0" w:rsidP="00474F70">
            <w:pPr>
              <w:pStyle w:val="table-head"/>
              <w:rPr>
                <w:rFonts w:ascii="Times New Roman" w:hAnsi="Times New Roman" w:cs="Times New Roman"/>
              </w:rPr>
            </w:pPr>
            <w:r w:rsidRPr="00C667A3">
              <w:rPr>
                <w:rFonts w:ascii="Times New Roman" w:hAnsi="Times New Roman" w:cs="Times New Roman"/>
              </w:rPr>
              <w:t xml:space="preserve">Направление </w:t>
            </w:r>
            <w:r w:rsidRPr="00C667A3">
              <w:rPr>
                <w:rFonts w:ascii="Times New Roman" w:hAnsi="Times New Roman" w:cs="Times New Roman"/>
              </w:rPr>
              <w:br/>
              <w:t>мероприятий</w:t>
            </w:r>
          </w:p>
        </w:tc>
        <w:tc>
          <w:tcPr>
            <w:tcW w:w="49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AA8AC90" w14:textId="77777777" w:rsidR="00767BB0" w:rsidRPr="00C667A3" w:rsidRDefault="00767BB0" w:rsidP="00474F70">
            <w:pPr>
              <w:pStyle w:val="table-head"/>
              <w:rPr>
                <w:rFonts w:ascii="Times New Roman" w:hAnsi="Times New Roman" w:cs="Times New Roman"/>
              </w:rPr>
            </w:pPr>
            <w:r w:rsidRPr="00C667A3">
              <w:rPr>
                <w:rFonts w:ascii="Times New Roman" w:hAnsi="Times New Roman" w:cs="Times New Roman"/>
              </w:rPr>
              <w:t>Мероприятия</w:t>
            </w:r>
          </w:p>
        </w:tc>
        <w:tc>
          <w:tcPr>
            <w:tcW w:w="30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3F0DF83" w14:textId="77777777" w:rsidR="00767BB0" w:rsidRPr="00F259C3" w:rsidRDefault="00767BB0" w:rsidP="00474F70">
            <w:pPr>
              <w:pStyle w:val="table-head"/>
              <w:rPr>
                <w:rFonts w:ascii="Times New Roman" w:hAnsi="Times New Roman" w:cs="Times New Roman"/>
                <w:sz w:val="20"/>
                <w:szCs w:val="20"/>
              </w:rPr>
            </w:pPr>
            <w:r w:rsidRPr="00F259C3">
              <w:rPr>
                <w:rFonts w:ascii="Times New Roman" w:hAnsi="Times New Roman" w:cs="Times New Roman"/>
                <w:sz w:val="20"/>
                <w:szCs w:val="20"/>
              </w:rPr>
              <w:t>Сроки реализации</w:t>
            </w:r>
          </w:p>
        </w:tc>
      </w:tr>
      <w:tr w:rsidR="00767BB0" w:rsidRPr="00C667A3" w14:paraId="64224265" w14:textId="77777777" w:rsidTr="00F259C3">
        <w:trPr>
          <w:trHeight w:val="20"/>
        </w:trPr>
        <w:tc>
          <w:tcPr>
            <w:tcW w:w="1765"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5E57405" w14:textId="77777777" w:rsidR="00767BB0" w:rsidRPr="00C667A3" w:rsidRDefault="00767BB0" w:rsidP="00C667A3">
            <w:pPr>
              <w:pStyle w:val="table-body0mm"/>
              <w:rPr>
                <w:rFonts w:cs="Times New Roman"/>
              </w:rPr>
            </w:pPr>
            <w:r w:rsidRPr="00C667A3">
              <w:rPr>
                <w:rFonts w:cs="Times New Roman"/>
              </w:rPr>
              <w:t>I.</w:t>
            </w:r>
            <w:r w:rsidRPr="00C667A3">
              <w:rPr>
                <w:rFonts w:cs="Times New Roman"/>
              </w:rPr>
              <w:t> </w:t>
            </w:r>
            <w:r w:rsidRPr="00C667A3">
              <w:rPr>
                <w:rFonts w:cs="Times New Roman"/>
              </w:rPr>
              <w:t>Нормативное обеспечение вв</w:t>
            </w:r>
            <w:r w:rsidRPr="00C667A3">
              <w:rPr>
                <w:rFonts w:cs="Times New Roman"/>
              </w:rPr>
              <w:t>е</w:t>
            </w:r>
            <w:r w:rsidRPr="00C667A3">
              <w:rPr>
                <w:rFonts w:cs="Times New Roman"/>
              </w:rPr>
              <w:t>дения ФГОС НОО</w:t>
            </w:r>
          </w:p>
        </w:tc>
        <w:tc>
          <w:tcPr>
            <w:tcW w:w="49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EA0C992" w14:textId="2BFD923B" w:rsidR="00767BB0" w:rsidRPr="00C667A3" w:rsidRDefault="00767BB0" w:rsidP="00F259C3">
            <w:pPr>
              <w:pStyle w:val="table-body0mm"/>
              <w:rPr>
                <w:rFonts w:cs="Times New Roman"/>
              </w:rPr>
            </w:pPr>
            <w:r w:rsidRPr="00C667A3">
              <w:rPr>
                <w:rFonts w:cs="Times New Roman"/>
              </w:rPr>
              <w:t>1.</w:t>
            </w:r>
            <w:r w:rsidRPr="00C667A3">
              <w:rPr>
                <w:rFonts w:cs="Times New Roman"/>
              </w:rPr>
              <w:t> </w:t>
            </w:r>
            <w:r w:rsidRPr="00C667A3">
              <w:rPr>
                <w:rFonts w:cs="Times New Roman"/>
              </w:rPr>
              <w:t xml:space="preserve">Наличие решения органа государственно-общественного управления о введении в образовательной организации ФГОС НОО </w:t>
            </w:r>
          </w:p>
        </w:tc>
        <w:tc>
          <w:tcPr>
            <w:tcW w:w="30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961B323" w14:textId="4BC0F37D" w:rsidR="00767BB0" w:rsidRPr="00F259C3" w:rsidRDefault="00F259C3" w:rsidP="00474F70">
            <w:pPr>
              <w:pStyle w:val="NoParagraphStyle"/>
              <w:spacing w:line="240" w:lineRule="auto"/>
              <w:textAlignment w:val="auto"/>
              <w:rPr>
                <w:rFonts w:ascii="Times New Roman" w:hAnsi="Times New Roman" w:cs="Times New Roman"/>
                <w:color w:val="auto"/>
                <w:sz w:val="20"/>
                <w:szCs w:val="20"/>
                <w:lang w:val="ru-RU"/>
              </w:rPr>
            </w:pPr>
            <w:r w:rsidRPr="00F259C3">
              <w:rPr>
                <w:rFonts w:ascii="Times New Roman" w:hAnsi="Times New Roman" w:cs="Times New Roman"/>
                <w:color w:val="auto"/>
                <w:sz w:val="20"/>
                <w:szCs w:val="20"/>
                <w:lang w:val="ru-RU"/>
              </w:rPr>
              <w:t>Июнь 2022</w:t>
            </w:r>
          </w:p>
        </w:tc>
      </w:tr>
      <w:tr w:rsidR="00767BB0" w:rsidRPr="00C667A3" w14:paraId="2DC96636" w14:textId="77777777" w:rsidTr="00F259C3">
        <w:trPr>
          <w:trHeight w:val="20"/>
        </w:trPr>
        <w:tc>
          <w:tcPr>
            <w:tcW w:w="1765" w:type="dxa"/>
            <w:vMerge/>
            <w:tcBorders>
              <w:top w:val="single" w:sz="4" w:space="0" w:color="000000"/>
              <w:left w:val="single" w:sz="4" w:space="0" w:color="000000"/>
              <w:bottom w:val="single" w:sz="4" w:space="0" w:color="000000"/>
              <w:right w:val="single" w:sz="4" w:space="0" w:color="000000"/>
            </w:tcBorders>
          </w:tcPr>
          <w:p w14:paraId="115A0020"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49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4C38086" w14:textId="77777777" w:rsidR="00767BB0" w:rsidRPr="00C667A3" w:rsidRDefault="00767BB0" w:rsidP="00474F70">
            <w:pPr>
              <w:pStyle w:val="table-body0mm"/>
              <w:rPr>
                <w:rFonts w:cs="Times New Roman"/>
              </w:rPr>
            </w:pPr>
            <w:r w:rsidRPr="00C667A3">
              <w:rPr>
                <w:rFonts w:cs="Times New Roman"/>
              </w:rPr>
              <w:t>2.</w:t>
            </w:r>
            <w:r w:rsidRPr="00C667A3">
              <w:rPr>
                <w:rFonts w:cs="Times New Roman"/>
              </w:rPr>
              <w:t> </w:t>
            </w:r>
            <w:r w:rsidRPr="00C667A3">
              <w:rPr>
                <w:rFonts w:cs="Times New Roman"/>
              </w:rPr>
              <w:t>Разработка на основе программы начального общего образования основной образовательной программы (ООП) образовательной организации</w:t>
            </w:r>
          </w:p>
        </w:tc>
        <w:tc>
          <w:tcPr>
            <w:tcW w:w="30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B2677AA" w14:textId="2C6F1425" w:rsidR="00767BB0" w:rsidRPr="00F259C3" w:rsidRDefault="00F259C3" w:rsidP="00474F70">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Август 2022</w:t>
            </w:r>
          </w:p>
        </w:tc>
      </w:tr>
      <w:tr w:rsidR="00767BB0" w:rsidRPr="00C667A3" w14:paraId="1D3BD4B9" w14:textId="77777777" w:rsidTr="00F259C3">
        <w:trPr>
          <w:trHeight w:val="20"/>
        </w:trPr>
        <w:tc>
          <w:tcPr>
            <w:tcW w:w="1765" w:type="dxa"/>
            <w:vMerge/>
            <w:tcBorders>
              <w:top w:val="single" w:sz="4" w:space="0" w:color="000000"/>
              <w:left w:val="single" w:sz="4" w:space="0" w:color="000000"/>
              <w:bottom w:val="single" w:sz="4" w:space="0" w:color="000000"/>
              <w:right w:val="single" w:sz="4" w:space="0" w:color="000000"/>
            </w:tcBorders>
          </w:tcPr>
          <w:p w14:paraId="2262FAF6"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49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A4284EF" w14:textId="77777777" w:rsidR="00767BB0" w:rsidRPr="00C667A3" w:rsidRDefault="00767BB0" w:rsidP="00474F70">
            <w:pPr>
              <w:pStyle w:val="table-body0mm"/>
              <w:rPr>
                <w:rFonts w:cs="Times New Roman"/>
              </w:rPr>
            </w:pPr>
            <w:r w:rsidRPr="00C667A3">
              <w:rPr>
                <w:rFonts w:cs="Times New Roman"/>
              </w:rPr>
              <w:t>3.</w:t>
            </w:r>
            <w:r w:rsidRPr="00C667A3">
              <w:rPr>
                <w:rFonts w:cs="Times New Roman"/>
              </w:rPr>
              <w:t> </w:t>
            </w:r>
            <w:r w:rsidRPr="00C667A3">
              <w:rPr>
                <w:rFonts w:cs="Times New Roman"/>
              </w:rPr>
              <w:t>Утверждение ООП организации, осуществляющей обр</w:t>
            </w:r>
            <w:r w:rsidRPr="00C667A3">
              <w:rPr>
                <w:rFonts w:cs="Times New Roman"/>
              </w:rPr>
              <w:t>а</w:t>
            </w:r>
            <w:r w:rsidRPr="00C667A3">
              <w:rPr>
                <w:rFonts w:cs="Times New Roman"/>
              </w:rPr>
              <w:t>зовательную деятельность</w:t>
            </w:r>
          </w:p>
        </w:tc>
        <w:tc>
          <w:tcPr>
            <w:tcW w:w="30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4F2AF4B" w14:textId="05CE82B6" w:rsidR="00767BB0" w:rsidRPr="00F259C3" w:rsidRDefault="00F259C3" w:rsidP="00474F70">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Август 2022</w:t>
            </w:r>
          </w:p>
        </w:tc>
      </w:tr>
      <w:tr w:rsidR="00767BB0" w:rsidRPr="00C667A3" w14:paraId="18B7B59F" w14:textId="77777777" w:rsidTr="00F259C3">
        <w:trPr>
          <w:trHeight w:val="20"/>
        </w:trPr>
        <w:tc>
          <w:tcPr>
            <w:tcW w:w="1765" w:type="dxa"/>
            <w:vMerge/>
            <w:tcBorders>
              <w:top w:val="single" w:sz="4" w:space="0" w:color="000000"/>
              <w:left w:val="single" w:sz="4" w:space="0" w:color="000000"/>
              <w:bottom w:val="single" w:sz="4" w:space="0" w:color="000000"/>
              <w:right w:val="single" w:sz="4" w:space="0" w:color="000000"/>
            </w:tcBorders>
          </w:tcPr>
          <w:p w14:paraId="1B5C7615"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49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52AB1EF" w14:textId="77777777" w:rsidR="00767BB0" w:rsidRPr="00C667A3" w:rsidRDefault="00767BB0" w:rsidP="00474F70">
            <w:pPr>
              <w:pStyle w:val="table-body0mm"/>
              <w:rPr>
                <w:rFonts w:cs="Times New Roman"/>
              </w:rPr>
            </w:pPr>
            <w:r w:rsidRPr="00C667A3">
              <w:rPr>
                <w:rFonts w:cs="Times New Roman"/>
              </w:rPr>
              <w:t>4.</w:t>
            </w:r>
            <w:r w:rsidRPr="00C667A3">
              <w:rPr>
                <w:rFonts w:cs="Times New Roman"/>
              </w:rPr>
              <w:t> </w:t>
            </w:r>
            <w:r w:rsidRPr="00C667A3">
              <w:rPr>
                <w:rFonts w:cs="Times New Roman"/>
              </w:rPr>
              <w:t>Обеспечение соответствия нормативной базы школы требованиям ФГОС НОО</w:t>
            </w:r>
          </w:p>
        </w:tc>
        <w:tc>
          <w:tcPr>
            <w:tcW w:w="30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1F90168" w14:textId="5B825AE6" w:rsidR="00767BB0" w:rsidRPr="00F259C3" w:rsidRDefault="00F259C3" w:rsidP="00474F70">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Август 2022</w:t>
            </w:r>
          </w:p>
        </w:tc>
      </w:tr>
      <w:tr w:rsidR="00767BB0" w:rsidRPr="00C667A3" w14:paraId="1A340F4D" w14:textId="77777777" w:rsidTr="00F259C3">
        <w:trPr>
          <w:trHeight w:val="20"/>
        </w:trPr>
        <w:tc>
          <w:tcPr>
            <w:tcW w:w="1765" w:type="dxa"/>
            <w:vMerge/>
            <w:tcBorders>
              <w:top w:val="single" w:sz="4" w:space="0" w:color="000000"/>
              <w:left w:val="single" w:sz="4" w:space="0" w:color="000000"/>
              <w:bottom w:val="single" w:sz="4" w:space="0" w:color="000000"/>
              <w:right w:val="single" w:sz="4" w:space="0" w:color="000000"/>
            </w:tcBorders>
          </w:tcPr>
          <w:p w14:paraId="5ABF4923"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49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659C47" w14:textId="77777777" w:rsidR="00767BB0" w:rsidRPr="00C667A3" w:rsidRDefault="00767BB0" w:rsidP="00474F70">
            <w:pPr>
              <w:pStyle w:val="table-body0mm"/>
              <w:rPr>
                <w:rFonts w:cs="Times New Roman"/>
              </w:rPr>
            </w:pPr>
            <w:r w:rsidRPr="00C667A3">
              <w:rPr>
                <w:rFonts w:cs="Times New Roman"/>
              </w:rPr>
              <w:t>5.</w:t>
            </w:r>
            <w:r w:rsidRPr="00C667A3">
              <w:rPr>
                <w:rFonts w:cs="Times New Roman"/>
              </w:rPr>
              <w:t> </w:t>
            </w:r>
            <w:r w:rsidRPr="00C667A3">
              <w:rPr>
                <w:rFonts w:cs="Times New Roman"/>
              </w:rPr>
              <w:t>Приведение должностных инструкций работников обр</w:t>
            </w:r>
            <w:r w:rsidRPr="00C667A3">
              <w:rPr>
                <w:rFonts w:cs="Times New Roman"/>
              </w:rPr>
              <w:t>а</w:t>
            </w:r>
            <w:r w:rsidRPr="00C667A3">
              <w:rPr>
                <w:rFonts w:cs="Times New Roman"/>
              </w:rPr>
              <w:t>зовательной организации в соответствие с требованиями ФГОС НОО, тарифно-квалификационными характерист</w:t>
            </w:r>
            <w:r w:rsidRPr="00C667A3">
              <w:rPr>
                <w:rFonts w:cs="Times New Roman"/>
              </w:rPr>
              <w:t>и</w:t>
            </w:r>
            <w:r w:rsidRPr="00C667A3">
              <w:rPr>
                <w:rFonts w:cs="Times New Roman"/>
              </w:rPr>
              <w:t>ками и профессиональным стандартом</w:t>
            </w:r>
          </w:p>
        </w:tc>
        <w:tc>
          <w:tcPr>
            <w:tcW w:w="30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0294476" w14:textId="445637D1" w:rsidR="00767BB0" w:rsidRPr="00F259C3" w:rsidRDefault="00F259C3" w:rsidP="00474F70">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Август 2022</w:t>
            </w:r>
          </w:p>
        </w:tc>
      </w:tr>
      <w:tr w:rsidR="00767BB0" w:rsidRPr="00C667A3" w14:paraId="41C8DFDB" w14:textId="77777777" w:rsidTr="00F259C3">
        <w:trPr>
          <w:trHeight w:val="20"/>
        </w:trPr>
        <w:tc>
          <w:tcPr>
            <w:tcW w:w="1765" w:type="dxa"/>
            <w:vMerge/>
            <w:tcBorders>
              <w:top w:val="single" w:sz="4" w:space="0" w:color="000000"/>
              <w:left w:val="single" w:sz="4" w:space="0" w:color="000000"/>
              <w:bottom w:val="single" w:sz="4" w:space="0" w:color="000000"/>
              <w:right w:val="single" w:sz="4" w:space="0" w:color="000000"/>
            </w:tcBorders>
          </w:tcPr>
          <w:p w14:paraId="5A3BCBCC"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49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3062E3F" w14:textId="77777777" w:rsidR="00767BB0" w:rsidRPr="00C667A3" w:rsidRDefault="00767BB0" w:rsidP="00474F70">
            <w:pPr>
              <w:pStyle w:val="table-body0mm"/>
              <w:rPr>
                <w:rFonts w:cs="Times New Roman"/>
              </w:rPr>
            </w:pPr>
            <w:r w:rsidRPr="00C667A3">
              <w:rPr>
                <w:rFonts w:cs="Times New Roman"/>
              </w:rPr>
              <w:t>6.</w:t>
            </w:r>
            <w:r w:rsidRPr="00C667A3">
              <w:rPr>
                <w:rFonts w:cs="Times New Roman"/>
              </w:rPr>
              <w:t> </w:t>
            </w:r>
            <w:r w:rsidRPr="00C667A3">
              <w:rPr>
                <w:rFonts w:cs="Times New Roman"/>
              </w:rPr>
              <w:t>Разработка и утверждение плана-графика введения ФГОС НОО</w:t>
            </w:r>
          </w:p>
        </w:tc>
        <w:tc>
          <w:tcPr>
            <w:tcW w:w="30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F28F842" w14:textId="50C66AE5" w:rsidR="00767BB0" w:rsidRPr="00F259C3" w:rsidRDefault="00F259C3" w:rsidP="00474F70">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Июнь 2022</w:t>
            </w:r>
          </w:p>
        </w:tc>
      </w:tr>
      <w:tr w:rsidR="00767BB0" w:rsidRPr="00C667A3" w14:paraId="5622B0C5" w14:textId="77777777" w:rsidTr="00F259C3">
        <w:trPr>
          <w:trHeight w:val="20"/>
        </w:trPr>
        <w:tc>
          <w:tcPr>
            <w:tcW w:w="1765" w:type="dxa"/>
            <w:vMerge/>
            <w:tcBorders>
              <w:top w:val="single" w:sz="4" w:space="0" w:color="000000"/>
              <w:left w:val="single" w:sz="4" w:space="0" w:color="000000"/>
              <w:bottom w:val="single" w:sz="4" w:space="0" w:color="000000"/>
              <w:right w:val="single" w:sz="4" w:space="0" w:color="000000"/>
            </w:tcBorders>
          </w:tcPr>
          <w:p w14:paraId="5240B344"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49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72A2853" w14:textId="77777777" w:rsidR="00767BB0" w:rsidRPr="00C667A3" w:rsidRDefault="00767BB0" w:rsidP="00474F70">
            <w:pPr>
              <w:pStyle w:val="table-body0mm"/>
              <w:rPr>
                <w:rFonts w:cs="Times New Roman"/>
              </w:rPr>
            </w:pPr>
            <w:r w:rsidRPr="00C667A3">
              <w:rPr>
                <w:rFonts w:cs="Times New Roman"/>
              </w:rPr>
              <w:t>7.</w:t>
            </w:r>
            <w:r w:rsidRPr="00C667A3">
              <w:rPr>
                <w:rFonts w:cs="Times New Roman"/>
              </w:rPr>
              <w:t> </w:t>
            </w:r>
            <w:r w:rsidRPr="00C667A3">
              <w:rPr>
                <w:rFonts w:cs="Times New Roman"/>
              </w:rPr>
              <w:t>Определение списка учебников и учебных пособий, и</w:t>
            </w:r>
            <w:r w:rsidRPr="00C667A3">
              <w:rPr>
                <w:rFonts w:cs="Times New Roman"/>
              </w:rPr>
              <w:t>с</w:t>
            </w:r>
            <w:r w:rsidRPr="00C667A3">
              <w:rPr>
                <w:rFonts w:cs="Times New Roman"/>
              </w:rPr>
              <w:t>пользуемых в образовательной деятельности в соответствии с ФГОС НОО</w:t>
            </w:r>
          </w:p>
        </w:tc>
        <w:tc>
          <w:tcPr>
            <w:tcW w:w="30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759ABDA" w14:textId="120554B9" w:rsidR="00767BB0" w:rsidRPr="00F259C3" w:rsidRDefault="00F259C3" w:rsidP="00474F70">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Июнь 2022</w:t>
            </w:r>
          </w:p>
        </w:tc>
      </w:tr>
      <w:tr w:rsidR="00767BB0" w:rsidRPr="00C667A3" w14:paraId="270ADDC7" w14:textId="77777777" w:rsidTr="00F259C3">
        <w:trPr>
          <w:trHeight w:val="20"/>
        </w:trPr>
        <w:tc>
          <w:tcPr>
            <w:tcW w:w="1765" w:type="dxa"/>
            <w:vMerge/>
            <w:tcBorders>
              <w:top w:val="single" w:sz="4" w:space="0" w:color="000000"/>
              <w:left w:val="single" w:sz="4" w:space="0" w:color="000000"/>
              <w:bottom w:val="single" w:sz="4" w:space="0" w:color="000000"/>
              <w:right w:val="single" w:sz="4" w:space="0" w:color="000000"/>
            </w:tcBorders>
          </w:tcPr>
          <w:p w14:paraId="0BE468F6"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49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49B4E5A" w14:textId="77777777" w:rsidR="00767BB0" w:rsidRPr="00C667A3" w:rsidRDefault="00767BB0" w:rsidP="00474F70">
            <w:pPr>
              <w:pStyle w:val="table-body0mm"/>
              <w:rPr>
                <w:rFonts w:cs="Times New Roman"/>
              </w:rPr>
            </w:pPr>
            <w:r w:rsidRPr="00C667A3">
              <w:rPr>
                <w:rFonts w:cs="Times New Roman"/>
              </w:rPr>
              <w:t>8.</w:t>
            </w:r>
            <w:r w:rsidRPr="00C667A3">
              <w:rPr>
                <w:rFonts w:cs="Times New Roman"/>
              </w:rPr>
              <w:t> </w:t>
            </w:r>
            <w:r w:rsidRPr="00C667A3">
              <w:rPr>
                <w:rFonts w:cs="Times New Roman"/>
              </w:rPr>
              <w:t>Разработка локальных актов, устанавливающих требов</w:t>
            </w:r>
            <w:r w:rsidRPr="00C667A3">
              <w:rPr>
                <w:rFonts w:cs="Times New Roman"/>
              </w:rPr>
              <w:t>а</w:t>
            </w:r>
            <w:r w:rsidRPr="00C667A3">
              <w:rPr>
                <w:rFonts w:cs="Times New Roman"/>
              </w:rPr>
              <w:t>ния к различным объектам инфраструктуры образовательной организации с учётом требований к необходимой и дост</w:t>
            </w:r>
            <w:r w:rsidRPr="00C667A3">
              <w:rPr>
                <w:rFonts w:cs="Times New Roman"/>
              </w:rPr>
              <w:t>а</w:t>
            </w:r>
            <w:r w:rsidRPr="00C667A3">
              <w:rPr>
                <w:rFonts w:cs="Times New Roman"/>
              </w:rPr>
              <w:t>точной оснащённости учебной деятельности</w:t>
            </w:r>
          </w:p>
        </w:tc>
        <w:tc>
          <w:tcPr>
            <w:tcW w:w="30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519BA3F" w14:textId="4EC8F9B6" w:rsidR="00767BB0" w:rsidRPr="00F259C3" w:rsidRDefault="00F259C3" w:rsidP="00474F70">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Август 2022</w:t>
            </w:r>
          </w:p>
        </w:tc>
      </w:tr>
      <w:tr w:rsidR="00767BB0" w:rsidRPr="00C667A3" w14:paraId="42F5988D" w14:textId="77777777" w:rsidTr="00F259C3">
        <w:trPr>
          <w:trHeight w:val="20"/>
        </w:trPr>
        <w:tc>
          <w:tcPr>
            <w:tcW w:w="1765"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66EADB6E"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4922"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5AF0F761" w14:textId="77777777" w:rsidR="00767BB0" w:rsidRPr="00C667A3" w:rsidRDefault="00767BB0" w:rsidP="00474F70">
            <w:pPr>
              <w:pStyle w:val="table-body0mm"/>
              <w:rPr>
                <w:rFonts w:cs="Times New Roman"/>
              </w:rPr>
            </w:pPr>
            <w:r w:rsidRPr="00C667A3">
              <w:rPr>
                <w:rFonts w:cs="Times New Roman"/>
              </w:rPr>
              <w:t>9.</w:t>
            </w:r>
            <w:r w:rsidRPr="00C667A3">
              <w:rPr>
                <w:rFonts w:cs="Times New Roman"/>
              </w:rPr>
              <w:t> </w:t>
            </w:r>
            <w:r w:rsidRPr="00C667A3">
              <w:rPr>
                <w:rFonts w:cs="Times New Roman"/>
              </w:rPr>
              <w:t>Разработка:</w:t>
            </w:r>
          </w:p>
          <w:p w14:paraId="694F3E12" w14:textId="77777777" w:rsidR="00767BB0" w:rsidRPr="00C667A3" w:rsidRDefault="00767BB0" w:rsidP="00474F70">
            <w:pPr>
              <w:pStyle w:val="table-body0mm"/>
              <w:rPr>
                <w:rFonts w:cs="Times New Roman"/>
              </w:rPr>
            </w:pPr>
            <w:r w:rsidRPr="00C667A3">
              <w:rPr>
                <w:rFonts w:cs="Times New Roman"/>
              </w:rPr>
              <w:t>—</w:t>
            </w:r>
            <w:r w:rsidRPr="00C667A3">
              <w:rPr>
                <w:rFonts w:cs="Times New Roman"/>
              </w:rPr>
              <w:t> </w:t>
            </w:r>
            <w:r w:rsidRPr="00C667A3">
              <w:rPr>
                <w:rFonts w:cs="Times New Roman"/>
              </w:rPr>
              <w:t>образовательных программ (индивидуальных и</w:t>
            </w:r>
            <w:r w:rsidRPr="00C667A3">
              <w:rPr>
                <w:rFonts w:cs="Times New Roman"/>
              </w:rPr>
              <w:t> </w:t>
            </w:r>
            <w:r w:rsidRPr="00C667A3">
              <w:rPr>
                <w:rFonts w:cs="Times New Roman"/>
              </w:rPr>
              <w:t>др.);</w:t>
            </w:r>
          </w:p>
          <w:p w14:paraId="200D1FB8" w14:textId="77777777" w:rsidR="00767BB0" w:rsidRPr="00C667A3" w:rsidRDefault="00767BB0" w:rsidP="00474F70">
            <w:pPr>
              <w:pStyle w:val="table-body0mm"/>
              <w:rPr>
                <w:rFonts w:cs="Times New Roman"/>
              </w:rPr>
            </w:pPr>
            <w:r w:rsidRPr="00C667A3">
              <w:rPr>
                <w:rFonts w:cs="Times New Roman"/>
              </w:rPr>
              <w:t>—</w:t>
            </w:r>
            <w:r w:rsidRPr="00C667A3">
              <w:rPr>
                <w:rFonts w:cs="Times New Roman"/>
              </w:rPr>
              <w:t> </w:t>
            </w:r>
            <w:r w:rsidRPr="00C667A3">
              <w:rPr>
                <w:rFonts w:cs="Times New Roman"/>
              </w:rPr>
              <w:t>учебного плана;</w:t>
            </w:r>
          </w:p>
          <w:p w14:paraId="32868DE4" w14:textId="77777777" w:rsidR="00767BB0" w:rsidRPr="00C667A3" w:rsidRDefault="00767BB0" w:rsidP="00474F70">
            <w:pPr>
              <w:pStyle w:val="table-body0mm"/>
              <w:rPr>
                <w:rFonts w:cs="Times New Roman"/>
              </w:rPr>
            </w:pPr>
            <w:r w:rsidRPr="00C667A3">
              <w:rPr>
                <w:rFonts w:cs="Times New Roman"/>
              </w:rPr>
              <w:t>—</w:t>
            </w:r>
            <w:r w:rsidRPr="00C667A3">
              <w:rPr>
                <w:rFonts w:cs="Times New Roman"/>
              </w:rPr>
              <w:t> </w:t>
            </w:r>
            <w:r w:rsidRPr="00C667A3">
              <w:rPr>
                <w:rFonts w:cs="Times New Roman"/>
              </w:rPr>
              <w:t>рабочих программ учебных предметов, курсов, дисц</w:t>
            </w:r>
            <w:r w:rsidRPr="00C667A3">
              <w:rPr>
                <w:rFonts w:cs="Times New Roman"/>
              </w:rPr>
              <w:t>и</w:t>
            </w:r>
            <w:r w:rsidRPr="00C667A3">
              <w:rPr>
                <w:rFonts w:cs="Times New Roman"/>
              </w:rPr>
              <w:t>плин, модулей;</w:t>
            </w:r>
          </w:p>
          <w:p w14:paraId="6EFE3892" w14:textId="77777777" w:rsidR="00767BB0" w:rsidRPr="00C667A3" w:rsidRDefault="00767BB0" w:rsidP="00474F70">
            <w:pPr>
              <w:pStyle w:val="table-body0mm"/>
              <w:rPr>
                <w:rFonts w:cs="Times New Roman"/>
              </w:rPr>
            </w:pPr>
            <w:r w:rsidRPr="00C667A3">
              <w:rPr>
                <w:rFonts w:cs="Times New Roman"/>
              </w:rPr>
              <w:t>—</w:t>
            </w:r>
            <w:r w:rsidRPr="00C667A3">
              <w:rPr>
                <w:rFonts w:cs="Times New Roman"/>
              </w:rPr>
              <w:t> </w:t>
            </w:r>
            <w:r w:rsidRPr="00C667A3">
              <w:rPr>
                <w:rFonts w:cs="Times New Roman"/>
              </w:rPr>
              <w:t>годового календарного учебного графика;</w:t>
            </w:r>
          </w:p>
          <w:p w14:paraId="29CD2397" w14:textId="77777777" w:rsidR="00767BB0" w:rsidRPr="00C667A3" w:rsidRDefault="00767BB0" w:rsidP="00474F70">
            <w:pPr>
              <w:pStyle w:val="table-body0mm"/>
              <w:rPr>
                <w:rFonts w:cs="Times New Roman"/>
              </w:rPr>
            </w:pPr>
            <w:r w:rsidRPr="00C667A3">
              <w:rPr>
                <w:rFonts w:cs="Times New Roman"/>
              </w:rPr>
              <w:t>—</w:t>
            </w:r>
            <w:r w:rsidRPr="00C667A3">
              <w:rPr>
                <w:rFonts w:cs="Times New Roman"/>
              </w:rPr>
              <w:t> </w:t>
            </w:r>
            <w:r w:rsidRPr="00C667A3">
              <w:rPr>
                <w:rFonts w:cs="Times New Roman"/>
              </w:rPr>
              <w:t>положений о внеурочной деятельности обучающихся;</w:t>
            </w:r>
          </w:p>
          <w:p w14:paraId="3DDB16B9" w14:textId="77777777" w:rsidR="00767BB0" w:rsidRPr="00C667A3" w:rsidRDefault="00767BB0" w:rsidP="00474F70">
            <w:pPr>
              <w:pStyle w:val="table-body0mm"/>
              <w:rPr>
                <w:rFonts w:cs="Times New Roman"/>
              </w:rPr>
            </w:pPr>
            <w:r w:rsidRPr="00C667A3">
              <w:rPr>
                <w:rFonts w:cs="Times New Roman"/>
              </w:rPr>
              <w:t>—</w:t>
            </w:r>
            <w:r w:rsidRPr="00C667A3">
              <w:rPr>
                <w:rFonts w:cs="Times New Roman"/>
              </w:rPr>
              <w:t> </w:t>
            </w:r>
            <w:r w:rsidRPr="00C667A3">
              <w:rPr>
                <w:rFonts w:cs="Times New Roman"/>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190379E5" w14:textId="77777777" w:rsidR="00767BB0" w:rsidRPr="00C667A3" w:rsidRDefault="00767BB0" w:rsidP="00474F70">
            <w:pPr>
              <w:pStyle w:val="table-body0mm"/>
              <w:rPr>
                <w:rFonts w:cs="Times New Roman"/>
              </w:rPr>
            </w:pPr>
            <w:r w:rsidRPr="00C667A3">
              <w:rPr>
                <w:rFonts w:cs="Times New Roman"/>
              </w:rPr>
              <w:t>—</w:t>
            </w:r>
            <w:r w:rsidRPr="00C667A3">
              <w:rPr>
                <w:rFonts w:cs="Times New Roman"/>
              </w:rPr>
              <w:t> </w:t>
            </w:r>
            <w:r w:rsidRPr="00C667A3">
              <w:rPr>
                <w:rFonts w:cs="Times New Roman"/>
              </w:rPr>
              <w:t>положения об организации домашней работы обуча</w:t>
            </w:r>
            <w:r w:rsidRPr="00C667A3">
              <w:rPr>
                <w:rFonts w:cs="Times New Roman"/>
              </w:rPr>
              <w:t>ю</w:t>
            </w:r>
            <w:r w:rsidRPr="00C667A3">
              <w:rPr>
                <w:rFonts w:cs="Times New Roman"/>
              </w:rPr>
              <w:t>щихся;</w:t>
            </w:r>
          </w:p>
          <w:p w14:paraId="74AD7B14" w14:textId="442B33BB" w:rsidR="00767BB0" w:rsidRPr="00C667A3" w:rsidRDefault="00767BB0" w:rsidP="00474F70">
            <w:pPr>
              <w:pStyle w:val="table-body0mm"/>
              <w:rPr>
                <w:rFonts w:cs="Times New Roman"/>
              </w:rPr>
            </w:pPr>
            <w:r w:rsidRPr="00C667A3">
              <w:rPr>
                <w:rFonts w:cs="Times New Roman"/>
              </w:rPr>
              <w:t>—</w:t>
            </w:r>
            <w:r w:rsidRPr="00C667A3">
              <w:rPr>
                <w:rFonts w:cs="Times New Roman"/>
              </w:rPr>
              <w:t> </w:t>
            </w:r>
            <w:r w:rsidRPr="00C667A3">
              <w:rPr>
                <w:rFonts w:cs="Times New Roman"/>
              </w:rPr>
              <w:t xml:space="preserve">положения </w:t>
            </w:r>
            <w:r w:rsidR="00F259C3">
              <w:rPr>
                <w:rFonts w:cs="Times New Roman"/>
              </w:rPr>
              <w:t>о формах получения образования;</w:t>
            </w:r>
          </w:p>
        </w:tc>
        <w:tc>
          <w:tcPr>
            <w:tcW w:w="3075"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3E57A22E" w14:textId="54A5DBAA" w:rsidR="00767BB0" w:rsidRPr="00F259C3" w:rsidRDefault="00F259C3" w:rsidP="00474F70">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Июнь-август 2022</w:t>
            </w:r>
          </w:p>
        </w:tc>
      </w:tr>
      <w:tr w:rsidR="00767BB0" w:rsidRPr="00C667A3" w14:paraId="2B5694D0" w14:textId="77777777" w:rsidTr="00F259C3">
        <w:trPr>
          <w:trHeight w:val="20"/>
        </w:trPr>
        <w:tc>
          <w:tcPr>
            <w:tcW w:w="1765"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62EA2AE5" w14:textId="77777777" w:rsidR="00767BB0" w:rsidRPr="00C667A3" w:rsidRDefault="00767BB0" w:rsidP="00474F70">
            <w:pPr>
              <w:pStyle w:val="table-body0mm"/>
              <w:rPr>
                <w:rFonts w:cs="Times New Roman"/>
              </w:rPr>
            </w:pPr>
            <w:r w:rsidRPr="00C667A3">
              <w:rPr>
                <w:rFonts w:cs="Times New Roman"/>
              </w:rPr>
              <w:t>II. Финансовое обеспечение вв</w:t>
            </w:r>
            <w:r w:rsidRPr="00C667A3">
              <w:rPr>
                <w:rFonts w:cs="Times New Roman"/>
              </w:rPr>
              <w:t>е</w:t>
            </w:r>
            <w:r w:rsidRPr="00C667A3">
              <w:rPr>
                <w:rFonts w:cs="Times New Roman"/>
              </w:rPr>
              <w:t xml:space="preserve">дения </w:t>
            </w:r>
            <w:r w:rsidRPr="00C667A3">
              <w:rPr>
                <w:rFonts w:cs="Times New Roman"/>
              </w:rPr>
              <w:br/>
              <w:t>ФГОС НОО</w:t>
            </w:r>
          </w:p>
        </w:tc>
        <w:tc>
          <w:tcPr>
            <w:tcW w:w="4922"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4C7C6C95" w14:textId="77777777" w:rsidR="00767BB0" w:rsidRPr="00C667A3" w:rsidRDefault="00767BB0" w:rsidP="00C667A3">
            <w:pPr>
              <w:pStyle w:val="table-body0mm"/>
              <w:rPr>
                <w:rFonts w:cs="Times New Roman"/>
              </w:rPr>
            </w:pPr>
            <w:r w:rsidRPr="00C667A3">
              <w:rPr>
                <w:rFonts w:cs="Times New Roman"/>
              </w:rPr>
              <w:t>1.</w:t>
            </w:r>
            <w:r w:rsidRPr="00C667A3">
              <w:rPr>
                <w:rFonts w:cs="Times New Roman"/>
              </w:rPr>
              <w:t> </w:t>
            </w:r>
            <w:r w:rsidRPr="00C667A3">
              <w:rPr>
                <w:rFonts w:cs="Times New Roman"/>
              </w:rPr>
              <w:t>Определение объёма расходов, необходимых для реал</w:t>
            </w:r>
            <w:r w:rsidRPr="00C667A3">
              <w:rPr>
                <w:rFonts w:cs="Times New Roman"/>
              </w:rPr>
              <w:t>и</w:t>
            </w:r>
            <w:r w:rsidRPr="00C667A3">
              <w:rPr>
                <w:rFonts w:cs="Times New Roman"/>
              </w:rPr>
              <w:t>зации ООП и достижения планируемых результатов</w:t>
            </w:r>
          </w:p>
        </w:tc>
        <w:tc>
          <w:tcPr>
            <w:tcW w:w="3075"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5C5E5E5A" w14:textId="55A57CCB" w:rsidR="00767BB0" w:rsidRPr="00F259C3" w:rsidRDefault="00F259C3" w:rsidP="00474F70">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Август 2022</w:t>
            </w:r>
          </w:p>
        </w:tc>
      </w:tr>
      <w:tr w:rsidR="00767BB0" w:rsidRPr="00C667A3" w14:paraId="5F3BAD19" w14:textId="77777777" w:rsidTr="00F259C3">
        <w:trPr>
          <w:trHeight w:val="20"/>
        </w:trPr>
        <w:tc>
          <w:tcPr>
            <w:tcW w:w="1765" w:type="dxa"/>
            <w:vMerge/>
            <w:tcBorders>
              <w:top w:val="single" w:sz="4" w:space="0" w:color="000000"/>
              <w:left w:val="single" w:sz="4" w:space="0" w:color="000000"/>
              <w:bottom w:val="single" w:sz="4" w:space="0" w:color="000000"/>
              <w:right w:val="single" w:sz="4" w:space="0" w:color="000000"/>
            </w:tcBorders>
          </w:tcPr>
          <w:p w14:paraId="3397BB8A"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4922"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5F027E03" w14:textId="77777777" w:rsidR="00767BB0" w:rsidRPr="00C667A3" w:rsidRDefault="00767BB0" w:rsidP="00474F70">
            <w:pPr>
              <w:pStyle w:val="table-body0mm"/>
              <w:rPr>
                <w:rFonts w:cs="Times New Roman"/>
              </w:rPr>
            </w:pPr>
            <w:r w:rsidRPr="00C667A3">
              <w:rPr>
                <w:rFonts w:cs="Times New Roman"/>
              </w:rPr>
              <w:t>2.</w:t>
            </w:r>
            <w:r w:rsidRPr="00C667A3">
              <w:rPr>
                <w:rFonts w:cs="Times New Roman"/>
              </w:rPr>
              <w:t> </w:t>
            </w:r>
            <w:r w:rsidRPr="00C667A3">
              <w:rPr>
                <w:rFonts w:cs="Times New Roman"/>
              </w:rPr>
              <w:t>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w:t>
            </w:r>
            <w:r w:rsidRPr="00C667A3">
              <w:rPr>
                <w:rFonts w:cs="Times New Roman"/>
              </w:rPr>
              <w:t>и</w:t>
            </w:r>
            <w:r w:rsidRPr="00C667A3">
              <w:rPr>
                <w:rFonts w:cs="Times New Roman"/>
              </w:rPr>
              <w:t>мулирующих надбавок и доплат, порядка и размеров пр</w:t>
            </w:r>
            <w:r w:rsidRPr="00C667A3">
              <w:rPr>
                <w:rFonts w:cs="Times New Roman"/>
              </w:rPr>
              <w:t>е</w:t>
            </w:r>
            <w:r w:rsidRPr="00C667A3">
              <w:rPr>
                <w:rFonts w:cs="Times New Roman"/>
              </w:rPr>
              <w:t>мирования</w:t>
            </w:r>
          </w:p>
        </w:tc>
        <w:tc>
          <w:tcPr>
            <w:tcW w:w="3075"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7DA933F8" w14:textId="50189FDC" w:rsidR="00767BB0" w:rsidRPr="00F259C3" w:rsidRDefault="00F259C3" w:rsidP="00474F70">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Август 2022</w:t>
            </w:r>
          </w:p>
        </w:tc>
      </w:tr>
      <w:tr w:rsidR="00767BB0" w:rsidRPr="00C667A3" w14:paraId="6402D548" w14:textId="77777777" w:rsidTr="00F259C3">
        <w:trPr>
          <w:trHeight w:val="20"/>
        </w:trPr>
        <w:tc>
          <w:tcPr>
            <w:tcW w:w="1765" w:type="dxa"/>
            <w:vMerge/>
            <w:tcBorders>
              <w:top w:val="single" w:sz="4" w:space="0" w:color="000000"/>
              <w:left w:val="single" w:sz="4" w:space="0" w:color="000000"/>
              <w:bottom w:val="single" w:sz="4" w:space="0" w:color="000000"/>
              <w:right w:val="single" w:sz="4" w:space="0" w:color="000000"/>
            </w:tcBorders>
          </w:tcPr>
          <w:p w14:paraId="0F6C899A"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4922"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51E7938A" w14:textId="77777777" w:rsidR="00767BB0" w:rsidRPr="00C667A3" w:rsidRDefault="00767BB0" w:rsidP="00474F70">
            <w:pPr>
              <w:pStyle w:val="table-body0mm"/>
              <w:rPr>
                <w:rFonts w:cs="Times New Roman"/>
              </w:rPr>
            </w:pPr>
            <w:r w:rsidRPr="00C667A3">
              <w:rPr>
                <w:rFonts w:cs="Times New Roman"/>
              </w:rPr>
              <w:t>3.</w:t>
            </w:r>
            <w:r w:rsidRPr="00C667A3">
              <w:rPr>
                <w:rFonts w:cs="Times New Roman"/>
              </w:rPr>
              <w:t> </w:t>
            </w:r>
            <w:r w:rsidRPr="00C667A3">
              <w:rPr>
                <w:rFonts w:cs="Times New Roman"/>
              </w:rPr>
              <w:t>Заключение дополнительных соглашений к трудовому договору с педагогическими работниками</w:t>
            </w:r>
          </w:p>
        </w:tc>
        <w:tc>
          <w:tcPr>
            <w:tcW w:w="3075"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3C13F09F" w14:textId="68B8A32B" w:rsidR="00767BB0" w:rsidRPr="00F259C3" w:rsidRDefault="00F259C3" w:rsidP="00474F70">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Август 2022</w:t>
            </w:r>
          </w:p>
        </w:tc>
      </w:tr>
      <w:tr w:rsidR="00767BB0" w:rsidRPr="00C667A3" w14:paraId="7E56CD77" w14:textId="77777777" w:rsidTr="00F259C3">
        <w:trPr>
          <w:trHeight w:val="20"/>
        </w:trPr>
        <w:tc>
          <w:tcPr>
            <w:tcW w:w="1765"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5BBD1CF9" w14:textId="77777777" w:rsidR="00767BB0" w:rsidRPr="00C667A3" w:rsidRDefault="00767BB0" w:rsidP="00C667A3">
            <w:pPr>
              <w:pStyle w:val="table-body0mm"/>
              <w:rPr>
                <w:rFonts w:cs="Times New Roman"/>
              </w:rPr>
            </w:pPr>
            <w:r w:rsidRPr="00C667A3">
              <w:rPr>
                <w:rFonts w:cs="Times New Roman"/>
              </w:rPr>
              <w:t>III.</w:t>
            </w:r>
            <w:r w:rsidRPr="00C667A3">
              <w:rPr>
                <w:rFonts w:cs="Times New Roman"/>
              </w:rPr>
              <w:t> </w:t>
            </w:r>
            <w:r w:rsidRPr="00C667A3">
              <w:rPr>
                <w:rFonts w:cs="Times New Roman"/>
              </w:rPr>
              <w:t>Организац</w:t>
            </w:r>
            <w:r w:rsidRPr="00C667A3">
              <w:rPr>
                <w:rFonts w:cs="Times New Roman"/>
              </w:rPr>
              <w:t>и</w:t>
            </w:r>
            <w:r w:rsidRPr="00C667A3">
              <w:rPr>
                <w:rFonts w:cs="Times New Roman"/>
              </w:rPr>
              <w:t>онное обеспечение введения ФГОС НОО</w:t>
            </w:r>
          </w:p>
        </w:tc>
        <w:tc>
          <w:tcPr>
            <w:tcW w:w="4922"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010D52EE" w14:textId="77777777" w:rsidR="00767BB0" w:rsidRPr="00C667A3" w:rsidRDefault="00767BB0" w:rsidP="00C667A3">
            <w:pPr>
              <w:pStyle w:val="table-body0mm"/>
              <w:rPr>
                <w:rFonts w:cs="Times New Roman"/>
              </w:rPr>
            </w:pPr>
            <w:r w:rsidRPr="00C667A3">
              <w:rPr>
                <w:rFonts w:cs="Times New Roman"/>
              </w:rPr>
              <w:t>1.</w:t>
            </w:r>
            <w:r w:rsidRPr="00C667A3">
              <w:rPr>
                <w:rFonts w:cs="Times New Roman"/>
              </w:rPr>
              <w:t> </w:t>
            </w:r>
            <w:r w:rsidRPr="00C667A3">
              <w:rPr>
                <w:rFonts w:cs="Times New Roman"/>
              </w:rPr>
              <w:t xml:space="preserve"> Обеспечение координации взаимодействия участников образовательных отношений по организации введения ФГОС НОО</w:t>
            </w:r>
          </w:p>
        </w:tc>
        <w:tc>
          <w:tcPr>
            <w:tcW w:w="3075"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77331919" w14:textId="3705027B" w:rsidR="00767BB0" w:rsidRPr="00F259C3" w:rsidRDefault="00F259C3" w:rsidP="00474F70">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Август 2022</w:t>
            </w:r>
          </w:p>
        </w:tc>
      </w:tr>
      <w:tr w:rsidR="00767BB0" w:rsidRPr="00C667A3" w14:paraId="494317D5" w14:textId="77777777" w:rsidTr="00F259C3">
        <w:trPr>
          <w:trHeight w:val="20"/>
        </w:trPr>
        <w:tc>
          <w:tcPr>
            <w:tcW w:w="1765" w:type="dxa"/>
            <w:vMerge/>
            <w:tcBorders>
              <w:top w:val="single" w:sz="4" w:space="0" w:color="000000"/>
              <w:left w:val="single" w:sz="4" w:space="0" w:color="000000"/>
              <w:bottom w:val="single" w:sz="4" w:space="0" w:color="000000"/>
              <w:right w:val="single" w:sz="4" w:space="0" w:color="000000"/>
            </w:tcBorders>
          </w:tcPr>
          <w:p w14:paraId="63153D7F"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4922"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40E5274D" w14:textId="77777777" w:rsidR="00767BB0" w:rsidRPr="00C667A3" w:rsidRDefault="00767BB0" w:rsidP="00474F70">
            <w:pPr>
              <w:pStyle w:val="table-body0mm"/>
              <w:rPr>
                <w:rFonts w:cs="Times New Roman"/>
              </w:rPr>
            </w:pPr>
            <w:r w:rsidRPr="00C667A3">
              <w:rPr>
                <w:rFonts w:cs="Times New Roman"/>
              </w:rPr>
              <w:t>2.</w:t>
            </w:r>
            <w:r w:rsidRPr="00C667A3">
              <w:rPr>
                <w:rFonts w:cs="Times New Roman"/>
              </w:rPr>
              <w:t> </w:t>
            </w:r>
            <w:r w:rsidRPr="00C667A3">
              <w:rPr>
                <w:rFonts w:cs="Times New Roman"/>
              </w:rPr>
              <w:t>Разработка и реализация моделей взаимодействия обр</w:t>
            </w:r>
            <w:r w:rsidRPr="00C667A3">
              <w:rPr>
                <w:rFonts w:cs="Times New Roman"/>
              </w:rPr>
              <w:t>а</w:t>
            </w:r>
            <w:r w:rsidRPr="00C667A3">
              <w:rPr>
                <w:rFonts w:cs="Times New Roman"/>
              </w:rPr>
              <w:t>зовательных организаций и организаций дополнительного образования, обеспечивающих организацию внеурочной деятельности</w:t>
            </w:r>
          </w:p>
        </w:tc>
        <w:tc>
          <w:tcPr>
            <w:tcW w:w="3075"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3221799C" w14:textId="33DBB577" w:rsidR="00767BB0" w:rsidRPr="00F259C3" w:rsidRDefault="00F259C3" w:rsidP="00474F70">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Август 2022</w:t>
            </w:r>
          </w:p>
        </w:tc>
      </w:tr>
      <w:tr w:rsidR="00767BB0" w:rsidRPr="00C667A3" w14:paraId="43A1F50B" w14:textId="77777777" w:rsidTr="00F259C3">
        <w:trPr>
          <w:trHeight w:val="20"/>
        </w:trPr>
        <w:tc>
          <w:tcPr>
            <w:tcW w:w="1765" w:type="dxa"/>
            <w:vMerge/>
            <w:tcBorders>
              <w:top w:val="single" w:sz="4" w:space="0" w:color="000000"/>
              <w:left w:val="single" w:sz="4" w:space="0" w:color="000000"/>
              <w:bottom w:val="single" w:sz="4" w:space="0" w:color="000000"/>
              <w:right w:val="single" w:sz="4" w:space="0" w:color="000000"/>
            </w:tcBorders>
          </w:tcPr>
          <w:p w14:paraId="2DF62F21"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4922"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587ADC47" w14:textId="77777777" w:rsidR="00767BB0" w:rsidRPr="00C667A3" w:rsidRDefault="00767BB0" w:rsidP="00C667A3">
            <w:pPr>
              <w:pStyle w:val="table-body0mm"/>
              <w:rPr>
                <w:rFonts w:cs="Times New Roman"/>
              </w:rPr>
            </w:pPr>
            <w:r w:rsidRPr="00C667A3">
              <w:rPr>
                <w:rFonts w:cs="Times New Roman"/>
              </w:rPr>
              <w:t>3.</w:t>
            </w:r>
            <w:r w:rsidRPr="00C667A3">
              <w:rPr>
                <w:rFonts w:cs="Times New Roman"/>
              </w:rPr>
              <w:t> </w:t>
            </w:r>
            <w:r w:rsidRPr="00C667A3">
              <w:rPr>
                <w:rFonts w:cs="Times New Roman"/>
              </w:rPr>
              <w:t>Разработка и реализация системы мониторинга образ</w:t>
            </w:r>
            <w:r w:rsidRPr="00C667A3">
              <w:rPr>
                <w:rFonts w:cs="Times New Roman"/>
              </w:rPr>
              <w:t>о</w:t>
            </w:r>
            <w:r w:rsidRPr="00C667A3">
              <w:rPr>
                <w:rFonts w:cs="Times New Roman"/>
              </w:rPr>
              <w:t>вательных потребностей обучающихся и родителей (зако</w:t>
            </w:r>
            <w:r w:rsidRPr="00C667A3">
              <w:rPr>
                <w:rFonts w:cs="Times New Roman"/>
              </w:rPr>
              <w:t>н</w:t>
            </w:r>
            <w:r w:rsidRPr="00C667A3">
              <w:rPr>
                <w:rFonts w:cs="Times New Roman"/>
              </w:rPr>
              <w:t>ных представителей) по использованию часов вариативной части учебного плана и внеурочной деятельности</w:t>
            </w:r>
          </w:p>
        </w:tc>
        <w:tc>
          <w:tcPr>
            <w:tcW w:w="3075"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7C618115" w14:textId="7649A7F0" w:rsidR="00767BB0" w:rsidRPr="00F259C3" w:rsidRDefault="00F259C3" w:rsidP="00474F70">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Июнь-август 2022</w:t>
            </w:r>
          </w:p>
        </w:tc>
      </w:tr>
      <w:tr w:rsidR="00767BB0" w:rsidRPr="00C667A3" w14:paraId="038DD5E7" w14:textId="77777777" w:rsidTr="00F259C3">
        <w:trPr>
          <w:trHeight w:val="20"/>
        </w:trPr>
        <w:tc>
          <w:tcPr>
            <w:tcW w:w="1765" w:type="dxa"/>
            <w:vMerge/>
            <w:tcBorders>
              <w:top w:val="single" w:sz="4" w:space="0" w:color="000000"/>
              <w:left w:val="single" w:sz="4" w:space="0" w:color="000000"/>
              <w:bottom w:val="single" w:sz="4" w:space="0" w:color="000000"/>
              <w:right w:val="single" w:sz="4" w:space="0" w:color="000000"/>
            </w:tcBorders>
          </w:tcPr>
          <w:p w14:paraId="37428EEC"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4922"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0F71CB1B" w14:textId="77777777" w:rsidR="00767BB0" w:rsidRPr="00C667A3" w:rsidRDefault="00767BB0" w:rsidP="00474F70">
            <w:pPr>
              <w:pStyle w:val="table-body0mm"/>
              <w:rPr>
                <w:rFonts w:cs="Times New Roman"/>
              </w:rPr>
            </w:pPr>
            <w:r w:rsidRPr="00C667A3">
              <w:rPr>
                <w:rFonts w:cs="Times New Roman"/>
              </w:rPr>
              <w:t>4.</w:t>
            </w:r>
            <w:r w:rsidRPr="00C667A3">
              <w:rPr>
                <w:rFonts w:cs="Times New Roman"/>
              </w:rPr>
              <w:t> </w:t>
            </w:r>
            <w:r w:rsidRPr="00C667A3">
              <w:rPr>
                <w:rFonts w:cs="Times New Roman"/>
              </w:rPr>
              <w:t>Привлечение органов государственно-общественного управления образовательной организацией к проектиров</w:t>
            </w:r>
            <w:r w:rsidRPr="00C667A3">
              <w:rPr>
                <w:rFonts w:cs="Times New Roman"/>
              </w:rPr>
              <w:t>а</w:t>
            </w:r>
            <w:r w:rsidRPr="00C667A3">
              <w:rPr>
                <w:rFonts w:cs="Times New Roman"/>
              </w:rPr>
              <w:t>нию основной образовательной программы начального о</w:t>
            </w:r>
            <w:r w:rsidRPr="00C667A3">
              <w:rPr>
                <w:rFonts w:cs="Times New Roman"/>
              </w:rPr>
              <w:t>б</w:t>
            </w:r>
            <w:r w:rsidRPr="00C667A3">
              <w:rPr>
                <w:rFonts w:cs="Times New Roman"/>
              </w:rPr>
              <w:t>щего образования</w:t>
            </w:r>
          </w:p>
        </w:tc>
        <w:tc>
          <w:tcPr>
            <w:tcW w:w="3075"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1B897658" w14:textId="63DC868F" w:rsidR="00767BB0" w:rsidRPr="00F259C3" w:rsidRDefault="00F259C3" w:rsidP="00474F70">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В течение учебного года</w:t>
            </w:r>
          </w:p>
        </w:tc>
      </w:tr>
      <w:tr w:rsidR="00C667A3" w:rsidRPr="00C667A3" w14:paraId="38AF8652" w14:textId="77777777" w:rsidTr="00F259C3">
        <w:trPr>
          <w:trHeight w:val="20"/>
        </w:trPr>
        <w:tc>
          <w:tcPr>
            <w:tcW w:w="1765" w:type="dxa"/>
            <w:vMerge w:val="restart"/>
            <w:tcBorders>
              <w:top w:val="single" w:sz="4" w:space="0" w:color="000000"/>
              <w:left w:val="single" w:sz="4" w:space="0" w:color="000000"/>
              <w:right w:val="single" w:sz="4" w:space="0" w:color="000000"/>
            </w:tcBorders>
            <w:tcMar>
              <w:top w:w="128" w:type="dxa"/>
              <w:left w:w="113" w:type="dxa"/>
              <w:bottom w:w="192" w:type="dxa"/>
              <w:right w:w="113" w:type="dxa"/>
            </w:tcMar>
          </w:tcPr>
          <w:p w14:paraId="7353C0C7" w14:textId="77777777" w:rsidR="00C667A3" w:rsidRPr="00C667A3" w:rsidRDefault="00C667A3" w:rsidP="00C667A3">
            <w:pPr>
              <w:pStyle w:val="table-body0mm"/>
              <w:rPr>
                <w:rFonts w:cs="Times New Roman"/>
              </w:rPr>
            </w:pPr>
            <w:r w:rsidRPr="00C667A3">
              <w:rPr>
                <w:rFonts w:cs="Times New Roman"/>
              </w:rPr>
              <w:t>IV.</w:t>
            </w:r>
            <w:r w:rsidRPr="00C667A3">
              <w:rPr>
                <w:rFonts w:cs="Times New Roman"/>
              </w:rPr>
              <w:t> </w:t>
            </w:r>
            <w:r w:rsidRPr="00C667A3">
              <w:rPr>
                <w:rFonts w:cs="Times New Roman"/>
              </w:rPr>
              <w:t>Кадровое обеспечение вв</w:t>
            </w:r>
            <w:r w:rsidRPr="00C667A3">
              <w:rPr>
                <w:rFonts w:cs="Times New Roman"/>
              </w:rPr>
              <w:t>е</w:t>
            </w:r>
            <w:r w:rsidRPr="00C667A3">
              <w:rPr>
                <w:rFonts w:cs="Times New Roman"/>
              </w:rPr>
              <w:t>дения ФГОС НОО</w:t>
            </w:r>
          </w:p>
        </w:tc>
        <w:tc>
          <w:tcPr>
            <w:tcW w:w="4922"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6F178588" w14:textId="77777777" w:rsidR="00C667A3" w:rsidRPr="00C667A3" w:rsidRDefault="00C667A3" w:rsidP="00C667A3">
            <w:pPr>
              <w:pStyle w:val="table-body0mm"/>
              <w:rPr>
                <w:rFonts w:cs="Times New Roman"/>
              </w:rPr>
            </w:pPr>
            <w:r w:rsidRPr="00C667A3">
              <w:rPr>
                <w:rFonts w:cs="Times New Roman"/>
              </w:rPr>
              <w:t>1.</w:t>
            </w:r>
            <w:r w:rsidRPr="00C667A3">
              <w:rPr>
                <w:rFonts w:cs="Times New Roman"/>
              </w:rPr>
              <w:t> </w:t>
            </w:r>
            <w:r w:rsidRPr="00C667A3">
              <w:rPr>
                <w:rFonts w:cs="Times New Roman"/>
              </w:rPr>
              <w:t>Анализ кадрового обеспечения введения и реализации ФГОС НОО</w:t>
            </w:r>
          </w:p>
        </w:tc>
        <w:tc>
          <w:tcPr>
            <w:tcW w:w="3075"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746A9A54" w14:textId="3D2E97BC" w:rsidR="00C667A3" w:rsidRPr="00F259C3" w:rsidRDefault="00F259C3" w:rsidP="00474F70">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Июнь-август 2022</w:t>
            </w:r>
          </w:p>
        </w:tc>
      </w:tr>
      <w:tr w:rsidR="00C667A3" w:rsidRPr="00C667A3" w14:paraId="69D6594F" w14:textId="77777777" w:rsidTr="00F259C3">
        <w:trPr>
          <w:trHeight w:val="20"/>
        </w:trPr>
        <w:tc>
          <w:tcPr>
            <w:tcW w:w="1765" w:type="dxa"/>
            <w:vMerge/>
            <w:tcBorders>
              <w:left w:val="single" w:sz="4" w:space="0" w:color="000000"/>
              <w:right w:val="single" w:sz="4" w:space="0" w:color="000000"/>
            </w:tcBorders>
          </w:tcPr>
          <w:p w14:paraId="40C0D0BB" w14:textId="77777777" w:rsidR="00C667A3" w:rsidRPr="00C667A3" w:rsidRDefault="00C667A3" w:rsidP="00474F70">
            <w:pPr>
              <w:pStyle w:val="NoParagraphStyle"/>
              <w:spacing w:line="240" w:lineRule="auto"/>
              <w:textAlignment w:val="auto"/>
              <w:rPr>
                <w:rFonts w:ascii="Times New Roman" w:hAnsi="Times New Roman" w:cs="Times New Roman"/>
                <w:color w:val="auto"/>
                <w:lang w:val="ru-RU"/>
              </w:rPr>
            </w:pPr>
          </w:p>
        </w:tc>
        <w:tc>
          <w:tcPr>
            <w:tcW w:w="4922"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401460B6" w14:textId="77777777" w:rsidR="00C667A3" w:rsidRPr="00C667A3" w:rsidRDefault="00C667A3" w:rsidP="00474F70">
            <w:pPr>
              <w:pStyle w:val="table-body0mm"/>
              <w:rPr>
                <w:rFonts w:cs="Times New Roman"/>
              </w:rPr>
            </w:pPr>
            <w:r w:rsidRPr="00C667A3">
              <w:rPr>
                <w:rFonts w:cs="Times New Roman"/>
              </w:rPr>
              <w:t>2.</w:t>
            </w:r>
            <w:r w:rsidRPr="00C667A3">
              <w:rPr>
                <w:rFonts w:cs="Times New Roman"/>
              </w:rPr>
              <w:t> </w:t>
            </w:r>
            <w:r w:rsidRPr="00C667A3">
              <w:rPr>
                <w:rFonts w:cs="Times New Roman"/>
              </w:rPr>
              <w:t xml:space="preserve">Создание (корректировка) плана-графика повышения квалификации педагогических и руководящих работников образовательной организации в связи с введением </w:t>
            </w:r>
            <w:r w:rsidRPr="00C667A3">
              <w:rPr>
                <w:rFonts w:cs="Times New Roman"/>
              </w:rPr>
              <w:br/>
              <w:t>ФГОС НОО</w:t>
            </w:r>
          </w:p>
        </w:tc>
        <w:tc>
          <w:tcPr>
            <w:tcW w:w="3075"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68CF0A98" w14:textId="78DF1667" w:rsidR="00C667A3" w:rsidRPr="00F259C3" w:rsidRDefault="00F259C3" w:rsidP="00474F70">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июнь-август 2022</w:t>
            </w:r>
          </w:p>
        </w:tc>
      </w:tr>
      <w:tr w:rsidR="00C667A3" w:rsidRPr="00C667A3" w14:paraId="3F35F389" w14:textId="77777777" w:rsidTr="00F259C3">
        <w:trPr>
          <w:trHeight w:val="20"/>
        </w:trPr>
        <w:tc>
          <w:tcPr>
            <w:tcW w:w="1765"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14:paraId="5F2D21B6" w14:textId="77777777" w:rsidR="00C667A3" w:rsidRPr="00C667A3" w:rsidRDefault="00C667A3" w:rsidP="00474F70">
            <w:pPr>
              <w:pStyle w:val="NoParagraphStyle"/>
              <w:spacing w:line="240" w:lineRule="auto"/>
              <w:textAlignment w:val="auto"/>
              <w:rPr>
                <w:rFonts w:ascii="Times New Roman" w:hAnsi="Times New Roman" w:cs="Times New Roman"/>
                <w:color w:val="auto"/>
                <w:lang w:val="ru-RU"/>
              </w:rPr>
            </w:pPr>
          </w:p>
        </w:tc>
        <w:tc>
          <w:tcPr>
            <w:tcW w:w="49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173202D" w14:textId="77777777" w:rsidR="00C667A3" w:rsidRPr="00C667A3" w:rsidRDefault="00C667A3" w:rsidP="00474F70">
            <w:pPr>
              <w:pStyle w:val="table-body0mm"/>
              <w:rPr>
                <w:rFonts w:cs="Times New Roman"/>
              </w:rPr>
            </w:pPr>
            <w:r w:rsidRPr="00C667A3">
              <w:rPr>
                <w:rFonts w:cs="Times New Roman"/>
              </w:rPr>
              <w:t>3.</w:t>
            </w:r>
            <w:r w:rsidRPr="00C667A3">
              <w:rPr>
                <w:rFonts w:cs="Times New Roman"/>
              </w:rPr>
              <w:t> </w:t>
            </w:r>
            <w:r w:rsidRPr="00C667A3">
              <w:rPr>
                <w:rFonts w:cs="Times New Roman"/>
              </w:rPr>
              <w:t>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30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8A64F1E" w14:textId="5D4374A8" w:rsidR="00C667A3" w:rsidRPr="00F259C3" w:rsidRDefault="00F259C3" w:rsidP="00474F70">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Июнь-август 2022</w:t>
            </w:r>
          </w:p>
        </w:tc>
      </w:tr>
      <w:tr w:rsidR="00767BB0" w:rsidRPr="00C667A3" w14:paraId="2B5D32D1" w14:textId="77777777" w:rsidTr="00F259C3">
        <w:trPr>
          <w:trHeight w:val="20"/>
        </w:trPr>
        <w:tc>
          <w:tcPr>
            <w:tcW w:w="1765"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CCAD1B" w14:textId="77777777" w:rsidR="00767BB0" w:rsidRPr="00C667A3" w:rsidRDefault="00767BB0" w:rsidP="00474F70">
            <w:pPr>
              <w:pStyle w:val="table-body0mm"/>
              <w:rPr>
                <w:rFonts w:cs="Times New Roman"/>
              </w:rPr>
            </w:pPr>
            <w:r w:rsidRPr="00C667A3">
              <w:rPr>
                <w:rFonts w:cs="Times New Roman"/>
              </w:rPr>
              <w:t>V.</w:t>
            </w:r>
            <w:r w:rsidRPr="00C667A3">
              <w:rPr>
                <w:rFonts w:cs="Times New Roman"/>
              </w:rPr>
              <w:t> </w:t>
            </w:r>
            <w:r w:rsidRPr="00C667A3">
              <w:rPr>
                <w:rFonts w:cs="Times New Roman"/>
              </w:rPr>
              <w:t>Информацио</w:t>
            </w:r>
            <w:r w:rsidRPr="00C667A3">
              <w:rPr>
                <w:rFonts w:cs="Times New Roman"/>
              </w:rPr>
              <w:t>н</w:t>
            </w:r>
            <w:r w:rsidRPr="00C667A3">
              <w:rPr>
                <w:rFonts w:cs="Times New Roman"/>
              </w:rPr>
              <w:t xml:space="preserve">ное обеспечение </w:t>
            </w:r>
            <w:r w:rsidRPr="00C667A3">
              <w:rPr>
                <w:rFonts w:cs="Times New Roman"/>
              </w:rPr>
              <w:lastRenderedPageBreak/>
              <w:t>введения ФГОС НОО</w:t>
            </w:r>
          </w:p>
        </w:tc>
        <w:tc>
          <w:tcPr>
            <w:tcW w:w="49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E19B296" w14:textId="77777777" w:rsidR="00767BB0" w:rsidRPr="00C667A3" w:rsidRDefault="00767BB0" w:rsidP="00C667A3">
            <w:pPr>
              <w:pStyle w:val="table-body0mm"/>
              <w:rPr>
                <w:rFonts w:cs="Times New Roman"/>
              </w:rPr>
            </w:pPr>
            <w:r w:rsidRPr="00C667A3">
              <w:rPr>
                <w:rFonts w:cs="Times New Roman"/>
              </w:rPr>
              <w:lastRenderedPageBreak/>
              <w:t>1.</w:t>
            </w:r>
            <w:r w:rsidRPr="00C667A3">
              <w:rPr>
                <w:rFonts w:cs="Times New Roman"/>
              </w:rPr>
              <w:t> </w:t>
            </w:r>
            <w:r w:rsidRPr="00C667A3">
              <w:rPr>
                <w:rFonts w:cs="Times New Roman"/>
              </w:rPr>
              <w:t>Размещение на сайте образовательной организации и</w:t>
            </w:r>
            <w:r w:rsidRPr="00C667A3">
              <w:rPr>
                <w:rFonts w:cs="Times New Roman"/>
              </w:rPr>
              <w:t>н</w:t>
            </w:r>
            <w:r w:rsidRPr="00C667A3">
              <w:rPr>
                <w:rFonts w:cs="Times New Roman"/>
              </w:rPr>
              <w:t>формационных материалов о введении ФГОС НОО</w:t>
            </w:r>
          </w:p>
        </w:tc>
        <w:tc>
          <w:tcPr>
            <w:tcW w:w="30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AE4ECCD" w14:textId="0FED5B40" w:rsidR="00767BB0" w:rsidRPr="00F259C3" w:rsidRDefault="00F259C3" w:rsidP="00474F70">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Август 2022</w:t>
            </w:r>
          </w:p>
        </w:tc>
      </w:tr>
      <w:tr w:rsidR="00767BB0" w:rsidRPr="00C667A3" w14:paraId="036EAD98" w14:textId="77777777" w:rsidTr="00F259C3">
        <w:trPr>
          <w:trHeight w:val="20"/>
        </w:trPr>
        <w:tc>
          <w:tcPr>
            <w:tcW w:w="1765" w:type="dxa"/>
            <w:vMerge/>
            <w:tcBorders>
              <w:top w:val="single" w:sz="4" w:space="0" w:color="000000"/>
              <w:left w:val="single" w:sz="4" w:space="0" w:color="000000"/>
              <w:bottom w:val="single" w:sz="4" w:space="0" w:color="000000"/>
              <w:right w:val="single" w:sz="4" w:space="0" w:color="000000"/>
            </w:tcBorders>
          </w:tcPr>
          <w:p w14:paraId="31733433"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49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BA64BD1" w14:textId="77777777" w:rsidR="00767BB0" w:rsidRPr="00C667A3" w:rsidRDefault="00767BB0" w:rsidP="00C667A3">
            <w:pPr>
              <w:pStyle w:val="table-body0mm"/>
              <w:rPr>
                <w:rFonts w:cs="Times New Roman"/>
              </w:rPr>
            </w:pPr>
            <w:r w:rsidRPr="00C667A3">
              <w:rPr>
                <w:rFonts w:cs="Times New Roman"/>
              </w:rPr>
              <w:t>2.</w:t>
            </w:r>
            <w:r w:rsidRPr="00C667A3">
              <w:rPr>
                <w:rFonts w:cs="Times New Roman"/>
              </w:rPr>
              <w:t> </w:t>
            </w:r>
            <w:r w:rsidRPr="00C667A3">
              <w:rPr>
                <w:rFonts w:cs="Times New Roman"/>
              </w:rPr>
              <w:t>Широкое информирование родителей (законных пре</w:t>
            </w:r>
            <w:r w:rsidRPr="00C667A3">
              <w:rPr>
                <w:rFonts w:cs="Times New Roman"/>
              </w:rPr>
              <w:t>д</w:t>
            </w:r>
            <w:r w:rsidRPr="00C667A3">
              <w:rPr>
                <w:rFonts w:cs="Times New Roman"/>
              </w:rPr>
              <w:t xml:space="preserve">ставителей) как участников образовательного процесса о введении и реализации ФГОС НОО </w:t>
            </w:r>
          </w:p>
        </w:tc>
        <w:tc>
          <w:tcPr>
            <w:tcW w:w="30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5B748C0" w14:textId="31CD8011" w:rsidR="00767BB0" w:rsidRPr="00F259C3" w:rsidRDefault="00F259C3" w:rsidP="00474F70">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Июнь-август 2022</w:t>
            </w:r>
          </w:p>
        </w:tc>
      </w:tr>
      <w:tr w:rsidR="00767BB0" w:rsidRPr="00C667A3" w14:paraId="6A6F14EE" w14:textId="77777777" w:rsidTr="00F259C3">
        <w:trPr>
          <w:trHeight w:val="20"/>
        </w:trPr>
        <w:tc>
          <w:tcPr>
            <w:tcW w:w="1765" w:type="dxa"/>
            <w:vMerge/>
            <w:tcBorders>
              <w:top w:val="single" w:sz="4" w:space="0" w:color="000000"/>
              <w:left w:val="single" w:sz="4" w:space="0" w:color="000000"/>
              <w:bottom w:val="single" w:sz="4" w:space="0" w:color="000000"/>
              <w:right w:val="single" w:sz="4" w:space="0" w:color="000000"/>
            </w:tcBorders>
          </w:tcPr>
          <w:p w14:paraId="48064A67"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49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4613560" w14:textId="77777777" w:rsidR="00767BB0" w:rsidRPr="00C667A3" w:rsidRDefault="00767BB0" w:rsidP="00C667A3">
            <w:pPr>
              <w:pStyle w:val="table-body0mm"/>
              <w:rPr>
                <w:rFonts w:cs="Times New Roman"/>
              </w:rPr>
            </w:pPr>
            <w:r w:rsidRPr="00C667A3">
              <w:rPr>
                <w:rFonts w:cs="Times New Roman"/>
              </w:rPr>
              <w:t>3.</w:t>
            </w:r>
            <w:r w:rsidRPr="00C667A3">
              <w:rPr>
                <w:rFonts w:cs="Times New Roman"/>
              </w:rPr>
              <w:t> </w:t>
            </w:r>
            <w:r w:rsidRPr="00C667A3">
              <w:rPr>
                <w:rFonts w:cs="Times New Roman"/>
              </w:rPr>
              <w:t>Обеспечение публичной отчётности образовательной организации о ходе и результатах введения и реализации ФГОС НОО</w:t>
            </w:r>
          </w:p>
        </w:tc>
        <w:tc>
          <w:tcPr>
            <w:tcW w:w="30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0496331" w14:textId="6F356846" w:rsidR="00767BB0" w:rsidRPr="00F259C3" w:rsidRDefault="00F259C3" w:rsidP="00474F70">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В течение учебного года</w:t>
            </w:r>
          </w:p>
        </w:tc>
      </w:tr>
      <w:tr w:rsidR="00767BB0" w:rsidRPr="00C667A3" w14:paraId="35B1368B" w14:textId="77777777" w:rsidTr="00F259C3">
        <w:trPr>
          <w:trHeight w:val="20"/>
        </w:trPr>
        <w:tc>
          <w:tcPr>
            <w:tcW w:w="1765"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282EF43" w14:textId="77777777" w:rsidR="00767BB0" w:rsidRPr="00C667A3" w:rsidRDefault="00767BB0" w:rsidP="00474F70">
            <w:pPr>
              <w:pStyle w:val="table-body0mm"/>
              <w:rPr>
                <w:rFonts w:cs="Times New Roman"/>
              </w:rPr>
            </w:pPr>
            <w:r w:rsidRPr="00C667A3">
              <w:rPr>
                <w:rFonts w:cs="Times New Roman"/>
              </w:rPr>
              <w:t>VI.</w:t>
            </w:r>
            <w:r w:rsidRPr="00C667A3">
              <w:rPr>
                <w:rFonts w:cs="Times New Roman"/>
              </w:rPr>
              <w:t> </w:t>
            </w:r>
            <w:r w:rsidRPr="00C667A3">
              <w:rPr>
                <w:rFonts w:cs="Times New Roman"/>
              </w:rPr>
              <w:t>Материальн</w:t>
            </w:r>
            <w:r w:rsidRPr="00C667A3">
              <w:rPr>
                <w:rFonts w:cs="Times New Roman"/>
              </w:rPr>
              <w:t>о</w:t>
            </w:r>
            <w:r w:rsidRPr="00C667A3">
              <w:rPr>
                <w:rFonts w:cs="Times New Roman"/>
              </w:rPr>
              <w:t>техническое обе</w:t>
            </w:r>
            <w:r w:rsidRPr="00C667A3">
              <w:rPr>
                <w:rFonts w:cs="Times New Roman"/>
              </w:rPr>
              <w:t>с</w:t>
            </w:r>
            <w:r w:rsidRPr="00C667A3">
              <w:rPr>
                <w:rFonts w:cs="Times New Roman"/>
              </w:rPr>
              <w:t>печение введения ФГОС НОО</w:t>
            </w:r>
          </w:p>
        </w:tc>
        <w:tc>
          <w:tcPr>
            <w:tcW w:w="49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421C065" w14:textId="77777777" w:rsidR="00767BB0" w:rsidRPr="00C667A3" w:rsidRDefault="00767BB0" w:rsidP="00474F70">
            <w:pPr>
              <w:pStyle w:val="table-body0mm"/>
              <w:rPr>
                <w:rFonts w:cs="Times New Roman"/>
              </w:rPr>
            </w:pPr>
            <w:r w:rsidRPr="00C667A3">
              <w:rPr>
                <w:rFonts w:cs="Times New Roman"/>
              </w:rPr>
              <w:t>1.</w:t>
            </w:r>
            <w:r w:rsidRPr="00C667A3">
              <w:rPr>
                <w:rFonts w:cs="Times New Roman"/>
              </w:rPr>
              <w:t> </w:t>
            </w:r>
            <w:r w:rsidRPr="00C667A3">
              <w:rPr>
                <w:rFonts w:cs="Times New Roman"/>
              </w:rPr>
              <w:t xml:space="preserve">Характеристика материально-технического обеспечения введения </w:t>
            </w:r>
            <w:r w:rsidRPr="00C667A3">
              <w:rPr>
                <w:rFonts w:cs="Times New Roman"/>
              </w:rPr>
              <w:br/>
              <w:t xml:space="preserve">и реализации ФГОС НОО </w:t>
            </w:r>
          </w:p>
        </w:tc>
        <w:tc>
          <w:tcPr>
            <w:tcW w:w="30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DDEC17B" w14:textId="217FA9B4" w:rsidR="00767BB0" w:rsidRPr="00F259C3" w:rsidRDefault="00F259C3" w:rsidP="00474F70">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Июнь-август 2022</w:t>
            </w:r>
          </w:p>
        </w:tc>
      </w:tr>
      <w:tr w:rsidR="00767BB0" w:rsidRPr="00C667A3" w14:paraId="1DD19EBD" w14:textId="77777777" w:rsidTr="00F259C3">
        <w:trPr>
          <w:trHeight w:val="20"/>
        </w:trPr>
        <w:tc>
          <w:tcPr>
            <w:tcW w:w="1765" w:type="dxa"/>
            <w:vMerge/>
            <w:tcBorders>
              <w:top w:val="single" w:sz="4" w:space="0" w:color="000000"/>
              <w:left w:val="single" w:sz="4" w:space="0" w:color="000000"/>
              <w:bottom w:val="single" w:sz="4" w:space="0" w:color="000000"/>
              <w:right w:val="single" w:sz="4" w:space="0" w:color="000000"/>
            </w:tcBorders>
          </w:tcPr>
          <w:p w14:paraId="6A864870"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49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C95D7A4" w14:textId="77777777" w:rsidR="00767BB0" w:rsidRPr="00C667A3" w:rsidRDefault="00767BB0" w:rsidP="00474F70">
            <w:pPr>
              <w:pStyle w:val="table-body0mm"/>
              <w:rPr>
                <w:rFonts w:cs="Times New Roman"/>
              </w:rPr>
            </w:pPr>
            <w:r w:rsidRPr="00C667A3">
              <w:rPr>
                <w:rFonts w:cs="Times New Roman"/>
              </w:rPr>
              <w:t>2.</w:t>
            </w:r>
            <w:r w:rsidRPr="00C667A3">
              <w:rPr>
                <w:rFonts w:cs="Times New Roman"/>
              </w:rPr>
              <w:t> </w:t>
            </w:r>
            <w:r w:rsidRPr="00C667A3">
              <w:rPr>
                <w:rFonts w:cs="Times New Roman"/>
              </w:rPr>
              <w:t>Обеспечение соответствия материально-технической базы образовательной организации требованиям ФГОС НОО</w:t>
            </w:r>
          </w:p>
        </w:tc>
        <w:tc>
          <w:tcPr>
            <w:tcW w:w="30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B7E7815" w14:textId="399E33F6" w:rsidR="00767BB0" w:rsidRPr="00F259C3" w:rsidRDefault="00F259C3" w:rsidP="00474F70">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Июнь-август 2022</w:t>
            </w:r>
          </w:p>
        </w:tc>
      </w:tr>
      <w:tr w:rsidR="00767BB0" w:rsidRPr="00C667A3" w14:paraId="3A53DA76" w14:textId="77777777" w:rsidTr="00F259C3">
        <w:trPr>
          <w:trHeight w:val="20"/>
        </w:trPr>
        <w:tc>
          <w:tcPr>
            <w:tcW w:w="1765" w:type="dxa"/>
            <w:vMerge/>
            <w:tcBorders>
              <w:top w:val="single" w:sz="4" w:space="0" w:color="000000"/>
              <w:left w:val="single" w:sz="4" w:space="0" w:color="000000"/>
              <w:bottom w:val="single" w:sz="4" w:space="0" w:color="000000"/>
              <w:right w:val="single" w:sz="4" w:space="0" w:color="000000"/>
            </w:tcBorders>
          </w:tcPr>
          <w:p w14:paraId="0DC37BB9"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49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F6E317D" w14:textId="77777777" w:rsidR="00767BB0" w:rsidRPr="00C667A3" w:rsidRDefault="00767BB0" w:rsidP="00474F70">
            <w:pPr>
              <w:pStyle w:val="table-body0mm"/>
              <w:rPr>
                <w:rFonts w:cs="Times New Roman"/>
              </w:rPr>
            </w:pPr>
            <w:r w:rsidRPr="00C667A3">
              <w:rPr>
                <w:rFonts w:cs="Times New Roman"/>
              </w:rPr>
              <w:t>3.</w:t>
            </w:r>
            <w:r w:rsidRPr="00C667A3">
              <w:rPr>
                <w:rFonts w:cs="Times New Roman"/>
              </w:rPr>
              <w:t> </w:t>
            </w:r>
            <w:r w:rsidRPr="00C667A3">
              <w:rPr>
                <w:rFonts w:cs="Times New Roman"/>
              </w:rPr>
              <w:t>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30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16D549C" w14:textId="053C287B" w:rsidR="00767BB0" w:rsidRPr="00F259C3" w:rsidRDefault="00F259C3" w:rsidP="00474F70">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Июнь-август 2022</w:t>
            </w:r>
          </w:p>
        </w:tc>
      </w:tr>
      <w:tr w:rsidR="00767BB0" w:rsidRPr="00C667A3" w14:paraId="4BA0594B" w14:textId="77777777" w:rsidTr="00F259C3">
        <w:trPr>
          <w:trHeight w:val="20"/>
        </w:trPr>
        <w:tc>
          <w:tcPr>
            <w:tcW w:w="1765" w:type="dxa"/>
            <w:vMerge/>
            <w:tcBorders>
              <w:top w:val="single" w:sz="4" w:space="0" w:color="000000"/>
              <w:left w:val="single" w:sz="4" w:space="0" w:color="000000"/>
              <w:bottom w:val="single" w:sz="4" w:space="0" w:color="000000"/>
              <w:right w:val="single" w:sz="4" w:space="0" w:color="000000"/>
            </w:tcBorders>
          </w:tcPr>
          <w:p w14:paraId="3DF0A906"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49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49121F2" w14:textId="77777777" w:rsidR="00767BB0" w:rsidRPr="00C667A3" w:rsidRDefault="00767BB0" w:rsidP="00474F70">
            <w:pPr>
              <w:pStyle w:val="table-body0mm"/>
              <w:rPr>
                <w:rFonts w:cs="Times New Roman"/>
              </w:rPr>
            </w:pPr>
            <w:r w:rsidRPr="00C667A3">
              <w:rPr>
                <w:rFonts w:cs="Times New Roman"/>
              </w:rPr>
              <w:t>4.</w:t>
            </w:r>
            <w:r w:rsidRPr="00C667A3">
              <w:rPr>
                <w:rFonts w:cs="Times New Roman"/>
              </w:rPr>
              <w:t> </w:t>
            </w:r>
            <w:r w:rsidRPr="00C667A3">
              <w:rPr>
                <w:rFonts w:cs="Times New Roman"/>
              </w:rPr>
              <w:t xml:space="preserve">Обеспечение соответствия </w:t>
            </w:r>
            <w:r w:rsidRPr="00C667A3">
              <w:rPr>
                <w:rFonts w:cs="Times New Roman"/>
                <w:spacing w:val="-3"/>
              </w:rPr>
              <w:t>информацио</w:t>
            </w:r>
            <w:r w:rsidRPr="00C667A3">
              <w:rPr>
                <w:rFonts w:cs="Times New Roman"/>
                <w:spacing w:val="-3"/>
              </w:rPr>
              <w:t>н</w:t>
            </w:r>
            <w:r w:rsidRPr="00C667A3">
              <w:rPr>
                <w:rFonts w:cs="Times New Roman"/>
                <w:spacing w:val="-3"/>
              </w:rPr>
              <w:t>но-образовательной</w:t>
            </w:r>
            <w:r w:rsidRPr="00C667A3">
              <w:rPr>
                <w:rFonts w:cs="Times New Roman"/>
              </w:rPr>
              <w:t xml:space="preserve"> среды требованиям ФГОС НОО:</w:t>
            </w:r>
          </w:p>
          <w:p w14:paraId="5ED027CA" w14:textId="77777777" w:rsidR="00767BB0" w:rsidRPr="00C667A3" w:rsidRDefault="00767BB0" w:rsidP="00474F70">
            <w:pPr>
              <w:pStyle w:val="table-body0mm"/>
              <w:rPr>
                <w:rFonts w:cs="Times New Roman"/>
              </w:rPr>
            </w:pPr>
            <w:r w:rsidRPr="00C667A3">
              <w:rPr>
                <w:rFonts w:cs="Times New Roman"/>
              </w:rPr>
              <w:t>укомплектованность библиотечно-информационного центра печатными и электронными образовательными ресурсами;</w:t>
            </w:r>
          </w:p>
          <w:p w14:paraId="72935948" w14:textId="77777777" w:rsidR="00767BB0" w:rsidRPr="00C667A3" w:rsidRDefault="00767BB0" w:rsidP="00474F70">
            <w:pPr>
              <w:pStyle w:val="table-body0mm"/>
              <w:rPr>
                <w:rFonts w:cs="Times New Roman"/>
              </w:rPr>
            </w:pPr>
            <w:r w:rsidRPr="00C667A3">
              <w:rPr>
                <w:rFonts w:cs="Times New Roman"/>
              </w:rPr>
              <w:t>наличие доступа образовательной организации к электро</w:t>
            </w:r>
            <w:r w:rsidRPr="00C667A3">
              <w:rPr>
                <w:rFonts w:cs="Times New Roman"/>
              </w:rPr>
              <w:t>н</w:t>
            </w:r>
            <w:r w:rsidRPr="00C667A3">
              <w:rPr>
                <w:rFonts w:cs="Times New Roman"/>
              </w:rPr>
              <w:t>ным образовательным ресурсам (ЭОР), размещённым в ф</w:t>
            </w:r>
            <w:r w:rsidRPr="00C667A3">
              <w:rPr>
                <w:rFonts w:cs="Times New Roman"/>
              </w:rPr>
              <w:t>е</w:t>
            </w:r>
            <w:r w:rsidRPr="00C667A3">
              <w:rPr>
                <w:rFonts w:cs="Times New Roman"/>
              </w:rPr>
              <w:t>деральных, региональных и иных базах данных;</w:t>
            </w:r>
          </w:p>
          <w:p w14:paraId="1C160CBA" w14:textId="062FFFE9" w:rsidR="00767BB0" w:rsidRPr="00C667A3" w:rsidRDefault="00767BB0" w:rsidP="00474F70">
            <w:pPr>
              <w:pStyle w:val="table-body0mm"/>
              <w:rPr>
                <w:rFonts w:cs="Times New Roman"/>
              </w:rPr>
            </w:pPr>
            <w:r w:rsidRPr="00C667A3">
              <w:rPr>
                <w:rFonts w:cs="Times New Roman"/>
              </w:rPr>
              <w:t>наличие контролируемого доступа участников образов</w:t>
            </w:r>
            <w:r w:rsidRPr="00C667A3">
              <w:rPr>
                <w:rFonts w:cs="Times New Roman"/>
              </w:rPr>
              <w:t>а</w:t>
            </w:r>
            <w:r w:rsidRPr="00C667A3">
              <w:rPr>
                <w:rFonts w:cs="Times New Roman"/>
              </w:rPr>
              <w:t>тельных отношений к информационным образовательным ресурсам ло</w:t>
            </w:r>
            <w:r w:rsidR="00F259C3">
              <w:rPr>
                <w:rFonts w:cs="Times New Roman"/>
              </w:rPr>
              <w:t>кальной сети и Интернета;</w:t>
            </w:r>
          </w:p>
        </w:tc>
        <w:tc>
          <w:tcPr>
            <w:tcW w:w="30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F30F58" w14:textId="7A7951E7" w:rsidR="00767BB0" w:rsidRPr="00F259C3" w:rsidRDefault="00F259C3" w:rsidP="00474F70">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Июнь-август 2022</w:t>
            </w:r>
          </w:p>
        </w:tc>
      </w:tr>
    </w:tbl>
    <w:p w14:paraId="618E602B" w14:textId="77777777" w:rsidR="00767BB0" w:rsidRDefault="00767BB0" w:rsidP="00767BB0">
      <w:pPr>
        <w:pStyle w:val="body"/>
      </w:pPr>
    </w:p>
    <w:sectPr w:rsidR="00767BB0" w:rsidSect="00197A61">
      <w:footnotePr>
        <w:numRestart w:val="eachPage"/>
      </w:footnotePr>
      <w:pgSz w:w="11907" w:h="16839" w:code="9"/>
      <w:pgMar w:top="1134" w:right="850" w:bottom="1134" w:left="1701" w:header="720" w:footer="51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1BCB1C" w14:textId="77777777" w:rsidR="00ED6FA1" w:rsidRDefault="00ED6FA1">
      <w:pPr>
        <w:spacing w:line="240" w:lineRule="auto"/>
      </w:pPr>
      <w:r>
        <w:separator/>
      </w:r>
    </w:p>
  </w:endnote>
  <w:endnote w:type="continuationSeparator" w:id="0">
    <w:p w14:paraId="34404E41" w14:textId="77777777" w:rsidR="00ED6FA1" w:rsidRDefault="00ED6F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Malgun Gothic Semilight"/>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Calibri"/>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NewtonCSanPin">
    <w:altName w:val="Times New Roman"/>
    <w:charset w:val="CC"/>
    <w:family w:val="auto"/>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Times">
    <w:panose1 w:val="02020603050405020304"/>
    <w:charset w:val="CC"/>
    <w:family w:val="roman"/>
    <w:pitch w:val="variable"/>
    <w:sig w:usb0="E0002AFF" w:usb1="C0007841" w:usb2="00000009" w:usb3="00000000" w:csb0="000001FF" w:csb1="00000000"/>
  </w:font>
  <w:font w:name="№Е">
    <w:altName w:val="Times New Roman"/>
    <w:charset w:val="00"/>
    <w:family w:val="roman"/>
    <w:pitch w:val="variable"/>
    <w:sig w:usb0="00000000" w:usb1="09060000" w:usb2="00000010" w:usb3="00000000" w:csb0="00080000" w:csb1="00000000"/>
  </w:font>
  <w:font w:name="OfficinaSansITC Regular">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OfficinaSansBookITC">
    <w:altName w:val="Calibri"/>
    <w:panose1 w:val="00000000000000000000"/>
    <w:charset w:val="00"/>
    <w:family w:val="swiss"/>
    <w:notTrueType/>
    <w:pitch w:val="variable"/>
    <w:sig w:usb0="800002FF" w:usb1="500020CA" w:usb2="00000000" w:usb3="00000000" w:csb0="0000009F" w:csb1="00000000"/>
  </w:font>
  <w:font w:name="+mj-ea">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Batang">
    <w:altName w:val="Arial Unicode MS"/>
    <w:panose1 w:val="02030600000101010101"/>
    <w:charset w:val="81"/>
    <w:family w:val="auto"/>
    <w:notTrueType/>
    <w:pitch w:val="fixed"/>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5370693"/>
      <w:docPartObj>
        <w:docPartGallery w:val="Page Numbers (Bottom of Page)"/>
        <w:docPartUnique/>
      </w:docPartObj>
    </w:sdtPr>
    <w:sdtEndPr/>
    <w:sdtContent>
      <w:p w14:paraId="18F77D92" w14:textId="77777777" w:rsidR="00AA3C1D" w:rsidRDefault="00AA3C1D">
        <w:pPr>
          <w:pStyle w:val="af2"/>
          <w:jc w:val="center"/>
        </w:pPr>
        <w:r>
          <w:fldChar w:fldCharType="begin"/>
        </w:r>
        <w:r>
          <w:instrText>PAGE   \* MERGEFORMAT</w:instrText>
        </w:r>
        <w:r>
          <w:fldChar w:fldCharType="separate"/>
        </w:r>
        <w:r w:rsidR="00C6778A">
          <w:rPr>
            <w:noProof/>
          </w:rPr>
          <w:t>12</w:t>
        </w:r>
        <w:r>
          <w:fldChar w:fldCharType="end"/>
        </w:r>
      </w:p>
    </w:sdtContent>
  </w:sdt>
  <w:p w14:paraId="69990FDF" w14:textId="77777777" w:rsidR="00AA3C1D" w:rsidRDefault="00AA3C1D">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512652"/>
      <w:docPartObj>
        <w:docPartGallery w:val="Page Numbers (Bottom of Page)"/>
        <w:docPartUnique/>
      </w:docPartObj>
    </w:sdtPr>
    <w:sdtEndPr/>
    <w:sdtContent>
      <w:p w14:paraId="51639576" w14:textId="77777777" w:rsidR="00AA3C1D" w:rsidRDefault="00AA3C1D">
        <w:pPr>
          <w:pStyle w:val="af2"/>
          <w:jc w:val="center"/>
        </w:pPr>
        <w:r>
          <w:fldChar w:fldCharType="begin"/>
        </w:r>
        <w:r>
          <w:instrText>PAGE   \* MERGEFORMAT</w:instrText>
        </w:r>
        <w:r>
          <w:fldChar w:fldCharType="separate"/>
        </w:r>
        <w:r w:rsidR="00C6778A">
          <w:rPr>
            <w:noProof/>
          </w:rPr>
          <w:t>192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3756701"/>
      <w:docPartObj>
        <w:docPartGallery w:val="Page Numbers (Bottom of Page)"/>
        <w:docPartUnique/>
      </w:docPartObj>
    </w:sdtPr>
    <w:sdtEndPr/>
    <w:sdtContent>
      <w:p w14:paraId="02037317" w14:textId="77777777" w:rsidR="00AA3C1D" w:rsidRDefault="00AA3C1D">
        <w:pPr>
          <w:pStyle w:val="af2"/>
          <w:jc w:val="center"/>
        </w:pPr>
        <w:r>
          <w:fldChar w:fldCharType="begin"/>
        </w:r>
        <w:r>
          <w:instrText>PAGE   \* MERGEFORMAT</w:instrText>
        </w:r>
        <w:r>
          <w:fldChar w:fldCharType="separate"/>
        </w:r>
        <w:r w:rsidR="00C6778A">
          <w:rPr>
            <w:noProof/>
          </w:rPr>
          <w:t>226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810098" w14:textId="77777777" w:rsidR="00ED6FA1" w:rsidRDefault="00ED6FA1">
      <w:pPr>
        <w:spacing w:line="240" w:lineRule="auto"/>
      </w:pPr>
      <w:r>
        <w:separator/>
      </w:r>
    </w:p>
  </w:footnote>
  <w:footnote w:type="continuationSeparator" w:id="0">
    <w:p w14:paraId="466C16EA" w14:textId="77777777" w:rsidR="00ED6FA1" w:rsidRDefault="00ED6FA1">
      <w:pPr>
        <w:spacing w:line="240" w:lineRule="auto"/>
      </w:pPr>
      <w:r>
        <w:continuationSeparator/>
      </w:r>
    </w:p>
  </w:footnote>
  <w:footnote w:id="1">
    <w:p w14:paraId="326F6BF0" w14:textId="77777777" w:rsidR="00AA3C1D" w:rsidRDefault="00AA3C1D">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w:t>
      </w:r>
      <w:r>
        <w:t>о</w:t>
      </w:r>
      <w:r>
        <w:t>вания универсальных учебных действий» настоящей Примерной основной образовательной программы.</w:t>
      </w:r>
    </w:p>
    <w:p w14:paraId="778CAB01" w14:textId="77777777" w:rsidR="00AA3C1D" w:rsidRDefault="00AA3C1D">
      <w:pPr>
        <w:pStyle w:val="footnote"/>
      </w:pPr>
    </w:p>
  </w:footnote>
  <w:footnote w:id="2">
    <w:p w14:paraId="6A8936E1" w14:textId="77777777" w:rsidR="00AA3C1D" w:rsidRDefault="00AA3C1D">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w:t>
      </w:r>
      <w:r>
        <w:t>о</w:t>
      </w:r>
      <w:r>
        <w:t>вания универсальных учебных действий» настоящей Примерной основной образовательной программы.</w:t>
      </w:r>
    </w:p>
    <w:p w14:paraId="2D0B36C6" w14:textId="77777777" w:rsidR="00AA3C1D" w:rsidRDefault="00AA3C1D">
      <w:pPr>
        <w:pStyle w:val="footnote"/>
      </w:pPr>
    </w:p>
  </w:footnote>
  <w:footnote w:id="3">
    <w:p w14:paraId="22410606" w14:textId="77777777" w:rsidR="00AA3C1D" w:rsidRDefault="00AA3C1D">
      <w:pPr>
        <w:pStyle w:val="footnote"/>
      </w:pPr>
      <w:r>
        <w:rPr>
          <w:vertAlign w:val="superscript"/>
        </w:rPr>
        <w:footnoteRef/>
      </w:r>
      <w:r>
        <w:tab/>
        <w:t xml:space="preserve">Накопительная оценка рассматривается как способ фиксации освоения </w:t>
      </w:r>
      <w:proofErr w:type="gramStart"/>
      <w:r>
        <w:t>обучающимся</w:t>
      </w:r>
      <w:proofErr w:type="gramEnd"/>
      <w:r>
        <w:t xml:space="preserve"> основных умений, хара</w:t>
      </w:r>
      <w:r>
        <w:t>к</w:t>
      </w:r>
      <w:r>
        <w:t>теризующих достижение каждого планируемого результата на всех этапах его формирования.</w:t>
      </w:r>
    </w:p>
    <w:p w14:paraId="3390E195" w14:textId="77777777" w:rsidR="00AA3C1D" w:rsidRDefault="00AA3C1D">
      <w:pPr>
        <w:pStyle w:val="footnote"/>
      </w:pPr>
    </w:p>
  </w:footnote>
  <w:footnote w:id="4">
    <w:p w14:paraId="54A96F93" w14:textId="77777777" w:rsidR="00AA3C1D" w:rsidRDefault="00AA3C1D" w:rsidP="00CF7097">
      <w:pPr>
        <w:pStyle w:val="footnote"/>
      </w:pPr>
      <w:r>
        <w:rPr>
          <w:vertAlign w:val="superscript"/>
        </w:rPr>
        <w:footnoteRef/>
      </w:r>
      <w:r>
        <w:tab/>
        <w:t>C учётом того, что выполнение правил совместной деятельности строится на интеграции регулятивных (определённые в</w:t>
      </w:r>
      <w:r>
        <w:t>о</w:t>
      </w:r>
      <w:r>
        <w:t>левые усилия, саморегуляция, самоконтроль, проявление терпения и доброжелательности при налаживании отношений) и коммун</w:t>
      </w:r>
      <w:r>
        <w:t>и</w:t>
      </w:r>
      <w:r>
        <w:t>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5">
    <w:p w14:paraId="032A4CD2" w14:textId="77777777" w:rsidR="00AA3C1D" w:rsidRDefault="00AA3C1D" w:rsidP="00CF7097">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w:t>
      </w:r>
      <w:r>
        <w:t>и</w:t>
      </w:r>
      <w:r>
        <w:t>стерством юстиции Российской Федерации 05.07.2021 г. № 64100).</w:t>
      </w:r>
    </w:p>
  </w:footnote>
  <w:footnote w:id="6">
    <w:p w14:paraId="08D1D5C8" w14:textId="77777777" w:rsidR="00AA3C1D" w:rsidRDefault="00AA3C1D" w:rsidP="00CF7097">
      <w:pPr>
        <w:pStyle w:val="footnote"/>
      </w:pPr>
      <w:r>
        <w:rPr>
          <w:vertAlign w:val="superscript"/>
        </w:rPr>
        <w:footnoteRef/>
      </w:r>
      <w:r>
        <w:tab/>
      </w:r>
      <w:proofErr w:type="gramStart"/>
      <w:r>
        <w:t>Одобрена</w:t>
      </w:r>
      <w:proofErr w:type="gramEnd"/>
      <w:r>
        <w:t xml:space="preserve"> решением федерального учебно-методического объединения по общему образованию (протокол от 02.06.2020 г. № 2/20).</w:t>
      </w:r>
    </w:p>
  </w:footnote>
  <w:footnote w:id="7">
    <w:p w14:paraId="750303B1" w14:textId="77777777" w:rsidR="00AA3C1D" w:rsidRDefault="00AA3C1D" w:rsidP="00CF7097">
      <w:pPr>
        <w:pStyle w:val="footnote"/>
      </w:pPr>
      <w:r>
        <w:rPr>
          <w:vertAlign w:val="superscript"/>
        </w:rPr>
        <w:footnoteRef/>
      </w:r>
      <w:r>
        <w:tab/>
        <w:t>Начальным этапом изучения предметов «Русский язык» и «Литературное чтение» в 1 классе является курс «Обучение гр</w:t>
      </w:r>
      <w:r>
        <w:t>а</w:t>
      </w:r>
      <w:r>
        <w:t>моте»: обучение письму идёт параллельно с обучением чтению. На «Обучение грамоте» отводится 9 часов в неделю: 5 часов «Русского языка» (обучение письму) и 4 часа «Литературного чтения»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footnote>
  <w:footnote w:id="8">
    <w:p w14:paraId="0FB18A51" w14:textId="77777777" w:rsidR="00AA3C1D" w:rsidRDefault="00AA3C1D" w:rsidP="00CF7097">
      <w:pPr>
        <w:pStyle w:val="footnote"/>
      </w:pPr>
      <w:r>
        <w:rPr>
          <w:vertAlign w:val="superscript"/>
        </w:rPr>
        <w:footnoteRef/>
      </w:r>
      <w:r>
        <w:rPr>
          <w:spacing w:val="-2"/>
        </w:rPr>
        <w:tab/>
        <w:t>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w:t>
      </w:r>
      <w:r>
        <w:rPr>
          <w:spacing w:val="-2"/>
        </w:rPr>
        <w:t>и</w:t>
      </w:r>
      <w:r>
        <w:rPr>
          <w:spacing w:val="-2"/>
        </w:rPr>
        <w:t>альном разделе «Совместная деятельность».</w:t>
      </w:r>
    </w:p>
  </w:footnote>
  <w:footnote w:id="9">
    <w:p w14:paraId="2913F4B5" w14:textId="77777777" w:rsidR="00AA3C1D" w:rsidRDefault="00AA3C1D" w:rsidP="00CF7097">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w:t>
      </w:r>
      <w:r>
        <w:t>и</w:t>
      </w:r>
      <w:r>
        <w:t>стерством юстиции Российской Федерации 05.07.2021 г. № 64100).</w:t>
      </w:r>
    </w:p>
  </w:footnote>
  <w:footnote w:id="10">
    <w:p w14:paraId="7D9F8ED4" w14:textId="77777777" w:rsidR="00AA3C1D" w:rsidRDefault="00AA3C1D" w:rsidP="00CF7097">
      <w:pPr>
        <w:pStyle w:val="footnote"/>
      </w:pPr>
      <w:r>
        <w:rPr>
          <w:vertAlign w:val="superscript"/>
        </w:rPr>
        <w:footnoteRef/>
      </w:r>
      <w:r>
        <w:tab/>
      </w:r>
      <w:proofErr w:type="gramStart"/>
      <w:r>
        <w:t>Одобрена</w:t>
      </w:r>
      <w:proofErr w:type="gramEnd"/>
      <w:r>
        <w:t xml:space="preserve"> решением федерального учебно-методического объединения по общему образованию (протокол от 02.06.2020 г. № 2/20).</w:t>
      </w:r>
    </w:p>
  </w:footnote>
  <w:footnote w:id="11">
    <w:p w14:paraId="6D375B5E" w14:textId="77777777" w:rsidR="00AA3C1D" w:rsidRDefault="00AA3C1D" w:rsidP="00CF7097">
      <w:pPr>
        <w:pStyle w:val="footnote"/>
      </w:pPr>
      <w:r>
        <w:rPr>
          <w:vertAlign w:val="superscript"/>
        </w:rPr>
        <w:footnoteRef/>
      </w:r>
      <w:r>
        <w:tab/>
        <w:t>Содержание курса «Обучение грамоте» представлено в Примерной рабочей программе учебного предмета «Русский язык».</w:t>
      </w:r>
    </w:p>
  </w:footnote>
  <w:footnote w:id="12">
    <w:p w14:paraId="7FB904D4" w14:textId="77777777" w:rsidR="00AA3C1D" w:rsidRDefault="00AA3C1D" w:rsidP="00CF7097">
      <w:pPr>
        <w:pStyle w:val="footnote"/>
      </w:pPr>
      <w:r>
        <w:rPr>
          <w:vertAlign w:val="superscript"/>
        </w:rPr>
        <w:footnoteRef/>
      </w:r>
      <w:r>
        <w:tab/>
        <w:t>Количество часов на изучение курса «Литературное чтение» во 2—4 классах может быть сокращено до 102 ч в каждом классе с учётом особенностей учебного плана образовательной организации.</w:t>
      </w:r>
    </w:p>
  </w:footnote>
  <w:footnote w:id="13">
    <w:p w14:paraId="411E8781" w14:textId="77777777" w:rsidR="00AA3C1D" w:rsidRDefault="00AA3C1D" w:rsidP="00930AEA">
      <w:pPr>
        <w:pStyle w:val="a9"/>
        <w:ind w:left="227" w:hanging="227"/>
        <w:rPr>
          <w:spacing w:val="-1"/>
          <w:sz w:val="18"/>
          <w:szCs w:val="18"/>
        </w:rPr>
      </w:pPr>
      <w:r>
        <w:rPr>
          <w:vertAlign w:val="superscript"/>
        </w:rPr>
        <w:footnoteRef/>
      </w:r>
      <w:r>
        <w:rPr>
          <w:spacing w:val="-1"/>
          <w:sz w:val="18"/>
          <w:szCs w:val="18"/>
        </w:rPr>
        <w:tab/>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p w14:paraId="4B412971" w14:textId="77777777" w:rsidR="00AA3C1D" w:rsidRDefault="00AA3C1D" w:rsidP="00930AEA">
      <w:pPr>
        <w:pStyle w:val="a9"/>
        <w:ind w:left="227" w:hanging="227"/>
      </w:pPr>
    </w:p>
  </w:footnote>
  <w:footnote w:id="14">
    <w:p w14:paraId="1DDFBC21" w14:textId="77777777" w:rsidR="00AA3C1D" w:rsidRDefault="00AA3C1D" w:rsidP="00930AEA">
      <w:pPr>
        <w:pStyle w:val="footnote"/>
      </w:pPr>
      <w:r>
        <w:rPr>
          <w:vertAlign w:val="superscript"/>
        </w:rPr>
        <w:footnoteRef/>
      </w:r>
      <w:r>
        <w:tab/>
        <w:t>Например, пластик, поролон, фольга, солома и др.</w:t>
      </w:r>
    </w:p>
  </w:footnote>
  <w:footnote w:id="15">
    <w:p w14:paraId="2B40FCEE" w14:textId="77777777" w:rsidR="00AA3C1D" w:rsidRDefault="00AA3C1D" w:rsidP="00930AEA">
      <w:pPr>
        <w:pStyle w:val="footnote"/>
      </w:pPr>
      <w:r>
        <w:rPr>
          <w:vertAlign w:val="superscript"/>
        </w:rPr>
        <w:footnoteRef/>
      </w:r>
      <w:r>
        <w:tab/>
        <w:t>Звёздочками отмечены модули, включённые в Приложение № 1 к Федеральному государственному образов</w:t>
      </w:r>
      <w:r>
        <w:t>а</w:t>
      </w:r>
      <w:r>
        <w:t>тельному стандарту начального общего образования с пометкой: «с учётом возможностей материально-технической базы образовательной организации».</w:t>
      </w:r>
    </w:p>
  </w:footnote>
  <w:footnote w:id="16">
    <w:p w14:paraId="7734001D" w14:textId="77777777" w:rsidR="00AA3C1D" w:rsidRDefault="00AA3C1D" w:rsidP="00930AEA">
      <w:pPr>
        <w:pStyle w:val="footnote"/>
      </w:pPr>
      <w:r>
        <w:rPr>
          <w:vertAlign w:val="superscript"/>
        </w:rPr>
        <w:footnoteRef/>
      </w:r>
      <w:r>
        <w:tab/>
        <w:t>Выделение часов на изучение разделов приблизительное. Возможно их небольшое варьирование в авторских курсах предмета.</w:t>
      </w:r>
    </w:p>
  </w:footnote>
  <w:footnote w:id="17">
    <w:p w14:paraId="20F54795" w14:textId="77777777" w:rsidR="00AA3C1D" w:rsidRDefault="00AA3C1D" w:rsidP="00930AEA">
      <w:pPr>
        <w:pStyle w:val="footnote"/>
      </w:pPr>
      <w:r>
        <w:rPr>
          <w:vertAlign w:val="superscript"/>
        </w:rPr>
        <w:footnoteRef/>
      </w:r>
      <w:r>
        <w:tab/>
        <w:t>Выбор строчек и порядка их освоения по классам определяется авторами учебников.</w:t>
      </w:r>
    </w:p>
  </w:footnote>
  <w:footnote w:id="18">
    <w:p w14:paraId="7CC7DA18" w14:textId="77777777" w:rsidR="00AA3C1D" w:rsidRDefault="00AA3C1D" w:rsidP="00930AEA">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19">
    <w:p w14:paraId="1A06C90D" w14:textId="77777777" w:rsidR="00AA3C1D" w:rsidRDefault="00AA3C1D" w:rsidP="00930AEA">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20">
    <w:p w14:paraId="115BB4CB" w14:textId="77777777" w:rsidR="00AA3C1D" w:rsidRDefault="00AA3C1D" w:rsidP="00930AEA">
      <w:pPr>
        <w:pStyle w:val="footnote"/>
      </w:pPr>
      <w:r>
        <w:rPr>
          <w:vertAlign w:val="superscript"/>
        </w:rPr>
        <w:footnoteRef/>
      </w:r>
      <w:r>
        <w:tab/>
        <w:t>https://fgosreestr.ru/oop/223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D96563"/>
    <w:multiLevelType w:val="hybridMultilevel"/>
    <w:tmpl w:val="C9CAE408"/>
    <w:lvl w:ilvl="0" w:tplc="05BE9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3D7937"/>
    <w:multiLevelType w:val="hybridMultilevel"/>
    <w:tmpl w:val="2A6A6F0E"/>
    <w:lvl w:ilvl="0" w:tplc="4462B5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
    <w:nsid w:val="05F708BA"/>
    <w:multiLevelType w:val="hybridMultilevel"/>
    <w:tmpl w:val="D3F61692"/>
    <w:lvl w:ilvl="0" w:tplc="05BE9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817DC4"/>
    <w:multiLevelType w:val="hybridMultilevel"/>
    <w:tmpl w:val="5BC2A6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A731A3"/>
    <w:multiLevelType w:val="multilevel"/>
    <w:tmpl w:val="0419001D"/>
    <w:styleLink w:val="6"/>
    <w:lvl w:ilvl="0">
      <w:start w:val="1"/>
      <w:numFmt w:val="ordinalText"/>
      <w:lvlText w:val="%1)"/>
      <w:lvlJc w:val="left"/>
      <w:pPr>
        <w:tabs>
          <w:tab w:val="num" w:pos="360"/>
        </w:tabs>
        <w:ind w:left="360" w:hanging="360"/>
      </w:pPr>
      <w:rPr>
        <w:rFonts w:ascii="Times New Roman" w:hAnsi="Times New Roman"/>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
    <w:nsid w:val="1296282C"/>
    <w:multiLevelType w:val="hybridMultilevel"/>
    <w:tmpl w:val="9D949CD8"/>
    <w:lvl w:ilvl="0" w:tplc="05BE9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44678C6"/>
    <w:multiLevelType w:val="hybridMultilevel"/>
    <w:tmpl w:val="0966E35A"/>
    <w:lvl w:ilvl="0" w:tplc="05BE9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3">
    <w:nsid w:val="1D49237C"/>
    <w:multiLevelType w:val="hybridMultilevel"/>
    <w:tmpl w:val="14FC84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405DF8"/>
    <w:multiLevelType w:val="hybridMultilevel"/>
    <w:tmpl w:val="7D14E8BC"/>
    <w:lvl w:ilvl="0" w:tplc="4462B5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15C0B24"/>
    <w:multiLevelType w:val="multilevel"/>
    <w:tmpl w:val="20465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15C6BB3"/>
    <w:multiLevelType w:val="hybridMultilevel"/>
    <w:tmpl w:val="150E38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
    <w:nsid w:val="25420807"/>
    <w:multiLevelType w:val="multilevel"/>
    <w:tmpl w:val="0419001D"/>
    <w:styleLink w:val="2"/>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0">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
    <w:nsid w:val="2E9D6E02"/>
    <w:multiLevelType w:val="hybridMultilevel"/>
    <w:tmpl w:val="142892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C06F20"/>
    <w:multiLevelType w:val="hybridMultilevel"/>
    <w:tmpl w:val="DDF82116"/>
    <w:lvl w:ilvl="0" w:tplc="8946D93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86B09508">
      <w:numFmt w:val="bullet"/>
      <w:lvlText w:val="•"/>
      <w:lvlJc w:val="left"/>
      <w:pPr>
        <w:ind w:left="446" w:hanging="140"/>
      </w:pPr>
      <w:rPr>
        <w:rFonts w:hint="default"/>
        <w:lang w:val="ru-RU" w:eastAsia="en-US" w:bidi="ar-SA"/>
      </w:rPr>
    </w:lvl>
    <w:lvl w:ilvl="2" w:tplc="B98A5E4A">
      <w:numFmt w:val="bullet"/>
      <w:lvlText w:val="•"/>
      <w:lvlJc w:val="left"/>
      <w:pPr>
        <w:ind w:left="792" w:hanging="140"/>
      </w:pPr>
      <w:rPr>
        <w:rFonts w:hint="default"/>
        <w:lang w:val="ru-RU" w:eastAsia="en-US" w:bidi="ar-SA"/>
      </w:rPr>
    </w:lvl>
    <w:lvl w:ilvl="3" w:tplc="97B80112">
      <w:numFmt w:val="bullet"/>
      <w:lvlText w:val="•"/>
      <w:lvlJc w:val="left"/>
      <w:pPr>
        <w:ind w:left="1138" w:hanging="140"/>
      </w:pPr>
      <w:rPr>
        <w:rFonts w:hint="default"/>
        <w:lang w:val="ru-RU" w:eastAsia="en-US" w:bidi="ar-SA"/>
      </w:rPr>
    </w:lvl>
    <w:lvl w:ilvl="4" w:tplc="46A235DA">
      <w:numFmt w:val="bullet"/>
      <w:lvlText w:val="•"/>
      <w:lvlJc w:val="left"/>
      <w:pPr>
        <w:ind w:left="1484" w:hanging="140"/>
      </w:pPr>
      <w:rPr>
        <w:rFonts w:hint="default"/>
        <w:lang w:val="ru-RU" w:eastAsia="en-US" w:bidi="ar-SA"/>
      </w:rPr>
    </w:lvl>
    <w:lvl w:ilvl="5" w:tplc="50728210">
      <w:numFmt w:val="bullet"/>
      <w:lvlText w:val="•"/>
      <w:lvlJc w:val="left"/>
      <w:pPr>
        <w:ind w:left="1831" w:hanging="140"/>
      </w:pPr>
      <w:rPr>
        <w:rFonts w:hint="default"/>
        <w:lang w:val="ru-RU" w:eastAsia="en-US" w:bidi="ar-SA"/>
      </w:rPr>
    </w:lvl>
    <w:lvl w:ilvl="6" w:tplc="34305E3C">
      <w:numFmt w:val="bullet"/>
      <w:lvlText w:val="•"/>
      <w:lvlJc w:val="left"/>
      <w:pPr>
        <w:ind w:left="2177" w:hanging="140"/>
      </w:pPr>
      <w:rPr>
        <w:rFonts w:hint="default"/>
        <w:lang w:val="ru-RU" w:eastAsia="en-US" w:bidi="ar-SA"/>
      </w:rPr>
    </w:lvl>
    <w:lvl w:ilvl="7" w:tplc="96D05764">
      <w:numFmt w:val="bullet"/>
      <w:lvlText w:val="•"/>
      <w:lvlJc w:val="left"/>
      <w:pPr>
        <w:ind w:left="2523" w:hanging="140"/>
      </w:pPr>
      <w:rPr>
        <w:rFonts w:hint="default"/>
        <w:lang w:val="ru-RU" w:eastAsia="en-US" w:bidi="ar-SA"/>
      </w:rPr>
    </w:lvl>
    <w:lvl w:ilvl="8" w:tplc="2098AFA2">
      <w:numFmt w:val="bullet"/>
      <w:lvlText w:val="•"/>
      <w:lvlJc w:val="left"/>
      <w:pPr>
        <w:ind w:left="2869" w:hanging="140"/>
      </w:pPr>
      <w:rPr>
        <w:rFonts w:hint="default"/>
        <w:lang w:val="ru-RU" w:eastAsia="en-US" w:bidi="ar-SA"/>
      </w:rPr>
    </w:lvl>
  </w:abstractNum>
  <w:abstractNum w:abstractNumId="23">
    <w:nsid w:val="32F10538"/>
    <w:multiLevelType w:val="hybridMultilevel"/>
    <w:tmpl w:val="E856BF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6E701DC"/>
    <w:multiLevelType w:val="hybridMultilevel"/>
    <w:tmpl w:val="0B7CD9DC"/>
    <w:lvl w:ilvl="0" w:tplc="234EED0C">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5">
    <w:nsid w:val="3C415C80"/>
    <w:multiLevelType w:val="multilevel"/>
    <w:tmpl w:val="C4407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DFB7452"/>
    <w:multiLevelType w:val="multilevel"/>
    <w:tmpl w:val="0419001D"/>
    <w:styleLink w:val="4"/>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3F6E228F"/>
    <w:multiLevelType w:val="hybridMultilevel"/>
    <w:tmpl w:val="05AA9BA6"/>
    <w:lvl w:ilvl="0" w:tplc="05BE9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2A9143F"/>
    <w:multiLevelType w:val="hybridMultilevel"/>
    <w:tmpl w:val="CE762C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A2C395F"/>
    <w:multiLevelType w:val="multilevel"/>
    <w:tmpl w:val="0419001D"/>
    <w:styleLink w:val="1"/>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4E1D0451"/>
    <w:multiLevelType w:val="multilevel"/>
    <w:tmpl w:val="B4281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049576A"/>
    <w:multiLevelType w:val="hybridMultilevel"/>
    <w:tmpl w:val="884660E0"/>
    <w:lvl w:ilvl="0" w:tplc="05BE9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3">
    <w:nsid w:val="532578D5"/>
    <w:multiLevelType w:val="hybridMultilevel"/>
    <w:tmpl w:val="B1A49888"/>
    <w:lvl w:ilvl="0" w:tplc="05BE99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5F56BE7"/>
    <w:multiLevelType w:val="multilevel"/>
    <w:tmpl w:val="0419001D"/>
    <w:styleLink w:val="5"/>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6">
    <w:nsid w:val="59C1164B"/>
    <w:multiLevelType w:val="hybridMultilevel"/>
    <w:tmpl w:val="0088C2B8"/>
    <w:lvl w:ilvl="0" w:tplc="05BE99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DE575CB"/>
    <w:multiLevelType w:val="hybridMultilevel"/>
    <w:tmpl w:val="9ECA5042"/>
    <w:lvl w:ilvl="0" w:tplc="4462B5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33C4D10"/>
    <w:multiLevelType w:val="multilevel"/>
    <w:tmpl w:val="6B68F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37E338C"/>
    <w:multiLevelType w:val="hybridMultilevel"/>
    <w:tmpl w:val="76249D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3A204DB"/>
    <w:multiLevelType w:val="hybridMultilevel"/>
    <w:tmpl w:val="C834206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1">
    <w:nsid w:val="66D126BA"/>
    <w:multiLevelType w:val="hybridMultilevel"/>
    <w:tmpl w:val="BDFCFF60"/>
    <w:lvl w:ilvl="0" w:tplc="7ADA9F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8C52D91"/>
    <w:multiLevelType w:val="multilevel"/>
    <w:tmpl w:val="79620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690239A1"/>
    <w:multiLevelType w:val="hybridMultilevel"/>
    <w:tmpl w:val="4F1419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92C1CC2"/>
    <w:multiLevelType w:val="hybridMultilevel"/>
    <w:tmpl w:val="FE1C33AA"/>
    <w:lvl w:ilvl="0" w:tplc="05BE9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6">
    <w:nsid w:val="6AD365EC"/>
    <w:multiLevelType w:val="multilevel"/>
    <w:tmpl w:val="0419001D"/>
    <w:styleLink w:val="3"/>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6DA700A8"/>
    <w:multiLevelType w:val="hybridMultilevel"/>
    <w:tmpl w:val="BCBCFC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6DC032BA"/>
    <w:multiLevelType w:val="hybridMultilevel"/>
    <w:tmpl w:val="BF74646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6F4455E0"/>
    <w:multiLevelType w:val="hybridMultilevel"/>
    <w:tmpl w:val="5A223D70"/>
    <w:lvl w:ilvl="0" w:tplc="4462B5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1">
    <w:nsid w:val="71F179CD"/>
    <w:multiLevelType w:val="hybridMultilevel"/>
    <w:tmpl w:val="FB8838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3">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4">
    <w:nsid w:val="7B6E00E4"/>
    <w:multiLevelType w:val="hybridMultilevel"/>
    <w:tmpl w:val="935A84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E1B3168"/>
    <w:multiLevelType w:val="hybridMultilevel"/>
    <w:tmpl w:val="FFFFFFFF"/>
    <w:lvl w:ilvl="0" w:tplc="45F0988A">
      <w:start w:val="1"/>
      <w:numFmt w:val="bullet"/>
      <w:lvlText w:val=""/>
      <w:lvlJc w:val="left"/>
      <w:pPr>
        <w:ind w:left="70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1" w:tplc="6C6866BC">
      <w:start w:val="1"/>
      <w:numFmt w:val="bullet"/>
      <w:lvlText w:val="o"/>
      <w:lvlJc w:val="left"/>
      <w:pPr>
        <w:ind w:left="1329"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9BC0A72C">
      <w:start w:val="1"/>
      <w:numFmt w:val="bullet"/>
      <w:lvlText w:val="▪"/>
      <w:lvlJc w:val="left"/>
      <w:pPr>
        <w:ind w:left="2049"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C4E06A6C">
      <w:start w:val="1"/>
      <w:numFmt w:val="bullet"/>
      <w:lvlText w:val="•"/>
      <w:lvlJc w:val="left"/>
      <w:pPr>
        <w:ind w:left="276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3304773A">
      <w:start w:val="1"/>
      <w:numFmt w:val="bullet"/>
      <w:lvlText w:val="o"/>
      <w:lvlJc w:val="left"/>
      <w:pPr>
        <w:ind w:left="3489"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54E656CE">
      <w:start w:val="1"/>
      <w:numFmt w:val="bullet"/>
      <w:lvlText w:val="▪"/>
      <w:lvlJc w:val="left"/>
      <w:pPr>
        <w:ind w:left="4209"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AA5AE13E">
      <w:start w:val="1"/>
      <w:numFmt w:val="bullet"/>
      <w:lvlText w:val="•"/>
      <w:lvlJc w:val="left"/>
      <w:pPr>
        <w:ind w:left="49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B3CFBD8">
      <w:start w:val="1"/>
      <w:numFmt w:val="bullet"/>
      <w:lvlText w:val="o"/>
      <w:lvlJc w:val="left"/>
      <w:pPr>
        <w:ind w:left="5649"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44D02F88">
      <w:start w:val="1"/>
      <w:numFmt w:val="bullet"/>
      <w:lvlText w:val="▪"/>
      <w:lvlJc w:val="left"/>
      <w:pPr>
        <w:ind w:left="6369"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56">
    <w:nsid w:val="7EDD43E7"/>
    <w:multiLevelType w:val="multilevel"/>
    <w:tmpl w:val="84D21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3"/>
  </w:num>
  <w:num w:numId="3">
    <w:abstractNumId w:val="35"/>
  </w:num>
  <w:num w:numId="4">
    <w:abstractNumId w:val="8"/>
  </w:num>
  <w:num w:numId="5">
    <w:abstractNumId w:val="5"/>
  </w:num>
  <w:num w:numId="6">
    <w:abstractNumId w:val="53"/>
  </w:num>
  <w:num w:numId="7">
    <w:abstractNumId w:val="9"/>
  </w:num>
  <w:num w:numId="8">
    <w:abstractNumId w:val="32"/>
  </w:num>
  <w:num w:numId="9">
    <w:abstractNumId w:val="12"/>
  </w:num>
  <w:num w:numId="10">
    <w:abstractNumId w:val="39"/>
  </w:num>
  <w:num w:numId="11">
    <w:abstractNumId w:val="15"/>
  </w:num>
  <w:num w:numId="12">
    <w:abstractNumId w:val="30"/>
  </w:num>
  <w:num w:numId="13">
    <w:abstractNumId w:val="38"/>
  </w:num>
  <w:num w:numId="14">
    <w:abstractNumId w:val="42"/>
  </w:num>
  <w:num w:numId="15">
    <w:abstractNumId w:val="0"/>
  </w:num>
  <w:num w:numId="16">
    <w:abstractNumId w:val="29"/>
  </w:num>
  <w:num w:numId="17">
    <w:abstractNumId w:val="18"/>
  </w:num>
  <w:num w:numId="18">
    <w:abstractNumId w:val="46"/>
  </w:num>
  <w:num w:numId="19">
    <w:abstractNumId w:val="26"/>
  </w:num>
  <w:num w:numId="20">
    <w:abstractNumId w:val="34"/>
  </w:num>
  <w:num w:numId="21">
    <w:abstractNumId w:val="7"/>
  </w:num>
  <w:num w:numId="22">
    <w:abstractNumId w:val="40"/>
  </w:num>
  <w:num w:numId="23">
    <w:abstractNumId w:val="28"/>
  </w:num>
  <w:num w:numId="24">
    <w:abstractNumId w:val="44"/>
  </w:num>
  <w:num w:numId="25">
    <w:abstractNumId w:val="27"/>
  </w:num>
  <w:num w:numId="26">
    <w:abstractNumId w:val="21"/>
  </w:num>
  <w:num w:numId="27">
    <w:abstractNumId w:val="31"/>
  </w:num>
  <w:num w:numId="28">
    <w:abstractNumId w:val="6"/>
  </w:num>
  <w:num w:numId="29">
    <w:abstractNumId w:val="1"/>
  </w:num>
  <w:num w:numId="30">
    <w:abstractNumId w:val="43"/>
  </w:num>
  <w:num w:numId="31">
    <w:abstractNumId w:val="4"/>
  </w:num>
  <w:num w:numId="32">
    <w:abstractNumId w:val="13"/>
  </w:num>
  <w:num w:numId="33">
    <w:abstractNumId w:val="11"/>
  </w:num>
  <w:num w:numId="34">
    <w:abstractNumId w:val="16"/>
  </w:num>
  <w:num w:numId="35">
    <w:abstractNumId w:val="10"/>
  </w:num>
  <w:num w:numId="36">
    <w:abstractNumId w:val="36"/>
  </w:num>
  <w:num w:numId="37">
    <w:abstractNumId w:val="33"/>
  </w:num>
  <w:num w:numId="38">
    <w:abstractNumId w:val="23"/>
  </w:num>
  <w:num w:numId="39">
    <w:abstractNumId w:val="54"/>
  </w:num>
  <w:num w:numId="40">
    <w:abstractNumId w:val="41"/>
  </w:num>
  <w:num w:numId="41">
    <w:abstractNumId w:val="14"/>
  </w:num>
  <w:num w:numId="42">
    <w:abstractNumId w:val="49"/>
  </w:num>
  <w:num w:numId="43">
    <w:abstractNumId w:val="2"/>
  </w:num>
  <w:num w:numId="44">
    <w:abstractNumId w:val="37"/>
  </w:num>
  <w:num w:numId="45">
    <w:abstractNumId w:val="45"/>
  </w:num>
  <w:num w:numId="46">
    <w:abstractNumId w:val="20"/>
  </w:num>
  <w:num w:numId="47">
    <w:abstractNumId w:val="50"/>
  </w:num>
  <w:num w:numId="48">
    <w:abstractNumId w:val="17"/>
  </w:num>
  <w:num w:numId="49">
    <w:abstractNumId w:val="52"/>
  </w:num>
  <w:num w:numId="50">
    <w:abstractNumId w:val="22"/>
  </w:num>
  <w:num w:numId="51">
    <w:abstractNumId w:val="51"/>
  </w:num>
  <w:num w:numId="52">
    <w:abstractNumId w:val="55"/>
  </w:num>
  <w:num w:numId="5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6"/>
  </w:num>
  <w:num w:numId="55">
    <w:abstractNumId w:val="25"/>
  </w:num>
  <w:num w:numId="56">
    <w:abstractNumId w:val="24"/>
  </w:num>
  <w:num w:numId="5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BB0"/>
    <w:rsid w:val="000054BD"/>
    <w:rsid w:val="000067B6"/>
    <w:rsid w:val="000160C4"/>
    <w:rsid w:val="0003093A"/>
    <w:rsid w:val="000E5641"/>
    <w:rsid w:val="00106551"/>
    <w:rsid w:val="00110E5C"/>
    <w:rsid w:val="0011745C"/>
    <w:rsid w:val="001339D1"/>
    <w:rsid w:val="00141811"/>
    <w:rsid w:val="0018249D"/>
    <w:rsid w:val="00196464"/>
    <w:rsid w:val="00197A61"/>
    <w:rsid w:val="001A0895"/>
    <w:rsid w:val="001B4A41"/>
    <w:rsid w:val="001E662F"/>
    <w:rsid w:val="001F4BAE"/>
    <w:rsid w:val="0020657F"/>
    <w:rsid w:val="00224059"/>
    <w:rsid w:val="0023475C"/>
    <w:rsid w:val="00246B42"/>
    <w:rsid w:val="002A346E"/>
    <w:rsid w:val="002A50B2"/>
    <w:rsid w:val="002E25BC"/>
    <w:rsid w:val="00305162"/>
    <w:rsid w:val="003C4747"/>
    <w:rsid w:val="003C763B"/>
    <w:rsid w:val="003D6D2E"/>
    <w:rsid w:val="003E1D14"/>
    <w:rsid w:val="00411623"/>
    <w:rsid w:val="00417CF0"/>
    <w:rsid w:val="00474F70"/>
    <w:rsid w:val="004870C0"/>
    <w:rsid w:val="00522702"/>
    <w:rsid w:val="00541383"/>
    <w:rsid w:val="005C2582"/>
    <w:rsid w:val="005D4DE0"/>
    <w:rsid w:val="0061343D"/>
    <w:rsid w:val="006320F0"/>
    <w:rsid w:val="006619E5"/>
    <w:rsid w:val="00696A59"/>
    <w:rsid w:val="006975A7"/>
    <w:rsid w:val="006A2AED"/>
    <w:rsid w:val="006D2DC9"/>
    <w:rsid w:val="006D310A"/>
    <w:rsid w:val="006F4A48"/>
    <w:rsid w:val="00723963"/>
    <w:rsid w:val="007425C3"/>
    <w:rsid w:val="00764D1D"/>
    <w:rsid w:val="00767BB0"/>
    <w:rsid w:val="00781C30"/>
    <w:rsid w:val="00786730"/>
    <w:rsid w:val="007B336A"/>
    <w:rsid w:val="007C3C31"/>
    <w:rsid w:val="007E6936"/>
    <w:rsid w:val="007F3CB2"/>
    <w:rsid w:val="008142F1"/>
    <w:rsid w:val="008404EA"/>
    <w:rsid w:val="00851FCF"/>
    <w:rsid w:val="00891C75"/>
    <w:rsid w:val="00923D6B"/>
    <w:rsid w:val="00930AEA"/>
    <w:rsid w:val="009468CB"/>
    <w:rsid w:val="00946F1A"/>
    <w:rsid w:val="009516D2"/>
    <w:rsid w:val="00995CCB"/>
    <w:rsid w:val="009A74F6"/>
    <w:rsid w:val="009D2A8D"/>
    <w:rsid w:val="00A12752"/>
    <w:rsid w:val="00A224A4"/>
    <w:rsid w:val="00A26667"/>
    <w:rsid w:val="00A54D3D"/>
    <w:rsid w:val="00A82CD9"/>
    <w:rsid w:val="00A84B8A"/>
    <w:rsid w:val="00AA3C1D"/>
    <w:rsid w:val="00AC6D7B"/>
    <w:rsid w:val="00AC7274"/>
    <w:rsid w:val="00AD7318"/>
    <w:rsid w:val="00AF65D5"/>
    <w:rsid w:val="00B02506"/>
    <w:rsid w:val="00B05C07"/>
    <w:rsid w:val="00B67858"/>
    <w:rsid w:val="00B9689A"/>
    <w:rsid w:val="00BA403F"/>
    <w:rsid w:val="00BB262A"/>
    <w:rsid w:val="00BB7015"/>
    <w:rsid w:val="00BE6085"/>
    <w:rsid w:val="00C26FAE"/>
    <w:rsid w:val="00C32409"/>
    <w:rsid w:val="00C33B32"/>
    <w:rsid w:val="00C47638"/>
    <w:rsid w:val="00C55AA0"/>
    <w:rsid w:val="00C66463"/>
    <w:rsid w:val="00C667A3"/>
    <w:rsid w:val="00C6778A"/>
    <w:rsid w:val="00C77F0F"/>
    <w:rsid w:val="00CD14F3"/>
    <w:rsid w:val="00CF7097"/>
    <w:rsid w:val="00D03A75"/>
    <w:rsid w:val="00D0695B"/>
    <w:rsid w:val="00D44260"/>
    <w:rsid w:val="00D56E94"/>
    <w:rsid w:val="00DA70D1"/>
    <w:rsid w:val="00DC40F6"/>
    <w:rsid w:val="00DF4967"/>
    <w:rsid w:val="00E04028"/>
    <w:rsid w:val="00E164FF"/>
    <w:rsid w:val="00E243B9"/>
    <w:rsid w:val="00E410FF"/>
    <w:rsid w:val="00E7114A"/>
    <w:rsid w:val="00E77063"/>
    <w:rsid w:val="00EB56E0"/>
    <w:rsid w:val="00ED6FA1"/>
    <w:rsid w:val="00EE2657"/>
    <w:rsid w:val="00EF518B"/>
    <w:rsid w:val="00F016FB"/>
    <w:rsid w:val="00F259C3"/>
    <w:rsid w:val="00F322BE"/>
    <w:rsid w:val="00F3412F"/>
    <w:rsid w:val="00F347A2"/>
    <w:rsid w:val="00F60D90"/>
    <w:rsid w:val="00F62B3A"/>
    <w:rsid w:val="00F652A4"/>
    <w:rsid w:val="00F9438D"/>
    <w:rsid w:val="00FA0B04"/>
    <w:rsid w:val="00FE1EAD"/>
    <w:rsid w:val="00FF67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martTagType w:namespaceuri="urn:schemas-microsoft-com:office:smarttags" w:name="metricconverter"/>
  <w:shapeDefaults>
    <o:shapedefaults v:ext="edit" spidmax="1026"/>
    <o:shapelayout v:ext="edit">
      <o:idmap v:ext="edit" data="1"/>
    </o:shapelayout>
  </w:shapeDefaults>
  <w:decimalSymbol w:val=","/>
  <w:listSeparator w:val=";"/>
  <w14:docId w14:val="6D6C943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1" w:qFormat="1"/>
    <w:lsdException w:name="heading 5" w:uiPriority="1" w:qFormat="1"/>
    <w:lsdException w:name="heading 6" w:uiPriority="9" w:qFormat="1"/>
    <w:lsdException w:name="heading 7" w:uiPriority="0" w:qFormat="1"/>
    <w:lsdException w:name="heading 8" w:uiPriority="9" w:qFormat="1"/>
    <w:lsdException w:name="heading 9" w:uiPriority="0"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Signature" w:uiPriority="0"/>
    <w:lsdException w:name="Default Paragraph Font" w:uiPriority="1"/>
    <w:lsdException w:name="Body Text" w:uiPriority="1" w:qFormat="1"/>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nhideWhenUsed="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E25BC"/>
    <w:pPr>
      <w:spacing w:after="0" w:line="240" w:lineRule="exact"/>
      <w:ind w:firstLine="227"/>
      <w:jc w:val="both"/>
    </w:pPr>
    <w:rPr>
      <w:rFonts w:ascii="Times New Roman" w:hAnsi="Times New Roman"/>
      <w:sz w:val="20"/>
    </w:rPr>
  </w:style>
  <w:style w:type="paragraph" w:styleId="10">
    <w:name w:val="heading 1"/>
    <w:basedOn w:val="a1"/>
    <w:next w:val="a1"/>
    <w:link w:val="11"/>
    <w:uiPriority w:val="9"/>
    <w:qFormat/>
    <w:rsid w:val="000160C4"/>
    <w:pPr>
      <w:keepNext/>
      <w:keepLines/>
      <w:spacing w:before="480" w:line="276" w:lineRule="auto"/>
      <w:ind w:firstLine="0"/>
      <w:jc w:val="left"/>
      <w:outlineLvl w:val="0"/>
    </w:pPr>
    <w:rPr>
      <w:rFonts w:asciiTheme="majorHAnsi" w:eastAsiaTheme="majorEastAsia" w:hAnsiTheme="majorHAnsi" w:cstheme="majorBidi"/>
      <w:b/>
      <w:bCs/>
      <w:color w:val="2E74B5" w:themeColor="accent1" w:themeShade="BF"/>
      <w:sz w:val="28"/>
      <w:szCs w:val="28"/>
    </w:rPr>
  </w:style>
  <w:style w:type="paragraph" w:styleId="20">
    <w:name w:val="heading 2"/>
    <w:basedOn w:val="a1"/>
    <w:next w:val="a1"/>
    <w:link w:val="22"/>
    <w:uiPriority w:val="9"/>
    <w:unhideWhenUsed/>
    <w:qFormat/>
    <w:rsid w:val="000160C4"/>
    <w:pPr>
      <w:keepNext/>
      <w:keepLines/>
      <w:spacing w:before="200" w:line="276" w:lineRule="auto"/>
      <w:ind w:firstLine="0"/>
      <w:jc w:val="left"/>
      <w:outlineLvl w:val="1"/>
    </w:pPr>
    <w:rPr>
      <w:rFonts w:asciiTheme="majorHAnsi" w:eastAsiaTheme="majorEastAsia" w:hAnsiTheme="majorHAnsi" w:cstheme="majorBidi"/>
      <w:b/>
      <w:bCs/>
      <w:color w:val="5B9BD5" w:themeColor="accent1"/>
      <w:sz w:val="26"/>
      <w:szCs w:val="26"/>
    </w:rPr>
  </w:style>
  <w:style w:type="paragraph" w:styleId="30">
    <w:name w:val="heading 3"/>
    <w:basedOn w:val="a1"/>
    <w:link w:val="31"/>
    <w:unhideWhenUsed/>
    <w:qFormat/>
    <w:rsid w:val="000160C4"/>
    <w:pPr>
      <w:spacing w:before="100" w:beforeAutospacing="1" w:after="100" w:afterAutospacing="1" w:line="240" w:lineRule="auto"/>
      <w:ind w:firstLine="0"/>
      <w:jc w:val="left"/>
      <w:outlineLvl w:val="2"/>
    </w:pPr>
    <w:rPr>
      <w:rFonts w:eastAsia="Times New Roman" w:cs="Times New Roman"/>
      <w:b/>
      <w:bCs/>
      <w:sz w:val="27"/>
      <w:szCs w:val="27"/>
    </w:rPr>
  </w:style>
  <w:style w:type="paragraph" w:styleId="40">
    <w:name w:val="heading 4"/>
    <w:basedOn w:val="a1"/>
    <w:link w:val="41"/>
    <w:uiPriority w:val="1"/>
    <w:qFormat/>
    <w:rsid w:val="00141811"/>
    <w:pPr>
      <w:widowControl w:val="0"/>
      <w:autoSpaceDE w:val="0"/>
      <w:autoSpaceDN w:val="0"/>
      <w:spacing w:line="240" w:lineRule="auto"/>
      <w:ind w:left="1063" w:firstLine="0"/>
      <w:jc w:val="left"/>
      <w:outlineLvl w:val="3"/>
    </w:pPr>
    <w:rPr>
      <w:rFonts w:ascii="Calibri" w:eastAsia="Calibri" w:hAnsi="Calibri" w:cs="Calibri"/>
      <w:i/>
      <w:iCs/>
      <w:sz w:val="25"/>
      <w:szCs w:val="25"/>
      <w:lang w:eastAsia="en-US"/>
    </w:rPr>
  </w:style>
  <w:style w:type="paragraph" w:styleId="50">
    <w:name w:val="heading 5"/>
    <w:basedOn w:val="a1"/>
    <w:link w:val="51"/>
    <w:uiPriority w:val="1"/>
    <w:qFormat/>
    <w:rsid w:val="00141811"/>
    <w:pPr>
      <w:widowControl w:val="0"/>
      <w:autoSpaceDE w:val="0"/>
      <w:autoSpaceDN w:val="0"/>
      <w:spacing w:line="240" w:lineRule="auto"/>
      <w:ind w:left="627" w:firstLine="0"/>
      <w:jc w:val="left"/>
      <w:outlineLvl w:val="4"/>
    </w:pPr>
    <w:rPr>
      <w:rFonts w:ascii="Georgia" w:eastAsia="Georgia" w:hAnsi="Georgia" w:cs="Georgia"/>
      <w:b/>
      <w:bCs/>
      <w:sz w:val="21"/>
      <w:szCs w:val="21"/>
      <w:lang w:eastAsia="en-US"/>
    </w:rPr>
  </w:style>
  <w:style w:type="paragraph" w:styleId="7">
    <w:name w:val="heading 7"/>
    <w:basedOn w:val="a1"/>
    <w:next w:val="a1"/>
    <w:link w:val="70"/>
    <w:semiHidden/>
    <w:unhideWhenUsed/>
    <w:qFormat/>
    <w:rsid w:val="00141811"/>
    <w:pPr>
      <w:keepNext/>
      <w:keepLines/>
      <w:spacing w:before="200" w:line="240" w:lineRule="auto"/>
      <w:ind w:firstLine="0"/>
      <w:jc w:val="left"/>
      <w:outlineLvl w:val="6"/>
    </w:pPr>
    <w:rPr>
      <w:rFonts w:asciiTheme="majorHAnsi" w:eastAsiaTheme="majorEastAsia" w:hAnsiTheme="majorHAnsi" w:cstheme="majorBidi"/>
      <w:i/>
      <w:iCs/>
      <w:color w:val="404040" w:themeColor="text1" w:themeTint="BF"/>
      <w:sz w:val="24"/>
      <w:szCs w:val="24"/>
      <w:lang w:eastAsia="en-US"/>
    </w:rPr>
  </w:style>
  <w:style w:type="paragraph" w:styleId="9">
    <w:name w:val="heading 9"/>
    <w:basedOn w:val="a1"/>
    <w:next w:val="a1"/>
    <w:link w:val="90"/>
    <w:semiHidden/>
    <w:unhideWhenUsed/>
    <w:qFormat/>
    <w:rsid w:val="00141811"/>
    <w:pPr>
      <w:keepNext/>
      <w:keepLines/>
      <w:spacing w:before="200" w:line="240" w:lineRule="auto"/>
      <w:ind w:firstLine="0"/>
      <w:jc w:val="left"/>
      <w:outlineLvl w:val="8"/>
    </w:pPr>
    <w:rPr>
      <w:rFonts w:asciiTheme="majorHAnsi" w:eastAsiaTheme="majorEastAsia" w:hAnsiTheme="majorHAnsi" w:cstheme="majorBidi"/>
      <w:i/>
      <w:iCs/>
      <w:color w:val="404040" w:themeColor="text1" w:themeTint="BF"/>
      <w:szCs w:val="20"/>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C33B3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51FCF"/>
    <w:pPr>
      <w:tabs>
        <w:tab w:val="right" w:leader="dot" w:pos="5670"/>
        <w:tab w:val="right" w:pos="6350"/>
      </w:tabs>
      <w:suppressAutoHyphens/>
      <w:spacing w:before="120"/>
      <w:ind w:firstLine="0"/>
      <w:jc w:val="left"/>
    </w:pPr>
  </w:style>
  <w:style w:type="paragraph" w:customStyle="1" w:styleId="TOC-2">
    <w:name w:val="TOC-2"/>
    <w:basedOn w:val="TOC-1"/>
    <w:uiPriority w:val="99"/>
    <w:pPr>
      <w:spacing w:before="0"/>
      <w:ind w:left="227"/>
    </w:pPr>
  </w:style>
  <w:style w:type="paragraph" w:customStyle="1" w:styleId="TOC-3">
    <w:name w:val="TOC-3"/>
    <w:basedOn w:val="TOC-1"/>
    <w:uiPriority w:val="99"/>
    <w:pPr>
      <w:spacing w:before="0"/>
      <w:ind w:left="454"/>
    </w:pPr>
  </w:style>
  <w:style w:type="paragraph" w:customStyle="1" w:styleId="h2">
    <w:name w:val="h2"/>
    <w:basedOn w:val="h1"/>
    <w:uiPriority w:val="99"/>
    <w:rsid w:val="002E25B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pPr>
      <w:spacing w:before="113"/>
    </w:pPr>
  </w:style>
  <w:style w:type="paragraph" w:customStyle="1" w:styleId="h3">
    <w:name w:val="h3"/>
    <w:basedOn w:val="h2"/>
    <w:uiPriority w:val="99"/>
    <w:rsid w:val="00C33B32"/>
    <w:rPr>
      <w:rFonts w:cs="OfficinaSansExtraBoldITC-Reg"/>
      <w:caps w:val="0"/>
    </w:rPr>
  </w:style>
  <w:style w:type="paragraph" w:customStyle="1" w:styleId="h3-first">
    <w:name w:val="h3-first"/>
    <w:basedOn w:val="h3"/>
    <w:uiPriority w:val="99"/>
    <w:pPr>
      <w:spacing w:before="120"/>
    </w:pPr>
  </w:style>
  <w:style w:type="paragraph" w:customStyle="1" w:styleId="list-bullet">
    <w:name w:val="list-bullet"/>
    <w:basedOn w:val="body"/>
    <w:uiPriority w:val="99"/>
    <w:rsid w:val="00474F70"/>
    <w:pPr>
      <w:numPr>
        <w:numId w:val="2"/>
      </w:numPr>
      <w:ind w:left="567" w:hanging="340"/>
    </w:pPr>
  </w:style>
  <w:style w:type="paragraph" w:customStyle="1" w:styleId="footnote">
    <w:name w:val="footnote"/>
    <w:basedOn w:val="body"/>
    <w:uiPriority w:val="99"/>
    <w:rsid w:val="007E6936"/>
    <w:pPr>
      <w:spacing w:line="200" w:lineRule="atLeast"/>
    </w:pPr>
    <w:rPr>
      <w:sz w:val="18"/>
      <w:szCs w:val="18"/>
    </w:rPr>
  </w:style>
  <w:style w:type="character" w:customStyle="1" w:styleId="Italic">
    <w:name w:val="Italic"/>
    <w:uiPriority w:val="99"/>
    <w:rPr>
      <w:i/>
      <w:iCs/>
    </w:rPr>
  </w:style>
  <w:style w:type="character" w:customStyle="1" w:styleId="Bold">
    <w:name w:val="Bold"/>
    <w:uiPriority w:val="99"/>
    <w:rsid w:val="00781C30"/>
    <w:rPr>
      <w:rFonts w:ascii="Times New Roman" w:hAnsi="Times New Roman"/>
      <w:b/>
      <w:bCs/>
    </w:rPr>
  </w:style>
  <w:style w:type="character" w:customStyle="1" w:styleId="BoldItalic">
    <w:name w:val="Bold_Italic"/>
    <w:uiPriority w:val="99"/>
    <w:rPr>
      <w:b/>
      <w:bCs/>
      <w:i/>
      <w:iCs/>
    </w:rPr>
  </w:style>
  <w:style w:type="character" w:customStyle="1" w:styleId="footnote-num">
    <w:name w:val="footnote-num"/>
    <w:uiPriority w:val="99"/>
    <w:rPr>
      <w:position w:val="4"/>
      <w:sz w:val="12"/>
      <w:szCs w:val="12"/>
      <w:vertAlign w:val="baseline"/>
    </w:rPr>
  </w:style>
  <w:style w:type="character" w:customStyle="1" w:styleId="list-bullet1">
    <w:name w:val="list-bullet1"/>
    <w:uiPriority w:val="99"/>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33B32"/>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7BB0"/>
    <w:pPr>
      <w:spacing w:before="0"/>
    </w:pPr>
  </w:style>
  <w:style w:type="paragraph" w:customStyle="1" w:styleId="Header3">
    <w:name w:val="Header_3"/>
    <w:basedOn w:val="NoParagraphStyle"/>
    <w:uiPriority w:val="99"/>
    <w:rsid w:val="00C33B32"/>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33B32"/>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7BB0"/>
    <w:pPr>
      <w:spacing w:before="120"/>
    </w:pPr>
  </w:style>
  <w:style w:type="paragraph" w:customStyle="1" w:styleId="Bodybullet">
    <w:name w:val="Body_bullet"/>
    <w:basedOn w:val="NoParagraphStyle"/>
    <w:next w:val="NoParagraphStyle"/>
    <w:uiPriority w:val="99"/>
    <w:rsid w:val="00C33B32"/>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7BB0"/>
    <w:rPr>
      <w:rFonts w:ascii="SymbolMT" w:hAnsi="SymbolMT" w:cs="SymbolMT"/>
    </w:rPr>
  </w:style>
  <w:style w:type="paragraph" w:customStyle="1" w:styleId="h1Header">
    <w:name w:val="h1 (Header)"/>
    <w:basedOn w:val="body"/>
    <w:uiPriority w:val="99"/>
    <w:rsid w:val="00C33B32"/>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33B32"/>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3475C"/>
    <w:pPr>
      <w:keepNext/>
      <w:tabs>
        <w:tab w:val="clear" w:pos="567"/>
        <w:tab w:val="left" w:pos="227"/>
      </w:tabs>
    </w:pPr>
    <w:rPr>
      <w:rFonts w:cs="OfficinaSansExtraBoldITC-Reg"/>
      <w:caps w:val="0"/>
    </w:rPr>
  </w:style>
  <w:style w:type="paragraph" w:customStyle="1" w:styleId="list-dash0">
    <w:name w:val="list-dash"/>
    <w:basedOn w:val="list-bullet"/>
    <w:uiPriority w:val="99"/>
    <w:rsid w:val="00474F70"/>
    <w:pPr>
      <w:numPr>
        <w:numId w:val="3"/>
      </w:numPr>
      <w:tabs>
        <w:tab w:val="left" w:pos="567"/>
      </w:tabs>
      <w:spacing w:line="242" w:lineRule="atLeast"/>
      <w:ind w:left="567" w:hanging="340"/>
    </w:pPr>
  </w:style>
  <w:style w:type="paragraph" w:customStyle="1" w:styleId="h2-firstHeader">
    <w:name w:val="h2-first (Header)"/>
    <w:basedOn w:val="h2Header"/>
    <w:uiPriority w:val="99"/>
    <w:rsid w:val="00767BB0"/>
    <w:pPr>
      <w:tabs>
        <w:tab w:val="clear" w:pos="567"/>
        <w:tab w:val="left" w:pos="454"/>
      </w:tabs>
      <w:spacing w:before="119"/>
    </w:pPr>
  </w:style>
  <w:style w:type="paragraph" w:customStyle="1" w:styleId="h3-firstHeader">
    <w:name w:val="h3-first (Header)"/>
    <w:basedOn w:val="h3Header"/>
    <w:uiPriority w:val="99"/>
    <w:rsid w:val="00767BB0"/>
    <w:pPr>
      <w:spacing w:before="120"/>
    </w:pPr>
  </w:style>
  <w:style w:type="paragraph" w:customStyle="1" w:styleId="h5Header">
    <w:name w:val="h5 (Header)"/>
    <w:basedOn w:val="NoParagraphStyle"/>
    <w:uiPriority w:val="99"/>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7BB0"/>
    <w:rPr>
      <w:b/>
      <w:bCs/>
      <w:i/>
      <w:iCs/>
    </w:rPr>
  </w:style>
  <w:style w:type="character" w:customStyle="1" w:styleId="Bul">
    <w:name w:val="Bul"/>
    <w:uiPriority w:val="99"/>
    <w:rsid w:val="00C33B32"/>
    <w:rPr>
      <w:rFonts w:ascii="Times New Roman" w:hAnsi="Times New Roman" w:cs="SchoolBookSanPin"/>
      <w:w w:val="80"/>
      <w:sz w:val="20"/>
      <w:szCs w:val="20"/>
    </w:rPr>
  </w:style>
  <w:style w:type="paragraph" w:customStyle="1" w:styleId="12">
    <w:name w:val="1 (Заголовки)"/>
    <w:basedOn w:val="body"/>
    <w:uiPriority w:val="99"/>
    <w:rsid w:val="00C4763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2">
    <w:name w:val="Заг 3 (Заголовки)"/>
    <w:basedOn w:val="NoParagraphStyle"/>
    <w:uiPriority w:val="99"/>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47638"/>
    <w:pPr>
      <w:numPr>
        <w:numId w:val="6"/>
      </w:numPr>
      <w:ind w:left="567" w:hanging="340"/>
    </w:pPr>
  </w:style>
  <w:style w:type="paragraph" w:customStyle="1" w:styleId="list-dash">
    <w:name w:val="list-dash (Прочее)"/>
    <w:basedOn w:val="list-bullet0"/>
    <w:uiPriority w:val="99"/>
    <w:rsid w:val="00C47638"/>
    <w:pPr>
      <w:numPr>
        <w:numId w:val="5"/>
      </w:numPr>
      <w:ind w:left="567" w:hanging="340"/>
    </w:pPr>
  </w:style>
  <w:style w:type="paragraph" w:customStyle="1" w:styleId="BasicParagraph">
    <w:name w:val="[Basic Paragraph]"/>
    <w:basedOn w:val="NoParagraphStyle"/>
    <w:uiPriority w:val="99"/>
    <w:rsid w:val="00767BB0"/>
    <w:rPr>
      <w:rFonts w:ascii="TimesNewRomanPSMT" w:hAnsi="TimesNewRomanPSMT" w:cs="TimesNewRomanPSMT"/>
    </w:rPr>
  </w:style>
  <w:style w:type="paragraph" w:customStyle="1" w:styleId="23">
    <w:name w:val="Заг 2 (Заголовки)"/>
    <w:basedOn w:val="BasicParagraph"/>
    <w:uiPriority w:val="99"/>
    <w:rsid w:val="00C47638"/>
    <w:pPr>
      <w:spacing w:before="170" w:after="113" w:line="240" w:lineRule="atLeast"/>
    </w:pPr>
    <w:rPr>
      <w:rFonts w:ascii="Times New Roman" w:hAnsi="Times New Roman" w:cs="OfficinaSansMediumITC-Reg"/>
      <w:b/>
      <w:caps/>
      <w:sz w:val="22"/>
      <w:szCs w:val="22"/>
    </w:rPr>
  </w:style>
  <w:style w:type="paragraph" w:customStyle="1" w:styleId="52">
    <w:name w:val="5 (Заголовки)"/>
    <w:basedOn w:val="OSN"/>
    <w:uiPriority w:val="99"/>
    <w:rsid w:val="00C47638"/>
    <w:rPr>
      <w:rFonts w:cs="SchoolBookSanPin-BoldItalic"/>
      <w:b/>
      <w:bCs/>
      <w:i/>
      <w:iCs/>
    </w:rPr>
  </w:style>
  <w:style w:type="paragraph" w:customStyle="1" w:styleId="42">
    <w:name w:val="4 (Заголовки)"/>
    <w:basedOn w:val="32"/>
    <w:uiPriority w:val="99"/>
    <w:rsid w:val="00F322BE"/>
    <w:rPr>
      <w:rFonts w:cs="OfficinaSansMediumITC-Reg"/>
      <w:sz w:val="20"/>
      <w:szCs w:val="20"/>
    </w:rPr>
  </w:style>
  <w:style w:type="character" w:customStyle="1" w:styleId="a5">
    <w:name w:val="Курсив (Выделения)"/>
    <w:uiPriority w:val="99"/>
    <w:rsid w:val="00767BB0"/>
    <w:rPr>
      <w:i/>
      <w:iCs/>
    </w:rPr>
  </w:style>
  <w:style w:type="character" w:customStyle="1" w:styleId="a6">
    <w:name w:val="Полужирный Курсив (Выделения)"/>
    <w:uiPriority w:val="99"/>
    <w:rsid w:val="00767BB0"/>
    <w:rPr>
      <w:b/>
      <w:bCs/>
      <w:i/>
      <w:iCs/>
    </w:rPr>
  </w:style>
  <w:style w:type="character" w:customStyle="1" w:styleId="a7">
    <w:name w:val="Полужирный (Выделения)"/>
    <w:uiPriority w:val="99"/>
    <w:rsid w:val="00C47638"/>
    <w:rPr>
      <w:rFonts w:ascii="Times New Roman" w:hAnsi="Times New Roman"/>
      <w:b/>
      <w:bCs/>
      <w:i/>
    </w:rPr>
  </w:style>
  <w:style w:type="paragraph" w:customStyle="1" w:styleId="13">
    <w:name w:val="Заг 1"/>
    <w:basedOn w:val="NoParagraphStyle"/>
    <w:uiPriority w:val="99"/>
    <w:rsid w:val="00C4763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4">
    <w:name w:val="основной_1 (Основной Текст)"/>
    <w:basedOn w:val="NoParagraphStyle"/>
    <w:uiPriority w:val="99"/>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4">
    <w:name w:val="Заг 2"/>
    <w:basedOn w:val="NoParagraphStyle"/>
    <w:uiPriority w:val="99"/>
    <w:rsid w:val="00767BB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4"/>
    <w:uiPriority w:val="99"/>
    <w:rsid w:val="00C47638"/>
    <w:pPr>
      <w:ind w:left="567" w:hanging="340"/>
    </w:pPr>
  </w:style>
  <w:style w:type="paragraph" w:customStyle="1" w:styleId="1BEZLINE">
    <w:name w:val="1_BEZ_LINE (Заголовки)"/>
    <w:basedOn w:val="12"/>
    <w:uiPriority w:val="99"/>
    <w:rsid w:val="00F322BE"/>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5">
    <w:name w:val="Заг 1 (Заголовки)"/>
    <w:basedOn w:val="a9"/>
    <w:uiPriority w:val="99"/>
    <w:rsid w:val="00767BB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61343D"/>
    <w:pPr>
      <w:numPr>
        <w:numId w:val="7"/>
      </w:numPr>
      <w:ind w:left="567" w:hanging="340"/>
    </w:pPr>
  </w:style>
  <w:style w:type="paragraph" w:customStyle="1" w:styleId="43">
    <w:name w:val="Заг 4 (Заголовки)"/>
    <w:basedOn w:val="32"/>
    <w:uiPriority w:val="99"/>
    <w:rsid w:val="0061343D"/>
    <w:pPr>
      <w:spacing w:after="57"/>
    </w:pPr>
    <w:rPr>
      <w:rFonts w:cs="OfficinaSansMediumITC-Reg"/>
      <w:sz w:val="20"/>
      <w:szCs w:val="20"/>
      <w:lang w:val="ru-RU"/>
    </w:rPr>
  </w:style>
  <w:style w:type="paragraph" w:customStyle="1" w:styleId="53">
    <w:name w:val="Заг 5 (Заголовки)"/>
    <w:basedOn w:val="a9"/>
    <w:uiPriority w:val="99"/>
    <w:rsid w:val="00767BB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61343D"/>
    <w:pPr>
      <w:numPr>
        <w:numId w:val="8"/>
      </w:numPr>
      <w:ind w:left="567" w:hanging="340"/>
    </w:pPr>
  </w:style>
  <w:style w:type="character" w:customStyle="1" w:styleId="aa">
    <w:name w:val="Буллит"/>
    <w:uiPriority w:val="99"/>
    <w:rsid w:val="00767BB0"/>
    <w:rPr>
      <w:rFonts w:ascii="PiGraphA" w:hAnsi="PiGraphA" w:cs="PiGraphA"/>
      <w:position w:val="1"/>
      <w:sz w:val="14"/>
      <w:szCs w:val="14"/>
    </w:rPr>
  </w:style>
  <w:style w:type="paragraph" w:customStyle="1" w:styleId="h184">
    <w:name w:val="h1_8/4"/>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E25B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7BB0"/>
    <w:pPr>
      <w:spacing w:before="120"/>
    </w:pPr>
  </w:style>
  <w:style w:type="paragraph" w:customStyle="1" w:styleId="h5">
    <w:name w:val="h5"/>
    <w:basedOn w:val="NoParagraphStyle"/>
    <w:next w:val="NoParagraphStyle"/>
    <w:uiPriority w:val="99"/>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33B32"/>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7BB0"/>
    <w:rPr>
      <w:rFonts w:ascii="MingLiU" w:eastAsia="MingLiU" w:cs="MingLiU"/>
    </w:rPr>
  </w:style>
  <w:style w:type="character" w:styleId="ab">
    <w:name w:val="Emphasis"/>
    <w:uiPriority w:val="99"/>
    <w:qFormat/>
    <w:rsid w:val="00767BB0"/>
    <w:rPr>
      <w:rFonts w:ascii="Times New Roman" w:hAnsi="Times New Roman" w:cs="Times New Roman"/>
      <w:i/>
      <w:iCs/>
      <w:color w:val="000000"/>
      <w:w w:val="100"/>
    </w:rPr>
  </w:style>
  <w:style w:type="paragraph" w:customStyle="1" w:styleId="16">
    <w:name w:val="Заг_1"/>
    <w:basedOn w:val="NoParagraphStyle"/>
    <w:uiPriority w:val="99"/>
    <w:rsid w:val="008142F1"/>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5">
    <w:name w:val="Заг_2"/>
    <w:basedOn w:val="NoParagraphStyle"/>
    <w:uiPriority w:val="99"/>
    <w:rsid w:val="008142F1"/>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42F1"/>
    <w:pPr>
      <w:numPr>
        <w:numId w:val="9"/>
      </w:numPr>
      <w:tabs>
        <w:tab w:val="left" w:pos="567"/>
      </w:tabs>
      <w:spacing w:line="243" w:lineRule="atLeast"/>
      <w:ind w:left="567" w:hanging="340"/>
    </w:pPr>
    <w:rPr>
      <w:rFonts w:eastAsia="Times New Roman"/>
    </w:rPr>
  </w:style>
  <w:style w:type="paragraph" w:customStyle="1" w:styleId="33">
    <w:name w:val="Заг_3"/>
    <w:basedOn w:val="NoParagraphStyle"/>
    <w:uiPriority w:val="99"/>
    <w:rsid w:val="008142F1"/>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4">
    <w:name w:val="Заг_4"/>
    <w:basedOn w:val="NoParagraphStyle"/>
    <w:uiPriority w:val="99"/>
    <w:rsid w:val="0054138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rsid w:val="00767BB0"/>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rsid w:val="008142F1"/>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767BB0"/>
    <w:rPr>
      <w:u w:val="thick" w:color="000000"/>
    </w:rPr>
  </w:style>
  <w:style w:type="character" w:customStyle="1" w:styleId="af">
    <w:name w:val="Верх. Индекс (Индексы)"/>
    <w:uiPriority w:val="99"/>
    <w:rsid w:val="00767BB0"/>
    <w:rPr>
      <w:position w:val="6"/>
      <w:sz w:val="13"/>
      <w:szCs w:val="13"/>
    </w:rPr>
  </w:style>
  <w:style w:type="paragraph" w:customStyle="1" w:styleId="26">
    <w:name w:val="Список 2 (Основной Текст)"/>
    <w:basedOn w:val="a9"/>
    <w:uiPriority w:val="99"/>
    <w:rsid w:val="00767BB0"/>
    <w:pPr>
      <w:tabs>
        <w:tab w:val="left" w:pos="227"/>
      </w:tabs>
      <w:spacing w:line="238" w:lineRule="atLeast"/>
      <w:ind w:left="227" w:hanging="227"/>
    </w:pPr>
    <w:rPr>
      <w:rFonts w:eastAsia="Times New Roman"/>
    </w:rPr>
  </w:style>
  <w:style w:type="character" w:customStyle="1" w:styleId="ItalicBook">
    <w:name w:val="Italic_Book"/>
    <w:uiPriority w:val="99"/>
    <w:rsid w:val="00767BB0"/>
    <w:rPr>
      <w:i/>
      <w:iCs/>
    </w:rPr>
  </w:style>
  <w:style w:type="paragraph" w:customStyle="1" w:styleId="bodyindent">
    <w:name w:val="body_indent"/>
    <w:basedOn w:val="NoParagraphStyle"/>
    <w:uiPriority w:val="99"/>
    <w:rsid w:val="00C33B32"/>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7BB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7BB0"/>
    <w:pPr>
      <w:jc w:val="center"/>
    </w:pPr>
    <w:rPr>
      <w:rFonts w:ascii="SchoolBookSanPin-Bold" w:hAnsi="SchoolBookSanPin-Bold" w:cs="SchoolBookSanPin-Bold"/>
      <w:b/>
      <w:bCs/>
    </w:rPr>
  </w:style>
  <w:style w:type="paragraph" w:customStyle="1" w:styleId="table-body0mm">
    <w:name w:val="table-body_0mm"/>
    <w:basedOn w:val="body"/>
    <w:uiPriority w:val="99"/>
    <w:rsid w:val="00767BB0"/>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7BB0"/>
    <w:rPr>
      <w:u w:val="thick"/>
    </w:rPr>
  </w:style>
  <w:style w:type="paragraph" w:customStyle="1" w:styleId="footnote0">
    <w:name w:val="footnote*"/>
    <w:basedOn w:val="footnote"/>
    <w:uiPriority w:val="99"/>
    <w:rsid w:val="00767BB0"/>
    <w:pPr>
      <w:pBdr>
        <w:top w:val="single" w:sz="4" w:space="12" w:color="000000"/>
      </w:pBdr>
    </w:pPr>
    <w:rPr>
      <w:rFonts w:eastAsia="Times New Roman"/>
    </w:rPr>
  </w:style>
  <w:style w:type="paragraph" w:customStyle="1" w:styleId="table-bodycentre">
    <w:name w:val="table-body_centre"/>
    <w:basedOn w:val="NoParagraphStyle"/>
    <w:uiPriority w:val="99"/>
    <w:rsid w:val="00767BB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7BB0"/>
    <w:pPr>
      <w:tabs>
        <w:tab w:val="clear" w:pos="567"/>
      </w:tabs>
      <w:spacing w:after="0"/>
      <w:ind w:left="142" w:hanging="142"/>
    </w:pPr>
  </w:style>
  <w:style w:type="paragraph" w:styleId="af0">
    <w:name w:val="header"/>
    <w:basedOn w:val="a1"/>
    <w:link w:val="af1"/>
    <w:uiPriority w:val="99"/>
    <w:unhideWhenUsed/>
    <w:rsid w:val="00AF65D5"/>
    <w:pPr>
      <w:tabs>
        <w:tab w:val="center" w:pos="4677"/>
        <w:tab w:val="right" w:pos="9355"/>
      </w:tabs>
      <w:spacing w:line="240" w:lineRule="auto"/>
    </w:pPr>
  </w:style>
  <w:style w:type="character" w:customStyle="1" w:styleId="af1">
    <w:name w:val="Верхний колонтитул Знак"/>
    <w:basedOn w:val="a2"/>
    <w:link w:val="af0"/>
    <w:uiPriority w:val="99"/>
    <w:rsid w:val="00AF65D5"/>
  </w:style>
  <w:style w:type="paragraph" w:styleId="af2">
    <w:name w:val="footer"/>
    <w:basedOn w:val="a1"/>
    <w:link w:val="af3"/>
    <w:uiPriority w:val="99"/>
    <w:unhideWhenUsed/>
    <w:rsid w:val="00AF65D5"/>
    <w:pPr>
      <w:tabs>
        <w:tab w:val="center" w:pos="4677"/>
        <w:tab w:val="right" w:pos="9355"/>
      </w:tabs>
      <w:spacing w:line="240" w:lineRule="auto"/>
    </w:pPr>
  </w:style>
  <w:style w:type="character" w:customStyle="1" w:styleId="af3">
    <w:name w:val="Нижний колонтитул Знак"/>
    <w:basedOn w:val="a2"/>
    <w:link w:val="af2"/>
    <w:uiPriority w:val="99"/>
    <w:rsid w:val="00AF65D5"/>
  </w:style>
  <w:style w:type="paragraph" w:customStyle="1" w:styleId="list-dashleviy">
    <w:name w:val="list-dash_leviy"/>
    <w:basedOn w:val="list-bullet"/>
    <w:uiPriority w:val="99"/>
    <w:rsid w:val="0023475C"/>
    <w:pPr>
      <w:widowControl w:val="0"/>
      <w:numPr>
        <w:numId w:val="4"/>
      </w:numPr>
      <w:spacing w:line="242" w:lineRule="atLeast"/>
      <w:ind w:left="567" w:hanging="340"/>
    </w:pPr>
  </w:style>
  <w:style w:type="paragraph" w:customStyle="1" w:styleId="h4Header">
    <w:name w:val="h4 (Header)"/>
    <w:basedOn w:val="body"/>
    <w:uiPriority w:val="99"/>
    <w:rsid w:val="006320F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unhideWhenUsed/>
    <w:rsid w:val="003C763B"/>
    <w:pPr>
      <w:spacing w:line="240" w:lineRule="auto"/>
    </w:pPr>
    <w:rPr>
      <w:rFonts w:ascii="Tahoma" w:hAnsi="Tahoma" w:cs="Tahoma"/>
      <w:sz w:val="16"/>
      <w:szCs w:val="16"/>
    </w:rPr>
  </w:style>
  <w:style w:type="character" w:customStyle="1" w:styleId="af5">
    <w:name w:val="Текст выноски Знак"/>
    <w:basedOn w:val="a2"/>
    <w:link w:val="af4"/>
    <w:uiPriority w:val="99"/>
    <w:rsid w:val="003C763B"/>
    <w:rPr>
      <w:rFonts w:ascii="Tahoma" w:hAnsi="Tahoma" w:cs="Tahoma"/>
      <w:sz w:val="16"/>
      <w:szCs w:val="16"/>
    </w:rPr>
  </w:style>
  <w:style w:type="paragraph" w:styleId="af6">
    <w:name w:val="No Spacing"/>
    <w:link w:val="af7"/>
    <w:uiPriority w:val="1"/>
    <w:qFormat/>
    <w:rsid w:val="003D6D2E"/>
    <w:pPr>
      <w:spacing w:after="0" w:line="240" w:lineRule="auto"/>
    </w:pPr>
  </w:style>
  <w:style w:type="paragraph" w:customStyle="1" w:styleId="Osnova">
    <w:name w:val="Osnova"/>
    <w:basedOn w:val="a1"/>
    <w:uiPriority w:val="99"/>
    <w:rsid w:val="003D6D2E"/>
    <w:pPr>
      <w:widowControl w:val="0"/>
      <w:autoSpaceDE w:val="0"/>
      <w:autoSpaceDN w:val="0"/>
      <w:adjustRightInd w:val="0"/>
      <w:spacing w:line="213" w:lineRule="exact"/>
      <w:ind w:firstLine="339"/>
    </w:pPr>
    <w:rPr>
      <w:rFonts w:ascii="NewtonCSanPin" w:eastAsia="Times New Roman" w:hAnsi="NewtonCSanPin" w:cs="NewtonCSanPin"/>
      <w:color w:val="000000"/>
      <w:sz w:val="21"/>
      <w:szCs w:val="21"/>
      <w:lang w:val="en-US"/>
    </w:rPr>
  </w:style>
  <w:style w:type="character" w:customStyle="1" w:styleId="Zag11">
    <w:name w:val="Zag_11"/>
    <w:rsid w:val="003D6D2E"/>
  </w:style>
  <w:style w:type="character" w:customStyle="1" w:styleId="11">
    <w:name w:val="Заголовок 1 Знак"/>
    <w:basedOn w:val="a2"/>
    <w:link w:val="10"/>
    <w:uiPriority w:val="9"/>
    <w:rsid w:val="000160C4"/>
    <w:rPr>
      <w:rFonts w:asciiTheme="majorHAnsi" w:eastAsiaTheme="majorEastAsia" w:hAnsiTheme="majorHAnsi" w:cstheme="majorBidi"/>
      <w:b/>
      <w:bCs/>
      <w:color w:val="2E74B5" w:themeColor="accent1" w:themeShade="BF"/>
      <w:sz w:val="28"/>
      <w:szCs w:val="28"/>
    </w:rPr>
  </w:style>
  <w:style w:type="character" w:customStyle="1" w:styleId="22">
    <w:name w:val="Заголовок 2 Знак"/>
    <w:basedOn w:val="a2"/>
    <w:link w:val="20"/>
    <w:uiPriority w:val="9"/>
    <w:semiHidden/>
    <w:rsid w:val="000160C4"/>
    <w:rPr>
      <w:rFonts w:asciiTheme="majorHAnsi" w:eastAsiaTheme="majorEastAsia" w:hAnsiTheme="majorHAnsi" w:cstheme="majorBidi"/>
      <w:b/>
      <w:bCs/>
      <w:color w:val="5B9BD5" w:themeColor="accent1"/>
      <w:sz w:val="26"/>
      <w:szCs w:val="26"/>
    </w:rPr>
  </w:style>
  <w:style w:type="character" w:customStyle="1" w:styleId="31">
    <w:name w:val="Заголовок 3 Знак"/>
    <w:basedOn w:val="a2"/>
    <w:link w:val="30"/>
    <w:rsid w:val="000160C4"/>
    <w:rPr>
      <w:rFonts w:ascii="Times New Roman" w:eastAsia="Times New Roman" w:hAnsi="Times New Roman" w:cs="Times New Roman"/>
      <w:b/>
      <w:bCs/>
      <w:sz w:val="27"/>
      <w:szCs w:val="27"/>
    </w:rPr>
  </w:style>
  <w:style w:type="paragraph" w:styleId="af8">
    <w:name w:val="List Paragraph"/>
    <w:basedOn w:val="a1"/>
    <w:link w:val="af9"/>
    <w:uiPriority w:val="34"/>
    <w:qFormat/>
    <w:rsid w:val="000160C4"/>
    <w:pPr>
      <w:spacing w:line="240" w:lineRule="auto"/>
      <w:ind w:left="720" w:firstLine="0"/>
      <w:contextualSpacing/>
    </w:pPr>
    <w:rPr>
      <w:rFonts w:eastAsia="Times New Roman" w:cs="Times New Roman"/>
      <w:sz w:val="28"/>
      <w:szCs w:val="20"/>
      <w:lang w:val="uk-UA"/>
    </w:rPr>
  </w:style>
  <w:style w:type="paragraph" w:styleId="afa">
    <w:name w:val="Body Text Indent"/>
    <w:aliases w:val="текст,Основной текст без отступа,Нумерованный список !!,Основной текст 1"/>
    <w:basedOn w:val="a1"/>
    <w:link w:val="afb"/>
    <w:rsid w:val="000160C4"/>
    <w:pPr>
      <w:spacing w:line="240" w:lineRule="auto"/>
      <w:ind w:left="360" w:firstLine="0"/>
    </w:pPr>
    <w:rPr>
      <w:rFonts w:eastAsia="Times New Roman" w:cs="Times New Roman"/>
      <w:b/>
      <w:bCs/>
      <w:sz w:val="28"/>
      <w:szCs w:val="24"/>
    </w:rPr>
  </w:style>
  <w:style w:type="character" w:customStyle="1" w:styleId="afb">
    <w:name w:val="Основной текст с отступом Знак"/>
    <w:aliases w:val="текст Знак,Основной текст без отступа Знак,Нумерованный список !! Знак,Основной текст 1 Знак"/>
    <w:basedOn w:val="a2"/>
    <w:link w:val="afa"/>
    <w:rsid w:val="000160C4"/>
    <w:rPr>
      <w:rFonts w:ascii="Times New Roman" w:eastAsia="Times New Roman" w:hAnsi="Times New Roman" w:cs="Times New Roman"/>
      <w:b/>
      <w:bCs/>
      <w:sz w:val="28"/>
      <w:szCs w:val="24"/>
    </w:rPr>
  </w:style>
  <w:style w:type="paragraph" w:customStyle="1" w:styleId="27">
    <w:name w:val="стиль2"/>
    <w:basedOn w:val="a1"/>
    <w:uiPriority w:val="99"/>
    <w:rsid w:val="000160C4"/>
    <w:pPr>
      <w:autoSpaceDE w:val="0"/>
      <w:autoSpaceDN w:val="0"/>
      <w:adjustRightInd w:val="0"/>
      <w:spacing w:before="100" w:after="100" w:line="240" w:lineRule="auto"/>
      <w:ind w:firstLine="0"/>
      <w:jc w:val="left"/>
    </w:pPr>
    <w:rPr>
      <w:rFonts w:ascii="Tahoma" w:eastAsia="Times New Roman" w:hAnsi="Tahoma" w:cs="Tahoma"/>
      <w:szCs w:val="20"/>
    </w:rPr>
  </w:style>
  <w:style w:type="paragraph" w:styleId="afc">
    <w:name w:val="Normal (Web)"/>
    <w:aliases w:val="Normal (Web) Char"/>
    <w:basedOn w:val="a1"/>
    <w:link w:val="afd"/>
    <w:uiPriority w:val="99"/>
    <w:unhideWhenUsed/>
    <w:rsid w:val="000160C4"/>
    <w:pPr>
      <w:spacing w:before="100" w:beforeAutospacing="1" w:after="100" w:afterAutospacing="1" w:line="240" w:lineRule="auto"/>
      <w:ind w:firstLine="0"/>
      <w:jc w:val="left"/>
    </w:pPr>
    <w:rPr>
      <w:rFonts w:eastAsia="Times New Roman" w:cs="Times New Roman"/>
      <w:sz w:val="24"/>
      <w:szCs w:val="24"/>
    </w:rPr>
  </w:style>
  <w:style w:type="paragraph" w:customStyle="1" w:styleId="17">
    <w:name w:val="Без интервала1"/>
    <w:qFormat/>
    <w:rsid w:val="000160C4"/>
    <w:pPr>
      <w:spacing w:after="0" w:line="240" w:lineRule="auto"/>
    </w:pPr>
    <w:rPr>
      <w:rFonts w:ascii="Calibri" w:eastAsia="Times New Roman" w:hAnsi="Calibri" w:cs="Times New Roman"/>
      <w:lang w:eastAsia="en-US"/>
    </w:rPr>
  </w:style>
  <w:style w:type="paragraph" w:customStyle="1" w:styleId="Default">
    <w:name w:val="Default"/>
    <w:rsid w:val="000160C4"/>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18">
    <w:name w:val="Абзац списка1"/>
    <w:basedOn w:val="a1"/>
    <w:rsid w:val="000160C4"/>
    <w:pPr>
      <w:spacing w:line="240" w:lineRule="auto"/>
      <w:ind w:left="720" w:firstLine="0"/>
      <w:contextualSpacing/>
      <w:jc w:val="left"/>
    </w:pPr>
    <w:rPr>
      <w:rFonts w:eastAsia="Calibri" w:cs="Times New Roman"/>
      <w:sz w:val="24"/>
      <w:szCs w:val="24"/>
    </w:rPr>
  </w:style>
  <w:style w:type="character" w:customStyle="1" w:styleId="af7">
    <w:name w:val="Без интервала Знак"/>
    <w:basedOn w:val="a2"/>
    <w:link w:val="af6"/>
    <w:uiPriority w:val="1"/>
    <w:locked/>
    <w:rsid w:val="000160C4"/>
  </w:style>
  <w:style w:type="paragraph" w:styleId="afe">
    <w:name w:val="Body Text"/>
    <w:aliases w:val="body text,Основной текст Знак1,Основной текст Знак Знак,Основной текст отчета"/>
    <w:basedOn w:val="a1"/>
    <w:link w:val="aff"/>
    <w:uiPriority w:val="1"/>
    <w:unhideWhenUsed/>
    <w:qFormat/>
    <w:rsid w:val="000160C4"/>
    <w:pPr>
      <w:spacing w:after="120" w:line="276" w:lineRule="auto"/>
      <w:ind w:firstLine="0"/>
      <w:jc w:val="left"/>
    </w:pPr>
    <w:rPr>
      <w:rFonts w:asciiTheme="minorHAnsi" w:hAnsiTheme="minorHAnsi"/>
      <w:sz w:val="22"/>
    </w:rPr>
  </w:style>
  <w:style w:type="character" w:customStyle="1" w:styleId="aff">
    <w:name w:val="Основной текст Знак"/>
    <w:aliases w:val="body text Знак1,Основной текст Знак1 Знак1,Основной текст Знак Знак Знак1,Основной текст отчета Знак1"/>
    <w:basedOn w:val="a2"/>
    <w:link w:val="afe"/>
    <w:uiPriority w:val="1"/>
    <w:rsid w:val="000160C4"/>
  </w:style>
  <w:style w:type="paragraph" w:customStyle="1" w:styleId="paragraph">
    <w:name w:val="paragraph"/>
    <w:basedOn w:val="a1"/>
    <w:rsid w:val="000160C4"/>
    <w:pPr>
      <w:spacing w:before="100" w:beforeAutospacing="1" w:after="100" w:afterAutospacing="1" w:line="240" w:lineRule="auto"/>
      <w:ind w:firstLine="0"/>
      <w:jc w:val="left"/>
    </w:pPr>
    <w:rPr>
      <w:rFonts w:eastAsia="Times New Roman" w:cs="Times New Roman"/>
      <w:sz w:val="24"/>
      <w:szCs w:val="24"/>
    </w:rPr>
  </w:style>
  <w:style w:type="character" w:customStyle="1" w:styleId="normaltextrun">
    <w:name w:val="normaltextrun"/>
    <w:basedOn w:val="a2"/>
    <w:rsid w:val="000160C4"/>
  </w:style>
  <w:style w:type="character" w:customStyle="1" w:styleId="eop">
    <w:name w:val="eop"/>
    <w:basedOn w:val="a2"/>
    <w:rsid w:val="000160C4"/>
  </w:style>
  <w:style w:type="table" w:customStyle="1" w:styleId="TableNormal">
    <w:name w:val="Table Normal"/>
    <w:uiPriority w:val="2"/>
    <w:semiHidden/>
    <w:unhideWhenUsed/>
    <w:qFormat/>
    <w:rsid w:val="000160C4"/>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0160C4"/>
    <w:pPr>
      <w:widowControl w:val="0"/>
      <w:autoSpaceDE w:val="0"/>
      <w:autoSpaceDN w:val="0"/>
      <w:spacing w:line="240" w:lineRule="auto"/>
      <w:ind w:firstLine="0"/>
      <w:jc w:val="left"/>
    </w:pPr>
    <w:rPr>
      <w:rFonts w:eastAsia="Times New Roman" w:cs="Times New Roman"/>
      <w:sz w:val="22"/>
      <w:lang w:eastAsia="en-US"/>
    </w:rPr>
  </w:style>
  <w:style w:type="character" w:customStyle="1" w:styleId="41">
    <w:name w:val="Заголовок 4 Знак"/>
    <w:basedOn w:val="a2"/>
    <w:link w:val="40"/>
    <w:uiPriority w:val="1"/>
    <w:rsid w:val="00141811"/>
    <w:rPr>
      <w:rFonts w:ascii="Calibri" w:eastAsia="Calibri" w:hAnsi="Calibri" w:cs="Calibri"/>
      <w:i/>
      <w:iCs/>
      <w:sz w:val="25"/>
      <w:szCs w:val="25"/>
      <w:lang w:eastAsia="en-US"/>
    </w:rPr>
  </w:style>
  <w:style w:type="character" w:customStyle="1" w:styleId="51">
    <w:name w:val="Заголовок 5 Знак"/>
    <w:basedOn w:val="a2"/>
    <w:link w:val="50"/>
    <w:uiPriority w:val="1"/>
    <w:rsid w:val="00141811"/>
    <w:rPr>
      <w:rFonts w:ascii="Georgia" w:eastAsia="Georgia" w:hAnsi="Georgia" w:cs="Georgia"/>
      <w:b/>
      <w:bCs/>
      <w:sz w:val="21"/>
      <w:szCs w:val="21"/>
      <w:lang w:eastAsia="en-US"/>
    </w:rPr>
  </w:style>
  <w:style w:type="character" w:customStyle="1" w:styleId="70">
    <w:name w:val="Заголовок 7 Знак"/>
    <w:basedOn w:val="a2"/>
    <w:link w:val="7"/>
    <w:semiHidden/>
    <w:rsid w:val="00141811"/>
    <w:rPr>
      <w:rFonts w:asciiTheme="majorHAnsi" w:eastAsiaTheme="majorEastAsia" w:hAnsiTheme="majorHAnsi" w:cstheme="majorBidi"/>
      <w:i/>
      <w:iCs/>
      <w:color w:val="404040" w:themeColor="text1" w:themeTint="BF"/>
      <w:sz w:val="24"/>
      <w:szCs w:val="24"/>
      <w:lang w:eastAsia="en-US"/>
    </w:rPr>
  </w:style>
  <w:style w:type="character" w:customStyle="1" w:styleId="90">
    <w:name w:val="Заголовок 9 Знак"/>
    <w:basedOn w:val="a2"/>
    <w:link w:val="9"/>
    <w:semiHidden/>
    <w:rsid w:val="00141811"/>
    <w:rPr>
      <w:rFonts w:asciiTheme="majorHAnsi" w:eastAsiaTheme="majorEastAsia" w:hAnsiTheme="majorHAnsi" w:cstheme="majorBidi"/>
      <w:i/>
      <w:iCs/>
      <w:color w:val="404040" w:themeColor="text1" w:themeTint="BF"/>
      <w:sz w:val="20"/>
      <w:szCs w:val="20"/>
      <w:lang w:eastAsia="en-US"/>
    </w:rPr>
  </w:style>
  <w:style w:type="paragraph" w:customStyle="1" w:styleId="aff0">
    <w:name w:val="Основной"/>
    <w:basedOn w:val="a1"/>
    <w:link w:val="aff1"/>
    <w:rsid w:val="00141811"/>
    <w:pPr>
      <w:autoSpaceDE w:val="0"/>
      <w:autoSpaceDN w:val="0"/>
      <w:adjustRightInd w:val="0"/>
      <w:spacing w:line="214" w:lineRule="atLeast"/>
      <w:ind w:firstLine="283"/>
      <w:textAlignment w:val="center"/>
    </w:pPr>
    <w:rPr>
      <w:rFonts w:ascii="NewtonCSanPin" w:eastAsia="Times New Roman" w:hAnsi="NewtonCSanPin" w:cs="Times New Roman"/>
      <w:color w:val="000000"/>
      <w:sz w:val="21"/>
      <w:szCs w:val="21"/>
      <w:lang w:eastAsia="en-US"/>
    </w:rPr>
  </w:style>
  <w:style w:type="paragraph" w:customStyle="1" w:styleId="aff2">
    <w:name w:val="Таблица"/>
    <w:basedOn w:val="aff0"/>
    <w:rsid w:val="00141811"/>
    <w:pPr>
      <w:tabs>
        <w:tab w:val="left" w:pos="4500"/>
        <w:tab w:val="left" w:pos="9180"/>
        <w:tab w:val="left" w:pos="9360"/>
      </w:tabs>
      <w:spacing w:line="194" w:lineRule="atLeast"/>
      <w:ind w:firstLine="0"/>
      <w:jc w:val="left"/>
    </w:pPr>
    <w:rPr>
      <w:sz w:val="19"/>
      <w:szCs w:val="19"/>
    </w:rPr>
  </w:style>
  <w:style w:type="paragraph" w:styleId="aff3">
    <w:name w:val="Message Header"/>
    <w:basedOn w:val="aff2"/>
    <w:link w:val="aff4"/>
    <w:rsid w:val="00141811"/>
    <w:pPr>
      <w:jc w:val="center"/>
    </w:pPr>
    <w:rPr>
      <w:b/>
      <w:bCs/>
    </w:rPr>
  </w:style>
  <w:style w:type="character" w:customStyle="1" w:styleId="aff4">
    <w:name w:val="Шапка Знак"/>
    <w:basedOn w:val="a2"/>
    <w:link w:val="aff3"/>
    <w:rsid w:val="00141811"/>
    <w:rPr>
      <w:rFonts w:ascii="NewtonCSanPin" w:eastAsia="Times New Roman" w:hAnsi="NewtonCSanPin" w:cs="Times New Roman"/>
      <w:b/>
      <w:bCs/>
      <w:color w:val="000000"/>
      <w:sz w:val="19"/>
      <w:szCs w:val="19"/>
      <w:lang w:eastAsia="en-US"/>
    </w:rPr>
  </w:style>
  <w:style w:type="paragraph" w:customStyle="1" w:styleId="aff5">
    <w:name w:val="Название таблицы"/>
    <w:basedOn w:val="aff0"/>
    <w:rsid w:val="00141811"/>
    <w:pPr>
      <w:spacing w:before="113"/>
      <w:ind w:firstLine="0"/>
      <w:jc w:val="center"/>
    </w:pPr>
    <w:rPr>
      <w:b/>
      <w:bCs/>
    </w:rPr>
  </w:style>
  <w:style w:type="paragraph" w:customStyle="1" w:styleId="aff6">
    <w:name w:val="Приложение"/>
    <w:basedOn w:val="13"/>
    <w:rsid w:val="00141811"/>
    <w:pPr>
      <w:keepNext/>
      <w:pageBreakBefore w:val="0"/>
      <w:widowControl/>
      <w:pBdr>
        <w:bottom w:val="none" w:sz="0" w:space="0" w:color="auto"/>
      </w:pBdr>
      <w:suppressAutoHyphens w:val="0"/>
      <w:spacing w:before="0" w:after="170" w:line="214" w:lineRule="atLeast"/>
      <w:ind w:left="3005"/>
    </w:pPr>
    <w:rPr>
      <w:rFonts w:ascii="NewtonCSanPin" w:eastAsia="Times New Roman" w:hAnsi="NewtonCSanPin" w:cs="NewtonCSanPin"/>
      <w:caps w:val="0"/>
      <w:sz w:val="21"/>
      <w:szCs w:val="21"/>
      <w:lang w:eastAsia="en-US"/>
    </w:rPr>
  </w:style>
  <w:style w:type="paragraph" w:styleId="aff7">
    <w:name w:val="Signature"/>
    <w:basedOn w:val="aff0"/>
    <w:link w:val="aff8"/>
    <w:rsid w:val="00141811"/>
    <w:pPr>
      <w:spacing w:before="57" w:line="194" w:lineRule="atLeast"/>
      <w:ind w:firstLine="0"/>
      <w:jc w:val="center"/>
    </w:pPr>
    <w:rPr>
      <w:sz w:val="19"/>
      <w:szCs w:val="19"/>
    </w:rPr>
  </w:style>
  <w:style w:type="character" w:customStyle="1" w:styleId="aff8">
    <w:name w:val="Подпись Знак"/>
    <w:basedOn w:val="a2"/>
    <w:link w:val="aff7"/>
    <w:rsid w:val="00141811"/>
    <w:rPr>
      <w:rFonts w:ascii="NewtonCSanPin" w:eastAsia="Times New Roman" w:hAnsi="NewtonCSanPin" w:cs="Times New Roman"/>
      <w:color w:val="000000"/>
      <w:sz w:val="19"/>
      <w:szCs w:val="19"/>
      <w:lang w:eastAsia="en-US"/>
    </w:rPr>
  </w:style>
  <w:style w:type="paragraph" w:customStyle="1" w:styleId="aff9">
    <w:name w:val="В скобках"/>
    <w:basedOn w:val="aff7"/>
    <w:rsid w:val="00141811"/>
    <w:pPr>
      <w:spacing w:line="174" w:lineRule="atLeast"/>
    </w:pPr>
    <w:rPr>
      <w:sz w:val="17"/>
      <w:szCs w:val="17"/>
    </w:rPr>
  </w:style>
  <w:style w:type="paragraph" w:customStyle="1" w:styleId="19">
    <w:name w:val="Содержание 1"/>
    <w:basedOn w:val="aff0"/>
    <w:rsid w:val="00141811"/>
    <w:pPr>
      <w:suppressAutoHyphens/>
      <w:ind w:firstLine="0"/>
    </w:pPr>
    <w:rPr>
      <w:rFonts w:ascii="Times New Roman" w:hAnsi="Times New Roman"/>
      <w:lang w:val="en-US"/>
    </w:rPr>
  </w:style>
  <w:style w:type="paragraph" w:customStyle="1" w:styleId="34">
    <w:name w:val="Заг 3"/>
    <w:basedOn w:val="24"/>
    <w:rsid w:val="00141811"/>
    <w:pPr>
      <w:keepNext/>
      <w:widowControl/>
      <w:suppressAutoHyphens w:val="0"/>
      <w:spacing w:before="255" w:after="113"/>
      <w:jc w:val="center"/>
    </w:pPr>
    <w:rPr>
      <w:rFonts w:ascii="PragmaticaC" w:eastAsia="Times New Roman" w:hAnsi="PragmaticaC" w:cs="PragmaticaC"/>
      <w:b/>
      <w:bCs/>
      <w:i/>
      <w:iCs/>
      <w:caps w:val="0"/>
      <w:sz w:val="23"/>
      <w:szCs w:val="23"/>
      <w:lang w:eastAsia="en-US"/>
    </w:rPr>
  </w:style>
  <w:style w:type="paragraph" w:customStyle="1" w:styleId="45">
    <w:name w:val="Заг 4"/>
    <w:basedOn w:val="34"/>
    <w:rsid w:val="00141811"/>
    <w:rPr>
      <w:b w:val="0"/>
      <w:bCs w:val="0"/>
    </w:rPr>
  </w:style>
  <w:style w:type="paragraph" w:customStyle="1" w:styleId="affa">
    <w:name w:val="Курсив"/>
    <w:basedOn w:val="aff0"/>
    <w:rsid w:val="00141811"/>
    <w:rPr>
      <w:i/>
      <w:iCs/>
    </w:rPr>
  </w:style>
  <w:style w:type="paragraph" w:customStyle="1" w:styleId="affb">
    <w:name w:val="Буллит Курсив"/>
    <w:link w:val="affc"/>
    <w:uiPriority w:val="99"/>
    <w:rsid w:val="00141811"/>
    <w:pPr>
      <w:autoSpaceDE w:val="0"/>
      <w:autoSpaceDN w:val="0"/>
      <w:adjustRightInd w:val="0"/>
      <w:spacing w:line="214" w:lineRule="atLeast"/>
      <w:ind w:firstLine="244"/>
      <w:textAlignment w:val="center"/>
    </w:pPr>
    <w:rPr>
      <w:rFonts w:ascii="NewtonCSanPin" w:eastAsia="Times New Roman" w:hAnsi="NewtonCSanPin" w:cs="Times New Roman"/>
      <w:i/>
      <w:iCs/>
      <w:color w:val="000000"/>
      <w:sz w:val="21"/>
      <w:szCs w:val="21"/>
      <w:lang w:eastAsia="en-US"/>
    </w:rPr>
  </w:style>
  <w:style w:type="paragraph" w:customStyle="1" w:styleId="affd">
    <w:name w:val="Подзаг"/>
    <w:basedOn w:val="aff0"/>
    <w:rsid w:val="00141811"/>
    <w:pPr>
      <w:spacing w:before="113" w:after="28"/>
      <w:jc w:val="center"/>
    </w:pPr>
    <w:rPr>
      <w:b/>
      <w:bCs/>
      <w:i/>
      <w:iCs/>
    </w:rPr>
  </w:style>
  <w:style w:type="paragraph" w:customStyle="1" w:styleId="affe">
    <w:name w:val="Пж Курсив"/>
    <w:basedOn w:val="aff0"/>
    <w:rsid w:val="00141811"/>
    <w:rPr>
      <w:b/>
      <w:bCs/>
      <w:i/>
      <w:iCs/>
    </w:rPr>
  </w:style>
  <w:style w:type="paragraph" w:customStyle="1" w:styleId="afff">
    <w:name w:val="Сноска"/>
    <w:basedOn w:val="aff0"/>
    <w:rsid w:val="00141811"/>
    <w:pPr>
      <w:spacing w:line="174" w:lineRule="atLeast"/>
    </w:pPr>
    <w:rPr>
      <w:sz w:val="17"/>
      <w:szCs w:val="17"/>
    </w:rPr>
  </w:style>
  <w:style w:type="character" w:customStyle="1" w:styleId="1a">
    <w:name w:val="Сноска1"/>
    <w:rsid w:val="00141811"/>
    <w:rPr>
      <w:rFonts w:ascii="Times New Roman" w:hAnsi="Times New Roman" w:cs="Times New Roman"/>
      <w:vertAlign w:val="superscript"/>
    </w:rPr>
  </w:style>
  <w:style w:type="character" w:styleId="afff0">
    <w:name w:val="page number"/>
    <w:rsid w:val="00141811"/>
  </w:style>
  <w:style w:type="character" w:styleId="afff1">
    <w:name w:val="annotation reference"/>
    <w:uiPriority w:val="99"/>
    <w:rsid w:val="00141811"/>
    <w:rPr>
      <w:sz w:val="16"/>
      <w:szCs w:val="16"/>
    </w:rPr>
  </w:style>
  <w:style w:type="paragraph" w:styleId="afff2">
    <w:name w:val="annotation text"/>
    <w:basedOn w:val="a1"/>
    <w:link w:val="afff3"/>
    <w:uiPriority w:val="99"/>
    <w:rsid w:val="00141811"/>
    <w:pPr>
      <w:spacing w:line="240" w:lineRule="auto"/>
      <w:ind w:firstLine="0"/>
      <w:jc w:val="left"/>
    </w:pPr>
    <w:rPr>
      <w:rFonts w:eastAsia="Times New Roman" w:cs="Times New Roman"/>
      <w:szCs w:val="20"/>
      <w:lang w:eastAsia="en-US"/>
    </w:rPr>
  </w:style>
  <w:style w:type="character" w:customStyle="1" w:styleId="afff3">
    <w:name w:val="Текст примечания Знак"/>
    <w:basedOn w:val="a2"/>
    <w:link w:val="afff2"/>
    <w:uiPriority w:val="99"/>
    <w:rsid w:val="00141811"/>
    <w:rPr>
      <w:rFonts w:ascii="Times New Roman" w:eastAsia="Times New Roman" w:hAnsi="Times New Roman" w:cs="Times New Roman"/>
      <w:sz w:val="20"/>
      <w:szCs w:val="20"/>
      <w:lang w:eastAsia="en-US"/>
    </w:rPr>
  </w:style>
  <w:style w:type="paragraph" w:styleId="afff4">
    <w:name w:val="annotation subject"/>
    <w:basedOn w:val="afff2"/>
    <w:next w:val="afff2"/>
    <w:link w:val="afff5"/>
    <w:rsid w:val="00141811"/>
    <w:rPr>
      <w:b/>
      <w:bCs/>
    </w:rPr>
  </w:style>
  <w:style w:type="character" w:customStyle="1" w:styleId="afff5">
    <w:name w:val="Тема примечания Знак"/>
    <w:basedOn w:val="afff3"/>
    <w:link w:val="afff4"/>
    <w:rsid w:val="00141811"/>
    <w:rPr>
      <w:rFonts w:ascii="Times New Roman" w:eastAsia="Times New Roman" w:hAnsi="Times New Roman" w:cs="Times New Roman"/>
      <w:b/>
      <w:bCs/>
      <w:sz w:val="20"/>
      <w:szCs w:val="20"/>
      <w:lang w:eastAsia="en-US"/>
    </w:rPr>
  </w:style>
  <w:style w:type="paragraph" w:styleId="afff6">
    <w:name w:val="Subtitle"/>
    <w:basedOn w:val="a1"/>
    <w:next w:val="a1"/>
    <w:link w:val="afff7"/>
    <w:qFormat/>
    <w:rsid w:val="00141811"/>
    <w:pPr>
      <w:spacing w:line="360" w:lineRule="auto"/>
      <w:ind w:firstLine="0"/>
      <w:jc w:val="left"/>
      <w:outlineLvl w:val="1"/>
    </w:pPr>
    <w:rPr>
      <w:rFonts w:eastAsia="MS Gothic" w:cs="Times New Roman"/>
      <w:b/>
      <w:sz w:val="28"/>
      <w:szCs w:val="24"/>
      <w:lang w:eastAsia="en-US"/>
    </w:rPr>
  </w:style>
  <w:style w:type="character" w:customStyle="1" w:styleId="afff7">
    <w:name w:val="Подзаголовок Знак"/>
    <w:basedOn w:val="a2"/>
    <w:link w:val="afff6"/>
    <w:rsid w:val="00141811"/>
    <w:rPr>
      <w:rFonts w:ascii="Times New Roman" w:eastAsia="MS Gothic" w:hAnsi="Times New Roman" w:cs="Times New Roman"/>
      <w:b/>
      <w:sz w:val="28"/>
      <w:szCs w:val="24"/>
      <w:lang w:eastAsia="en-US"/>
    </w:rPr>
  </w:style>
  <w:style w:type="paragraph" w:customStyle="1" w:styleId="-31">
    <w:name w:val="Темный список - Акцент 31"/>
    <w:hidden/>
    <w:uiPriority w:val="71"/>
    <w:rsid w:val="00141811"/>
    <w:pPr>
      <w:spacing w:after="0" w:line="240" w:lineRule="auto"/>
    </w:pPr>
    <w:rPr>
      <w:rFonts w:ascii="Times New Roman" w:eastAsia="Times New Roman" w:hAnsi="Times New Roman" w:cs="Times New Roman"/>
      <w:sz w:val="24"/>
      <w:szCs w:val="24"/>
      <w:lang w:eastAsia="en-US"/>
    </w:rPr>
  </w:style>
  <w:style w:type="paragraph" w:customStyle="1" w:styleId="21">
    <w:name w:val="Средняя сетка 21"/>
    <w:basedOn w:val="a1"/>
    <w:uiPriority w:val="1"/>
    <w:qFormat/>
    <w:rsid w:val="00141811"/>
    <w:pPr>
      <w:numPr>
        <w:numId w:val="15"/>
      </w:numPr>
      <w:spacing w:line="360" w:lineRule="auto"/>
      <w:contextualSpacing/>
      <w:outlineLvl w:val="1"/>
    </w:pPr>
    <w:rPr>
      <w:rFonts w:eastAsia="Times New Roman" w:cs="Times New Roman"/>
      <w:sz w:val="28"/>
      <w:szCs w:val="24"/>
      <w:lang w:eastAsia="en-US"/>
    </w:rPr>
  </w:style>
  <w:style w:type="paragraph" w:styleId="1b">
    <w:name w:val="toc 1"/>
    <w:basedOn w:val="a1"/>
    <w:next w:val="a1"/>
    <w:autoRedefine/>
    <w:uiPriority w:val="1"/>
    <w:qFormat/>
    <w:rsid w:val="00141811"/>
    <w:pPr>
      <w:tabs>
        <w:tab w:val="left" w:pos="480"/>
        <w:tab w:val="right" w:leader="dot" w:pos="10065"/>
      </w:tabs>
      <w:spacing w:line="240" w:lineRule="auto"/>
      <w:ind w:firstLine="0"/>
      <w:jc w:val="center"/>
    </w:pPr>
    <w:rPr>
      <w:rFonts w:ascii="Cambria" w:eastAsia="Times New Roman" w:hAnsi="Cambria" w:cs="Times New Roman"/>
      <w:b/>
      <w:sz w:val="24"/>
      <w:szCs w:val="24"/>
      <w:lang w:eastAsia="en-US"/>
    </w:rPr>
  </w:style>
  <w:style w:type="paragraph" w:styleId="28">
    <w:name w:val="toc 2"/>
    <w:basedOn w:val="a1"/>
    <w:next w:val="a1"/>
    <w:autoRedefine/>
    <w:uiPriority w:val="39"/>
    <w:rsid w:val="00141811"/>
    <w:pPr>
      <w:tabs>
        <w:tab w:val="left" w:pos="1068"/>
        <w:tab w:val="left" w:pos="1200"/>
        <w:tab w:val="left" w:pos="1985"/>
        <w:tab w:val="right" w:leader="dot" w:pos="10065"/>
      </w:tabs>
      <w:spacing w:line="240" w:lineRule="auto"/>
      <w:ind w:left="709" w:firstLine="327"/>
      <w:jc w:val="left"/>
    </w:pPr>
    <w:rPr>
      <w:rFonts w:ascii="Cambria" w:eastAsia="Times New Roman" w:hAnsi="Cambria" w:cs="Times New Roman"/>
      <w:b/>
      <w:sz w:val="22"/>
      <w:lang w:eastAsia="en-US"/>
    </w:rPr>
  </w:style>
  <w:style w:type="paragraph" w:styleId="35">
    <w:name w:val="toc 3"/>
    <w:basedOn w:val="a1"/>
    <w:next w:val="a1"/>
    <w:autoRedefine/>
    <w:uiPriority w:val="39"/>
    <w:rsid w:val="00141811"/>
    <w:pPr>
      <w:spacing w:line="240" w:lineRule="auto"/>
      <w:ind w:left="480" w:firstLine="0"/>
      <w:jc w:val="left"/>
    </w:pPr>
    <w:rPr>
      <w:rFonts w:ascii="Cambria" w:eastAsia="Times New Roman" w:hAnsi="Cambria" w:cs="Times New Roman"/>
      <w:sz w:val="22"/>
      <w:lang w:eastAsia="en-US"/>
    </w:rPr>
  </w:style>
  <w:style w:type="paragraph" w:styleId="46">
    <w:name w:val="toc 4"/>
    <w:basedOn w:val="a1"/>
    <w:next w:val="a1"/>
    <w:autoRedefine/>
    <w:uiPriority w:val="39"/>
    <w:rsid w:val="00141811"/>
    <w:pPr>
      <w:spacing w:line="240" w:lineRule="auto"/>
      <w:ind w:left="720" w:firstLine="0"/>
      <w:jc w:val="left"/>
    </w:pPr>
    <w:rPr>
      <w:rFonts w:ascii="Cambria" w:eastAsia="Times New Roman" w:hAnsi="Cambria" w:cs="Times New Roman"/>
      <w:szCs w:val="20"/>
      <w:lang w:eastAsia="en-US"/>
    </w:rPr>
  </w:style>
  <w:style w:type="paragraph" w:styleId="54">
    <w:name w:val="toc 5"/>
    <w:basedOn w:val="a1"/>
    <w:next w:val="a1"/>
    <w:autoRedefine/>
    <w:uiPriority w:val="39"/>
    <w:rsid w:val="00141811"/>
    <w:pPr>
      <w:spacing w:line="240" w:lineRule="auto"/>
      <w:ind w:left="960" w:firstLine="0"/>
      <w:jc w:val="left"/>
    </w:pPr>
    <w:rPr>
      <w:rFonts w:ascii="Cambria" w:eastAsia="Times New Roman" w:hAnsi="Cambria" w:cs="Times New Roman"/>
      <w:szCs w:val="20"/>
      <w:lang w:eastAsia="en-US"/>
    </w:rPr>
  </w:style>
  <w:style w:type="paragraph" w:styleId="60">
    <w:name w:val="toc 6"/>
    <w:basedOn w:val="a1"/>
    <w:next w:val="a1"/>
    <w:autoRedefine/>
    <w:uiPriority w:val="39"/>
    <w:rsid w:val="00141811"/>
    <w:pPr>
      <w:spacing w:line="240" w:lineRule="auto"/>
      <w:ind w:left="1200" w:firstLine="0"/>
      <w:jc w:val="left"/>
    </w:pPr>
    <w:rPr>
      <w:rFonts w:ascii="Cambria" w:eastAsia="Times New Roman" w:hAnsi="Cambria" w:cs="Times New Roman"/>
      <w:szCs w:val="20"/>
      <w:lang w:eastAsia="en-US"/>
    </w:rPr>
  </w:style>
  <w:style w:type="paragraph" w:styleId="71">
    <w:name w:val="toc 7"/>
    <w:basedOn w:val="a1"/>
    <w:next w:val="a1"/>
    <w:autoRedefine/>
    <w:uiPriority w:val="39"/>
    <w:rsid w:val="00141811"/>
    <w:pPr>
      <w:spacing w:line="240" w:lineRule="auto"/>
      <w:ind w:left="1440" w:firstLine="0"/>
      <w:jc w:val="left"/>
    </w:pPr>
    <w:rPr>
      <w:rFonts w:ascii="Cambria" w:eastAsia="Times New Roman" w:hAnsi="Cambria" w:cs="Times New Roman"/>
      <w:szCs w:val="20"/>
      <w:lang w:eastAsia="en-US"/>
    </w:rPr>
  </w:style>
  <w:style w:type="paragraph" w:styleId="8">
    <w:name w:val="toc 8"/>
    <w:basedOn w:val="a1"/>
    <w:next w:val="a1"/>
    <w:autoRedefine/>
    <w:uiPriority w:val="39"/>
    <w:rsid w:val="00141811"/>
    <w:pPr>
      <w:spacing w:line="240" w:lineRule="auto"/>
      <w:ind w:left="1680" w:firstLine="0"/>
      <w:jc w:val="left"/>
    </w:pPr>
    <w:rPr>
      <w:rFonts w:ascii="Cambria" w:eastAsia="Times New Roman" w:hAnsi="Cambria" w:cs="Times New Roman"/>
      <w:szCs w:val="20"/>
      <w:lang w:eastAsia="en-US"/>
    </w:rPr>
  </w:style>
  <w:style w:type="paragraph" w:styleId="91">
    <w:name w:val="toc 9"/>
    <w:basedOn w:val="a1"/>
    <w:next w:val="a1"/>
    <w:autoRedefine/>
    <w:uiPriority w:val="39"/>
    <w:rsid w:val="00141811"/>
    <w:pPr>
      <w:spacing w:line="240" w:lineRule="auto"/>
      <w:ind w:left="1920" w:firstLine="0"/>
      <w:jc w:val="left"/>
    </w:pPr>
    <w:rPr>
      <w:rFonts w:ascii="Cambria" w:eastAsia="Times New Roman" w:hAnsi="Cambria" w:cs="Times New Roman"/>
      <w:szCs w:val="20"/>
      <w:lang w:eastAsia="en-US"/>
    </w:rPr>
  </w:style>
  <w:style w:type="paragraph" w:customStyle="1" w:styleId="1-21">
    <w:name w:val="Средняя сетка 1 - Акцент 21"/>
    <w:basedOn w:val="a1"/>
    <w:link w:val="1-2"/>
    <w:uiPriority w:val="34"/>
    <w:qFormat/>
    <w:rsid w:val="00141811"/>
    <w:pPr>
      <w:spacing w:line="240" w:lineRule="auto"/>
      <w:ind w:left="720" w:firstLine="0"/>
      <w:contextualSpacing/>
      <w:jc w:val="left"/>
    </w:pPr>
    <w:rPr>
      <w:rFonts w:ascii="Calibri" w:eastAsia="Calibri" w:hAnsi="Calibri" w:cs="Times New Roman"/>
      <w:sz w:val="24"/>
      <w:szCs w:val="24"/>
      <w:lang w:eastAsia="en-US"/>
    </w:rPr>
  </w:style>
  <w:style w:type="character" w:customStyle="1" w:styleId="1-2">
    <w:name w:val="Средняя сетка 1 - Акцент 2 Знак"/>
    <w:link w:val="1-21"/>
    <w:uiPriority w:val="34"/>
    <w:locked/>
    <w:rsid w:val="00141811"/>
    <w:rPr>
      <w:rFonts w:ascii="Calibri" w:eastAsia="Calibri" w:hAnsi="Calibri" w:cs="Times New Roman"/>
      <w:sz w:val="24"/>
      <w:szCs w:val="24"/>
      <w:lang w:eastAsia="en-US"/>
    </w:rPr>
  </w:style>
  <w:style w:type="paragraph" w:customStyle="1" w:styleId="Zag1">
    <w:name w:val="Zag_1"/>
    <w:basedOn w:val="a1"/>
    <w:uiPriority w:val="99"/>
    <w:rsid w:val="00141811"/>
    <w:pPr>
      <w:widowControl w:val="0"/>
      <w:autoSpaceDE w:val="0"/>
      <w:autoSpaceDN w:val="0"/>
      <w:adjustRightInd w:val="0"/>
      <w:spacing w:after="337" w:line="302" w:lineRule="exact"/>
      <w:ind w:firstLine="709"/>
      <w:jc w:val="center"/>
    </w:pPr>
    <w:rPr>
      <w:rFonts w:eastAsia="Times New Roman" w:cs="Times New Roman"/>
      <w:b/>
      <w:bCs/>
      <w:color w:val="000000"/>
      <w:sz w:val="28"/>
      <w:szCs w:val="24"/>
      <w:lang w:val="en-US" w:eastAsia="en-US"/>
    </w:rPr>
  </w:style>
  <w:style w:type="paragraph" w:customStyle="1" w:styleId="afff8">
    <w:name w:val="О_Т"/>
    <w:basedOn w:val="a1"/>
    <w:link w:val="afff9"/>
    <w:rsid w:val="00141811"/>
    <w:pPr>
      <w:spacing w:line="288" w:lineRule="auto"/>
      <w:ind w:firstLine="539"/>
    </w:pPr>
    <w:rPr>
      <w:rFonts w:ascii="Arial" w:eastAsia="Times New Roman" w:hAnsi="Arial" w:cs="Times New Roman"/>
      <w:sz w:val="28"/>
      <w:szCs w:val="28"/>
      <w:lang w:eastAsia="en-US"/>
    </w:rPr>
  </w:style>
  <w:style w:type="character" w:customStyle="1" w:styleId="afff9">
    <w:name w:val="О_Т Знак"/>
    <w:link w:val="afff8"/>
    <w:rsid w:val="00141811"/>
    <w:rPr>
      <w:rFonts w:ascii="Arial" w:eastAsia="Times New Roman" w:hAnsi="Arial" w:cs="Times New Roman"/>
      <w:sz w:val="28"/>
      <w:szCs w:val="28"/>
      <w:lang w:eastAsia="en-US"/>
    </w:rPr>
  </w:style>
  <w:style w:type="character" w:customStyle="1" w:styleId="aff1">
    <w:name w:val="Основной Знак"/>
    <w:link w:val="aff0"/>
    <w:rsid w:val="00141811"/>
    <w:rPr>
      <w:rFonts w:ascii="NewtonCSanPin" w:eastAsia="Times New Roman" w:hAnsi="NewtonCSanPin" w:cs="Times New Roman"/>
      <w:color w:val="000000"/>
      <w:sz w:val="21"/>
      <w:szCs w:val="21"/>
      <w:lang w:eastAsia="en-US"/>
    </w:rPr>
  </w:style>
  <w:style w:type="character" w:customStyle="1" w:styleId="afffa">
    <w:name w:val="Буллит Знак"/>
    <w:basedOn w:val="aff1"/>
    <w:rsid w:val="00141811"/>
    <w:rPr>
      <w:rFonts w:ascii="NewtonCSanPin" w:eastAsia="Times New Roman" w:hAnsi="NewtonCSanPin" w:cs="Times New Roman"/>
      <w:color w:val="000000"/>
      <w:sz w:val="21"/>
      <w:szCs w:val="21"/>
      <w:lang w:eastAsia="en-US"/>
    </w:rPr>
  </w:style>
  <w:style w:type="paragraph" w:customStyle="1" w:styleId="dash041e005f0431005f044b005f0447005f043d005f044b005f0439">
    <w:name w:val="dash041e_005f0431_005f044b_005f0447_005f043d_005f044b_005f0439"/>
    <w:basedOn w:val="a1"/>
    <w:rsid w:val="00141811"/>
    <w:pPr>
      <w:spacing w:line="240" w:lineRule="auto"/>
      <w:ind w:firstLine="0"/>
      <w:jc w:val="left"/>
    </w:pPr>
    <w:rPr>
      <w:rFonts w:eastAsia="Calibri" w:cs="Times New Roman"/>
      <w:sz w:val="24"/>
      <w:szCs w:val="24"/>
      <w:lang w:eastAsia="en-US"/>
    </w:rPr>
  </w:style>
  <w:style w:type="character" w:customStyle="1" w:styleId="dash041e005f0431005f044b005f0447005f043d005f044b005f0439005f005fchar1char1">
    <w:name w:val="dash041e_005f0431_005f044b_005f0447_005f043d_005f044b_005f0439_005f_005fchar1__char1"/>
    <w:rsid w:val="00141811"/>
  </w:style>
  <w:style w:type="paragraph" w:customStyle="1" w:styleId="-12">
    <w:name w:val="Цветной список - Акцент 12"/>
    <w:basedOn w:val="a1"/>
    <w:qFormat/>
    <w:rsid w:val="00141811"/>
    <w:pPr>
      <w:spacing w:after="200" w:line="240" w:lineRule="auto"/>
      <w:ind w:left="720" w:firstLine="0"/>
      <w:contextualSpacing/>
      <w:jc w:val="left"/>
    </w:pPr>
    <w:rPr>
      <w:rFonts w:ascii="Cambria" w:eastAsia="Cambria" w:hAnsi="Cambria" w:cs="Times New Roman"/>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41811"/>
    <w:rPr>
      <w:rFonts w:ascii="Times New Roman" w:hAnsi="Times New Roman" w:cs="Times New Roman" w:hint="default"/>
      <w:strike w:val="0"/>
      <w:dstrike w:val="0"/>
      <w:sz w:val="24"/>
      <w:szCs w:val="24"/>
      <w:u w:val="none"/>
      <w:effect w:val="none"/>
    </w:rPr>
  </w:style>
  <w:style w:type="paragraph" w:customStyle="1" w:styleId="-11">
    <w:name w:val="Цветная заливка - Акцент 11"/>
    <w:hidden/>
    <w:uiPriority w:val="99"/>
    <w:semiHidden/>
    <w:rsid w:val="00141811"/>
    <w:pPr>
      <w:spacing w:after="0" w:line="240" w:lineRule="auto"/>
    </w:pPr>
    <w:rPr>
      <w:rFonts w:ascii="Times New Roman" w:eastAsia="Times New Roman" w:hAnsi="Times New Roman" w:cs="Times New Roman"/>
      <w:sz w:val="24"/>
      <w:szCs w:val="24"/>
      <w:lang w:eastAsia="en-US"/>
    </w:rPr>
  </w:style>
  <w:style w:type="paragraph" w:customStyle="1" w:styleId="ConsPlusNormal">
    <w:name w:val="ConsPlusNormal"/>
    <w:uiPriority w:val="99"/>
    <w:rsid w:val="00141811"/>
    <w:pPr>
      <w:widowControl w:val="0"/>
      <w:autoSpaceDE w:val="0"/>
      <w:autoSpaceDN w:val="0"/>
      <w:adjustRightInd w:val="0"/>
      <w:spacing w:after="0" w:line="240" w:lineRule="auto"/>
    </w:pPr>
    <w:rPr>
      <w:rFonts w:ascii="Arial" w:eastAsia="Times New Roman" w:hAnsi="Arial" w:cs="Arial"/>
      <w:sz w:val="20"/>
      <w:szCs w:val="20"/>
      <w:lang w:eastAsia="en-US"/>
    </w:rPr>
  </w:style>
  <w:style w:type="paragraph" w:customStyle="1" w:styleId="Zag3">
    <w:name w:val="Zag_3"/>
    <w:basedOn w:val="a1"/>
    <w:uiPriority w:val="99"/>
    <w:rsid w:val="00141811"/>
    <w:pPr>
      <w:widowControl w:val="0"/>
      <w:autoSpaceDE w:val="0"/>
      <w:autoSpaceDN w:val="0"/>
      <w:adjustRightInd w:val="0"/>
      <w:spacing w:after="68" w:line="282" w:lineRule="exact"/>
      <w:ind w:firstLine="0"/>
      <w:jc w:val="center"/>
    </w:pPr>
    <w:rPr>
      <w:rFonts w:eastAsia="Times New Roman" w:cs="Times New Roman"/>
      <w:i/>
      <w:iCs/>
      <w:color w:val="000000"/>
      <w:sz w:val="24"/>
      <w:szCs w:val="24"/>
      <w:lang w:val="en-US" w:eastAsia="en-US"/>
    </w:rPr>
  </w:style>
  <w:style w:type="paragraph" w:customStyle="1" w:styleId="afffb">
    <w:name w:val="Ξαϋχνϋι"/>
    <w:basedOn w:val="a1"/>
    <w:uiPriority w:val="99"/>
    <w:rsid w:val="00141811"/>
    <w:pPr>
      <w:widowControl w:val="0"/>
      <w:autoSpaceDE w:val="0"/>
      <w:autoSpaceDN w:val="0"/>
      <w:adjustRightInd w:val="0"/>
      <w:spacing w:line="240" w:lineRule="auto"/>
      <w:ind w:firstLine="0"/>
      <w:jc w:val="left"/>
    </w:pPr>
    <w:rPr>
      <w:rFonts w:eastAsia="Times New Roman" w:cs="Times New Roman"/>
      <w:color w:val="000000"/>
      <w:sz w:val="24"/>
      <w:szCs w:val="24"/>
      <w:lang w:val="en-US" w:eastAsia="en-US"/>
    </w:rPr>
  </w:style>
  <w:style w:type="paragraph" w:customStyle="1" w:styleId="afffc">
    <w:name w:val="Νξβϋι"/>
    <w:basedOn w:val="a1"/>
    <w:uiPriority w:val="99"/>
    <w:rsid w:val="00141811"/>
    <w:pPr>
      <w:widowControl w:val="0"/>
      <w:autoSpaceDE w:val="0"/>
      <w:autoSpaceDN w:val="0"/>
      <w:adjustRightInd w:val="0"/>
      <w:spacing w:line="240" w:lineRule="auto"/>
      <w:ind w:firstLine="0"/>
      <w:jc w:val="left"/>
    </w:pPr>
    <w:rPr>
      <w:rFonts w:eastAsia="Times New Roman" w:cs="Times New Roman"/>
      <w:color w:val="000000"/>
      <w:sz w:val="24"/>
      <w:szCs w:val="24"/>
      <w:lang w:val="en-US" w:eastAsia="en-US"/>
    </w:rPr>
  </w:style>
  <w:style w:type="paragraph" w:customStyle="1" w:styleId="-110">
    <w:name w:val="Цветной список - Акцент 11"/>
    <w:basedOn w:val="a1"/>
    <w:link w:val="-1"/>
    <w:uiPriority w:val="34"/>
    <w:qFormat/>
    <w:rsid w:val="00141811"/>
    <w:pPr>
      <w:spacing w:after="200" w:line="276" w:lineRule="auto"/>
      <w:ind w:left="720" w:firstLine="0"/>
      <w:contextualSpacing/>
      <w:jc w:val="left"/>
    </w:pPr>
    <w:rPr>
      <w:rFonts w:ascii="Calibri" w:eastAsia="Calibri" w:hAnsi="Calibri" w:cs="Times New Roman"/>
      <w:sz w:val="22"/>
      <w:lang w:eastAsia="en-US"/>
    </w:rPr>
  </w:style>
  <w:style w:type="character" w:customStyle="1" w:styleId="-1">
    <w:name w:val="Цветной список - Акцент 1 Знак"/>
    <w:link w:val="-110"/>
    <w:uiPriority w:val="34"/>
    <w:locked/>
    <w:rsid w:val="00141811"/>
    <w:rPr>
      <w:rFonts w:ascii="Calibri" w:eastAsia="Calibri" w:hAnsi="Calibri" w:cs="Times New Roman"/>
      <w:lang w:eastAsia="en-US"/>
    </w:rPr>
  </w:style>
  <w:style w:type="character" w:customStyle="1" w:styleId="36">
    <w:name w:val="Основной текст + Курсив3"/>
    <w:uiPriority w:val="99"/>
    <w:rsid w:val="00141811"/>
    <w:rPr>
      <w:rFonts w:ascii="Times New Roman" w:hAnsi="Times New Roman" w:cs="Times New Roman"/>
      <w:i/>
      <w:iCs/>
      <w:spacing w:val="0"/>
      <w:sz w:val="18"/>
      <w:szCs w:val="18"/>
    </w:rPr>
  </w:style>
  <w:style w:type="character" w:customStyle="1" w:styleId="affc">
    <w:name w:val="Буллит Курсив Знак"/>
    <w:link w:val="affb"/>
    <w:uiPriority w:val="99"/>
    <w:rsid w:val="00141811"/>
    <w:rPr>
      <w:rFonts w:ascii="NewtonCSanPin" w:eastAsia="Times New Roman" w:hAnsi="NewtonCSanPin" w:cs="Times New Roman"/>
      <w:i/>
      <w:iCs/>
      <w:color w:val="000000"/>
      <w:sz w:val="21"/>
      <w:szCs w:val="21"/>
      <w:lang w:eastAsia="en-US"/>
    </w:rPr>
  </w:style>
  <w:style w:type="character" w:customStyle="1" w:styleId="afffd">
    <w:name w:val="Основной текст_"/>
    <w:link w:val="80"/>
    <w:locked/>
    <w:rsid w:val="00141811"/>
    <w:rPr>
      <w:rFonts w:ascii="Courier New" w:eastAsia="Courier New" w:hAnsi="Courier New"/>
      <w:spacing w:val="-20"/>
      <w:sz w:val="28"/>
      <w:szCs w:val="28"/>
      <w:shd w:val="clear" w:color="auto" w:fill="FFFFFF"/>
    </w:rPr>
  </w:style>
  <w:style w:type="paragraph" w:customStyle="1" w:styleId="80">
    <w:name w:val="Основной текст8"/>
    <w:basedOn w:val="a1"/>
    <w:link w:val="afffd"/>
    <w:rsid w:val="00141811"/>
    <w:pPr>
      <w:shd w:val="clear" w:color="auto" w:fill="FFFFFF"/>
      <w:spacing w:before="600" w:after="60" w:line="0" w:lineRule="atLeast"/>
      <w:ind w:hanging="2080"/>
      <w:jc w:val="left"/>
    </w:pPr>
    <w:rPr>
      <w:rFonts w:ascii="Courier New" w:eastAsia="Courier New" w:hAnsi="Courier New"/>
      <w:spacing w:val="-20"/>
      <w:sz w:val="28"/>
      <w:szCs w:val="28"/>
    </w:rPr>
  </w:style>
  <w:style w:type="character" w:customStyle="1" w:styleId="afd">
    <w:name w:val="Обычный (веб) Знак"/>
    <w:aliases w:val="Normal (Web) Char Знак"/>
    <w:link w:val="afc"/>
    <w:uiPriority w:val="99"/>
    <w:rsid w:val="00141811"/>
    <w:rPr>
      <w:rFonts w:ascii="Times New Roman" w:eastAsia="Times New Roman" w:hAnsi="Times New Roman" w:cs="Times New Roman"/>
      <w:sz w:val="24"/>
      <w:szCs w:val="24"/>
    </w:rPr>
  </w:style>
  <w:style w:type="paragraph" w:styleId="afffe">
    <w:name w:val="footnote text"/>
    <w:basedOn w:val="a1"/>
    <w:link w:val="affff"/>
    <w:rsid w:val="00141811"/>
    <w:pPr>
      <w:spacing w:line="240" w:lineRule="auto"/>
      <w:ind w:firstLine="0"/>
      <w:jc w:val="left"/>
    </w:pPr>
    <w:rPr>
      <w:rFonts w:eastAsia="Times New Roman" w:cs="Times New Roman"/>
      <w:sz w:val="24"/>
      <w:szCs w:val="24"/>
      <w:lang w:eastAsia="en-US"/>
    </w:rPr>
  </w:style>
  <w:style w:type="character" w:customStyle="1" w:styleId="affff">
    <w:name w:val="Текст сноски Знак"/>
    <w:basedOn w:val="a2"/>
    <w:link w:val="afffe"/>
    <w:rsid w:val="00141811"/>
    <w:rPr>
      <w:rFonts w:ascii="Times New Roman" w:eastAsia="Times New Roman" w:hAnsi="Times New Roman" w:cs="Times New Roman"/>
      <w:sz w:val="24"/>
      <w:szCs w:val="24"/>
      <w:lang w:eastAsia="en-US"/>
    </w:rPr>
  </w:style>
  <w:style w:type="character" w:styleId="affff0">
    <w:name w:val="footnote reference"/>
    <w:rsid w:val="00141811"/>
    <w:rPr>
      <w:vertAlign w:val="superscript"/>
    </w:rPr>
  </w:style>
  <w:style w:type="paragraph" w:customStyle="1" w:styleId="220">
    <w:name w:val="Основной текст 22"/>
    <w:basedOn w:val="a1"/>
    <w:rsid w:val="00141811"/>
    <w:pPr>
      <w:spacing w:line="240" w:lineRule="auto"/>
      <w:ind w:firstLine="709"/>
    </w:pPr>
    <w:rPr>
      <w:rFonts w:eastAsia="Times New Roman" w:cs="Times New Roman"/>
      <w:sz w:val="24"/>
      <w:szCs w:val="24"/>
      <w:lang w:eastAsia="en-US"/>
    </w:rPr>
  </w:style>
  <w:style w:type="paragraph" w:customStyle="1" w:styleId="zag4">
    <w:name w:val="zag_4"/>
    <w:basedOn w:val="a1"/>
    <w:uiPriority w:val="99"/>
    <w:rsid w:val="00141811"/>
    <w:pPr>
      <w:widowControl w:val="0"/>
      <w:autoSpaceDE w:val="0"/>
      <w:autoSpaceDN w:val="0"/>
      <w:adjustRightInd w:val="0"/>
      <w:spacing w:line="213" w:lineRule="exact"/>
      <w:ind w:firstLine="0"/>
      <w:jc w:val="center"/>
    </w:pPr>
    <w:rPr>
      <w:rFonts w:ascii="NewtonCSanPin" w:eastAsia="Times New Roman" w:hAnsi="NewtonCSanPin" w:cs="NewtonCSanPin"/>
      <w:b/>
      <w:bCs/>
      <w:i/>
      <w:iCs/>
      <w:color w:val="000000"/>
      <w:sz w:val="21"/>
      <w:szCs w:val="21"/>
      <w:lang w:val="en-US" w:eastAsia="en-US"/>
    </w:rPr>
  </w:style>
  <w:style w:type="character" w:customStyle="1" w:styleId="af9">
    <w:name w:val="Абзац списка Знак"/>
    <w:link w:val="af8"/>
    <w:uiPriority w:val="34"/>
    <w:locked/>
    <w:rsid w:val="00141811"/>
    <w:rPr>
      <w:rFonts w:ascii="Times New Roman" w:eastAsia="Times New Roman" w:hAnsi="Times New Roman" w:cs="Times New Roman"/>
      <w:sz w:val="28"/>
      <w:szCs w:val="20"/>
      <w:lang w:val="uk-UA"/>
    </w:rPr>
  </w:style>
  <w:style w:type="paragraph" w:customStyle="1" w:styleId="Zag2">
    <w:name w:val="Zag_2"/>
    <w:basedOn w:val="a1"/>
    <w:uiPriority w:val="99"/>
    <w:rsid w:val="00141811"/>
    <w:pPr>
      <w:widowControl w:val="0"/>
      <w:autoSpaceDE w:val="0"/>
      <w:autoSpaceDN w:val="0"/>
      <w:adjustRightInd w:val="0"/>
      <w:spacing w:after="129" w:line="291" w:lineRule="exact"/>
      <w:ind w:firstLine="709"/>
      <w:jc w:val="center"/>
    </w:pPr>
    <w:rPr>
      <w:rFonts w:eastAsia="Calibri" w:cs="Times New Roman"/>
      <w:b/>
      <w:bCs/>
      <w:color w:val="000000"/>
      <w:sz w:val="28"/>
      <w:szCs w:val="24"/>
      <w:lang w:val="en-US" w:eastAsia="en-US"/>
    </w:rPr>
  </w:style>
  <w:style w:type="paragraph" w:customStyle="1" w:styleId="a00">
    <w:name w:val="a0"/>
    <w:basedOn w:val="a1"/>
    <w:rsid w:val="00141811"/>
    <w:pPr>
      <w:spacing w:before="100" w:beforeAutospacing="1" w:after="100" w:afterAutospacing="1" w:line="240" w:lineRule="auto"/>
      <w:ind w:firstLine="0"/>
      <w:jc w:val="left"/>
    </w:pPr>
    <w:rPr>
      <w:rFonts w:eastAsia="Times New Roman" w:cs="Times New Roman"/>
      <w:sz w:val="24"/>
      <w:szCs w:val="24"/>
      <w:lang w:eastAsia="en-US"/>
    </w:rPr>
  </w:style>
  <w:style w:type="character" w:customStyle="1" w:styleId="Osnova1">
    <w:name w:val="Osnova1"/>
    <w:uiPriority w:val="99"/>
    <w:rsid w:val="00141811"/>
  </w:style>
  <w:style w:type="character" w:customStyle="1" w:styleId="Zag21">
    <w:name w:val="Zag_21"/>
    <w:uiPriority w:val="99"/>
    <w:rsid w:val="00141811"/>
  </w:style>
  <w:style w:type="character" w:customStyle="1" w:styleId="Zag31">
    <w:name w:val="Zag_31"/>
    <w:uiPriority w:val="99"/>
    <w:rsid w:val="00141811"/>
  </w:style>
  <w:style w:type="paragraph" w:customStyle="1" w:styleId="NormalPP">
    <w:name w:val="Normal PP"/>
    <w:basedOn w:val="a1"/>
    <w:uiPriority w:val="99"/>
    <w:rsid w:val="00141811"/>
    <w:pPr>
      <w:widowControl w:val="0"/>
      <w:autoSpaceDE w:val="0"/>
      <w:autoSpaceDN w:val="0"/>
      <w:adjustRightInd w:val="0"/>
      <w:spacing w:line="240" w:lineRule="auto"/>
      <w:ind w:firstLine="0"/>
      <w:jc w:val="left"/>
    </w:pPr>
    <w:rPr>
      <w:rFonts w:ascii="Arial" w:eastAsia="Times New Roman" w:hAnsi="Arial" w:cs="Arial"/>
      <w:color w:val="000000"/>
      <w:sz w:val="24"/>
      <w:szCs w:val="24"/>
      <w:lang w:val="en-US" w:eastAsia="en-US"/>
    </w:rPr>
  </w:style>
  <w:style w:type="paragraph" w:customStyle="1" w:styleId="text2">
    <w:name w:val="text2"/>
    <w:basedOn w:val="a1"/>
    <w:uiPriority w:val="99"/>
    <w:rsid w:val="00141811"/>
    <w:pPr>
      <w:widowControl w:val="0"/>
      <w:autoSpaceDE w:val="0"/>
      <w:autoSpaceDN w:val="0"/>
      <w:adjustRightInd w:val="0"/>
      <w:spacing w:line="240" w:lineRule="auto"/>
      <w:ind w:left="566" w:right="793" w:firstLine="0"/>
    </w:pPr>
    <w:rPr>
      <w:rFonts w:eastAsia="Times New Roman" w:cs="Times New Roman"/>
      <w:color w:val="000000"/>
      <w:sz w:val="24"/>
      <w:szCs w:val="24"/>
      <w:lang w:val="en-US" w:eastAsia="en-US"/>
    </w:rPr>
  </w:style>
  <w:style w:type="character" w:customStyle="1" w:styleId="29">
    <w:name w:val="Основной текст Знак2"/>
    <w:aliases w:val="Основной текст Знак Знак1,body text Знак,Основной текст Знак1 Знак,Основной текст Знак Знак Знак,Основной текст отчета Знак"/>
    <w:basedOn w:val="a2"/>
    <w:locked/>
    <w:rsid w:val="00141811"/>
    <w:rPr>
      <w:lang w:val="ru-RU" w:eastAsia="ru-RU" w:bidi="ar-SA"/>
    </w:rPr>
  </w:style>
  <w:style w:type="paragraph" w:customStyle="1" w:styleId="1c">
    <w:name w:val="Знак1"/>
    <w:basedOn w:val="a1"/>
    <w:rsid w:val="00141811"/>
    <w:pPr>
      <w:spacing w:before="100" w:beforeAutospacing="1" w:after="100" w:afterAutospacing="1" w:line="240" w:lineRule="auto"/>
      <w:ind w:firstLine="0"/>
      <w:jc w:val="left"/>
    </w:pPr>
    <w:rPr>
      <w:rFonts w:eastAsia="Times New Roman" w:cs="Times New Roman"/>
      <w:color w:val="000000"/>
      <w:sz w:val="24"/>
      <w:szCs w:val="24"/>
      <w:u w:color="000000"/>
      <w:lang w:val="en-US" w:eastAsia="en-US"/>
    </w:rPr>
  </w:style>
  <w:style w:type="paragraph" w:styleId="2a">
    <w:name w:val="Body Text Indent 2"/>
    <w:basedOn w:val="a1"/>
    <w:link w:val="2b"/>
    <w:rsid w:val="00141811"/>
    <w:pPr>
      <w:widowControl w:val="0"/>
      <w:spacing w:after="120" w:line="480" w:lineRule="auto"/>
      <w:ind w:left="283" w:firstLine="400"/>
    </w:pPr>
    <w:rPr>
      <w:rFonts w:eastAsia="Times New Roman" w:cs="Times New Roman"/>
      <w:sz w:val="24"/>
      <w:szCs w:val="24"/>
      <w:lang w:eastAsia="en-US"/>
    </w:rPr>
  </w:style>
  <w:style w:type="character" w:customStyle="1" w:styleId="2b">
    <w:name w:val="Основной текст с отступом 2 Знак"/>
    <w:basedOn w:val="a2"/>
    <w:link w:val="2a"/>
    <w:rsid w:val="00141811"/>
    <w:rPr>
      <w:rFonts w:ascii="Times New Roman" w:eastAsia="Times New Roman" w:hAnsi="Times New Roman" w:cs="Times New Roman"/>
      <w:sz w:val="24"/>
      <w:szCs w:val="24"/>
      <w:lang w:eastAsia="en-US"/>
    </w:rPr>
  </w:style>
  <w:style w:type="paragraph" w:styleId="37">
    <w:name w:val="Body Text Indent 3"/>
    <w:basedOn w:val="a1"/>
    <w:link w:val="38"/>
    <w:rsid w:val="00141811"/>
    <w:pPr>
      <w:widowControl w:val="0"/>
      <w:spacing w:after="120" w:line="240" w:lineRule="auto"/>
      <w:ind w:left="283" w:firstLine="400"/>
    </w:pPr>
    <w:rPr>
      <w:rFonts w:eastAsia="Times New Roman" w:cs="Times New Roman"/>
      <w:sz w:val="16"/>
      <w:szCs w:val="16"/>
      <w:lang w:eastAsia="en-US"/>
    </w:rPr>
  </w:style>
  <w:style w:type="character" w:customStyle="1" w:styleId="38">
    <w:name w:val="Основной текст с отступом 3 Знак"/>
    <w:basedOn w:val="a2"/>
    <w:link w:val="37"/>
    <w:rsid w:val="00141811"/>
    <w:rPr>
      <w:rFonts w:ascii="Times New Roman" w:eastAsia="Times New Roman" w:hAnsi="Times New Roman" w:cs="Times New Roman"/>
      <w:sz w:val="16"/>
      <w:szCs w:val="16"/>
      <w:lang w:eastAsia="en-US"/>
    </w:rPr>
  </w:style>
  <w:style w:type="paragraph" w:styleId="39">
    <w:name w:val="Body Text 3"/>
    <w:basedOn w:val="a1"/>
    <w:link w:val="3a"/>
    <w:rsid w:val="00141811"/>
    <w:pPr>
      <w:widowControl w:val="0"/>
      <w:spacing w:after="120" w:line="240" w:lineRule="auto"/>
      <w:ind w:firstLine="400"/>
    </w:pPr>
    <w:rPr>
      <w:rFonts w:eastAsia="Times New Roman" w:cs="Times New Roman"/>
      <w:sz w:val="16"/>
      <w:szCs w:val="16"/>
      <w:lang w:eastAsia="en-US"/>
    </w:rPr>
  </w:style>
  <w:style w:type="character" w:customStyle="1" w:styleId="3a">
    <w:name w:val="Основной текст 3 Знак"/>
    <w:basedOn w:val="a2"/>
    <w:link w:val="39"/>
    <w:rsid w:val="00141811"/>
    <w:rPr>
      <w:rFonts w:ascii="Times New Roman" w:eastAsia="Times New Roman" w:hAnsi="Times New Roman" w:cs="Times New Roman"/>
      <w:sz w:val="16"/>
      <w:szCs w:val="16"/>
      <w:lang w:eastAsia="en-US"/>
    </w:rPr>
  </w:style>
  <w:style w:type="table" w:styleId="affff1">
    <w:name w:val="Table Grid"/>
    <w:basedOn w:val="a3"/>
    <w:uiPriority w:val="59"/>
    <w:rsid w:val="00141811"/>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2">
    <w:name w:val="Strong"/>
    <w:basedOn w:val="a2"/>
    <w:uiPriority w:val="22"/>
    <w:qFormat/>
    <w:rsid w:val="00141811"/>
    <w:rPr>
      <w:b/>
      <w:bCs/>
    </w:rPr>
  </w:style>
  <w:style w:type="paragraph" w:styleId="HTML">
    <w:name w:val="HTML Preformatted"/>
    <w:basedOn w:val="a1"/>
    <w:link w:val="HTML0"/>
    <w:rsid w:val="00141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Cs w:val="20"/>
      <w:lang w:eastAsia="en-US"/>
    </w:rPr>
  </w:style>
  <w:style w:type="character" w:customStyle="1" w:styleId="HTML0">
    <w:name w:val="Стандартный HTML Знак"/>
    <w:basedOn w:val="a2"/>
    <w:link w:val="HTML"/>
    <w:rsid w:val="00141811"/>
    <w:rPr>
      <w:rFonts w:ascii="Courier New" w:eastAsia="Times New Roman" w:hAnsi="Courier New" w:cs="Courier New"/>
      <w:sz w:val="20"/>
      <w:szCs w:val="20"/>
      <w:lang w:eastAsia="en-US"/>
    </w:rPr>
  </w:style>
  <w:style w:type="numbering" w:customStyle="1" w:styleId="1">
    <w:name w:val="Стиль1"/>
    <w:rsid w:val="00141811"/>
    <w:pPr>
      <w:numPr>
        <w:numId w:val="16"/>
      </w:numPr>
    </w:pPr>
  </w:style>
  <w:style w:type="numbering" w:customStyle="1" w:styleId="2">
    <w:name w:val="Стиль2"/>
    <w:basedOn w:val="a4"/>
    <w:rsid w:val="00141811"/>
    <w:pPr>
      <w:numPr>
        <w:numId w:val="17"/>
      </w:numPr>
    </w:pPr>
  </w:style>
  <w:style w:type="numbering" w:customStyle="1" w:styleId="3">
    <w:name w:val="Стиль3"/>
    <w:rsid w:val="00141811"/>
    <w:pPr>
      <w:numPr>
        <w:numId w:val="18"/>
      </w:numPr>
    </w:pPr>
  </w:style>
  <w:style w:type="numbering" w:customStyle="1" w:styleId="4">
    <w:name w:val="Стиль4"/>
    <w:rsid w:val="00141811"/>
    <w:pPr>
      <w:numPr>
        <w:numId w:val="19"/>
      </w:numPr>
    </w:pPr>
  </w:style>
  <w:style w:type="numbering" w:customStyle="1" w:styleId="5">
    <w:name w:val="Стиль5"/>
    <w:rsid w:val="00141811"/>
    <w:pPr>
      <w:numPr>
        <w:numId w:val="20"/>
      </w:numPr>
    </w:pPr>
  </w:style>
  <w:style w:type="numbering" w:customStyle="1" w:styleId="6">
    <w:name w:val="Стиль6"/>
    <w:rsid w:val="00141811"/>
    <w:pPr>
      <w:numPr>
        <w:numId w:val="21"/>
      </w:numPr>
    </w:pPr>
  </w:style>
  <w:style w:type="paragraph" w:styleId="2c">
    <w:name w:val="Body Text 2"/>
    <w:basedOn w:val="a1"/>
    <w:link w:val="2d"/>
    <w:rsid w:val="00141811"/>
    <w:pPr>
      <w:widowControl w:val="0"/>
      <w:spacing w:after="120" w:line="480" w:lineRule="auto"/>
      <w:ind w:firstLine="400"/>
    </w:pPr>
    <w:rPr>
      <w:rFonts w:eastAsia="Times New Roman" w:cs="Times New Roman"/>
      <w:sz w:val="24"/>
      <w:szCs w:val="24"/>
      <w:lang w:eastAsia="en-US"/>
    </w:rPr>
  </w:style>
  <w:style w:type="character" w:customStyle="1" w:styleId="2d">
    <w:name w:val="Основной текст 2 Знак"/>
    <w:basedOn w:val="a2"/>
    <w:link w:val="2c"/>
    <w:rsid w:val="00141811"/>
    <w:rPr>
      <w:rFonts w:ascii="Times New Roman" w:eastAsia="Times New Roman" w:hAnsi="Times New Roman" w:cs="Times New Roman"/>
      <w:sz w:val="24"/>
      <w:szCs w:val="24"/>
      <w:lang w:eastAsia="en-US"/>
    </w:rPr>
  </w:style>
  <w:style w:type="paragraph" w:customStyle="1" w:styleId="310">
    <w:name w:val="Основной текст 31"/>
    <w:basedOn w:val="a1"/>
    <w:rsid w:val="00141811"/>
    <w:pPr>
      <w:widowControl w:val="0"/>
      <w:suppressAutoHyphens/>
      <w:autoSpaceDE w:val="0"/>
      <w:spacing w:line="240" w:lineRule="auto"/>
      <w:ind w:firstLine="0"/>
    </w:pPr>
    <w:rPr>
      <w:rFonts w:eastAsia="Times New Roman" w:cs="Times New Roman"/>
      <w:color w:val="FF0000"/>
      <w:sz w:val="22"/>
      <w:lang w:eastAsia="ar-SA"/>
    </w:rPr>
  </w:style>
  <w:style w:type="character" w:customStyle="1" w:styleId="1d">
    <w:name w:val="Знак Знак1"/>
    <w:basedOn w:val="a2"/>
    <w:rsid w:val="00141811"/>
    <w:rPr>
      <w:i/>
      <w:sz w:val="22"/>
      <w:lang w:val="en-US" w:eastAsia="ru-RU" w:bidi="ar-SA"/>
    </w:rPr>
  </w:style>
  <w:style w:type="paragraph" w:customStyle="1" w:styleId="10710">
    <w:name w:val="Стиль Заголовок 1 + Первая строка:  071 см Перед:  0 пт После:  ..."/>
    <w:basedOn w:val="10"/>
    <w:rsid w:val="00141811"/>
    <w:pPr>
      <w:keepLines w:val="0"/>
      <w:widowControl w:val="0"/>
      <w:spacing w:before="0" w:line="360" w:lineRule="auto"/>
      <w:ind w:firstLine="403"/>
      <w:jc w:val="center"/>
    </w:pPr>
    <w:rPr>
      <w:rFonts w:ascii="Times New Roman" w:eastAsia="Times New Roman" w:hAnsi="Times New Roman" w:cs="Times New Roman"/>
      <w:color w:val="auto"/>
      <w:kern w:val="32"/>
      <w:szCs w:val="20"/>
      <w:lang w:eastAsia="en-US"/>
    </w:rPr>
  </w:style>
  <w:style w:type="character" w:styleId="affff3">
    <w:name w:val="Hyperlink"/>
    <w:basedOn w:val="a2"/>
    <w:uiPriority w:val="99"/>
    <w:rsid w:val="00141811"/>
    <w:rPr>
      <w:color w:val="0000FF"/>
      <w:u w:val="single"/>
    </w:rPr>
  </w:style>
  <w:style w:type="character" w:styleId="affff4">
    <w:name w:val="FollowedHyperlink"/>
    <w:basedOn w:val="a2"/>
    <w:rsid w:val="00141811"/>
    <w:rPr>
      <w:color w:val="800080"/>
      <w:u w:val="single"/>
    </w:rPr>
  </w:style>
  <w:style w:type="paragraph" w:customStyle="1" w:styleId="1e">
    <w:name w:val="Номер 1"/>
    <w:basedOn w:val="10"/>
    <w:qFormat/>
    <w:rsid w:val="00141811"/>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Cs w:val="0"/>
      <w:color w:val="auto"/>
      <w:szCs w:val="20"/>
      <w:lang w:eastAsia="en-US"/>
    </w:rPr>
  </w:style>
  <w:style w:type="paragraph" w:customStyle="1" w:styleId="2e">
    <w:name w:val="Номер 2"/>
    <w:basedOn w:val="30"/>
    <w:qFormat/>
    <w:rsid w:val="00141811"/>
    <w:pPr>
      <w:keepNext/>
      <w:spacing w:before="120" w:beforeAutospacing="0" w:after="120" w:afterAutospacing="0" w:line="360" w:lineRule="auto"/>
      <w:jc w:val="center"/>
    </w:pPr>
    <w:rPr>
      <w:rFonts w:cs="Arial"/>
      <w:sz w:val="28"/>
      <w:szCs w:val="28"/>
      <w:lang w:eastAsia="en-US"/>
    </w:rPr>
  </w:style>
  <w:style w:type="character" w:styleId="affff5">
    <w:name w:val="line number"/>
    <w:basedOn w:val="a2"/>
    <w:uiPriority w:val="99"/>
    <w:semiHidden/>
    <w:unhideWhenUsed/>
    <w:rsid w:val="00141811"/>
  </w:style>
  <w:style w:type="paragraph" w:styleId="affff6">
    <w:name w:val="Block Text"/>
    <w:basedOn w:val="a1"/>
    <w:unhideWhenUsed/>
    <w:rsid w:val="00141811"/>
    <w:pPr>
      <w:spacing w:line="240" w:lineRule="auto"/>
      <w:ind w:left="2992" w:right="2981" w:firstLine="0"/>
    </w:pPr>
    <w:rPr>
      <w:rFonts w:ascii="Arial" w:eastAsia="Times New Roman" w:hAnsi="Arial" w:cs="Times New Roman"/>
      <w:sz w:val="18"/>
      <w:szCs w:val="24"/>
      <w:lang w:eastAsia="en-US"/>
    </w:rPr>
  </w:style>
  <w:style w:type="paragraph" w:customStyle="1" w:styleId="affff7">
    <w:name w:val="Заголовок таблицы"/>
    <w:basedOn w:val="a1"/>
    <w:rsid w:val="00141811"/>
    <w:pPr>
      <w:widowControl w:val="0"/>
      <w:suppressLineNumbers/>
      <w:suppressAutoHyphens/>
      <w:spacing w:line="240" w:lineRule="auto"/>
      <w:ind w:firstLine="0"/>
      <w:jc w:val="center"/>
    </w:pPr>
    <w:rPr>
      <w:rFonts w:ascii="Times" w:eastAsia="Times" w:hAnsi="Times" w:cs="Times New Roman"/>
      <w:b/>
      <w:bCs/>
      <w:sz w:val="24"/>
      <w:szCs w:val="20"/>
      <w:lang w:val="en-US" w:eastAsia="en-US"/>
    </w:rPr>
  </w:style>
  <w:style w:type="paragraph" w:customStyle="1" w:styleId="c8">
    <w:name w:val="c8"/>
    <w:basedOn w:val="a1"/>
    <w:rsid w:val="00141811"/>
    <w:pPr>
      <w:spacing w:before="100" w:beforeAutospacing="1" w:after="100" w:afterAutospacing="1" w:line="240" w:lineRule="auto"/>
      <w:ind w:firstLine="0"/>
      <w:jc w:val="left"/>
    </w:pPr>
    <w:rPr>
      <w:rFonts w:eastAsia="Times New Roman" w:cs="Times New Roman"/>
      <w:sz w:val="24"/>
      <w:szCs w:val="24"/>
      <w:lang w:eastAsia="en-US"/>
    </w:rPr>
  </w:style>
  <w:style w:type="character" w:customStyle="1" w:styleId="c13">
    <w:name w:val="c13"/>
    <w:basedOn w:val="a2"/>
    <w:rsid w:val="00141811"/>
  </w:style>
  <w:style w:type="character" w:customStyle="1" w:styleId="c0">
    <w:name w:val="c0"/>
    <w:basedOn w:val="a2"/>
    <w:rsid w:val="00141811"/>
  </w:style>
  <w:style w:type="character" w:customStyle="1" w:styleId="c2">
    <w:name w:val="c2"/>
    <w:basedOn w:val="a2"/>
    <w:rsid w:val="00141811"/>
  </w:style>
  <w:style w:type="paragraph" w:customStyle="1" w:styleId="c7">
    <w:name w:val="c7"/>
    <w:basedOn w:val="a1"/>
    <w:rsid w:val="00141811"/>
    <w:pPr>
      <w:spacing w:before="100" w:beforeAutospacing="1" w:after="100" w:afterAutospacing="1" w:line="240" w:lineRule="auto"/>
      <w:ind w:firstLine="0"/>
      <w:jc w:val="left"/>
    </w:pPr>
    <w:rPr>
      <w:rFonts w:eastAsia="Times New Roman" w:cs="Times New Roman"/>
      <w:sz w:val="24"/>
      <w:szCs w:val="24"/>
      <w:lang w:eastAsia="en-US"/>
    </w:rPr>
  </w:style>
  <w:style w:type="paragraph" w:customStyle="1" w:styleId="c14">
    <w:name w:val="c14"/>
    <w:basedOn w:val="a1"/>
    <w:rsid w:val="00141811"/>
    <w:pPr>
      <w:spacing w:before="100" w:beforeAutospacing="1" w:after="100" w:afterAutospacing="1" w:line="240" w:lineRule="auto"/>
      <w:ind w:firstLine="0"/>
      <w:jc w:val="left"/>
    </w:pPr>
    <w:rPr>
      <w:rFonts w:eastAsia="Times New Roman" w:cs="Times New Roman"/>
      <w:sz w:val="24"/>
      <w:szCs w:val="24"/>
      <w:lang w:eastAsia="en-US"/>
    </w:rPr>
  </w:style>
  <w:style w:type="paragraph" w:customStyle="1" w:styleId="c3">
    <w:name w:val="c3"/>
    <w:basedOn w:val="a1"/>
    <w:rsid w:val="00141811"/>
    <w:pPr>
      <w:spacing w:before="100" w:beforeAutospacing="1" w:after="100" w:afterAutospacing="1" w:line="240" w:lineRule="auto"/>
      <w:ind w:firstLine="0"/>
      <w:jc w:val="left"/>
    </w:pPr>
    <w:rPr>
      <w:rFonts w:eastAsia="Times New Roman" w:cs="Times New Roman"/>
      <w:sz w:val="24"/>
      <w:szCs w:val="24"/>
      <w:lang w:eastAsia="en-US"/>
    </w:rPr>
  </w:style>
  <w:style w:type="paragraph" w:customStyle="1" w:styleId="c11">
    <w:name w:val="c11"/>
    <w:basedOn w:val="a1"/>
    <w:rsid w:val="00141811"/>
    <w:pPr>
      <w:spacing w:before="100" w:beforeAutospacing="1" w:after="100" w:afterAutospacing="1" w:line="240" w:lineRule="auto"/>
      <w:ind w:firstLine="0"/>
      <w:jc w:val="left"/>
    </w:pPr>
    <w:rPr>
      <w:rFonts w:eastAsia="Times New Roman" w:cs="Times New Roman"/>
      <w:sz w:val="24"/>
      <w:szCs w:val="24"/>
      <w:lang w:eastAsia="en-US"/>
    </w:rPr>
  </w:style>
  <w:style w:type="character" w:customStyle="1" w:styleId="apple-converted-space">
    <w:name w:val="apple-converted-space"/>
    <w:basedOn w:val="a2"/>
    <w:rsid w:val="00141811"/>
  </w:style>
  <w:style w:type="paragraph" w:customStyle="1" w:styleId="c4">
    <w:name w:val="c4"/>
    <w:basedOn w:val="a1"/>
    <w:rsid w:val="00141811"/>
    <w:pPr>
      <w:spacing w:before="100" w:beforeAutospacing="1" w:after="100" w:afterAutospacing="1" w:line="240" w:lineRule="auto"/>
      <w:ind w:firstLine="0"/>
      <w:jc w:val="left"/>
    </w:pPr>
    <w:rPr>
      <w:rFonts w:eastAsia="Times New Roman" w:cs="Times New Roman"/>
      <w:sz w:val="24"/>
      <w:szCs w:val="24"/>
      <w:lang w:eastAsia="en-US"/>
    </w:rPr>
  </w:style>
  <w:style w:type="character" w:customStyle="1" w:styleId="butback">
    <w:name w:val="butback"/>
    <w:basedOn w:val="a2"/>
    <w:uiPriority w:val="99"/>
    <w:rsid w:val="00141811"/>
  </w:style>
  <w:style w:type="character" w:customStyle="1" w:styleId="submenu-table">
    <w:name w:val="submenu-table"/>
    <w:basedOn w:val="a2"/>
    <w:rsid w:val="00141811"/>
  </w:style>
  <w:style w:type="character" w:customStyle="1" w:styleId="s4">
    <w:name w:val="s4"/>
    <w:basedOn w:val="a2"/>
    <w:rsid w:val="00141811"/>
  </w:style>
  <w:style w:type="paragraph" w:customStyle="1" w:styleId="ConsPlusCell">
    <w:name w:val="ConsPlusCell"/>
    <w:rsid w:val="00141811"/>
    <w:pPr>
      <w:widowControl w:val="0"/>
      <w:autoSpaceDE w:val="0"/>
      <w:autoSpaceDN w:val="0"/>
      <w:adjustRightInd w:val="0"/>
      <w:spacing w:after="0" w:line="240" w:lineRule="auto"/>
    </w:pPr>
    <w:rPr>
      <w:rFonts w:ascii="Arial" w:eastAsia="Times New Roman" w:hAnsi="Arial" w:cs="Arial"/>
      <w:sz w:val="20"/>
      <w:szCs w:val="20"/>
      <w:lang w:eastAsia="en-US"/>
    </w:rPr>
  </w:style>
  <w:style w:type="paragraph" w:customStyle="1" w:styleId="1f">
    <w:name w:val="Обычный1"/>
    <w:rsid w:val="00141811"/>
    <w:pPr>
      <w:spacing w:before="100" w:after="100" w:line="240" w:lineRule="auto"/>
    </w:pPr>
    <w:rPr>
      <w:rFonts w:ascii="Times New Roman" w:eastAsia="Times New Roman" w:hAnsi="Times New Roman" w:cs="Times New Roman"/>
      <w:snapToGrid w:val="0"/>
      <w:sz w:val="24"/>
      <w:szCs w:val="20"/>
      <w:lang w:eastAsia="en-US"/>
    </w:rPr>
  </w:style>
  <w:style w:type="character" w:customStyle="1" w:styleId="4Exact">
    <w:name w:val="Основной текст (4) Exact"/>
    <w:basedOn w:val="a2"/>
    <w:link w:val="47"/>
    <w:rsid w:val="00141811"/>
    <w:rPr>
      <w:b/>
      <w:bCs/>
      <w:i/>
      <w:iCs/>
      <w:sz w:val="18"/>
      <w:szCs w:val="18"/>
      <w:shd w:val="clear" w:color="auto" w:fill="FFFFFF"/>
    </w:rPr>
  </w:style>
  <w:style w:type="character" w:customStyle="1" w:styleId="4Exact0">
    <w:name w:val="Основной текст (4) + Не полужирный;Не курсив Exact"/>
    <w:basedOn w:val="4Exact"/>
    <w:rsid w:val="00141811"/>
    <w:rPr>
      <w:b/>
      <w:bCs/>
      <w:i/>
      <w:iCs/>
      <w:color w:val="000000"/>
      <w:spacing w:val="0"/>
      <w:w w:val="100"/>
      <w:position w:val="0"/>
      <w:sz w:val="18"/>
      <w:szCs w:val="18"/>
      <w:shd w:val="clear" w:color="auto" w:fill="FFFFFF"/>
      <w:lang w:val="ru-RU" w:eastAsia="ru-RU" w:bidi="ru-RU"/>
    </w:rPr>
  </w:style>
  <w:style w:type="character" w:customStyle="1" w:styleId="2f">
    <w:name w:val="Основной текст (2)_"/>
    <w:basedOn w:val="a2"/>
    <w:link w:val="2f0"/>
    <w:rsid w:val="00141811"/>
    <w:rPr>
      <w:sz w:val="19"/>
      <w:szCs w:val="19"/>
      <w:shd w:val="clear" w:color="auto" w:fill="FFFFFF"/>
    </w:rPr>
  </w:style>
  <w:style w:type="character" w:customStyle="1" w:styleId="285pt">
    <w:name w:val="Основной текст (2) + 8;5 pt;Полужирный"/>
    <w:basedOn w:val="2f"/>
    <w:rsid w:val="00141811"/>
    <w:rPr>
      <w:b/>
      <w:bCs/>
      <w:color w:val="000000"/>
      <w:spacing w:val="0"/>
      <w:w w:val="100"/>
      <w:position w:val="0"/>
      <w:sz w:val="17"/>
      <w:szCs w:val="17"/>
      <w:shd w:val="clear" w:color="auto" w:fill="FFFFFF"/>
      <w:lang w:val="ru-RU" w:eastAsia="ru-RU" w:bidi="ru-RU"/>
    </w:rPr>
  </w:style>
  <w:style w:type="character" w:customStyle="1" w:styleId="29pt">
    <w:name w:val="Основной текст (2) + 9 pt"/>
    <w:basedOn w:val="2f"/>
    <w:rsid w:val="00141811"/>
    <w:rPr>
      <w:color w:val="000000"/>
      <w:spacing w:val="0"/>
      <w:w w:val="100"/>
      <w:position w:val="0"/>
      <w:sz w:val="18"/>
      <w:szCs w:val="18"/>
      <w:shd w:val="clear" w:color="auto" w:fill="FFFFFF"/>
      <w:lang w:val="ru-RU" w:eastAsia="ru-RU" w:bidi="ru-RU"/>
    </w:rPr>
  </w:style>
  <w:style w:type="character" w:customStyle="1" w:styleId="Exact">
    <w:name w:val="Подпись к таблице Exact"/>
    <w:basedOn w:val="a2"/>
    <w:link w:val="affff8"/>
    <w:rsid w:val="00141811"/>
    <w:rPr>
      <w:b/>
      <w:bCs/>
      <w:i/>
      <w:iCs/>
      <w:sz w:val="18"/>
      <w:szCs w:val="18"/>
      <w:shd w:val="clear" w:color="auto" w:fill="FFFFFF"/>
    </w:rPr>
  </w:style>
  <w:style w:type="character" w:customStyle="1" w:styleId="1f0">
    <w:name w:val="Заголовок №1_"/>
    <w:basedOn w:val="a2"/>
    <w:link w:val="1f1"/>
    <w:rsid w:val="00141811"/>
    <w:rPr>
      <w:b/>
      <w:bCs/>
      <w:sz w:val="28"/>
      <w:szCs w:val="28"/>
      <w:shd w:val="clear" w:color="auto" w:fill="FFFFFF"/>
    </w:rPr>
  </w:style>
  <w:style w:type="paragraph" w:customStyle="1" w:styleId="47">
    <w:name w:val="Основной текст (4)"/>
    <w:basedOn w:val="a1"/>
    <w:link w:val="4Exact"/>
    <w:rsid w:val="00141811"/>
    <w:pPr>
      <w:widowControl w:val="0"/>
      <w:shd w:val="clear" w:color="auto" w:fill="FFFFFF"/>
      <w:spacing w:line="200" w:lineRule="exact"/>
      <w:ind w:firstLine="0"/>
    </w:pPr>
    <w:rPr>
      <w:rFonts w:asciiTheme="minorHAnsi" w:hAnsiTheme="minorHAnsi"/>
      <w:b/>
      <w:bCs/>
      <w:i/>
      <w:iCs/>
      <w:sz w:val="18"/>
      <w:szCs w:val="18"/>
    </w:rPr>
  </w:style>
  <w:style w:type="paragraph" w:customStyle="1" w:styleId="2f0">
    <w:name w:val="Основной текст (2)"/>
    <w:basedOn w:val="a1"/>
    <w:link w:val="2f"/>
    <w:rsid w:val="00141811"/>
    <w:pPr>
      <w:widowControl w:val="0"/>
      <w:shd w:val="clear" w:color="auto" w:fill="FFFFFF"/>
      <w:spacing w:line="226" w:lineRule="exact"/>
      <w:ind w:firstLine="0"/>
      <w:jc w:val="left"/>
    </w:pPr>
    <w:rPr>
      <w:rFonts w:asciiTheme="minorHAnsi" w:hAnsiTheme="minorHAnsi"/>
      <w:sz w:val="19"/>
      <w:szCs w:val="19"/>
    </w:rPr>
  </w:style>
  <w:style w:type="paragraph" w:customStyle="1" w:styleId="affff8">
    <w:name w:val="Подпись к таблице"/>
    <w:basedOn w:val="a1"/>
    <w:link w:val="Exact"/>
    <w:rsid w:val="00141811"/>
    <w:pPr>
      <w:widowControl w:val="0"/>
      <w:shd w:val="clear" w:color="auto" w:fill="FFFFFF"/>
      <w:spacing w:line="200" w:lineRule="exact"/>
      <w:ind w:firstLine="0"/>
      <w:jc w:val="left"/>
    </w:pPr>
    <w:rPr>
      <w:rFonts w:asciiTheme="minorHAnsi" w:hAnsiTheme="minorHAnsi"/>
      <w:b/>
      <w:bCs/>
      <w:i/>
      <w:iCs/>
      <w:sz w:val="18"/>
      <w:szCs w:val="18"/>
    </w:rPr>
  </w:style>
  <w:style w:type="paragraph" w:customStyle="1" w:styleId="1f1">
    <w:name w:val="Заголовок №1"/>
    <w:basedOn w:val="a1"/>
    <w:link w:val="1f0"/>
    <w:rsid w:val="00141811"/>
    <w:pPr>
      <w:widowControl w:val="0"/>
      <w:shd w:val="clear" w:color="auto" w:fill="FFFFFF"/>
      <w:spacing w:line="322" w:lineRule="exact"/>
      <w:ind w:firstLine="0"/>
      <w:jc w:val="center"/>
      <w:outlineLvl w:val="0"/>
    </w:pPr>
    <w:rPr>
      <w:rFonts w:asciiTheme="minorHAnsi" w:hAnsiTheme="minorHAnsi"/>
      <w:b/>
      <w:bCs/>
      <w:sz w:val="28"/>
      <w:szCs w:val="28"/>
    </w:rPr>
  </w:style>
  <w:style w:type="character" w:customStyle="1" w:styleId="spellingerror">
    <w:name w:val="spellingerror"/>
    <w:basedOn w:val="a2"/>
    <w:rsid w:val="00141811"/>
  </w:style>
  <w:style w:type="character" w:styleId="affff9">
    <w:name w:val="Book Title"/>
    <w:uiPriority w:val="33"/>
    <w:qFormat/>
    <w:rsid w:val="00141811"/>
    <w:rPr>
      <w:rFonts w:ascii="Cambria" w:eastAsia="Times New Roman" w:hAnsi="Cambria" w:cs="Times New Roman"/>
      <w:b/>
      <w:bCs/>
      <w:i/>
      <w:iCs/>
      <w:color w:val="auto"/>
    </w:rPr>
  </w:style>
  <w:style w:type="paragraph" w:customStyle="1" w:styleId="110">
    <w:name w:val="Оглавление 11"/>
    <w:basedOn w:val="a1"/>
    <w:uiPriority w:val="1"/>
    <w:qFormat/>
    <w:rsid w:val="001339D1"/>
    <w:pPr>
      <w:widowControl w:val="0"/>
      <w:autoSpaceDE w:val="0"/>
      <w:autoSpaceDN w:val="0"/>
      <w:spacing w:before="161" w:line="240" w:lineRule="auto"/>
      <w:ind w:left="643" w:hanging="424"/>
      <w:jc w:val="left"/>
    </w:pPr>
    <w:rPr>
      <w:rFonts w:eastAsia="Times New Roman" w:cs="Times New Roman"/>
      <w:sz w:val="28"/>
      <w:szCs w:val="28"/>
      <w:lang w:eastAsia="en-US"/>
    </w:rPr>
  </w:style>
  <w:style w:type="paragraph" w:customStyle="1" w:styleId="210">
    <w:name w:val="Оглавление 21"/>
    <w:basedOn w:val="a1"/>
    <w:uiPriority w:val="1"/>
    <w:qFormat/>
    <w:rsid w:val="001339D1"/>
    <w:pPr>
      <w:widowControl w:val="0"/>
      <w:autoSpaceDE w:val="0"/>
      <w:autoSpaceDN w:val="0"/>
      <w:spacing w:before="160" w:line="240" w:lineRule="auto"/>
      <w:ind w:left="220" w:firstLine="0"/>
      <w:jc w:val="left"/>
    </w:pPr>
    <w:rPr>
      <w:rFonts w:eastAsia="Times New Roman" w:cs="Times New Roman"/>
      <w:b/>
      <w:bCs/>
      <w:sz w:val="28"/>
      <w:szCs w:val="28"/>
      <w:lang w:eastAsia="en-US"/>
    </w:rPr>
  </w:style>
  <w:style w:type="paragraph" w:customStyle="1" w:styleId="311">
    <w:name w:val="Оглавление 31"/>
    <w:basedOn w:val="a1"/>
    <w:uiPriority w:val="1"/>
    <w:qFormat/>
    <w:rsid w:val="001339D1"/>
    <w:pPr>
      <w:widowControl w:val="0"/>
      <w:autoSpaceDE w:val="0"/>
      <w:autoSpaceDN w:val="0"/>
      <w:spacing w:before="161" w:line="240" w:lineRule="auto"/>
      <w:ind w:left="220" w:firstLine="0"/>
      <w:jc w:val="left"/>
    </w:pPr>
    <w:rPr>
      <w:rFonts w:eastAsia="Times New Roman" w:cs="Times New Roman"/>
      <w:sz w:val="28"/>
      <w:szCs w:val="28"/>
      <w:lang w:eastAsia="en-US"/>
    </w:rPr>
  </w:style>
  <w:style w:type="paragraph" w:customStyle="1" w:styleId="111">
    <w:name w:val="Заголовок 11"/>
    <w:basedOn w:val="a1"/>
    <w:uiPriority w:val="1"/>
    <w:qFormat/>
    <w:rsid w:val="001339D1"/>
    <w:pPr>
      <w:widowControl w:val="0"/>
      <w:autoSpaceDE w:val="0"/>
      <w:autoSpaceDN w:val="0"/>
      <w:spacing w:before="67" w:line="240" w:lineRule="auto"/>
      <w:ind w:left="1936" w:hanging="493"/>
      <w:jc w:val="left"/>
      <w:outlineLvl w:val="1"/>
    </w:pPr>
    <w:rPr>
      <w:rFonts w:eastAsia="Times New Roman" w:cs="Times New Roman"/>
      <w:b/>
      <w:bCs/>
      <w:sz w:val="28"/>
      <w:szCs w:val="28"/>
      <w:lang w:eastAsia="en-US"/>
    </w:rPr>
  </w:style>
  <w:style w:type="character" w:customStyle="1" w:styleId="previewtextnews">
    <w:name w:val="preview_text_news"/>
    <w:basedOn w:val="a2"/>
    <w:rsid w:val="001339D1"/>
  </w:style>
  <w:style w:type="paragraph" w:customStyle="1" w:styleId="ParaAttribute7">
    <w:name w:val="ParaAttribute7"/>
    <w:rsid w:val="001339D1"/>
    <w:pPr>
      <w:spacing w:after="0" w:line="240" w:lineRule="auto"/>
      <w:ind w:firstLine="851"/>
      <w:jc w:val="center"/>
    </w:pPr>
    <w:rPr>
      <w:rFonts w:ascii="Times New Roman" w:eastAsia="№Е" w:hAnsi="Times New Roman" w:cs="Times New Roman"/>
      <w:sz w:val="20"/>
      <w:szCs w:val="20"/>
    </w:rPr>
  </w:style>
  <w:style w:type="paragraph" w:customStyle="1" w:styleId="ParaAttribute3">
    <w:name w:val="ParaAttribute3"/>
    <w:rsid w:val="001339D1"/>
    <w:pPr>
      <w:widowControl w:val="0"/>
      <w:wordWrap w:val="0"/>
      <w:spacing w:after="0" w:line="240" w:lineRule="auto"/>
      <w:ind w:right="-1"/>
      <w:jc w:val="center"/>
    </w:pPr>
    <w:rPr>
      <w:rFonts w:ascii="Times New Roman" w:eastAsia="№Е"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1" w:qFormat="1"/>
    <w:lsdException w:name="heading 5" w:uiPriority="1" w:qFormat="1"/>
    <w:lsdException w:name="heading 6" w:uiPriority="9" w:qFormat="1"/>
    <w:lsdException w:name="heading 7" w:uiPriority="0" w:qFormat="1"/>
    <w:lsdException w:name="heading 8" w:uiPriority="9" w:qFormat="1"/>
    <w:lsdException w:name="heading 9" w:uiPriority="0"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Signature" w:uiPriority="0"/>
    <w:lsdException w:name="Default Paragraph Font" w:uiPriority="1"/>
    <w:lsdException w:name="Body Text" w:uiPriority="1" w:qFormat="1"/>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nhideWhenUsed="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E25BC"/>
    <w:pPr>
      <w:spacing w:after="0" w:line="240" w:lineRule="exact"/>
      <w:ind w:firstLine="227"/>
      <w:jc w:val="both"/>
    </w:pPr>
    <w:rPr>
      <w:rFonts w:ascii="Times New Roman" w:hAnsi="Times New Roman"/>
      <w:sz w:val="20"/>
    </w:rPr>
  </w:style>
  <w:style w:type="paragraph" w:styleId="10">
    <w:name w:val="heading 1"/>
    <w:basedOn w:val="a1"/>
    <w:next w:val="a1"/>
    <w:link w:val="11"/>
    <w:uiPriority w:val="9"/>
    <w:qFormat/>
    <w:rsid w:val="000160C4"/>
    <w:pPr>
      <w:keepNext/>
      <w:keepLines/>
      <w:spacing w:before="480" w:line="276" w:lineRule="auto"/>
      <w:ind w:firstLine="0"/>
      <w:jc w:val="left"/>
      <w:outlineLvl w:val="0"/>
    </w:pPr>
    <w:rPr>
      <w:rFonts w:asciiTheme="majorHAnsi" w:eastAsiaTheme="majorEastAsia" w:hAnsiTheme="majorHAnsi" w:cstheme="majorBidi"/>
      <w:b/>
      <w:bCs/>
      <w:color w:val="2E74B5" w:themeColor="accent1" w:themeShade="BF"/>
      <w:sz w:val="28"/>
      <w:szCs w:val="28"/>
    </w:rPr>
  </w:style>
  <w:style w:type="paragraph" w:styleId="20">
    <w:name w:val="heading 2"/>
    <w:basedOn w:val="a1"/>
    <w:next w:val="a1"/>
    <w:link w:val="22"/>
    <w:uiPriority w:val="9"/>
    <w:unhideWhenUsed/>
    <w:qFormat/>
    <w:rsid w:val="000160C4"/>
    <w:pPr>
      <w:keepNext/>
      <w:keepLines/>
      <w:spacing w:before="200" w:line="276" w:lineRule="auto"/>
      <w:ind w:firstLine="0"/>
      <w:jc w:val="left"/>
      <w:outlineLvl w:val="1"/>
    </w:pPr>
    <w:rPr>
      <w:rFonts w:asciiTheme="majorHAnsi" w:eastAsiaTheme="majorEastAsia" w:hAnsiTheme="majorHAnsi" w:cstheme="majorBidi"/>
      <w:b/>
      <w:bCs/>
      <w:color w:val="5B9BD5" w:themeColor="accent1"/>
      <w:sz w:val="26"/>
      <w:szCs w:val="26"/>
    </w:rPr>
  </w:style>
  <w:style w:type="paragraph" w:styleId="30">
    <w:name w:val="heading 3"/>
    <w:basedOn w:val="a1"/>
    <w:link w:val="31"/>
    <w:unhideWhenUsed/>
    <w:qFormat/>
    <w:rsid w:val="000160C4"/>
    <w:pPr>
      <w:spacing w:before="100" w:beforeAutospacing="1" w:after="100" w:afterAutospacing="1" w:line="240" w:lineRule="auto"/>
      <w:ind w:firstLine="0"/>
      <w:jc w:val="left"/>
      <w:outlineLvl w:val="2"/>
    </w:pPr>
    <w:rPr>
      <w:rFonts w:eastAsia="Times New Roman" w:cs="Times New Roman"/>
      <w:b/>
      <w:bCs/>
      <w:sz w:val="27"/>
      <w:szCs w:val="27"/>
    </w:rPr>
  </w:style>
  <w:style w:type="paragraph" w:styleId="40">
    <w:name w:val="heading 4"/>
    <w:basedOn w:val="a1"/>
    <w:link w:val="41"/>
    <w:uiPriority w:val="1"/>
    <w:qFormat/>
    <w:rsid w:val="00141811"/>
    <w:pPr>
      <w:widowControl w:val="0"/>
      <w:autoSpaceDE w:val="0"/>
      <w:autoSpaceDN w:val="0"/>
      <w:spacing w:line="240" w:lineRule="auto"/>
      <w:ind w:left="1063" w:firstLine="0"/>
      <w:jc w:val="left"/>
      <w:outlineLvl w:val="3"/>
    </w:pPr>
    <w:rPr>
      <w:rFonts w:ascii="Calibri" w:eastAsia="Calibri" w:hAnsi="Calibri" w:cs="Calibri"/>
      <w:i/>
      <w:iCs/>
      <w:sz w:val="25"/>
      <w:szCs w:val="25"/>
      <w:lang w:eastAsia="en-US"/>
    </w:rPr>
  </w:style>
  <w:style w:type="paragraph" w:styleId="50">
    <w:name w:val="heading 5"/>
    <w:basedOn w:val="a1"/>
    <w:link w:val="51"/>
    <w:uiPriority w:val="1"/>
    <w:qFormat/>
    <w:rsid w:val="00141811"/>
    <w:pPr>
      <w:widowControl w:val="0"/>
      <w:autoSpaceDE w:val="0"/>
      <w:autoSpaceDN w:val="0"/>
      <w:spacing w:line="240" w:lineRule="auto"/>
      <w:ind w:left="627" w:firstLine="0"/>
      <w:jc w:val="left"/>
      <w:outlineLvl w:val="4"/>
    </w:pPr>
    <w:rPr>
      <w:rFonts w:ascii="Georgia" w:eastAsia="Georgia" w:hAnsi="Georgia" w:cs="Georgia"/>
      <w:b/>
      <w:bCs/>
      <w:sz w:val="21"/>
      <w:szCs w:val="21"/>
      <w:lang w:eastAsia="en-US"/>
    </w:rPr>
  </w:style>
  <w:style w:type="paragraph" w:styleId="7">
    <w:name w:val="heading 7"/>
    <w:basedOn w:val="a1"/>
    <w:next w:val="a1"/>
    <w:link w:val="70"/>
    <w:semiHidden/>
    <w:unhideWhenUsed/>
    <w:qFormat/>
    <w:rsid w:val="00141811"/>
    <w:pPr>
      <w:keepNext/>
      <w:keepLines/>
      <w:spacing w:before="200" w:line="240" w:lineRule="auto"/>
      <w:ind w:firstLine="0"/>
      <w:jc w:val="left"/>
      <w:outlineLvl w:val="6"/>
    </w:pPr>
    <w:rPr>
      <w:rFonts w:asciiTheme="majorHAnsi" w:eastAsiaTheme="majorEastAsia" w:hAnsiTheme="majorHAnsi" w:cstheme="majorBidi"/>
      <w:i/>
      <w:iCs/>
      <w:color w:val="404040" w:themeColor="text1" w:themeTint="BF"/>
      <w:sz w:val="24"/>
      <w:szCs w:val="24"/>
      <w:lang w:eastAsia="en-US"/>
    </w:rPr>
  </w:style>
  <w:style w:type="paragraph" w:styleId="9">
    <w:name w:val="heading 9"/>
    <w:basedOn w:val="a1"/>
    <w:next w:val="a1"/>
    <w:link w:val="90"/>
    <w:semiHidden/>
    <w:unhideWhenUsed/>
    <w:qFormat/>
    <w:rsid w:val="00141811"/>
    <w:pPr>
      <w:keepNext/>
      <w:keepLines/>
      <w:spacing w:before="200" w:line="240" w:lineRule="auto"/>
      <w:ind w:firstLine="0"/>
      <w:jc w:val="left"/>
      <w:outlineLvl w:val="8"/>
    </w:pPr>
    <w:rPr>
      <w:rFonts w:asciiTheme="majorHAnsi" w:eastAsiaTheme="majorEastAsia" w:hAnsiTheme="majorHAnsi" w:cstheme="majorBidi"/>
      <w:i/>
      <w:iCs/>
      <w:color w:val="404040" w:themeColor="text1" w:themeTint="BF"/>
      <w:szCs w:val="20"/>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C33B3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51FCF"/>
    <w:pPr>
      <w:tabs>
        <w:tab w:val="right" w:leader="dot" w:pos="5670"/>
        <w:tab w:val="right" w:pos="6350"/>
      </w:tabs>
      <w:suppressAutoHyphens/>
      <w:spacing w:before="120"/>
      <w:ind w:firstLine="0"/>
      <w:jc w:val="left"/>
    </w:pPr>
  </w:style>
  <w:style w:type="paragraph" w:customStyle="1" w:styleId="TOC-2">
    <w:name w:val="TOC-2"/>
    <w:basedOn w:val="TOC-1"/>
    <w:uiPriority w:val="99"/>
    <w:pPr>
      <w:spacing w:before="0"/>
      <w:ind w:left="227"/>
    </w:pPr>
  </w:style>
  <w:style w:type="paragraph" w:customStyle="1" w:styleId="TOC-3">
    <w:name w:val="TOC-3"/>
    <w:basedOn w:val="TOC-1"/>
    <w:uiPriority w:val="99"/>
    <w:pPr>
      <w:spacing w:before="0"/>
      <w:ind w:left="454"/>
    </w:pPr>
  </w:style>
  <w:style w:type="paragraph" w:customStyle="1" w:styleId="h2">
    <w:name w:val="h2"/>
    <w:basedOn w:val="h1"/>
    <w:uiPriority w:val="99"/>
    <w:rsid w:val="002E25B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pPr>
      <w:spacing w:before="113"/>
    </w:pPr>
  </w:style>
  <w:style w:type="paragraph" w:customStyle="1" w:styleId="h3">
    <w:name w:val="h3"/>
    <w:basedOn w:val="h2"/>
    <w:uiPriority w:val="99"/>
    <w:rsid w:val="00C33B32"/>
    <w:rPr>
      <w:rFonts w:cs="OfficinaSansExtraBoldITC-Reg"/>
      <w:caps w:val="0"/>
    </w:rPr>
  </w:style>
  <w:style w:type="paragraph" w:customStyle="1" w:styleId="h3-first">
    <w:name w:val="h3-first"/>
    <w:basedOn w:val="h3"/>
    <w:uiPriority w:val="99"/>
    <w:pPr>
      <w:spacing w:before="120"/>
    </w:pPr>
  </w:style>
  <w:style w:type="paragraph" w:customStyle="1" w:styleId="list-bullet">
    <w:name w:val="list-bullet"/>
    <w:basedOn w:val="body"/>
    <w:uiPriority w:val="99"/>
    <w:rsid w:val="00474F70"/>
    <w:pPr>
      <w:numPr>
        <w:numId w:val="2"/>
      </w:numPr>
      <w:ind w:left="567" w:hanging="340"/>
    </w:pPr>
  </w:style>
  <w:style w:type="paragraph" w:customStyle="1" w:styleId="footnote">
    <w:name w:val="footnote"/>
    <w:basedOn w:val="body"/>
    <w:uiPriority w:val="99"/>
    <w:rsid w:val="007E6936"/>
    <w:pPr>
      <w:spacing w:line="200" w:lineRule="atLeast"/>
    </w:pPr>
    <w:rPr>
      <w:sz w:val="18"/>
      <w:szCs w:val="18"/>
    </w:rPr>
  </w:style>
  <w:style w:type="character" w:customStyle="1" w:styleId="Italic">
    <w:name w:val="Italic"/>
    <w:uiPriority w:val="99"/>
    <w:rPr>
      <w:i/>
      <w:iCs/>
    </w:rPr>
  </w:style>
  <w:style w:type="character" w:customStyle="1" w:styleId="Bold">
    <w:name w:val="Bold"/>
    <w:uiPriority w:val="99"/>
    <w:rsid w:val="00781C30"/>
    <w:rPr>
      <w:rFonts w:ascii="Times New Roman" w:hAnsi="Times New Roman"/>
      <w:b/>
      <w:bCs/>
    </w:rPr>
  </w:style>
  <w:style w:type="character" w:customStyle="1" w:styleId="BoldItalic">
    <w:name w:val="Bold_Italic"/>
    <w:uiPriority w:val="99"/>
    <w:rPr>
      <w:b/>
      <w:bCs/>
      <w:i/>
      <w:iCs/>
    </w:rPr>
  </w:style>
  <w:style w:type="character" w:customStyle="1" w:styleId="footnote-num">
    <w:name w:val="footnote-num"/>
    <w:uiPriority w:val="99"/>
    <w:rPr>
      <w:position w:val="4"/>
      <w:sz w:val="12"/>
      <w:szCs w:val="12"/>
      <w:vertAlign w:val="baseline"/>
    </w:rPr>
  </w:style>
  <w:style w:type="character" w:customStyle="1" w:styleId="list-bullet1">
    <w:name w:val="list-bullet1"/>
    <w:uiPriority w:val="99"/>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33B32"/>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7BB0"/>
    <w:pPr>
      <w:spacing w:before="0"/>
    </w:pPr>
  </w:style>
  <w:style w:type="paragraph" w:customStyle="1" w:styleId="Header3">
    <w:name w:val="Header_3"/>
    <w:basedOn w:val="NoParagraphStyle"/>
    <w:uiPriority w:val="99"/>
    <w:rsid w:val="00C33B32"/>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33B32"/>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7BB0"/>
    <w:pPr>
      <w:spacing w:before="120"/>
    </w:pPr>
  </w:style>
  <w:style w:type="paragraph" w:customStyle="1" w:styleId="Bodybullet">
    <w:name w:val="Body_bullet"/>
    <w:basedOn w:val="NoParagraphStyle"/>
    <w:next w:val="NoParagraphStyle"/>
    <w:uiPriority w:val="99"/>
    <w:rsid w:val="00C33B32"/>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7BB0"/>
    <w:rPr>
      <w:rFonts w:ascii="SymbolMT" w:hAnsi="SymbolMT" w:cs="SymbolMT"/>
    </w:rPr>
  </w:style>
  <w:style w:type="paragraph" w:customStyle="1" w:styleId="h1Header">
    <w:name w:val="h1 (Header)"/>
    <w:basedOn w:val="body"/>
    <w:uiPriority w:val="99"/>
    <w:rsid w:val="00C33B32"/>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33B32"/>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3475C"/>
    <w:pPr>
      <w:keepNext/>
      <w:tabs>
        <w:tab w:val="clear" w:pos="567"/>
        <w:tab w:val="left" w:pos="227"/>
      </w:tabs>
    </w:pPr>
    <w:rPr>
      <w:rFonts w:cs="OfficinaSansExtraBoldITC-Reg"/>
      <w:caps w:val="0"/>
    </w:rPr>
  </w:style>
  <w:style w:type="paragraph" w:customStyle="1" w:styleId="list-dash0">
    <w:name w:val="list-dash"/>
    <w:basedOn w:val="list-bullet"/>
    <w:uiPriority w:val="99"/>
    <w:rsid w:val="00474F70"/>
    <w:pPr>
      <w:numPr>
        <w:numId w:val="3"/>
      </w:numPr>
      <w:tabs>
        <w:tab w:val="left" w:pos="567"/>
      </w:tabs>
      <w:spacing w:line="242" w:lineRule="atLeast"/>
      <w:ind w:left="567" w:hanging="340"/>
    </w:pPr>
  </w:style>
  <w:style w:type="paragraph" w:customStyle="1" w:styleId="h2-firstHeader">
    <w:name w:val="h2-first (Header)"/>
    <w:basedOn w:val="h2Header"/>
    <w:uiPriority w:val="99"/>
    <w:rsid w:val="00767BB0"/>
    <w:pPr>
      <w:tabs>
        <w:tab w:val="clear" w:pos="567"/>
        <w:tab w:val="left" w:pos="454"/>
      </w:tabs>
      <w:spacing w:before="119"/>
    </w:pPr>
  </w:style>
  <w:style w:type="paragraph" w:customStyle="1" w:styleId="h3-firstHeader">
    <w:name w:val="h3-first (Header)"/>
    <w:basedOn w:val="h3Header"/>
    <w:uiPriority w:val="99"/>
    <w:rsid w:val="00767BB0"/>
    <w:pPr>
      <w:spacing w:before="120"/>
    </w:pPr>
  </w:style>
  <w:style w:type="paragraph" w:customStyle="1" w:styleId="h5Header">
    <w:name w:val="h5 (Header)"/>
    <w:basedOn w:val="NoParagraphStyle"/>
    <w:uiPriority w:val="99"/>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7BB0"/>
    <w:rPr>
      <w:b/>
      <w:bCs/>
      <w:i/>
      <w:iCs/>
    </w:rPr>
  </w:style>
  <w:style w:type="character" w:customStyle="1" w:styleId="Bul">
    <w:name w:val="Bul"/>
    <w:uiPriority w:val="99"/>
    <w:rsid w:val="00C33B32"/>
    <w:rPr>
      <w:rFonts w:ascii="Times New Roman" w:hAnsi="Times New Roman" w:cs="SchoolBookSanPin"/>
      <w:w w:val="80"/>
      <w:sz w:val="20"/>
      <w:szCs w:val="20"/>
    </w:rPr>
  </w:style>
  <w:style w:type="paragraph" w:customStyle="1" w:styleId="12">
    <w:name w:val="1 (Заголовки)"/>
    <w:basedOn w:val="body"/>
    <w:uiPriority w:val="99"/>
    <w:rsid w:val="00C4763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2">
    <w:name w:val="Заг 3 (Заголовки)"/>
    <w:basedOn w:val="NoParagraphStyle"/>
    <w:uiPriority w:val="99"/>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47638"/>
    <w:pPr>
      <w:numPr>
        <w:numId w:val="6"/>
      </w:numPr>
      <w:ind w:left="567" w:hanging="340"/>
    </w:pPr>
  </w:style>
  <w:style w:type="paragraph" w:customStyle="1" w:styleId="list-dash">
    <w:name w:val="list-dash (Прочее)"/>
    <w:basedOn w:val="list-bullet0"/>
    <w:uiPriority w:val="99"/>
    <w:rsid w:val="00C47638"/>
    <w:pPr>
      <w:numPr>
        <w:numId w:val="5"/>
      </w:numPr>
      <w:ind w:left="567" w:hanging="340"/>
    </w:pPr>
  </w:style>
  <w:style w:type="paragraph" w:customStyle="1" w:styleId="BasicParagraph">
    <w:name w:val="[Basic Paragraph]"/>
    <w:basedOn w:val="NoParagraphStyle"/>
    <w:uiPriority w:val="99"/>
    <w:rsid w:val="00767BB0"/>
    <w:rPr>
      <w:rFonts w:ascii="TimesNewRomanPSMT" w:hAnsi="TimesNewRomanPSMT" w:cs="TimesNewRomanPSMT"/>
    </w:rPr>
  </w:style>
  <w:style w:type="paragraph" w:customStyle="1" w:styleId="23">
    <w:name w:val="Заг 2 (Заголовки)"/>
    <w:basedOn w:val="BasicParagraph"/>
    <w:uiPriority w:val="99"/>
    <w:rsid w:val="00C47638"/>
    <w:pPr>
      <w:spacing w:before="170" w:after="113" w:line="240" w:lineRule="atLeast"/>
    </w:pPr>
    <w:rPr>
      <w:rFonts w:ascii="Times New Roman" w:hAnsi="Times New Roman" w:cs="OfficinaSansMediumITC-Reg"/>
      <w:b/>
      <w:caps/>
      <w:sz w:val="22"/>
      <w:szCs w:val="22"/>
    </w:rPr>
  </w:style>
  <w:style w:type="paragraph" w:customStyle="1" w:styleId="52">
    <w:name w:val="5 (Заголовки)"/>
    <w:basedOn w:val="OSN"/>
    <w:uiPriority w:val="99"/>
    <w:rsid w:val="00C47638"/>
    <w:rPr>
      <w:rFonts w:cs="SchoolBookSanPin-BoldItalic"/>
      <w:b/>
      <w:bCs/>
      <w:i/>
      <w:iCs/>
    </w:rPr>
  </w:style>
  <w:style w:type="paragraph" w:customStyle="1" w:styleId="42">
    <w:name w:val="4 (Заголовки)"/>
    <w:basedOn w:val="32"/>
    <w:uiPriority w:val="99"/>
    <w:rsid w:val="00F322BE"/>
    <w:rPr>
      <w:rFonts w:cs="OfficinaSansMediumITC-Reg"/>
      <w:sz w:val="20"/>
      <w:szCs w:val="20"/>
    </w:rPr>
  </w:style>
  <w:style w:type="character" w:customStyle="1" w:styleId="a5">
    <w:name w:val="Курсив (Выделения)"/>
    <w:uiPriority w:val="99"/>
    <w:rsid w:val="00767BB0"/>
    <w:rPr>
      <w:i/>
      <w:iCs/>
    </w:rPr>
  </w:style>
  <w:style w:type="character" w:customStyle="1" w:styleId="a6">
    <w:name w:val="Полужирный Курсив (Выделения)"/>
    <w:uiPriority w:val="99"/>
    <w:rsid w:val="00767BB0"/>
    <w:rPr>
      <w:b/>
      <w:bCs/>
      <w:i/>
      <w:iCs/>
    </w:rPr>
  </w:style>
  <w:style w:type="character" w:customStyle="1" w:styleId="a7">
    <w:name w:val="Полужирный (Выделения)"/>
    <w:uiPriority w:val="99"/>
    <w:rsid w:val="00C47638"/>
    <w:rPr>
      <w:rFonts w:ascii="Times New Roman" w:hAnsi="Times New Roman"/>
      <w:b/>
      <w:bCs/>
      <w:i/>
    </w:rPr>
  </w:style>
  <w:style w:type="paragraph" w:customStyle="1" w:styleId="13">
    <w:name w:val="Заг 1"/>
    <w:basedOn w:val="NoParagraphStyle"/>
    <w:uiPriority w:val="99"/>
    <w:rsid w:val="00C4763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4">
    <w:name w:val="основной_1 (Основной Текст)"/>
    <w:basedOn w:val="NoParagraphStyle"/>
    <w:uiPriority w:val="99"/>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4">
    <w:name w:val="Заг 2"/>
    <w:basedOn w:val="NoParagraphStyle"/>
    <w:uiPriority w:val="99"/>
    <w:rsid w:val="00767BB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4"/>
    <w:uiPriority w:val="99"/>
    <w:rsid w:val="00C47638"/>
    <w:pPr>
      <w:ind w:left="567" w:hanging="340"/>
    </w:pPr>
  </w:style>
  <w:style w:type="paragraph" w:customStyle="1" w:styleId="1BEZLINE">
    <w:name w:val="1_BEZ_LINE (Заголовки)"/>
    <w:basedOn w:val="12"/>
    <w:uiPriority w:val="99"/>
    <w:rsid w:val="00F322BE"/>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5">
    <w:name w:val="Заг 1 (Заголовки)"/>
    <w:basedOn w:val="a9"/>
    <w:uiPriority w:val="99"/>
    <w:rsid w:val="00767BB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61343D"/>
    <w:pPr>
      <w:numPr>
        <w:numId w:val="7"/>
      </w:numPr>
      <w:ind w:left="567" w:hanging="340"/>
    </w:pPr>
  </w:style>
  <w:style w:type="paragraph" w:customStyle="1" w:styleId="43">
    <w:name w:val="Заг 4 (Заголовки)"/>
    <w:basedOn w:val="32"/>
    <w:uiPriority w:val="99"/>
    <w:rsid w:val="0061343D"/>
    <w:pPr>
      <w:spacing w:after="57"/>
    </w:pPr>
    <w:rPr>
      <w:rFonts w:cs="OfficinaSansMediumITC-Reg"/>
      <w:sz w:val="20"/>
      <w:szCs w:val="20"/>
      <w:lang w:val="ru-RU"/>
    </w:rPr>
  </w:style>
  <w:style w:type="paragraph" w:customStyle="1" w:styleId="53">
    <w:name w:val="Заг 5 (Заголовки)"/>
    <w:basedOn w:val="a9"/>
    <w:uiPriority w:val="99"/>
    <w:rsid w:val="00767BB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61343D"/>
    <w:pPr>
      <w:numPr>
        <w:numId w:val="8"/>
      </w:numPr>
      <w:ind w:left="567" w:hanging="340"/>
    </w:pPr>
  </w:style>
  <w:style w:type="character" w:customStyle="1" w:styleId="aa">
    <w:name w:val="Буллит"/>
    <w:uiPriority w:val="99"/>
    <w:rsid w:val="00767BB0"/>
    <w:rPr>
      <w:rFonts w:ascii="PiGraphA" w:hAnsi="PiGraphA" w:cs="PiGraphA"/>
      <w:position w:val="1"/>
      <w:sz w:val="14"/>
      <w:szCs w:val="14"/>
    </w:rPr>
  </w:style>
  <w:style w:type="paragraph" w:customStyle="1" w:styleId="h184">
    <w:name w:val="h1_8/4"/>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E25B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7BB0"/>
    <w:pPr>
      <w:spacing w:before="120"/>
    </w:pPr>
  </w:style>
  <w:style w:type="paragraph" w:customStyle="1" w:styleId="h5">
    <w:name w:val="h5"/>
    <w:basedOn w:val="NoParagraphStyle"/>
    <w:next w:val="NoParagraphStyle"/>
    <w:uiPriority w:val="99"/>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33B32"/>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7BB0"/>
    <w:rPr>
      <w:rFonts w:ascii="MingLiU" w:eastAsia="MingLiU" w:cs="MingLiU"/>
    </w:rPr>
  </w:style>
  <w:style w:type="character" w:styleId="ab">
    <w:name w:val="Emphasis"/>
    <w:uiPriority w:val="99"/>
    <w:qFormat/>
    <w:rsid w:val="00767BB0"/>
    <w:rPr>
      <w:rFonts w:ascii="Times New Roman" w:hAnsi="Times New Roman" w:cs="Times New Roman"/>
      <w:i/>
      <w:iCs/>
      <w:color w:val="000000"/>
      <w:w w:val="100"/>
    </w:rPr>
  </w:style>
  <w:style w:type="paragraph" w:customStyle="1" w:styleId="16">
    <w:name w:val="Заг_1"/>
    <w:basedOn w:val="NoParagraphStyle"/>
    <w:uiPriority w:val="99"/>
    <w:rsid w:val="008142F1"/>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5">
    <w:name w:val="Заг_2"/>
    <w:basedOn w:val="NoParagraphStyle"/>
    <w:uiPriority w:val="99"/>
    <w:rsid w:val="008142F1"/>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42F1"/>
    <w:pPr>
      <w:numPr>
        <w:numId w:val="9"/>
      </w:numPr>
      <w:tabs>
        <w:tab w:val="left" w:pos="567"/>
      </w:tabs>
      <w:spacing w:line="243" w:lineRule="atLeast"/>
      <w:ind w:left="567" w:hanging="340"/>
    </w:pPr>
    <w:rPr>
      <w:rFonts w:eastAsia="Times New Roman"/>
    </w:rPr>
  </w:style>
  <w:style w:type="paragraph" w:customStyle="1" w:styleId="33">
    <w:name w:val="Заг_3"/>
    <w:basedOn w:val="NoParagraphStyle"/>
    <w:uiPriority w:val="99"/>
    <w:rsid w:val="008142F1"/>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4">
    <w:name w:val="Заг_4"/>
    <w:basedOn w:val="NoParagraphStyle"/>
    <w:uiPriority w:val="99"/>
    <w:rsid w:val="0054138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rsid w:val="00767BB0"/>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rsid w:val="008142F1"/>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767BB0"/>
    <w:rPr>
      <w:u w:val="thick" w:color="000000"/>
    </w:rPr>
  </w:style>
  <w:style w:type="character" w:customStyle="1" w:styleId="af">
    <w:name w:val="Верх. Индекс (Индексы)"/>
    <w:uiPriority w:val="99"/>
    <w:rsid w:val="00767BB0"/>
    <w:rPr>
      <w:position w:val="6"/>
      <w:sz w:val="13"/>
      <w:szCs w:val="13"/>
    </w:rPr>
  </w:style>
  <w:style w:type="paragraph" w:customStyle="1" w:styleId="26">
    <w:name w:val="Список 2 (Основной Текст)"/>
    <w:basedOn w:val="a9"/>
    <w:uiPriority w:val="99"/>
    <w:rsid w:val="00767BB0"/>
    <w:pPr>
      <w:tabs>
        <w:tab w:val="left" w:pos="227"/>
      </w:tabs>
      <w:spacing w:line="238" w:lineRule="atLeast"/>
      <w:ind w:left="227" w:hanging="227"/>
    </w:pPr>
    <w:rPr>
      <w:rFonts w:eastAsia="Times New Roman"/>
    </w:rPr>
  </w:style>
  <w:style w:type="character" w:customStyle="1" w:styleId="ItalicBook">
    <w:name w:val="Italic_Book"/>
    <w:uiPriority w:val="99"/>
    <w:rsid w:val="00767BB0"/>
    <w:rPr>
      <w:i/>
      <w:iCs/>
    </w:rPr>
  </w:style>
  <w:style w:type="paragraph" w:customStyle="1" w:styleId="bodyindent">
    <w:name w:val="body_indent"/>
    <w:basedOn w:val="NoParagraphStyle"/>
    <w:uiPriority w:val="99"/>
    <w:rsid w:val="00C33B32"/>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7BB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7BB0"/>
    <w:pPr>
      <w:jc w:val="center"/>
    </w:pPr>
    <w:rPr>
      <w:rFonts w:ascii="SchoolBookSanPin-Bold" w:hAnsi="SchoolBookSanPin-Bold" w:cs="SchoolBookSanPin-Bold"/>
      <w:b/>
      <w:bCs/>
    </w:rPr>
  </w:style>
  <w:style w:type="paragraph" w:customStyle="1" w:styleId="table-body0mm">
    <w:name w:val="table-body_0mm"/>
    <w:basedOn w:val="body"/>
    <w:uiPriority w:val="99"/>
    <w:rsid w:val="00767BB0"/>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7BB0"/>
    <w:rPr>
      <w:u w:val="thick"/>
    </w:rPr>
  </w:style>
  <w:style w:type="paragraph" w:customStyle="1" w:styleId="footnote0">
    <w:name w:val="footnote*"/>
    <w:basedOn w:val="footnote"/>
    <w:uiPriority w:val="99"/>
    <w:rsid w:val="00767BB0"/>
    <w:pPr>
      <w:pBdr>
        <w:top w:val="single" w:sz="4" w:space="12" w:color="000000"/>
      </w:pBdr>
    </w:pPr>
    <w:rPr>
      <w:rFonts w:eastAsia="Times New Roman"/>
    </w:rPr>
  </w:style>
  <w:style w:type="paragraph" w:customStyle="1" w:styleId="table-bodycentre">
    <w:name w:val="table-body_centre"/>
    <w:basedOn w:val="NoParagraphStyle"/>
    <w:uiPriority w:val="99"/>
    <w:rsid w:val="00767BB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7BB0"/>
    <w:pPr>
      <w:tabs>
        <w:tab w:val="clear" w:pos="567"/>
      </w:tabs>
      <w:spacing w:after="0"/>
      <w:ind w:left="142" w:hanging="142"/>
    </w:pPr>
  </w:style>
  <w:style w:type="paragraph" w:styleId="af0">
    <w:name w:val="header"/>
    <w:basedOn w:val="a1"/>
    <w:link w:val="af1"/>
    <w:uiPriority w:val="99"/>
    <w:unhideWhenUsed/>
    <w:rsid w:val="00AF65D5"/>
    <w:pPr>
      <w:tabs>
        <w:tab w:val="center" w:pos="4677"/>
        <w:tab w:val="right" w:pos="9355"/>
      </w:tabs>
      <w:spacing w:line="240" w:lineRule="auto"/>
    </w:pPr>
  </w:style>
  <w:style w:type="character" w:customStyle="1" w:styleId="af1">
    <w:name w:val="Верхний колонтитул Знак"/>
    <w:basedOn w:val="a2"/>
    <w:link w:val="af0"/>
    <w:uiPriority w:val="99"/>
    <w:rsid w:val="00AF65D5"/>
  </w:style>
  <w:style w:type="paragraph" w:styleId="af2">
    <w:name w:val="footer"/>
    <w:basedOn w:val="a1"/>
    <w:link w:val="af3"/>
    <w:uiPriority w:val="99"/>
    <w:unhideWhenUsed/>
    <w:rsid w:val="00AF65D5"/>
    <w:pPr>
      <w:tabs>
        <w:tab w:val="center" w:pos="4677"/>
        <w:tab w:val="right" w:pos="9355"/>
      </w:tabs>
      <w:spacing w:line="240" w:lineRule="auto"/>
    </w:pPr>
  </w:style>
  <w:style w:type="character" w:customStyle="1" w:styleId="af3">
    <w:name w:val="Нижний колонтитул Знак"/>
    <w:basedOn w:val="a2"/>
    <w:link w:val="af2"/>
    <w:uiPriority w:val="99"/>
    <w:rsid w:val="00AF65D5"/>
  </w:style>
  <w:style w:type="paragraph" w:customStyle="1" w:styleId="list-dashleviy">
    <w:name w:val="list-dash_leviy"/>
    <w:basedOn w:val="list-bullet"/>
    <w:uiPriority w:val="99"/>
    <w:rsid w:val="0023475C"/>
    <w:pPr>
      <w:widowControl w:val="0"/>
      <w:numPr>
        <w:numId w:val="4"/>
      </w:numPr>
      <w:spacing w:line="242" w:lineRule="atLeast"/>
      <w:ind w:left="567" w:hanging="340"/>
    </w:pPr>
  </w:style>
  <w:style w:type="paragraph" w:customStyle="1" w:styleId="h4Header">
    <w:name w:val="h4 (Header)"/>
    <w:basedOn w:val="body"/>
    <w:uiPriority w:val="99"/>
    <w:rsid w:val="006320F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unhideWhenUsed/>
    <w:rsid w:val="003C763B"/>
    <w:pPr>
      <w:spacing w:line="240" w:lineRule="auto"/>
    </w:pPr>
    <w:rPr>
      <w:rFonts w:ascii="Tahoma" w:hAnsi="Tahoma" w:cs="Tahoma"/>
      <w:sz w:val="16"/>
      <w:szCs w:val="16"/>
    </w:rPr>
  </w:style>
  <w:style w:type="character" w:customStyle="1" w:styleId="af5">
    <w:name w:val="Текст выноски Знак"/>
    <w:basedOn w:val="a2"/>
    <w:link w:val="af4"/>
    <w:uiPriority w:val="99"/>
    <w:rsid w:val="003C763B"/>
    <w:rPr>
      <w:rFonts w:ascii="Tahoma" w:hAnsi="Tahoma" w:cs="Tahoma"/>
      <w:sz w:val="16"/>
      <w:szCs w:val="16"/>
    </w:rPr>
  </w:style>
  <w:style w:type="paragraph" w:styleId="af6">
    <w:name w:val="No Spacing"/>
    <w:link w:val="af7"/>
    <w:uiPriority w:val="1"/>
    <w:qFormat/>
    <w:rsid w:val="003D6D2E"/>
    <w:pPr>
      <w:spacing w:after="0" w:line="240" w:lineRule="auto"/>
    </w:pPr>
  </w:style>
  <w:style w:type="paragraph" w:customStyle="1" w:styleId="Osnova">
    <w:name w:val="Osnova"/>
    <w:basedOn w:val="a1"/>
    <w:uiPriority w:val="99"/>
    <w:rsid w:val="003D6D2E"/>
    <w:pPr>
      <w:widowControl w:val="0"/>
      <w:autoSpaceDE w:val="0"/>
      <w:autoSpaceDN w:val="0"/>
      <w:adjustRightInd w:val="0"/>
      <w:spacing w:line="213" w:lineRule="exact"/>
      <w:ind w:firstLine="339"/>
    </w:pPr>
    <w:rPr>
      <w:rFonts w:ascii="NewtonCSanPin" w:eastAsia="Times New Roman" w:hAnsi="NewtonCSanPin" w:cs="NewtonCSanPin"/>
      <w:color w:val="000000"/>
      <w:sz w:val="21"/>
      <w:szCs w:val="21"/>
      <w:lang w:val="en-US"/>
    </w:rPr>
  </w:style>
  <w:style w:type="character" w:customStyle="1" w:styleId="Zag11">
    <w:name w:val="Zag_11"/>
    <w:rsid w:val="003D6D2E"/>
  </w:style>
  <w:style w:type="character" w:customStyle="1" w:styleId="11">
    <w:name w:val="Заголовок 1 Знак"/>
    <w:basedOn w:val="a2"/>
    <w:link w:val="10"/>
    <w:uiPriority w:val="9"/>
    <w:rsid w:val="000160C4"/>
    <w:rPr>
      <w:rFonts w:asciiTheme="majorHAnsi" w:eastAsiaTheme="majorEastAsia" w:hAnsiTheme="majorHAnsi" w:cstheme="majorBidi"/>
      <w:b/>
      <w:bCs/>
      <w:color w:val="2E74B5" w:themeColor="accent1" w:themeShade="BF"/>
      <w:sz w:val="28"/>
      <w:szCs w:val="28"/>
    </w:rPr>
  </w:style>
  <w:style w:type="character" w:customStyle="1" w:styleId="22">
    <w:name w:val="Заголовок 2 Знак"/>
    <w:basedOn w:val="a2"/>
    <w:link w:val="20"/>
    <w:uiPriority w:val="9"/>
    <w:semiHidden/>
    <w:rsid w:val="000160C4"/>
    <w:rPr>
      <w:rFonts w:asciiTheme="majorHAnsi" w:eastAsiaTheme="majorEastAsia" w:hAnsiTheme="majorHAnsi" w:cstheme="majorBidi"/>
      <w:b/>
      <w:bCs/>
      <w:color w:val="5B9BD5" w:themeColor="accent1"/>
      <w:sz w:val="26"/>
      <w:szCs w:val="26"/>
    </w:rPr>
  </w:style>
  <w:style w:type="character" w:customStyle="1" w:styleId="31">
    <w:name w:val="Заголовок 3 Знак"/>
    <w:basedOn w:val="a2"/>
    <w:link w:val="30"/>
    <w:rsid w:val="000160C4"/>
    <w:rPr>
      <w:rFonts w:ascii="Times New Roman" w:eastAsia="Times New Roman" w:hAnsi="Times New Roman" w:cs="Times New Roman"/>
      <w:b/>
      <w:bCs/>
      <w:sz w:val="27"/>
      <w:szCs w:val="27"/>
    </w:rPr>
  </w:style>
  <w:style w:type="paragraph" w:styleId="af8">
    <w:name w:val="List Paragraph"/>
    <w:basedOn w:val="a1"/>
    <w:link w:val="af9"/>
    <w:uiPriority w:val="34"/>
    <w:qFormat/>
    <w:rsid w:val="000160C4"/>
    <w:pPr>
      <w:spacing w:line="240" w:lineRule="auto"/>
      <w:ind w:left="720" w:firstLine="0"/>
      <w:contextualSpacing/>
    </w:pPr>
    <w:rPr>
      <w:rFonts w:eastAsia="Times New Roman" w:cs="Times New Roman"/>
      <w:sz w:val="28"/>
      <w:szCs w:val="20"/>
      <w:lang w:val="uk-UA"/>
    </w:rPr>
  </w:style>
  <w:style w:type="paragraph" w:styleId="afa">
    <w:name w:val="Body Text Indent"/>
    <w:aliases w:val="текст,Основной текст без отступа,Нумерованный список !!,Основной текст 1"/>
    <w:basedOn w:val="a1"/>
    <w:link w:val="afb"/>
    <w:rsid w:val="000160C4"/>
    <w:pPr>
      <w:spacing w:line="240" w:lineRule="auto"/>
      <w:ind w:left="360" w:firstLine="0"/>
    </w:pPr>
    <w:rPr>
      <w:rFonts w:eastAsia="Times New Roman" w:cs="Times New Roman"/>
      <w:b/>
      <w:bCs/>
      <w:sz w:val="28"/>
      <w:szCs w:val="24"/>
    </w:rPr>
  </w:style>
  <w:style w:type="character" w:customStyle="1" w:styleId="afb">
    <w:name w:val="Основной текст с отступом Знак"/>
    <w:aliases w:val="текст Знак,Основной текст без отступа Знак,Нумерованный список !! Знак,Основной текст 1 Знак"/>
    <w:basedOn w:val="a2"/>
    <w:link w:val="afa"/>
    <w:rsid w:val="000160C4"/>
    <w:rPr>
      <w:rFonts w:ascii="Times New Roman" w:eastAsia="Times New Roman" w:hAnsi="Times New Roman" w:cs="Times New Roman"/>
      <w:b/>
      <w:bCs/>
      <w:sz w:val="28"/>
      <w:szCs w:val="24"/>
    </w:rPr>
  </w:style>
  <w:style w:type="paragraph" w:customStyle="1" w:styleId="27">
    <w:name w:val="стиль2"/>
    <w:basedOn w:val="a1"/>
    <w:uiPriority w:val="99"/>
    <w:rsid w:val="000160C4"/>
    <w:pPr>
      <w:autoSpaceDE w:val="0"/>
      <w:autoSpaceDN w:val="0"/>
      <w:adjustRightInd w:val="0"/>
      <w:spacing w:before="100" w:after="100" w:line="240" w:lineRule="auto"/>
      <w:ind w:firstLine="0"/>
      <w:jc w:val="left"/>
    </w:pPr>
    <w:rPr>
      <w:rFonts w:ascii="Tahoma" w:eastAsia="Times New Roman" w:hAnsi="Tahoma" w:cs="Tahoma"/>
      <w:szCs w:val="20"/>
    </w:rPr>
  </w:style>
  <w:style w:type="paragraph" w:styleId="afc">
    <w:name w:val="Normal (Web)"/>
    <w:aliases w:val="Normal (Web) Char"/>
    <w:basedOn w:val="a1"/>
    <w:link w:val="afd"/>
    <w:uiPriority w:val="99"/>
    <w:unhideWhenUsed/>
    <w:rsid w:val="000160C4"/>
    <w:pPr>
      <w:spacing w:before="100" w:beforeAutospacing="1" w:after="100" w:afterAutospacing="1" w:line="240" w:lineRule="auto"/>
      <w:ind w:firstLine="0"/>
      <w:jc w:val="left"/>
    </w:pPr>
    <w:rPr>
      <w:rFonts w:eastAsia="Times New Roman" w:cs="Times New Roman"/>
      <w:sz w:val="24"/>
      <w:szCs w:val="24"/>
    </w:rPr>
  </w:style>
  <w:style w:type="paragraph" w:customStyle="1" w:styleId="17">
    <w:name w:val="Без интервала1"/>
    <w:qFormat/>
    <w:rsid w:val="000160C4"/>
    <w:pPr>
      <w:spacing w:after="0" w:line="240" w:lineRule="auto"/>
    </w:pPr>
    <w:rPr>
      <w:rFonts w:ascii="Calibri" w:eastAsia="Times New Roman" w:hAnsi="Calibri" w:cs="Times New Roman"/>
      <w:lang w:eastAsia="en-US"/>
    </w:rPr>
  </w:style>
  <w:style w:type="paragraph" w:customStyle="1" w:styleId="Default">
    <w:name w:val="Default"/>
    <w:rsid w:val="000160C4"/>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18">
    <w:name w:val="Абзац списка1"/>
    <w:basedOn w:val="a1"/>
    <w:rsid w:val="000160C4"/>
    <w:pPr>
      <w:spacing w:line="240" w:lineRule="auto"/>
      <w:ind w:left="720" w:firstLine="0"/>
      <w:contextualSpacing/>
      <w:jc w:val="left"/>
    </w:pPr>
    <w:rPr>
      <w:rFonts w:eastAsia="Calibri" w:cs="Times New Roman"/>
      <w:sz w:val="24"/>
      <w:szCs w:val="24"/>
    </w:rPr>
  </w:style>
  <w:style w:type="character" w:customStyle="1" w:styleId="af7">
    <w:name w:val="Без интервала Знак"/>
    <w:basedOn w:val="a2"/>
    <w:link w:val="af6"/>
    <w:uiPriority w:val="1"/>
    <w:locked/>
    <w:rsid w:val="000160C4"/>
  </w:style>
  <w:style w:type="paragraph" w:styleId="afe">
    <w:name w:val="Body Text"/>
    <w:aliases w:val="body text,Основной текст Знак1,Основной текст Знак Знак,Основной текст отчета"/>
    <w:basedOn w:val="a1"/>
    <w:link w:val="aff"/>
    <w:uiPriority w:val="1"/>
    <w:unhideWhenUsed/>
    <w:qFormat/>
    <w:rsid w:val="000160C4"/>
    <w:pPr>
      <w:spacing w:after="120" w:line="276" w:lineRule="auto"/>
      <w:ind w:firstLine="0"/>
      <w:jc w:val="left"/>
    </w:pPr>
    <w:rPr>
      <w:rFonts w:asciiTheme="minorHAnsi" w:hAnsiTheme="minorHAnsi"/>
      <w:sz w:val="22"/>
    </w:rPr>
  </w:style>
  <w:style w:type="character" w:customStyle="1" w:styleId="aff">
    <w:name w:val="Основной текст Знак"/>
    <w:aliases w:val="body text Знак1,Основной текст Знак1 Знак1,Основной текст Знак Знак Знак1,Основной текст отчета Знак1"/>
    <w:basedOn w:val="a2"/>
    <w:link w:val="afe"/>
    <w:uiPriority w:val="1"/>
    <w:rsid w:val="000160C4"/>
  </w:style>
  <w:style w:type="paragraph" w:customStyle="1" w:styleId="paragraph">
    <w:name w:val="paragraph"/>
    <w:basedOn w:val="a1"/>
    <w:rsid w:val="000160C4"/>
    <w:pPr>
      <w:spacing w:before="100" w:beforeAutospacing="1" w:after="100" w:afterAutospacing="1" w:line="240" w:lineRule="auto"/>
      <w:ind w:firstLine="0"/>
      <w:jc w:val="left"/>
    </w:pPr>
    <w:rPr>
      <w:rFonts w:eastAsia="Times New Roman" w:cs="Times New Roman"/>
      <w:sz w:val="24"/>
      <w:szCs w:val="24"/>
    </w:rPr>
  </w:style>
  <w:style w:type="character" w:customStyle="1" w:styleId="normaltextrun">
    <w:name w:val="normaltextrun"/>
    <w:basedOn w:val="a2"/>
    <w:rsid w:val="000160C4"/>
  </w:style>
  <w:style w:type="character" w:customStyle="1" w:styleId="eop">
    <w:name w:val="eop"/>
    <w:basedOn w:val="a2"/>
    <w:rsid w:val="000160C4"/>
  </w:style>
  <w:style w:type="table" w:customStyle="1" w:styleId="TableNormal">
    <w:name w:val="Table Normal"/>
    <w:uiPriority w:val="2"/>
    <w:semiHidden/>
    <w:unhideWhenUsed/>
    <w:qFormat/>
    <w:rsid w:val="000160C4"/>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0160C4"/>
    <w:pPr>
      <w:widowControl w:val="0"/>
      <w:autoSpaceDE w:val="0"/>
      <w:autoSpaceDN w:val="0"/>
      <w:spacing w:line="240" w:lineRule="auto"/>
      <w:ind w:firstLine="0"/>
      <w:jc w:val="left"/>
    </w:pPr>
    <w:rPr>
      <w:rFonts w:eastAsia="Times New Roman" w:cs="Times New Roman"/>
      <w:sz w:val="22"/>
      <w:lang w:eastAsia="en-US"/>
    </w:rPr>
  </w:style>
  <w:style w:type="character" w:customStyle="1" w:styleId="41">
    <w:name w:val="Заголовок 4 Знак"/>
    <w:basedOn w:val="a2"/>
    <w:link w:val="40"/>
    <w:uiPriority w:val="1"/>
    <w:rsid w:val="00141811"/>
    <w:rPr>
      <w:rFonts w:ascii="Calibri" w:eastAsia="Calibri" w:hAnsi="Calibri" w:cs="Calibri"/>
      <w:i/>
      <w:iCs/>
      <w:sz w:val="25"/>
      <w:szCs w:val="25"/>
      <w:lang w:eastAsia="en-US"/>
    </w:rPr>
  </w:style>
  <w:style w:type="character" w:customStyle="1" w:styleId="51">
    <w:name w:val="Заголовок 5 Знак"/>
    <w:basedOn w:val="a2"/>
    <w:link w:val="50"/>
    <w:uiPriority w:val="1"/>
    <w:rsid w:val="00141811"/>
    <w:rPr>
      <w:rFonts w:ascii="Georgia" w:eastAsia="Georgia" w:hAnsi="Georgia" w:cs="Georgia"/>
      <w:b/>
      <w:bCs/>
      <w:sz w:val="21"/>
      <w:szCs w:val="21"/>
      <w:lang w:eastAsia="en-US"/>
    </w:rPr>
  </w:style>
  <w:style w:type="character" w:customStyle="1" w:styleId="70">
    <w:name w:val="Заголовок 7 Знак"/>
    <w:basedOn w:val="a2"/>
    <w:link w:val="7"/>
    <w:semiHidden/>
    <w:rsid w:val="00141811"/>
    <w:rPr>
      <w:rFonts w:asciiTheme="majorHAnsi" w:eastAsiaTheme="majorEastAsia" w:hAnsiTheme="majorHAnsi" w:cstheme="majorBidi"/>
      <w:i/>
      <w:iCs/>
      <w:color w:val="404040" w:themeColor="text1" w:themeTint="BF"/>
      <w:sz w:val="24"/>
      <w:szCs w:val="24"/>
      <w:lang w:eastAsia="en-US"/>
    </w:rPr>
  </w:style>
  <w:style w:type="character" w:customStyle="1" w:styleId="90">
    <w:name w:val="Заголовок 9 Знак"/>
    <w:basedOn w:val="a2"/>
    <w:link w:val="9"/>
    <w:semiHidden/>
    <w:rsid w:val="00141811"/>
    <w:rPr>
      <w:rFonts w:asciiTheme="majorHAnsi" w:eastAsiaTheme="majorEastAsia" w:hAnsiTheme="majorHAnsi" w:cstheme="majorBidi"/>
      <w:i/>
      <w:iCs/>
      <w:color w:val="404040" w:themeColor="text1" w:themeTint="BF"/>
      <w:sz w:val="20"/>
      <w:szCs w:val="20"/>
      <w:lang w:eastAsia="en-US"/>
    </w:rPr>
  </w:style>
  <w:style w:type="paragraph" w:customStyle="1" w:styleId="aff0">
    <w:name w:val="Основной"/>
    <w:basedOn w:val="a1"/>
    <w:link w:val="aff1"/>
    <w:rsid w:val="00141811"/>
    <w:pPr>
      <w:autoSpaceDE w:val="0"/>
      <w:autoSpaceDN w:val="0"/>
      <w:adjustRightInd w:val="0"/>
      <w:spacing w:line="214" w:lineRule="atLeast"/>
      <w:ind w:firstLine="283"/>
      <w:textAlignment w:val="center"/>
    </w:pPr>
    <w:rPr>
      <w:rFonts w:ascii="NewtonCSanPin" w:eastAsia="Times New Roman" w:hAnsi="NewtonCSanPin" w:cs="Times New Roman"/>
      <w:color w:val="000000"/>
      <w:sz w:val="21"/>
      <w:szCs w:val="21"/>
      <w:lang w:eastAsia="en-US"/>
    </w:rPr>
  </w:style>
  <w:style w:type="paragraph" w:customStyle="1" w:styleId="aff2">
    <w:name w:val="Таблица"/>
    <w:basedOn w:val="aff0"/>
    <w:rsid w:val="00141811"/>
    <w:pPr>
      <w:tabs>
        <w:tab w:val="left" w:pos="4500"/>
        <w:tab w:val="left" w:pos="9180"/>
        <w:tab w:val="left" w:pos="9360"/>
      </w:tabs>
      <w:spacing w:line="194" w:lineRule="atLeast"/>
      <w:ind w:firstLine="0"/>
      <w:jc w:val="left"/>
    </w:pPr>
    <w:rPr>
      <w:sz w:val="19"/>
      <w:szCs w:val="19"/>
    </w:rPr>
  </w:style>
  <w:style w:type="paragraph" w:styleId="aff3">
    <w:name w:val="Message Header"/>
    <w:basedOn w:val="aff2"/>
    <w:link w:val="aff4"/>
    <w:rsid w:val="00141811"/>
    <w:pPr>
      <w:jc w:val="center"/>
    </w:pPr>
    <w:rPr>
      <w:b/>
      <w:bCs/>
    </w:rPr>
  </w:style>
  <w:style w:type="character" w:customStyle="1" w:styleId="aff4">
    <w:name w:val="Шапка Знак"/>
    <w:basedOn w:val="a2"/>
    <w:link w:val="aff3"/>
    <w:rsid w:val="00141811"/>
    <w:rPr>
      <w:rFonts w:ascii="NewtonCSanPin" w:eastAsia="Times New Roman" w:hAnsi="NewtonCSanPin" w:cs="Times New Roman"/>
      <w:b/>
      <w:bCs/>
      <w:color w:val="000000"/>
      <w:sz w:val="19"/>
      <w:szCs w:val="19"/>
      <w:lang w:eastAsia="en-US"/>
    </w:rPr>
  </w:style>
  <w:style w:type="paragraph" w:customStyle="1" w:styleId="aff5">
    <w:name w:val="Название таблицы"/>
    <w:basedOn w:val="aff0"/>
    <w:rsid w:val="00141811"/>
    <w:pPr>
      <w:spacing w:before="113"/>
      <w:ind w:firstLine="0"/>
      <w:jc w:val="center"/>
    </w:pPr>
    <w:rPr>
      <w:b/>
      <w:bCs/>
    </w:rPr>
  </w:style>
  <w:style w:type="paragraph" w:customStyle="1" w:styleId="aff6">
    <w:name w:val="Приложение"/>
    <w:basedOn w:val="13"/>
    <w:rsid w:val="00141811"/>
    <w:pPr>
      <w:keepNext/>
      <w:pageBreakBefore w:val="0"/>
      <w:widowControl/>
      <w:pBdr>
        <w:bottom w:val="none" w:sz="0" w:space="0" w:color="auto"/>
      </w:pBdr>
      <w:suppressAutoHyphens w:val="0"/>
      <w:spacing w:before="0" w:after="170" w:line="214" w:lineRule="atLeast"/>
      <w:ind w:left="3005"/>
    </w:pPr>
    <w:rPr>
      <w:rFonts w:ascii="NewtonCSanPin" w:eastAsia="Times New Roman" w:hAnsi="NewtonCSanPin" w:cs="NewtonCSanPin"/>
      <w:caps w:val="0"/>
      <w:sz w:val="21"/>
      <w:szCs w:val="21"/>
      <w:lang w:eastAsia="en-US"/>
    </w:rPr>
  </w:style>
  <w:style w:type="paragraph" w:styleId="aff7">
    <w:name w:val="Signature"/>
    <w:basedOn w:val="aff0"/>
    <w:link w:val="aff8"/>
    <w:rsid w:val="00141811"/>
    <w:pPr>
      <w:spacing w:before="57" w:line="194" w:lineRule="atLeast"/>
      <w:ind w:firstLine="0"/>
      <w:jc w:val="center"/>
    </w:pPr>
    <w:rPr>
      <w:sz w:val="19"/>
      <w:szCs w:val="19"/>
    </w:rPr>
  </w:style>
  <w:style w:type="character" w:customStyle="1" w:styleId="aff8">
    <w:name w:val="Подпись Знак"/>
    <w:basedOn w:val="a2"/>
    <w:link w:val="aff7"/>
    <w:rsid w:val="00141811"/>
    <w:rPr>
      <w:rFonts w:ascii="NewtonCSanPin" w:eastAsia="Times New Roman" w:hAnsi="NewtonCSanPin" w:cs="Times New Roman"/>
      <w:color w:val="000000"/>
      <w:sz w:val="19"/>
      <w:szCs w:val="19"/>
      <w:lang w:eastAsia="en-US"/>
    </w:rPr>
  </w:style>
  <w:style w:type="paragraph" w:customStyle="1" w:styleId="aff9">
    <w:name w:val="В скобках"/>
    <w:basedOn w:val="aff7"/>
    <w:rsid w:val="00141811"/>
    <w:pPr>
      <w:spacing w:line="174" w:lineRule="atLeast"/>
    </w:pPr>
    <w:rPr>
      <w:sz w:val="17"/>
      <w:szCs w:val="17"/>
    </w:rPr>
  </w:style>
  <w:style w:type="paragraph" w:customStyle="1" w:styleId="19">
    <w:name w:val="Содержание 1"/>
    <w:basedOn w:val="aff0"/>
    <w:rsid w:val="00141811"/>
    <w:pPr>
      <w:suppressAutoHyphens/>
      <w:ind w:firstLine="0"/>
    </w:pPr>
    <w:rPr>
      <w:rFonts w:ascii="Times New Roman" w:hAnsi="Times New Roman"/>
      <w:lang w:val="en-US"/>
    </w:rPr>
  </w:style>
  <w:style w:type="paragraph" w:customStyle="1" w:styleId="34">
    <w:name w:val="Заг 3"/>
    <w:basedOn w:val="24"/>
    <w:rsid w:val="00141811"/>
    <w:pPr>
      <w:keepNext/>
      <w:widowControl/>
      <w:suppressAutoHyphens w:val="0"/>
      <w:spacing w:before="255" w:after="113"/>
      <w:jc w:val="center"/>
    </w:pPr>
    <w:rPr>
      <w:rFonts w:ascii="PragmaticaC" w:eastAsia="Times New Roman" w:hAnsi="PragmaticaC" w:cs="PragmaticaC"/>
      <w:b/>
      <w:bCs/>
      <w:i/>
      <w:iCs/>
      <w:caps w:val="0"/>
      <w:sz w:val="23"/>
      <w:szCs w:val="23"/>
      <w:lang w:eastAsia="en-US"/>
    </w:rPr>
  </w:style>
  <w:style w:type="paragraph" w:customStyle="1" w:styleId="45">
    <w:name w:val="Заг 4"/>
    <w:basedOn w:val="34"/>
    <w:rsid w:val="00141811"/>
    <w:rPr>
      <w:b w:val="0"/>
      <w:bCs w:val="0"/>
    </w:rPr>
  </w:style>
  <w:style w:type="paragraph" w:customStyle="1" w:styleId="affa">
    <w:name w:val="Курсив"/>
    <w:basedOn w:val="aff0"/>
    <w:rsid w:val="00141811"/>
    <w:rPr>
      <w:i/>
      <w:iCs/>
    </w:rPr>
  </w:style>
  <w:style w:type="paragraph" w:customStyle="1" w:styleId="affb">
    <w:name w:val="Буллит Курсив"/>
    <w:link w:val="affc"/>
    <w:uiPriority w:val="99"/>
    <w:rsid w:val="00141811"/>
    <w:pPr>
      <w:autoSpaceDE w:val="0"/>
      <w:autoSpaceDN w:val="0"/>
      <w:adjustRightInd w:val="0"/>
      <w:spacing w:line="214" w:lineRule="atLeast"/>
      <w:ind w:firstLine="244"/>
      <w:textAlignment w:val="center"/>
    </w:pPr>
    <w:rPr>
      <w:rFonts w:ascii="NewtonCSanPin" w:eastAsia="Times New Roman" w:hAnsi="NewtonCSanPin" w:cs="Times New Roman"/>
      <w:i/>
      <w:iCs/>
      <w:color w:val="000000"/>
      <w:sz w:val="21"/>
      <w:szCs w:val="21"/>
      <w:lang w:eastAsia="en-US"/>
    </w:rPr>
  </w:style>
  <w:style w:type="paragraph" w:customStyle="1" w:styleId="affd">
    <w:name w:val="Подзаг"/>
    <w:basedOn w:val="aff0"/>
    <w:rsid w:val="00141811"/>
    <w:pPr>
      <w:spacing w:before="113" w:after="28"/>
      <w:jc w:val="center"/>
    </w:pPr>
    <w:rPr>
      <w:b/>
      <w:bCs/>
      <w:i/>
      <w:iCs/>
    </w:rPr>
  </w:style>
  <w:style w:type="paragraph" w:customStyle="1" w:styleId="affe">
    <w:name w:val="Пж Курсив"/>
    <w:basedOn w:val="aff0"/>
    <w:rsid w:val="00141811"/>
    <w:rPr>
      <w:b/>
      <w:bCs/>
      <w:i/>
      <w:iCs/>
    </w:rPr>
  </w:style>
  <w:style w:type="paragraph" w:customStyle="1" w:styleId="afff">
    <w:name w:val="Сноска"/>
    <w:basedOn w:val="aff0"/>
    <w:rsid w:val="00141811"/>
    <w:pPr>
      <w:spacing w:line="174" w:lineRule="atLeast"/>
    </w:pPr>
    <w:rPr>
      <w:sz w:val="17"/>
      <w:szCs w:val="17"/>
    </w:rPr>
  </w:style>
  <w:style w:type="character" w:customStyle="1" w:styleId="1a">
    <w:name w:val="Сноска1"/>
    <w:rsid w:val="00141811"/>
    <w:rPr>
      <w:rFonts w:ascii="Times New Roman" w:hAnsi="Times New Roman" w:cs="Times New Roman"/>
      <w:vertAlign w:val="superscript"/>
    </w:rPr>
  </w:style>
  <w:style w:type="character" w:styleId="afff0">
    <w:name w:val="page number"/>
    <w:rsid w:val="00141811"/>
  </w:style>
  <w:style w:type="character" w:styleId="afff1">
    <w:name w:val="annotation reference"/>
    <w:uiPriority w:val="99"/>
    <w:rsid w:val="00141811"/>
    <w:rPr>
      <w:sz w:val="16"/>
      <w:szCs w:val="16"/>
    </w:rPr>
  </w:style>
  <w:style w:type="paragraph" w:styleId="afff2">
    <w:name w:val="annotation text"/>
    <w:basedOn w:val="a1"/>
    <w:link w:val="afff3"/>
    <w:uiPriority w:val="99"/>
    <w:rsid w:val="00141811"/>
    <w:pPr>
      <w:spacing w:line="240" w:lineRule="auto"/>
      <w:ind w:firstLine="0"/>
      <w:jc w:val="left"/>
    </w:pPr>
    <w:rPr>
      <w:rFonts w:eastAsia="Times New Roman" w:cs="Times New Roman"/>
      <w:szCs w:val="20"/>
      <w:lang w:eastAsia="en-US"/>
    </w:rPr>
  </w:style>
  <w:style w:type="character" w:customStyle="1" w:styleId="afff3">
    <w:name w:val="Текст примечания Знак"/>
    <w:basedOn w:val="a2"/>
    <w:link w:val="afff2"/>
    <w:uiPriority w:val="99"/>
    <w:rsid w:val="00141811"/>
    <w:rPr>
      <w:rFonts w:ascii="Times New Roman" w:eastAsia="Times New Roman" w:hAnsi="Times New Roman" w:cs="Times New Roman"/>
      <w:sz w:val="20"/>
      <w:szCs w:val="20"/>
      <w:lang w:eastAsia="en-US"/>
    </w:rPr>
  </w:style>
  <w:style w:type="paragraph" w:styleId="afff4">
    <w:name w:val="annotation subject"/>
    <w:basedOn w:val="afff2"/>
    <w:next w:val="afff2"/>
    <w:link w:val="afff5"/>
    <w:rsid w:val="00141811"/>
    <w:rPr>
      <w:b/>
      <w:bCs/>
    </w:rPr>
  </w:style>
  <w:style w:type="character" w:customStyle="1" w:styleId="afff5">
    <w:name w:val="Тема примечания Знак"/>
    <w:basedOn w:val="afff3"/>
    <w:link w:val="afff4"/>
    <w:rsid w:val="00141811"/>
    <w:rPr>
      <w:rFonts w:ascii="Times New Roman" w:eastAsia="Times New Roman" w:hAnsi="Times New Roman" w:cs="Times New Roman"/>
      <w:b/>
      <w:bCs/>
      <w:sz w:val="20"/>
      <w:szCs w:val="20"/>
      <w:lang w:eastAsia="en-US"/>
    </w:rPr>
  </w:style>
  <w:style w:type="paragraph" w:styleId="afff6">
    <w:name w:val="Subtitle"/>
    <w:basedOn w:val="a1"/>
    <w:next w:val="a1"/>
    <w:link w:val="afff7"/>
    <w:qFormat/>
    <w:rsid w:val="00141811"/>
    <w:pPr>
      <w:spacing w:line="360" w:lineRule="auto"/>
      <w:ind w:firstLine="0"/>
      <w:jc w:val="left"/>
      <w:outlineLvl w:val="1"/>
    </w:pPr>
    <w:rPr>
      <w:rFonts w:eastAsia="MS Gothic" w:cs="Times New Roman"/>
      <w:b/>
      <w:sz w:val="28"/>
      <w:szCs w:val="24"/>
      <w:lang w:eastAsia="en-US"/>
    </w:rPr>
  </w:style>
  <w:style w:type="character" w:customStyle="1" w:styleId="afff7">
    <w:name w:val="Подзаголовок Знак"/>
    <w:basedOn w:val="a2"/>
    <w:link w:val="afff6"/>
    <w:rsid w:val="00141811"/>
    <w:rPr>
      <w:rFonts w:ascii="Times New Roman" w:eastAsia="MS Gothic" w:hAnsi="Times New Roman" w:cs="Times New Roman"/>
      <w:b/>
      <w:sz w:val="28"/>
      <w:szCs w:val="24"/>
      <w:lang w:eastAsia="en-US"/>
    </w:rPr>
  </w:style>
  <w:style w:type="paragraph" w:customStyle="1" w:styleId="-31">
    <w:name w:val="Темный список - Акцент 31"/>
    <w:hidden/>
    <w:uiPriority w:val="71"/>
    <w:rsid w:val="00141811"/>
    <w:pPr>
      <w:spacing w:after="0" w:line="240" w:lineRule="auto"/>
    </w:pPr>
    <w:rPr>
      <w:rFonts w:ascii="Times New Roman" w:eastAsia="Times New Roman" w:hAnsi="Times New Roman" w:cs="Times New Roman"/>
      <w:sz w:val="24"/>
      <w:szCs w:val="24"/>
      <w:lang w:eastAsia="en-US"/>
    </w:rPr>
  </w:style>
  <w:style w:type="paragraph" w:customStyle="1" w:styleId="21">
    <w:name w:val="Средняя сетка 21"/>
    <w:basedOn w:val="a1"/>
    <w:uiPriority w:val="1"/>
    <w:qFormat/>
    <w:rsid w:val="00141811"/>
    <w:pPr>
      <w:numPr>
        <w:numId w:val="15"/>
      </w:numPr>
      <w:spacing w:line="360" w:lineRule="auto"/>
      <w:contextualSpacing/>
      <w:outlineLvl w:val="1"/>
    </w:pPr>
    <w:rPr>
      <w:rFonts w:eastAsia="Times New Roman" w:cs="Times New Roman"/>
      <w:sz w:val="28"/>
      <w:szCs w:val="24"/>
      <w:lang w:eastAsia="en-US"/>
    </w:rPr>
  </w:style>
  <w:style w:type="paragraph" w:styleId="1b">
    <w:name w:val="toc 1"/>
    <w:basedOn w:val="a1"/>
    <w:next w:val="a1"/>
    <w:autoRedefine/>
    <w:uiPriority w:val="1"/>
    <w:qFormat/>
    <w:rsid w:val="00141811"/>
    <w:pPr>
      <w:tabs>
        <w:tab w:val="left" w:pos="480"/>
        <w:tab w:val="right" w:leader="dot" w:pos="10065"/>
      </w:tabs>
      <w:spacing w:line="240" w:lineRule="auto"/>
      <w:ind w:firstLine="0"/>
      <w:jc w:val="center"/>
    </w:pPr>
    <w:rPr>
      <w:rFonts w:ascii="Cambria" w:eastAsia="Times New Roman" w:hAnsi="Cambria" w:cs="Times New Roman"/>
      <w:b/>
      <w:sz w:val="24"/>
      <w:szCs w:val="24"/>
      <w:lang w:eastAsia="en-US"/>
    </w:rPr>
  </w:style>
  <w:style w:type="paragraph" w:styleId="28">
    <w:name w:val="toc 2"/>
    <w:basedOn w:val="a1"/>
    <w:next w:val="a1"/>
    <w:autoRedefine/>
    <w:uiPriority w:val="39"/>
    <w:rsid w:val="00141811"/>
    <w:pPr>
      <w:tabs>
        <w:tab w:val="left" w:pos="1068"/>
        <w:tab w:val="left" w:pos="1200"/>
        <w:tab w:val="left" w:pos="1985"/>
        <w:tab w:val="right" w:leader="dot" w:pos="10065"/>
      </w:tabs>
      <w:spacing w:line="240" w:lineRule="auto"/>
      <w:ind w:left="709" w:firstLine="327"/>
      <w:jc w:val="left"/>
    </w:pPr>
    <w:rPr>
      <w:rFonts w:ascii="Cambria" w:eastAsia="Times New Roman" w:hAnsi="Cambria" w:cs="Times New Roman"/>
      <w:b/>
      <w:sz w:val="22"/>
      <w:lang w:eastAsia="en-US"/>
    </w:rPr>
  </w:style>
  <w:style w:type="paragraph" w:styleId="35">
    <w:name w:val="toc 3"/>
    <w:basedOn w:val="a1"/>
    <w:next w:val="a1"/>
    <w:autoRedefine/>
    <w:uiPriority w:val="39"/>
    <w:rsid w:val="00141811"/>
    <w:pPr>
      <w:spacing w:line="240" w:lineRule="auto"/>
      <w:ind w:left="480" w:firstLine="0"/>
      <w:jc w:val="left"/>
    </w:pPr>
    <w:rPr>
      <w:rFonts w:ascii="Cambria" w:eastAsia="Times New Roman" w:hAnsi="Cambria" w:cs="Times New Roman"/>
      <w:sz w:val="22"/>
      <w:lang w:eastAsia="en-US"/>
    </w:rPr>
  </w:style>
  <w:style w:type="paragraph" w:styleId="46">
    <w:name w:val="toc 4"/>
    <w:basedOn w:val="a1"/>
    <w:next w:val="a1"/>
    <w:autoRedefine/>
    <w:uiPriority w:val="39"/>
    <w:rsid w:val="00141811"/>
    <w:pPr>
      <w:spacing w:line="240" w:lineRule="auto"/>
      <w:ind w:left="720" w:firstLine="0"/>
      <w:jc w:val="left"/>
    </w:pPr>
    <w:rPr>
      <w:rFonts w:ascii="Cambria" w:eastAsia="Times New Roman" w:hAnsi="Cambria" w:cs="Times New Roman"/>
      <w:szCs w:val="20"/>
      <w:lang w:eastAsia="en-US"/>
    </w:rPr>
  </w:style>
  <w:style w:type="paragraph" w:styleId="54">
    <w:name w:val="toc 5"/>
    <w:basedOn w:val="a1"/>
    <w:next w:val="a1"/>
    <w:autoRedefine/>
    <w:uiPriority w:val="39"/>
    <w:rsid w:val="00141811"/>
    <w:pPr>
      <w:spacing w:line="240" w:lineRule="auto"/>
      <w:ind w:left="960" w:firstLine="0"/>
      <w:jc w:val="left"/>
    </w:pPr>
    <w:rPr>
      <w:rFonts w:ascii="Cambria" w:eastAsia="Times New Roman" w:hAnsi="Cambria" w:cs="Times New Roman"/>
      <w:szCs w:val="20"/>
      <w:lang w:eastAsia="en-US"/>
    </w:rPr>
  </w:style>
  <w:style w:type="paragraph" w:styleId="60">
    <w:name w:val="toc 6"/>
    <w:basedOn w:val="a1"/>
    <w:next w:val="a1"/>
    <w:autoRedefine/>
    <w:uiPriority w:val="39"/>
    <w:rsid w:val="00141811"/>
    <w:pPr>
      <w:spacing w:line="240" w:lineRule="auto"/>
      <w:ind w:left="1200" w:firstLine="0"/>
      <w:jc w:val="left"/>
    </w:pPr>
    <w:rPr>
      <w:rFonts w:ascii="Cambria" w:eastAsia="Times New Roman" w:hAnsi="Cambria" w:cs="Times New Roman"/>
      <w:szCs w:val="20"/>
      <w:lang w:eastAsia="en-US"/>
    </w:rPr>
  </w:style>
  <w:style w:type="paragraph" w:styleId="71">
    <w:name w:val="toc 7"/>
    <w:basedOn w:val="a1"/>
    <w:next w:val="a1"/>
    <w:autoRedefine/>
    <w:uiPriority w:val="39"/>
    <w:rsid w:val="00141811"/>
    <w:pPr>
      <w:spacing w:line="240" w:lineRule="auto"/>
      <w:ind w:left="1440" w:firstLine="0"/>
      <w:jc w:val="left"/>
    </w:pPr>
    <w:rPr>
      <w:rFonts w:ascii="Cambria" w:eastAsia="Times New Roman" w:hAnsi="Cambria" w:cs="Times New Roman"/>
      <w:szCs w:val="20"/>
      <w:lang w:eastAsia="en-US"/>
    </w:rPr>
  </w:style>
  <w:style w:type="paragraph" w:styleId="8">
    <w:name w:val="toc 8"/>
    <w:basedOn w:val="a1"/>
    <w:next w:val="a1"/>
    <w:autoRedefine/>
    <w:uiPriority w:val="39"/>
    <w:rsid w:val="00141811"/>
    <w:pPr>
      <w:spacing w:line="240" w:lineRule="auto"/>
      <w:ind w:left="1680" w:firstLine="0"/>
      <w:jc w:val="left"/>
    </w:pPr>
    <w:rPr>
      <w:rFonts w:ascii="Cambria" w:eastAsia="Times New Roman" w:hAnsi="Cambria" w:cs="Times New Roman"/>
      <w:szCs w:val="20"/>
      <w:lang w:eastAsia="en-US"/>
    </w:rPr>
  </w:style>
  <w:style w:type="paragraph" w:styleId="91">
    <w:name w:val="toc 9"/>
    <w:basedOn w:val="a1"/>
    <w:next w:val="a1"/>
    <w:autoRedefine/>
    <w:uiPriority w:val="39"/>
    <w:rsid w:val="00141811"/>
    <w:pPr>
      <w:spacing w:line="240" w:lineRule="auto"/>
      <w:ind w:left="1920" w:firstLine="0"/>
      <w:jc w:val="left"/>
    </w:pPr>
    <w:rPr>
      <w:rFonts w:ascii="Cambria" w:eastAsia="Times New Roman" w:hAnsi="Cambria" w:cs="Times New Roman"/>
      <w:szCs w:val="20"/>
      <w:lang w:eastAsia="en-US"/>
    </w:rPr>
  </w:style>
  <w:style w:type="paragraph" w:customStyle="1" w:styleId="1-21">
    <w:name w:val="Средняя сетка 1 - Акцент 21"/>
    <w:basedOn w:val="a1"/>
    <w:link w:val="1-2"/>
    <w:uiPriority w:val="34"/>
    <w:qFormat/>
    <w:rsid w:val="00141811"/>
    <w:pPr>
      <w:spacing w:line="240" w:lineRule="auto"/>
      <w:ind w:left="720" w:firstLine="0"/>
      <w:contextualSpacing/>
      <w:jc w:val="left"/>
    </w:pPr>
    <w:rPr>
      <w:rFonts w:ascii="Calibri" w:eastAsia="Calibri" w:hAnsi="Calibri" w:cs="Times New Roman"/>
      <w:sz w:val="24"/>
      <w:szCs w:val="24"/>
      <w:lang w:eastAsia="en-US"/>
    </w:rPr>
  </w:style>
  <w:style w:type="character" w:customStyle="1" w:styleId="1-2">
    <w:name w:val="Средняя сетка 1 - Акцент 2 Знак"/>
    <w:link w:val="1-21"/>
    <w:uiPriority w:val="34"/>
    <w:locked/>
    <w:rsid w:val="00141811"/>
    <w:rPr>
      <w:rFonts w:ascii="Calibri" w:eastAsia="Calibri" w:hAnsi="Calibri" w:cs="Times New Roman"/>
      <w:sz w:val="24"/>
      <w:szCs w:val="24"/>
      <w:lang w:eastAsia="en-US"/>
    </w:rPr>
  </w:style>
  <w:style w:type="paragraph" w:customStyle="1" w:styleId="Zag1">
    <w:name w:val="Zag_1"/>
    <w:basedOn w:val="a1"/>
    <w:uiPriority w:val="99"/>
    <w:rsid w:val="00141811"/>
    <w:pPr>
      <w:widowControl w:val="0"/>
      <w:autoSpaceDE w:val="0"/>
      <w:autoSpaceDN w:val="0"/>
      <w:adjustRightInd w:val="0"/>
      <w:spacing w:after="337" w:line="302" w:lineRule="exact"/>
      <w:ind w:firstLine="709"/>
      <w:jc w:val="center"/>
    </w:pPr>
    <w:rPr>
      <w:rFonts w:eastAsia="Times New Roman" w:cs="Times New Roman"/>
      <w:b/>
      <w:bCs/>
      <w:color w:val="000000"/>
      <w:sz w:val="28"/>
      <w:szCs w:val="24"/>
      <w:lang w:val="en-US" w:eastAsia="en-US"/>
    </w:rPr>
  </w:style>
  <w:style w:type="paragraph" w:customStyle="1" w:styleId="afff8">
    <w:name w:val="О_Т"/>
    <w:basedOn w:val="a1"/>
    <w:link w:val="afff9"/>
    <w:rsid w:val="00141811"/>
    <w:pPr>
      <w:spacing w:line="288" w:lineRule="auto"/>
      <w:ind w:firstLine="539"/>
    </w:pPr>
    <w:rPr>
      <w:rFonts w:ascii="Arial" w:eastAsia="Times New Roman" w:hAnsi="Arial" w:cs="Times New Roman"/>
      <w:sz w:val="28"/>
      <w:szCs w:val="28"/>
      <w:lang w:eastAsia="en-US"/>
    </w:rPr>
  </w:style>
  <w:style w:type="character" w:customStyle="1" w:styleId="afff9">
    <w:name w:val="О_Т Знак"/>
    <w:link w:val="afff8"/>
    <w:rsid w:val="00141811"/>
    <w:rPr>
      <w:rFonts w:ascii="Arial" w:eastAsia="Times New Roman" w:hAnsi="Arial" w:cs="Times New Roman"/>
      <w:sz w:val="28"/>
      <w:szCs w:val="28"/>
      <w:lang w:eastAsia="en-US"/>
    </w:rPr>
  </w:style>
  <w:style w:type="character" w:customStyle="1" w:styleId="aff1">
    <w:name w:val="Основной Знак"/>
    <w:link w:val="aff0"/>
    <w:rsid w:val="00141811"/>
    <w:rPr>
      <w:rFonts w:ascii="NewtonCSanPin" w:eastAsia="Times New Roman" w:hAnsi="NewtonCSanPin" w:cs="Times New Roman"/>
      <w:color w:val="000000"/>
      <w:sz w:val="21"/>
      <w:szCs w:val="21"/>
      <w:lang w:eastAsia="en-US"/>
    </w:rPr>
  </w:style>
  <w:style w:type="character" w:customStyle="1" w:styleId="afffa">
    <w:name w:val="Буллит Знак"/>
    <w:basedOn w:val="aff1"/>
    <w:rsid w:val="00141811"/>
    <w:rPr>
      <w:rFonts w:ascii="NewtonCSanPin" w:eastAsia="Times New Roman" w:hAnsi="NewtonCSanPin" w:cs="Times New Roman"/>
      <w:color w:val="000000"/>
      <w:sz w:val="21"/>
      <w:szCs w:val="21"/>
      <w:lang w:eastAsia="en-US"/>
    </w:rPr>
  </w:style>
  <w:style w:type="paragraph" w:customStyle="1" w:styleId="dash041e005f0431005f044b005f0447005f043d005f044b005f0439">
    <w:name w:val="dash041e_005f0431_005f044b_005f0447_005f043d_005f044b_005f0439"/>
    <w:basedOn w:val="a1"/>
    <w:rsid w:val="00141811"/>
    <w:pPr>
      <w:spacing w:line="240" w:lineRule="auto"/>
      <w:ind w:firstLine="0"/>
      <w:jc w:val="left"/>
    </w:pPr>
    <w:rPr>
      <w:rFonts w:eastAsia="Calibri" w:cs="Times New Roman"/>
      <w:sz w:val="24"/>
      <w:szCs w:val="24"/>
      <w:lang w:eastAsia="en-US"/>
    </w:rPr>
  </w:style>
  <w:style w:type="character" w:customStyle="1" w:styleId="dash041e005f0431005f044b005f0447005f043d005f044b005f0439005f005fchar1char1">
    <w:name w:val="dash041e_005f0431_005f044b_005f0447_005f043d_005f044b_005f0439_005f_005fchar1__char1"/>
    <w:rsid w:val="00141811"/>
  </w:style>
  <w:style w:type="paragraph" w:customStyle="1" w:styleId="-12">
    <w:name w:val="Цветной список - Акцент 12"/>
    <w:basedOn w:val="a1"/>
    <w:qFormat/>
    <w:rsid w:val="00141811"/>
    <w:pPr>
      <w:spacing w:after="200" w:line="240" w:lineRule="auto"/>
      <w:ind w:left="720" w:firstLine="0"/>
      <w:contextualSpacing/>
      <w:jc w:val="left"/>
    </w:pPr>
    <w:rPr>
      <w:rFonts w:ascii="Cambria" w:eastAsia="Cambria" w:hAnsi="Cambria" w:cs="Times New Roman"/>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41811"/>
    <w:rPr>
      <w:rFonts w:ascii="Times New Roman" w:hAnsi="Times New Roman" w:cs="Times New Roman" w:hint="default"/>
      <w:strike w:val="0"/>
      <w:dstrike w:val="0"/>
      <w:sz w:val="24"/>
      <w:szCs w:val="24"/>
      <w:u w:val="none"/>
      <w:effect w:val="none"/>
    </w:rPr>
  </w:style>
  <w:style w:type="paragraph" w:customStyle="1" w:styleId="-11">
    <w:name w:val="Цветная заливка - Акцент 11"/>
    <w:hidden/>
    <w:uiPriority w:val="99"/>
    <w:semiHidden/>
    <w:rsid w:val="00141811"/>
    <w:pPr>
      <w:spacing w:after="0" w:line="240" w:lineRule="auto"/>
    </w:pPr>
    <w:rPr>
      <w:rFonts w:ascii="Times New Roman" w:eastAsia="Times New Roman" w:hAnsi="Times New Roman" w:cs="Times New Roman"/>
      <w:sz w:val="24"/>
      <w:szCs w:val="24"/>
      <w:lang w:eastAsia="en-US"/>
    </w:rPr>
  </w:style>
  <w:style w:type="paragraph" w:customStyle="1" w:styleId="ConsPlusNormal">
    <w:name w:val="ConsPlusNormal"/>
    <w:uiPriority w:val="99"/>
    <w:rsid w:val="00141811"/>
    <w:pPr>
      <w:widowControl w:val="0"/>
      <w:autoSpaceDE w:val="0"/>
      <w:autoSpaceDN w:val="0"/>
      <w:adjustRightInd w:val="0"/>
      <w:spacing w:after="0" w:line="240" w:lineRule="auto"/>
    </w:pPr>
    <w:rPr>
      <w:rFonts w:ascii="Arial" w:eastAsia="Times New Roman" w:hAnsi="Arial" w:cs="Arial"/>
      <w:sz w:val="20"/>
      <w:szCs w:val="20"/>
      <w:lang w:eastAsia="en-US"/>
    </w:rPr>
  </w:style>
  <w:style w:type="paragraph" w:customStyle="1" w:styleId="Zag3">
    <w:name w:val="Zag_3"/>
    <w:basedOn w:val="a1"/>
    <w:uiPriority w:val="99"/>
    <w:rsid w:val="00141811"/>
    <w:pPr>
      <w:widowControl w:val="0"/>
      <w:autoSpaceDE w:val="0"/>
      <w:autoSpaceDN w:val="0"/>
      <w:adjustRightInd w:val="0"/>
      <w:spacing w:after="68" w:line="282" w:lineRule="exact"/>
      <w:ind w:firstLine="0"/>
      <w:jc w:val="center"/>
    </w:pPr>
    <w:rPr>
      <w:rFonts w:eastAsia="Times New Roman" w:cs="Times New Roman"/>
      <w:i/>
      <w:iCs/>
      <w:color w:val="000000"/>
      <w:sz w:val="24"/>
      <w:szCs w:val="24"/>
      <w:lang w:val="en-US" w:eastAsia="en-US"/>
    </w:rPr>
  </w:style>
  <w:style w:type="paragraph" w:customStyle="1" w:styleId="afffb">
    <w:name w:val="Ξαϋχνϋι"/>
    <w:basedOn w:val="a1"/>
    <w:uiPriority w:val="99"/>
    <w:rsid w:val="00141811"/>
    <w:pPr>
      <w:widowControl w:val="0"/>
      <w:autoSpaceDE w:val="0"/>
      <w:autoSpaceDN w:val="0"/>
      <w:adjustRightInd w:val="0"/>
      <w:spacing w:line="240" w:lineRule="auto"/>
      <w:ind w:firstLine="0"/>
      <w:jc w:val="left"/>
    </w:pPr>
    <w:rPr>
      <w:rFonts w:eastAsia="Times New Roman" w:cs="Times New Roman"/>
      <w:color w:val="000000"/>
      <w:sz w:val="24"/>
      <w:szCs w:val="24"/>
      <w:lang w:val="en-US" w:eastAsia="en-US"/>
    </w:rPr>
  </w:style>
  <w:style w:type="paragraph" w:customStyle="1" w:styleId="afffc">
    <w:name w:val="Νξβϋι"/>
    <w:basedOn w:val="a1"/>
    <w:uiPriority w:val="99"/>
    <w:rsid w:val="00141811"/>
    <w:pPr>
      <w:widowControl w:val="0"/>
      <w:autoSpaceDE w:val="0"/>
      <w:autoSpaceDN w:val="0"/>
      <w:adjustRightInd w:val="0"/>
      <w:spacing w:line="240" w:lineRule="auto"/>
      <w:ind w:firstLine="0"/>
      <w:jc w:val="left"/>
    </w:pPr>
    <w:rPr>
      <w:rFonts w:eastAsia="Times New Roman" w:cs="Times New Roman"/>
      <w:color w:val="000000"/>
      <w:sz w:val="24"/>
      <w:szCs w:val="24"/>
      <w:lang w:val="en-US" w:eastAsia="en-US"/>
    </w:rPr>
  </w:style>
  <w:style w:type="paragraph" w:customStyle="1" w:styleId="-110">
    <w:name w:val="Цветной список - Акцент 11"/>
    <w:basedOn w:val="a1"/>
    <w:link w:val="-1"/>
    <w:uiPriority w:val="34"/>
    <w:qFormat/>
    <w:rsid w:val="00141811"/>
    <w:pPr>
      <w:spacing w:after="200" w:line="276" w:lineRule="auto"/>
      <w:ind w:left="720" w:firstLine="0"/>
      <w:contextualSpacing/>
      <w:jc w:val="left"/>
    </w:pPr>
    <w:rPr>
      <w:rFonts w:ascii="Calibri" w:eastAsia="Calibri" w:hAnsi="Calibri" w:cs="Times New Roman"/>
      <w:sz w:val="22"/>
      <w:lang w:eastAsia="en-US"/>
    </w:rPr>
  </w:style>
  <w:style w:type="character" w:customStyle="1" w:styleId="-1">
    <w:name w:val="Цветной список - Акцент 1 Знак"/>
    <w:link w:val="-110"/>
    <w:uiPriority w:val="34"/>
    <w:locked/>
    <w:rsid w:val="00141811"/>
    <w:rPr>
      <w:rFonts w:ascii="Calibri" w:eastAsia="Calibri" w:hAnsi="Calibri" w:cs="Times New Roman"/>
      <w:lang w:eastAsia="en-US"/>
    </w:rPr>
  </w:style>
  <w:style w:type="character" w:customStyle="1" w:styleId="36">
    <w:name w:val="Основной текст + Курсив3"/>
    <w:uiPriority w:val="99"/>
    <w:rsid w:val="00141811"/>
    <w:rPr>
      <w:rFonts w:ascii="Times New Roman" w:hAnsi="Times New Roman" w:cs="Times New Roman"/>
      <w:i/>
      <w:iCs/>
      <w:spacing w:val="0"/>
      <w:sz w:val="18"/>
      <w:szCs w:val="18"/>
    </w:rPr>
  </w:style>
  <w:style w:type="character" w:customStyle="1" w:styleId="affc">
    <w:name w:val="Буллит Курсив Знак"/>
    <w:link w:val="affb"/>
    <w:uiPriority w:val="99"/>
    <w:rsid w:val="00141811"/>
    <w:rPr>
      <w:rFonts w:ascii="NewtonCSanPin" w:eastAsia="Times New Roman" w:hAnsi="NewtonCSanPin" w:cs="Times New Roman"/>
      <w:i/>
      <w:iCs/>
      <w:color w:val="000000"/>
      <w:sz w:val="21"/>
      <w:szCs w:val="21"/>
      <w:lang w:eastAsia="en-US"/>
    </w:rPr>
  </w:style>
  <w:style w:type="character" w:customStyle="1" w:styleId="afffd">
    <w:name w:val="Основной текст_"/>
    <w:link w:val="80"/>
    <w:locked/>
    <w:rsid w:val="00141811"/>
    <w:rPr>
      <w:rFonts w:ascii="Courier New" w:eastAsia="Courier New" w:hAnsi="Courier New"/>
      <w:spacing w:val="-20"/>
      <w:sz w:val="28"/>
      <w:szCs w:val="28"/>
      <w:shd w:val="clear" w:color="auto" w:fill="FFFFFF"/>
    </w:rPr>
  </w:style>
  <w:style w:type="paragraph" w:customStyle="1" w:styleId="80">
    <w:name w:val="Основной текст8"/>
    <w:basedOn w:val="a1"/>
    <w:link w:val="afffd"/>
    <w:rsid w:val="00141811"/>
    <w:pPr>
      <w:shd w:val="clear" w:color="auto" w:fill="FFFFFF"/>
      <w:spacing w:before="600" w:after="60" w:line="0" w:lineRule="atLeast"/>
      <w:ind w:hanging="2080"/>
      <w:jc w:val="left"/>
    </w:pPr>
    <w:rPr>
      <w:rFonts w:ascii="Courier New" w:eastAsia="Courier New" w:hAnsi="Courier New"/>
      <w:spacing w:val="-20"/>
      <w:sz w:val="28"/>
      <w:szCs w:val="28"/>
    </w:rPr>
  </w:style>
  <w:style w:type="character" w:customStyle="1" w:styleId="afd">
    <w:name w:val="Обычный (веб) Знак"/>
    <w:aliases w:val="Normal (Web) Char Знак"/>
    <w:link w:val="afc"/>
    <w:uiPriority w:val="99"/>
    <w:rsid w:val="00141811"/>
    <w:rPr>
      <w:rFonts w:ascii="Times New Roman" w:eastAsia="Times New Roman" w:hAnsi="Times New Roman" w:cs="Times New Roman"/>
      <w:sz w:val="24"/>
      <w:szCs w:val="24"/>
    </w:rPr>
  </w:style>
  <w:style w:type="paragraph" w:styleId="afffe">
    <w:name w:val="footnote text"/>
    <w:basedOn w:val="a1"/>
    <w:link w:val="affff"/>
    <w:rsid w:val="00141811"/>
    <w:pPr>
      <w:spacing w:line="240" w:lineRule="auto"/>
      <w:ind w:firstLine="0"/>
      <w:jc w:val="left"/>
    </w:pPr>
    <w:rPr>
      <w:rFonts w:eastAsia="Times New Roman" w:cs="Times New Roman"/>
      <w:sz w:val="24"/>
      <w:szCs w:val="24"/>
      <w:lang w:eastAsia="en-US"/>
    </w:rPr>
  </w:style>
  <w:style w:type="character" w:customStyle="1" w:styleId="affff">
    <w:name w:val="Текст сноски Знак"/>
    <w:basedOn w:val="a2"/>
    <w:link w:val="afffe"/>
    <w:rsid w:val="00141811"/>
    <w:rPr>
      <w:rFonts w:ascii="Times New Roman" w:eastAsia="Times New Roman" w:hAnsi="Times New Roman" w:cs="Times New Roman"/>
      <w:sz w:val="24"/>
      <w:szCs w:val="24"/>
      <w:lang w:eastAsia="en-US"/>
    </w:rPr>
  </w:style>
  <w:style w:type="character" w:styleId="affff0">
    <w:name w:val="footnote reference"/>
    <w:rsid w:val="00141811"/>
    <w:rPr>
      <w:vertAlign w:val="superscript"/>
    </w:rPr>
  </w:style>
  <w:style w:type="paragraph" w:customStyle="1" w:styleId="220">
    <w:name w:val="Основной текст 22"/>
    <w:basedOn w:val="a1"/>
    <w:rsid w:val="00141811"/>
    <w:pPr>
      <w:spacing w:line="240" w:lineRule="auto"/>
      <w:ind w:firstLine="709"/>
    </w:pPr>
    <w:rPr>
      <w:rFonts w:eastAsia="Times New Roman" w:cs="Times New Roman"/>
      <w:sz w:val="24"/>
      <w:szCs w:val="24"/>
      <w:lang w:eastAsia="en-US"/>
    </w:rPr>
  </w:style>
  <w:style w:type="paragraph" w:customStyle="1" w:styleId="zag4">
    <w:name w:val="zag_4"/>
    <w:basedOn w:val="a1"/>
    <w:uiPriority w:val="99"/>
    <w:rsid w:val="00141811"/>
    <w:pPr>
      <w:widowControl w:val="0"/>
      <w:autoSpaceDE w:val="0"/>
      <w:autoSpaceDN w:val="0"/>
      <w:adjustRightInd w:val="0"/>
      <w:spacing w:line="213" w:lineRule="exact"/>
      <w:ind w:firstLine="0"/>
      <w:jc w:val="center"/>
    </w:pPr>
    <w:rPr>
      <w:rFonts w:ascii="NewtonCSanPin" w:eastAsia="Times New Roman" w:hAnsi="NewtonCSanPin" w:cs="NewtonCSanPin"/>
      <w:b/>
      <w:bCs/>
      <w:i/>
      <w:iCs/>
      <w:color w:val="000000"/>
      <w:sz w:val="21"/>
      <w:szCs w:val="21"/>
      <w:lang w:val="en-US" w:eastAsia="en-US"/>
    </w:rPr>
  </w:style>
  <w:style w:type="character" w:customStyle="1" w:styleId="af9">
    <w:name w:val="Абзац списка Знак"/>
    <w:link w:val="af8"/>
    <w:uiPriority w:val="34"/>
    <w:locked/>
    <w:rsid w:val="00141811"/>
    <w:rPr>
      <w:rFonts w:ascii="Times New Roman" w:eastAsia="Times New Roman" w:hAnsi="Times New Roman" w:cs="Times New Roman"/>
      <w:sz w:val="28"/>
      <w:szCs w:val="20"/>
      <w:lang w:val="uk-UA"/>
    </w:rPr>
  </w:style>
  <w:style w:type="paragraph" w:customStyle="1" w:styleId="Zag2">
    <w:name w:val="Zag_2"/>
    <w:basedOn w:val="a1"/>
    <w:uiPriority w:val="99"/>
    <w:rsid w:val="00141811"/>
    <w:pPr>
      <w:widowControl w:val="0"/>
      <w:autoSpaceDE w:val="0"/>
      <w:autoSpaceDN w:val="0"/>
      <w:adjustRightInd w:val="0"/>
      <w:spacing w:after="129" w:line="291" w:lineRule="exact"/>
      <w:ind w:firstLine="709"/>
      <w:jc w:val="center"/>
    </w:pPr>
    <w:rPr>
      <w:rFonts w:eastAsia="Calibri" w:cs="Times New Roman"/>
      <w:b/>
      <w:bCs/>
      <w:color w:val="000000"/>
      <w:sz w:val="28"/>
      <w:szCs w:val="24"/>
      <w:lang w:val="en-US" w:eastAsia="en-US"/>
    </w:rPr>
  </w:style>
  <w:style w:type="paragraph" w:customStyle="1" w:styleId="a00">
    <w:name w:val="a0"/>
    <w:basedOn w:val="a1"/>
    <w:rsid w:val="00141811"/>
    <w:pPr>
      <w:spacing w:before="100" w:beforeAutospacing="1" w:after="100" w:afterAutospacing="1" w:line="240" w:lineRule="auto"/>
      <w:ind w:firstLine="0"/>
      <w:jc w:val="left"/>
    </w:pPr>
    <w:rPr>
      <w:rFonts w:eastAsia="Times New Roman" w:cs="Times New Roman"/>
      <w:sz w:val="24"/>
      <w:szCs w:val="24"/>
      <w:lang w:eastAsia="en-US"/>
    </w:rPr>
  </w:style>
  <w:style w:type="character" w:customStyle="1" w:styleId="Osnova1">
    <w:name w:val="Osnova1"/>
    <w:uiPriority w:val="99"/>
    <w:rsid w:val="00141811"/>
  </w:style>
  <w:style w:type="character" w:customStyle="1" w:styleId="Zag21">
    <w:name w:val="Zag_21"/>
    <w:uiPriority w:val="99"/>
    <w:rsid w:val="00141811"/>
  </w:style>
  <w:style w:type="character" w:customStyle="1" w:styleId="Zag31">
    <w:name w:val="Zag_31"/>
    <w:uiPriority w:val="99"/>
    <w:rsid w:val="00141811"/>
  </w:style>
  <w:style w:type="paragraph" w:customStyle="1" w:styleId="NormalPP">
    <w:name w:val="Normal PP"/>
    <w:basedOn w:val="a1"/>
    <w:uiPriority w:val="99"/>
    <w:rsid w:val="00141811"/>
    <w:pPr>
      <w:widowControl w:val="0"/>
      <w:autoSpaceDE w:val="0"/>
      <w:autoSpaceDN w:val="0"/>
      <w:adjustRightInd w:val="0"/>
      <w:spacing w:line="240" w:lineRule="auto"/>
      <w:ind w:firstLine="0"/>
      <w:jc w:val="left"/>
    </w:pPr>
    <w:rPr>
      <w:rFonts w:ascii="Arial" w:eastAsia="Times New Roman" w:hAnsi="Arial" w:cs="Arial"/>
      <w:color w:val="000000"/>
      <w:sz w:val="24"/>
      <w:szCs w:val="24"/>
      <w:lang w:val="en-US" w:eastAsia="en-US"/>
    </w:rPr>
  </w:style>
  <w:style w:type="paragraph" w:customStyle="1" w:styleId="text2">
    <w:name w:val="text2"/>
    <w:basedOn w:val="a1"/>
    <w:uiPriority w:val="99"/>
    <w:rsid w:val="00141811"/>
    <w:pPr>
      <w:widowControl w:val="0"/>
      <w:autoSpaceDE w:val="0"/>
      <w:autoSpaceDN w:val="0"/>
      <w:adjustRightInd w:val="0"/>
      <w:spacing w:line="240" w:lineRule="auto"/>
      <w:ind w:left="566" w:right="793" w:firstLine="0"/>
    </w:pPr>
    <w:rPr>
      <w:rFonts w:eastAsia="Times New Roman" w:cs="Times New Roman"/>
      <w:color w:val="000000"/>
      <w:sz w:val="24"/>
      <w:szCs w:val="24"/>
      <w:lang w:val="en-US" w:eastAsia="en-US"/>
    </w:rPr>
  </w:style>
  <w:style w:type="character" w:customStyle="1" w:styleId="29">
    <w:name w:val="Основной текст Знак2"/>
    <w:aliases w:val="Основной текст Знак Знак1,body text Знак,Основной текст Знак1 Знак,Основной текст Знак Знак Знак,Основной текст отчета Знак"/>
    <w:basedOn w:val="a2"/>
    <w:locked/>
    <w:rsid w:val="00141811"/>
    <w:rPr>
      <w:lang w:val="ru-RU" w:eastAsia="ru-RU" w:bidi="ar-SA"/>
    </w:rPr>
  </w:style>
  <w:style w:type="paragraph" w:customStyle="1" w:styleId="1c">
    <w:name w:val="Знак1"/>
    <w:basedOn w:val="a1"/>
    <w:rsid w:val="00141811"/>
    <w:pPr>
      <w:spacing w:before="100" w:beforeAutospacing="1" w:after="100" w:afterAutospacing="1" w:line="240" w:lineRule="auto"/>
      <w:ind w:firstLine="0"/>
      <w:jc w:val="left"/>
    </w:pPr>
    <w:rPr>
      <w:rFonts w:eastAsia="Times New Roman" w:cs="Times New Roman"/>
      <w:color w:val="000000"/>
      <w:sz w:val="24"/>
      <w:szCs w:val="24"/>
      <w:u w:color="000000"/>
      <w:lang w:val="en-US" w:eastAsia="en-US"/>
    </w:rPr>
  </w:style>
  <w:style w:type="paragraph" w:styleId="2a">
    <w:name w:val="Body Text Indent 2"/>
    <w:basedOn w:val="a1"/>
    <w:link w:val="2b"/>
    <w:rsid w:val="00141811"/>
    <w:pPr>
      <w:widowControl w:val="0"/>
      <w:spacing w:after="120" w:line="480" w:lineRule="auto"/>
      <w:ind w:left="283" w:firstLine="400"/>
    </w:pPr>
    <w:rPr>
      <w:rFonts w:eastAsia="Times New Roman" w:cs="Times New Roman"/>
      <w:sz w:val="24"/>
      <w:szCs w:val="24"/>
      <w:lang w:eastAsia="en-US"/>
    </w:rPr>
  </w:style>
  <w:style w:type="character" w:customStyle="1" w:styleId="2b">
    <w:name w:val="Основной текст с отступом 2 Знак"/>
    <w:basedOn w:val="a2"/>
    <w:link w:val="2a"/>
    <w:rsid w:val="00141811"/>
    <w:rPr>
      <w:rFonts w:ascii="Times New Roman" w:eastAsia="Times New Roman" w:hAnsi="Times New Roman" w:cs="Times New Roman"/>
      <w:sz w:val="24"/>
      <w:szCs w:val="24"/>
      <w:lang w:eastAsia="en-US"/>
    </w:rPr>
  </w:style>
  <w:style w:type="paragraph" w:styleId="37">
    <w:name w:val="Body Text Indent 3"/>
    <w:basedOn w:val="a1"/>
    <w:link w:val="38"/>
    <w:rsid w:val="00141811"/>
    <w:pPr>
      <w:widowControl w:val="0"/>
      <w:spacing w:after="120" w:line="240" w:lineRule="auto"/>
      <w:ind w:left="283" w:firstLine="400"/>
    </w:pPr>
    <w:rPr>
      <w:rFonts w:eastAsia="Times New Roman" w:cs="Times New Roman"/>
      <w:sz w:val="16"/>
      <w:szCs w:val="16"/>
      <w:lang w:eastAsia="en-US"/>
    </w:rPr>
  </w:style>
  <w:style w:type="character" w:customStyle="1" w:styleId="38">
    <w:name w:val="Основной текст с отступом 3 Знак"/>
    <w:basedOn w:val="a2"/>
    <w:link w:val="37"/>
    <w:rsid w:val="00141811"/>
    <w:rPr>
      <w:rFonts w:ascii="Times New Roman" w:eastAsia="Times New Roman" w:hAnsi="Times New Roman" w:cs="Times New Roman"/>
      <w:sz w:val="16"/>
      <w:szCs w:val="16"/>
      <w:lang w:eastAsia="en-US"/>
    </w:rPr>
  </w:style>
  <w:style w:type="paragraph" w:styleId="39">
    <w:name w:val="Body Text 3"/>
    <w:basedOn w:val="a1"/>
    <w:link w:val="3a"/>
    <w:rsid w:val="00141811"/>
    <w:pPr>
      <w:widowControl w:val="0"/>
      <w:spacing w:after="120" w:line="240" w:lineRule="auto"/>
      <w:ind w:firstLine="400"/>
    </w:pPr>
    <w:rPr>
      <w:rFonts w:eastAsia="Times New Roman" w:cs="Times New Roman"/>
      <w:sz w:val="16"/>
      <w:szCs w:val="16"/>
      <w:lang w:eastAsia="en-US"/>
    </w:rPr>
  </w:style>
  <w:style w:type="character" w:customStyle="1" w:styleId="3a">
    <w:name w:val="Основной текст 3 Знак"/>
    <w:basedOn w:val="a2"/>
    <w:link w:val="39"/>
    <w:rsid w:val="00141811"/>
    <w:rPr>
      <w:rFonts w:ascii="Times New Roman" w:eastAsia="Times New Roman" w:hAnsi="Times New Roman" w:cs="Times New Roman"/>
      <w:sz w:val="16"/>
      <w:szCs w:val="16"/>
      <w:lang w:eastAsia="en-US"/>
    </w:rPr>
  </w:style>
  <w:style w:type="table" w:styleId="affff1">
    <w:name w:val="Table Grid"/>
    <w:basedOn w:val="a3"/>
    <w:uiPriority w:val="59"/>
    <w:rsid w:val="00141811"/>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2">
    <w:name w:val="Strong"/>
    <w:basedOn w:val="a2"/>
    <w:uiPriority w:val="22"/>
    <w:qFormat/>
    <w:rsid w:val="00141811"/>
    <w:rPr>
      <w:b/>
      <w:bCs/>
    </w:rPr>
  </w:style>
  <w:style w:type="paragraph" w:styleId="HTML">
    <w:name w:val="HTML Preformatted"/>
    <w:basedOn w:val="a1"/>
    <w:link w:val="HTML0"/>
    <w:rsid w:val="00141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Cs w:val="20"/>
      <w:lang w:eastAsia="en-US"/>
    </w:rPr>
  </w:style>
  <w:style w:type="character" w:customStyle="1" w:styleId="HTML0">
    <w:name w:val="Стандартный HTML Знак"/>
    <w:basedOn w:val="a2"/>
    <w:link w:val="HTML"/>
    <w:rsid w:val="00141811"/>
    <w:rPr>
      <w:rFonts w:ascii="Courier New" w:eastAsia="Times New Roman" w:hAnsi="Courier New" w:cs="Courier New"/>
      <w:sz w:val="20"/>
      <w:szCs w:val="20"/>
      <w:lang w:eastAsia="en-US"/>
    </w:rPr>
  </w:style>
  <w:style w:type="numbering" w:customStyle="1" w:styleId="1">
    <w:name w:val="Стиль1"/>
    <w:rsid w:val="00141811"/>
    <w:pPr>
      <w:numPr>
        <w:numId w:val="16"/>
      </w:numPr>
    </w:pPr>
  </w:style>
  <w:style w:type="numbering" w:customStyle="1" w:styleId="2">
    <w:name w:val="Стиль2"/>
    <w:basedOn w:val="a4"/>
    <w:rsid w:val="00141811"/>
    <w:pPr>
      <w:numPr>
        <w:numId w:val="17"/>
      </w:numPr>
    </w:pPr>
  </w:style>
  <w:style w:type="numbering" w:customStyle="1" w:styleId="3">
    <w:name w:val="Стиль3"/>
    <w:rsid w:val="00141811"/>
    <w:pPr>
      <w:numPr>
        <w:numId w:val="18"/>
      </w:numPr>
    </w:pPr>
  </w:style>
  <w:style w:type="numbering" w:customStyle="1" w:styleId="4">
    <w:name w:val="Стиль4"/>
    <w:rsid w:val="00141811"/>
    <w:pPr>
      <w:numPr>
        <w:numId w:val="19"/>
      </w:numPr>
    </w:pPr>
  </w:style>
  <w:style w:type="numbering" w:customStyle="1" w:styleId="5">
    <w:name w:val="Стиль5"/>
    <w:rsid w:val="00141811"/>
    <w:pPr>
      <w:numPr>
        <w:numId w:val="20"/>
      </w:numPr>
    </w:pPr>
  </w:style>
  <w:style w:type="numbering" w:customStyle="1" w:styleId="6">
    <w:name w:val="Стиль6"/>
    <w:rsid w:val="00141811"/>
    <w:pPr>
      <w:numPr>
        <w:numId w:val="21"/>
      </w:numPr>
    </w:pPr>
  </w:style>
  <w:style w:type="paragraph" w:styleId="2c">
    <w:name w:val="Body Text 2"/>
    <w:basedOn w:val="a1"/>
    <w:link w:val="2d"/>
    <w:rsid w:val="00141811"/>
    <w:pPr>
      <w:widowControl w:val="0"/>
      <w:spacing w:after="120" w:line="480" w:lineRule="auto"/>
      <w:ind w:firstLine="400"/>
    </w:pPr>
    <w:rPr>
      <w:rFonts w:eastAsia="Times New Roman" w:cs="Times New Roman"/>
      <w:sz w:val="24"/>
      <w:szCs w:val="24"/>
      <w:lang w:eastAsia="en-US"/>
    </w:rPr>
  </w:style>
  <w:style w:type="character" w:customStyle="1" w:styleId="2d">
    <w:name w:val="Основной текст 2 Знак"/>
    <w:basedOn w:val="a2"/>
    <w:link w:val="2c"/>
    <w:rsid w:val="00141811"/>
    <w:rPr>
      <w:rFonts w:ascii="Times New Roman" w:eastAsia="Times New Roman" w:hAnsi="Times New Roman" w:cs="Times New Roman"/>
      <w:sz w:val="24"/>
      <w:szCs w:val="24"/>
      <w:lang w:eastAsia="en-US"/>
    </w:rPr>
  </w:style>
  <w:style w:type="paragraph" w:customStyle="1" w:styleId="310">
    <w:name w:val="Основной текст 31"/>
    <w:basedOn w:val="a1"/>
    <w:rsid w:val="00141811"/>
    <w:pPr>
      <w:widowControl w:val="0"/>
      <w:suppressAutoHyphens/>
      <w:autoSpaceDE w:val="0"/>
      <w:spacing w:line="240" w:lineRule="auto"/>
      <w:ind w:firstLine="0"/>
    </w:pPr>
    <w:rPr>
      <w:rFonts w:eastAsia="Times New Roman" w:cs="Times New Roman"/>
      <w:color w:val="FF0000"/>
      <w:sz w:val="22"/>
      <w:lang w:eastAsia="ar-SA"/>
    </w:rPr>
  </w:style>
  <w:style w:type="character" w:customStyle="1" w:styleId="1d">
    <w:name w:val="Знак Знак1"/>
    <w:basedOn w:val="a2"/>
    <w:rsid w:val="00141811"/>
    <w:rPr>
      <w:i/>
      <w:sz w:val="22"/>
      <w:lang w:val="en-US" w:eastAsia="ru-RU" w:bidi="ar-SA"/>
    </w:rPr>
  </w:style>
  <w:style w:type="paragraph" w:customStyle="1" w:styleId="10710">
    <w:name w:val="Стиль Заголовок 1 + Первая строка:  071 см Перед:  0 пт После:  ..."/>
    <w:basedOn w:val="10"/>
    <w:rsid w:val="00141811"/>
    <w:pPr>
      <w:keepLines w:val="0"/>
      <w:widowControl w:val="0"/>
      <w:spacing w:before="0" w:line="360" w:lineRule="auto"/>
      <w:ind w:firstLine="403"/>
      <w:jc w:val="center"/>
    </w:pPr>
    <w:rPr>
      <w:rFonts w:ascii="Times New Roman" w:eastAsia="Times New Roman" w:hAnsi="Times New Roman" w:cs="Times New Roman"/>
      <w:color w:val="auto"/>
      <w:kern w:val="32"/>
      <w:szCs w:val="20"/>
      <w:lang w:eastAsia="en-US"/>
    </w:rPr>
  </w:style>
  <w:style w:type="character" w:styleId="affff3">
    <w:name w:val="Hyperlink"/>
    <w:basedOn w:val="a2"/>
    <w:uiPriority w:val="99"/>
    <w:rsid w:val="00141811"/>
    <w:rPr>
      <w:color w:val="0000FF"/>
      <w:u w:val="single"/>
    </w:rPr>
  </w:style>
  <w:style w:type="character" w:styleId="affff4">
    <w:name w:val="FollowedHyperlink"/>
    <w:basedOn w:val="a2"/>
    <w:rsid w:val="00141811"/>
    <w:rPr>
      <w:color w:val="800080"/>
      <w:u w:val="single"/>
    </w:rPr>
  </w:style>
  <w:style w:type="paragraph" w:customStyle="1" w:styleId="1e">
    <w:name w:val="Номер 1"/>
    <w:basedOn w:val="10"/>
    <w:qFormat/>
    <w:rsid w:val="00141811"/>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Cs w:val="0"/>
      <w:color w:val="auto"/>
      <w:szCs w:val="20"/>
      <w:lang w:eastAsia="en-US"/>
    </w:rPr>
  </w:style>
  <w:style w:type="paragraph" w:customStyle="1" w:styleId="2e">
    <w:name w:val="Номер 2"/>
    <w:basedOn w:val="30"/>
    <w:qFormat/>
    <w:rsid w:val="00141811"/>
    <w:pPr>
      <w:keepNext/>
      <w:spacing w:before="120" w:beforeAutospacing="0" w:after="120" w:afterAutospacing="0" w:line="360" w:lineRule="auto"/>
      <w:jc w:val="center"/>
    </w:pPr>
    <w:rPr>
      <w:rFonts w:cs="Arial"/>
      <w:sz w:val="28"/>
      <w:szCs w:val="28"/>
      <w:lang w:eastAsia="en-US"/>
    </w:rPr>
  </w:style>
  <w:style w:type="character" w:styleId="affff5">
    <w:name w:val="line number"/>
    <w:basedOn w:val="a2"/>
    <w:uiPriority w:val="99"/>
    <w:semiHidden/>
    <w:unhideWhenUsed/>
    <w:rsid w:val="00141811"/>
  </w:style>
  <w:style w:type="paragraph" w:styleId="affff6">
    <w:name w:val="Block Text"/>
    <w:basedOn w:val="a1"/>
    <w:unhideWhenUsed/>
    <w:rsid w:val="00141811"/>
    <w:pPr>
      <w:spacing w:line="240" w:lineRule="auto"/>
      <w:ind w:left="2992" w:right="2981" w:firstLine="0"/>
    </w:pPr>
    <w:rPr>
      <w:rFonts w:ascii="Arial" w:eastAsia="Times New Roman" w:hAnsi="Arial" w:cs="Times New Roman"/>
      <w:sz w:val="18"/>
      <w:szCs w:val="24"/>
      <w:lang w:eastAsia="en-US"/>
    </w:rPr>
  </w:style>
  <w:style w:type="paragraph" w:customStyle="1" w:styleId="affff7">
    <w:name w:val="Заголовок таблицы"/>
    <w:basedOn w:val="a1"/>
    <w:rsid w:val="00141811"/>
    <w:pPr>
      <w:widowControl w:val="0"/>
      <w:suppressLineNumbers/>
      <w:suppressAutoHyphens/>
      <w:spacing w:line="240" w:lineRule="auto"/>
      <w:ind w:firstLine="0"/>
      <w:jc w:val="center"/>
    </w:pPr>
    <w:rPr>
      <w:rFonts w:ascii="Times" w:eastAsia="Times" w:hAnsi="Times" w:cs="Times New Roman"/>
      <w:b/>
      <w:bCs/>
      <w:sz w:val="24"/>
      <w:szCs w:val="20"/>
      <w:lang w:val="en-US" w:eastAsia="en-US"/>
    </w:rPr>
  </w:style>
  <w:style w:type="paragraph" w:customStyle="1" w:styleId="c8">
    <w:name w:val="c8"/>
    <w:basedOn w:val="a1"/>
    <w:rsid w:val="00141811"/>
    <w:pPr>
      <w:spacing w:before="100" w:beforeAutospacing="1" w:after="100" w:afterAutospacing="1" w:line="240" w:lineRule="auto"/>
      <w:ind w:firstLine="0"/>
      <w:jc w:val="left"/>
    </w:pPr>
    <w:rPr>
      <w:rFonts w:eastAsia="Times New Roman" w:cs="Times New Roman"/>
      <w:sz w:val="24"/>
      <w:szCs w:val="24"/>
      <w:lang w:eastAsia="en-US"/>
    </w:rPr>
  </w:style>
  <w:style w:type="character" w:customStyle="1" w:styleId="c13">
    <w:name w:val="c13"/>
    <w:basedOn w:val="a2"/>
    <w:rsid w:val="00141811"/>
  </w:style>
  <w:style w:type="character" w:customStyle="1" w:styleId="c0">
    <w:name w:val="c0"/>
    <w:basedOn w:val="a2"/>
    <w:rsid w:val="00141811"/>
  </w:style>
  <w:style w:type="character" w:customStyle="1" w:styleId="c2">
    <w:name w:val="c2"/>
    <w:basedOn w:val="a2"/>
    <w:rsid w:val="00141811"/>
  </w:style>
  <w:style w:type="paragraph" w:customStyle="1" w:styleId="c7">
    <w:name w:val="c7"/>
    <w:basedOn w:val="a1"/>
    <w:rsid w:val="00141811"/>
    <w:pPr>
      <w:spacing w:before="100" w:beforeAutospacing="1" w:after="100" w:afterAutospacing="1" w:line="240" w:lineRule="auto"/>
      <w:ind w:firstLine="0"/>
      <w:jc w:val="left"/>
    </w:pPr>
    <w:rPr>
      <w:rFonts w:eastAsia="Times New Roman" w:cs="Times New Roman"/>
      <w:sz w:val="24"/>
      <w:szCs w:val="24"/>
      <w:lang w:eastAsia="en-US"/>
    </w:rPr>
  </w:style>
  <w:style w:type="paragraph" w:customStyle="1" w:styleId="c14">
    <w:name w:val="c14"/>
    <w:basedOn w:val="a1"/>
    <w:rsid w:val="00141811"/>
    <w:pPr>
      <w:spacing w:before="100" w:beforeAutospacing="1" w:after="100" w:afterAutospacing="1" w:line="240" w:lineRule="auto"/>
      <w:ind w:firstLine="0"/>
      <w:jc w:val="left"/>
    </w:pPr>
    <w:rPr>
      <w:rFonts w:eastAsia="Times New Roman" w:cs="Times New Roman"/>
      <w:sz w:val="24"/>
      <w:szCs w:val="24"/>
      <w:lang w:eastAsia="en-US"/>
    </w:rPr>
  </w:style>
  <w:style w:type="paragraph" w:customStyle="1" w:styleId="c3">
    <w:name w:val="c3"/>
    <w:basedOn w:val="a1"/>
    <w:rsid w:val="00141811"/>
    <w:pPr>
      <w:spacing w:before="100" w:beforeAutospacing="1" w:after="100" w:afterAutospacing="1" w:line="240" w:lineRule="auto"/>
      <w:ind w:firstLine="0"/>
      <w:jc w:val="left"/>
    </w:pPr>
    <w:rPr>
      <w:rFonts w:eastAsia="Times New Roman" w:cs="Times New Roman"/>
      <w:sz w:val="24"/>
      <w:szCs w:val="24"/>
      <w:lang w:eastAsia="en-US"/>
    </w:rPr>
  </w:style>
  <w:style w:type="paragraph" w:customStyle="1" w:styleId="c11">
    <w:name w:val="c11"/>
    <w:basedOn w:val="a1"/>
    <w:rsid w:val="00141811"/>
    <w:pPr>
      <w:spacing w:before="100" w:beforeAutospacing="1" w:after="100" w:afterAutospacing="1" w:line="240" w:lineRule="auto"/>
      <w:ind w:firstLine="0"/>
      <w:jc w:val="left"/>
    </w:pPr>
    <w:rPr>
      <w:rFonts w:eastAsia="Times New Roman" w:cs="Times New Roman"/>
      <w:sz w:val="24"/>
      <w:szCs w:val="24"/>
      <w:lang w:eastAsia="en-US"/>
    </w:rPr>
  </w:style>
  <w:style w:type="character" w:customStyle="1" w:styleId="apple-converted-space">
    <w:name w:val="apple-converted-space"/>
    <w:basedOn w:val="a2"/>
    <w:rsid w:val="00141811"/>
  </w:style>
  <w:style w:type="paragraph" w:customStyle="1" w:styleId="c4">
    <w:name w:val="c4"/>
    <w:basedOn w:val="a1"/>
    <w:rsid w:val="00141811"/>
    <w:pPr>
      <w:spacing w:before="100" w:beforeAutospacing="1" w:after="100" w:afterAutospacing="1" w:line="240" w:lineRule="auto"/>
      <w:ind w:firstLine="0"/>
      <w:jc w:val="left"/>
    </w:pPr>
    <w:rPr>
      <w:rFonts w:eastAsia="Times New Roman" w:cs="Times New Roman"/>
      <w:sz w:val="24"/>
      <w:szCs w:val="24"/>
      <w:lang w:eastAsia="en-US"/>
    </w:rPr>
  </w:style>
  <w:style w:type="character" w:customStyle="1" w:styleId="butback">
    <w:name w:val="butback"/>
    <w:basedOn w:val="a2"/>
    <w:uiPriority w:val="99"/>
    <w:rsid w:val="00141811"/>
  </w:style>
  <w:style w:type="character" w:customStyle="1" w:styleId="submenu-table">
    <w:name w:val="submenu-table"/>
    <w:basedOn w:val="a2"/>
    <w:rsid w:val="00141811"/>
  </w:style>
  <w:style w:type="character" w:customStyle="1" w:styleId="s4">
    <w:name w:val="s4"/>
    <w:basedOn w:val="a2"/>
    <w:rsid w:val="00141811"/>
  </w:style>
  <w:style w:type="paragraph" w:customStyle="1" w:styleId="ConsPlusCell">
    <w:name w:val="ConsPlusCell"/>
    <w:rsid w:val="00141811"/>
    <w:pPr>
      <w:widowControl w:val="0"/>
      <w:autoSpaceDE w:val="0"/>
      <w:autoSpaceDN w:val="0"/>
      <w:adjustRightInd w:val="0"/>
      <w:spacing w:after="0" w:line="240" w:lineRule="auto"/>
    </w:pPr>
    <w:rPr>
      <w:rFonts w:ascii="Arial" w:eastAsia="Times New Roman" w:hAnsi="Arial" w:cs="Arial"/>
      <w:sz w:val="20"/>
      <w:szCs w:val="20"/>
      <w:lang w:eastAsia="en-US"/>
    </w:rPr>
  </w:style>
  <w:style w:type="paragraph" w:customStyle="1" w:styleId="1f">
    <w:name w:val="Обычный1"/>
    <w:rsid w:val="00141811"/>
    <w:pPr>
      <w:spacing w:before="100" w:after="100" w:line="240" w:lineRule="auto"/>
    </w:pPr>
    <w:rPr>
      <w:rFonts w:ascii="Times New Roman" w:eastAsia="Times New Roman" w:hAnsi="Times New Roman" w:cs="Times New Roman"/>
      <w:snapToGrid w:val="0"/>
      <w:sz w:val="24"/>
      <w:szCs w:val="20"/>
      <w:lang w:eastAsia="en-US"/>
    </w:rPr>
  </w:style>
  <w:style w:type="character" w:customStyle="1" w:styleId="4Exact">
    <w:name w:val="Основной текст (4) Exact"/>
    <w:basedOn w:val="a2"/>
    <w:link w:val="47"/>
    <w:rsid w:val="00141811"/>
    <w:rPr>
      <w:b/>
      <w:bCs/>
      <w:i/>
      <w:iCs/>
      <w:sz w:val="18"/>
      <w:szCs w:val="18"/>
      <w:shd w:val="clear" w:color="auto" w:fill="FFFFFF"/>
    </w:rPr>
  </w:style>
  <w:style w:type="character" w:customStyle="1" w:styleId="4Exact0">
    <w:name w:val="Основной текст (4) + Не полужирный;Не курсив Exact"/>
    <w:basedOn w:val="4Exact"/>
    <w:rsid w:val="00141811"/>
    <w:rPr>
      <w:b/>
      <w:bCs/>
      <w:i/>
      <w:iCs/>
      <w:color w:val="000000"/>
      <w:spacing w:val="0"/>
      <w:w w:val="100"/>
      <w:position w:val="0"/>
      <w:sz w:val="18"/>
      <w:szCs w:val="18"/>
      <w:shd w:val="clear" w:color="auto" w:fill="FFFFFF"/>
      <w:lang w:val="ru-RU" w:eastAsia="ru-RU" w:bidi="ru-RU"/>
    </w:rPr>
  </w:style>
  <w:style w:type="character" w:customStyle="1" w:styleId="2f">
    <w:name w:val="Основной текст (2)_"/>
    <w:basedOn w:val="a2"/>
    <w:link w:val="2f0"/>
    <w:rsid w:val="00141811"/>
    <w:rPr>
      <w:sz w:val="19"/>
      <w:szCs w:val="19"/>
      <w:shd w:val="clear" w:color="auto" w:fill="FFFFFF"/>
    </w:rPr>
  </w:style>
  <w:style w:type="character" w:customStyle="1" w:styleId="285pt">
    <w:name w:val="Основной текст (2) + 8;5 pt;Полужирный"/>
    <w:basedOn w:val="2f"/>
    <w:rsid w:val="00141811"/>
    <w:rPr>
      <w:b/>
      <w:bCs/>
      <w:color w:val="000000"/>
      <w:spacing w:val="0"/>
      <w:w w:val="100"/>
      <w:position w:val="0"/>
      <w:sz w:val="17"/>
      <w:szCs w:val="17"/>
      <w:shd w:val="clear" w:color="auto" w:fill="FFFFFF"/>
      <w:lang w:val="ru-RU" w:eastAsia="ru-RU" w:bidi="ru-RU"/>
    </w:rPr>
  </w:style>
  <w:style w:type="character" w:customStyle="1" w:styleId="29pt">
    <w:name w:val="Основной текст (2) + 9 pt"/>
    <w:basedOn w:val="2f"/>
    <w:rsid w:val="00141811"/>
    <w:rPr>
      <w:color w:val="000000"/>
      <w:spacing w:val="0"/>
      <w:w w:val="100"/>
      <w:position w:val="0"/>
      <w:sz w:val="18"/>
      <w:szCs w:val="18"/>
      <w:shd w:val="clear" w:color="auto" w:fill="FFFFFF"/>
      <w:lang w:val="ru-RU" w:eastAsia="ru-RU" w:bidi="ru-RU"/>
    </w:rPr>
  </w:style>
  <w:style w:type="character" w:customStyle="1" w:styleId="Exact">
    <w:name w:val="Подпись к таблице Exact"/>
    <w:basedOn w:val="a2"/>
    <w:link w:val="affff8"/>
    <w:rsid w:val="00141811"/>
    <w:rPr>
      <w:b/>
      <w:bCs/>
      <w:i/>
      <w:iCs/>
      <w:sz w:val="18"/>
      <w:szCs w:val="18"/>
      <w:shd w:val="clear" w:color="auto" w:fill="FFFFFF"/>
    </w:rPr>
  </w:style>
  <w:style w:type="character" w:customStyle="1" w:styleId="1f0">
    <w:name w:val="Заголовок №1_"/>
    <w:basedOn w:val="a2"/>
    <w:link w:val="1f1"/>
    <w:rsid w:val="00141811"/>
    <w:rPr>
      <w:b/>
      <w:bCs/>
      <w:sz w:val="28"/>
      <w:szCs w:val="28"/>
      <w:shd w:val="clear" w:color="auto" w:fill="FFFFFF"/>
    </w:rPr>
  </w:style>
  <w:style w:type="paragraph" w:customStyle="1" w:styleId="47">
    <w:name w:val="Основной текст (4)"/>
    <w:basedOn w:val="a1"/>
    <w:link w:val="4Exact"/>
    <w:rsid w:val="00141811"/>
    <w:pPr>
      <w:widowControl w:val="0"/>
      <w:shd w:val="clear" w:color="auto" w:fill="FFFFFF"/>
      <w:spacing w:line="200" w:lineRule="exact"/>
      <w:ind w:firstLine="0"/>
    </w:pPr>
    <w:rPr>
      <w:rFonts w:asciiTheme="minorHAnsi" w:hAnsiTheme="minorHAnsi"/>
      <w:b/>
      <w:bCs/>
      <w:i/>
      <w:iCs/>
      <w:sz w:val="18"/>
      <w:szCs w:val="18"/>
    </w:rPr>
  </w:style>
  <w:style w:type="paragraph" w:customStyle="1" w:styleId="2f0">
    <w:name w:val="Основной текст (2)"/>
    <w:basedOn w:val="a1"/>
    <w:link w:val="2f"/>
    <w:rsid w:val="00141811"/>
    <w:pPr>
      <w:widowControl w:val="0"/>
      <w:shd w:val="clear" w:color="auto" w:fill="FFFFFF"/>
      <w:spacing w:line="226" w:lineRule="exact"/>
      <w:ind w:firstLine="0"/>
      <w:jc w:val="left"/>
    </w:pPr>
    <w:rPr>
      <w:rFonts w:asciiTheme="minorHAnsi" w:hAnsiTheme="minorHAnsi"/>
      <w:sz w:val="19"/>
      <w:szCs w:val="19"/>
    </w:rPr>
  </w:style>
  <w:style w:type="paragraph" w:customStyle="1" w:styleId="affff8">
    <w:name w:val="Подпись к таблице"/>
    <w:basedOn w:val="a1"/>
    <w:link w:val="Exact"/>
    <w:rsid w:val="00141811"/>
    <w:pPr>
      <w:widowControl w:val="0"/>
      <w:shd w:val="clear" w:color="auto" w:fill="FFFFFF"/>
      <w:spacing w:line="200" w:lineRule="exact"/>
      <w:ind w:firstLine="0"/>
      <w:jc w:val="left"/>
    </w:pPr>
    <w:rPr>
      <w:rFonts w:asciiTheme="minorHAnsi" w:hAnsiTheme="minorHAnsi"/>
      <w:b/>
      <w:bCs/>
      <w:i/>
      <w:iCs/>
      <w:sz w:val="18"/>
      <w:szCs w:val="18"/>
    </w:rPr>
  </w:style>
  <w:style w:type="paragraph" w:customStyle="1" w:styleId="1f1">
    <w:name w:val="Заголовок №1"/>
    <w:basedOn w:val="a1"/>
    <w:link w:val="1f0"/>
    <w:rsid w:val="00141811"/>
    <w:pPr>
      <w:widowControl w:val="0"/>
      <w:shd w:val="clear" w:color="auto" w:fill="FFFFFF"/>
      <w:spacing w:line="322" w:lineRule="exact"/>
      <w:ind w:firstLine="0"/>
      <w:jc w:val="center"/>
      <w:outlineLvl w:val="0"/>
    </w:pPr>
    <w:rPr>
      <w:rFonts w:asciiTheme="minorHAnsi" w:hAnsiTheme="minorHAnsi"/>
      <w:b/>
      <w:bCs/>
      <w:sz w:val="28"/>
      <w:szCs w:val="28"/>
    </w:rPr>
  </w:style>
  <w:style w:type="character" w:customStyle="1" w:styleId="spellingerror">
    <w:name w:val="spellingerror"/>
    <w:basedOn w:val="a2"/>
    <w:rsid w:val="00141811"/>
  </w:style>
  <w:style w:type="character" w:styleId="affff9">
    <w:name w:val="Book Title"/>
    <w:uiPriority w:val="33"/>
    <w:qFormat/>
    <w:rsid w:val="00141811"/>
    <w:rPr>
      <w:rFonts w:ascii="Cambria" w:eastAsia="Times New Roman" w:hAnsi="Cambria" w:cs="Times New Roman"/>
      <w:b/>
      <w:bCs/>
      <w:i/>
      <w:iCs/>
      <w:color w:val="auto"/>
    </w:rPr>
  </w:style>
  <w:style w:type="paragraph" w:customStyle="1" w:styleId="110">
    <w:name w:val="Оглавление 11"/>
    <w:basedOn w:val="a1"/>
    <w:uiPriority w:val="1"/>
    <w:qFormat/>
    <w:rsid w:val="001339D1"/>
    <w:pPr>
      <w:widowControl w:val="0"/>
      <w:autoSpaceDE w:val="0"/>
      <w:autoSpaceDN w:val="0"/>
      <w:spacing w:before="161" w:line="240" w:lineRule="auto"/>
      <w:ind w:left="643" w:hanging="424"/>
      <w:jc w:val="left"/>
    </w:pPr>
    <w:rPr>
      <w:rFonts w:eastAsia="Times New Roman" w:cs="Times New Roman"/>
      <w:sz w:val="28"/>
      <w:szCs w:val="28"/>
      <w:lang w:eastAsia="en-US"/>
    </w:rPr>
  </w:style>
  <w:style w:type="paragraph" w:customStyle="1" w:styleId="210">
    <w:name w:val="Оглавление 21"/>
    <w:basedOn w:val="a1"/>
    <w:uiPriority w:val="1"/>
    <w:qFormat/>
    <w:rsid w:val="001339D1"/>
    <w:pPr>
      <w:widowControl w:val="0"/>
      <w:autoSpaceDE w:val="0"/>
      <w:autoSpaceDN w:val="0"/>
      <w:spacing w:before="160" w:line="240" w:lineRule="auto"/>
      <w:ind w:left="220" w:firstLine="0"/>
      <w:jc w:val="left"/>
    </w:pPr>
    <w:rPr>
      <w:rFonts w:eastAsia="Times New Roman" w:cs="Times New Roman"/>
      <w:b/>
      <w:bCs/>
      <w:sz w:val="28"/>
      <w:szCs w:val="28"/>
      <w:lang w:eastAsia="en-US"/>
    </w:rPr>
  </w:style>
  <w:style w:type="paragraph" w:customStyle="1" w:styleId="311">
    <w:name w:val="Оглавление 31"/>
    <w:basedOn w:val="a1"/>
    <w:uiPriority w:val="1"/>
    <w:qFormat/>
    <w:rsid w:val="001339D1"/>
    <w:pPr>
      <w:widowControl w:val="0"/>
      <w:autoSpaceDE w:val="0"/>
      <w:autoSpaceDN w:val="0"/>
      <w:spacing w:before="161" w:line="240" w:lineRule="auto"/>
      <w:ind w:left="220" w:firstLine="0"/>
      <w:jc w:val="left"/>
    </w:pPr>
    <w:rPr>
      <w:rFonts w:eastAsia="Times New Roman" w:cs="Times New Roman"/>
      <w:sz w:val="28"/>
      <w:szCs w:val="28"/>
      <w:lang w:eastAsia="en-US"/>
    </w:rPr>
  </w:style>
  <w:style w:type="paragraph" w:customStyle="1" w:styleId="111">
    <w:name w:val="Заголовок 11"/>
    <w:basedOn w:val="a1"/>
    <w:uiPriority w:val="1"/>
    <w:qFormat/>
    <w:rsid w:val="001339D1"/>
    <w:pPr>
      <w:widowControl w:val="0"/>
      <w:autoSpaceDE w:val="0"/>
      <w:autoSpaceDN w:val="0"/>
      <w:spacing w:before="67" w:line="240" w:lineRule="auto"/>
      <w:ind w:left="1936" w:hanging="493"/>
      <w:jc w:val="left"/>
      <w:outlineLvl w:val="1"/>
    </w:pPr>
    <w:rPr>
      <w:rFonts w:eastAsia="Times New Roman" w:cs="Times New Roman"/>
      <w:b/>
      <w:bCs/>
      <w:sz w:val="28"/>
      <w:szCs w:val="28"/>
      <w:lang w:eastAsia="en-US"/>
    </w:rPr>
  </w:style>
  <w:style w:type="character" w:customStyle="1" w:styleId="previewtextnews">
    <w:name w:val="preview_text_news"/>
    <w:basedOn w:val="a2"/>
    <w:rsid w:val="001339D1"/>
  </w:style>
  <w:style w:type="paragraph" w:customStyle="1" w:styleId="ParaAttribute7">
    <w:name w:val="ParaAttribute7"/>
    <w:rsid w:val="001339D1"/>
    <w:pPr>
      <w:spacing w:after="0" w:line="240" w:lineRule="auto"/>
      <w:ind w:firstLine="851"/>
      <w:jc w:val="center"/>
    </w:pPr>
    <w:rPr>
      <w:rFonts w:ascii="Times New Roman" w:eastAsia="№Е" w:hAnsi="Times New Roman" w:cs="Times New Roman"/>
      <w:sz w:val="20"/>
      <w:szCs w:val="20"/>
    </w:rPr>
  </w:style>
  <w:style w:type="paragraph" w:customStyle="1" w:styleId="ParaAttribute3">
    <w:name w:val="ParaAttribute3"/>
    <w:rsid w:val="001339D1"/>
    <w:pPr>
      <w:widowControl w:val="0"/>
      <w:wordWrap w:val="0"/>
      <w:spacing w:after="0" w:line="240" w:lineRule="auto"/>
      <w:ind w:right="-1"/>
      <w:jc w:val="center"/>
    </w:pPr>
    <w:rPr>
      <w:rFonts w:ascii="Times New Roman" w:eastAsia="№Е"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s://xn--80ahejd6affdbom.xn--p1ai/video/" TargetMode="External"/><Relationship Id="rId26" Type="http://schemas.openxmlformats.org/officeDocument/2006/relationships/hyperlink" Target="https://regulation.gov.ru/projects/List/AdvancedSearch" TargetMode="External"/><Relationship Id="rId3" Type="http://schemas.openxmlformats.org/officeDocument/2006/relationships/styles" Target="styles.xml"/><Relationship Id="rId21" Type="http://schemas.openxmlformats.org/officeDocument/2006/relationships/hyperlink" Target="https://xn--d1ahaoghbejbc5k.xn--p1ai/projects/current/25/"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disk.yandex.ru/d/KO7yZcc2QTYfJg?w=1" TargetMode="External"/><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https://xn--d1ahaoghbejbc5k.xn--p1ai/activity/14859/" TargetMode="External"/><Relationship Id="rId20" Type="http://schemas.openxmlformats.org/officeDocument/2006/relationships/hyperlink" Target="https://xn--d1ahaoghbejbc5k.xn--p1ai/activity/67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hyperlink" Target="https://xn--d1ahaoghbejbc5k.xn--p1ai/activity/4128/" TargetMode="Externa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xn--80ahejd6affdbom.xn--p1ai/virtualnye-tury-film/"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cloud.mail.ru/stock/3qFDxSiDxe2cUgWYiZmTgden" TargetMode="External"/><Relationship Id="rId22" Type="http://schemas.openxmlformats.org/officeDocument/2006/relationships/hyperlink" Target="https://xn--d1ahaoghbejbc5k.xn--p1ai/projects/19/"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EC5C0-673C-496D-9CD2-2D7DDFB6F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2514</TotalTime>
  <Pages>1</Pages>
  <Words>142186</Words>
  <Characters>810462</Characters>
  <Application>Microsoft Office Word</Application>
  <DocSecurity>0</DocSecurity>
  <Lines>6753</Lines>
  <Paragraphs>1901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950747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 Алексей Александрович</dc:creator>
  <cp:keywords/>
  <dc:description/>
  <cp:lastModifiedBy>Светлана Ивановна Тихонова</cp:lastModifiedBy>
  <cp:revision>53</cp:revision>
  <cp:lastPrinted>2023-01-25T05:29:00Z</cp:lastPrinted>
  <dcterms:created xsi:type="dcterms:W3CDTF">2022-04-06T12:39:00Z</dcterms:created>
  <dcterms:modified xsi:type="dcterms:W3CDTF">2023-01-26T08:10:00Z</dcterms:modified>
</cp:coreProperties>
</file>