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79412" w14:textId="4786F4D1" w:rsidR="00CE6400" w:rsidRDefault="00AF63AF" w:rsidP="00CE6400">
      <w:pPr>
        <w:widowControl w:val="0"/>
        <w:spacing w:line="240" w:lineRule="auto"/>
        <w:ind w:left="656" w:right="597" w:firstLine="500"/>
        <w:jc w:val="center"/>
        <w:rPr>
          <w:rFonts w:ascii="Times New Roman" w:hAnsi="Times New Roman"/>
          <w:sz w:val="28"/>
        </w:rPr>
      </w:pPr>
      <w:bookmarkStart w:id="0" w:name="_page_3_0"/>
      <w:r>
        <w:rPr>
          <w:rFonts w:ascii="Times New Roman" w:hAnsi="Times New Roman"/>
          <w:sz w:val="28"/>
        </w:rPr>
        <w:t xml:space="preserve">Муниципальное </w:t>
      </w:r>
      <w:r w:rsidR="009F6EF8">
        <w:rPr>
          <w:rFonts w:ascii="Times New Roman" w:hAnsi="Times New Roman"/>
          <w:sz w:val="28"/>
        </w:rPr>
        <w:t>автономное</w:t>
      </w:r>
      <w:r w:rsidR="00CE6400">
        <w:rPr>
          <w:rFonts w:ascii="Times New Roman" w:hAnsi="Times New Roman"/>
          <w:sz w:val="28"/>
        </w:rPr>
        <w:t xml:space="preserve"> общеобразовательное </w:t>
      </w:r>
      <w:r>
        <w:rPr>
          <w:rFonts w:ascii="Times New Roman" w:hAnsi="Times New Roman"/>
          <w:sz w:val="28"/>
        </w:rPr>
        <w:t>упреждение города Ростова-на-Дону</w:t>
      </w:r>
    </w:p>
    <w:p w14:paraId="01000000" w14:textId="47986369" w:rsidR="00FF744E" w:rsidRDefault="00AF63AF" w:rsidP="00CE6400">
      <w:pPr>
        <w:widowControl w:val="0"/>
        <w:spacing w:line="240" w:lineRule="auto"/>
        <w:ind w:left="656" w:right="597" w:firstLine="5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«Гимназия № 34 имени </w:t>
      </w:r>
      <w:proofErr w:type="spellStart"/>
      <w:r>
        <w:rPr>
          <w:rFonts w:ascii="Times New Roman" w:hAnsi="Times New Roman"/>
          <w:sz w:val="28"/>
        </w:rPr>
        <w:t>Д.М.Чумаченко</w:t>
      </w:r>
      <w:proofErr w:type="spellEnd"/>
      <w:r>
        <w:rPr>
          <w:rFonts w:ascii="Times New Roman" w:hAnsi="Times New Roman"/>
          <w:sz w:val="28"/>
        </w:rPr>
        <w:t>»</w:t>
      </w:r>
    </w:p>
    <w:p w14:paraId="02000000" w14:textId="77777777" w:rsidR="00FF744E" w:rsidRDefault="00FF744E">
      <w:pPr>
        <w:spacing w:after="78" w:line="240" w:lineRule="exact"/>
        <w:rPr>
          <w:rFonts w:ascii="Times New Roman" w:hAnsi="Times New Roman"/>
          <w:sz w:val="24"/>
        </w:rPr>
      </w:pPr>
    </w:p>
    <w:p w14:paraId="03000000" w14:textId="77777777" w:rsidR="00FF744E" w:rsidRDefault="00AF63AF">
      <w:pPr>
        <w:widowControl w:val="0"/>
        <w:spacing w:line="240" w:lineRule="auto"/>
        <w:ind w:left="4347"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</w:t>
      </w:r>
    </w:p>
    <w:p w14:paraId="04000000" w14:textId="77777777" w:rsidR="00FF744E" w:rsidRDefault="00FF744E">
      <w:pPr>
        <w:spacing w:after="84" w:line="240" w:lineRule="exact"/>
        <w:rPr>
          <w:rFonts w:ascii="Times New Roman" w:hAnsi="Times New Roman"/>
          <w:sz w:val="24"/>
        </w:rPr>
      </w:pPr>
    </w:p>
    <w:p w14:paraId="05000000" w14:textId="16D08E27" w:rsidR="00FF744E" w:rsidRDefault="006F4DA6">
      <w:pPr>
        <w:widowControl w:val="0"/>
        <w:tabs>
          <w:tab w:val="left" w:pos="7363"/>
        </w:tabs>
        <w:spacing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____.05.</w:t>
      </w:r>
      <w:bookmarkStart w:id="1" w:name="_GoBack"/>
      <w:bookmarkEnd w:id="1"/>
      <w:r w:rsidR="009F6EF8">
        <w:rPr>
          <w:rFonts w:ascii="Times New Roman" w:hAnsi="Times New Roman"/>
          <w:sz w:val="28"/>
        </w:rPr>
        <w:t>2025</w:t>
      </w:r>
      <w:r w:rsidR="00AF63AF">
        <w:rPr>
          <w:rFonts w:ascii="Times New Roman" w:hAnsi="Times New Roman"/>
          <w:sz w:val="28"/>
        </w:rPr>
        <w:tab/>
        <w:t>№ ____</w:t>
      </w:r>
    </w:p>
    <w:p w14:paraId="06000000" w14:textId="77777777" w:rsidR="00FF744E" w:rsidRDefault="00FF744E">
      <w:pPr>
        <w:spacing w:line="240" w:lineRule="exact"/>
        <w:rPr>
          <w:rFonts w:ascii="Times New Roman" w:hAnsi="Times New Roman"/>
          <w:sz w:val="24"/>
        </w:rPr>
      </w:pPr>
    </w:p>
    <w:p w14:paraId="07000000" w14:textId="77777777" w:rsidR="00FF744E" w:rsidRDefault="00FF744E">
      <w:pPr>
        <w:spacing w:after="18" w:line="140" w:lineRule="exact"/>
        <w:rPr>
          <w:rFonts w:ascii="Times New Roman" w:hAnsi="Times New Roman"/>
          <w:sz w:val="14"/>
        </w:rPr>
      </w:pPr>
    </w:p>
    <w:p w14:paraId="08000000" w14:textId="77777777" w:rsidR="00FF744E" w:rsidRDefault="00AF63AF">
      <w:pPr>
        <w:widowControl w:val="0"/>
        <w:spacing w:line="216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создании комиссии по приему детей</w:t>
      </w:r>
    </w:p>
    <w:p w14:paraId="09000000" w14:textId="77777777" w:rsidR="00FF744E" w:rsidRDefault="00AF63AF">
      <w:pPr>
        <w:widowControl w:val="0"/>
        <w:spacing w:before="78" w:line="216" w:lineRule="auto"/>
        <w:ind w:right="24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оздоровительный лагерь с </w:t>
      </w:r>
      <w:proofErr w:type="gramStart"/>
      <w:r>
        <w:rPr>
          <w:rFonts w:ascii="Times New Roman" w:hAnsi="Times New Roman"/>
          <w:sz w:val="28"/>
        </w:rPr>
        <w:t>дневным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14:paraId="0A000000" w14:textId="77777777" w:rsidR="00FF744E" w:rsidRDefault="00AF63AF">
      <w:pPr>
        <w:widowControl w:val="0"/>
        <w:spacing w:before="78" w:line="216" w:lineRule="auto"/>
        <w:ind w:right="24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пребыванием «Дружба» на базе школы</w:t>
      </w:r>
    </w:p>
    <w:p w14:paraId="0B000000" w14:textId="677FDD73" w:rsidR="00FF744E" w:rsidRDefault="009F6EF8">
      <w:pPr>
        <w:widowControl w:val="0"/>
        <w:spacing w:before="78" w:line="216" w:lineRule="auto"/>
        <w:ind w:right="24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летний период 2025</w:t>
      </w:r>
      <w:r w:rsidR="00AF63AF">
        <w:rPr>
          <w:rFonts w:ascii="Times New Roman" w:hAnsi="Times New Roman"/>
          <w:sz w:val="28"/>
        </w:rPr>
        <w:t xml:space="preserve"> года</w:t>
      </w:r>
    </w:p>
    <w:p w14:paraId="0C000000" w14:textId="77777777" w:rsidR="00FF744E" w:rsidRDefault="00FF744E">
      <w:pPr>
        <w:spacing w:after="95" w:line="240" w:lineRule="exact"/>
        <w:rPr>
          <w:rFonts w:ascii="Times New Roman" w:hAnsi="Times New Roman"/>
          <w:sz w:val="24"/>
        </w:rPr>
      </w:pPr>
    </w:p>
    <w:p w14:paraId="0D000000" w14:textId="395CA5A7" w:rsidR="00FF744E" w:rsidRDefault="00F87220" w:rsidP="00F87220">
      <w:pPr>
        <w:widowControl w:val="0"/>
        <w:autoSpaceDE w:val="0"/>
        <w:autoSpaceDN w:val="0"/>
        <w:spacing w:line="240" w:lineRule="auto"/>
        <w:ind w:left="114" w:right="224" w:firstLine="709"/>
        <w:jc w:val="both"/>
        <w:rPr>
          <w:rFonts w:ascii="Times New Roman" w:hAnsi="Times New Roman"/>
          <w:sz w:val="28"/>
        </w:rPr>
      </w:pPr>
      <w:proofErr w:type="gramStart"/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Во исполнение Постановления Правительства Ростовской области</w:t>
      </w:r>
      <w:r w:rsidRPr="00F87220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 xml:space="preserve">от 15.12.2011 </w:t>
      </w:r>
      <w:hyperlink r:id="rId5" w:history="1">
        <w:r w:rsidRPr="00F87220">
          <w:rPr>
            <w:rFonts w:ascii="Times New Roman" w:hAnsi="Times New Roman"/>
            <w:color w:val="auto"/>
            <w:sz w:val="28"/>
            <w:szCs w:val="28"/>
            <w:lang w:eastAsia="en-US"/>
          </w:rPr>
          <w:t xml:space="preserve">№ 240 </w:t>
        </w:r>
      </w:hyperlink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«О порядке организации и обеспечения отдыха и оздоровления</w:t>
      </w:r>
      <w:r w:rsidRPr="00F87220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детей»,</w:t>
      </w:r>
      <w:r w:rsidRPr="00F87220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постановления</w:t>
      </w:r>
      <w:r w:rsidRPr="00F87220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Администрации</w:t>
      </w:r>
      <w:r w:rsidRPr="00F87220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города</w:t>
      </w:r>
      <w:r w:rsidRPr="00F87220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Ростова-на-Дону</w:t>
      </w:r>
      <w:r w:rsidRPr="00F87220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от</w:t>
      </w:r>
      <w:r w:rsidRPr="00F87220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19.03.2012</w:t>
      </w:r>
      <w:r w:rsidRPr="00F87220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№</w:t>
      </w:r>
      <w:r w:rsidRPr="00F87220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170 «Об</w:t>
      </w:r>
      <w:r w:rsidRPr="00F87220">
        <w:rPr>
          <w:rFonts w:ascii="Times New Roman" w:hAnsi="Times New Roman"/>
          <w:color w:val="auto"/>
          <w:spacing w:val="135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организации</w:t>
      </w:r>
      <w:r w:rsidRPr="00F87220">
        <w:rPr>
          <w:rFonts w:ascii="Times New Roman" w:hAnsi="Times New Roman"/>
          <w:color w:val="auto"/>
          <w:spacing w:val="135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отдыха</w:t>
      </w:r>
      <w:r w:rsidRPr="00F87220">
        <w:rPr>
          <w:rFonts w:ascii="Times New Roman" w:hAnsi="Times New Roman"/>
          <w:color w:val="auto"/>
          <w:spacing w:val="135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F87220">
        <w:rPr>
          <w:rFonts w:ascii="Times New Roman" w:hAnsi="Times New Roman"/>
          <w:color w:val="auto"/>
          <w:spacing w:val="135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оздоровления</w:t>
      </w:r>
      <w:r w:rsidRPr="00F87220">
        <w:rPr>
          <w:rFonts w:ascii="Times New Roman" w:hAnsi="Times New Roman"/>
          <w:color w:val="auto"/>
          <w:spacing w:val="135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детей»,</w:t>
      </w:r>
      <w:r w:rsidRPr="00F87220">
        <w:rPr>
          <w:rFonts w:ascii="Times New Roman" w:hAnsi="Times New Roman"/>
          <w:color w:val="auto"/>
          <w:spacing w:val="135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муниципальной</w:t>
      </w:r>
      <w:r w:rsidRPr="00F87220">
        <w:rPr>
          <w:rFonts w:ascii="Times New Roman" w:hAnsi="Times New Roman"/>
          <w:color w:val="auto"/>
          <w:spacing w:val="135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программы «Развитие</w:t>
      </w:r>
      <w:r w:rsidRPr="00F87220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системы</w:t>
      </w:r>
      <w:r w:rsidRPr="00F87220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образования</w:t>
      </w:r>
      <w:r w:rsidRPr="00F87220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города</w:t>
      </w:r>
      <w:r w:rsidRPr="00F87220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Ростова-на-Дону»,</w:t>
      </w:r>
      <w:r w:rsidRPr="00F87220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утвержденной</w:t>
      </w:r>
      <w:r w:rsidRPr="00F87220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постановлением</w:t>
      </w:r>
      <w:r w:rsidRPr="00F87220">
        <w:rPr>
          <w:rFonts w:ascii="Times New Roman" w:hAnsi="Times New Roman"/>
          <w:color w:val="auto"/>
          <w:spacing w:val="-13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Администрации</w:t>
      </w:r>
      <w:r w:rsidRPr="00F87220">
        <w:rPr>
          <w:rFonts w:ascii="Times New Roman" w:hAnsi="Times New Roman"/>
          <w:color w:val="auto"/>
          <w:spacing w:val="-13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города</w:t>
      </w:r>
      <w:r w:rsidRPr="00F87220">
        <w:rPr>
          <w:rFonts w:ascii="Times New Roman" w:hAnsi="Times New Roman"/>
          <w:color w:val="auto"/>
          <w:spacing w:val="-12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Ростова-на-Дону</w:t>
      </w:r>
      <w:r w:rsidRPr="00F87220">
        <w:rPr>
          <w:rFonts w:ascii="Times New Roman" w:hAnsi="Times New Roman"/>
          <w:color w:val="auto"/>
          <w:spacing w:val="-13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от</w:t>
      </w:r>
      <w:r w:rsidRPr="00F87220">
        <w:rPr>
          <w:rFonts w:ascii="Times New Roman" w:hAnsi="Times New Roman"/>
          <w:color w:val="auto"/>
          <w:spacing w:val="-12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28</w:t>
      </w:r>
      <w:r w:rsidRPr="00F87220">
        <w:rPr>
          <w:rFonts w:ascii="Times New Roman" w:hAnsi="Times New Roman"/>
          <w:color w:val="auto"/>
          <w:spacing w:val="-13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декабря</w:t>
      </w:r>
      <w:r w:rsidRPr="00F87220">
        <w:rPr>
          <w:rFonts w:ascii="Times New Roman" w:hAnsi="Times New Roman"/>
          <w:color w:val="auto"/>
          <w:spacing w:val="-12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2018</w:t>
      </w:r>
      <w:r w:rsidRPr="00F87220">
        <w:rPr>
          <w:rFonts w:ascii="Times New Roman" w:hAnsi="Times New Roman"/>
          <w:color w:val="auto"/>
          <w:spacing w:val="-13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№</w:t>
      </w:r>
      <w:r w:rsidRPr="00F87220">
        <w:rPr>
          <w:rFonts w:ascii="Times New Roman" w:hAnsi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1363,</w:t>
      </w:r>
      <w:r w:rsidRPr="00F87220">
        <w:rPr>
          <w:rFonts w:ascii="Times New Roman" w:hAnsi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в соответствии с административным регламентом № АР-088-14-Т муниципальной</w:t>
      </w:r>
      <w:r w:rsidRPr="00F87220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услуги «Организация отдыха обучающихся в</w:t>
      </w:r>
      <w:proofErr w:type="gramEnd"/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 xml:space="preserve"> каникулярное время», утвержденным</w:t>
      </w:r>
      <w:r w:rsidRPr="00F87220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постановлением</w:t>
      </w:r>
      <w:r w:rsidRPr="00F87220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Администрации</w:t>
      </w:r>
      <w:r w:rsidRPr="00F87220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города</w:t>
      </w:r>
      <w:r w:rsidRPr="00F87220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Ростова-на-Дону</w:t>
      </w:r>
      <w:r w:rsidRPr="00F87220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от</w:t>
      </w:r>
      <w:r w:rsidRPr="00F87220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07.05.2020</w:t>
      </w:r>
      <w:r w:rsidRPr="00F87220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№</w:t>
      </w:r>
      <w:r w:rsidRPr="00F87220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450,</w:t>
      </w:r>
      <w:r w:rsidRPr="00F87220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F87220">
        <w:rPr>
          <w:rFonts w:ascii="Times New Roman" w:hAnsi="Times New Roman"/>
          <w:color w:val="auto"/>
          <w:sz w:val="28"/>
          <w:szCs w:val="28"/>
          <w:lang w:eastAsia="en-US"/>
        </w:rPr>
        <w:t>письма Муниципального казенного учреждения «Отдел образования Ворошиловского района города Ростова-на-Дону» №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59.521/61 /01.3 от 11.02.2025г</w:t>
      </w:r>
      <w:r w:rsidR="00AF63AF">
        <w:rPr>
          <w:rFonts w:ascii="Times New Roman" w:hAnsi="Times New Roman"/>
          <w:sz w:val="28"/>
        </w:rPr>
        <w:t xml:space="preserve"> с целью своевременной подготовки к организац</w:t>
      </w:r>
      <w:r w:rsidR="00CE6400">
        <w:rPr>
          <w:rFonts w:ascii="Times New Roman" w:hAnsi="Times New Roman"/>
          <w:sz w:val="28"/>
        </w:rPr>
        <w:t>ии оздоровительной кампании 2025</w:t>
      </w:r>
      <w:r w:rsidR="00AF63AF">
        <w:rPr>
          <w:rFonts w:ascii="Times New Roman" w:hAnsi="Times New Roman"/>
          <w:sz w:val="28"/>
        </w:rPr>
        <w:t xml:space="preserve"> года</w:t>
      </w:r>
    </w:p>
    <w:p w14:paraId="324BC06D" w14:textId="77777777" w:rsidR="00F87220" w:rsidRPr="00F87220" w:rsidRDefault="00F87220" w:rsidP="00F87220">
      <w:pPr>
        <w:widowControl w:val="0"/>
        <w:autoSpaceDE w:val="0"/>
        <w:autoSpaceDN w:val="0"/>
        <w:spacing w:line="240" w:lineRule="auto"/>
        <w:ind w:left="114" w:right="224"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0E000000" w14:textId="77777777" w:rsidR="00FF744E" w:rsidRDefault="00AF63AF">
      <w:pPr>
        <w:widowControl w:val="0"/>
        <w:spacing w:line="240" w:lineRule="auto"/>
        <w:ind w:left="3667"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0F000000" w14:textId="48DD8DEF" w:rsidR="00FF744E" w:rsidRDefault="00AF63AF">
      <w:pPr>
        <w:widowControl w:val="0"/>
        <w:spacing w:line="240" w:lineRule="auto"/>
        <w:ind w:right="-54" w:firstLine="2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1.Начальнику оздоровительного лагеря с дневным п</w:t>
      </w:r>
      <w:r w:rsidR="009F6EF8">
        <w:rPr>
          <w:rFonts w:ascii="Times New Roman" w:hAnsi="Times New Roman"/>
          <w:sz w:val="28"/>
        </w:rPr>
        <w:t xml:space="preserve">ребыванием «Дружба» </w:t>
      </w:r>
      <w:proofErr w:type="spellStart"/>
      <w:r w:rsidR="009F6EF8">
        <w:rPr>
          <w:rFonts w:ascii="Times New Roman" w:hAnsi="Times New Roman"/>
          <w:sz w:val="28"/>
        </w:rPr>
        <w:t>Прокаеву</w:t>
      </w:r>
      <w:proofErr w:type="spellEnd"/>
      <w:r w:rsidR="009F6EF8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.</w:t>
      </w:r>
      <w:r w:rsidR="009F6EF8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.:</w:t>
      </w:r>
    </w:p>
    <w:p w14:paraId="10000000" w14:textId="77777777" w:rsidR="00FF744E" w:rsidRDefault="00AF63AF">
      <w:pPr>
        <w:widowControl w:val="0"/>
        <w:tabs>
          <w:tab w:val="left" w:pos="1576"/>
          <w:tab w:val="left" w:pos="1931"/>
          <w:tab w:val="left" w:pos="2476"/>
          <w:tab w:val="left" w:pos="3072"/>
          <w:tab w:val="left" w:pos="3442"/>
          <w:tab w:val="left" w:pos="4342"/>
          <w:tab w:val="left" w:pos="4927"/>
          <w:tab w:val="left" w:pos="5987"/>
          <w:tab w:val="left" w:pos="6398"/>
          <w:tab w:val="left" w:pos="7053"/>
          <w:tab w:val="left" w:pos="7749"/>
          <w:tab w:val="left" w:pos="8974"/>
        </w:tabs>
        <w:spacing w:line="240" w:lineRule="auto"/>
        <w:ind w:right="-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Осуществлять прием ребенка в</w:t>
      </w:r>
      <w:r>
        <w:rPr>
          <w:rFonts w:ascii="Times New Roman" w:hAnsi="Times New Roman"/>
          <w:sz w:val="28"/>
        </w:rPr>
        <w:tab/>
        <w:t>лагерь</w:t>
      </w:r>
      <w:r>
        <w:rPr>
          <w:rFonts w:ascii="Times New Roman" w:hAnsi="Times New Roman"/>
          <w:sz w:val="28"/>
        </w:rPr>
        <w:tab/>
        <w:t>с</w:t>
      </w:r>
      <w:r>
        <w:rPr>
          <w:rFonts w:ascii="Times New Roman" w:hAnsi="Times New Roman"/>
          <w:sz w:val="28"/>
        </w:rPr>
        <w:tab/>
        <w:t>дневным пребыванием на основании</w:t>
      </w:r>
      <w:r>
        <w:rPr>
          <w:rFonts w:ascii="Times New Roman" w:hAnsi="Times New Roman"/>
          <w:sz w:val="28"/>
        </w:rPr>
        <w:tab/>
        <w:t>письменного</w:t>
      </w:r>
      <w:r>
        <w:rPr>
          <w:rFonts w:ascii="Times New Roman" w:hAnsi="Times New Roman"/>
          <w:sz w:val="28"/>
        </w:rPr>
        <w:tab/>
        <w:t>заявления родителя     (законного     представителя) несовершеннолетнего</w:t>
      </w:r>
      <w:r>
        <w:rPr>
          <w:rFonts w:ascii="Times New Roman" w:hAnsi="Times New Roman"/>
          <w:sz w:val="28"/>
        </w:rPr>
        <w:tab/>
        <w:t>на        имя        руководителя общеобразовательного учреждения, в котором обучается ребенок, в соответствии с требованиями административного     регламента</w:t>
      </w:r>
      <w:r>
        <w:rPr>
          <w:rFonts w:ascii="Times New Roman" w:hAnsi="Times New Roman"/>
          <w:sz w:val="28"/>
        </w:rPr>
        <w:tab/>
        <w:t>№ АР-088-14-Т муниципальной</w:t>
      </w:r>
      <w:r>
        <w:rPr>
          <w:rFonts w:ascii="Times New Roman" w:hAnsi="Times New Roman"/>
          <w:sz w:val="28"/>
        </w:rPr>
        <w:tab/>
        <w:t xml:space="preserve">услуги «Организация отдыха обучающихся в каникулярное время» при предоставлении медицинских </w:t>
      </w:r>
      <w:proofErr w:type="spellStart"/>
      <w:r>
        <w:rPr>
          <w:rFonts w:ascii="Times New Roman" w:hAnsi="Times New Roman"/>
          <w:sz w:val="28"/>
        </w:rPr>
        <w:t>документов</w:t>
      </w:r>
      <w:proofErr w:type="gramStart"/>
      <w:r>
        <w:rPr>
          <w:rFonts w:ascii="Times New Roman" w:hAnsi="Times New Roman"/>
          <w:sz w:val="28"/>
        </w:rPr>
        <w:t>,о</w:t>
      </w:r>
      <w:proofErr w:type="gramEnd"/>
      <w:r>
        <w:rPr>
          <w:rFonts w:ascii="Times New Roman" w:hAnsi="Times New Roman"/>
          <w:sz w:val="28"/>
        </w:rPr>
        <w:t>пределенных</w:t>
      </w:r>
      <w:proofErr w:type="spellEnd"/>
      <w:r>
        <w:rPr>
          <w:rFonts w:ascii="Times New Roman" w:hAnsi="Times New Roman"/>
          <w:sz w:val="28"/>
        </w:rPr>
        <w:t xml:space="preserve"> для приема детей в лагеря с дневным пребыванием</w:t>
      </w:r>
      <w:r>
        <w:rPr>
          <w:rFonts w:ascii="Times New Roman" w:hAnsi="Times New Roman"/>
          <w:sz w:val="28"/>
        </w:rPr>
        <w:tab/>
        <w:t>п.</w:t>
      </w:r>
      <w:r>
        <w:rPr>
          <w:rFonts w:ascii="Times New Roman" w:hAnsi="Times New Roman"/>
          <w:sz w:val="28"/>
        </w:rPr>
        <w:tab/>
        <w:t xml:space="preserve">3.12.5     СП 2.4.3648-20     «Санитарно-эпидемиологические требования к организациям </w:t>
      </w:r>
      <w:proofErr w:type="spellStart"/>
      <w:r>
        <w:rPr>
          <w:rFonts w:ascii="Times New Roman" w:hAnsi="Times New Roman"/>
          <w:sz w:val="28"/>
        </w:rPr>
        <w:t>воспитанияи</w:t>
      </w:r>
      <w:proofErr w:type="spellEnd"/>
      <w:r>
        <w:rPr>
          <w:rFonts w:ascii="Times New Roman" w:hAnsi="Times New Roman"/>
          <w:sz w:val="28"/>
        </w:rPr>
        <w:t xml:space="preserve"> обучения, отдыха и оздоровления детей и молодежи».</w:t>
      </w:r>
    </w:p>
    <w:p w14:paraId="11000000" w14:textId="77777777" w:rsidR="00FF744E" w:rsidRDefault="00AF63AF">
      <w:pPr>
        <w:widowControl w:val="0"/>
        <w:spacing w:line="240" w:lineRule="auto"/>
        <w:ind w:right="2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Создать комиссию по приему детей в лагерь с дневным пребыванием в составе:</w:t>
      </w:r>
    </w:p>
    <w:p w14:paraId="1F21D763" w14:textId="77777777" w:rsidR="00F87220" w:rsidRDefault="00F87220">
      <w:pPr>
        <w:widowControl w:val="0"/>
        <w:spacing w:line="240" w:lineRule="auto"/>
        <w:ind w:right="88"/>
        <w:rPr>
          <w:rFonts w:ascii="Times New Roman" w:hAnsi="Times New Roman"/>
          <w:sz w:val="28"/>
        </w:rPr>
      </w:pPr>
    </w:p>
    <w:p w14:paraId="12000000" w14:textId="77777777" w:rsidR="00FF744E" w:rsidRDefault="00AF63AF">
      <w:pPr>
        <w:widowControl w:val="0"/>
        <w:spacing w:line="240" w:lineRule="auto"/>
        <w:ind w:right="8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И.А.Чередников</w:t>
      </w:r>
      <w:proofErr w:type="spellEnd"/>
      <w:r>
        <w:rPr>
          <w:rFonts w:ascii="Times New Roman" w:hAnsi="Times New Roman"/>
          <w:sz w:val="28"/>
        </w:rPr>
        <w:t xml:space="preserve"> – председатель  комиссии</w:t>
      </w:r>
    </w:p>
    <w:p w14:paraId="13000000" w14:textId="77777777" w:rsidR="00FF744E" w:rsidRDefault="00AF63AF">
      <w:pPr>
        <w:widowControl w:val="0"/>
        <w:spacing w:line="240" w:lineRule="auto"/>
        <w:ind w:right="4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14000000" w14:textId="02E4255B" w:rsidR="00FF744E" w:rsidRDefault="009F6EF8">
      <w:pPr>
        <w:widowControl w:val="0"/>
        <w:spacing w:before="4" w:line="240" w:lineRule="auto"/>
        <w:ind w:right="2554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П.Ю.Прокаева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AF63AF">
        <w:rPr>
          <w:rFonts w:ascii="Times New Roman" w:hAnsi="Times New Roman"/>
          <w:sz w:val="28"/>
        </w:rPr>
        <w:t xml:space="preserve">- начальник ОЛ с дневным пребыванием </w:t>
      </w:r>
    </w:p>
    <w:p w14:paraId="15000000" w14:textId="77777777" w:rsidR="00FF744E" w:rsidRDefault="00AF63AF">
      <w:pPr>
        <w:widowControl w:val="0"/>
        <w:spacing w:before="4" w:line="240" w:lineRule="auto"/>
        <w:ind w:right="2554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С.И.Тихонова</w:t>
      </w:r>
      <w:proofErr w:type="spellEnd"/>
      <w:r>
        <w:rPr>
          <w:rFonts w:ascii="Times New Roman" w:hAnsi="Times New Roman"/>
          <w:sz w:val="28"/>
        </w:rPr>
        <w:t xml:space="preserve"> – заместитель директора по УВР</w:t>
      </w:r>
    </w:p>
    <w:p w14:paraId="7B76C0C5" w14:textId="441D5237" w:rsidR="00AF63AF" w:rsidRDefault="00AF63AF" w:rsidP="005D233C">
      <w:pPr>
        <w:widowControl w:val="0"/>
        <w:spacing w:line="240" w:lineRule="auto"/>
        <w:ind w:right="-56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Е.В.З</w:t>
      </w:r>
      <w:r w:rsidR="005D233C">
        <w:rPr>
          <w:rFonts w:ascii="Times New Roman" w:hAnsi="Times New Roman"/>
          <w:sz w:val="28"/>
        </w:rPr>
        <w:t>ахарова</w:t>
      </w:r>
      <w:proofErr w:type="spellEnd"/>
      <w:r w:rsidR="005D233C">
        <w:rPr>
          <w:rFonts w:ascii="Times New Roman" w:hAnsi="Times New Roman"/>
          <w:sz w:val="28"/>
        </w:rPr>
        <w:t xml:space="preserve"> – заместитель директора </w:t>
      </w:r>
      <w:r>
        <w:rPr>
          <w:rFonts w:ascii="Times New Roman" w:hAnsi="Times New Roman"/>
          <w:sz w:val="28"/>
        </w:rPr>
        <w:t xml:space="preserve">по ВР </w:t>
      </w:r>
    </w:p>
    <w:p w14:paraId="16000000" w14:textId="15CE3B82" w:rsidR="00FF744E" w:rsidRDefault="00AF63AF">
      <w:pPr>
        <w:widowControl w:val="0"/>
        <w:spacing w:line="240" w:lineRule="auto"/>
        <w:ind w:right="4384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И.Н.Басанская</w:t>
      </w:r>
      <w:proofErr w:type="spellEnd"/>
      <w:r>
        <w:rPr>
          <w:rFonts w:ascii="Times New Roman" w:hAnsi="Times New Roman"/>
          <w:sz w:val="28"/>
        </w:rPr>
        <w:t xml:space="preserve"> - методист</w:t>
      </w:r>
      <w:bookmarkEnd w:id="0"/>
    </w:p>
    <w:p w14:paraId="17000000" w14:textId="77777777" w:rsidR="00FF744E" w:rsidRDefault="00AF63AF">
      <w:pPr>
        <w:widowControl w:val="0"/>
        <w:spacing w:line="240" w:lineRule="auto"/>
        <w:ind w:right="-26"/>
        <w:rPr>
          <w:rFonts w:ascii="Times New Roman" w:hAnsi="Times New Roman"/>
          <w:sz w:val="28"/>
        </w:rPr>
      </w:pPr>
      <w:bookmarkStart w:id="2" w:name="_page_15_0"/>
      <w:bookmarkEnd w:id="2"/>
      <w:r>
        <w:rPr>
          <w:rFonts w:ascii="Times New Roman" w:hAnsi="Times New Roman"/>
          <w:sz w:val="28"/>
        </w:rPr>
        <w:t>3. Комиссии по приему детей в оздоровительный лагерь с дневным пребыванием на базе школы:</w:t>
      </w:r>
    </w:p>
    <w:p w14:paraId="18000000" w14:textId="77777777" w:rsidR="00FF744E" w:rsidRDefault="00AF63AF">
      <w:pPr>
        <w:widowControl w:val="0"/>
        <w:spacing w:line="240" w:lineRule="auto"/>
        <w:ind w:right="20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при приеме детей в ОЛ с дневным пребыванием учитывать социальный статус семьи: малообеспеченные, многодетные семьи, семьи, находящиеся в трудной жизненной ситуации (СОП), семьи мобилизованных участников СВО; дети, находящиеся под опекой, дети с ОВЗ.</w:t>
      </w:r>
    </w:p>
    <w:p w14:paraId="19000000" w14:textId="07403F3A" w:rsidR="00FF744E" w:rsidRDefault="00AF63AF">
      <w:pPr>
        <w:widowControl w:val="0"/>
        <w:spacing w:line="240" w:lineRule="auto"/>
        <w:ind w:right="3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подготовить списки детей, направленных в ОЛ с дневным </w:t>
      </w:r>
      <w:r w:rsidR="009F6EF8">
        <w:rPr>
          <w:rFonts w:ascii="Times New Roman" w:hAnsi="Times New Roman"/>
          <w:sz w:val="28"/>
        </w:rPr>
        <w:t>пребыванием в срок до 19.05.2025</w:t>
      </w:r>
      <w:r>
        <w:rPr>
          <w:rFonts w:ascii="Times New Roman" w:hAnsi="Times New Roman"/>
          <w:sz w:val="28"/>
        </w:rPr>
        <w:t>.</w:t>
      </w:r>
    </w:p>
    <w:p w14:paraId="1A000000" w14:textId="77777777" w:rsidR="00FF744E" w:rsidRDefault="00AF63AF">
      <w:pPr>
        <w:widowControl w:val="0"/>
        <w:spacing w:before="2" w:line="240" w:lineRule="auto"/>
        <w:ind w:right="-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3.3.подготавливить и направить уведомление родителям (законным представителям)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о принятии решения о зачислении </w:t>
      </w:r>
      <w:proofErr w:type="spellStart"/>
      <w:r>
        <w:rPr>
          <w:rFonts w:ascii="Times New Roman" w:hAnsi="Times New Roman"/>
          <w:sz w:val="28"/>
        </w:rPr>
        <w:t>ребенкав</w:t>
      </w:r>
      <w:proofErr w:type="spellEnd"/>
      <w:r>
        <w:rPr>
          <w:rFonts w:ascii="Times New Roman" w:hAnsi="Times New Roman"/>
          <w:sz w:val="28"/>
        </w:rPr>
        <w:t xml:space="preserve"> лагерь с дневным пребыванием либо мотивированный отказ в оказании муниципальной услуги.</w:t>
      </w:r>
    </w:p>
    <w:p w14:paraId="1B000000" w14:textId="77777777" w:rsidR="00FF744E" w:rsidRDefault="00AF63AF">
      <w:pPr>
        <w:widowControl w:val="0"/>
        <w:spacing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исполнения приказа оставляю за собой.</w:t>
      </w:r>
    </w:p>
    <w:p w14:paraId="1C000000" w14:textId="77777777" w:rsidR="00FF744E" w:rsidRDefault="00FF744E">
      <w:pPr>
        <w:spacing w:line="240" w:lineRule="exact"/>
        <w:rPr>
          <w:rFonts w:ascii="Times New Roman" w:hAnsi="Times New Roman"/>
          <w:sz w:val="24"/>
        </w:rPr>
      </w:pPr>
    </w:p>
    <w:p w14:paraId="1D000000" w14:textId="77777777" w:rsidR="00FF744E" w:rsidRDefault="00FF744E">
      <w:pPr>
        <w:spacing w:line="240" w:lineRule="exact"/>
        <w:rPr>
          <w:rFonts w:ascii="Times New Roman" w:hAnsi="Times New Roman"/>
          <w:sz w:val="24"/>
        </w:rPr>
      </w:pPr>
    </w:p>
    <w:p w14:paraId="1E000000" w14:textId="77777777" w:rsidR="00FF744E" w:rsidRDefault="00FF744E">
      <w:pPr>
        <w:spacing w:after="6" w:line="160" w:lineRule="exact"/>
        <w:rPr>
          <w:rFonts w:ascii="Times New Roman" w:hAnsi="Times New Roman"/>
          <w:sz w:val="16"/>
        </w:rPr>
      </w:pPr>
    </w:p>
    <w:p w14:paraId="1F000000" w14:textId="77777777" w:rsidR="00FF744E" w:rsidRDefault="00FF744E">
      <w:pPr>
        <w:widowControl w:val="0"/>
        <w:tabs>
          <w:tab w:val="left" w:pos="6408"/>
        </w:tabs>
        <w:spacing w:line="240" w:lineRule="auto"/>
        <w:ind w:right="-20"/>
        <w:jc w:val="center"/>
        <w:rPr>
          <w:rFonts w:ascii="Times New Roman" w:hAnsi="Times New Roman"/>
          <w:sz w:val="28"/>
        </w:rPr>
      </w:pPr>
    </w:p>
    <w:p w14:paraId="20000000" w14:textId="77777777" w:rsidR="00FF744E" w:rsidRDefault="00FF744E">
      <w:pPr>
        <w:widowControl w:val="0"/>
        <w:tabs>
          <w:tab w:val="left" w:pos="6408"/>
        </w:tabs>
        <w:spacing w:line="240" w:lineRule="auto"/>
        <w:ind w:right="-20"/>
        <w:jc w:val="center"/>
        <w:rPr>
          <w:rFonts w:ascii="Times New Roman" w:hAnsi="Times New Roman"/>
          <w:sz w:val="28"/>
        </w:rPr>
      </w:pPr>
    </w:p>
    <w:p w14:paraId="21000000" w14:textId="77777777" w:rsidR="00FF744E" w:rsidRDefault="00FF744E">
      <w:pPr>
        <w:widowControl w:val="0"/>
        <w:tabs>
          <w:tab w:val="left" w:pos="6408"/>
        </w:tabs>
        <w:spacing w:line="240" w:lineRule="auto"/>
        <w:ind w:right="-20"/>
        <w:jc w:val="center"/>
        <w:rPr>
          <w:rFonts w:ascii="Times New Roman" w:hAnsi="Times New Roman"/>
          <w:sz w:val="28"/>
        </w:rPr>
      </w:pPr>
    </w:p>
    <w:p w14:paraId="22000000" w14:textId="47E5777E" w:rsidR="00FF744E" w:rsidRDefault="009F6EF8">
      <w:pPr>
        <w:widowControl w:val="0"/>
        <w:tabs>
          <w:tab w:val="left" w:pos="6408"/>
        </w:tabs>
        <w:spacing w:line="240" w:lineRule="auto"/>
        <w:ind w:right="-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МА</w:t>
      </w:r>
      <w:r w:rsidR="00AF63AF">
        <w:rPr>
          <w:rFonts w:ascii="Times New Roman" w:hAnsi="Times New Roman"/>
          <w:sz w:val="28"/>
        </w:rPr>
        <w:t>ОУ «Гимназия №34»</w:t>
      </w:r>
      <w:r w:rsidR="00AF63AF">
        <w:rPr>
          <w:rFonts w:ascii="Times New Roman" w:hAnsi="Times New Roman"/>
          <w:sz w:val="28"/>
        </w:rPr>
        <w:tab/>
      </w:r>
      <w:proofErr w:type="spellStart"/>
      <w:r w:rsidR="00AF63AF">
        <w:rPr>
          <w:rFonts w:ascii="Times New Roman" w:hAnsi="Times New Roman"/>
          <w:sz w:val="28"/>
        </w:rPr>
        <w:t>И.А.Чередников</w:t>
      </w:r>
      <w:proofErr w:type="spellEnd"/>
    </w:p>
    <w:p w14:paraId="23000000" w14:textId="77777777" w:rsidR="00FF744E" w:rsidRDefault="00FF744E">
      <w:pPr>
        <w:spacing w:line="240" w:lineRule="exact"/>
        <w:jc w:val="center"/>
        <w:rPr>
          <w:rFonts w:ascii="Times New Roman" w:hAnsi="Times New Roman"/>
          <w:sz w:val="24"/>
        </w:rPr>
      </w:pPr>
    </w:p>
    <w:p w14:paraId="24000000" w14:textId="77777777" w:rsidR="00FF744E" w:rsidRDefault="00FF744E">
      <w:pPr>
        <w:spacing w:after="26" w:line="240" w:lineRule="exact"/>
        <w:rPr>
          <w:rFonts w:ascii="Times New Roman" w:hAnsi="Times New Roman"/>
          <w:sz w:val="24"/>
        </w:rPr>
      </w:pPr>
    </w:p>
    <w:sectPr w:rsidR="00FF744E">
      <w:type w:val="continuous"/>
      <w:pgSz w:w="11908" w:h="16848"/>
      <w:pgMar w:top="1134" w:right="907" w:bottom="85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744E"/>
    <w:rsid w:val="005D233C"/>
    <w:rsid w:val="00614DB8"/>
    <w:rsid w:val="006F4DA6"/>
    <w:rsid w:val="009F6EF8"/>
    <w:rsid w:val="00AF63AF"/>
    <w:rsid w:val="00CE6400"/>
    <w:rsid w:val="00F87220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86%3Bn%3D33017%3Bfld%3D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Авдеева Наталья Николаевна</cp:lastModifiedBy>
  <cp:revision>8</cp:revision>
  <cp:lastPrinted>2025-04-15T15:49:00Z</cp:lastPrinted>
  <dcterms:created xsi:type="dcterms:W3CDTF">2024-04-25T16:18:00Z</dcterms:created>
  <dcterms:modified xsi:type="dcterms:W3CDTF">2025-05-14T12:26:00Z</dcterms:modified>
</cp:coreProperties>
</file>