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ED" w:rsidRDefault="00F372ED" w:rsidP="00F372ED">
      <w:pPr>
        <w:shd w:val="clear" w:color="auto" w:fill="00206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1463</wp:posOffset>
            </wp:positionH>
            <wp:positionV relativeFrom="paragraph">
              <wp:posOffset>1462</wp:posOffset>
            </wp:positionV>
            <wp:extent cx="956930" cy="765544"/>
            <wp:effectExtent l="0" t="0" r="0" b="0"/>
            <wp:wrapNone/>
            <wp:docPr id="6" name="Рисунок 6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18" cy="767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5798185</wp:posOffset>
            </wp:positionH>
            <wp:positionV relativeFrom="paragraph">
              <wp:posOffset>1270</wp:posOffset>
            </wp:positionV>
            <wp:extent cx="961390" cy="806450"/>
            <wp:effectExtent l="0" t="0" r="0" b="0"/>
            <wp:wrapNone/>
            <wp:docPr id="5" name="Рисунок 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Администрация города Ростова-на-Дону</w:t>
      </w:r>
    </w:p>
    <w:p w:rsidR="00F372ED" w:rsidRDefault="00F372ED" w:rsidP="00F372ED">
      <w:pPr>
        <w:shd w:val="clear" w:color="auto" w:fill="0020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Управление по делам гражданской обороны </w:t>
      </w:r>
    </w:p>
    <w:p w:rsidR="00F372ED" w:rsidRPr="00E16AD5" w:rsidRDefault="00F372ED" w:rsidP="00F372ED">
      <w:pPr>
        <w:shd w:val="clear" w:color="auto" w:fill="002060"/>
        <w:jc w:val="center"/>
        <w:rPr>
          <w:rStyle w:val="a4"/>
          <w:bCs w:val="0"/>
          <w:sz w:val="40"/>
          <w:szCs w:val="40"/>
        </w:rPr>
      </w:pPr>
      <w:r>
        <w:rPr>
          <w:b/>
          <w:sz w:val="36"/>
          <w:szCs w:val="36"/>
        </w:rPr>
        <w:t>и чрезвычайным ситуациям</w:t>
      </w:r>
    </w:p>
    <w:p w:rsidR="00F372ED" w:rsidRPr="00D26605" w:rsidRDefault="00F372ED" w:rsidP="00F372ED">
      <w:pPr>
        <w:pStyle w:val="a3"/>
        <w:spacing w:before="0" w:beforeAutospacing="0" w:after="0" w:afterAutospacing="0"/>
        <w:jc w:val="center"/>
        <w:rPr>
          <w:rStyle w:val="a4"/>
          <w:caps/>
          <w:color w:val="002060"/>
        </w:rPr>
      </w:pPr>
      <w:r w:rsidRPr="00D26605">
        <w:rPr>
          <w:rStyle w:val="a4"/>
          <w:caps/>
          <w:color w:val="002060"/>
        </w:rPr>
        <w:t>информирует:</w:t>
      </w:r>
    </w:p>
    <w:p w:rsidR="00F372ED" w:rsidRPr="006300B1" w:rsidRDefault="00F372ED" w:rsidP="006300B1">
      <w:pPr>
        <w:pStyle w:val="a3"/>
        <w:shd w:val="clear" w:color="auto" w:fill="FFFF00"/>
        <w:spacing w:before="0" w:beforeAutospacing="0" w:after="0" w:afterAutospacing="0"/>
        <w:jc w:val="center"/>
        <w:rPr>
          <w:rStyle w:val="a4"/>
          <w:caps/>
          <w:color w:val="FF0000"/>
          <w:sz w:val="48"/>
          <w:szCs w:val="52"/>
        </w:rPr>
      </w:pPr>
      <w:r w:rsidRPr="006300B1">
        <w:rPr>
          <w:rStyle w:val="a4"/>
          <w:caps/>
          <w:color w:val="FF0000"/>
          <w:sz w:val="48"/>
          <w:szCs w:val="52"/>
        </w:rPr>
        <w:t xml:space="preserve">Мобильное приложение МЧС РОССИИ </w:t>
      </w:r>
    </w:p>
    <w:p w:rsidR="00F372ED" w:rsidRPr="006300B1" w:rsidRDefault="00F372ED" w:rsidP="00F372ED">
      <w:pPr>
        <w:pStyle w:val="a3"/>
        <w:shd w:val="clear" w:color="auto" w:fill="FFFF00"/>
        <w:spacing w:before="0" w:beforeAutospacing="0" w:after="0" w:afterAutospacing="0"/>
        <w:jc w:val="center"/>
        <w:rPr>
          <w:rStyle w:val="a4"/>
          <w:caps/>
          <w:color w:val="FF0000"/>
          <w:sz w:val="48"/>
          <w:szCs w:val="52"/>
        </w:rPr>
      </w:pPr>
      <w:r w:rsidRPr="006300B1">
        <w:rPr>
          <w:rStyle w:val="a4"/>
          <w:caps/>
          <w:color w:val="FF0000"/>
          <w:sz w:val="48"/>
          <w:szCs w:val="52"/>
        </w:rPr>
        <w:t>личный помощник при ЧС</w:t>
      </w:r>
      <w:r w:rsidR="006300B1">
        <w:rPr>
          <w:rStyle w:val="a4"/>
          <w:caps/>
          <w:color w:val="FF0000"/>
          <w:sz w:val="48"/>
          <w:szCs w:val="52"/>
        </w:rPr>
        <w:t>!</w:t>
      </w:r>
    </w:p>
    <w:p w:rsidR="00535397" w:rsidRDefault="0030273D" w:rsidP="0030273D">
      <w:pPr>
        <w:pStyle w:val="a3"/>
        <w:shd w:val="clear" w:color="auto" w:fill="92D050"/>
        <w:tabs>
          <w:tab w:val="left" w:pos="10773"/>
        </w:tabs>
        <w:spacing w:before="0" w:beforeAutospacing="0" w:after="0" w:afterAutospacing="0"/>
        <w:jc w:val="center"/>
        <w:rPr>
          <w:color w:val="002060"/>
          <w:sz w:val="40"/>
          <w:szCs w:val="30"/>
        </w:rPr>
      </w:pPr>
      <w:r w:rsidRPr="00535397">
        <w:rPr>
          <w:color w:val="002060"/>
          <w:sz w:val="40"/>
          <w:szCs w:val="30"/>
        </w:rPr>
        <w:t xml:space="preserve">Приложение поможет сориентироваться и мгновенно найти информацию о действиях при чрезвычайной ситуации </w:t>
      </w:r>
    </w:p>
    <w:p w:rsidR="0030273D" w:rsidRPr="00535397" w:rsidRDefault="0030273D" w:rsidP="0030273D">
      <w:pPr>
        <w:pStyle w:val="a3"/>
        <w:shd w:val="clear" w:color="auto" w:fill="92D050"/>
        <w:tabs>
          <w:tab w:val="left" w:pos="10773"/>
        </w:tabs>
        <w:spacing w:before="0" w:beforeAutospacing="0" w:after="0" w:afterAutospacing="0"/>
        <w:jc w:val="center"/>
        <w:rPr>
          <w:color w:val="002060"/>
          <w:sz w:val="40"/>
          <w:szCs w:val="30"/>
        </w:rPr>
      </w:pPr>
      <w:r w:rsidRPr="00535397">
        <w:rPr>
          <w:color w:val="002060"/>
          <w:sz w:val="40"/>
          <w:szCs w:val="30"/>
        </w:rPr>
        <w:t xml:space="preserve">как в быту, так и на отдыхе. </w:t>
      </w:r>
    </w:p>
    <w:p w:rsidR="00F372ED" w:rsidRDefault="00447CD1" w:rsidP="00F372ED">
      <w:pPr>
        <w:pStyle w:val="a3"/>
        <w:spacing w:before="0" w:beforeAutospacing="0" w:after="0" w:afterAutospacing="0"/>
        <w:ind w:firstLine="567"/>
        <w:jc w:val="center"/>
        <w:rPr>
          <w:b/>
          <w:color w:val="00B050"/>
          <w:sz w:val="44"/>
          <w:szCs w:val="30"/>
        </w:rPr>
      </w:pPr>
      <w:r w:rsidRPr="00535397">
        <w:rPr>
          <w:b/>
          <w:color w:val="00B050"/>
          <w:sz w:val="44"/>
          <w:szCs w:val="30"/>
        </w:rPr>
        <w:t>Возможности приложения:</w:t>
      </w:r>
    </w:p>
    <w:p w:rsidR="006300B1" w:rsidRPr="006300B1" w:rsidRDefault="006300B1" w:rsidP="00F372ED">
      <w:pPr>
        <w:pStyle w:val="a3"/>
        <w:spacing w:before="0" w:beforeAutospacing="0" w:after="0" w:afterAutospacing="0"/>
        <w:ind w:firstLine="567"/>
        <w:jc w:val="center"/>
        <w:rPr>
          <w:b/>
          <w:color w:val="00B050"/>
          <w:sz w:val="12"/>
          <w:szCs w:val="30"/>
        </w:rPr>
      </w:pPr>
    </w:p>
    <w:p w:rsidR="00F372ED" w:rsidRPr="006300B1" w:rsidRDefault="0030273D" w:rsidP="00233DCB">
      <w:pPr>
        <w:pStyle w:val="a3"/>
        <w:spacing w:before="0" w:beforeAutospacing="0" w:after="0" w:afterAutospacing="0"/>
        <w:ind w:left="-142" w:right="283" w:firstLine="283"/>
        <w:jc w:val="both"/>
        <w:rPr>
          <w:color w:val="002060"/>
          <w:sz w:val="36"/>
          <w:szCs w:val="30"/>
        </w:rPr>
      </w:pPr>
      <w:r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1</w:t>
      </w:r>
      <w:r w:rsidR="00F372ED"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.</w:t>
      </w:r>
      <w:r w:rsidR="00F372ED" w:rsidRPr="006300B1">
        <w:rPr>
          <w:color w:val="002060"/>
          <w:sz w:val="36"/>
          <w:szCs w:val="30"/>
        </w:rPr>
        <w:t> </w:t>
      </w:r>
      <w:r w:rsidRPr="006300B1">
        <w:rPr>
          <w:color w:val="002060"/>
          <w:sz w:val="36"/>
          <w:szCs w:val="30"/>
        </w:rPr>
        <w:t>Вызов экстренных служб в один клик</w:t>
      </w:r>
      <w:r w:rsidR="00233DCB" w:rsidRPr="006300B1">
        <w:rPr>
          <w:color w:val="002060"/>
          <w:sz w:val="36"/>
          <w:szCs w:val="30"/>
        </w:rPr>
        <w:t xml:space="preserve"> или смс</w:t>
      </w:r>
      <w:r w:rsidRPr="006300B1">
        <w:rPr>
          <w:color w:val="002060"/>
          <w:sz w:val="36"/>
          <w:szCs w:val="30"/>
        </w:rPr>
        <w:t>;</w:t>
      </w:r>
    </w:p>
    <w:p w:rsidR="00F372ED" w:rsidRPr="006300B1" w:rsidRDefault="0030273D" w:rsidP="00233DCB">
      <w:pPr>
        <w:pStyle w:val="a3"/>
        <w:spacing w:before="0" w:beforeAutospacing="0" w:after="0" w:afterAutospacing="0"/>
        <w:ind w:left="-142" w:right="283" w:firstLine="283"/>
        <w:jc w:val="both"/>
        <w:rPr>
          <w:color w:val="002060"/>
          <w:sz w:val="36"/>
          <w:szCs w:val="30"/>
        </w:rPr>
      </w:pPr>
      <w:r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2</w:t>
      </w:r>
      <w:r w:rsidR="00F372ED"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.</w:t>
      </w:r>
      <w:r w:rsidR="00F372ED" w:rsidRPr="006300B1">
        <w:rPr>
          <w:color w:val="auto"/>
          <w:sz w:val="36"/>
          <w:szCs w:val="30"/>
        </w:rPr>
        <w:t> </w:t>
      </w:r>
      <w:r w:rsidRPr="006300B1">
        <w:rPr>
          <w:color w:val="002060"/>
          <w:sz w:val="36"/>
          <w:szCs w:val="30"/>
        </w:rPr>
        <w:t xml:space="preserve">Определение </w:t>
      </w:r>
      <w:proofErr w:type="spellStart"/>
      <w:r w:rsidRPr="006300B1">
        <w:rPr>
          <w:color w:val="002060"/>
          <w:sz w:val="36"/>
          <w:szCs w:val="30"/>
        </w:rPr>
        <w:t>геолокации</w:t>
      </w:r>
      <w:proofErr w:type="spellEnd"/>
      <w:r w:rsidRPr="006300B1">
        <w:rPr>
          <w:color w:val="002060"/>
          <w:sz w:val="36"/>
          <w:szCs w:val="30"/>
        </w:rPr>
        <w:t xml:space="preserve"> пострадавшего для спасателей;</w:t>
      </w:r>
    </w:p>
    <w:p w:rsidR="006300B1" w:rsidRDefault="0030273D" w:rsidP="00233DCB">
      <w:pPr>
        <w:pStyle w:val="a3"/>
        <w:spacing w:before="0" w:beforeAutospacing="0" w:after="0" w:afterAutospacing="0"/>
        <w:ind w:left="-142" w:right="283" w:firstLine="283"/>
        <w:jc w:val="both"/>
        <w:rPr>
          <w:color w:val="002060"/>
          <w:sz w:val="36"/>
          <w:szCs w:val="30"/>
        </w:rPr>
      </w:pPr>
      <w:r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3</w:t>
      </w:r>
      <w:r w:rsidR="00F372ED"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.</w:t>
      </w:r>
      <w:r w:rsidR="00F372ED" w:rsidRPr="006300B1">
        <w:rPr>
          <w:color w:val="002060"/>
          <w:sz w:val="36"/>
          <w:szCs w:val="30"/>
        </w:rPr>
        <w:t> </w:t>
      </w:r>
      <w:r w:rsidRPr="006300B1">
        <w:rPr>
          <w:color w:val="002060"/>
          <w:sz w:val="36"/>
          <w:szCs w:val="30"/>
        </w:rPr>
        <w:t xml:space="preserve">Информация о действиях при ЧС и оказании первой помощи </w:t>
      </w:r>
    </w:p>
    <w:p w:rsidR="00F372ED" w:rsidRPr="006300B1" w:rsidRDefault="0030273D" w:rsidP="00233DCB">
      <w:pPr>
        <w:pStyle w:val="a3"/>
        <w:spacing w:before="0" w:beforeAutospacing="0" w:after="0" w:afterAutospacing="0"/>
        <w:ind w:left="-142" w:right="283" w:firstLine="283"/>
        <w:jc w:val="both"/>
        <w:rPr>
          <w:color w:val="002060"/>
          <w:sz w:val="36"/>
          <w:szCs w:val="30"/>
        </w:rPr>
      </w:pPr>
      <w:r w:rsidRPr="006300B1">
        <w:rPr>
          <w:color w:val="002060"/>
          <w:sz w:val="36"/>
          <w:szCs w:val="30"/>
        </w:rPr>
        <w:t>с голосовым помощником;</w:t>
      </w:r>
    </w:p>
    <w:p w:rsidR="00233DCB" w:rsidRPr="006300B1" w:rsidRDefault="0030273D" w:rsidP="006300B1">
      <w:pPr>
        <w:pStyle w:val="a3"/>
        <w:spacing w:before="0" w:beforeAutospacing="0" w:after="0" w:afterAutospacing="0"/>
        <w:ind w:left="142" w:right="57"/>
        <w:jc w:val="both"/>
        <w:rPr>
          <w:color w:val="002060"/>
          <w:sz w:val="36"/>
          <w:szCs w:val="30"/>
        </w:rPr>
      </w:pPr>
      <w:r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4</w:t>
      </w:r>
      <w:r w:rsidR="00F372ED"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.</w:t>
      </w:r>
      <w:r w:rsidR="00F372ED" w:rsidRPr="006300B1">
        <w:rPr>
          <w:color w:val="002060"/>
          <w:sz w:val="36"/>
          <w:szCs w:val="30"/>
        </w:rPr>
        <w:t> </w:t>
      </w:r>
      <w:r w:rsidR="00233DCB" w:rsidRPr="006300B1">
        <w:rPr>
          <w:color w:val="002060"/>
          <w:sz w:val="36"/>
          <w:szCs w:val="30"/>
          <w:lang w:val="en-US"/>
        </w:rPr>
        <w:t>PUSH</w:t>
      </w:r>
      <w:r w:rsidR="00233DCB" w:rsidRPr="006300B1">
        <w:rPr>
          <w:color w:val="002060"/>
          <w:sz w:val="36"/>
          <w:szCs w:val="30"/>
        </w:rPr>
        <w:t>-уведомления об опасности возникновения ЧС</w:t>
      </w:r>
      <w:r w:rsidR="006300B1">
        <w:rPr>
          <w:color w:val="002060"/>
          <w:sz w:val="36"/>
          <w:szCs w:val="30"/>
        </w:rPr>
        <w:t>.</w:t>
      </w:r>
    </w:p>
    <w:p w:rsidR="006300B1" w:rsidRPr="006300B1" w:rsidRDefault="006300B1" w:rsidP="006300B1">
      <w:pPr>
        <w:pStyle w:val="a3"/>
        <w:spacing w:before="0" w:beforeAutospacing="0" w:after="0" w:afterAutospacing="0"/>
        <w:ind w:left="142" w:right="57"/>
        <w:jc w:val="both"/>
        <w:rPr>
          <w:color w:val="002060"/>
          <w:sz w:val="14"/>
          <w:szCs w:val="30"/>
        </w:rPr>
      </w:pPr>
    </w:p>
    <w:p w:rsidR="00535397" w:rsidRDefault="00233DCB" w:rsidP="00447CD1">
      <w:pPr>
        <w:pStyle w:val="a3"/>
        <w:shd w:val="clear" w:color="auto" w:fill="FF0000"/>
        <w:spacing w:before="0" w:beforeAutospacing="0" w:after="0" w:afterAutospacing="0"/>
        <w:ind w:left="57" w:right="57"/>
        <w:jc w:val="center"/>
        <w:rPr>
          <w:color w:val="FFFFFF" w:themeColor="background1"/>
          <w:sz w:val="36"/>
          <w:szCs w:val="30"/>
        </w:rPr>
      </w:pPr>
      <w:r w:rsidRPr="00535397">
        <w:rPr>
          <w:color w:val="FFFFFF" w:themeColor="background1"/>
          <w:sz w:val="36"/>
          <w:szCs w:val="30"/>
        </w:rPr>
        <w:t xml:space="preserve">В разделе «Оперативная информация» </w:t>
      </w:r>
      <w:r w:rsidR="00447CD1" w:rsidRPr="00535397">
        <w:rPr>
          <w:color w:val="FFFFFF" w:themeColor="background1"/>
          <w:sz w:val="36"/>
          <w:szCs w:val="30"/>
        </w:rPr>
        <w:t xml:space="preserve">можно получить информацию о возможной угрозе возникновения ЧС. </w:t>
      </w:r>
    </w:p>
    <w:p w:rsidR="006300B1" w:rsidRDefault="00447CD1" w:rsidP="006300B1">
      <w:pPr>
        <w:pStyle w:val="a3"/>
        <w:shd w:val="clear" w:color="auto" w:fill="FF0000"/>
        <w:spacing w:before="0" w:beforeAutospacing="0" w:after="0" w:afterAutospacing="0"/>
        <w:ind w:left="57" w:right="57"/>
        <w:jc w:val="center"/>
        <w:rPr>
          <w:color w:val="FFFFFF" w:themeColor="background1"/>
          <w:sz w:val="36"/>
          <w:szCs w:val="30"/>
        </w:rPr>
      </w:pPr>
      <w:r w:rsidRPr="00535397">
        <w:rPr>
          <w:color w:val="FFFFFF" w:themeColor="background1"/>
          <w:sz w:val="36"/>
          <w:szCs w:val="30"/>
        </w:rPr>
        <w:t>В случае необходимости в этом разделе будут размещены сигналы гражданской обороны</w:t>
      </w:r>
    </w:p>
    <w:p w:rsidR="006300B1" w:rsidRPr="006300B1" w:rsidRDefault="006300B1" w:rsidP="006300B1">
      <w:pPr>
        <w:pStyle w:val="a3"/>
        <w:shd w:val="clear" w:color="auto" w:fill="FF0000"/>
        <w:spacing w:before="0" w:beforeAutospacing="0" w:after="0" w:afterAutospacing="0"/>
        <w:ind w:left="57" w:right="57"/>
        <w:jc w:val="center"/>
        <w:rPr>
          <w:color w:val="FFFFFF" w:themeColor="background1"/>
          <w:sz w:val="28"/>
          <w:szCs w:val="30"/>
        </w:rPr>
      </w:pPr>
    </w:p>
    <w:p w:rsidR="006300B1" w:rsidRDefault="006300B1" w:rsidP="006300B1">
      <w:pPr>
        <w:pStyle w:val="a3"/>
        <w:shd w:val="clear" w:color="auto" w:fill="FFC000"/>
        <w:spacing w:before="0" w:beforeAutospacing="0" w:after="0" w:afterAutospacing="0"/>
        <w:ind w:right="57"/>
        <w:jc w:val="center"/>
        <w:rPr>
          <w:color w:val="000000" w:themeColor="text1"/>
          <w:sz w:val="36"/>
          <w:szCs w:val="30"/>
        </w:rPr>
      </w:pPr>
      <w:r w:rsidRPr="006300B1">
        <w:rPr>
          <w:color w:val="000000" w:themeColor="text1"/>
          <w:sz w:val="36"/>
          <w:szCs w:val="30"/>
        </w:rPr>
        <w:t xml:space="preserve">Сервис разработан как личный помощник пользователя и призван содействовать формированию культуры безопасного поведения </w:t>
      </w:r>
    </w:p>
    <w:p w:rsidR="00535397" w:rsidRDefault="006300B1" w:rsidP="006300B1">
      <w:pPr>
        <w:pStyle w:val="a3"/>
        <w:shd w:val="clear" w:color="auto" w:fill="FFC000"/>
        <w:spacing w:before="0" w:beforeAutospacing="0" w:after="0" w:afterAutospacing="0"/>
        <w:ind w:right="57"/>
        <w:jc w:val="center"/>
        <w:rPr>
          <w:color w:val="000000" w:themeColor="text1"/>
          <w:sz w:val="36"/>
          <w:szCs w:val="30"/>
        </w:rPr>
      </w:pPr>
      <w:r w:rsidRPr="006300B1">
        <w:rPr>
          <w:color w:val="000000" w:themeColor="text1"/>
          <w:sz w:val="36"/>
          <w:szCs w:val="30"/>
        </w:rPr>
        <w:t>как среди взрослого, так и среди подрастающего поколения.</w:t>
      </w:r>
    </w:p>
    <w:p w:rsidR="006300B1" w:rsidRPr="006300B1" w:rsidRDefault="006300B1" w:rsidP="006300B1">
      <w:pPr>
        <w:pStyle w:val="a3"/>
        <w:shd w:val="clear" w:color="auto" w:fill="FFC000"/>
        <w:spacing w:before="0" w:beforeAutospacing="0" w:after="0" w:afterAutospacing="0"/>
        <w:ind w:right="57"/>
        <w:jc w:val="center"/>
        <w:rPr>
          <w:color w:val="000000" w:themeColor="text1"/>
          <w:sz w:val="36"/>
          <w:szCs w:val="30"/>
        </w:rPr>
      </w:pPr>
    </w:p>
    <w:p w:rsidR="00F372ED" w:rsidRPr="00742A6C" w:rsidRDefault="00BB65C0" w:rsidP="00447C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1462</wp:posOffset>
                </wp:positionH>
                <wp:positionV relativeFrom="paragraph">
                  <wp:posOffset>16659</wp:posOffset>
                </wp:positionV>
                <wp:extent cx="4976037" cy="1157250"/>
                <wp:effectExtent l="0" t="0" r="15240" b="2413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037" cy="11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65C0" w:rsidRPr="00BB65C0" w:rsidRDefault="00BB65C0" w:rsidP="00535397">
                            <w:pPr>
                              <w:shd w:val="clear" w:color="auto" w:fill="92CDDC" w:themeFill="accent5" w:themeFillTint="99"/>
                              <w:jc w:val="center"/>
                              <w:rPr>
                                <w:sz w:val="40"/>
                              </w:rPr>
                            </w:pPr>
                            <w:r w:rsidRPr="00535397">
                              <w:rPr>
                                <w:color w:val="000000" w:themeColor="text1"/>
                                <w:sz w:val="56"/>
                                <w:szCs w:val="30"/>
                              </w:rPr>
                              <w:t>СКАЧАЙТЕ БЕСПЛАТНОЕ ПРИЛОЖЕНИЕ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.1pt;margin-top:1.3pt;width:391.8pt;height:91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" fillcolor="#4f81bd [3204]" strokecolor="#243f60 [1604]" strokeweight="2pt">
                <v:textbox>
                  <w:txbxContent>
                    <w:p w:rsidR="00BB65C0" w:rsidRPr="00BB65C0" w:rsidRDefault="00BB65C0" w:rsidP="00535397">
                      <w:pPr>
                        <w:shd w:val="clear" w:color="auto" w:fill="92CDDC" w:themeFill="accent5" w:themeFillTint="99"/>
                        <w:jc w:val="center"/>
                        <w:rPr>
                          <w:sz w:val="40"/>
                        </w:rPr>
                      </w:pPr>
                      <w:r w:rsidRPr="00535397">
                        <w:rPr>
                          <w:color w:val="000000" w:themeColor="text1"/>
                          <w:sz w:val="56"/>
                          <w:szCs w:val="30"/>
                        </w:rPr>
                        <w:t>СКАЧАЙТЕ БЕСПЛАТНОЕ ПРИЛОЖЕНИЕ</w:t>
                      </w:r>
                    </w:p>
                  </w:txbxContent>
                </v:textbox>
              </v:roundrect>
            </w:pict>
          </mc:Fallback>
        </mc:AlternateContent>
      </w:r>
      <w:r w:rsidR="00F372E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5438140</wp:posOffset>
                </wp:positionH>
                <wp:positionV relativeFrom="paragraph">
                  <wp:posOffset>2762885</wp:posOffset>
                </wp:positionV>
                <wp:extent cx="1321435" cy="269875"/>
                <wp:effectExtent l="0" t="381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2ED" w:rsidRPr="003E45C9" w:rsidRDefault="00F372ED" w:rsidP="00F372ED">
                            <w:pPr>
                              <w:jc w:val="center"/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</w:pPr>
                            <w:r w:rsidRPr="003E45C9"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  <w:t xml:space="preserve">Управление по делам ГО и ЧС </w:t>
                            </w:r>
                            <w:r w:rsidRPr="003E45C9"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  <w:br/>
                              <w:t>г. Ростова-на-Дону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margin-left:428.2pt;margin-top:217.55pt;width:104.0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gxxQ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" filled="f" stroked="f">
                <v:textbox>
                  <w:txbxContent>
                    <w:p w:rsidR="00F372ED" w:rsidRPr="003E45C9" w:rsidRDefault="00F372ED" w:rsidP="00F372ED">
                      <w:pPr>
                        <w:jc w:val="center"/>
                        <w:rPr>
                          <w:b/>
                          <w:color w:val="FFFFFF"/>
                          <w:sz w:val="10"/>
                          <w:szCs w:val="10"/>
                        </w:rPr>
                      </w:pPr>
                      <w:r w:rsidRPr="003E45C9">
                        <w:rPr>
                          <w:b/>
                          <w:color w:val="FFFFFF"/>
                          <w:sz w:val="10"/>
                          <w:szCs w:val="10"/>
                        </w:rPr>
                        <w:t xml:space="preserve">Управление по делам ГО и ЧС </w:t>
                      </w:r>
                      <w:r w:rsidRPr="003E45C9">
                        <w:rPr>
                          <w:b/>
                          <w:color w:val="FFFFFF"/>
                          <w:sz w:val="10"/>
                          <w:szCs w:val="10"/>
                        </w:rPr>
                        <w:br/>
                        <w:t>г. Ростова-на-Дону</w:t>
                      </w:r>
                    </w:p>
                  </w:txbxContent>
                </v:textbox>
              </v:shape>
            </w:pict>
          </mc:Fallback>
        </mc:AlternateContent>
      </w:r>
      <w:r w:rsidR="001322AF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000625" cy="2066925"/>
            <wp:effectExtent l="0" t="0" r="9525" b="9525"/>
            <wp:docPr id="3" name="Рисунок 1" descr="c9c1d18836db21bdf84182fbd4a115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9c1d18836db21bdf84182fbd4a1154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2AF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809750" cy="3343275"/>
            <wp:effectExtent l="0" t="0" r="0" b="9525"/>
            <wp:docPr id="1" name="Рисунок 2" descr="мчс пуш уведомления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чс пуш уведомления —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D4" w:rsidRPr="00535397" w:rsidRDefault="001031D4">
      <w:pPr>
        <w:rPr>
          <w:sz w:val="2"/>
        </w:rPr>
      </w:pPr>
    </w:p>
    <w:sectPr w:rsidR="001031D4" w:rsidRPr="00535397" w:rsidSect="00E16AD5">
      <w:pgSz w:w="11906" w:h="16838"/>
      <w:pgMar w:top="567" w:right="566" w:bottom="426" w:left="567" w:header="709" w:footer="709" w:gutter="0"/>
      <w:pgBorders w:offsetFrom="page">
        <w:top w:val="threeDEngrave" w:sz="24" w:space="24" w:color="FF0000"/>
        <w:left w:val="threeDEngrave" w:sz="24" w:space="24" w:color="FF0000"/>
        <w:bottom w:val="threeDEmboss" w:sz="24" w:space="24" w:color="FF0000"/>
        <w:right w:val="threeDEmboss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34"/>
    <w:rsid w:val="001031D4"/>
    <w:rsid w:val="001322AF"/>
    <w:rsid w:val="00233DCB"/>
    <w:rsid w:val="0030273D"/>
    <w:rsid w:val="003C3C62"/>
    <w:rsid w:val="00447CD1"/>
    <w:rsid w:val="00492549"/>
    <w:rsid w:val="00535397"/>
    <w:rsid w:val="005C0734"/>
    <w:rsid w:val="006300B1"/>
    <w:rsid w:val="00BB65C0"/>
    <w:rsid w:val="00F3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234B82E-4C91-42D5-9FAC-F12B5E90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72ED"/>
    <w:pPr>
      <w:spacing w:before="100" w:beforeAutospacing="1" w:after="100" w:afterAutospacing="1"/>
    </w:pPr>
    <w:rPr>
      <w:color w:val="3D4521"/>
    </w:rPr>
  </w:style>
  <w:style w:type="character" w:styleId="a4">
    <w:name w:val="Strong"/>
    <w:qFormat/>
    <w:rsid w:val="00F372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7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2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znu-pmpb</dc:creator>
  <cp:keywords/>
  <dc:description/>
  <cp:lastModifiedBy>Индира Султановна Сапожникова</cp:lastModifiedBy>
  <cp:revision>2</cp:revision>
  <dcterms:created xsi:type="dcterms:W3CDTF">2024-12-25T17:00:00Z</dcterms:created>
  <dcterms:modified xsi:type="dcterms:W3CDTF">2024-12-25T17:00:00Z</dcterms:modified>
</cp:coreProperties>
</file>